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D23DD" w14:paraId="06FE5F61" w14:textId="77777777" w:rsidTr="00B614C4">
        <w:trPr>
          <w:trHeight w:hRule="exact" w:val="851"/>
        </w:trPr>
        <w:tc>
          <w:tcPr>
            <w:tcW w:w="1280" w:type="dxa"/>
            <w:tcBorders>
              <w:bottom w:val="single" w:sz="4" w:space="0" w:color="auto"/>
            </w:tcBorders>
          </w:tcPr>
          <w:p w14:paraId="7BE76677" w14:textId="77777777" w:rsidR="00CE1D1C" w:rsidRPr="00F124C6" w:rsidRDefault="00CE1D1C" w:rsidP="00B614C4">
            <w:pPr>
              <w:pStyle w:val="H23GC"/>
            </w:pPr>
          </w:p>
        </w:tc>
        <w:tc>
          <w:tcPr>
            <w:tcW w:w="2273" w:type="dxa"/>
            <w:tcBorders>
              <w:bottom w:val="single" w:sz="4" w:space="0" w:color="auto"/>
            </w:tcBorders>
            <w:vAlign w:val="bottom"/>
          </w:tcPr>
          <w:p w14:paraId="7752DCFC"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0F4B631" w14:textId="77777777" w:rsidR="00CE1D1C" w:rsidRPr="00166DAE" w:rsidRDefault="00FD23DD" w:rsidP="00FD23DD">
            <w:pPr>
              <w:spacing w:line="240" w:lineRule="atLeast"/>
              <w:jc w:val="right"/>
              <w:rPr>
                <w:sz w:val="20"/>
                <w:szCs w:val="21"/>
                <w:lang w:val="fr-FR"/>
              </w:rPr>
            </w:pPr>
            <w:r w:rsidRPr="00FD23DD">
              <w:rPr>
                <w:sz w:val="40"/>
                <w:szCs w:val="21"/>
                <w:lang w:val="fr-FR"/>
              </w:rPr>
              <w:t>CCPR</w:t>
            </w:r>
            <w:r w:rsidRPr="003A50B0">
              <w:rPr>
                <w:sz w:val="20"/>
                <w:lang w:val="fr-FR"/>
              </w:rPr>
              <w:t>/</w:t>
            </w:r>
            <w:r w:rsidR="007044F2">
              <w:t>C/120/2</w:t>
            </w:r>
          </w:p>
        </w:tc>
      </w:tr>
      <w:tr w:rsidR="00CE1D1C" w:rsidRPr="00F124C6" w14:paraId="6F65BC1C" w14:textId="77777777" w:rsidTr="00B614C4">
        <w:trPr>
          <w:trHeight w:hRule="exact" w:val="2835"/>
        </w:trPr>
        <w:tc>
          <w:tcPr>
            <w:tcW w:w="1280" w:type="dxa"/>
            <w:tcBorders>
              <w:top w:val="single" w:sz="4" w:space="0" w:color="auto"/>
              <w:bottom w:val="single" w:sz="12" w:space="0" w:color="auto"/>
            </w:tcBorders>
          </w:tcPr>
          <w:p w14:paraId="679DBD17" w14:textId="77777777" w:rsidR="00CE1D1C" w:rsidRPr="00166DAE" w:rsidRDefault="00CE1D1C" w:rsidP="00B614C4">
            <w:pPr>
              <w:spacing w:line="120" w:lineRule="atLeast"/>
              <w:rPr>
                <w:sz w:val="10"/>
                <w:szCs w:val="10"/>
                <w:lang w:val="fr-FR"/>
              </w:rPr>
            </w:pPr>
          </w:p>
          <w:p w14:paraId="296C05AE"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304B1504" wp14:editId="4B7213B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022B463"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3E6EFB14" w14:textId="77777777" w:rsidR="00CE1D1C" w:rsidRPr="0004600B" w:rsidRDefault="00CE1D1C" w:rsidP="00E237F3">
            <w:pPr>
              <w:spacing w:before="240" w:line="240" w:lineRule="atLeast"/>
              <w:rPr>
                <w:sz w:val="20"/>
              </w:rPr>
            </w:pPr>
            <w:r w:rsidRPr="00F124C6">
              <w:rPr>
                <w:sz w:val="20"/>
              </w:rPr>
              <w:t xml:space="preserve">Distr.: </w:t>
            </w:r>
            <w:r w:rsidR="00E237F3" w:rsidRPr="00E237F3">
              <w:rPr>
                <w:sz w:val="20"/>
              </w:rPr>
              <w:t>General</w:t>
            </w:r>
          </w:p>
          <w:p w14:paraId="42A3022F" w14:textId="77777777" w:rsidR="00CE1D1C" w:rsidRPr="00F124C6" w:rsidRDefault="007044F2" w:rsidP="000040C3">
            <w:pPr>
              <w:spacing w:line="240" w:lineRule="atLeast"/>
              <w:rPr>
                <w:sz w:val="20"/>
              </w:rPr>
            </w:pPr>
            <w:r>
              <w:t>8 September</w:t>
            </w:r>
            <w:r w:rsidR="00EA7E67">
              <w:rPr>
                <w:sz w:val="20"/>
              </w:rPr>
              <w:t xml:space="preserve"> 201</w:t>
            </w:r>
            <w:r w:rsidR="00B971D4">
              <w:rPr>
                <w:sz w:val="20"/>
              </w:rPr>
              <w:t>7</w:t>
            </w:r>
          </w:p>
          <w:p w14:paraId="0297AFB4" w14:textId="77777777" w:rsidR="00CE1D1C" w:rsidRPr="00F124C6" w:rsidRDefault="00CE1D1C" w:rsidP="00B614C4">
            <w:pPr>
              <w:spacing w:line="240" w:lineRule="atLeast"/>
              <w:rPr>
                <w:sz w:val="20"/>
              </w:rPr>
            </w:pPr>
            <w:r w:rsidRPr="00F124C6">
              <w:rPr>
                <w:sz w:val="20"/>
              </w:rPr>
              <w:t xml:space="preserve">Chinese </w:t>
            </w:r>
          </w:p>
          <w:p w14:paraId="103C2BB7" w14:textId="77777777" w:rsidR="00CE1D1C" w:rsidRPr="00F124C6" w:rsidRDefault="00CE1D1C" w:rsidP="00344576">
            <w:pPr>
              <w:spacing w:line="240" w:lineRule="atLeast"/>
            </w:pPr>
            <w:r w:rsidRPr="00F124C6">
              <w:rPr>
                <w:sz w:val="20"/>
              </w:rPr>
              <w:t xml:space="preserve">Original: </w:t>
            </w:r>
            <w:r w:rsidR="007044F2">
              <w:t>English</w:t>
            </w:r>
          </w:p>
        </w:tc>
      </w:tr>
    </w:tbl>
    <w:p w14:paraId="2CEE6A98" w14:textId="77777777" w:rsidR="00344576" w:rsidRPr="00C71649" w:rsidRDefault="00344576" w:rsidP="00C71649">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517C1CC3" w14:textId="77777777" w:rsidR="00247E3D" w:rsidRDefault="00344576" w:rsidP="00EC66AA">
      <w:pPr>
        <w:pStyle w:val="HChGC"/>
      </w:pPr>
      <w:r w:rsidRPr="009C2E94">
        <w:tab/>
      </w:r>
      <w:r w:rsidRPr="009C2E94">
        <w:tab/>
      </w:r>
      <w:r w:rsidR="00EC66AA" w:rsidRPr="00EC66AA">
        <w:rPr>
          <w:rFonts w:hint="eastAsia"/>
        </w:rPr>
        <w:t>关于人权事务委员会结论性意见后续行动的报告</w:t>
      </w:r>
      <w:r w:rsidR="00EC66AA" w:rsidRPr="00EC66AA">
        <w:rPr>
          <w:rStyle w:val="a8"/>
          <w:rFonts w:eastAsia="黑体" w:hint="eastAsia"/>
          <w:snapToGrid w:val="0"/>
          <w:color w:val="auto"/>
          <w:sz w:val="28"/>
          <w:vertAlign w:val="baseline"/>
        </w:rPr>
        <w:footnoteReference w:customMarkFollows="1" w:id="2"/>
        <w:t>*</w:t>
      </w:r>
    </w:p>
    <w:p w14:paraId="216852FD" w14:textId="2554267F" w:rsidR="00EC66AA" w:rsidRDefault="00EC66AA" w:rsidP="00EC66AA">
      <w:pPr>
        <w:pStyle w:val="HChGC"/>
      </w:pPr>
      <w:r>
        <w:rPr>
          <w:lang w:val="zh-CN"/>
        </w:rPr>
        <w:tab/>
      </w:r>
      <w:r w:rsidRPr="00EF0147">
        <w:rPr>
          <w:rFonts w:hint="eastAsia"/>
          <w:lang w:val="zh-CN"/>
        </w:rPr>
        <w:t>一</w:t>
      </w:r>
      <w:r w:rsidRPr="00EF0147">
        <w:rPr>
          <w:rFonts w:hint="eastAsia"/>
          <w:lang w:val="zh-CN"/>
        </w:rPr>
        <w:t>.</w:t>
      </w:r>
      <w:r w:rsidRPr="00EF0147">
        <w:rPr>
          <w:rFonts w:hint="eastAsia"/>
          <w:lang w:val="zh-CN"/>
        </w:rPr>
        <w:tab/>
      </w:r>
      <w:r w:rsidRPr="00EF0147">
        <w:rPr>
          <w:rFonts w:hint="eastAsia"/>
          <w:lang w:val="zh-CN"/>
        </w:rPr>
        <w:t>导言</w:t>
      </w:r>
    </w:p>
    <w:p w14:paraId="3A4467D6" w14:textId="77777777" w:rsidR="00ED0AB2" w:rsidRPr="00ED0AB2" w:rsidRDefault="00ED0AB2" w:rsidP="00ED0AB2">
      <w:pPr>
        <w:pStyle w:val="SingleTxtG"/>
        <w:spacing w:line="320" w:lineRule="exact"/>
        <w:rPr>
          <w:rFonts w:eastAsiaTheme="minorEastAsia"/>
          <w:szCs w:val="21"/>
        </w:rPr>
      </w:pPr>
      <w:r w:rsidRPr="00ED0AB2">
        <w:rPr>
          <w:rFonts w:eastAsiaTheme="minorEastAsia"/>
          <w:szCs w:val="21"/>
          <w:lang w:val="zh-CN"/>
        </w:rPr>
        <w:t xml:space="preserve">1.  </w:t>
      </w:r>
      <w:r w:rsidRPr="00ED0AB2">
        <w:rPr>
          <w:rFonts w:eastAsiaTheme="minorEastAsia"/>
          <w:szCs w:val="21"/>
          <w:lang w:val="zh-CN"/>
        </w:rPr>
        <w:t>人权事务委员会根据《公民权利和政治权利国际公约》第四十条第</w:t>
      </w:r>
      <w:r w:rsidRPr="00ED0AB2">
        <w:rPr>
          <w:rFonts w:eastAsiaTheme="minorEastAsia"/>
          <w:szCs w:val="21"/>
          <w:lang w:val="zh-CN"/>
        </w:rPr>
        <w:t>4</w:t>
      </w:r>
      <w:r w:rsidRPr="00ED0AB2">
        <w:rPr>
          <w:rFonts w:eastAsiaTheme="minorEastAsia"/>
          <w:szCs w:val="21"/>
          <w:lang w:val="zh-CN"/>
        </w:rPr>
        <w:t>款，可编写基于《公约》各项条款和规定的后续行动报告，以协助缔约国履行其报告义务。本报告便是根据该条款编写的。</w:t>
      </w:r>
    </w:p>
    <w:p w14:paraId="6D5051DC" w14:textId="77777777" w:rsidR="00ED0AB2" w:rsidRPr="00ED0AB2" w:rsidRDefault="00ED0AB2" w:rsidP="0044511F">
      <w:pPr>
        <w:pStyle w:val="SingleTxtG"/>
        <w:spacing w:after="240" w:line="320" w:lineRule="exact"/>
        <w:rPr>
          <w:rFonts w:eastAsiaTheme="minorEastAsia"/>
          <w:szCs w:val="21"/>
        </w:rPr>
      </w:pPr>
      <w:r w:rsidRPr="00ED0AB2">
        <w:rPr>
          <w:rFonts w:eastAsiaTheme="minorEastAsia"/>
          <w:szCs w:val="21"/>
          <w:lang w:val="zh-CN"/>
        </w:rPr>
        <w:t xml:space="preserve">2.  </w:t>
      </w:r>
      <w:r w:rsidRPr="00ED0AB2">
        <w:rPr>
          <w:rFonts w:eastAsiaTheme="minorEastAsia"/>
          <w:szCs w:val="21"/>
          <w:lang w:val="zh-CN"/>
        </w:rPr>
        <w:t>报告列出了第一二〇届会议期间结论性意见后续行动特别报告员收悉的资料，委员会所作的评估及其通过的决定。自</w:t>
      </w:r>
      <w:r w:rsidRPr="00ED0AB2">
        <w:rPr>
          <w:rFonts w:eastAsiaTheme="minorEastAsia"/>
          <w:szCs w:val="21"/>
        </w:rPr>
        <w:t>2012</w:t>
      </w:r>
      <w:r w:rsidRPr="00ED0AB2">
        <w:rPr>
          <w:rFonts w:eastAsiaTheme="minorEastAsia"/>
          <w:szCs w:val="21"/>
          <w:lang w:val="zh-CN"/>
        </w:rPr>
        <w:t>年</w:t>
      </w:r>
      <w:r w:rsidRPr="00ED0AB2">
        <w:rPr>
          <w:rFonts w:eastAsiaTheme="minorEastAsia"/>
          <w:szCs w:val="21"/>
        </w:rPr>
        <w:t>7</w:t>
      </w:r>
      <w:r w:rsidRPr="00ED0AB2">
        <w:rPr>
          <w:rFonts w:eastAsiaTheme="minorEastAsia"/>
          <w:szCs w:val="21"/>
          <w:lang w:val="zh-CN"/>
        </w:rPr>
        <w:t>月举行第一〇五届会议以来</w:t>
      </w:r>
      <w:r w:rsidRPr="00ED0AB2">
        <w:rPr>
          <w:rFonts w:eastAsiaTheme="minorEastAsia"/>
          <w:szCs w:val="21"/>
        </w:rPr>
        <w:t>，</w:t>
      </w:r>
      <w:r w:rsidRPr="00ED0AB2">
        <w:rPr>
          <w:rFonts w:eastAsiaTheme="minorEastAsia"/>
          <w:szCs w:val="21"/>
          <w:lang w:val="zh-CN"/>
        </w:rPr>
        <w:t>委员会使用的关于后续程序的所有现有资料均列在一份表格中</w:t>
      </w:r>
      <w:r w:rsidRPr="00ED0AB2">
        <w:rPr>
          <w:rFonts w:eastAsiaTheme="minorEastAsia"/>
          <w:szCs w:val="21"/>
        </w:rPr>
        <w:t>，</w:t>
      </w:r>
      <w:r w:rsidRPr="00ED0AB2">
        <w:rPr>
          <w:rFonts w:eastAsiaTheme="minorEastAsia"/>
          <w:szCs w:val="21"/>
          <w:lang w:val="zh-CN"/>
        </w:rPr>
        <w:t>可查阅</w:t>
      </w:r>
      <w:r w:rsidRPr="00ED0AB2">
        <w:rPr>
          <w:rFonts w:eastAsiaTheme="minorEastAsia"/>
          <w:szCs w:val="21"/>
        </w:rPr>
        <w:t>：</w:t>
      </w:r>
      <w:hyperlink r:id="rId9" w:history="1">
        <w:r w:rsidR="00605D5A" w:rsidRPr="00605D5A">
          <w:rPr>
            <w:rStyle w:val="afa"/>
            <w:u w:val="none"/>
          </w:rPr>
          <w:t xml:space="preserve">http://tbinternet.ohchr.org/Treaties/CCPR/Shared%20Documents/ </w:t>
        </w:r>
        <w:bookmarkStart w:id="0" w:name="_GoBack"/>
        <w:bookmarkEnd w:id="0"/>
        <w:r w:rsidR="00605D5A" w:rsidRPr="00605D5A">
          <w:rPr>
            <w:rStyle w:val="afa"/>
            <w:u w:val="none"/>
          </w:rPr>
          <w:t>1_Global/INT_CCPR_UCS_120_26105_E.pdf</w:t>
        </w:r>
      </w:hyperlink>
      <w:r w:rsidR="00605D5A" w:rsidRPr="00D31A39">
        <w:t>.</w:t>
      </w:r>
      <w:r w:rsidRPr="00ED0AB2">
        <w:rPr>
          <w:rFonts w:eastAsiaTheme="minorEastAsia"/>
          <w:szCs w:val="21"/>
          <w:lang w:val="zh-CN"/>
        </w:rPr>
        <w:t>。</w:t>
      </w:r>
    </w:p>
    <w:tbl>
      <w:tblPr>
        <w:tblW w:w="7370" w:type="dxa"/>
        <w:tblInd w:w="1134" w:type="dxa"/>
        <w:tblBorders>
          <w:top w:val="single" w:sz="4" w:space="0" w:color="auto"/>
          <w:bottom w:val="single" w:sz="12" w:space="0" w:color="auto"/>
        </w:tblBorders>
        <w:tblLayout w:type="fixed"/>
        <w:tblCellMar>
          <w:left w:w="0" w:type="dxa"/>
        </w:tblCellMar>
        <w:tblLook w:val="00A0" w:firstRow="1" w:lastRow="0" w:firstColumn="1" w:lastColumn="0" w:noHBand="0" w:noVBand="0"/>
      </w:tblPr>
      <w:tblGrid>
        <w:gridCol w:w="567"/>
        <w:gridCol w:w="6803"/>
      </w:tblGrid>
      <w:tr w:rsidR="00605D5A" w:rsidRPr="00EF0147" w14:paraId="58AB79D3" w14:textId="77777777" w:rsidTr="0044511F">
        <w:trPr>
          <w:cantSplit/>
          <w:tblHeader/>
        </w:trPr>
        <w:tc>
          <w:tcPr>
            <w:tcW w:w="7370" w:type="dxa"/>
            <w:gridSpan w:val="2"/>
            <w:tcBorders>
              <w:top w:val="single" w:sz="4" w:space="0" w:color="auto"/>
              <w:bottom w:val="single" w:sz="12" w:space="0" w:color="auto"/>
            </w:tcBorders>
            <w:shd w:val="clear" w:color="auto" w:fill="auto"/>
            <w:vAlign w:val="bottom"/>
          </w:tcPr>
          <w:p w14:paraId="3D614BF3" w14:textId="77777777" w:rsidR="00605D5A" w:rsidRPr="00943D4A" w:rsidRDefault="00605D5A" w:rsidP="00266F2A">
            <w:pPr>
              <w:spacing w:before="80" w:after="60" w:line="200" w:lineRule="exact"/>
              <w:ind w:right="113"/>
              <w:rPr>
                <w:rFonts w:asciiTheme="minorEastAsia" w:eastAsiaTheme="minorEastAsia"/>
                <w:i/>
                <w:sz w:val="16"/>
              </w:rPr>
            </w:pPr>
            <w:r w:rsidRPr="0044511F">
              <w:rPr>
                <w:rFonts w:ascii="KaiTi" w:eastAsia="KaiTi" w:hAnsi="KaiTi" w:hint="eastAsia"/>
                <w:sz w:val="16"/>
                <w:szCs w:val="16"/>
                <w:lang w:val="zh-CN"/>
              </w:rPr>
              <w:t>对答复的评价</w:t>
            </w:r>
            <w:r w:rsidR="004D536F" w:rsidRPr="004D536F">
              <w:rPr>
                <w:rFonts w:ascii="KaiTi" w:eastAsia="KaiTi" w:hAnsi="KaiTi" w:hint="eastAsia"/>
                <w:sz w:val="16"/>
                <w:szCs w:val="16"/>
                <w:vertAlign w:val="superscript"/>
                <w:lang w:val="zh-CN"/>
              </w:rPr>
              <w:t xml:space="preserve"> </w:t>
            </w:r>
            <w:r w:rsidRPr="004D536F">
              <w:rPr>
                <w:rStyle w:val="a8"/>
                <w:rFonts w:eastAsiaTheme="minorEastAsia"/>
                <w:i/>
                <w:lang w:val="zh-CN"/>
              </w:rPr>
              <w:footnoteReference w:id="3"/>
            </w:r>
          </w:p>
        </w:tc>
      </w:tr>
      <w:tr w:rsidR="00605D5A" w:rsidRPr="00EF0147" w14:paraId="70B9620A" w14:textId="77777777" w:rsidTr="0044511F">
        <w:tblPrEx>
          <w:tblCellMar>
            <w:right w:w="0" w:type="dxa"/>
          </w:tblCellMar>
        </w:tblPrEx>
        <w:trPr>
          <w:cantSplit/>
        </w:trPr>
        <w:tc>
          <w:tcPr>
            <w:tcW w:w="567" w:type="dxa"/>
            <w:tcBorders>
              <w:top w:val="single" w:sz="12" w:space="0" w:color="auto"/>
            </w:tcBorders>
            <w:shd w:val="clear" w:color="auto" w:fill="auto"/>
          </w:tcPr>
          <w:p w14:paraId="456D779B" w14:textId="77777777" w:rsidR="00605D5A" w:rsidRPr="00605D5A" w:rsidRDefault="00605D5A" w:rsidP="00BD727C">
            <w:pPr>
              <w:spacing w:before="100" w:after="60"/>
              <w:ind w:right="113"/>
              <w:rPr>
                <w:rFonts w:eastAsiaTheme="minorEastAsia"/>
              </w:rPr>
            </w:pPr>
            <w:r w:rsidRPr="00605D5A">
              <w:rPr>
                <w:rFonts w:eastAsiaTheme="minorEastAsia"/>
                <w:lang w:val="zh-CN"/>
              </w:rPr>
              <w:t>A</w:t>
            </w:r>
          </w:p>
        </w:tc>
        <w:tc>
          <w:tcPr>
            <w:tcW w:w="6803" w:type="dxa"/>
            <w:tcBorders>
              <w:top w:val="single" w:sz="12" w:space="0" w:color="auto"/>
            </w:tcBorders>
            <w:shd w:val="clear" w:color="auto" w:fill="auto"/>
          </w:tcPr>
          <w:p w14:paraId="13925AFD" w14:textId="77777777" w:rsidR="00605D5A" w:rsidRPr="00EF0147" w:rsidRDefault="00605D5A" w:rsidP="00BD727C">
            <w:pPr>
              <w:spacing w:before="100" w:after="60"/>
              <w:ind w:right="113"/>
              <w:rPr>
                <w:rFonts w:asciiTheme="minorEastAsia" w:eastAsiaTheme="minorEastAsia"/>
              </w:rPr>
            </w:pPr>
            <w:r w:rsidRPr="00605D5A">
              <w:rPr>
                <w:rFonts w:ascii="黑体" w:eastAsia="黑体" w:hAnsi="黑体" w:hint="eastAsia"/>
                <w:color w:val="000000" w:themeColor="text1"/>
                <w:lang w:val="zh-CN"/>
              </w:rPr>
              <w:t>答复/行动大体令人满意</w:t>
            </w:r>
            <w:r w:rsidRPr="00EF0147">
              <w:rPr>
                <w:rFonts w:asciiTheme="minorEastAsia" w:eastAsiaTheme="minorEastAsia" w:hint="eastAsia"/>
                <w:lang w:val="zh-CN"/>
              </w:rPr>
              <w:t>：缔约国提供证据表明为落实委员会提出的建议采取了重大行动。</w:t>
            </w:r>
          </w:p>
        </w:tc>
      </w:tr>
      <w:tr w:rsidR="00605D5A" w:rsidRPr="00EF0147" w14:paraId="17A702E5" w14:textId="77777777" w:rsidTr="0044511F">
        <w:tblPrEx>
          <w:tblCellMar>
            <w:right w:w="0" w:type="dxa"/>
          </w:tblCellMar>
        </w:tblPrEx>
        <w:trPr>
          <w:cantSplit/>
        </w:trPr>
        <w:tc>
          <w:tcPr>
            <w:tcW w:w="567" w:type="dxa"/>
            <w:shd w:val="clear" w:color="auto" w:fill="auto"/>
          </w:tcPr>
          <w:p w14:paraId="12F31A70" w14:textId="77777777" w:rsidR="00605D5A" w:rsidRPr="00605D5A" w:rsidRDefault="00605D5A" w:rsidP="002B5432">
            <w:pPr>
              <w:spacing w:after="120"/>
              <w:ind w:right="113"/>
              <w:rPr>
                <w:rFonts w:eastAsiaTheme="minorEastAsia"/>
              </w:rPr>
            </w:pPr>
            <w:r w:rsidRPr="00605D5A">
              <w:rPr>
                <w:rFonts w:eastAsiaTheme="minorEastAsia"/>
                <w:lang w:val="zh-CN"/>
              </w:rPr>
              <w:t>B</w:t>
            </w:r>
          </w:p>
        </w:tc>
        <w:tc>
          <w:tcPr>
            <w:tcW w:w="6803" w:type="dxa"/>
            <w:shd w:val="clear" w:color="auto" w:fill="auto"/>
          </w:tcPr>
          <w:p w14:paraId="1349F775" w14:textId="77777777" w:rsidR="00605D5A" w:rsidRPr="00EF0147" w:rsidRDefault="00605D5A" w:rsidP="002B5432">
            <w:pPr>
              <w:spacing w:after="120"/>
              <w:ind w:right="113"/>
              <w:rPr>
                <w:rFonts w:asciiTheme="minorEastAsia" w:eastAsiaTheme="minorEastAsia"/>
              </w:rPr>
            </w:pPr>
            <w:r w:rsidRPr="00605D5A">
              <w:rPr>
                <w:rFonts w:ascii="黑体" w:eastAsia="黑体" w:hAnsi="黑体" w:hint="eastAsia"/>
                <w:color w:val="000000" w:themeColor="text1"/>
                <w:lang w:val="zh-CN"/>
              </w:rPr>
              <w:t>答复/行动部分令人满意</w:t>
            </w:r>
            <w:r w:rsidRPr="00EF0147">
              <w:rPr>
                <w:rFonts w:asciiTheme="minorEastAsia" w:eastAsiaTheme="minorEastAsia" w:hint="eastAsia"/>
                <w:lang w:val="zh-CN"/>
              </w:rPr>
              <w:t>：缔约国为落实建议采取了步骤，但是还需要追加资料或进一步采取行动。</w:t>
            </w:r>
          </w:p>
        </w:tc>
      </w:tr>
      <w:tr w:rsidR="00605D5A" w:rsidRPr="00EF0147" w14:paraId="1EAAF6BF" w14:textId="77777777" w:rsidTr="0044511F">
        <w:tblPrEx>
          <w:tblCellMar>
            <w:right w:w="0" w:type="dxa"/>
          </w:tblCellMar>
        </w:tblPrEx>
        <w:trPr>
          <w:cantSplit/>
        </w:trPr>
        <w:tc>
          <w:tcPr>
            <w:tcW w:w="567" w:type="dxa"/>
            <w:shd w:val="clear" w:color="auto" w:fill="auto"/>
          </w:tcPr>
          <w:p w14:paraId="7D26D84A" w14:textId="77777777" w:rsidR="00605D5A" w:rsidRPr="00605D5A" w:rsidRDefault="00605D5A" w:rsidP="002B5432">
            <w:pPr>
              <w:spacing w:after="120"/>
              <w:ind w:right="113"/>
              <w:rPr>
                <w:rFonts w:eastAsiaTheme="minorEastAsia"/>
              </w:rPr>
            </w:pPr>
            <w:r w:rsidRPr="00605D5A">
              <w:rPr>
                <w:rFonts w:eastAsiaTheme="minorEastAsia"/>
                <w:lang w:val="zh-CN"/>
              </w:rPr>
              <w:t>C</w:t>
            </w:r>
          </w:p>
        </w:tc>
        <w:tc>
          <w:tcPr>
            <w:tcW w:w="6803" w:type="dxa"/>
            <w:shd w:val="clear" w:color="auto" w:fill="auto"/>
          </w:tcPr>
          <w:p w14:paraId="56448B90" w14:textId="77777777" w:rsidR="00605D5A" w:rsidRPr="00EF0147" w:rsidRDefault="00605D5A" w:rsidP="002B5432">
            <w:pPr>
              <w:spacing w:after="120"/>
              <w:ind w:right="113"/>
              <w:rPr>
                <w:rFonts w:asciiTheme="minorEastAsia" w:eastAsiaTheme="minorEastAsia"/>
              </w:rPr>
            </w:pPr>
            <w:r w:rsidRPr="00605D5A">
              <w:rPr>
                <w:rFonts w:ascii="黑体" w:eastAsia="黑体" w:hAnsi="黑体" w:hint="eastAsia"/>
                <w:color w:val="000000" w:themeColor="text1"/>
                <w:lang w:val="zh-CN"/>
              </w:rPr>
              <w:t>答复/行动不令人满意</w:t>
            </w:r>
            <w:r w:rsidRPr="00EF0147">
              <w:rPr>
                <w:rFonts w:asciiTheme="minorEastAsia" w:eastAsiaTheme="minorEastAsia" w:hint="eastAsia"/>
                <w:lang w:val="zh-CN"/>
              </w:rPr>
              <w:t>：答复收到，但是缔约国采取的行动或提供的资料与建议无关，或</w:t>
            </w:r>
            <w:r>
              <w:rPr>
                <w:rFonts w:asciiTheme="minorEastAsia" w:eastAsiaTheme="minorEastAsia" w:hint="eastAsia"/>
                <w:lang w:val="zh-CN"/>
              </w:rPr>
              <w:t>者</w:t>
            </w:r>
            <w:r w:rsidRPr="00EF0147">
              <w:rPr>
                <w:rFonts w:asciiTheme="minorEastAsia" w:eastAsiaTheme="minorEastAsia" w:hint="eastAsia"/>
                <w:lang w:val="zh-CN"/>
              </w:rPr>
              <w:t>未落实建议。</w:t>
            </w:r>
          </w:p>
        </w:tc>
      </w:tr>
      <w:tr w:rsidR="00605D5A" w:rsidRPr="00EF0147" w14:paraId="6A176F50" w14:textId="77777777" w:rsidTr="0044511F">
        <w:tblPrEx>
          <w:tblCellMar>
            <w:right w:w="0" w:type="dxa"/>
          </w:tblCellMar>
        </w:tblPrEx>
        <w:trPr>
          <w:cantSplit/>
        </w:trPr>
        <w:tc>
          <w:tcPr>
            <w:tcW w:w="567" w:type="dxa"/>
            <w:shd w:val="clear" w:color="auto" w:fill="auto"/>
          </w:tcPr>
          <w:p w14:paraId="1FC8B24A" w14:textId="77777777" w:rsidR="00605D5A" w:rsidRPr="00605D5A" w:rsidRDefault="00605D5A" w:rsidP="002B5432">
            <w:pPr>
              <w:spacing w:after="120"/>
              <w:ind w:right="113"/>
              <w:rPr>
                <w:rFonts w:eastAsiaTheme="minorEastAsia"/>
              </w:rPr>
            </w:pPr>
            <w:r w:rsidRPr="00605D5A">
              <w:rPr>
                <w:rFonts w:eastAsiaTheme="minorEastAsia"/>
                <w:lang w:val="zh-CN"/>
              </w:rPr>
              <w:t>D</w:t>
            </w:r>
          </w:p>
        </w:tc>
        <w:tc>
          <w:tcPr>
            <w:tcW w:w="6803" w:type="dxa"/>
            <w:shd w:val="clear" w:color="auto" w:fill="auto"/>
          </w:tcPr>
          <w:p w14:paraId="716C7D7F" w14:textId="77777777" w:rsidR="00605D5A" w:rsidRPr="00EF0147" w:rsidRDefault="00605D5A" w:rsidP="002B5432">
            <w:pPr>
              <w:spacing w:after="120"/>
              <w:ind w:right="113"/>
              <w:rPr>
                <w:rFonts w:asciiTheme="minorEastAsia" w:eastAsiaTheme="minorEastAsia"/>
              </w:rPr>
            </w:pPr>
            <w:r w:rsidRPr="00605D5A">
              <w:rPr>
                <w:rFonts w:ascii="黑体" w:eastAsia="黑体" w:hAnsi="黑体" w:hint="eastAsia"/>
                <w:color w:val="000000" w:themeColor="text1"/>
                <w:lang w:val="zh-CN"/>
              </w:rPr>
              <w:t>不与委员会配合</w:t>
            </w:r>
            <w:r w:rsidRPr="00EF0147">
              <w:rPr>
                <w:rFonts w:asciiTheme="minorEastAsia" w:eastAsiaTheme="minorEastAsia" w:hint="eastAsia"/>
                <w:lang w:val="zh-CN"/>
              </w:rPr>
              <w:t>：经</w:t>
            </w:r>
            <w:r w:rsidRPr="00DD057D">
              <w:rPr>
                <w:rFonts w:eastAsiaTheme="minorEastAsia"/>
                <w:lang w:val="zh-CN"/>
              </w:rPr>
              <w:t>(</w:t>
            </w:r>
            <w:r w:rsidRPr="00EF0147">
              <w:rPr>
                <w:rFonts w:asciiTheme="minorEastAsia" w:eastAsiaTheme="minorEastAsia" w:hint="eastAsia"/>
                <w:lang w:val="zh-CN"/>
              </w:rPr>
              <w:t>多次</w:t>
            </w:r>
            <w:r w:rsidRPr="00DD057D">
              <w:rPr>
                <w:rFonts w:eastAsiaTheme="minorEastAsia"/>
                <w:lang w:val="zh-CN"/>
              </w:rPr>
              <w:t>)</w:t>
            </w:r>
            <w:r w:rsidRPr="00EF0147">
              <w:rPr>
                <w:rFonts w:asciiTheme="minorEastAsia" w:eastAsiaTheme="minorEastAsia" w:hint="eastAsia"/>
                <w:lang w:val="zh-CN"/>
              </w:rPr>
              <w:t>提醒后仍未收到后续情况报告。</w:t>
            </w:r>
          </w:p>
        </w:tc>
      </w:tr>
      <w:tr w:rsidR="00605D5A" w:rsidRPr="00EF0147" w14:paraId="5ED6F4D3" w14:textId="77777777" w:rsidTr="00266F2A">
        <w:trPr>
          <w:cantSplit/>
          <w:trHeight w:val="497"/>
        </w:trPr>
        <w:tc>
          <w:tcPr>
            <w:tcW w:w="567" w:type="dxa"/>
            <w:shd w:val="clear" w:color="auto" w:fill="auto"/>
          </w:tcPr>
          <w:p w14:paraId="20164BC5" w14:textId="77777777" w:rsidR="00605D5A" w:rsidRPr="00605D5A" w:rsidRDefault="00605D5A" w:rsidP="002B5432">
            <w:pPr>
              <w:spacing w:after="120"/>
              <w:ind w:right="113"/>
              <w:rPr>
                <w:rFonts w:eastAsiaTheme="minorEastAsia"/>
              </w:rPr>
            </w:pPr>
            <w:r w:rsidRPr="00605D5A">
              <w:rPr>
                <w:rFonts w:eastAsiaTheme="minorEastAsia"/>
                <w:lang w:val="zh-CN"/>
              </w:rPr>
              <w:t>E</w:t>
            </w:r>
          </w:p>
        </w:tc>
        <w:tc>
          <w:tcPr>
            <w:tcW w:w="6803" w:type="dxa"/>
            <w:shd w:val="clear" w:color="auto" w:fill="auto"/>
          </w:tcPr>
          <w:p w14:paraId="12659A23" w14:textId="77777777" w:rsidR="00605D5A" w:rsidRPr="00083CA7" w:rsidRDefault="00605D5A" w:rsidP="002B5432">
            <w:pPr>
              <w:spacing w:after="120"/>
              <w:ind w:right="113"/>
              <w:rPr>
                <w:rFonts w:asciiTheme="minorEastAsia" w:eastAsiaTheme="minorEastAsia"/>
                <w:b/>
              </w:rPr>
            </w:pPr>
            <w:r w:rsidRPr="00605D5A">
              <w:rPr>
                <w:rFonts w:ascii="黑体" w:eastAsia="黑体" w:hAnsi="黑体" w:hint="eastAsia"/>
                <w:color w:val="000000" w:themeColor="text1"/>
                <w:lang w:val="zh-CN"/>
              </w:rPr>
              <w:t>提供的资料或采取的措施与建议相违背或者表明拒绝接受建议</w:t>
            </w:r>
            <w:r w:rsidRPr="00083CA7">
              <w:rPr>
                <w:rFonts w:asciiTheme="minorEastAsia" w:eastAsiaTheme="minorEastAsia" w:hint="eastAsia"/>
                <w:b/>
                <w:lang w:val="zh-CN"/>
              </w:rPr>
              <w:t>。</w:t>
            </w:r>
          </w:p>
        </w:tc>
      </w:tr>
    </w:tbl>
    <w:p w14:paraId="777B20C2" w14:textId="77777777" w:rsidR="00605D5A" w:rsidRPr="00605D5A" w:rsidRDefault="00605D5A" w:rsidP="005F7D79">
      <w:pPr>
        <w:pStyle w:val="SingleTxtGC"/>
        <w:spacing w:before="240"/>
      </w:pPr>
    </w:p>
    <w:p w14:paraId="4F3685A5" w14:textId="0E9CBD15" w:rsidR="004D536F" w:rsidRDefault="004D536F" w:rsidP="004D536F">
      <w:pPr>
        <w:pStyle w:val="HChGC"/>
        <w:rPr>
          <w:lang w:val="zh-CN"/>
        </w:rPr>
      </w:pPr>
      <w:r>
        <w:rPr>
          <w:lang w:val="zh-CN"/>
        </w:rPr>
        <w:lastRenderedPageBreak/>
        <w:tab/>
      </w:r>
      <w:r w:rsidRPr="00EF0147">
        <w:rPr>
          <w:rFonts w:hint="eastAsia"/>
          <w:lang w:val="zh-CN"/>
        </w:rPr>
        <w:t>二</w:t>
      </w:r>
      <w:r w:rsidRPr="00EF0147">
        <w:rPr>
          <w:rFonts w:hint="eastAsia"/>
          <w:lang w:val="zh-CN"/>
        </w:rPr>
        <w:t>.</w:t>
      </w:r>
      <w:r w:rsidRPr="00EF0147">
        <w:rPr>
          <w:rFonts w:hint="eastAsia"/>
          <w:lang w:val="zh-CN"/>
        </w:rPr>
        <w:tab/>
      </w:r>
      <w:r w:rsidRPr="00EF0147">
        <w:rPr>
          <w:rFonts w:hint="eastAsia"/>
          <w:lang w:val="zh-CN"/>
        </w:rPr>
        <w:t>对后续行动资料的评估</w:t>
      </w:r>
    </w:p>
    <w:p w14:paraId="79B1F57C" w14:textId="77777777" w:rsidR="004D536F" w:rsidRDefault="004D536F" w:rsidP="00BD727C">
      <w:pPr>
        <w:pStyle w:val="H23GC"/>
        <w:spacing w:after="180"/>
        <w:rPr>
          <w:lang w:val="zh-CN"/>
        </w:rPr>
      </w:pPr>
      <w:r>
        <w:rPr>
          <w:lang w:val="zh-CN"/>
        </w:rPr>
        <w:tab/>
      </w:r>
      <w:r>
        <w:rPr>
          <w:lang w:val="zh-CN"/>
        </w:rPr>
        <w:tab/>
      </w:r>
      <w:r w:rsidRPr="007D67DE">
        <w:rPr>
          <w:rFonts w:hint="eastAsia"/>
          <w:lang w:val="zh-CN"/>
        </w:rPr>
        <w:t>因在结论性意见后续行动程序中未与委员会配合而被评为</w:t>
      </w:r>
      <w:r w:rsidRPr="007D67DE">
        <w:rPr>
          <w:rFonts w:hint="eastAsia"/>
          <w:lang w:val="zh-CN"/>
        </w:rPr>
        <w:t>[D]</w:t>
      </w:r>
      <w:r w:rsidRPr="007D67DE">
        <w:rPr>
          <w:rFonts w:hint="eastAsia"/>
          <w:lang w:val="zh-CN"/>
        </w:rPr>
        <w:t>的缔约国</w:t>
      </w:r>
      <w:r w:rsidRPr="004D536F">
        <w:rPr>
          <w:rStyle w:val="a8"/>
          <w:rFonts w:eastAsiaTheme="minorEastAsia"/>
          <w:lang w:val="zh-CN"/>
        </w:rPr>
        <w:footnoteReference w:id="4"/>
      </w:r>
    </w:p>
    <w:tbl>
      <w:tblPr>
        <w:tblW w:w="8644"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7"/>
        <w:gridCol w:w="1308"/>
        <w:gridCol w:w="2127"/>
        <w:gridCol w:w="2050"/>
        <w:gridCol w:w="2832"/>
      </w:tblGrid>
      <w:tr w:rsidR="00964E1E" w:rsidRPr="00964E1E" w14:paraId="11B130AC" w14:textId="77777777" w:rsidTr="00AA619B">
        <w:trPr>
          <w:tblHeader/>
        </w:trPr>
        <w:tc>
          <w:tcPr>
            <w:tcW w:w="327" w:type="dxa"/>
            <w:tcBorders>
              <w:top w:val="single" w:sz="4" w:space="0" w:color="auto"/>
              <w:bottom w:val="single" w:sz="12" w:space="0" w:color="auto"/>
            </w:tcBorders>
            <w:shd w:val="clear" w:color="auto" w:fill="auto"/>
            <w:vAlign w:val="bottom"/>
          </w:tcPr>
          <w:p w14:paraId="3B23A17D" w14:textId="77777777" w:rsidR="00964E1E" w:rsidRPr="00964E1E" w:rsidRDefault="00964E1E" w:rsidP="00AA619B">
            <w:pPr>
              <w:spacing w:before="40" w:after="120" w:line="200" w:lineRule="exact"/>
              <w:ind w:right="113"/>
              <w:rPr>
                <w:rFonts w:eastAsiaTheme="minorEastAsia"/>
                <w:i/>
                <w:sz w:val="16"/>
              </w:rPr>
            </w:pPr>
          </w:p>
        </w:tc>
        <w:tc>
          <w:tcPr>
            <w:tcW w:w="1308" w:type="dxa"/>
            <w:tcBorders>
              <w:top w:val="single" w:sz="4" w:space="0" w:color="auto"/>
              <w:bottom w:val="single" w:sz="12" w:space="0" w:color="auto"/>
            </w:tcBorders>
            <w:shd w:val="clear" w:color="auto" w:fill="auto"/>
            <w:vAlign w:val="bottom"/>
          </w:tcPr>
          <w:p w14:paraId="60F71399" w14:textId="77777777" w:rsidR="00964E1E" w:rsidRPr="00964E1E" w:rsidRDefault="00964E1E" w:rsidP="00AA619B">
            <w:pPr>
              <w:spacing w:before="40" w:after="120" w:line="200" w:lineRule="exact"/>
              <w:ind w:right="113"/>
              <w:rPr>
                <w:rFonts w:eastAsia="KaiTi"/>
                <w:sz w:val="16"/>
                <w:szCs w:val="16"/>
              </w:rPr>
            </w:pPr>
            <w:r w:rsidRPr="00964E1E">
              <w:rPr>
                <w:rFonts w:eastAsia="KaiTi"/>
                <w:sz w:val="16"/>
                <w:szCs w:val="16"/>
                <w:lang w:val="zh-CN"/>
              </w:rPr>
              <w:t>缔约国</w:t>
            </w:r>
          </w:p>
        </w:tc>
        <w:tc>
          <w:tcPr>
            <w:tcW w:w="2127" w:type="dxa"/>
            <w:tcBorders>
              <w:top w:val="single" w:sz="4" w:space="0" w:color="auto"/>
              <w:bottom w:val="single" w:sz="12" w:space="0" w:color="auto"/>
            </w:tcBorders>
            <w:shd w:val="clear" w:color="auto" w:fill="auto"/>
            <w:vAlign w:val="bottom"/>
          </w:tcPr>
          <w:p w14:paraId="01B7B099" w14:textId="77777777" w:rsidR="00964E1E" w:rsidRPr="00964E1E" w:rsidRDefault="00964E1E" w:rsidP="00BD727C">
            <w:pPr>
              <w:spacing w:before="40" w:after="120" w:line="200" w:lineRule="exact"/>
              <w:ind w:leftChars="50" w:left="105" w:right="113"/>
              <w:rPr>
                <w:rFonts w:eastAsia="KaiTi"/>
                <w:sz w:val="16"/>
                <w:szCs w:val="16"/>
              </w:rPr>
            </w:pPr>
            <w:r w:rsidRPr="00964E1E">
              <w:rPr>
                <w:rFonts w:eastAsia="KaiTi"/>
                <w:sz w:val="16"/>
                <w:szCs w:val="16"/>
                <w:lang w:val="zh-CN"/>
              </w:rPr>
              <w:t>结论性意见</w:t>
            </w:r>
          </w:p>
        </w:tc>
        <w:tc>
          <w:tcPr>
            <w:tcW w:w="2050" w:type="dxa"/>
            <w:tcBorders>
              <w:top w:val="single" w:sz="4" w:space="0" w:color="auto"/>
              <w:bottom w:val="single" w:sz="12" w:space="0" w:color="auto"/>
            </w:tcBorders>
            <w:shd w:val="clear" w:color="auto" w:fill="auto"/>
            <w:vAlign w:val="bottom"/>
          </w:tcPr>
          <w:p w14:paraId="7EFE9327" w14:textId="573B0122" w:rsidR="00964E1E" w:rsidRPr="00964E1E" w:rsidRDefault="00964E1E" w:rsidP="00BD727C">
            <w:pPr>
              <w:spacing w:before="40" w:after="120" w:line="200" w:lineRule="exact"/>
              <w:ind w:leftChars="50" w:left="105" w:right="113"/>
              <w:rPr>
                <w:rFonts w:eastAsia="KaiTi"/>
                <w:sz w:val="16"/>
                <w:szCs w:val="16"/>
              </w:rPr>
            </w:pPr>
            <w:r w:rsidRPr="00964E1E">
              <w:rPr>
                <w:rFonts w:eastAsia="KaiTi"/>
                <w:sz w:val="16"/>
                <w:szCs w:val="16"/>
                <w:lang w:val="zh-CN"/>
              </w:rPr>
              <w:t>后续行动报告</w:t>
            </w:r>
            <w:r w:rsidR="00BD727C">
              <w:rPr>
                <w:rFonts w:eastAsia="KaiTi"/>
                <w:sz w:val="16"/>
                <w:szCs w:val="16"/>
                <w:lang w:val="zh-CN"/>
              </w:rPr>
              <w:br/>
            </w:r>
            <w:r w:rsidRPr="00964E1E">
              <w:rPr>
                <w:rFonts w:eastAsia="KaiTi"/>
                <w:sz w:val="16"/>
                <w:szCs w:val="16"/>
                <w:lang w:val="zh-CN"/>
              </w:rPr>
              <w:t>提交期限</w:t>
            </w:r>
            <w:r w:rsidR="00455678">
              <w:rPr>
                <w:rFonts w:eastAsia="KaiTi"/>
                <w:sz w:val="16"/>
                <w:szCs w:val="16"/>
                <w:lang w:val="zh-CN"/>
              </w:rPr>
              <w:t>(</w:t>
            </w:r>
            <w:r w:rsidRPr="00964E1E">
              <w:rPr>
                <w:rFonts w:eastAsia="KaiTi"/>
                <w:sz w:val="16"/>
                <w:szCs w:val="16"/>
                <w:lang w:val="zh-CN"/>
              </w:rPr>
              <w:t>数字</w:t>
            </w:r>
            <w:r w:rsidR="00455678">
              <w:rPr>
                <w:rFonts w:eastAsia="KaiTi"/>
                <w:sz w:val="16"/>
                <w:szCs w:val="16"/>
                <w:lang w:val="zh-CN"/>
              </w:rPr>
              <w:t>)</w:t>
            </w:r>
          </w:p>
        </w:tc>
        <w:tc>
          <w:tcPr>
            <w:tcW w:w="2832" w:type="dxa"/>
            <w:tcBorders>
              <w:top w:val="single" w:sz="4" w:space="0" w:color="auto"/>
              <w:bottom w:val="single" w:sz="12" w:space="0" w:color="auto"/>
            </w:tcBorders>
            <w:shd w:val="clear" w:color="auto" w:fill="auto"/>
            <w:vAlign w:val="bottom"/>
          </w:tcPr>
          <w:p w14:paraId="07603A82" w14:textId="77777777" w:rsidR="00964E1E" w:rsidRPr="00964E1E" w:rsidRDefault="00964E1E" w:rsidP="00BD727C">
            <w:pPr>
              <w:spacing w:before="40" w:after="120" w:line="200" w:lineRule="exact"/>
              <w:ind w:leftChars="50" w:left="105" w:right="113"/>
              <w:rPr>
                <w:rFonts w:eastAsia="KaiTi"/>
                <w:sz w:val="16"/>
                <w:szCs w:val="16"/>
              </w:rPr>
            </w:pPr>
            <w:r w:rsidRPr="00964E1E">
              <w:rPr>
                <w:rFonts w:eastAsia="KaiTi"/>
                <w:sz w:val="16"/>
                <w:szCs w:val="16"/>
                <w:lang w:val="zh-CN"/>
              </w:rPr>
              <w:t>提醒和相关行动</w:t>
            </w:r>
          </w:p>
        </w:tc>
      </w:tr>
      <w:tr w:rsidR="00964E1E" w:rsidRPr="00964E1E" w14:paraId="14DFF8C6" w14:textId="77777777" w:rsidTr="00AA619B">
        <w:trPr>
          <w:trHeight w:hRule="exact" w:val="113"/>
          <w:tblHeader/>
        </w:trPr>
        <w:tc>
          <w:tcPr>
            <w:tcW w:w="327" w:type="dxa"/>
            <w:tcBorders>
              <w:top w:val="single" w:sz="12" w:space="0" w:color="auto"/>
              <w:bottom w:val="nil"/>
            </w:tcBorders>
            <w:shd w:val="clear" w:color="auto" w:fill="auto"/>
            <w:vAlign w:val="bottom"/>
          </w:tcPr>
          <w:p w14:paraId="55A4E6BD" w14:textId="77777777" w:rsidR="00964E1E" w:rsidRPr="00964E1E" w:rsidRDefault="00964E1E" w:rsidP="00AA619B">
            <w:pPr>
              <w:spacing w:before="40" w:after="120" w:line="200" w:lineRule="exact"/>
              <w:ind w:right="113"/>
              <w:rPr>
                <w:rFonts w:eastAsiaTheme="minorEastAsia"/>
                <w:i/>
                <w:sz w:val="16"/>
              </w:rPr>
            </w:pPr>
          </w:p>
        </w:tc>
        <w:tc>
          <w:tcPr>
            <w:tcW w:w="1308" w:type="dxa"/>
            <w:tcBorders>
              <w:top w:val="single" w:sz="12" w:space="0" w:color="auto"/>
              <w:bottom w:val="nil"/>
            </w:tcBorders>
            <w:shd w:val="clear" w:color="auto" w:fill="auto"/>
            <w:vAlign w:val="bottom"/>
          </w:tcPr>
          <w:p w14:paraId="3234B99A" w14:textId="77777777" w:rsidR="00964E1E" w:rsidRPr="00964E1E" w:rsidRDefault="00964E1E" w:rsidP="00AA619B">
            <w:pPr>
              <w:spacing w:before="40" w:after="120" w:line="200" w:lineRule="exact"/>
              <w:ind w:right="113"/>
              <w:rPr>
                <w:rFonts w:eastAsiaTheme="minorEastAsia"/>
                <w:i/>
                <w:sz w:val="16"/>
              </w:rPr>
            </w:pPr>
          </w:p>
        </w:tc>
        <w:tc>
          <w:tcPr>
            <w:tcW w:w="2127" w:type="dxa"/>
            <w:tcBorders>
              <w:top w:val="single" w:sz="12" w:space="0" w:color="auto"/>
              <w:bottom w:val="nil"/>
            </w:tcBorders>
            <w:shd w:val="clear" w:color="auto" w:fill="auto"/>
            <w:vAlign w:val="bottom"/>
          </w:tcPr>
          <w:p w14:paraId="2BC113BA" w14:textId="77777777" w:rsidR="00964E1E" w:rsidRPr="00964E1E" w:rsidRDefault="00964E1E" w:rsidP="00AA619B">
            <w:pPr>
              <w:spacing w:before="40" w:after="120" w:line="200" w:lineRule="exact"/>
              <w:ind w:right="113"/>
              <w:rPr>
                <w:rFonts w:eastAsiaTheme="minorEastAsia"/>
                <w:i/>
                <w:sz w:val="16"/>
              </w:rPr>
            </w:pPr>
          </w:p>
        </w:tc>
        <w:tc>
          <w:tcPr>
            <w:tcW w:w="2050" w:type="dxa"/>
            <w:tcBorders>
              <w:top w:val="single" w:sz="12" w:space="0" w:color="auto"/>
              <w:bottom w:val="nil"/>
            </w:tcBorders>
            <w:shd w:val="clear" w:color="auto" w:fill="auto"/>
            <w:vAlign w:val="bottom"/>
          </w:tcPr>
          <w:p w14:paraId="291E84B0" w14:textId="77777777" w:rsidR="00964E1E" w:rsidRPr="00964E1E" w:rsidRDefault="00964E1E" w:rsidP="00AA619B">
            <w:pPr>
              <w:spacing w:before="40" w:after="120" w:line="200" w:lineRule="exact"/>
              <w:ind w:right="113"/>
              <w:rPr>
                <w:rFonts w:eastAsiaTheme="minorEastAsia"/>
                <w:i/>
                <w:sz w:val="16"/>
              </w:rPr>
            </w:pPr>
          </w:p>
        </w:tc>
        <w:tc>
          <w:tcPr>
            <w:tcW w:w="2832" w:type="dxa"/>
            <w:tcBorders>
              <w:top w:val="single" w:sz="12" w:space="0" w:color="auto"/>
              <w:bottom w:val="nil"/>
            </w:tcBorders>
            <w:shd w:val="clear" w:color="auto" w:fill="auto"/>
            <w:vAlign w:val="bottom"/>
          </w:tcPr>
          <w:p w14:paraId="12D51DAC" w14:textId="77777777" w:rsidR="00964E1E" w:rsidRPr="00964E1E" w:rsidRDefault="00964E1E" w:rsidP="00AA619B">
            <w:pPr>
              <w:spacing w:before="40" w:after="120" w:line="200" w:lineRule="exact"/>
              <w:ind w:right="113"/>
              <w:rPr>
                <w:rFonts w:eastAsiaTheme="minorEastAsia"/>
                <w:i/>
                <w:sz w:val="16"/>
              </w:rPr>
            </w:pPr>
          </w:p>
        </w:tc>
      </w:tr>
      <w:tr w:rsidR="00964E1E" w:rsidRPr="00964E1E" w14:paraId="38874F6A" w14:textId="77777777" w:rsidTr="00AA619B">
        <w:tc>
          <w:tcPr>
            <w:tcW w:w="327" w:type="dxa"/>
            <w:shd w:val="clear" w:color="auto" w:fill="auto"/>
          </w:tcPr>
          <w:p w14:paraId="6F577AA0" w14:textId="77777777" w:rsidR="00964E1E" w:rsidRPr="00964E1E" w:rsidRDefault="00964E1E" w:rsidP="00AA619B">
            <w:pPr>
              <w:spacing w:before="40" w:after="120" w:line="220" w:lineRule="exact"/>
              <w:ind w:right="113"/>
              <w:rPr>
                <w:rFonts w:eastAsiaTheme="minorEastAsia"/>
              </w:rPr>
            </w:pPr>
            <w:r w:rsidRPr="00964E1E">
              <w:rPr>
                <w:rFonts w:eastAsiaTheme="minorEastAsia"/>
                <w:lang w:val="zh-CN"/>
              </w:rPr>
              <w:t xml:space="preserve">1. </w:t>
            </w:r>
          </w:p>
        </w:tc>
        <w:tc>
          <w:tcPr>
            <w:tcW w:w="1308" w:type="dxa"/>
            <w:shd w:val="clear" w:color="auto" w:fill="auto"/>
          </w:tcPr>
          <w:p w14:paraId="0A083CE5" w14:textId="77777777" w:rsidR="00964E1E" w:rsidRPr="00964E1E" w:rsidRDefault="00964E1E" w:rsidP="00AA619B">
            <w:pPr>
              <w:spacing w:before="40" w:after="120" w:line="220" w:lineRule="exact"/>
              <w:ind w:right="113"/>
              <w:rPr>
                <w:rFonts w:eastAsiaTheme="minorEastAsia"/>
              </w:rPr>
            </w:pPr>
            <w:r w:rsidRPr="00964E1E">
              <w:rPr>
                <w:rFonts w:eastAsiaTheme="minorEastAsia"/>
                <w:lang w:val="zh-CN"/>
              </w:rPr>
              <w:t>科特迪瓦</w:t>
            </w:r>
          </w:p>
        </w:tc>
        <w:tc>
          <w:tcPr>
            <w:tcW w:w="2127" w:type="dxa"/>
            <w:shd w:val="clear" w:color="auto" w:fill="auto"/>
          </w:tcPr>
          <w:p w14:paraId="7914DEE6" w14:textId="77777777" w:rsidR="00964E1E" w:rsidRPr="00964E1E" w:rsidRDefault="00C00BFD" w:rsidP="00F67FE1">
            <w:pPr>
              <w:spacing w:before="40" w:after="120" w:line="220" w:lineRule="exact"/>
              <w:ind w:leftChars="50" w:left="105" w:rightChars="50" w:right="105"/>
              <w:rPr>
                <w:rFonts w:eastAsiaTheme="minorEastAsia"/>
              </w:rPr>
            </w:pPr>
            <w:hyperlink r:id="rId10" w:history="1">
              <w:r w:rsidR="00386791" w:rsidRPr="00386791">
                <w:rPr>
                  <w:rStyle w:val="afa"/>
                  <w:u w:val="none"/>
                </w:rPr>
                <w:t>CCPR/C/CIV/CO/1</w:t>
              </w:r>
            </w:hyperlink>
            <w:r w:rsidR="00964E1E" w:rsidRPr="00964E1E">
              <w:rPr>
                <w:rFonts w:eastAsiaTheme="minorEastAsia"/>
              </w:rPr>
              <w:t xml:space="preserve"> (2015</w:t>
            </w:r>
            <w:r w:rsidR="00964E1E" w:rsidRPr="00964E1E">
              <w:rPr>
                <w:rFonts w:eastAsiaTheme="minorEastAsia"/>
              </w:rPr>
              <w:t>年</w:t>
            </w:r>
            <w:r w:rsidR="00964E1E" w:rsidRPr="00964E1E">
              <w:rPr>
                <w:rFonts w:eastAsiaTheme="minorEastAsia"/>
              </w:rPr>
              <w:t>3</w:t>
            </w:r>
            <w:r w:rsidR="00964E1E" w:rsidRPr="00964E1E">
              <w:rPr>
                <w:rFonts w:eastAsiaTheme="minorEastAsia"/>
              </w:rPr>
              <w:t>月</w:t>
            </w:r>
            <w:r w:rsidR="00964E1E" w:rsidRPr="00964E1E">
              <w:rPr>
                <w:rFonts w:eastAsiaTheme="minorEastAsia"/>
              </w:rPr>
              <w:t>31</w:t>
            </w:r>
            <w:r w:rsidR="00964E1E" w:rsidRPr="00964E1E">
              <w:rPr>
                <w:rFonts w:eastAsiaTheme="minorEastAsia"/>
              </w:rPr>
              <w:t>日</w:t>
            </w:r>
            <w:r w:rsidR="00964E1E" w:rsidRPr="00964E1E">
              <w:rPr>
                <w:rFonts w:eastAsiaTheme="minorEastAsia"/>
              </w:rPr>
              <w:t>)</w:t>
            </w:r>
          </w:p>
        </w:tc>
        <w:tc>
          <w:tcPr>
            <w:tcW w:w="2050" w:type="dxa"/>
            <w:shd w:val="clear" w:color="auto" w:fill="auto"/>
          </w:tcPr>
          <w:p w14:paraId="30B82939" w14:textId="77777777" w:rsidR="00964E1E" w:rsidRPr="00964E1E" w:rsidRDefault="00964E1E" w:rsidP="00F67FE1">
            <w:pPr>
              <w:spacing w:before="40" w:after="120" w:line="220" w:lineRule="exact"/>
              <w:ind w:leftChars="50" w:left="105" w:rightChars="50" w:right="105"/>
              <w:rPr>
                <w:rFonts w:eastAsiaTheme="minorEastAsia"/>
              </w:rPr>
            </w:pPr>
            <w:r w:rsidRPr="00964E1E">
              <w:rPr>
                <w:rFonts w:eastAsiaTheme="minorEastAsia"/>
                <w:lang w:val="zh-CN"/>
              </w:rPr>
              <w:t>2016</w:t>
            </w:r>
            <w:r w:rsidRPr="00964E1E">
              <w:rPr>
                <w:rFonts w:eastAsiaTheme="minorEastAsia"/>
                <w:lang w:val="zh-CN"/>
              </w:rPr>
              <w:t>年</w:t>
            </w:r>
            <w:r w:rsidRPr="00964E1E">
              <w:rPr>
                <w:rFonts w:eastAsiaTheme="minorEastAsia"/>
                <w:lang w:val="zh-CN"/>
              </w:rPr>
              <w:t>3</w:t>
            </w:r>
            <w:r w:rsidRPr="00964E1E">
              <w:rPr>
                <w:rFonts w:eastAsiaTheme="minorEastAsia"/>
                <w:lang w:val="zh-CN"/>
              </w:rPr>
              <w:t>月</w:t>
            </w:r>
            <w:r w:rsidRPr="00964E1E">
              <w:rPr>
                <w:rFonts w:eastAsiaTheme="minorEastAsia"/>
                <w:lang w:val="zh-CN"/>
              </w:rPr>
              <w:t>31</w:t>
            </w:r>
            <w:r w:rsidRPr="00964E1E">
              <w:rPr>
                <w:rFonts w:eastAsiaTheme="minorEastAsia"/>
                <w:lang w:val="zh-CN"/>
              </w:rPr>
              <w:t>日</w:t>
            </w:r>
          </w:p>
        </w:tc>
        <w:tc>
          <w:tcPr>
            <w:tcW w:w="2832" w:type="dxa"/>
            <w:shd w:val="clear" w:color="auto" w:fill="auto"/>
          </w:tcPr>
          <w:p w14:paraId="2412395D" w14:textId="77777777" w:rsidR="00964E1E" w:rsidRPr="00964E1E" w:rsidRDefault="00964E1E" w:rsidP="00F67FE1">
            <w:pPr>
              <w:spacing w:before="40" w:after="120" w:line="220" w:lineRule="exact"/>
              <w:ind w:leftChars="50" w:left="105" w:rightChars="50" w:right="105"/>
              <w:rPr>
                <w:rFonts w:eastAsiaTheme="minorEastAsia"/>
              </w:rPr>
            </w:pPr>
            <w:r w:rsidRPr="00964E1E">
              <w:rPr>
                <w:rFonts w:eastAsiaTheme="minorEastAsia"/>
                <w:lang w:val="zh-CN"/>
              </w:rPr>
              <w:t>提醒函，</w:t>
            </w:r>
            <w:r w:rsidRPr="00964E1E">
              <w:rPr>
                <w:rFonts w:eastAsiaTheme="minorEastAsia"/>
                <w:lang w:val="zh-CN"/>
              </w:rPr>
              <w:t>2016</w:t>
            </w:r>
            <w:r w:rsidRPr="00964E1E">
              <w:rPr>
                <w:rFonts w:eastAsiaTheme="minorEastAsia"/>
                <w:lang w:val="zh-CN"/>
              </w:rPr>
              <w:t>年</w:t>
            </w:r>
            <w:r w:rsidRPr="00964E1E">
              <w:rPr>
                <w:rFonts w:eastAsiaTheme="minorEastAsia"/>
                <w:lang w:val="zh-CN"/>
              </w:rPr>
              <w:t>8</w:t>
            </w:r>
            <w:r w:rsidRPr="00964E1E">
              <w:rPr>
                <w:rFonts w:eastAsiaTheme="minorEastAsia"/>
                <w:lang w:val="zh-CN"/>
              </w:rPr>
              <w:t>月</w:t>
            </w:r>
            <w:r w:rsidRPr="00964E1E">
              <w:rPr>
                <w:rFonts w:eastAsiaTheme="minorEastAsia"/>
                <w:lang w:val="zh-CN"/>
              </w:rPr>
              <w:t>16</w:t>
            </w:r>
            <w:r w:rsidRPr="00964E1E">
              <w:rPr>
                <w:rFonts w:eastAsiaTheme="minorEastAsia"/>
                <w:lang w:val="zh-CN"/>
              </w:rPr>
              <w:t>日</w:t>
            </w:r>
            <w:r w:rsidRPr="00964E1E">
              <w:rPr>
                <w:rStyle w:val="a8"/>
                <w:rFonts w:eastAsiaTheme="minorEastAsia"/>
                <w:sz w:val="20"/>
                <w:lang w:val="zh-CN"/>
              </w:rPr>
              <w:footnoteReference w:id="5"/>
            </w:r>
          </w:p>
          <w:p w14:paraId="6A2F6D77" w14:textId="77777777" w:rsidR="00964E1E" w:rsidRPr="00964E1E" w:rsidRDefault="00964E1E" w:rsidP="00F67FE1">
            <w:pPr>
              <w:spacing w:before="40" w:after="120" w:line="220" w:lineRule="exact"/>
              <w:ind w:leftChars="50" w:left="105" w:rightChars="50" w:right="105"/>
              <w:rPr>
                <w:rFonts w:eastAsiaTheme="minorEastAsia"/>
              </w:rPr>
            </w:pPr>
            <w:r w:rsidRPr="00964E1E">
              <w:rPr>
                <w:rFonts w:eastAsiaTheme="minorEastAsia"/>
                <w:lang w:val="zh-CN"/>
              </w:rPr>
              <w:t>与特别报告员会晤的邀请，</w:t>
            </w:r>
            <w:r w:rsidRPr="00964E1E">
              <w:rPr>
                <w:rFonts w:eastAsiaTheme="minorEastAsia"/>
                <w:lang w:val="zh-CN"/>
              </w:rPr>
              <w:t>2017</w:t>
            </w:r>
            <w:r w:rsidRPr="00964E1E">
              <w:rPr>
                <w:rFonts w:eastAsiaTheme="minorEastAsia"/>
                <w:lang w:val="zh-CN"/>
              </w:rPr>
              <w:t>年</w:t>
            </w:r>
            <w:r w:rsidRPr="00964E1E">
              <w:rPr>
                <w:rFonts w:eastAsiaTheme="minorEastAsia"/>
                <w:lang w:val="zh-CN"/>
              </w:rPr>
              <w:t>2</w:t>
            </w:r>
            <w:r w:rsidRPr="00964E1E">
              <w:rPr>
                <w:rFonts w:eastAsiaTheme="minorEastAsia"/>
                <w:lang w:val="zh-CN"/>
              </w:rPr>
              <w:t>月</w:t>
            </w:r>
            <w:r w:rsidRPr="00964E1E">
              <w:rPr>
                <w:rFonts w:eastAsiaTheme="minorEastAsia"/>
                <w:lang w:val="zh-CN"/>
              </w:rPr>
              <w:t>21</w:t>
            </w:r>
            <w:r w:rsidRPr="00964E1E">
              <w:rPr>
                <w:rFonts w:eastAsiaTheme="minorEastAsia"/>
                <w:lang w:val="zh-CN"/>
              </w:rPr>
              <w:t>日</w:t>
            </w:r>
            <w:r w:rsidRPr="00964E1E">
              <w:rPr>
                <w:rStyle w:val="a8"/>
                <w:rFonts w:eastAsiaTheme="minorEastAsia"/>
                <w:sz w:val="20"/>
                <w:lang w:val="zh-CN"/>
              </w:rPr>
              <w:footnoteReference w:id="6"/>
            </w:r>
            <w:r w:rsidR="00455678">
              <w:rPr>
                <w:rFonts w:eastAsiaTheme="minorEastAsia"/>
                <w:lang w:val="zh-CN"/>
              </w:rPr>
              <w:t>(</w:t>
            </w:r>
            <w:r w:rsidRPr="00964E1E">
              <w:rPr>
                <w:rFonts w:eastAsiaTheme="minorEastAsia"/>
                <w:lang w:val="zh-CN"/>
              </w:rPr>
              <w:t>未收到答复</w:t>
            </w:r>
            <w:r w:rsidR="00455678">
              <w:rPr>
                <w:rFonts w:eastAsiaTheme="minorEastAsia"/>
                <w:lang w:val="zh-CN"/>
              </w:rPr>
              <w:t>)</w:t>
            </w:r>
          </w:p>
        </w:tc>
      </w:tr>
      <w:tr w:rsidR="00964E1E" w:rsidRPr="00964E1E" w14:paraId="5F701512" w14:textId="77777777" w:rsidTr="00AA619B">
        <w:tc>
          <w:tcPr>
            <w:tcW w:w="327" w:type="dxa"/>
            <w:tcBorders>
              <w:bottom w:val="nil"/>
            </w:tcBorders>
            <w:shd w:val="clear" w:color="auto" w:fill="auto"/>
          </w:tcPr>
          <w:p w14:paraId="39FE5F8A" w14:textId="77777777" w:rsidR="00964E1E" w:rsidRPr="00964E1E" w:rsidRDefault="00964E1E" w:rsidP="00AA619B">
            <w:pPr>
              <w:spacing w:before="40" w:after="120" w:line="220" w:lineRule="exact"/>
              <w:ind w:right="113"/>
              <w:rPr>
                <w:rFonts w:eastAsiaTheme="minorEastAsia"/>
              </w:rPr>
            </w:pPr>
            <w:r w:rsidRPr="00964E1E">
              <w:rPr>
                <w:rFonts w:eastAsiaTheme="minorEastAsia"/>
                <w:lang w:val="zh-CN"/>
              </w:rPr>
              <w:t xml:space="preserve">2. </w:t>
            </w:r>
          </w:p>
        </w:tc>
        <w:tc>
          <w:tcPr>
            <w:tcW w:w="1308" w:type="dxa"/>
            <w:tcBorders>
              <w:bottom w:val="nil"/>
            </w:tcBorders>
            <w:shd w:val="clear" w:color="auto" w:fill="auto"/>
          </w:tcPr>
          <w:p w14:paraId="6EA3F64A" w14:textId="77777777" w:rsidR="00964E1E" w:rsidRPr="00964E1E" w:rsidRDefault="00964E1E" w:rsidP="00AA619B">
            <w:pPr>
              <w:spacing w:before="40" w:after="120" w:line="220" w:lineRule="exact"/>
              <w:ind w:right="113"/>
              <w:rPr>
                <w:rFonts w:eastAsiaTheme="minorEastAsia"/>
              </w:rPr>
            </w:pPr>
            <w:r w:rsidRPr="00964E1E">
              <w:rPr>
                <w:rFonts w:eastAsiaTheme="minorEastAsia"/>
                <w:lang w:val="zh-CN"/>
              </w:rPr>
              <w:t>毛里塔尼亚</w:t>
            </w:r>
            <w:r w:rsidRPr="00964E1E">
              <w:rPr>
                <w:rStyle w:val="a8"/>
                <w:rFonts w:eastAsiaTheme="minorEastAsia"/>
                <w:sz w:val="20"/>
                <w:lang w:val="zh-CN"/>
              </w:rPr>
              <w:footnoteReference w:id="7"/>
            </w:r>
          </w:p>
        </w:tc>
        <w:tc>
          <w:tcPr>
            <w:tcW w:w="2127" w:type="dxa"/>
            <w:tcBorders>
              <w:bottom w:val="nil"/>
            </w:tcBorders>
            <w:shd w:val="clear" w:color="auto" w:fill="auto"/>
          </w:tcPr>
          <w:p w14:paraId="232C67D3" w14:textId="77777777" w:rsidR="00964E1E" w:rsidRPr="00CC0B03" w:rsidRDefault="00C00BFD" w:rsidP="00F67FE1">
            <w:pPr>
              <w:spacing w:before="40" w:after="120" w:line="220" w:lineRule="exact"/>
              <w:ind w:leftChars="50" w:left="105" w:rightChars="50" w:right="105"/>
              <w:rPr>
                <w:rFonts w:eastAsiaTheme="minorEastAsia"/>
              </w:rPr>
            </w:pPr>
            <w:hyperlink r:id="rId11" w:history="1">
              <w:r w:rsidR="00386791" w:rsidRPr="00CC0B03">
                <w:rPr>
                  <w:rStyle w:val="afa"/>
                  <w:u w:val="none"/>
                </w:rPr>
                <w:t>CCPR/C/MRT/CO/1</w:t>
              </w:r>
            </w:hyperlink>
            <w:r w:rsidR="00F67FE1" w:rsidRPr="00CC0B03">
              <w:rPr>
                <w:rFonts w:eastAsiaTheme="minorEastAsia"/>
              </w:rPr>
              <w:br/>
            </w:r>
            <w:r w:rsidR="00455678" w:rsidRPr="00CC0B03">
              <w:rPr>
                <w:rFonts w:eastAsiaTheme="minorEastAsia"/>
              </w:rPr>
              <w:t>(</w:t>
            </w:r>
            <w:r w:rsidR="00964E1E" w:rsidRPr="00CC0B03">
              <w:rPr>
                <w:rFonts w:eastAsiaTheme="minorEastAsia"/>
              </w:rPr>
              <w:t>2013</w:t>
            </w:r>
            <w:r w:rsidR="00964E1E" w:rsidRPr="00CC0B03">
              <w:rPr>
                <w:rFonts w:eastAsiaTheme="minorEastAsia"/>
              </w:rPr>
              <w:t>年</w:t>
            </w:r>
            <w:r w:rsidR="00964E1E" w:rsidRPr="00CC0B03">
              <w:rPr>
                <w:rFonts w:eastAsiaTheme="minorEastAsia"/>
              </w:rPr>
              <w:t>10</w:t>
            </w:r>
            <w:r w:rsidR="00964E1E" w:rsidRPr="00CC0B03">
              <w:rPr>
                <w:rFonts w:eastAsiaTheme="minorEastAsia"/>
              </w:rPr>
              <w:t>月</w:t>
            </w:r>
            <w:r w:rsidR="00964E1E" w:rsidRPr="00CC0B03">
              <w:rPr>
                <w:rFonts w:eastAsiaTheme="minorEastAsia"/>
              </w:rPr>
              <w:t>30</w:t>
            </w:r>
            <w:r w:rsidR="00964E1E" w:rsidRPr="00CC0B03">
              <w:rPr>
                <w:rFonts w:eastAsiaTheme="minorEastAsia"/>
              </w:rPr>
              <w:t>日</w:t>
            </w:r>
            <w:r w:rsidR="00455678" w:rsidRPr="00CC0B03">
              <w:rPr>
                <w:rFonts w:eastAsiaTheme="minorEastAsia"/>
              </w:rPr>
              <w:t>)</w:t>
            </w:r>
          </w:p>
        </w:tc>
        <w:tc>
          <w:tcPr>
            <w:tcW w:w="2050" w:type="dxa"/>
            <w:tcBorders>
              <w:bottom w:val="nil"/>
            </w:tcBorders>
            <w:shd w:val="clear" w:color="auto" w:fill="auto"/>
          </w:tcPr>
          <w:p w14:paraId="7997D5B4" w14:textId="77777777" w:rsidR="00964E1E" w:rsidRPr="00964E1E" w:rsidRDefault="00964E1E" w:rsidP="00F67FE1">
            <w:pPr>
              <w:spacing w:before="40" w:after="120" w:line="220" w:lineRule="exact"/>
              <w:ind w:leftChars="50" w:left="105" w:rightChars="50" w:right="105"/>
              <w:rPr>
                <w:rFonts w:eastAsiaTheme="minorEastAsia"/>
              </w:rPr>
            </w:pPr>
            <w:r w:rsidRPr="00F67FE1">
              <w:rPr>
                <w:rFonts w:eastAsiaTheme="minorEastAsia"/>
                <w:spacing w:val="-4"/>
                <w:lang w:val="zh-CN"/>
              </w:rPr>
              <w:t>2016</w:t>
            </w:r>
            <w:r w:rsidRPr="00F67FE1">
              <w:rPr>
                <w:rFonts w:eastAsiaTheme="minorEastAsia"/>
                <w:spacing w:val="-4"/>
                <w:lang w:val="zh-CN"/>
              </w:rPr>
              <w:t>年</w:t>
            </w:r>
            <w:r w:rsidRPr="00F67FE1">
              <w:rPr>
                <w:rFonts w:eastAsiaTheme="minorEastAsia"/>
                <w:spacing w:val="-4"/>
                <w:lang w:val="zh-CN"/>
              </w:rPr>
              <w:t>6</w:t>
            </w:r>
            <w:r w:rsidRPr="00F67FE1">
              <w:rPr>
                <w:rFonts w:eastAsiaTheme="minorEastAsia"/>
                <w:spacing w:val="-4"/>
                <w:lang w:val="zh-CN"/>
              </w:rPr>
              <w:t>月</w:t>
            </w:r>
            <w:r w:rsidRPr="00F67FE1">
              <w:rPr>
                <w:rFonts w:eastAsiaTheme="minorEastAsia"/>
                <w:spacing w:val="-4"/>
                <w:lang w:val="zh-CN"/>
              </w:rPr>
              <w:t>10</w:t>
            </w:r>
            <w:r w:rsidRPr="00F67FE1">
              <w:rPr>
                <w:rFonts w:eastAsiaTheme="minorEastAsia"/>
                <w:spacing w:val="-4"/>
                <w:lang w:val="zh-CN"/>
              </w:rPr>
              <w:t>日</w:t>
            </w:r>
            <w:r w:rsidRPr="00964E1E">
              <w:rPr>
                <w:rStyle w:val="a8"/>
                <w:rFonts w:eastAsiaTheme="minorEastAsia"/>
                <w:sz w:val="20"/>
                <w:lang w:val="zh-CN"/>
              </w:rPr>
              <w:footnoteReference w:id="8"/>
            </w:r>
            <w:r w:rsidR="00F67FE1">
              <w:rPr>
                <w:rFonts w:eastAsiaTheme="minorEastAsia"/>
                <w:spacing w:val="-4"/>
                <w:lang w:val="zh-CN"/>
              </w:rPr>
              <w:br/>
            </w:r>
            <w:r w:rsidR="00455678">
              <w:rPr>
                <w:rFonts w:eastAsiaTheme="minorEastAsia"/>
                <w:lang w:val="zh-CN"/>
              </w:rPr>
              <w:t>(</w:t>
            </w:r>
            <w:r w:rsidRPr="00964E1E">
              <w:rPr>
                <w:rFonts w:eastAsiaTheme="minorEastAsia"/>
                <w:lang w:val="zh-CN"/>
              </w:rPr>
              <w:t>第三次</w:t>
            </w:r>
            <w:r w:rsidR="00455678">
              <w:rPr>
                <w:rFonts w:eastAsiaTheme="minorEastAsia"/>
                <w:lang w:val="zh-CN"/>
              </w:rPr>
              <w:t>)</w:t>
            </w:r>
          </w:p>
        </w:tc>
        <w:tc>
          <w:tcPr>
            <w:tcW w:w="2832" w:type="dxa"/>
            <w:tcBorders>
              <w:bottom w:val="nil"/>
            </w:tcBorders>
            <w:shd w:val="clear" w:color="auto" w:fill="auto"/>
          </w:tcPr>
          <w:p w14:paraId="50EE423E" w14:textId="77777777" w:rsidR="00964E1E" w:rsidRPr="00964E1E" w:rsidRDefault="00964E1E" w:rsidP="00F67FE1">
            <w:pPr>
              <w:spacing w:before="40" w:after="120" w:line="220" w:lineRule="exact"/>
              <w:ind w:leftChars="50" w:left="105" w:rightChars="50" w:right="105"/>
              <w:rPr>
                <w:rFonts w:eastAsiaTheme="minorEastAsia"/>
              </w:rPr>
            </w:pPr>
            <w:r w:rsidRPr="00964E1E">
              <w:rPr>
                <w:rFonts w:eastAsiaTheme="minorEastAsia"/>
                <w:lang w:val="zh-CN"/>
              </w:rPr>
              <w:t>提醒函，</w:t>
            </w:r>
            <w:r w:rsidRPr="00964E1E">
              <w:rPr>
                <w:rFonts w:eastAsiaTheme="minorEastAsia"/>
                <w:lang w:val="zh-CN"/>
              </w:rPr>
              <w:t>2016</w:t>
            </w:r>
            <w:r w:rsidRPr="00964E1E">
              <w:rPr>
                <w:rFonts w:eastAsiaTheme="minorEastAsia"/>
                <w:lang w:val="zh-CN"/>
              </w:rPr>
              <w:t>年</w:t>
            </w:r>
            <w:r w:rsidRPr="00964E1E">
              <w:rPr>
                <w:rFonts w:eastAsiaTheme="minorEastAsia"/>
                <w:lang w:val="zh-CN"/>
              </w:rPr>
              <w:t>9</w:t>
            </w:r>
            <w:r w:rsidRPr="00964E1E">
              <w:rPr>
                <w:rFonts w:eastAsiaTheme="minorEastAsia"/>
                <w:lang w:val="zh-CN"/>
              </w:rPr>
              <w:t>月</w:t>
            </w:r>
            <w:r w:rsidRPr="00964E1E">
              <w:rPr>
                <w:rFonts w:eastAsiaTheme="minorEastAsia"/>
                <w:lang w:val="zh-CN"/>
              </w:rPr>
              <w:t>23</w:t>
            </w:r>
            <w:r w:rsidRPr="00964E1E">
              <w:rPr>
                <w:rFonts w:eastAsiaTheme="minorEastAsia"/>
                <w:lang w:val="zh-CN"/>
              </w:rPr>
              <w:t>日</w:t>
            </w:r>
            <w:r w:rsidRPr="00964E1E">
              <w:rPr>
                <w:rStyle w:val="a8"/>
                <w:rFonts w:eastAsiaTheme="minorEastAsia"/>
                <w:sz w:val="20"/>
                <w:lang w:val="zh-CN"/>
              </w:rPr>
              <w:footnoteReference w:id="9"/>
            </w:r>
          </w:p>
        </w:tc>
      </w:tr>
      <w:tr w:rsidR="00964E1E" w:rsidRPr="00964E1E" w14:paraId="7F699B91" w14:textId="77777777" w:rsidTr="00AA619B">
        <w:tc>
          <w:tcPr>
            <w:tcW w:w="327" w:type="dxa"/>
            <w:tcBorders>
              <w:top w:val="nil"/>
              <w:bottom w:val="nil"/>
            </w:tcBorders>
            <w:shd w:val="clear" w:color="auto" w:fill="auto"/>
          </w:tcPr>
          <w:p w14:paraId="69E5377E" w14:textId="77777777" w:rsidR="00964E1E" w:rsidRPr="00964E1E" w:rsidRDefault="00964E1E" w:rsidP="00AA619B">
            <w:pPr>
              <w:spacing w:before="40" w:after="120" w:line="220" w:lineRule="exact"/>
              <w:ind w:right="113"/>
              <w:rPr>
                <w:rFonts w:eastAsiaTheme="minorEastAsia"/>
              </w:rPr>
            </w:pPr>
            <w:r w:rsidRPr="00964E1E">
              <w:rPr>
                <w:rFonts w:eastAsiaTheme="minorEastAsia"/>
                <w:lang w:val="zh-CN"/>
              </w:rPr>
              <w:t xml:space="preserve">3. </w:t>
            </w:r>
          </w:p>
        </w:tc>
        <w:tc>
          <w:tcPr>
            <w:tcW w:w="1308" w:type="dxa"/>
            <w:tcBorders>
              <w:top w:val="nil"/>
              <w:bottom w:val="nil"/>
            </w:tcBorders>
            <w:shd w:val="clear" w:color="auto" w:fill="auto"/>
          </w:tcPr>
          <w:p w14:paraId="198EC274" w14:textId="77777777" w:rsidR="00964E1E" w:rsidRPr="00964E1E" w:rsidRDefault="00964E1E" w:rsidP="00AA619B">
            <w:pPr>
              <w:spacing w:before="40" w:after="120" w:line="220" w:lineRule="exact"/>
              <w:ind w:right="113"/>
              <w:rPr>
                <w:rFonts w:eastAsiaTheme="minorEastAsia"/>
              </w:rPr>
            </w:pPr>
            <w:r w:rsidRPr="00964E1E">
              <w:rPr>
                <w:rFonts w:eastAsiaTheme="minorEastAsia"/>
                <w:lang w:val="zh-CN"/>
              </w:rPr>
              <w:t>尼泊尔</w:t>
            </w:r>
            <w:r w:rsidRPr="00964E1E">
              <w:rPr>
                <w:rStyle w:val="a8"/>
                <w:rFonts w:eastAsiaTheme="minorEastAsia"/>
                <w:sz w:val="20"/>
                <w:lang w:val="zh-CN"/>
              </w:rPr>
              <w:footnoteReference w:id="10"/>
            </w:r>
          </w:p>
        </w:tc>
        <w:tc>
          <w:tcPr>
            <w:tcW w:w="2127" w:type="dxa"/>
            <w:tcBorders>
              <w:top w:val="nil"/>
              <w:bottom w:val="nil"/>
            </w:tcBorders>
            <w:shd w:val="clear" w:color="auto" w:fill="auto"/>
          </w:tcPr>
          <w:p w14:paraId="14C6A247" w14:textId="77777777" w:rsidR="00964E1E" w:rsidRPr="00964E1E" w:rsidRDefault="00C00BFD" w:rsidP="00F67FE1">
            <w:pPr>
              <w:spacing w:before="40" w:after="120" w:line="220" w:lineRule="exact"/>
              <w:ind w:leftChars="50" w:left="105" w:rightChars="50" w:right="105"/>
              <w:rPr>
                <w:rFonts w:eastAsiaTheme="minorEastAsia"/>
              </w:rPr>
            </w:pPr>
            <w:hyperlink r:id="rId12" w:history="1">
              <w:r w:rsidR="00386791" w:rsidRPr="00386791">
                <w:rPr>
                  <w:rStyle w:val="afa"/>
                  <w:u w:val="none"/>
                </w:rPr>
                <w:t>CCPR/C/NPL/CO/2</w:t>
              </w:r>
            </w:hyperlink>
            <w:r w:rsidR="00F67FE1">
              <w:rPr>
                <w:rFonts w:eastAsiaTheme="minorEastAsia"/>
              </w:rPr>
              <w:br/>
            </w:r>
            <w:r w:rsidR="00455678">
              <w:rPr>
                <w:rFonts w:eastAsiaTheme="minorEastAsia"/>
              </w:rPr>
              <w:t>(</w:t>
            </w:r>
            <w:r w:rsidR="00964E1E" w:rsidRPr="00964E1E">
              <w:rPr>
                <w:rFonts w:eastAsiaTheme="minorEastAsia"/>
              </w:rPr>
              <w:t>2014</w:t>
            </w:r>
            <w:r w:rsidR="00964E1E" w:rsidRPr="00964E1E">
              <w:rPr>
                <w:rFonts w:eastAsiaTheme="minorEastAsia"/>
              </w:rPr>
              <w:t>年</w:t>
            </w:r>
            <w:r w:rsidR="00964E1E" w:rsidRPr="00964E1E">
              <w:rPr>
                <w:rFonts w:eastAsiaTheme="minorEastAsia"/>
              </w:rPr>
              <w:t>3</w:t>
            </w:r>
            <w:r w:rsidR="00964E1E" w:rsidRPr="00964E1E">
              <w:rPr>
                <w:rFonts w:eastAsiaTheme="minorEastAsia"/>
              </w:rPr>
              <w:t>月</w:t>
            </w:r>
            <w:r w:rsidR="00964E1E" w:rsidRPr="00964E1E">
              <w:rPr>
                <w:rFonts w:eastAsiaTheme="minorEastAsia"/>
              </w:rPr>
              <w:t>26</w:t>
            </w:r>
            <w:r w:rsidR="00964E1E" w:rsidRPr="00964E1E">
              <w:rPr>
                <w:rFonts w:eastAsiaTheme="minorEastAsia"/>
              </w:rPr>
              <w:t>日</w:t>
            </w:r>
            <w:r w:rsidR="00455678">
              <w:rPr>
                <w:rFonts w:eastAsiaTheme="minorEastAsia"/>
              </w:rPr>
              <w:t>)</w:t>
            </w:r>
          </w:p>
        </w:tc>
        <w:tc>
          <w:tcPr>
            <w:tcW w:w="2050" w:type="dxa"/>
            <w:tcBorders>
              <w:top w:val="nil"/>
              <w:bottom w:val="nil"/>
            </w:tcBorders>
            <w:shd w:val="clear" w:color="auto" w:fill="auto"/>
          </w:tcPr>
          <w:p w14:paraId="234C31DF" w14:textId="77777777" w:rsidR="00964E1E" w:rsidRPr="00964E1E" w:rsidRDefault="00964E1E" w:rsidP="00F67FE1">
            <w:pPr>
              <w:spacing w:before="40" w:after="120" w:line="220" w:lineRule="exact"/>
              <w:ind w:leftChars="50" w:left="105" w:rightChars="50" w:right="105"/>
              <w:rPr>
                <w:rFonts w:eastAsiaTheme="minorEastAsia"/>
              </w:rPr>
            </w:pPr>
            <w:r w:rsidRPr="00F67FE1">
              <w:rPr>
                <w:rFonts w:eastAsiaTheme="minorEastAsia"/>
                <w:spacing w:val="-4"/>
                <w:lang w:val="zh-CN"/>
              </w:rPr>
              <w:t>2016</w:t>
            </w:r>
            <w:r w:rsidRPr="00F67FE1">
              <w:rPr>
                <w:rFonts w:eastAsiaTheme="minorEastAsia"/>
                <w:spacing w:val="-4"/>
                <w:lang w:val="zh-CN"/>
              </w:rPr>
              <w:t>年</w:t>
            </w:r>
            <w:r w:rsidRPr="00F67FE1">
              <w:rPr>
                <w:rFonts w:eastAsiaTheme="minorEastAsia"/>
                <w:spacing w:val="-4"/>
                <w:lang w:val="zh-CN"/>
              </w:rPr>
              <w:t>4</w:t>
            </w:r>
            <w:r w:rsidRPr="00F67FE1">
              <w:rPr>
                <w:rFonts w:eastAsiaTheme="minorEastAsia"/>
                <w:spacing w:val="-4"/>
                <w:lang w:val="zh-CN"/>
              </w:rPr>
              <w:t>月</w:t>
            </w:r>
            <w:r w:rsidRPr="00F67FE1">
              <w:rPr>
                <w:rFonts w:eastAsiaTheme="minorEastAsia"/>
                <w:spacing w:val="-4"/>
                <w:lang w:val="zh-CN"/>
              </w:rPr>
              <w:t>11</w:t>
            </w:r>
            <w:r w:rsidRPr="00F67FE1">
              <w:rPr>
                <w:rFonts w:eastAsiaTheme="minorEastAsia"/>
                <w:spacing w:val="-4"/>
                <w:lang w:val="zh-CN"/>
              </w:rPr>
              <w:t>日</w:t>
            </w:r>
            <w:r w:rsidRPr="00964E1E">
              <w:rPr>
                <w:rStyle w:val="a8"/>
                <w:rFonts w:eastAsiaTheme="minorEastAsia"/>
                <w:sz w:val="20"/>
                <w:lang w:val="zh-CN"/>
              </w:rPr>
              <w:footnoteReference w:id="11"/>
            </w:r>
            <w:r w:rsidR="00F67FE1">
              <w:rPr>
                <w:rFonts w:eastAsiaTheme="minorEastAsia"/>
                <w:spacing w:val="-4"/>
                <w:lang w:val="zh-CN"/>
              </w:rPr>
              <w:br/>
            </w:r>
            <w:r w:rsidR="00455678">
              <w:rPr>
                <w:rFonts w:eastAsiaTheme="minorEastAsia"/>
                <w:lang w:val="zh-CN"/>
              </w:rPr>
              <w:t>(</w:t>
            </w:r>
            <w:r w:rsidRPr="00964E1E">
              <w:rPr>
                <w:rFonts w:eastAsiaTheme="minorEastAsia"/>
                <w:lang w:val="zh-CN"/>
              </w:rPr>
              <w:t>第</w:t>
            </w:r>
            <w:r w:rsidRPr="00964E1E">
              <w:rPr>
                <w:rFonts w:eastAsiaTheme="minorEastAsia"/>
                <w:lang w:val="zh-CN"/>
              </w:rPr>
              <w:t>2</w:t>
            </w:r>
            <w:r w:rsidRPr="00964E1E">
              <w:rPr>
                <w:rFonts w:eastAsiaTheme="minorEastAsia"/>
                <w:lang w:val="zh-CN"/>
              </w:rPr>
              <w:t>次</w:t>
            </w:r>
            <w:r w:rsidR="00455678">
              <w:rPr>
                <w:rFonts w:eastAsiaTheme="minorEastAsia"/>
                <w:lang w:val="zh-CN"/>
              </w:rPr>
              <w:t>)</w:t>
            </w:r>
          </w:p>
        </w:tc>
        <w:tc>
          <w:tcPr>
            <w:tcW w:w="2832" w:type="dxa"/>
            <w:tcBorders>
              <w:top w:val="nil"/>
              <w:bottom w:val="nil"/>
            </w:tcBorders>
            <w:shd w:val="clear" w:color="auto" w:fill="auto"/>
          </w:tcPr>
          <w:p w14:paraId="3D21F4B4" w14:textId="77777777" w:rsidR="00964E1E" w:rsidRPr="00964E1E" w:rsidRDefault="00964E1E" w:rsidP="00F67FE1">
            <w:pPr>
              <w:spacing w:before="40" w:after="120" w:line="220" w:lineRule="exact"/>
              <w:ind w:leftChars="50" w:left="105" w:rightChars="50" w:right="105"/>
              <w:rPr>
                <w:rFonts w:eastAsiaTheme="minorEastAsia"/>
              </w:rPr>
            </w:pPr>
            <w:r w:rsidRPr="00964E1E">
              <w:rPr>
                <w:rFonts w:eastAsiaTheme="minorEastAsia"/>
                <w:lang w:val="zh-CN"/>
              </w:rPr>
              <w:t>提醒函，</w:t>
            </w:r>
            <w:r w:rsidRPr="00964E1E">
              <w:rPr>
                <w:rFonts w:eastAsiaTheme="minorEastAsia"/>
                <w:lang w:val="zh-CN"/>
              </w:rPr>
              <w:t>2016</w:t>
            </w:r>
            <w:r w:rsidRPr="00964E1E">
              <w:rPr>
                <w:rFonts w:eastAsiaTheme="minorEastAsia"/>
                <w:lang w:val="zh-CN"/>
              </w:rPr>
              <w:t>年</w:t>
            </w:r>
            <w:r w:rsidRPr="00964E1E">
              <w:rPr>
                <w:rFonts w:eastAsiaTheme="minorEastAsia"/>
                <w:lang w:val="zh-CN"/>
              </w:rPr>
              <w:t>8</w:t>
            </w:r>
            <w:r w:rsidRPr="00964E1E">
              <w:rPr>
                <w:rFonts w:eastAsiaTheme="minorEastAsia"/>
                <w:lang w:val="zh-CN"/>
              </w:rPr>
              <w:t>月</w:t>
            </w:r>
            <w:r w:rsidRPr="00964E1E">
              <w:rPr>
                <w:rFonts w:eastAsiaTheme="minorEastAsia"/>
                <w:lang w:val="zh-CN"/>
              </w:rPr>
              <w:t>16</w:t>
            </w:r>
            <w:r w:rsidRPr="00964E1E">
              <w:rPr>
                <w:rFonts w:eastAsiaTheme="minorEastAsia"/>
                <w:lang w:val="zh-CN"/>
              </w:rPr>
              <w:t>日</w:t>
            </w:r>
            <w:r w:rsidRPr="00964E1E">
              <w:rPr>
                <w:rStyle w:val="a8"/>
                <w:rFonts w:eastAsiaTheme="minorEastAsia"/>
                <w:sz w:val="20"/>
                <w:lang w:val="zh-CN"/>
              </w:rPr>
              <w:footnoteReference w:id="12"/>
            </w:r>
          </w:p>
          <w:p w14:paraId="5AB57C2C" w14:textId="77777777" w:rsidR="00964E1E" w:rsidRPr="00964E1E" w:rsidRDefault="00964E1E" w:rsidP="00F67FE1">
            <w:pPr>
              <w:spacing w:before="40" w:after="120" w:line="220" w:lineRule="exact"/>
              <w:ind w:leftChars="50" w:left="105" w:rightChars="50" w:right="105"/>
              <w:rPr>
                <w:rFonts w:eastAsiaTheme="minorEastAsia"/>
              </w:rPr>
            </w:pPr>
            <w:r w:rsidRPr="00964E1E">
              <w:rPr>
                <w:rFonts w:eastAsiaTheme="minorEastAsia"/>
                <w:lang w:val="zh-CN"/>
              </w:rPr>
              <w:t>与特别报告员会晤的邀请，</w:t>
            </w:r>
            <w:r w:rsidRPr="00964E1E">
              <w:rPr>
                <w:rFonts w:eastAsiaTheme="minorEastAsia"/>
                <w:lang w:val="zh-CN"/>
              </w:rPr>
              <w:t>2017</w:t>
            </w:r>
            <w:r w:rsidRPr="00964E1E">
              <w:rPr>
                <w:rFonts w:eastAsiaTheme="minorEastAsia"/>
                <w:lang w:val="zh-CN"/>
              </w:rPr>
              <w:t>年</w:t>
            </w:r>
            <w:r w:rsidRPr="00964E1E">
              <w:rPr>
                <w:rFonts w:eastAsiaTheme="minorEastAsia"/>
                <w:lang w:val="zh-CN"/>
              </w:rPr>
              <w:t>2</w:t>
            </w:r>
            <w:r w:rsidRPr="00964E1E">
              <w:rPr>
                <w:rFonts w:eastAsiaTheme="minorEastAsia"/>
                <w:lang w:val="zh-CN"/>
              </w:rPr>
              <w:t>月</w:t>
            </w:r>
            <w:r w:rsidRPr="00964E1E">
              <w:rPr>
                <w:rFonts w:eastAsiaTheme="minorEastAsia"/>
                <w:lang w:val="zh-CN"/>
              </w:rPr>
              <w:t>21</w:t>
            </w:r>
            <w:r w:rsidRPr="00964E1E">
              <w:rPr>
                <w:rFonts w:eastAsiaTheme="minorEastAsia"/>
                <w:lang w:val="zh-CN"/>
              </w:rPr>
              <w:t>日</w:t>
            </w:r>
            <w:r w:rsidRPr="00964E1E">
              <w:rPr>
                <w:rStyle w:val="a8"/>
                <w:rFonts w:eastAsiaTheme="minorEastAsia"/>
                <w:sz w:val="20"/>
                <w:lang w:val="zh-CN"/>
              </w:rPr>
              <w:footnoteReference w:id="13"/>
            </w:r>
            <w:r w:rsidR="00455678">
              <w:rPr>
                <w:rFonts w:eastAsiaTheme="minorEastAsia"/>
                <w:lang w:val="zh-CN"/>
              </w:rPr>
              <w:t>(</w:t>
            </w:r>
            <w:r w:rsidRPr="00964E1E">
              <w:rPr>
                <w:rFonts w:eastAsiaTheme="minorEastAsia"/>
                <w:lang w:val="zh-CN"/>
              </w:rPr>
              <w:t>未收到答复</w:t>
            </w:r>
            <w:r w:rsidR="00455678">
              <w:rPr>
                <w:rFonts w:eastAsiaTheme="minorEastAsia"/>
                <w:lang w:val="zh-CN"/>
              </w:rPr>
              <w:t>)</w:t>
            </w:r>
          </w:p>
        </w:tc>
      </w:tr>
      <w:tr w:rsidR="00964E1E" w:rsidRPr="00964E1E" w14:paraId="3BCC7669" w14:textId="77777777" w:rsidTr="00AA619B">
        <w:tc>
          <w:tcPr>
            <w:tcW w:w="327" w:type="dxa"/>
            <w:tcBorders>
              <w:top w:val="nil"/>
            </w:tcBorders>
            <w:shd w:val="clear" w:color="auto" w:fill="auto"/>
          </w:tcPr>
          <w:p w14:paraId="118205FC" w14:textId="77777777" w:rsidR="00964E1E" w:rsidRPr="00964E1E" w:rsidRDefault="00964E1E" w:rsidP="00AA619B">
            <w:pPr>
              <w:spacing w:before="40" w:after="120" w:line="220" w:lineRule="exact"/>
              <w:ind w:right="113"/>
              <w:rPr>
                <w:rFonts w:eastAsiaTheme="minorEastAsia"/>
              </w:rPr>
            </w:pPr>
            <w:r w:rsidRPr="00964E1E">
              <w:rPr>
                <w:rFonts w:eastAsiaTheme="minorEastAsia"/>
                <w:lang w:val="zh-CN"/>
              </w:rPr>
              <w:t>4.</w:t>
            </w:r>
          </w:p>
        </w:tc>
        <w:tc>
          <w:tcPr>
            <w:tcW w:w="1308" w:type="dxa"/>
            <w:tcBorders>
              <w:top w:val="nil"/>
            </w:tcBorders>
            <w:shd w:val="clear" w:color="auto" w:fill="auto"/>
          </w:tcPr>
          <w:p w14:paraId="442C5536" w14:textId="77777777" w:rsidR="00964E1E" w:rsidRPr="00964E1E" w:rsidRDefault="00964E1E" w:rsidP="00AA619B">
            <w:pPr>
              <w:spacing w:before="40" w:after="120" w:line="220" w:lineRule="exact"/>
              <w:ind w:right="113"/>
              <w:rPr>
                <w:rFonts w:eastAsiaTheme="minorEastAsia"/>
              </w:rPr>
            </w:pPr>
            <w:r w:rsidRPr="00964E1E">
              <w:rPr>
                <w:rFonts w:eastAsiaTheme="minorEastAsia"/>
                <w:lang w:val="zh-CN"/>
              </w:rPr>
              <w:t>斯里兰卡</w:t>
            </w:r>
            <w:r w:rsidRPr="00964E1E">
              <w:rPr>
                <w:rStyle w:val="a8"/>
                <w:rFonts w:eastAsiaTheme="minorEastAsia"/>
                <w:sz w:val="20"/>
                <w:lang w:val="zh-CN"/>
              </w:rPr>
              <w:footnoteReference w:id="14"/>
            </w:r>
          </w:p>
        </w:tc>
        <w:tc>
          <w:tcPr>
            <w:tcW w:w="2127" w:type="dxa"/>
            <w:tcBorders>
              <w:top w:val="nil"/>
            </w:tcBorders>
            <w:shd w:val="clear" w:color="auto" w:fill="auto"/>
          </w:tcPr>
          <w:p w14:paraId="73CDC916" w14:textId="77777777" w:rsidR="00964E1E" w:rsidRPr="00964E1E" w:rsidRDefault="00C00BFD" w:rsidP="00F67FE1">
            <w:pPr>
              <w:spacing w:before="40" w:after="120" w:line="220" w:lineRule="exact"/>
              <w:ind w:leftChars="50" w:left="105" w:rightChars="50" w:right="105"/>
              <w:rPr>
                <w:rFonts w:eastAsiaTheme="minorEastAsia"/>
              </w:rPr>
            </w:pPr>
            <w:hyperlink r:id="rId13" w:history="1">
              <w:r w:rsidR="00386791" w:rsidRPr="00386791">
                <w:rPr>
                  <w:rStyle w:val="afa"/>
                  <w:u w:val="none"/>
                </w:rPr>
                <w:t>CCPR/C/LKA/CO/5</w:t>
              </w:r>
            </w:hyperlink>
            <w:r w:rsidR="00F67FE1">
              <w:rPr>
                <w:rFonts w:eastAsiaTheme="minorEastAsia"/>
              </w:rPr>
              <w:br/>
            </w:r>
            <w:r w:rsidR="00455678">
              <w:rPr>
                <w:rFonts w:eastAsiaTheme="minorEastAsia"/>
              </w:rPr>
              <w:t>(</w:t>
            </w:r>
            <w:r w:rsidR="00964E1E" w:rsidRPr="00964E1E">
              <w:rPr>
                <w:rFonts w:eastAsiaTheme="minorEastAsia"/>
              </w:rPr>
              <w:t>2014</w:t>
            </w:r>
            <w:r w:rsidR="00964E1E" w:rsidRPr="00964E1E">
              <w:rPr>
                <w:rFonts w:eastAsiaTheme="minorEastAsia"/>
              </w:rPr>
              <w:t>年</w:t>
            </w:r>
            <w:r w:rsidR="00964E1E" w:rsidRPr="00964E1E">
              <w:rPr>
                <w:rFonts w:eastAsiaTheme="minorEastAsia"/>
              </w:rPr>
              <w:t>10</w:t>
            </w:r>
            <w:r w:rsidR="00964E1E" w:rsidRPr="00964E1E">
              <w:rPr>
                <w:rFonts w:eastAsiaTheme="minorEastAsia"/>
              </w:rPr>
              <w:t>月</w:t>
            </w:r>
            <w:r w:rsidR="00964E1E" w:rsidRPr="00964E1E">
              <w:rPr>
                <w:rFonts w:eastAsiaTheme="minorEastAsia"/>
              </w:rPr>
              <w:t>27</w:t>
            </w:r>
            <w:r w:rsidR="00964E1E" w:rsidRPr="00964E1E">
              <w:rPr>
                <w:rFonts w:eastAsiaTheme="minorEastAsia"/>
              </w:rPr>
              <w:t>日</w:t>
            </w:r>
            <w:r w:rsidR="00455678">
              <w:rPr>
                <w:rFonts w:eastAsiaTheme="minorEastAsia"/>
              </w:rPr>
              <w:t>)</w:t>
            </w:r>
          </w:p>
        </w:tc>
        <w:tc>
          <w:tcPr>
            <w:tcW w:w="2050" w:type="dxa"/>
            <w:tcBorders>
              <w:top w:val="nil"/>
            </w:tcBorders>
            <w:shd w:val="clear" w:color="auto" w:fill="auto"/>
          </w:tcPr>
          <w:p w14:paraId="38A85458" w14:textId="77777777" w:rsidR="00964E1E" w:rsidRPr="00964E1E" w:rsidRDefault="00964E1E" w:rsidP="00F67FE1">
            <w:pPr>
              <w:spacing w:before="40" w:after="120" w:line="220" w:lineRule="exact"/>
              <w:ind w:leftChars="50" w:left="105" w:rightChars="50" w:right="105"/>
              <w:rPr>
                <w:rFonts w:eastAsiaTheme="minorEastAsia"/>
              </w:rPr>
            </w:pPr>
            <w:r w:rsidRPr="00F67FE1">
              <w:rPr>
                <w:rFonts w:eastAsiaTheme="minorEastAsia"/>
                <w:spacing w:val="-4"/>
                <w:lang w:val="zh-CN"/>
              </w:rPr>
              <w:t>2016</w:t>
            </w:r>
            <w:r w:rsidRPr="00F67FE1">
              <w:rPr>
                <w:rFonts w:eastAsiaTheme="minorEastAsia"/>
                <w:spacing w:val="-4"/>
                <w:lang w:val="zh-CN"/>
              </w:rPr>
              <w:t>年</w:t>
            </w:r>
            <w:r w:rsidRPr="00F67FE1">
              <w:rPr>
                <w:rFonts w:eastAsiaTheme="minorEastAsia"/>
                <w:spacing w:val="-4"/>
                <w:lang w:val="zh-CN"/>
              </w:rPr>
              <w:t>11</w:t>
            </w:r>
            <w:r w:rsidRPr="00F67FE1">
              <w:rPr>
                <w:rFonts w:eastAsiaTheme="minorEastAsia"/>
                <w:spacing w:val="-4"/>
                <w:lang w:val="zh-CN"/>
              </w:rPr>
              <w:t>月</w:t>
            </w:r>
            <w:r w:rsidRPr="00F67FE1">
              <w:rPr>
                <w:rFonts w:eastAsiaTheme="minorEastAsia"/>
                <w:spacing w:val="-4"/>
                <w:lang w:val="zh-CN"/>
              </w:rPr>
              <w:t>1</w:t>
            </w:r>
            <w:r w:rsidRPr="00F67FE1">
              <w:rPr>
                <w:rFonts w:eastAsiaTheme="minorEastAsia"/>
                <w:spacing w:val="-4"/>
                <w:lang w:val="zh-CN"/>
              </w:rPr>
              <w:t>日</w:t>
            </w:r>
            <w:r w:rsidRPr="00964E1E">
              <w:rPr>
                <w:rStyle w:val="a8"/>
                <w:rFonts w:eastAsiaTheme="minorEastAsia"/>
                <w:sz w:val="20"/>
                <w:lang w:val="zh-CN"/>
              </w:rPr>
              <w:footnoteReference w:id="15"/>
            </w:r>
            <w:r w:rsidR="00F67FE1">
              <w:rPr>
                <w:rFonts w:eastAsiaTheme="minorEastAsia"/>
                <w:lang w:val="zh-CN"/>
              </w:rPr>
              <w:br/>
            </w:r>
            <w:r w:rsidR="00455678">
              <w:rPr>
                <w:rFonts w:eastAsiaTheme="minorEastAsia"/>
                <w:lang w:val="zh-CN"/>
              </w:rPr>
              <w:t>(</w:t>
            </w:r>
            <w:r w:rsidRPr="00964E1E">
              <w:rPr>
                <w:rFonts w:eastAsiaTheme="minorEastAsia"/>
                <w:lang w:val="zh-CN"/>
              </w:rPr>
              <w:t>第</w:t>
            </w:r>
            <w:r w:rsidRPr="00964E1E">
              <w:rPr>
                <w:rFonts w:eastAsiaTheme="minorEastAsia"/>
                <w:lang w:val="zh-CN"/>
              </w:rPr>
              <w:t>2</w:t>
            </w:r>
            <w:r w:rsidRPr="00964E1E">
              <w:rPr>
                <w:rFonts w:eastAsiaTheme="minorEastAsia"/>
                <w:lang w:val="zh-CN"/>
              </w:rPr>
              <w:t>次</w:t>
            </w:r>
            <w:r w:rsidR="00455678">
              <w:rPr>
                <w:rFonts w:eastAsiaTheme="minorEastAsia"/>
                <w:lang w:val="zh-CN"/>
              </w:rPr>
              <w:t>)</w:t>
            </w:r>
          </w:p>
        </w:tc>
        <w:tc>
          <w:tcPr>
            <w:tcW w:w="2832" w:type="dxa"/>
            <w:tcBorders>
              <w:top w:val="nil"/>
            </w:tcBorders>
            <w:shd w:val="clear" w:color="auto" w:fill="auto"/>
          </w:tcPr>
          <w:p w14:paraId="2CB8777B" w14:textId="77777777" w:rsidR="00964E1E" w:rsidRPr="00964E1E" w:rsidRDefault="00964E1E" w:rsidP="00F67FE1">
            <w:pPr>
              <w:spacing w:before="40" w:after="120" w:line="220" w:lineRule="exact"/>
              <w:ind w:leftChars="50" w:left="105" w:rightChars="50" w:right="105"/>
              <w:rPr>
                <w:rFonts w:eastAsiaTheme="minorEastAsia"/>
              </w:rPr>
            </w:pPr>
            <w:r w:rsidRPr="00964E1E">
              <w:rPr>
                <w:rFonts w:eastAsiaTheme="minorEastAsia"/>
                <w:lang w:val="zh-CN"/>
              </w:rPr>
              <w:t>提醒函，</w:t>
            </w:r>
            <w:r w:rsidRPr="00964E1E">
              <w:rPr>
                <w:rFonts w:eastAsiaTheme="minorEastAsia"/>
                <w:lang w:val="zh-CN"/>
              </w:rPr>
              <w:t>2016</w:t>
            </w:r>
            <w:r w:rsidRPr="00964E1E">
              <w:rPr>
                <w:rFonts w:eastAsiaTheme="minorEastAsia"/>
                <w:lang w:val="zh-CN"/>
              </w:rPr>
              <w:t>年</w:t>
            </w:r>
            <w:r w:rsidRPr="00964E1E">
              <w:rPr>
                <w:rFonts w:eastAsiaTheme="minorEastAsia"/>
                <w:lang w:val="zh-CN"/>
              </w:rPr>
              <w:t>12</w:t>
            </w:r>
            <w:r w:rsidRPr="00964E1E">
              <w:rPr>
                <w:rFonts w:eastAsiaTheme="minorEastAsia"/>
                <w:lang w:val="zh-CN"/>
              </w:rPr>
              <w:t>月</w:t>
            </w:r>
            <w:r w:rsidRPr="00964E1E">
              <w:rPr>
                <w:rFonts w:eastAsiaTheme="minorEastAsia"/>
                <w:lang w:val="zh-CN"/>
              </w:rPr>
              <w:t>7</w:t>
            </w:r>
            <w:r w:rsidRPr="00964E1E">
              <w:rPr>
                <w:rFonts w:eastAsiaTheme="minorEastAsia"/>
                <w:lang w:val="zh-CN"/>
              </w:rPr>
              <w:t>日</w:t>
            </w:r>
            <w:r w:rsidRPr="00964E1E">
              <w:rPr>
                <w:rStyle w:val="a8"/>
                <w:rFonts w:eastAsiaTheme="minorEastAsia"/>
                <w:sz w:val="20"/>
                <w:lang w:val="zh-CN"/>
              </w:rPr>
              <w:footnoteReference w:id="16"/>
            </w:r>
          </w:p>
        </w:tc>
      </w:tr>
    </w:tbl>
    <w:p w14:paraId="2DE773FC" w14:textId="77777777" w:rsidR="004D536F" w:rsidRDefault="009D3EC4" w:rsidP="009D3EC4">
      <w:pPr>
        <w:pStyle w:val="HChGC"/>
        <w:rPr>
          <w:lang w:val="zh-CN"/>
        </w:rPr>
      </w:pPr>
      <w:r>
        <w:rPr>
          <w:lang w:val="zh-CN"/>
        </w:rPr>
        <w:tab/>
      </w:r>
      <w:r>
        <w:rPr>
          <w:lang w:val="zh-CN"/>
        </w:rPr>
        <w:tab/>
      </w:r>
      <w:r w:rsidRPr="00EF0147">
        <w:rPr>
          <w:rFonts w:hint="eastAsia"/>
          <w:lang w:val="zh-CN"/>
        </w:rPr>
        <w:t>第一〇五届会议</w:t>
      </w:r>
      <w:r w:rsidRPr="00EF0147">
        <w:rPr>
          <w:rFonts w:hint="eastAsia"/>
          <w:lang w:val="zh-CN"/>
        </w:rPr>
        <w:t>(2012</w:t>
      </w:r>
      <w:r w:rsidRPr="00EF0147">
        <w:rPr>
          <w:rFonts w:hint="eastAsia"/>
          <w:lang w:val="zh-CN"/>
        </w:rPr>
        <w:t>年</w:t>
      </w:r>
      <w:r w:rsidRPr="00EF0147">
        <w:rPr>
          <w:rFonts w:hint="eastAsia"/>
          <w:lang w:val="zh-CN"/>
        </w:rPr>
        <w:t>7</w:t>
      </w:r>
      <w:r w:rsidRPr="00EF0147">
        <w:rPr>
          <w:rFonts w:hint="eastAsia"/>
          <w:lang w:val="zh-CN"/>
        </w:rPr>
        <w:t>月</w:t>
      </w:r>
      <w:r w:rsidRPr="00EF0147">
        <w:rPr>
          <w:rFonts w:hint="eastAsia"/>
          <w:lang w:val="zh-CN"/>
        </w:rPr>
        <w:t>)</w:t>
      </w:r>
    </w:p>
    <w:tbl>
      <w:tblPr>
        <w:tblW w:w="7371"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8"/>
      </w:tblGrid>
      <w:tr w:rsidR="0077028E" w:rsidRPr="00D31A39" w14:paraId="77035F85" w14:textId="77777777" w:rsidTr="00E45C8A">
        <w:trPr>
          <w:trHeight w:val="240"/>
          <w:tblHeader/>
        </w:trPr>
        <w:tc>
          <w:tcPr>
            <w:tcW w:w="2693" w:type="dxa"/>
            <w:tcBorders>
              <w:top w:val="single" w:sz="4" w:space="0" w:color="auto"/>
              <w:bottom w:val="single" w:sz="12" w:space="0" w:color="auto"/>
            </w:tcBorders>
            <w:shd w:val="clear" w:color="auto" w:fill="auto"/>
            <w:vAlign w:val="bottom"/>
          </w:tcPr>
          <w:p w14:paraId="23595C39" w14:textId="77777777" w:rsidR="0077028E" w:rsidRPr="0077028E" w:rsidRDefault="0077028E" w:rsidP="00AA619B">
            <w:pPr>
              <w:keepNext/>
              <w:keepLines/>
              <w:spacing w:before="80" w:after="80" w:line="200" w:lineRule="exact"/>
              <w:ind w:right="113"/>
              <w:rPr>
                <w:rFonts w:ascii="KaiTi" w:eastAsia="KaiTi" w:hAnsi="KaiTi"/>
                <w:sz w:val="16"/>
                <w:szCs w:val="16"/>
              </w:rPr>
            </w:pPr>
            <w:r w:rsidRPr="0077028E">
              <w:rPr>
                <w:rFonts w:ascii="KaiTi" w:eastAsia="KaiTi" w:hAnsi="KaiTi" w:hint="eastAsia"/>
                <w:sz w:val="16"/>
                <w:szCs w:val="16"/>
                <w:lang w:val="zh-CN"/>
              </w:rPr>
              <w:t>冰岛</w:t>
            </w:r>
          </w:p>
        </w:tc>
        <w:tc>
          <w:tcPr>
            <w:tcW w:w="4678" w:type="dxa"/>
            <w:tcBorders>
              <w:top w:val="single" w:sz="4" w:space="0" w:color="auto"/>
              <w:bottom w:val="single" w:sz="12" w:space="0" w:color="auto"/>
            </w:tcBorders>
            <w:shd w:val="clear" w:color="auto" w:fill="auto"/>
            <w:vAlign w:val="bottom"/>
          </w:tcPr>
          <w:p w14:paraId="3633A9BC" w14:textId="77777777" w:rsidR="0077028E" w:rsidRPr="00D31A39" w:rsidRDefault="0077028E" w:rsidP="00AA619B">
            <w:pPr>
              <w:keepNext/>
              <w:keepLines/>
              <w:spacing w:before="80" w:after="80" w:line="200" w:lineRule="exact"/>
              <w:ind w:right="113"/>
              <w:rPr>
                <w:i/>
                <w:sz w:val="16"/>
              </w:rPr>
            </w:pPr>
          </w:p>
        </w:tc>
      </w:tr>
      <w:tr w:rsidR="0077028E" w:rsidRPr="00D31A39" w14:paraId="4798FBBA" w14:textId="77777777" w:rsidTr="00E45C8A">
        <w:trPr>
          <w:trHeight w:hRule="exact" w:val="113"/>
          <w:tblHeader/>
        </w:trPr>
        <w:tc>
          <w:tcPr>
            <w:tcW w:w="2693" w:type="dxa"/>
            <w:tcBorders>
              <w:top w:val="single" w:sz="12" w:space="0" w:color="auto"/>
            </w:tcBorders>
            <w:shd w:val="clear" w:color="auto" w:fill="auto"/>
          </w:tcPr>
          <w:p w14:paraId="5774636E" w14:textId="77777777" w:rsidR="0077028E" w:rsidRPr="00D31A39" w:rsidRDefault="0077028E" w:rsidP="00AA619B">
            <w:pPr>
              <w:spacing w:before="40" w:after="120" w:line="220" w:lineRule="exact"/>
              <w:ind w:right="113"/>
            </w:pPr>
          </w:p>
        </w:tc>
        <w:tc>
          <w:tcPr>
            <w:tcW w:w="4678" w:type="dxa"/>
            <w:tcBorders>
              <w:top w:val="single" w:sz="12" w:space="0" w:color="auto"/>
            </w:tcBorders>
            <w:shd w:val="clear" w:color="auto" w:fill="auto"/>
          </w:tcPr>
          <w:p w14:paraId="27176561" w14:textId="77777777" w:rsidR="0077028E" w:rsidRPr="00D31A39" w:rsidRDefault="0077028E" w:rsidP="00AA619B">
            <w:pPr>
              <w:spacing w:before="40" w:after="120" w:line="220" w:lineRule="exact"/>
              <w:ind w:right="113"/>
            </w:pPr>
          </w:p>
        </w:tc>
      </w:tr>
      <w:tr w:rsidR="0077028E" w:rsidRPr="00D31A39" w14:paraId="20746E18" w14:textId="77777777" w:rsidTr="00E45C8A">
        <w:trPr>
          <w:trHeight w:val="240"/>
        </w:trPr>
        <w:tc>
          <w:tcPr>
            <w:tcW w:w="2693" w:type="dxa"/>
            <w:shd w:val="clear" w:color="auto" w:fill="auto"/>
          </w:tcPr>
          <w:p w14:paraId="52FDDEF8" w14:textId="77777777" w:rsidR="0077028E" w:rsidRPr="0077028E" w:rsidRDefault="0077028E" w:rsidP="00AA619B">
            <w:pPr>
              <w:spacing w:before="40" w:after="120"/>
              <w:ind w:right="113"/>
            </w:pPr>
            <w:r w:rsidRPr="0077028E">
              <w:rPr>
                <w:rFonts w:eastAsiaTheme="minorEastAsia"/>
                <w:lang w:val="zh-CN"/>
              </w:rPr>
              <w:t>结论性意见</w:t>
            </w:r>
            <w:r w:rsidRPr="0077028E">
              <w:rPr>
                <w:rFonts w:eastAsiaTheme="minorEastAsia"/>
                <w:lang w:val="zh-CN"/>
              </w:rPr>
              <w:t>:</w:t>
            </w:r>
          </w:p>
        </w:tc>
        <w:tc>
          <w:tcPr>
            <w:tcW w:w="4678" w:type="dxa"/>
            <w:shd w:val="clear" w:color="auto" w:fill="auto"/>
          </w:tcPr>
          <w:p w14:paraId="705FA61C" w14:textId="77777777" w:rsidR="0077028E" w:rsidRPr="0077028E" w:rsidRDefault="00C00BFD" w:rsidP="00AA619B">
            <w:pPr>
              <w:spacing w:before="40" w:after="120"/>
              <w:ind w:right="113"/>
            </w:pPr>
            <w:hyperlink r:id="rId14" w:history="1">
              <w:r w:rsidR="0077028E" w:rsidRPr="0077028E">
                <w:rPr>
                  <w:rStyle w:val="afa"/>
                  <w:u w:val="none"/>
                </w:rPr>
                <w:t>CCPR/C/ISL/CO/5</w:t>
              </w:r>
            </w:hyperlink>
            <w:r w:rsidR="0077028E" w:rsidRPr="0077028E">
              <w:t xml:space="preserve">, </w:t>
            </w:r>
            <w:r w:rsidR="0077028E" w:rsidRPr="0077028E">
              <w:rPr>
                <w:rFonts w:eastAsiaTheme="minorEastAsia"/>
              </w:rPr>
              <w:t>2012</w:t>
            </w:r>
            <w:r w:rsidR="0077028E" w:rsidRPr="0077028E">
              <w:rPr>
                <w:rFonts w:eastAsiaTheme="minorEastAsia"/>
              </w:rPr>
              <w:t>年</w:t>
            </w:r>
            <w:r w:rsidR="0077028E" w:rsidRPr="0077028E">
              <w:rPr>
                <w:rFonts w:eastAsiaTheme="minorEastAsia"/>
              </w:rPr>
              <w:t>7</w:t>
            </w:r>
            <w:r w:rsidR="0077028E" w:rsidRPr="0077028E">
              <w:rPr>
                <w:rFonts w:eastAsiaTheme="minorEastAsia"/>
              </w:rPr>
              <w:t>月</w:t>
            </w:r>
            <w:r w:rsidR="0077028E" w:rsidRPr="0077028E">
              <w:rPr>
                <w:rFonts w:eastAsiaTheme="minorEastAsia"/>
              </w:rPr>
              <w:t>24</w:t>
            </w:r>
            <w:r w:rsidR="0077028E" w:rsidRPr="0077028E">
              <w:rPr>
                <w:rFonts w:eastAsiaTheme="minorEastAsia"/>
              </w:rPr>
              <w:t>日</w:t>
            </w:r>
          </w:p>
        </w:tc>
      </w:tr>
      <w:tr w:rsidR="0077028E" w:rsidRPr="00D31A39" w14:paraId="1568B5E5" w14:textId="77777777" w:rsidTr="00E45C8A">
        <w:trPr>
          <w:trHeight w:val="240"/>
        </w:trPr>
        <w:tc>
          <w:tcPr>
            <w:tcW w:w="2693" w:type="dxa"/>
            <w:shd w:val="clear" w:color="auto" w:fill="auto"/>
          </w:tcPr>
          <w:p w14:paraId="2DB0542E" w14:textId="77777777" w:rsidR="0077028E" w:rsidRPr="0077028E" w:rsidRDefault="0077028E" w:rsidP="00AA619B">
            <w:pPr>
              <w:spacing w:before="40" w:after="120"/>
              <w:ind w:right="113"/>
            </w:pPr>
            <w:r w:rsidRPr="0077028E">
              <w:rPr>
                <w:rFonts w:eastAsiaTheme="minorEastAsia"/>
                <w:lang w:val="zh-CN"/>
              </w:rPr>
              <w:t>关于后续行动的段落：</w:t>
            </w:r>
          </w:p>
        </w:tc>
        <w:tc>
          <w:tcPr>
            <w:tcW w:w="4678" w:type="dxa"/>
            <w:shd w:val="clear" w:color="auto" w:fill="auto"/>
          </w:tcPr>
          <w:p w14:paraId="609A2ACC" w14:textId="77777777" w:rsidR="0077028E" w:rsidRPr="0077028E" w:rsidRDefault="0077028E" w:rsidP="00AA619B">
            <w:pPr>
              <w:spacing w:before="40" w:after="120"/>
              <w:ind w:right="113"/>
            </w:pPr>
            <w:r w:rsidRPr="0077028E">
              <w:rPr>
                <w:rFonts w:eastAsiaTheme="minorEastAsia"/>
                <w:lang w:val="zh-CN"/>
              </w:rPr>
              <w:t>第</w:t>
            </w:r>
            <w:r w:rsidRPr="0077028E">
              <w:rPr>
                <w:rFonts w:eastAsiaTheme="minorEastAsia"/>
                <w:lang w:val="zh-CN"/>
              </w:rPr>
              <w:t>7</w:t>
            </w:r>
            <w:r w:rsidRPr="0077028E">
              <w:rPr>
                <w:rFonts w:eastAsiaTheme="minorEastAsia"/>
                <w:lang w:val="zh-CN"/>
              </w:rPr>
              <w:t>段和第</w:t>
            </w:r>
            <w:r w:rsidRPr="0077028E">
              <w:rPr>
                <w:rFonts w:eastAsiaTheme="minorEastAsia"/>
                <w:lang w:val="zh-CN"/>
              </w:rPr>
              <w:t>15</w:t>
            </w:r>
            <w:r w:rsidRPr="0077028E">
              <w:rPr>
                <w:rFonts w:eastAsiaTheme="minorEastAsia"/>
                <w:lang w:val="zh-CN"/>
              </w:rPr>
              <w:t>段</w:t>
            </w:r>
          </w:p>
        </w:tc>
      </w:tr>
      <w:tr w:rsidR="0077028E" w:rsidRPr="00D31A39" w14:paraId="2A00AEEB" w14:textId="77777777" w:rsidTr="00E45C8A">
        <w:trPr>
          <w:trHeight w:val="240"/>
        </w:trPr>
        <w:tc>
          <w:tcPr>
            <w:tcW w:w="2693" w:type="dxa"/>
            <w:shd w:val="clear" w:color="auto" w:fill="auto"/>
          </w:tcPr>
          <w:p w14:paraId="6D16C73D" w14:textId="77777777" w:rsidR="0077028E" w:rsidRPr="0077028E" w:rsidRDefault="0077028E" w:rsidP="00AA619B">
            <w:pPr>
              <w:spacing w:before="40" w:after="120"/>
              <w:ind w:right="113"/>
            </w:pPr>
            <w:r w:rsidRPr="0077028E">
              <w:rPr>
                <w:rFonts w:eastAsiaTheme="minorEastAsia"/>
                <w:lang w:val="zh-CN"/>
              </w:rPr>
              <w:t>第一次答复：</w:t>
            </w:r>
          </w:p>
        </w:tc>
        <w:tc>
          <w:tcPr>
            <w:tcW w:w="4678" w:type="dxa"/>
            <w:shd w:val="clear" w:color="auto" w:fill="auto"/>
          </w:tcPr>
          <w:p w14:paraId="1DE66014" w14:textId="77777777" w:rsidR="0077028E" w:rsidRPr="0077028E" w:rsidRDefault="00C00BFD" w:rsidP="00AA619B">
            <w:pPr>
              <w:spacing w:before="40" w:after="120"/>
              <w:ind w:right="113"/>
            </w:pPr>
            <w:hyperlink r:id="rId15" w:history="1">
              <w:r w:rsidR="0077028E" w:rsidRPr="0077028E">
                <w:rPr>
                  <w:rStyle w:val="afa"/>
                  <w:u w:val="none"/>
                </w:rPr>
                <w:t>CCPR/C/ISL/CO/5/Add.1</w:t>
              </w:r>
            </w:hyperlink>
            <w:r w:rsidR="0077028E" w:rsidRPr="0077028E">
              <w:t xml:space="preserve">, </w:t>
            </w:r>
            <w:r w:rsidR="0077028E" w:rsidRPr="0077028E">
              <w:rPr>
                <w:rFonts w:eastAsiaTheme="minorEastAsia"/>
              </w:rPr>
              <w:t>2015</w:t>
            </w:r>
            <w:r w:rsidR="0077028E" w:rsidRPr="0077028E">
              <w:rPr>
                <w:rFonts w:eastAsiaTheme="minorEastAsia"/>
              </w:rPr>
              <w:t>年</w:t>
            </w:r>
            <w:r w:rsidR="0077028E" w:rsidRPr="0077028E">
              <w:rPr>
                <w:rFonts w:eastAsiaTheme="minorEastAsia"/>
              </w:rPr>
              <w:t>7</w:t>
            </w:r>
            <w:r w:rsidR="0077028E" w:rsidRPr="0077028E">
              <w:rPr>
                <w:rFonts w:eastAsiaTheme="minorEastAsia"/>
              </w:rPr>
              <w:t>月</w:t>
            </w:r>
            <w:r w:rsidR="0077028E" w:rsidRPr="0077028E">
              <w:rPr>
                <w:rFonts w:eastAsiaTheme="minorEastAsia"/>
              </w:rPr>
              <w:t>14</w:t>
            </w:r>
            <w:r w:rsidR="0077028E" w:rsidRPr="0077028E">
              <w:rPr>
                <w:rFonts w:eastAsiaTheme="minorEastAsia"/>
              </w:rPr>
              <w:t>日</w:t>
            </w:r>
          </w:p>
        </w:tc>
      </w:tr>
      <w:tr w:rsidR="0077028E" w:rsidRPr="00D31A39" w14:paraId="0BEBAB9A" w14:textId="77777777" w:rsidTr="00E45C8A">
        <w:trPr>
          <w:trHeight w:val="240"/>
        </w:trPr>
        <w:tc>
          <w:tcPr>
            <w:tcW w:w="2693" w:type="dxa"/>
            <w:shd w:val="clear" w:color="auto" w:fill="auto"/>
          </w:tcPr>
          <w:p w14:paraId="77432411" w14:textId="77777777" w:rsidR="0077028E" w:rsidRPr="0077028E" w:rsidRDefault="0077028E" w:rsidP="0077028E">
            <w:pPr>
              <w:spacing w:before="40" w:after="120"/>
              <w:ind w:right="113"/>
              <w:rPr>
                <w:rFonts w:eastAsiaTheme="minorEastAsia"/>
                <w:lang w:val="zh-CN"/>
              </w:rPr>
            </w:pPr>
            <w:r w:rsidRPr="0077028E">
              <w:rPr>
                <w:rFonts w:eastAsiaTheme="minorEastAsia"/>
                <w:lang w:val="zh-CN"/>
              </w:rPr>
              <w:t>委员会的评价</w:t>
            </w:r>
            <w:r w:rsidR="00DF3CE3">
              <w:rPr>
                <w:rFonts w:eastAsiaTheme="minorEastAsia"/>
                <w:lang w:val="zh-CN"/>
              </w:rPr>
              <w:br/>
            </w:r>
            <w:r w:rsidRPr="0077028E">
              <w:rPr>
                <w:rFonts w:eastAsiaTheme="minorEastAsia"/>
                <w:lang w:val="zh-CN"/>
              </w:rPr>
              <w:t>(</w:t>
            </w:r>
            <w:r w:rsidRPr="0077028E">
              <w:rPr>
                <w:rFonts w:eastAsiaTheme="minorEastAsia"/>
                <w:lang w:val="zh-CN"/>
              </w:rPr>
              <w:t>见</w:t>
            </w:r>
            <w:hyperlink r:id="rId16" w:history="1">
              <w:r w:rsidRPr="0077028E">
                <w:rPr>
                  <w:rStyle w:val="afa"/>
                  <w:u w:val="none"/>
                </w:rPr>
                <w:t>CCPR/C/116/2</w:t>
              </w:r>
            </w:hyperlink>
            <w:r w:rsidRPr="0077028E">
              <w:rPr>
                <w:rFonts w:eastAsiaTheme="minorEastAsia"/>
                <w:lang w:val="zh-CN"/>
              </w:rPr>
              <w:t>)</w:t>
            </w:r>
            <w:r w:rsidRPr="0077028E">
              <w:rPr>
                <w:rFonts w:eastAsiaTheme="minorEastAsia"/>
                <w:lang w:val="zh-CN"/>
              </w:rPr>
              <w:t>：</w:t>
            </w:r>
          </w:p>
          <w:p w14:paraId="65CB90F1" w14:textId="77777777" w:rsidR="0077028E" w:rsidRPr="0077028E" w:rsidRDefault="0077028E" w:rsidP="0077028E">
            <w:pPr>
              <w:spacing w:before="40" w:after="120"/>
              <w:ind w:right="113"/>
              <w:rPr>
                <w:rFonts w:eastAsiaTheme="minorEastAsia"/>
              </w:rPr>
            </w:pPr>
            <w:r w:rsidRPr="0077028E">
              <w:rPr>
                <w:rFonts w:eastAsiaTheme="minorEastAsia"/>
                <w:lang w:val="zh-CN"/>
              </w:rPr>
              <w:t>第二次答复：</w:t>
            </w:r>
            <w:r w:rsidRPr="0077028E">
              <w:rPr>
                <w:rStyle w:val="a8"/>
                <w:rFonts w:eastAsiaTheme="minorEastAsia"/>
                <w:szCs w:val="21"/>
                <w:lang w:val="zh-CN"/>
              </w:rPr>
              <w:footnoteReference w:id="17"/>
            </w:r>
          </w:p>
          <w:p w14:paraId="4D8455A0" w14:textId="77777777" w:rsidR="0077028E" w:rsidRPr="0077028E" w:rsidRDefault="0077028E" w:rsidP="0077028E">
            <w:pPr>
              <w:spacing w:before="40" w:after="120"/>
              <w:ind w:right="113"/>
            </w:pPr>
            <w:r w:rsidRPr="0077028E">
              <w:rPr>
                <w:rFonts w:eastAsiaTheme="minorEastAsia"/>
                <w:lang w:val="zh-CN"/>
              </w:rPr>
              <w:t>委员会的评价：</w:t>
            </w:r>
          </w:p>
        </w:tc>
        <w:tc>
          <w:tcPr>
            <w:tcW w:w="4678" w:type="dxa"/>
            <w:shd w:val="clear" w:color="auto" w:fill="auto"/>
          </w:tcPr>
          <w:p w14:paraId="68D5C06D" w14:textId="77777777" w:rsidR="0077028E" w:rsidRPr="00DF3CE3" w:rsidRDefault="0077028E" w:rsidP="0077028E">
            <w:pPr>
              <w:spacing w:before="40" w:after="120"/>
              <w:ind w:right="113"/>
              <w:rPr>
                <w:rFonts w:eastAsiaTheme="minorEastAsia"/>
                <w:b/>
              </w:rPr>
            </w:pPr>
            <w:r w:rsidRPr="0077028E">
              <w:rPr>
                <w:rFonts w:eastAsiaTheme="minorEastAsia"/>
                <w:lang w:val="zh-CN"/>
              </w:rPr>
              <w:t>需要就第</w:t>
            </w:r>
            <w:r w:rsidRPr="0077028E">
              <w:rPr>
                <w:rFonts w:eastAsiaTheme="minorEastAsia"/>
              </w:rPr>
              <w:t>7</w:t>
            </w:r>
            <w:r w:rsidRPr="0077028E">
              <w:rPr>
                <w:rFonts w:eastAsiaTheme="minorEastAsia"/>
                <w:lang w:val="zh-CN"/>
              </w:rPr>
              <w:t>段</w:t>
            </w:r>
            <w:r w:rsidRPr="0077028E">
              <w:rPr>
                <w:rFonts w:eastAsiaTheme="minorEastAsia"/>
                <w:b/>
              </w:rPr>
              <w:t>[B2]</w:t>
            </w:r>
            <w:r w:rsidRPr="0077028E">
              <w:rPr>
                <w:rFonts w:eastAsiaTheme="minorEastAsia"/>
                <w:lang w:val="zh-CN"/>
              </w:rPr>
              <w:t>和第</w:t>
            </w:r>
            <w:r w:rsidRPr="0077028E">
              <w:rPr>
                <w:rFonts w:eastAsiaTheme="minorEastAsia"/>
              </w:rPr>
              <w:t>15</w:t>
            </w:r>
            <w:r w:rsidRPr="0077028E">
              <w:rPr>
                <w:rFonts w:eastAsiaTheme="minorEastAsia"/>
                <w:lang w:val="zh-CN"/>
              </w:rPr>
              <w:t>段</w:t>
            </w:r>
            <w:r w:rsidRPr="0077028E">
              <w:rPr>
                <w:rFonts w:eastAsiaTheme="minorEastAsia"/>
                <w:b/>
              </w:rPr>
              <w:t>[C1][B1]</w:t>
            </w:r>
            <w:r w:rsidR="00DF3CE3">
              <w:rPr>
                <w:rFonts w:eastAsiaTheme="minorEastAsia"/>
                <w:b/>
              </w:rPr>
              <w:br/>
            </w:r>
            <w:r w:rsidRPr="0077028E">
              <w:rPr>
                <w:rFonts w:eastAsiaTheme="minorEastAsia"/>
                <w:lang w:val="zh-CN"/>
              </w:rPr>
              <w:t>追加资料</w:t>
            </w:r>
          </w:p>
          <w:p w14:paraId="6B44059D" w14:textId="77777777" w:rsidR="0077028E" w:rsidRPr="0077028E" w:rsidRDefault="0077028E" w:rsidP="0077028E">
            <w:pPr>
              <w:spacing w:before="40" w:after="120"/>
              <w:ind w:right="113"/>
              <w:rPr>
                <w:rFonts w:eastAsiaTheme="minorEastAsia"/>
              </w:rPr>
            </w:pPr>
            <w:r w:rsidRPr="00DF3CE3">
              <w:rPr>
                <w:rFonts w:eastAsiaTheme="minorEastAsia"/>
              </w:rPr>
              <w:t>2016</w:t>
            </w:r>
            <w:r w:rsidRPr="0077028E">
              <w:rPr>
                <w:rFonts w:eastAsiaTheme="minorEastAsia"/>
                <w:lang w:val="zh-CN"/>
              </w:rPr>
              <w:t>年</w:t>
            </w:r>
            <w:r w:rsidRPr="00DF3CE3">
              <w:rPr>
                <w:rFonts w:eastAsiaTheme="minorEastAsia"/>
              </w:rPr>
              <w:t>7</w:t>
            </w:r>
            <w:r w:rsidRPr="0077028E">
              <w:rPr>
                <w:rFonts w:eastAsiaTheme="minorEastAsia"/>
                <w:lang w:val="zh-CN"/>
              </w:rPr>
              <w:t>月</w:t>
            </w:r>
            <w:r w:rsidRPr="00DF3CE3">
              <w:rPr>
                <w:rFonts w:eastAsiaTheme="minorEastAsia"/>
              </w:rPr>
              <w:t>8</w:t>
            </w:r>
            <w:r w:rsidRPr="0077028E">
              <w:rPr>
                <w:rFonts w:eastAsiaTheme="minorEastAsia"/>
                <w:lang w:val="zh-CN"/>
              </w:rPr>
              <w:t>日</w:t>
            </w:r>
          </w:p>
          <w:p w14:paraId="2B984715" w14:textId="77777777" w:rsidR="0077028E" w:rsidRPr="0077028E" w:rsidRDefault="0077028E" w:rsidP="0077028E">
            <w:pPr>
              <w:spacing w:before="40" w:after="120"/>
              <w:ind w:right="113"/>
            </w:pPr>
            <w:r w:rsidRPr="0077028E">
              <w:rPr>
                <w:rFonts w:eastAsiaTheme="minorEastAsia"/>
                <w:lang w:val="zh-CN"/>
              </w:rPr>
              <w:t>需要就第</w:t>
            </w:r>
            <w:r w:rsidRPr="00DF3CE3">
              <w:rPr>
                <w:rFonts w:eastAsiaTheme="minorEastAsia"/>
              </w:rPr>
              <w:t>7</w:t>
            </w:r>
            <w:r w:rsidRPr="0077028E">
              <w:rPr>
                <w:rFonts w:eastAsiaTheme="minorEastAsia"/>
                <w:lang w:val="zh-CN"/>
              </w:rPr>
              <w:t>段</w:t>
            </w:r>
            <w:r w:rsidRPr="00DF3CE3">
              <w:rPr>
                <w:rFonts w:eastAsiaTheme="minorEastAsia"/>
                <w:b/>
              </w:rPr>
              <w:t>[B][C]</w:t>
            </w:r>
            <w:r w:rsidRPr="0077028E">
              <w:rPr>
                <w:rFonts w:eastAsiaTheme="minorEastAsia"/>
                <w:lang w:val="zh-CN"/>
              </w:rPr>
              <w:t>和第</w:t>
            </w:r>
            <w:r w:rsidRPr="00DF3CE3">
              <w:rPr>
                <w:rFonts w:eastAsiaTheme="minorEastAsia"/>
              </w:rPr>
              <w:t>15</w:t>
            </w:r>
            <w:r w:rsidRPr="0077028E">
              <w:rPr>
                <w:rFonts w:eastAsiaTheme="minorEastAsia"/>
                <w:lang w:val="zh-CN"/>
              </w:rPr>
              <w:t>段</w:t>
            </w:r>
            <w:r w:rsidRPr="00DF3CE3">
              <w:rPr>
                <w:rFonts w:eastAsiaTheme="minorEastAsia"/>
                <w:b/>
              </w:rPr>
              <w:t>[A][C]</w:t>
            </w:r>
            <w:r w:rsidRPr="0077028E">
              <w:rPr>
                <w:rFonts w:eastAsiaTheme="minorEastAsia"/>
                <w:lang w:val="zh-CN"/>
              </w:rPr>
              <w:t>追加资料</w:t>
            </w:r>
          </w:p>
        </w:tc>
      </w:tr>
      <w:tr w:rsidR="00E45C8A" w:rsidRPr="00D31A39" w14:paraId="2E1DAE1C" w14:textId="77777777" w:rsidTr="00273626">
        <w:trPr>
          <w:trHeight w:val="240"/>
        </w:trPr>
        <w:tc>
          <w:tcPr>
            <w:tcW w:w="7371" w:type="dxa"/>
            <w:gridSpan w:val="2"/>
            <w:shd w:val="clear" w:color="auto" w:fill="auto"/>
          </w:tcPr>
          <w:p w14:paraId="6B22E48C" w14:textId="77777777" w:rsidR="00E45C8A" w:rsidRPr="002009BD" w:rsidRDefault="00E45C8A" w:rsidP="00665BD1">
            <w:pPr>
              <w:pStyle w:val="H23G"/>
              <w:keepNext w:val="0"/>
              <w:keepLines w:val="0"/>
              <w:rPr>
                <w:rFonts w:eastAsia="黑体"/>
                <w:b w:val="0"/>
              </w:rPr>
            </w:pPr>
            <w:r w:rsidRPr="002009BD">
              <w:rPr>
                <w:rFonts w:eastAsia="黑体"/>
                <w:b w:val="0"/>
                <w:lang w:val="zh-CN"/>
              </w:rPr>
              <w:t>第</w:t>
            </w:r>
            <w:r w:rsidRPr="002009BD">
              <w:rPr>
                <w:rFonts w:eastAsia="黑体"/>
                <w:b w:val="0"/>
                <w:lang w:val="zh-CN"/>
              </w:rPr>
              <w:t>7</w:t>
            </w:r>
            <w:r w:rsidRPr="002009BD">
              <w:rPr>
                <w:rFonts w:eastAsia="黑体"/>
                <w:b w:val="0"/>
                <w:lang w:val="zh-CN"/>
              </w:rPr>
              <w:t>段</w:t>
            </w:r>
          </w:p>
          <w:p w14:paraId="34A6B224" w14:textId="77777777" w:rsidR="00E45C8A" w:rsidRPr="002009BD" w:rsidRDefault="00E45C8A" w:rsidP="00E45C8A">
            <w:pPr>
              <w:spacing w:before="40" w:after="120"/>
              <w:ind w:right="113"/>
              <w:rPr>
                <w:rFonts w:eastAsia="黑体"/>
              </w:rPr>
            </w:pPr>
            <w:r w:rsidRPr="002009BD">
              <w:rPr>
                <w:rFonts w:eastAsia="黑体"/>
                <w:lang w:val="zh-CN"/>
              </w:rPr>
              <w:t>缔约国应当继续采取步骤，特别是通过两性平等中心和迅速通过平等薪酬标准，继续处理男女之间持续且显著的工资差距问题，保证同值工作同等报酬。缔约国还应当采取措施提高妇女在决策性职位中的代表性，特别是在外交、司法和学术界。</w:t>
            </w:r>
          </w:p>
          <w:p w14:paraId="7A0CDC7A" w14:textId="77777777" w:rsidR="00E45C8A" w:rsidRPr="002009BD" w:rsidRDefault="00E45C8A" w:rsidP="00E45C8A">
            <w:pPr>
              <w:spacing w:before="40" w:after="120"/>
              <w:ind w:right="113"/>
              <w:rPr>
                <w:rFonts w:eastAsiaTheme="minorEastAsia"/>
              </w:rPr>
            </w:pPr>
            <w:r w:rsidRPr="002009BD">
              <w:rPr>
                <w:rFonts w:eastAsia="黑体"/>
                <w:lang w:val="zh-CN"/>
              </w:rPr>
              <w:t>后续问题</w:t>
            </w:r>
            <w:r w:rsidRPr="002009BD">
              <w:rPr>
                <w:rFonts w:eastAsiaTheme="minorEastAsia"/>
                <w:lang w:val="zh-CN"/>
              </w:rPr>
              <w:t>(</w:t>
            </w:r>
            <w:r w:rsidRPr="002009BD">
              <w:rPr>
                <w:rFonts w:eastAsiaTheme="minorEastAsia"/>
                <w:lang w:val="zh-CN"/>
              </w:rPr>
              <w:t>见</w:t>
            </w:r>
            <w:hyperlink r:id="rId17" w:history="1">
              <w:r w:rsidR="00273626" w:rsidRPr="002009BD">
                <w:rPr>
                  <w:rStyle w:val="afa"/>
                  <w:u w:val="none"/>
                </w:rPr>
                <w:t>CCPR/C/116/2</w:t>
              </w:r>
            </w:hyperlink>
            <w:r w:rsidRPr="002009BD">
              <w:rPr>
                <w:rFonts w:eastAsiaTheme="minorEastAsia"/>
                <w:lang w:val="zh-CN"/>
              </w:rPr>
              <w:t>)</w:t>
            </w:r>
          </w:p>
          <w:p w14:paraId="5A732682" w14:textId="22F2E4DD" w:rsidR="00E45C8A" w:rsidRPr="002009BD" w:rsidRDefault="00E45C8A" w:rsidP="002E10D4">
            <w:pPr>
              <w:tabs>
                <w:tab w:val="clear" w:pos="431"/>
                <w:tab w:val="left" w:pos="565"/>
              </w:tabs>
              <w:spacing w:before="40" w:after="120"/>
              <w:ind w:right="113"/>
              <w:rPr>
                <w:rFonts w:eastAsiaTheme="minorEastAsia"/>
              </w:rPr>
            </w:pPr>
            <w:r w:rsidRPr="002009BD">
              <w:rPr>
                <w:rFonts w:eastAsiaTheme="minorEastAsia"/>
                <w:b/>
                <w:lang w:val="zh-CN"/>
              </w:rPr>
              <w:t>[B2]</w:t>
            </w:r>
            <w:r w:rsidR="002E10D4">
              <w:rPr>
                <w:rFonts w:eastAsiaTheme="minorEastAsia"/>
                <w:b/>
                <w:lang w:val="zh-CN"/>
              </w:rPr>
              <w:tab/>
            </w:r>
            <w:r w:rsidRPr="002009BD">
              <w:rPr>
                <w:rFonts w:eastAsiaTheme="minorEastAsia"/>
                <w:lang w:val="zh-CN"/>
              </w:rPr>
              <w:t>委员会欢迎缔约国努力执行委员会的建议，包括</w:t>
            </w:r>
            <w:r w:rsidRPr="002009BD">
              <w:rPr>
                <w:rFonts w:eastAsiaTheme="minorEastAsia"/>
                <w:lang w:val="zh-CN"/>
              </w:rPr>
              <w:t>2012</w:t>
            </w:r>
            <w:r w:rsidRPr="002009BD">
              <w:rPr>
                <w:rFonts w:eastAsiaTheme="minorEastAsia"/>
                <w:lang w:val="zh-CN"/>
              </w:rPr>
              <w:t>年</w:t>
            </w:r>
            <w:r w:rsidRPr="002009BD">
              <w:rPr>
                <w:rFonts w:eastAsiaTheme="minorEastAsia"/>
                <w:lang w:val="zh-CN"/>
              </w:rPr>
              <w:t>10</w:t>
            </w:r>
            <w:r w:rsidRPr="002009BD">
              <w:rPr>
                <w:rFonts w:eastAsiaTheme="minorEastAsia"/>
                <w:lang w:val="zh-CN"/>
              </w:rPr>
              <w:t>月通过两性工资平等行动计划。需要追加资料说明：</w:t>
            </w:r>
          </w:p>
          <w:p w14:paraId="0E99428A" w14:textId="77777777" w:rsidR="00E45C8A" w:rsidRPr="002009BD" w:rsidRDefault="00E45C8A" w:rsidP="002E10D4">
            <w:pPr>
              <w:tabs>
                <w:tab w:val="clear" w:pos="431"/>
              </w:tabs>
              <w:overflowPunct/>
              <w:adjustRightInd/>
              <w:snapToGrid/>
              <w:spacing w:before="40" w:after="120" w:line="240" w:lineRule="atLeast"/>
              <w:ind w:left="567" w:right="113" w:hanging="567"/>
              <w:rPr>
                <w:rFonts w:eastAsiaTheme="minorEastAsia"/>
              </w:rPr>
            </w:pPr>
            <w:r w:rsidRPr="002009BD">
              <w:rPr>
                <w:rFonts w:eastAsiaTheme="minorEastAsia"/>
                <w:lang w:val="zh-CN"/>
              </w:rPr>
              <w:tab/>
              <w:t>(</w:t>
            </w:r>
            <w:r w:rsidRPr="002009BD">
              <w:rPr>
                <w:rFonts w:eastAsiaTheme="minorEastAsia"/>
                <w:lang w:val="zh-CN"/>
              </w:rPr>
              <w:t>一</w:t>
            </w:r>
            <w:r w:rsidRPr="002009BD">
              <w:rPr>
                <w:rFonts w:eastAsiaTheme="minorEastAsia"/>
                <w:lang w:val="zh-CN"/>
              </w:rPr>
              <w:t>)</w:t>
            </w:r>
            <w:r w:rsidR="00273626" w:rsidRPr="002009BD">
              <w:rPr>
                <w:rFonts w:eastAsiaTheme="minorEastAsia"/>
                <w:lang w:val="zh-CN"/>
              </w:rPr>
              <w:tab/>
            </w:r>
            <w:r w:rsidRPr="002009BD">
              <w:rPr>
                <w:rFonts w:eastAsiaTheme="minorEastAsia"/>
                <w:lang w:val="zh-CN"/>
              </w:rPr>
              <w:t>两性</w:t>
            </w:r>
            <w:r w:rsidRPr="002009BD">
              <w:rPr>
                <w:snapToGrid/>
                <w:sz w:val="20"/>
                <w:lang w:val="en-GB"/>
              </w:rPr>
              <w:t>工资</w:t>
            </w:r>
            <w:r w:rsidRPr="002009BD">
              <w:rPr>
                <w:rFonts w:eastAsiaTheme="minorEastAsia"/>
                <w:lang w:val="zh-CN"/>
              </w:rPr>
              <w:t>平等执行委员会在制定行动计划和减少基于性别的工资歧视方面取得的进展；</w:t>
            </w:r>
          </w:p>
          <w:p w14:paraId="289A5E88" w14:textId="77777777" w:rsidR="00E45C8A" w:rsidRPr="002009BD" w:rsidRDefault="00E45C8A" w:rsidP="00273626">
            <w:pPr>
              <w:tabs>
                <w:tab w:val="clear" w:pos="431"/>
              </w:tabs>
              <w:overflowPunct/>
              <w:adjustRightInd/>
              <w:snapToGrid/>
              <w:spacing w:before="40" w:after="120" w:line="240" w:lineRule="atLeast"/>
              <w:ind w:left="567" w:right="113" w:hanging="567"/>
              <w:jc w:val="left"/>
              <w:rPr>
                <w:rFonts w:eastAsiaTheme="minorEastAsia"/>
              </w:rPr>
            </w:pPr>
            <w:r w:rsidRPr="002009BD">
              <w:rPr>
                <w:rFonts w:eastAsiaTheme="minorEastAsia"/>
                <w:lang w:val="zh-CN"/>
              </w:rPr>
              <w:tab/>
              <w:t>(</w:t>
            </w:r>
            <w:r w:rsidRPr="002009BD">
              <w:rPr>
                <w:rFonts w:eastAsiaTheme="minorEastAsia"/>
                <w:lang w:val="zh-CN"/>
              </w:rPr>
              <w:t>二</w:t>
            </w:r>
            <w:r w:rsidRPr="002009BD">
              <w:rPr>
                <w:rFonts w:eastAsiaTheme="minorEastAsia"/>
                <w:lang w:val="zh-CN"/>
              </w:rPr>
              <w:t>)</w:t>
            </w:r>
            <w:r w:rsidR="00273626" w:rsidRPr="002009BD">
              <w:rPr>
                <w:rFonts w:eastAsiaTheme="minorEastAsia"/>
                <w:lang w:val="zh-CN"/>
              </w:rPr>
              <w:tab/>
            </w:r>
            <w:r w:rsidRPr="002009BD">
              <w:rPr>
                <w:rFonts w:eastAsiaTheme="minorEastAsia"/>
                <w:lang w:val="zh-CN"/>
              </w:rPr>
              <w:t>两性工资平等行动</w:t>
            </w:r>
            <w:r w:rsidRPr="002009BD">
              <w:rPr>
                <w:snapToGrid/>
                <w:sz w:val="20"/>
                <w:lang w:val="en-GB"/>
              </w:rPr>
              <w:t>计划</w:t>
            </w:r>
            <w:r w:rsidRPr="002009BD">
              <w:rPr>
                <w:rFonts w:eastAsiaTheme="minorEastAsia"/>
                <w:lang w:val="zh-CN"/>
              </w:rPr>
              <w:t>及其工作队的影响；</w:t>
            </w:r>
          </w:p>
          <w:p w14:paraId="45295C4D" w14:textId="77777777" w:rsidR="00E45C8A" w:rsidRPr="002009BD" w:rsidRDefault="00DE4CA9" w:rsidP="00DE4CA9">
            <w:pPr>
              <w:tabs>
                <w:tab w:val="clear" w:pos="431"/>
              </w:tabs>
              <w:overflowPunct/>
              <w:adjustRightInd/>
              <w:snapToGrid/>
              <w:spacing w:before="40" w:after="120" w:line="240" w:lineRule="atLeast"/>
              <w:ind w:left="567" w:right="113" w:hanging="567"/>
              <w:jc w:val="left"/>
              <w:rPr>
                <w:rFonts w:eastAsiaTheme="minorEastAsia"/>
              </w:rPr>
            </w:pPr>
            <w:r w:rsidRPr="002009BD">
              <w:rPr>
                <w:rFonts w:eastAsiaTheme="minorEastAsia"/>
                <w:lang w:val="zh-CN"/>
              </w:rPr>
              <w:tab/>
            </w:r>
            <w:r w:rsidR="00E45C8A" w:rsidRPr="002009BD">
              <w:rPr>
                <w:rFonts w:eastAsiaTheme="minorEastAsia"/>
                <w:lang w:val="zh-CN"/>
              </w:rPr>
              <w:t>(</w:t>
            </w:r>
            <w:r w:rsidR="00E45C8A" w:rsidRPr="002009BD">
              <w:rPr>
                <w:rFonts w:eastAsiaTheme="minorEastAsia"/>
                <w:lang w:val="zh-CN"/>
              </w:rPr>
              <w:t>三</w:t>
            </w:r>
            <w:r w:rsidR="00E45C8A" w:rsidRPr="002009BD">
              <w:rPr>
                <w:rFonts w:eastAsiaTheme="minorEastAsia"/>
                <w:lang w:val="zh-CN"/>
              </w:rPr>
              <w:t>)</w:t>
            </w:r>
            <w:r w:rsidRPr="002009BD">
              <w:rPr>
                <w:lang w:val="zh-CN"/>
              </w:rPr>
              <w:tab/>
            </w:r>
            <w:r w:rsidR="00E45C8A" w:rsidRPr="002009BD">
              <w:rPr>
                <w:rFonts w:eastAsiaTheme="minorEastAsia"/>
                <w:lang w:val="zh-CN"/>
              </w:rPr>
              <w:t>财政和经济事务部委员会及政府对冰岛公司进行的审计的结果；</w:t>
            </w:r>
          </w:p>
          <w:p w14:paraId="5EC6C818" w14:textId="77777777" w:rsidR="00E45C8A" w:rsidRPr="002009BD" w:rsidRDefault="00DE4CA9" w:rsidP="002E10D4">
            <w:pPr>
              <w:tabs>
                <w:tab w:val="clear" w:pos="431"/>
              </w:tabs>
              <w:overflowPunct/>
              <w:adjustRightInd/>
              <w:snapToGrid/>
              <w:spacing w:before="40" w:after="120" w:line="240" w:lineRule="atLeast"/>
              <w:ind w:left="567" w:right="113" w:hanging="567"/>
              <w:rPr>
                <w:rFonts w:eastAsiaTheme="minorEastAsia"/>
              </w:rPr>
            </w:pPr>
            <w:r w:rsidRPr="002009BD">
              <w:rPr>
                <w:rFonts w:eastAsiaTheme="minorEastAsia"/>
                <w:lang w:val="zh-CN"/>
              </w:rPr>
              <w:tab/>
            </w:r>
            <w:r w:rsidR="00E45C8A" w:rsidRPr="002009BD">
              <w:rPr>
                <w:rFonts w:eastAsiaTheme="minorEastAsia"/>
                <w:lang w:val="zh-CN"/>
              </w:rPr>
              <w:t>(</w:t>
            </w:r>
            <w:r w:rsidR="00E45C8A" w:rsidRPr="002009BD">
              <w:rPr>
                <w:rFonts w:eastAsiaTheme="minorEastAsia"/>
                <w:lang w:val="zh-CN"/>
              </w:rPr>
              <w:t>四</w:t>
            </w:r>
            <w:r w:rsidR="00E45C8A" w:rsidRPr="002009BD">
              <w:rPr>
                <w:rFonts w:eastAsiaTheme="minorEastAsia"/>
                <w:lang w:val="zh-CN"/>
              </w:rPr>
              <w:t>)</w:t>
            </w:r>
            <w:r w:rsidRPr="002009BD">
              <w:rPr>
                <w:lang w:val="zh-CN"/>
              </w:rPr>
              <w:tab/>
            </w:r>
            <w:r w:rsidR="00E45C8A" w:rsidRPr="002009BD">
              <w:rPr>
                <w:rFonts w:eastAsiaTheme="minorEastAsia"/>
                <w:lang w:val="zh-CN"/>
              </w:rPr>
              <w:t>缔约国如何设法采取措施，以提高妇女在决策性职位中的代表性，特别是在外交、司法和学术界。</w:t>
            </w:r>
          </w:p>
          <w:p w14:paraId="0AF71D8F" w14:textId="77777777" w:rsidR="00E45C8A" w:rsidRPr="002009BD" w:rsidRDefault="00E45C8A" w:rsidP="00E45C8A">
            <w:pPr>
              <w:pStyle w:val="H23G"/>
              <w:keepNext w:val="0"/>
              <w:keepLines w:val="0"/>
              <w:spacing w:before="40"/>
              <w:rPr>
                <w:rFonts w:eastAsia="黑体"/>
                <w:b w:val="0"/>
                <w:snapToGrid w:val="0"/>
                <w:szCs w:val="20"/>
                <w:lang w:val="zh-CN"/>
              </w:rPr>
            </w:pPr>
            <w:r w:rsidRPr="002009BD">
              <w:rPr>
                <w:rFonts w:eastAsia="黑体"/>
                <w:b w:val="0"/>
                <w:snapToGrid w:val="0"/>
                <w:szCs w:val="20"/>
                <w:lang w:val="zh-CN"/>
              </w:rPr>
              <w:t>缔约国答复概要</w:t>
            </w:r>
          </w:p>
          <w:p w14:paraId="4535AC73" w14:textId="77777777" w:rsidR="00E45C8A" w:rsidRPr="002009BD" w:rsidRDefault="00DE4CA9" w:rsidP="002E10D4">
            <w:pPr>
              <w:tabs>
                <w:tab w:val="clear" w:pos="431"/>
              </w:tabs>
              <w:overflowPunct/>
              <w:adjustRightInd/>
              <w:snapToGrid/>
              <w:spacing w:before="40" w:after="120" w:line="240" w:lineRule="atLeast"/>
              <w:ind w:left="567" w:right="113" w:hanging="567"/>
              <w:rPr>
                <w:rFonts w:eastAsiaTheme="minorEastAsia"/>
              </w:rPr>
            </w:pPr>
            <w:r w:rsidRPr="002009BD">
              <w:rPr>
                <w:lang w:val="zh-CN"/>
              </w:rPr>
              <w:tab/>
            </w:r>
            <w:r w:rsidR="00E45C8A" w:rsidRPr="002009BD">
              <w:rPr>
                <w:rFonts w:eastAsiaTheme="minorEastAsia"/>
                <w:lang w:val="zh-CN"/>
              </w:rPr>
              <w:t>(</w:t>
            </w:r>
            <w:r w:rsidR="00E45C8A" w:rsidRPr="002009BD">
              <w:rPr>
                <w:rFonts w:eastAsiaTheme="minorEastAsia"/>
                <w:lang w:val="zh-CN"/>
              </w:rPr>
              <w:t>一</w:t>
            </w:r>
            <w:r w:rsidR="00E45C8A" w:rsidRPr="002009BD">
              <w:rPr>
                <w:rFonts w:eastAsiaTheme="minorEastAsia"/>
                <w:lang w:val="zh-CN"/>
              </w:rPr>
              <w:t>)</w:t>
            </w:r>
            <w:r w:rsidRPr="002009BD">
              <w:rPr>
                <w:rFonts w:eastAsiaTheme="minorEastAsia"/>
                <w:lang w:val="zh-CN"/>
              </w:rPr>
              <w:tab/>
            </w:r>
            <w:r w:rsidR="00E45C8A" w:rsidRPr="002009BD">
              <w:rPr>
                <w:rFonts w:eastAsiaTheme="minorEastAsia"/>
                <w:lang w:val="zh-CN"/>
              </w:rPr>
              <w:t>缔约国重申其后续行动报告</w:t>
            </w:r>
            <w:r w:rsidR="00E45C8A" w:rsidRPr="002009BD">
              <w:rPr>
                <w:rFonts w:eastAsiaTheme="minorEastAsia"/>
                <w:lang w:val="zh-CN"/>
              </w:rPr>
              <w:t>(</w:t>
            </w:r>
            <w:hyperlink r:id="rId18" w:history="1">
              <w:r w:rsidRPr="002009BD">
                <w:rPr>
                  <w:rStyle w:val="afa"/>
                  <w:u w:val="none"/>
                </w:rPr>
                <w:t>CCPR/C/ISL/CO/5/Add.1</w:t>
              </w:r>
            </w:hyperlink>
            <w:r w:rsidR="00E45C8A" w:rsidRPr="002009BD">
              <w:rPr>
                <w:rFonts w:eastAsiaTheme="minorEastAsia"/>
                <w:lang w:val="zh-CN"/>
              </w:rPr>
              <w:t>，第</w:t>
            </w:r>
            <w:r w:rsidR="00E45C8A" w:rsidRPr="002009BD">
              <w:rPr>
                <w:rFonts w:eastAsiaTheme="minorEastAsia"/>
                <w:lang w:val="zh-CN"/>
              </w:rPr>
              <w:t>5</w:t>
            </w:r>
            <w:r w:rsidR="00E45C8A" w:rsidRPr="002009BD">
              <w:rPr>
                <w:rFonts w:eastAsiaTheme="minorEastAsia"/>
                <w:lang w:val="zh-CN"/>
              </w:rPr>
              <w:t>段</w:t>
            </w:r>
            <w:r w:rsidR="00E45C8A" w:rsidRPr="002009BD">
              <w:rPr>
                <w:rFonts w:eastAsiaTheme="minorEastAsia"/>
                <w:lang w:val="zh-CN"/>
              </w:rPr>
              <w:t>)</w:t>
            </w:r>
            <w:r w:rsidR="00E45C8A" w:rsidRPr="002009BD">
              <w:rPr>
                <w:rFonts w:eastAsiaTheme="minorEastAsia"/>
                <w:lang w:val="zh-CN"/>
              </w:rPr>
              <w:t>中有关两性工资平等行动计划、执行委员会工作队及其任务的资料。</w:t>
            </w:r>
            <w:r w:rsidR="00E45C8A" w:rsidRPr="002009BD">
              <w:rPr>
                <w:rFonts w:eastAsiaTheme="minorEastAsia"/>
                <w:lang w:val="zh-CN"/>
              </w:rPr>
              <w:t>2015</w:t>
            </w:r>
            <w:r w:rsidR="00E45C8A" w:rsidRPr="002009BD">
              <w:rPr>
                <w:rFonts w:eastAsiaTheme="minorEastAsia"/>
                <w:lang w:val="zh-CN"/>
              </w:rPr>
              <w:t>年</w:t>
            </w:r>
            <w:r w:rsidR="00E45C8A" w:rsidRPr="002009BD">
              <w:rPr>
                <w:rFonts w:eastAsiaTheme="minorEastAsia"/>
                <w:lang w:val="zh-CN"/>
              </w:rPr>
              <w:t>5</w:t>
            </w:r>
            <w:r w:rsidR="00E45C8A" w:rsidRPr="002009BD">
              <w:rPr>
                <w:rFonts w:eastAsiaTheme="minorEastAsia"/>
                <w:lang w:val="zh-CN"/>
              </w:rPr>
              <w:t>月，该工作队发表了关于劳动力市场性别</w:t>
            </w:r>
            <w:r w:rsidR="00E45C8A" w:rsidRPr="002009BD">
              <w:rPr>
                <w:lang w:val="zh-CN"/>
              </w:rPr>
              <w:t>薪酬</w:t>
            </w:r>
            <w:r w:rsidR="00E45C8A" w:rsidRPr="002009BD">
              <w:rPr>
                <w:rFonts w:eastAsiaTheme="minorEastAsia"/>
                <w:lang w:val="zh-CN"/>
              </w:rPr>
              <w:t>差距和劳动力市场男女地位的两项研究的结果，研究显示，劳动力市场整体性别</w:t>
            </w:r>
            <w:r w:rsidR="00E45C8A" w:rsidRPr="002009BD">
              <w:rPr>
                <w:lang w:val="zh-CN"/>
              </w:rPr>
              <w:t>薪酬</w:t>
            </w:r>
            <w:r w:rsidR="00E45C8A" w:rsidRPr="002009BD">
              <w:rPr>
                <w:rFonts w:eastAsiaTheme="minorEastAsia"/>
                <w:lang w:val="zh-CN"/>
              </w:rPr>
              <w:t>差距为</w:t>
            </w:r>
            <w:r w:rsidR="00E45C8A" w:rsidRPr="002009BD">
              <w:rPr>
                <w:rFonts w:eastAsiaTheme="minorEastAsia"/>
                <w:lang w:val="zh-CN"/>
              </w:rPr>
              <w:t>7.6%(</w:t>
            </w:r>
            <w:r w:rsidR="00E45C8A" w:rsidRPr="002009BD">
              <w:rPr>
                <w:rFonts w:eastAsiaTheme="minorEastAsia"/>
                <w:lang w:val="zh-CN"/>
              </w:rPr>
              <w:t>私营部门为</w:t>
            </w:r>
            <w:r w:rsidR="00E45C8A" w:rsidRPr="002009BD">
              <w:rPr>
                <w:rFonts w:eastAsiaTheme="minorEastAsia"/>
                <w:lang w:val="zh-CN"/>
              </w:rPr>
              <w:t>7.8%</w:t>
            </w:r>
            <w:r w:rsidR="00E45C8A" w:rsidRPr="002009BD">
              <w:rPr>
                <w:rFonts w:eastAsiaTheme="minorEastAsia"/>
                <w:lang w:val="zh-CN"/>
              </w:rPr>
              <w:t>，公共部门为</w:t>
            </w:r>
            <w:r w:rsidR="00E45C8A" w:rsidRPr="002009BD">
              <w:rPr>
                <w:rFonts w:eastAsiaTheme="minorEastAsia"/>
                <w:lang w:val="zh-CN"/>
              </w:rPr>
              <w:t>7%)</w:t>
            </w:r>
            <w:r w:rsidR="00E45C8A" w:rsidRPr="002009BD">
              <w:rPr>
                <w:rFonts w:eastAsiaTheme="minorEastAsia"/>
                <w:lang w:val="zh-CN"/>
              </w:rPr>
              <w:t>。分析还显示，构成性别</w:t>
            </w:r>
            <w:r w:rsidR="00E45C8A" w:rsidRPr="002009BD">
              <w:rPr>
                <w:lang w:val="zh-CN"/>
              </w:rPr>
              <w:t>薪酬</w:t>
            </w:r>
            <w:r w:rsidR="00E45C8A" w:rsidRPr="002009BD">
              <w:rPr>
                <w:rFonts w:eastAsiaTheme="minorEastAsia"/>
                <w:lang w:val="zh-CN"/>
              </w:rPr>
              <w:t>差距的无法解释的</w:t>
            </w:r>
            <w:r w:rsidR="00E45C8A" w:rsidRPr="002009BD">
              <w:rPr>
                <w:lang w:val="zh-CN"/>
              </w:rPr>
              <w:t>薪酬差异</w:t>
            </w:r>
            <w:r w:rsidR="00E45C8A" w:rsidRPr="002009BD">
              <w:rPr>
                <w:rFonts w:eastAsiaTheme="minorEastAsia"/>
                <w:lang w:val="zh-CN"/>
              </w:rPr>
              <w:t>在</w:t>
            </w:r>
            <w:r w:rsidR="00E45C8A" w:rsidRPr="002009BD">
              <w:rPr>
                <w:rFonts w:eastAsiaTheme="minorEastAsia"/>
                <w:lang w:val="zh-CN"/>
              </w:rPr>
              <w:t>2008-2013</w:t>
            </w:r>
            <w:r w:rsidR="00E45C8A" w:rsidRPr="002009BD">
              <w:rPr>
                <w:rFonts w:eastAsiaTheme="minorEastAsia"/>
                <w:lang w:val="zh-CN"/>
              </w:rPr>
              <w:t>年期间净占比为</w:t>
            </w:r>
            <w:r w:rsidR="00E45C8A" w:rsidRPr="002009BD">
              <w:rPr>
                <w:rFonts w:eastAsiaTheme="minorEastAsia"/>
                <w:lang w:val="zh-CN"/>
              </w:rPr>
              <w:t>5.6%</w:t>
            </w:r>
            <w:r w:rsidR="00E45C8A" w:rsidRPr="002009BD">
              <w:rPr>
                <w:rFonts w:eastAsiaTheme="minorEastAsia"/>
                <w:lang w:val="zh-CN"/>
              </w:rPr>
              <w:t>，在</w:t>
            </w:r>
            <w:r w:rsidR="00E45C8A" w:rsidRPr="002009BD">
              <w:rPr>
                <w:rFonts w:eastAsiaTheme="minorEastAsia"/>
                <w:lang w:val="zh-CN"/>
              </w:rPr>
              <w:t>2011-2013</w:t>
            </w:r>
            <w:r w:rsidR="00E45C8A" w:rsidRPr="002009BD">
              <w:rPr>
                <w:rFonts w:eastAsiaTheme="minorEastAsia"/>
                <w:lang w:val="zh-CN"/>
              </w:rPr>
              <w:t>年期间为</w:t>
            </w:r>
            <w:r w:rsidR="00E45C8A" w:rsidRPr="002009BD">
              <w:rPr>
                <w:rFonts w:eastAsiaTheme="minorEastAsia"/>
                <w:lang w:val="zh-CN"/>
              </w:rPr>
              <w:t>5%</w:t>
            </w:r>
            <w:r w:rsidR="00E45C8A" w:rsidRPr="002009BD">
              <w:rPr>
                <w:rFonts w:eastAsiaTheme="minorEastAsia"/>
                <w:lang w:val="zh-CN"/>
              </w:rPr>
              <w:t>。</w:t>
            </w:r>
          </w:p>
          <w:p w14:paraId="372585C7" w14:textId="77777777" w:rsidR="00E45C8A" w:rsidRPr="002009BD" w:rsidRDefault="00E45C8A" w:rsidP="002E10D4">
            <w:pPr>
              <w:tabs>
                <w:tab w:val="clear" w:pos="431"/>
              </w:tabs>
              <w:overflowPunct/>
              <w:adjustRightInd/>
              <w:snapToGrid/>
              <w:spacing w:before="40" w:after="120" w:line="240" w:lineRule="atLeast"/>
              <w:ind w:left="567" w:right="113" w:hanging="567"/>
              <w:rPr>
                <w:rFonts w:eastAsiaTheme="minorEastAsia"/>
              </w:rPr>
            </w:pPr>
            <w:r w:rsidRPr="002009BD">
              <w:rPr>
                <w:rFonts w:eastAsiaTheme="minorEastAsia"/>
                <w:lang w:val="zh-CN"/>
              </w:rPr>
              <w:tab/>
              <w:t>(</w:t>
            </w:r>
            <w:r w:rsidRPr="002009BD">
              <w:rPr>
                <w:rFonts w:eastAsiaTheme="minorEastAsia"/>
                <w:lang w:val="zh-CN"/>
              </w:rPr>
              <w:t>二</w:t>
            </w:r>
            <w:r w:rsidRPr="002009BD">
              <w:rPr>
                <w:rFonts w:eastAsiaTheme="minorEastAsia"/>
                <w:lang w:val="zh-CN"/>
              </w:rPr>
              <w:t>)</w:t>
            </w:r>
            <w:r w:rsidR="00DE4CA9" w:rsidRPr="002009BD">
              <w:rPr>
                <w:rFonts w:eastAsiaTheme="minorEastAsia"/>
                <w:lang w:val="zh-CN"/>
              </w:rPr>
              <w:tab/>
            </w:r>
            <w:r w:rsidRPr="002009BD">
              <w:rPr>
                <w:rFonts w:eastAsiaTheme="minorEastAsia"/>
                <w:lang w:val="zh-CN"/>
              </w:rPr>
              <w:t>同酬行动组的任期被延长至</w:t>
            </w:r>
            <w:r w:rsidRPr="002009BD">
              <w:rPr>
                <w:rFonts w:eastAsiaTheme="minorEastAsia"/>
                <w:lang w:val="zh-CN"/>
              </w:rPr>
              <w:t>2016</w:t>
            </w:r>
            <w:r w:rsidRPr="002009BD">
              <w:rPr>
                <w:rFonts w:eastAsiaTheme="minorEastAsia"/>
                <w:lang w:val="zh-CN"/>
              </w:rPr>
              <w:t>年底。</w:t>
            </w:r>
            <w:r w:rsidRPr="002009BD">
              <w:rPr>
                <w:rFonts w:eastAsiaTheme="minorEastAsia"/>
                <w:lang w:val="zh-CN"/>
              </w:rPr>
              <w:t>2015</w:t>
            </w:r>
            <w:r w:rsidRPr="002009BD">
              <w:rPr>
                <w:rFonts w:eastAsiaTheme="minorEastAsia"/>
                <w:lang w:val="zh-CN"/>
              </w:rPr>
              <w:t>年</w:t>
            </w:r>
            <w:r w:rsidRPr="002009BD">
              <w:rPr>
                <w:rFonts w:eastAsiaTheme="minorEastAsia"/>
                <w:lang w:val="zh-CN"/>
              </w:rPr>
              <w:t>5</w:t>
            </w:r>
            <w:r w:rsidRPr="002009BD">
              <w:rPr>
                <w:rFonts w:eastAsiaTheme="minorEastAsia"/>
                <w:lang w:val="zh-CN"/>
              </w:rPr>
              <w:t>月</w:t>
            </w:r>
            <w:r w:rsidRPr="002009BD">
              <w:rPr>
                <w:rFonts w:eastAsiaTheme="minorEastAsia"/>
                <w:lang w:val="zh-CN"/>
              </w:rPr>
              <w:t>20</w:t>
            </w:r>
            <w:r w:rsidRPr="002009BD">
              <w:rPr>
                <w:rFonts w:eastAsiaTheme="minorEastAsia"/>
                <w:lang w:val="zh-CN"/>
              </w:rPr>
              <w:t>日发表的两项研究成果将用</w:t>
            </w:r>
            <w:r w:rsidRPr="002009BD">
              <w:rPr>
                <w:lang w:val="zh-CN"/>
              </w:rPr>
              <w:t>于</w:t>
            </w:r>
            <w:r w:rsidRPr="002009BD">
              <w:rPr>
                <w:rFonts w:eastAsiaTheme="minorEastAsia"/>
                <w:lang w:val="zh-CN"/>
              </w:rPr>
              <w:t>制定关于整合家庭生活与工作和关于设法打破基于性别的教育与职业选择的两项行动计划。同酬体系标准</w:t>
            </w:r>
            <w:r w:rsidRPr="002009BD">
              <w:rPr>
                <w:rFonts w:eastAsiaTheme="minorEastAsia"/>
                <w:lang w:val="zh-CN"/>
              </w:rPr>
              <w:t>(</w:t>
            </w:r>
            <w:r w:rsidRPr="002009BD">
              <w:rPr>
                <w:rFonts w:eastAsiaTheme="minorEastAsia"/>
                <w:lang w:val="zh-CN"/>
              </w:rPr>
              <w:t>一种能让机构采用程序确保同工或同值工作</w:t>
            </w:r>
            <w:r w:rsidRPr="002009BD">
              <w:rPr>
                <w:lang w:val="zh-CN"/>
              </w:rPr>
              <w:t>同等报酬</w:t>
            </w:r>
            <w:r w:rsidRPr="002009BD">
              <w:rPr>
                <w:rFonts w:eastAsiaTheme="minorEastAsia"/>
                <w:lang w:val="zh-CN"/>
              </w:rPr>
              <w:t>的管理工具</w:t>
            </w:r>
            <w:r w:rsidRPr="002009BD">
              <w:rPr>
                <w:rFonts w:eastAsiaTheme="minorEastAsia"/>
                <w:lang w:val="zh-CN"/>
              </w:rPr>
              <w:t>)</w:t>
            </w:r>
            <w:r w:rsidRPr="002009BD">
              <w:rPr>
                <w:rFonts w:eastAsiaTheme="minorEastAsia"/>
                <w:lang w:val="zh-CN"/>
              </w:rPr>
              <w:t>在通过之前被作为一项试行</w:t>
            </w:r>
            <w:r w:rsidRPr="002009BD">
              <w:rPr>
                <w:lang w:val="zh-CN"/>
              </w:rPr>
              <w:t>项目</w:t>
            </w:r>
            <w:r w:rsidRPr="002009BD">
              <w:rPr>
                <w:rFonts w:eastAsiaTheme="minorEastAsia"/>
                <w:lang w:val="zh-CN"/>
              </w:rPr>
              <w:t>予以执行。</w:t>
            </w:r>
          </w:p>
          <w:p w14:paraId="358A0081" w14:textId="77777777" w:rsidR="00E45C8A" w:rsidRPr="002009BD" w:rsidRDefault="00DE4CA9" w:rsidP="002E10D4">
            <w:pPr>
              <w:tabs>
                <w:tab w:val="clear" w:pos="431"/>
              </w:tabs>
              <w:overflowPunct/>
              <w:adjustRightInd/>
              <w:snapToGrid/>
              <w:spacing w:before="40" w:after="120" w:line="240" w:lineRule="atLeast"/>
              <w:ind w:left="567" w:right="113" w:hanging="567"/>
              <w:rPr>
                <w:rFonts w:eastAsiaTheme="minorEastAsia"/>
              </w:rPr>
            </w:pPr>
            <w:r w:rsidRPr="002009BD">
              <w:rPr>
                <w:rFonts w:eastAsiaTheme="minorEastAsia"/>
                <w:lang w:val="zh-CN"/>
              </w:rPr>
              <w:tab/>
            </w:r>
            <w:r w:rsidR="00E45C8A" w:rsidRPr="002009BD">
              <w:rPr>
                <w:rFonts w:eastAsiaTheme="minorEastAsia"/>
                <w:lang w:val="zh-CN"/>
              </w:rPr>
              <w:t>(</w:t>
            </w:r>
            <w:r w:rsidR="00E45C8A" w:rsidRPr="002009BD">
              <w:rPr>
                <w:rFonts w:eastAsiaTheme="minorEastAsia"/>
                <w:lang w:val="zh-CN"/>
              </w:rPr>
              <w:t>三</w:t>
            </w:r>
            <w:r w:rsidR="00E45C8A" w:rsidRPr="002009BD">
              <w:rPr>
                <w:rFonts w:eastAsiaTheme="minorEastAsia"/>
                <w:lang w:val="zh-CN"/>
              </w:rPr>
              <w:t>)</w:t>
            </w:r>
            <w:r w:rsidR="00E45C8A" w:rsidRPr="002009BD">
              <w:rPr>
                <w:rFonts w:eastAsiaTheme="minorEastAsia"/>
                <w:lang w:val="zh-CN"/>
              </w:rPr>
              <w:tab/>
            </w:r>
            <w:r w:rsidR="00E45C8A" w:rsidRPr="002009BD">
              <w:rPr>
                <w:rFonts w:eastAsiaTheme="minorEastAsia"/>
                <w:lang w:val="zh-CN"/>
              </w:rPr>
              <w:t>缔约国重申其定期报告</w:t>
            </w:r>
            <w:r w:rsidR="00E45C8A" w:rsidRPr="002009BD">
              <w:rPr>
                <w:rFonts w:eastAsiaTheme="minorEastAsia"/>
                <w:lang w:val="zh-CN"/>
              </w:rPr>
              <w:t>(</w:t>
            </w:r>
            <w:hyperlink r:id="rId19" w:history="1">
              <w:r w:rsidR="00C03371" w:rsidRPr="00C03371">
                <w:rPr>
                  <w:rStyle w:val="afa"/>
                  <w:u w:val="none"/>
                </w:rPr>
                <w:t>CCPR/C/ISL/5</w:t>
              </w:r>
            </w:hyperlink>
            <w:r w:rsidR="00E45C8A" w:rsidRPr="002009BD">
              <w:rPr>
                <w:rFonts w:eastAsiaTheme="minorEastAsia"/>
                <w:lang w:val="zh-CN"/>
              </w:rPr>
              <w:t>，第</w:t>
            </w:r>
            <w:r w:rsidR="00E45C8A" w:rsidRPr="002009BD">
              <w:rPr>
                <w:rFonts w:eastAsiaTheme="minorEastAsia"/>
                <w:lang w:val="zh-CN"/>
              </w:rPr>
              <w:t>78</w:t>
            </w:r>
            <w:r w:rsidR="00E45C8A" w:rsidRPr="002009BD">
              <w:rPr>
                <w:rFonts w:eastAsiaTheme="minorEastAsia"/>
                <w:lang w:val="zh-CN"/>
              </w:rPr>
              <w:t>段</w:t>
            </w:r>
            <w:r w:rsidR="00E45C8A" w:rsidRPr="002009BD">
              <w:rPr>
                <w:rFonts w:eastAsiaTheme="minorEastAsia"/>
                <w:lang w:val="zh-CN"/>
              </w:rPr>
              <w:t>)</w:t>
            </w:r>
            <w:r w:rsidR="00E45C8A" w:rsidRPr="002009BD">
              <w:rPr>
                <w:rFonts w:eastAsiaTheme="minorEastAsia"/>
                <w:lang w:val="zh-CN"/>
              </w:rPr>
              <w:t>中有关</w:t>
            </w:r>
            <w:r w:rsidR="00E45C8A" w:rsidRPr="002009BD">
              <w:rPr>
                <w:rFonts w:eastAsiaTheme="minorEastAsia"/>
                <w:lang w:val="zh-CN"/>
              </w:rPr>
              <w:t>2010</w:t>
            </w:r>
            <w:r w:rsidR="00E45C8A" w:rsidRPr="002009BD">
              <w:rPr>
                <w:rFonts w:eastAsiaTheme="minorEastAsia"/>
                <w:lang w:val="zh-CN"/>
              </w:rPr>
              <w:t>年</w:t>
            </w:r>
            <w:r w:rsidR="00E45C8A" w:rsidRPr="002009BD">
              <w:rPr>
                <w:rFonts w:eastAsiaTheme="minorEastAsia"/>
                <w:lang w:val="zh-CN"/>
              </w:rPr>
              <w:t>3</w:t>
            </w:r>
            <w:r w:rsidR="00E45C8A" w:rsidRPr="002009BD">
              <w:rPr>
                <w:rFonts w:eastAsiaTheme="minorEastAsia"/>
                <w:lang w:val="zh-CN"/>
              </w:rPr>
              <w:t>月《第</w:t>
            </w:r>
            <w:r w:rsidR="00E45C8A" w:rsidRPr="002009BD">
              <w:rPr>
                <w:rFonts w:eastAsiaTheme="minorEastAsia"/>
                <w:lang w:val="zh-CN"/>
              </w:rPr>
              <w:t>2/1995</w:t>
            </w:r>
            <w:r w:rsidR="00E45C8A" w:rsidRPr="002009BD">
              <w:rPr>
                <w:rFonts w:eastAsiaTheme="minorEastAsia"/>
                <w:lang w:val="zh-CN"/>
              </w:rPr>
              <w:t>号上市有限公司法》和《第</w:t>
            </w:r>
            <w:r w:rsidR="00E45C8A" w:rsidRPr="002009BD">
              <w:rPr>
                <w:rFonts w:eastAsiaTheme="minorEastAsia"/>
                <w:lang w:val="zh-CN"/>
              </w:rPr>
              <w:t>138/1994</w:t>
            </w:r>
            <w:r w:rsidR="00E45C8A" w:rsidRPr="002009BD">
              <w:rPr>
                <w:rFonts w:eastAsiaTheme="minorEastAsia"/>
                <w:lang w:val="zh-CN"/>
              </w:rPr>
              <w:t>号私人有限公司法》的资料。</w:t>
            </w:r>
          </w:p>
          <w:p w14:paraId="0A422D35" w14:textId="77777777" w:rsidR="00E45C8A" w:rsidRPr="002009BD" w:rsidRDefault="00DE4CA9" w:rsidP="002E10D4">
            <w:pPr>
              <w:tabs>
                <w:tab w:val="clear" w:pos="431"/>
              </w:tabs>
              <w:overflowPunct/>
              <w:adjustRightInd/>
              <w:snapToGrid/>
              <w:spacing w:before="40" w:after="120" w:line="240" w:lineRule="atLeast"/>
              <w:ind w:left="567" w:right="113" w:hanging="567"/>
              <w:rPr>
                <w:rFonts w:eastAsiaTheme="minorEastAsia"/>
              </w:rPr>
            </w:pPr>
            <w:r w:rsidRPr="002009BD">
              <w:rPr>
                <w:rFonts w:eastAsiaTheme="minorEastAsia"/>
                <w:lang w:val="zh-CN"/>
              </w:rPr>
              <w:tab/>
            </w:r>
            <w:r w:rsidR="00E45C8A" w:rsidRPr="002009BD">
              <w:rPr>
                <w:rFonts w:eastAsiaTheme="minorEastAsia"/>
                <w:lang w:val="zh-CN"/>
              </w:rPr>
              <w:t>(</w:t>
            </w:r>
            <w:r w:rsidR="00E45C8A" w:rsidRPr="002009BD">
              <w:rPr>
                <w:rFonts w:eastAsiaTheme="minorEastAsia"/>
                <w:lang w:val="zh-CN"/>
              </w:rPr>
              <w:t>四</w:t>
            </w:r>
            <w:r w:rsidR="00E45C8A" w:rsidRPr="002009BD">
              <w:rPr>
                <w:rFonts w:eastAsiaTheme="minorEastAsia"/>
                <w:lang w:val="zh-CN"/>
              </w:rPr>
              <w:t>)</w:t>
            </w:r>
            <w:r w:rsidR="00E45C8A" w:rsidRPr="002009BD">
              <w:rPr>
                <w:rFonts w:eastAsiaTheme="minorEastAsia"/>
                <w:lang w:val="zh-CN"/>
              </w:rPr>
              <w:tab/>
            </w:r>
            <w:r w:rsidR="00E45C8A" w:rsidRPr="002009BD">
              <w:rPr>
                <w:rFonts w:eastAsiaTheme="minorEastAsia"/>
                <w:lang w:val="zh-CN"/>
              </w:rPr>
              <w:t>尚未采取具体措施提高妇女在议会或地方政府的代表性。一些政党确保名单中男女候选人人数相同。由于政府</w:t>
            </w:r>
            <w:r w:rsidR="00E45C8A" w:rsidRPr="002009BD">
              <w:rPr>
                <w:rFonts w:eastAsiaTheme="minorEastAsia"/>
                <w:lang w:val="zh-CN"/>
              </w:rPr>
              <w:t>2016</w:t>
            </w:r>
            <w:r w:rsidR="00E45C8A" w:rsidRPr="002009BD">
              <w:rPr>
                <w:rFonts w:eastAsiaTheme="minorEastAsia"/>
                <w:lang w:val="zh-CN"/>
              </w:rPr>
              <w:t>年有新的调整，目前内阁成员由五男五女组成。在部委担任常务秘书的妇女人数多于男性</w:t>
            </w:r>
            <w:r w:rsidR="00E45C8A" w:rsidRPr="002009BD">
              <w:rPr>
                <w:rFonts w:eastAsiaTheme="minorEastAsia"/>
                <w:lang w:val="zh-CN"/>
              </w:rPr>
              <w:t>(</w:t>
            </w:r>
            <w:r w:rsidR="00E45C8A" w:rsidRPr="002009BD">
              <w:rPr>
                <w:rFonts w:eastAsiaTheme="minorEastAsia"/>
                <w:lang w:val="zh-CN"/>
              </w:rPr>
              <w:t>五女三男</w:t>
            </w:r>
            <w:r w:rsidR="00E45C8A" w:rsidRPr="002009BD">
              <w:rPr>
                <w:rFonts w:eastAsiaTheme="minorEastAsia"/>
                <w:lang w:val="zh-CN"/>
              </w:rPr>
              <w:t>)</w:t>
            </w:r>
            <w:r w:rsidR="00E45C8A" w:rsidRPr="002009BD">
              <w:rPr>
                <w:rFonts w:eastAsiaTheme="minorEastAsia"/>
                <w:lang w:val="zh-CN"/>
              </w:rPr>
              <w:t>。</w:t>
            </w:r>
            <w:r w:rsidR="00E45C8A" w:rsidRPr="002009BD">
              <w:rPr>
                <w:rFonts w:eastAsiaTheme="minorEastAsia"/>
                <w:lang w:val="zh-CN"/>
              </w:rPr>
              <w:t>2015</w:t>
            </w:r>
            <w:r w:rsidR="00E45C8A" w:rsidRPr="002009BD">
              <w:rPr>
                <w:rFonts w:eastAsiaTheme="minorEastAsia"/>
                <w:lang w:val="zh-CN"/>
              </w:rPr>
              <w:t>年，有</w:t>
            </w:r>
            <w:r w:rsidR="00E45C8A" w:rsidRPr="002009BD">
              <w:rPr>
                <w:rFonts w:eastAsiaTheme="minorEastAsia"/>
                <w:lang w:val="zh-CN"/>
              </w:rPr>
              <w:t>26</w:t>
            </w:r>
            <w:r w:rsidR="00E45C8A" w:rsidRPr="002009BD">
              <w:rPr>
                <w:rFonts w:eastAsiaTheme="minorEastAsia"/>
                <w:lang w:val="zh-CN"/>
              </w:rPr>
              <w:t>名妇女</w:t>
            </w:r>
            <w:r w:rsidR="00E45C8A" w:rsidRPr="002009BD">
              <w:rPr>
                <w:rFonts w:eastAsiaTheme="minorEastAsia"/>
                <w:lang w:val="zh-CN"/>
              </w:rPr>
              <w:t>(74</w:t>
            </w:r>
            <w:r w:rsidR="00E45C8A" w:rsidRPr="002009BD">
              <w:rPr>
                <w:rFonts w:eastAsiaTheme="minorEastAsia"/>
                <w:lang w:val="zh-CN"/>
              </w:rPr>
              <w:t>名男性</w:t>
            </w:r>
            <w:r w:rsidR="00E45C8A" w:rsidRPr="002009BD">
              <w:rPr>
                <w:rFonts w:eastAsiaTheme="minorEastAsia"/>
                <w:lang w:val="zh-CN"/>
              </w:rPr>
              <w:t>)</w:t>
            </w:r>
            <w:r w:rsidR="00E45C8A" w:rsidRPr="002009BD">
              <w:rPr>
                <w:rFonts w:eastAsiaTheme="minorEastAsia"/>
                <w:lang w:val="zh-CN"/>
              </w:rPr>
              <w:t>担任市长、地方议会或市政府主管。缔约国重申其定期报告</w:t>
            </w:r>
            <w:r w:rsidR="00E45C8A" w:rsidRPr="002009BD">
              <w:rPr>
                <w:rFonts w:eastAsiaTheme="minorEastAsia"/>
                <w:lang w:val="zh-CN"/>
              </w:rPr>
              <w:t>(</w:t>
            </w:r>
            <w:hyperlink r:id="rId20" w:history="1">
              <w:r w:rsidR="00945790" w:rsidRPr="00945790">
                <w:rPr>
                  <w:rStyle w:val="afa"/>
                  <w:u w:val="none"/>
                </w:rPr>
                <w:t>CCPR/C/ISL/5</w:t>
              </w:r>
            </w:hyperlink>
            <w:r w:rsidR="00E45C8A" w:rsidRPr="002009BD">
              <w:rPr>
                <w:rFonts w:eastAsiaTheme="minorEastAsia"/>
                <w:lang w:val="zh-CN"/>
              </w:rPr>
              <w:t>，第</w:t>
            </w:r>
            <w:r w:rsidR="00E45C8A" w:rsidRPr="002009BD">
              <w:rPr>
                <w:rFonts w:eastAsiaTheme="minorEastAsia"/>
                <w:lang w:val="zh-CN"/>
              </w:rPr>
              <w:t>78</w:t>
            </w:r>
            <w:r w:rsidR="00E45C8A" w:rsidRPr="002009BD">
              <w:rPr>
                <w:rFonts w:eastAsiaTheme="minorEastAsia"/>
                <w:lang w:val="zh-CN"/>
              </w:rPr>
              <w:t>段</w:t>
            </w:r>
            <w:r w:rsidR="00E45C8A" w:rsidRPr="002009BD">
              <w:rPr>
                <w:rFonts w:eastAsiaTheme="minorEastAsia"/>
                <w:lang w:val="zh-CN"/>
              </w:rPr>
              <w:t>)</w:t>
            </w:r>
            <w:r w:rsidR="00E45C8A" w:rsidRPr="002009BD">
              <w:rPr>
                <w:rFonts w:eastAsiaTheme="minorEastAsia"/>
                <w:lang w:val="zh-CN"/>
              </w:rPr>
              <w:t>中</w:t>
            </w:r>
            <w:r w:rsidR="00E45C8A" w:rsidRPr="002009BD">
              <w:rPr>
                <w:lang w:val="zh-CN"/>
              </w:rPr>
              <w:t>的资料，说明</w:t>
            </w:r>
            <w:r w:rsidR="00E45C8A" w:rsidRPr="002009BD">
              <w:rPr>
                <w:rFonts w:eastAsiaTheme="minorEastAsia"/>
                <w:lang w:val="zh-CN"/>
              </w:rPr>
              <w:t>《第</w:t>
            </w:r>
            <w:r w:rsidR="00E45C8A" w:rsidRPr="002009BD">
              <w:rPr>
                <w:rFonts w:eastAsiaTheme="minorEastAsia"/>
                <w:lang w:val="zh-CN"/>
              </w:rPr>
              <w:t>10/2008</w:t>
            </w:r>
            <w:r w:rsidR="00E45C8A" w:rsidRPr="002009BD">
              <w:rPr>
                <w:rFonts w:eastAsiaTheme="minorEastAsia"/>
                <w:lang w:val="zh-CN"/>
              </w:rPr>
              <w:t>号两性平等法》</w:t>
            </w:r>
            <w:r w:rsidR="00E45C8A" w:rsidRPr="002009BD">
              <w:rPr>
                <w:lang w:val="zh-CN"/>
              </w:rPr>
              <w:t>下与</w:t>
            </w:r>
            <w:r w:rsidR="00E45C8A" w:rsidRPr="002009BD">
              <w:rPr>
                <w:rFonts w:eastAsiaTheme="minorEastAsia"/>
                <w:lang w:val="zh-CN"/>
              </w:rPr>
              <w:t>性别比例相关的规定。</w:t>
            </w:r>
          </w:p>
          <w:p w14:paraId="27CD03A7" w14:textId="77777777" w:rsidR="00E45C8A" w:rsidRPr="002009BD" w:rsidRDefault="00E45C8A" w:rsidP="00E45C8A">
            <w:pPr>
              <w:spacing w:before="40" w:after="120"/>
              <w:ind w:right="113"/>
              <w:rPr>
                <w:rFonts w:eastAsiaTheme="minorEastAsia"/>
              </w:rPr>
            </w:pPr>
            <w:r w:rsidRPr="002009BD">
              <w:rPr>
                <w:rFonts w:eastAsiaTheme="minorEastAsia"/>
                <w:lang w:val="zh-CN"/>
              </w:rPr>
              <w:t>女大使</w:t>
            </w:r>
            <w:r w:rsidRPr="002009BD">
              <w:rPr>
                <w:lang w:val="zh-CN"/>
              </w:rPr>
              <w:t>的</w:t>
            </w:r>
            <w:r w:rsidRPr="002009BD">
              <w:rPr>
                <w:rFonts w:eastAsiaTheme="minorEastAsia"/>
                <w:lang w:val="zh-CN"/>
              </w:rPr>
              <w:t>比例自</w:t>
            </w:r>
            <w:r w:rsidRPr="002009BD">
              <w:rPr>
                <w:rFonts w:eastAsiaTheme="minorEastAsia"/>
                <w:lang w:val="zh-CN"/>
              </w:rPr>
              <w:t>1991</w:t>
            </w:r>
            <w:r w:rsidRPr="002009BD">
              <w:rPr>
                <w:rFonts w:eastAsiaTheme="minorEastAsia"/>
                <w:lang w:val="zh-CN"/>
              </w:rPr>
              <w:t>年以来显著提高，</w:t>
            </w:r>
            <w:r w:rsidRPr="002009BD">
              <w:rPr>
                <w:rFonts w:eastAsiaTheme="minorEastAsia"/>
                <w:lang w:val="zh-CN"/>
              </w:rPr>
              <w:t>2016</w:t>
            </w:r>
            <w:r w:rsidRPr="002009BD">
              <w:rPr>
                <w:rFonts w:eastAsiaTheme="minorEastAsia"/>
                <w:lang w:val="zh-CN"/>
              </w:rPr>
              <w:t>年</w:t>
            </w:r>
            <w:r w:rsidRPr="002009BD">
              <w:rPr>
                <w:rFonts w:eastAsiaTheme="minorEastAsia"/>
                <w:lang w:val="zh-CN"/>
              </w:rPr>
              <w:t>1</w:t>
            </w:r>
            <w:r w:rsidRPr="002009BD">
              <w:rPr>
                <w:rFonts w:eastAsiaTheme="minorEastAsia"/>
                <w:lang w:val="zh-CN"/>
              </w:rPr>
              <w:t>月有</w:t>
            </w:r>
            <w:r w:rsidRPr="002009BD">
              <w:rPr>
                <w:rFonts w:eastAsiaTheme="minorEastAsia"/>
                <w:lang w:val="zh-CN"/>
              </w:rPr>
              <w:t>13</w:t>
            </w:r>
            <w:r w:rsidRPr="002009BD">
              <w:rPr>
                <w:rFonts w:eastAsiaTheme="minorEastAsia"/>
                <w:lang w:val="zh-CN"/>
              </w:rPr>
              <w:t>名妇女担任驻外大使，男性为</w:t>
            </w:r>
            <w:r w:rsidRPr="002009BD">
              <w:rPr>
                <w:rFonts w:eastAsiaTheme="minorEastAsia"/>
                <w:lang w:val="zh-CN"/>
              </w:rPr>
              <w:t>29</w:t>
            </w:r>
            <w:r w:rsidRPr="002009BD">
              <w:rPr>
                <w:rFonts w:eastAsiaTheme="minorEastAsia"/>
                <w:lang w:val="zh-CN"/>
              </w:rPr>
              <w:t>名</w:t>
            </w:r>
            <w:r w:rsidRPr="002009BD">
              <w:rPr>
                <w:rFonts w:eastAsiaTheme="minorEastAsia"/>
                <w:lang w:val="zh-CN"/>
              </w:rPr>
              <w:t>(</w:t>
            </w:r>
            <w:r w:rsidRPr="002009BD">
              <w:rPr>
                <w:rFonts w:eastAsiaTheme="minorEastAsia"/>
                <w:lang w:val="zh-CN"/>
              </w:rPr>
              <w:t>性别比例为</w:t>
            </w:r>
            <w:r w:rsidRPr="002009BD">
              <w:rPr>
                <w:rFonts w:eastAsiaTheme="minorEastAsia"/>
                <w:lang w:val="zh-CN"/>
              </w:rPr>
              <w:t>31:69)</w:t>
            </w:r>
            <w:r w:rsidRPr="002009BD">
              <w:rPr>
                <w:rFonts w:eastAsiaTheme="minorEastAsia"/>
                <w:lang w:val="zh-CN"/>
              </w:rPr>
              <w:t>。</w:t>
            </w:r>
          </w:p>
          <w:p w14:paraId="7F11D663" w14:textId="77777777" w:rsidR="00E45C8A" w:rsidRPr="002009BD" w:rsidRDefault="00E45C8A" w:rsidP="00E45C8A">
            <w:pPr>
              <w:spacing w:before="40" w:after="120"/>
              <w:ind w:right="113"/>
              <w:rPr>
                <w:rFonts w:eastAsiaTheme="minorEastAsia"/>
              </w:rPr>
            </w:pPr>
            <w:r w:rsidRPr="002009BD">
              <w:rPr>
                <w:rFonts w:eastAsiaTheme="minorEastAsia"/>
                <w:lang w:val="zh-CN"/>
              </w:rPr>
              <w:t>妇女在地区法院法官中</w:t>
            </w:r>
            <w:r w:rsidRPr="002009BD">
              <w:rPr>
                <w:lang w:val="zh-CN"/>
              </w:rPr>
              <w:t>的</w:t>
            </w:r>
            <w:r w:rsidRPr="002009BD">
              <w:rPr>
                <w:rFonts w:eastAsiaTheme="minorEastAsia"/>
                <w:lang w:val="zh-CN"/>
              </w:rPr>
              <w:t>比例为</w:t>
            </w:r>
            <w:r w:rsidRPr="002009BD">
              <w:rPr>
                <w:rFonts w:eastAsiaTheme="minorEastAsia"/>
                <w:lang w:val="zh-CN"/>
              </w:rPr>
              <w:t>42%</w:t>
            </w:r>
            <w:r w:rsidRPr="002009BD">
              <w:rPr>
                <w:rFonts w:eastAsiaTheme="minorEastAsia"/>
                <w:lang w:val="zh-CN"/>
              </w:rPr>
              <w:t>，而</w:t>
            </w:r>
            <w:r w:rsidRPr="002009BD">
              <w:rPr>
                <w:rFonts w:eastAsiaTheme="minorEastAsia"/>
                <w:lang w:val="zh-CN"/>
              </w:rPr>
              <w:t>2008</w:t>
            </w:r>
            <w:r w:rsidRPr="002009BD">
              <w:rPr>
                <w:rFonts w:eastAsiaTheme="minorEastAsia"/>
                <w:lang w:val="zh-CN"/>
              </w:rPr>
              <w:t>年为</w:t>
            </w:r>
            <w:r w:rsidRPr="002009BD">
              <w:rPr>
                <w:rFonts w:eastAsiaTheme="minorEastAsia"/>
                <w:lang w:val="zh-CN"/>
              </w:rPr>
              <w:t>32%</w:t>
            </w:r>
            <w:r w:rsidRPr="002009BD">
              <w:rPr>
                <w:rFonts w:eastAsiaTheme="minorEastAsia"/>
                <w:lang w:val="zh-CN"/>
              </w:rPr>
              <w:t>。</w:t>
            </w:r>
            <w:r w:rsidRPr="002009BD">
              <w:rPr>
                <w:rFonts w:eastAsiaTheme="minorEastAsia"/>
                <w:lang w:val="zh-CN"/>
              </w:rPr>
              <w:t>2013</w:t>
            </w:r>
            <w:r w:rsidRPr="002009BD">
              <w:rPr>
                <w:rFonts w:eastAsiaTheme="minorEastAsia"/>
                <w:lang w:val="zh-CN"/>
              </w:rPr>
              <w:t>年</w:t>
            </w:r>
            <w:r w:rsidRPr="002009BD">
              <w:rPr>
                <w:rFonts w:eastAsiaTheme="minorEastAsia"/>
                <w:lang w:val="zh-CN"/>
              </w:rPr>
              <w:t>6</w:t>
            </w:r>
            <w:r w:rsidRPr="002009BD">
              <w:rPr>
                <w:rFonts w:eastAsiaTheme="minorEastAsia"/>
                <w:lang w:val="zh-CN"/>
              </w:rPr>
              <w:t>月，七名男性和一名妇女受聘担任地区法院院长。截至</w:t>
            </w:r>
            <w:r w:rsidRPr="002009BD">
              <w:rPr>
                <w:rFonts w:eastAsiaTheme="minorEastAsia"/>
                <w:lang w:val="zh-CN"/>
              </w:rPr>
              <w:t>2016</w:t>
            </w:r>
            <w:r w:rsidRPr="002009BD">
              <w:rPr>
                <w:rFonts w:eastAsiaTheme="minorEastAsia"/>
                <w:lang w:val="zh-CN"/>
              </w:rPr>
              <w:t>年</w:t>
            </w:r>
            <w:r w:rsidRPr="002009BD">
              <w:rPr>
                <w:rFonts w:eastAsiaTheme="minorEastAsia"/>
                <w:lang w:val="zh-CN"/>
              </w:rPr>
              <w:t>6</w:t>
            </w:r>
            <w:r w:rsidRPr="002009BD">
              <w:rPr>
                <w:rFonts w:eastAsiaTheme="minorEastAsia"/>
                <w:lang w:val="zh-CN"/>
              </w:rPr>
              <w:t>月，有两名妇女</w:t>
            </w:r>
            <w:r w:rsidRPr="002009BD">
              <w:rPr>
                <w:rFonts w:eastAsiaTheme="minorEastAsia"/>
                <w:lang w:val="zh-CN"/>
              </w:rPr>
              <w:t>(</w:t>
            </w:r>
            <w:r w:rsidRPr="002009BD">
              <w:rPr>
                <w:rFonts w:eastAsiaTheme="minorEastAsia"/>
                <w:lang w:val="zh-CN"/>
              </w:rPr>
              <w:t>其中一名为临时任命</w:t>
            </w:r>
            <w:r w:rsidRPr="002009BD">
              <w:rPr>
                <w:rFonts w:eastAsiaTheme="minorEastAsia"/>
                <w:lang w:val="zh-CN"/>
              </w:rPr>
              <w:t>)</w:t>
            </w:r>
            <w:r w:rsidRPr="002009BD">
              <w:rPr>
                <w:rFonts w:eastAsiaTheme="minorEastAsia"/>
                <w:lang w:val="zh-CN"/>
              </w:rPr>
              <w:t>和八名男性担任最高法院法官。</w:t>
            </w:r>
          </w:p>
          <w:p w14:paraId="6A5A810F" w14:textId="77777777" w:rsidR="00E45C8A" w:rsidRPr="002009BD" w:rsidRDefault="00E45C8A" w:rsidP="00E45C8A">
            <w:pPr>
              <w:spacing w:before="40" w:after="120"/>
              <w:ind w:right="113"/>
              <w:rPr>
                <w:rFonts w:eastAsiaTheme="minorEastAsia"/>
              </w:rPr>
            </w:pPr>
            <w:r w:rsidRPr="002009BD">
              <w:rPr>
                <w:rFonts w:eastAsiaTheme="minorEastAsia"/>
                <w:lang w:val="zh-CN"/>
              </w:rPr>
              <w:t>七所大学中仅有两所有女校长。</w:t>
            </w:r>
          </w:p>
          <w:p w14:paraId="2D160846" w14:textId="77777777" w:rsidR="00E45C8A" w:rsidRPr="002009BD" w:rsidRDefault="00E45C8A" w:rsidP="004D2C23">
            <w:pPr>
              <w:pStyle w:val="H23G"/>
              <w:keepNext w:val="0"/>
              <w:keepLines w:val="0"/>
              <w:spacing w:before="40" w:line="320" w:lineRule="exact"/>
              <w:rPr>
                <w:rFonts w:eastAsia="黑体"/>
                <w:b w:val="0"/>
              </w:rPr>
            </w:pPr>
            <w:r w:rsidRPr="002009BD">
              <w:rPr>
                <w:rFonts w:eastAsia="黑体"/>
                <w:b w:val="0"/>
                <w:lang w:val="zh-CN"/>
              </w:rPr>
              <w:t>委员会的评价</w:t>
            </w:r>
          </w:p>
          <w:p w14:paraId="41482784" w14:textId="1F56488C" w:rsidR="00E45C8A" w:rsidRPr="002009BD" w:rsidRDefault="00E45C8A" w:rsidP="00E45C8A">
            <w:pPr>
              <w:tabs>
                <w:tab w:val="left" w:pos="1397"/>
              </w:tabs>
              <w:spacing w:before="40" w:after="120"/>
              <w:ind w:right="113"/>
              <w:rPr>
                <w:rFonts w:eastAsiaTheme="minorEastAsia"/>
              </w:rPr>
            </w:pPr>
            <w:r w:rsidRPr="002009BD">
              <w:rPr>
                <w:rFonts w:eastAsiaTheme="minorEastAsia"/>
                <w:b/>
                <w:lang w:val="zh-CN"/>
              </w:rPr>
              <w:t>[B]</w:t>
            </w:r>
            <w:r w:rsidR="00885D30">
              <w:rPr>
                <w:rFonts w:eastAsiaTheme="minorEastAsia"/>
                <w:b/>
                <w:lang w:val="zh-CN"/>
              </w:rPr>
              <w:t xml:space="preserve"> </w:t>
            </w:r>
            <w:r w:rsidRPr="002009BD">
              <w:rPr>
                <w:rFonts w:eastAsiaTheme="minorEastAsia"/>
                <w:lang w:val="zh-CN"/>
              </w:rPr>
              <w:t>(</w:t>
            </w:r>
            <w:r w:rsidRPr="002009BD">
              <w:rPr>
                <w:rFonts w:eastAsiaTheme="minorEastAsia"/>
                <w:lang w:val="zh-CN"/>
              </w:rPr>
              <w:t>一</w:t>
            </w:r>
            <w:r w:rsidRPr="002009BD">
              <w:rPr>
                <w:rFonts w:eastAsiaTheme="minorEastAsia"/>
                <w:lang w:val="zh-CN"/>
              </w:rPr>
              <w:t>)</w:t>
            </w:r>
            <w:r w:rsidRPr="002009BD">
              <w:rPr>
                <w:rFonts w:eastAsiaTheme="minorEastAsia"/>
                <w:lang w:val="zh-CN"/>
              </w:rPr>
              <w:t>和</w:t>
            </w:r>
            <w:r w:rsidRPr="002009BD">
              <w:rPr>
                <w:rFonts w:eastAsiaTheme="minorEastAsia"/>
                <w:lang w:val="zh-CN"/>
              </w:rPr>
              <w:t>(</w:t>
            </w:r>
            <w:r w:rsidRPr="002009BD">
              <w:rPr>
                <w:rFonts w:eastAsiaTheme="minorEastAsia"/>
                <w:lang w:val="zh-CN"/>
              </w:rPr>
              <w:t>二</w:t>
            </w:r>
            <w:r w:rsidRPr="002009BD">
              <w:rPr>
                <w:rFonts w:eastAsiaTheme="minorEastAsia"/>
                <w:lang w:val="zh-CN"/>
              </w:rPr>
              <w:t>)</w:t>
            </w:r>
            <w:r w:rsidR="002E10D4">
              <w:rPr>
                <w:rFonts w:eastAsiaTheme="minorEastAsia"/>
                <w:lang w:val="zh-CN"/>
              </w:rPr>
              <w:tab/>
            </w:r>
            <w:r w:rsidRPr="002009BD">
              <w:rPr>
                <w:rFonts w:eastAsiaTheme="minorEastAsia"/>
                <w:lang w:val="zh-CN"/>
              </w:rPr>
              <w:t>委员会注意到缔约国提供的资料，但感到遗憾的是，缔约国未提供具体资料说明在制定行动计划和减少基于性别的工资歧视方面取得的进展。委员会因此重申在这方面的要求。委员会要求缔约国澄清，是否已通过关于</w:t>
            </w:r>
            <w:r w:rsidRPr="002009BD">
              <w:t>整合</w:t>
            </w:r>
            <w:r w:rsidRPr="002009BD">
              <w:rPr>
                <w:rFonts w:eastAsiaTheme="minorEastAsia"/>
                <w:lang w:val="zh-CN"/>
              </w:rPr>
              <w:t>家庭生活与工作和关于设法打破基于性别的教育与职业选择的两项行动计划。如果已经通过，委员会要求提供资料说明它们在实践中的执行情况和取得的中期成果。委员会欢迎试行同酬体系标准，并要求提供资料说明对执行情况的初步评估和该标准是否正在适用。</w:t>
            </w:r>
          </w:p>
          <w:p w14:paraId="0820D4BD" w14:textId="1E719D9A" w:rsidR="00E45C8A" w:rsidRPr="002009BD" w:rsidRDefault="00E45C8A" w:rsidP="00E45C8A">
            <w:pPr>
              <w:tabs>
                <w:tab w:val="left" w:pos="1414"/>
              </w:tabs>
              <w:spacing w:before="40" w:after="120"/>
              <w:ind w:right="113"/>
              <w:rPr>
                <w:rFonts w:eastAsiaTheme="minorEastAsia"/>
              </w:rPr>
            </w:pPr>
            <w:r w:rsidRPr="002009BD">
              <w:rPr>
                <w:rFonts w:eastAsiaTheme="minorEastAsia"/>
                <w:b/>
                <w:lang w:val="zh-CN"/>
              </w:rPr>
              <w:t>[C]</w:t>
            </w:r>
            <w:r w:rsidR="00885D30">
              <w:rPr>
                <w:rFonts w:eastAsiaTheme="minorEastAsia"/>
                <w:b/>
                <w:lang w:val="zh-CN"/>
              </w:rPr>
              <w:t xml:space="preserve"> </w:t>
            </w:r>
            <w:r w:rsidRPr="002009BD">
              <w:rPr>
                <w:rFonts w:eastAsiaTheme="minorEastAsia"/>
                <w:lang w:val="zh-CN"/>
              </w:rPr>
              <w:t>(</w:t>
            </w:r>
            <w:r w:rsidRPr="002009BD">
              <w:rPr>
                <w:rFonts w:eastAsiaTheme="minorEastAsia"/>
                <w:lang w:val="zh-CN"/>
              </w:rPr>
              <w:t>三</w:t>
            </w:r>
            <w:r w:rsidRPr="002009BD">
              <w:rPr>
                <w:rFonts w:eastAsiaTheme="minorEastAsia"/>
                <w:lang w:val="zh-CN"/>
              </w:rPr>
              <w:t>)</w:t>
            </w:r>
            <w:r w:rsidRPr="002009BD">
              <w:rPr>
                <w:rFonts w:eastAsiaTheme="minorEastAsia"/>
                <w:lang w:val="zh-CN"/>
              </w:rPr>
              <w:t>和</w:t>
            </w:r>
            <w:r w:rsidRPr="002009BD">
              <w:rPr>
                <w:rFonts w:eastAsiaTheme="minorEastAsia"/>
                <w:lang w:val="zh-CN"/>
              </w:rPr>
              <w:t>(</w:t>
            </w:r>
            <w:r w:rsidRPr="002009BD">
              <w:rPr>
                <w:rFonts w:eastAsiaTheme="minorEastAsia"/>
                <w:lang w:val="zh-CN"/>
              </w:rPr>
              <w:t>四</w:t>
            </w:r>
            <w:r w:rsidRPr="002009BD">
              <w:rPr>
                <w:rFonts w:eastAsiaTheme="minorEastAsia"/>
                <w:lang w:val="zh-CN"/>
              </w:rPr>
              <w:t>)</w:t>
            </w:r>
            <w:r w:rsidR="002E10D4">
              <w:rPr>
                <w:rFonts w:eastAsiaTheme="minorEastAsia"/>
                <w:lang w:val="zh-CN"/>
              </w:rPr>
              <w:tab/>
            </w:r>
            <w:r w:rsidRPr="002009BD">
              <w:rPr>
                <w:rFonts w:eastAsiaTheme="minorEastAsia"/>
                <w:lang w:val="zh-CN"/>
              </w:rPr>
              <w:t>委员会感到遗憾的是，缔约国未提供资料说明财政部委员会和政府对冰岛公司的审计结果。委员会重申其要求。委员会注意到缔约国提供的资料，包括关于妇女在不同领域代表性的统计数据。但委员会感到遗憾的是，结论性意见通过以来缔约国似乎并未采取任何措施增加担任决策职位，特别是地区法院院长、最高法院法官和大学校长的妇女人数。委员会因此重申其建议，并要求缔约国提供包括相关统计数据在内的最新资料说明采取了哪些措施来提高妇女在这些领域的代表性。</w:t>
            </w:r>
          </w:p>
          <w:p w14:paraId="6E8E0BB5" w14:textId="77777777" w:rsidR="00E45C8A" w:rsidRPr="002009BD" w:rsidRDefault="00E45C8A" w:rsidP="004D2C23">
            <w:pPr>
              <w:pStyle w:val="H23G"/>
              <w:keepNext w:val="0"/>
              <w:keepLines w:val="0"/>
              <w:spacing w:before="40" w:line="320" w:lineRule="exact"/>
              <w:rPr>
                <w:rFonts w:eastAsia="黑体"/>
                <w:b w:val="0"/>
                <w:lang w:val="zh-CN"/>
              </w:rPr>
            </w:pPr>
            <w:r w:rsidRPr="002009BD">
              <w:rPr>
                <w:rFonts w:eastAsia="黑体"/>
                <w:b w:val="0"/>
                <w:lang w:val="zh-CN"/>
              </w:rPr>
              <w:t>第</w:t>
            </w:r>
            <w:r w:rsidRPr="002009BD">
              <w:rPr>
                <w:rFonts w:eastAsia="黑体"/>
                <w:b w:val="0"/>
                <w:lang w:val="zh-CN"/>
              </w:rPr>
              <w:t>15</w:t>
            </w:r>
            <w:r w:rsidRPr="002009BD">
              <w:rPr>
                <w:rFonts w:eastAsia="黑体"/>
                <w:b w:val="0"/>
                <w:lang w:val="zh-CN"/>
              </w:rPr>
              <w:t>段</w:t>
            </w:r>
          </w:p>
          <w:p w14:paraId="5A640FAB" w14:textId="77777777" w:rsidR="00E45C8A" w:rsidRPr="002009BD" w:rsidRDefault="00E45C8A" w:rsidP="00E45C8A">
            <w:pPr>
              <w:spacing w:before="40" w:after="120"/>
              <w:ind w:right="113"/>
              <w:rPr>
                <w:rFonts w:eastAsia="黑体"/>
              </w:rPr>
            </w:pPr>
            <w:r w:rsidRPr="002009BD">
              <w:rPr>
                <w:rFonts w:eastAsia="黑体"/>
                <w:lang w:val="zh-CN"/>
              </w:rPr>
              <w:t>缔约国应当采取紧急措施，以确保有效、迅速地调查所有性虐待儿童案件，并将肇事者绳之以法。缔约国应当采取步骤，确立由政府协调的措施，以防范对儿童的性虐待。缔约国还应当确保关于儿童性虐待及其防范的教育在培养教师和其他儿童工作专业人员的院系以及培养医疗专业人员、律师和警官的院系中成为课程的正式组成部分。</w:t>
            </w:r>
          </w:p>
          <w:p w14:paraId="4BBA0922" w14:textId="77777777" w:rsidR="00E45C8A" w:rsidRPr="002009BD" w:rsidRDefault="00E45C8A" w:rsidP="00E45C8A">
            <w:pPr>
              <w:spacing w:before="40" w:after="120"/>
              <w:ind w:right="113"/>
              <w:rPr>
                <w:rFonts w:eastAsiaTheme="minorEastAsia"/>
              </w:rPr>
            </w:pPr>
            <w:r w:rsidRPr="002009BD">
              <w:rPr>
                <w:rFonts w:eastAsia="黑体"/>
                <w:lang w:val="zh-CN"/>
              </w:rPr>
              <w:t>后续问题</w:t>
            </w:r>
            <w:r w:rsidRPr="002009BD">
              <w:rPr>
                <w:rFonts w:eastAsiaTheme="minorEastAsia"/>
                <w:lang w:val="zh-CN"/>
              </w:rPr>
              <w:t>(</w:t>
            </w:r>
            <w:r w:rsidRPr="002009BD">
              <w:rPr>
                <w:rFonts w:eastAsiaTheme="minorEastAsia"/>
                <w:lang w:val="zh-CN"/>
              </w:rPr>
              <w:t>见</w:t>
            </w:r>
            <w:hyperlink r:id="rId21" w:history="1">
              <w:r w:rsidR="00945790" w:rsidRPr="00945790">
                <w:rPr>
                  <w:rStyle w:val="afa"/>
                  <w:u w:val="none"/>
                </w:rPr>
                <w:t>CCPR/C/116/2</w:t>
              </w:r>
            </w:hyperlink>
            <w:r w:rsidRPr="002009BD">
              <w:rPr>
                <w:rFonts w:eastAsiaTheme="minorEastAsia"/>
                <w:lang w:val="zh-CN"/>
              </w:rPr>
              <w:t>)</w:t>
            </w:r>
          </w:p>
          <w:p w14:paraId="3AFD3A6A" w14:textId="60374BCE" w:rsidR="00E45C8A" w:rsidRPr="002009BD" w:rsidRDefault="00E45C8A" w:rsidP="002E10D4">
            <w:pPr>
              <w:tabs>
                <w:tab w:val="clear" w:pos="431"/>
                <w:tab w:val="left" w:pos="565"/>
              </w:tabs>
              <w:spacing w:before="40" w:after="120"/>
              <w:ind w:right="113"/>
              <w:rPr>
                <w:rFonts w:eastAsiaTheme="minorEastAsia"/>
              </w:rPr>
            </w:pPr>
            <w:r w:rsidRPr="002009BD">
              <w:rPr>
                <w:rFonts w:eastAsiaTheme="minorEastAsia"/>
                <w:b/>
                <w:lang w:val="zh-CN"/>
              </w:rPr>
              <w:t>[C1]</w:t>
            </w:r>
            <w:r w:rsidR="002E10D4">
              <w:rPr>
                <w:rFonts w:eastAsiaTheme="minorEastAsia"/>
                <w:lang w:val="zh-CN"/>
              </w:rPr>
              <w:tab/>
            </w:r>
            <w:r w:rsidRPr="002009BD">
              <w:rPr>
                <w:rFonts w:eastAsiaTheme="minorEastAsia"/>
                <w:lang w:val="zh-CN"/>
              </w:rPr>
              <w:t>委员会注意到，缔约国未进一步提供资料说明为确保有效、迅速地调查所有性虐待儿童案件并将肇事者绳之以法而采取的措施。委员会要求追加资料说明：</w:t>
            </w:r>
          </w:p>
          <w:p w14:paraId="1FB6BEEA" w14:textId="77777777" w:rsidR="00E45C8A" w:rsidRPr="002009BD" w:rsidRDefault="00E45C8A" w:rsidP="00E45C8A">
            <w:pPr>
              <w:spacing w:before="40" w:after="120"/>
              <w:ind w:right="113"/>
              <w:rPr>
                <w:rFonts w:eastAsiaTheme="minorEastAsia"/>
              </w:rPr>
            </w:pPr>
            <w:r w:rsidRPr="002009BD">
              <w:rPr>
                <w:rFonts w:eastAsiaTheme="minorEastAsia"/>
                <w:lang w:val="zh-CN"/>
              </w:rPr>
              <w:tab/>
              <w:t>(a)</w:t>
            </w:r>
            <w:r w:rsidR="000C6020">
              <w:rPr>
                <w:rFonts w:eastAsiaTheme="minorEastAsia"/>
                <w:lang w:val="zh-CN"/>
              </w:rPr>
              <w:tab/>
            </w:r>
            <w:r w:rsidRPr="002009BD">
              <w:rPr>
                <w:lang w:val="zh-CN"/>
              </w:rPr>
              <w:t>可用的</w:t>
            </w:r>
            <w:r w:rsidRPr="002009BD">
              <w:rPr>
                <w:rFonts w:eastAsiaTheme="minorEastAsia"/>
                <w:lang w:val="zh-CN"/>
              </w:rPr>
              <w:t>申诉机制；</w:t>
            </w:r>
          </w:p>
          <w:p w14:paraId="40C6D8A5" w14:textId="77777777" w:rsidR="00E45C8A" w:rsidRPr="002009BD" w:rsidRDefault="00E45C8A" w:rsidP="00E45C8A">
            <w:pPr>
              <w:spacing w:before="40" w:after="120"/>
              <w:ind w:right="113"/>
              <w:rPr>
                <w:rFonts w:eastAsiaTheme="minorEastAsia"/>
              </w:rPr>
            </w:pPr>
            <w:r w:rsidRPr="002009BD">
              <w:rPr>
                <w:rFonts w:eastAsiaTheme="minorEastAsia"/>
                <w:lang w:val="zh-CN"/>
              </w:rPr>
              <w:tab/>
              <w:t>(b)</w:t>
            </w:r>
            <w:r w:rsidR="000C6020">
              <w:rPr>
                <w:rFonts w:eastAsiaTheme="minorEastAsia"/>
                <w:lang w:val="zh-CN"/>
              </w:rPr>
              <w:tab/>
            </w:r>
            <w:r w:rsidRPr="002009BD">
              <w:rPr>
                <w:rFonts w:eastAsiaTheme="minorEastAsia"/>
                <w:lang w:val="zh-CN"/>
              </w:rPr>
              <w:t>过去三年中接到的申诉数量；</w:t>
            </w:r>
          </w:p>
          <w:p w14:paraId="27721047" w14:textId="77777777" w:rsidR="00E45C8A" w:rsidRPr="002009BD" w:rsidRDefault="00E45C8A" w:rsidP="00E45C8A">
            <w:pPr>
              <w:spacing w:before="40" w:after="120"/>
              <w:ind w:right="113"/>
              <w:rPr>
                <w:rFonts w:eastAsiaTheme="minorEastAsia"/>
              </w:rPr>
            </w:pPr>
            <w:r w:rsidRPr="002009BD">
              <w:rPr>
                <w:rFonts w:eastAsiaTheme="minorEastAsia"/>
                <w:lang w:val="zh-CN"/>
              </w:rPr>
              <w:tab/>
              <w:t>(c)</w:t>
            </w:r>
            <w:r w:rsidR="000C6020">
              <w:rPr>
                <w:rFonts w:eastAsiaTheme="minorEastAsia"/>
                <w:lang w:val="zh-CN"/>
              </w:rPr>
              <w:tab/>
            </w:r>
            <w:r w:rsidRPr="002009BD">
              <w:rPr>
                <w:rFonts w:eastAsiaTheme="minorEastAsia"/>
                <w:lang w:val="zh-CN"/>
              </w:rPr>
              <w:t>过去三年中提交法院审理的案件数量，定罪和宣告无罪的案件数量。</w:t>
            </w:r>
          </w:p>
          <w:p w14:paraId="5DE74191" w14:textId="148B8A55" w:rsidR="00E45C8A" w:rsidRPr="002009BD" w:rsidRDefault="00E45C8A" w:rsidP="002E10D4">
            <w:pPr>
              <w:tabs>
                <w:tab w:val="clear" w:pos="431"/>
                <w:tab w:val="left" w:pos="565"/>
              </w:tabs>
              <w:spacing w:before="40" w:after="120"/>
              <w:ind w:right="113"/>
              <w:rPr>
                <w:rFonts w:eastAsiaTheme="minorEastAsia"/>
              </w:rPr>
            </w:pPr>
            <w:r w:rsidRPr="002009BD">
              <w:rPr>
                <w:rFonts w:eastAsiaTheme="minorEastAsia"/>
                <w:b/>
                <w:lang w:val="zh-CN"/>
              </w:rPr>
              <w:t>[B1]</w:t>
            </w:r>
            <w:r w:rsidR="002E10D4">
              <w:rPr>
                <w:rFonts w:eastAsiaTheme="minorEastAsia"/>
                <w:lang w:val="zh-CN"/>
              </w:rPr>
              <w:tab/>
            </w:r>
            <w:r w:rsidRPr="002009BD">
              <w:rPr>
                <w:rFonts w:eastAsiaTheme="minorEastAsia"/>
                <w:lang w:val="zh-CN"/>
              </w:rPr>
              <w:t>委员会注意到面向警方开展的关于调查和起诉性虐待儿童案件的培训，并欢迎缔约国努力开展关于性虐待儿童问题的教育。委员会要求缔约国追加资料说明</w:t>
            </w:r>
            <w:r w:rsidRPr="002009BD">
              <w:rPr>
                <w:lang w:val="zh-CN"/>
              </w:rPr>
              <w:t>为使</w:t>
            </w:r>
            <w:r w:rsidRPr="002009BD">
              <w:rPr>
                <w:rFonts w:eastAsiaTheme="minorEastAsia"/>
                <w:lang w:val="zh-CN"/>
              </w:rPr>
              <w:t>关于儿童性虐待的教育及其防范成为儿童工作专业人员培养课程的正式和常设内容</w:t>
            </w:r>
            <w:r w:rsidRPr="002009BD">
              <w:rPr>
                <w:lang w:val="zh-CN"/>
              </w:rPr>
              <w:t>而制定的</w:t>
            </w:r>
            <w:r w:rsidRPr="002009BD">
              <w:rPr>
                <w:rFonts w:eastAsiaTheme="minorEastAsia"/>
                <w:lang w:val="zh-CN"/>
              </w:rPr>
              <w:t>计划，并说明为确保这些活动获得充足经费而采取的措施。还需要提供资料说明为评估儿童性虐待情况而设立的协商小组的情况，正在以何种方式执行该小组的建议以及缔约国</w:t>
            </w:r>
            <w:r w:rsidRPr="002009BD">
              <w:rPr>
                <w:rFonts w:eastAsiaTheme="minorEastAsia"/>
                <w:lang w:val="zh-CN"/>
              </w:rPr>
              <w:t>2015</w:t>
            </w:r>
            <w:r w:rsidRPr="002009BD">
              <w:rPr>
                <w:rFonts w:eastAsiaTheme="minorEastAsia"/>
                <w:lang w:val="zh-CN"/>
              </w:rPr>
              <w:t>年</w:t>
            </w:r>
            <w:r w:rsidRPr="002009BD">
              <w:rPr>
                <w:rFonts w:eastAsiaTheme="minorEastAsia"/>
                <w:lang w:val="zh-CN"/>
              </w:rPr>
              <w:t>7</w:t>
            </w:r>
            <w:r w:rsidRPr="002009BD">
              <w:rPr>
                <w:rFonts w:eastAsiaTheme="minorEastAsia"/>
                <w:lang w:val="zh-CN"/>
              </w:rPr>
              <w:t>月以来在制定旨在防范性虐待儿童现象的政府协调措施方面采取的任何其他步骤。</w:t>
            </w:r>
          </w:p>
          <w:p w14:paraId="0BCB4659" w14:textId="77777777" w:rsidR="00E45C8A" w:rsidRPr="002009BD" w:rsidRDefault="00E45C8A" w:rsidP="004D2C23">
            <w:pPr>
              <w:pStyle w:val="H23G"/>
              <w:keepNext w:val="0"/>
              <w:keepLines w:val="0"/>
              <w:spacing w:before="40" w:line="320" w:lineRule="exact"/>
              <w:rPr>
                <w:rFonts w:eastAsia="黑体"/>
                <w:b w:val="0"/>
              </w:rPr>
            </w:pPr>
            <w:r w:rsidRPr="002009BD">
              <w:rPr>
                <w:rFonts w:eastAsia="黑体"/>
                <w:b w:val="0"/>
                <w:lang w:val="zh-CN"/>
              </w:rPr>
              <w:t>缔约国答复概要：</w:t>
            </w:r>
          </w:p>
          <w:p w14:paraId="105682AD" w14:textId="77777777" w:rsidR="00E45C8A" w:rsidRPr="002009BD" w:rsidRDefault="00E45C8A" w:rsidP="00E45C8A">
            <w:pPr>
              <w:spacing w:before="40" w:after="120"/>
              <w:ind w:right="113"/>
              <w:rPr>
                <w:rFonts w:eastAsiaTheme="minorEastAsia"/>
              </w:rPr>
            </w:pPr>
            <w:r w:rsidRPr="002009BD">
              <w:rPr>
                <w:rFonts w:eastAsiaTheme="minorEastAsia"/>
                <w:lang w:val="zh-CN"/>
              </w:rPr>
              <w:t>(a)</w:t>
            </w:r>
            <w:r w:rsidR="00DB4AA0">
              <w:rPr>
                <w:rFonts w:eastAsiaTheme="minorEastAsia"/>
                <w:lang w:val="zh-CN"/>
              </w:rPr>
              <w:tab/>
            </w:r>
            <w:r w:rsidRPr="002009BD">
              <w:rPr>
                <w:rFonts w:eastAsiaTheme="minorEastAsia"/>
                <w:lang w:val="zh-CN"/>
              </w:rPr>
              <w:t>人人都能向警方举报犯罪，对于涉嫌犯罪活动的案件，警方应当依职权进行侦查。凡了解关于性侵犯儿童的情况</w:t>
            </w:r>
            <w:r w:rsidRPr="002009BD">
              <w:t>或者存有怀疑的</w:t>
            </w:r>
            <w:r w:rsidRPr="002009BD">
              <w:rPr>
                <w:lang w:val="zh-CN"/>
              </w:rPr>
              <w:t>人</w:t>
            </w:r>
            <w:r w:rsidRPr="002009BD">
              <w:rPr>
                <w:rFonts w:eastAsiaTheme="minorEastAsia"/>
                <w:lang w:val="zh-CN"/>
              </w:rPr>
              <w:t>，都有义务向政府儿童保护机构举报，否则将受到处罚。警方有义务侦查这类案件，但是，除涉嫌对儿童施行性暴力的案件外，警方可随时停止侦查，主要理由包括已过法定时效期限，被告人无须承担刑事责任</w:t>
            </w:r>
            <w:r w:rsidRPr="002009BD">
              <w:rPr>
                <w:lang w:val="zh-CN"/>
              </w:rPr>
              <w:t>或者</w:t>
            </w:r>
            <w:r w:rsidRPr="002009BD">
              <w:rPr>
                <w:rFonts w:eastAsiaTheme="minorEastAsia"/>
                <w:lang w:val="zh-CN"/>
              </w:rPr>
              <w:t>调查未揭示出任何犯罪</w:t>
            </w:r>
            <w:r w:rsidRPr="002009BD">
              <w:rPr>
                <w:lang w:val="zh-CN"/>
              </w:rPr>
              <w:t>活动</w:t>
            </w:r>
            <w:r w:rsidRPr="002009BD">
              <w:rPr>
                <w:rFonts w:eastAsiaTheme="minorEastAsia"/>
                <w:lang w:val="zh-CN"/>
              </w:rPr>
              <w:t>嫌疑。可就这类决定向检察官提起上诉。侦查终结后，由地区检察官决定是否签发起诉书；可就这类决定向检察长提起上诉。</w:t>
            </w:r>
          </w:p>
          <w:p w14:paraId="61DFDF1E" w14:textId="77777777" w:rsidR="00E45C8A" w:rsidRPr="002009BD" w:rsidRDefault="00E45C8A" w:rsidP="00E45C8A">
            <w:pPr>
              <w:spacing w:before="40" w:after="120"/>
              <w:ind w:right="113"/>
              <w:rPr>
                <w:rFonts w:eastAsiaTheme="minorEastAsia"/>
              </w:rPr>
            </w:pPr>
            <w:r w:rsidRPr="002009BD">
              <w:rPr>
                <w:rFonts w:eastAsiaTheme="minorEastAsia"/>
                <w:lang w:val="zh-CN"/>
              </w:rPr>
              <w:t>(b)</w:t>
            </w:r>
            <w:r w:rsidR="00DB4AA0">
              <w:rPr>
                <w:rFonts w:eastAsiaTheme="minorEastAsia"/>
                <w:lang w:val="zh-CN"/>
              </w:rPr>
              <w:tab/>
            </w:r>
            <w:r w:rsidRPr="002009BD">
              <w:rPr>
                <w:rFonts w:eastAsiaTheme="minorEastAsia"/>
                <w:lang w:val="zh-CN"/>
              </w:rPr>
              <w:t>缔约国提供资料说明了</w:t>
            </w:r>
            <w:r w:rsidRPr="002009BD">
              <w:rPr>
                <w:rFonts w:eastAsiaTheme="minorEastAsia"/>
                <w:lang w:val="zh-CN"/>
              </w:rPr>
              <w:t>2013</w:t>
            </w:r>
            <w:r w:rsidRPr="002009BD">
              <w:rPr>
                <w:rFonts w:eastAsiaTheme="minorEastAsia"/>
                <w:lang w:val="zh-CN"/>
              </w:rPr>
              <w:t>年至</w:t>
            </w:r>
            <w:r w:rsidRPr="002009BD">
              <w:rPr>
                <w:rFonts w:eastAsiaTheme="minorEastAsia"/>
                <w:lang w:val="zh-CN"/>
              </w:rPr>
              <w:t>2015</w:t>
            </w:r>
            <w:r w:rsidRPr="002009BD">
              <w:rPr>
                <w:rFonts w:eastAsiaTheme="minorEastAsia"/>
                <w:lang w:val="zh-CN"/>
              </w:rPr>
              <w:t>年期间</w:t>
            </w:r>
            <w:r w:rsidRPr="002009BD">
              <w:rPr>
                <w:lang w:val="zh-CN"/>
              </w:rPr>
              <w:t>涉及</w:t>
            </w:r>
            <w:r w:rsidRPr="002009BD">
              <w:rPr>
                <w:rFonts w:eastAsiaTheme="minorEastAsia"/>
                <w:lang w:val="zh-CN"/>
              </w:rPr>
              <w:t>性侵犯儿童的申诉数量及其结果</w:t>
            </w:r>
            <w:r w:rsidRPr="002009BD">
              <w:rPr>
                <w:rFonts w:eastAsiaTheme="minorEastAsia"/>
                <w:lang w:val="zh-CN"/>
              </w:rPr>
              <w:t>(</w:t>
            </w:r>
            <w:r w:rsidRPr="002009BD">
              <w:rPr>
                <w:rFonts w:eastAsiaTheme="minorEastAsia"/>
                <w:lang w:val="zh-CN"/>
              </w:rPr>
              <w:t>见</w:t>
            </w:r>
            <w:r w:rsidRPr="002009BD">
              <w:rPr>
                <w:rFonts w:eastAsiaTheme="minorEastAsia"/>
                <w:lang w:val="zh-CN"/>
              </w:rPr>
              <w:t>2016</w:t>
            </w:r>
            <w:r w:rsidRPr="002009BD">
              <w:rPr>
                <w:rFonts w:eastAsiaTheme="minorEastAsia"/>
                <w:lang w:val="zh-CN"/>
              </w:rPr>
              <w:t>年</w:t>
            </w:r>
            <w:r w:rsidRPr="002009BD">
              <w:rPr>
                <w:rFonts w:eastAsiaTheme="minorEastAsia"/>
                <w:lang w:val="zh-CN"/>
              </w:rPr>
              <w:t>7</w:t>
            </w:r>
            <w:r w:rsidRPr="002009BD">
              <w:rPr>
                <w:rFonts w:eastAsiaTheme="minorEastAsia"/>
                <w:lang w:val="zh-CN"/>
              </w:rPr>
              <w:t>月</w:t>
            </w:r>
            <w:r w:rsidRPr="002009BD">
              <w:rPr>
                <w:rFonts w:eastAsiaTheme="minorEastAsia"/>
                <w:lang w:val="zh-CN"/>
              </w:rPr>
              <w:t>8</w:t>
            </w:r>
            <w:r w:rsidRPr="002009BD">
              <w:rPr>
                <w:rFonts w:eastAsiaTheme="minorEastAsia"/>
                <w:lang w:val="zh-CN"/>
              </w:rPr>
              <w:t>日的第二次答复</w:t>
            </w:r>
            <w:r w:rsidRPr="002009BD">
              <w:rPr>
                <w:rFonts w:eastAsiaTheme="minorEastAsia"/>
                <w:lang w:val="zh-CN"/>
              </w:rPr>
              <w:t>)</w:t>
            </w:r>
            <w:r w:rsidRPr="002009BD">
              <w:rPr>
                <w:rFonts w:eastAsiaTheme="minorEastAsia"/>
                <w:lang w:val="zh-CN"/>
              </w:rPr>
              <w:t>。</w:t>
            </w:r>
          </w:p>
          <w:p w14:paraId="647F6B8C" w14:textId="77777777" w:rsidR="00E45C8A" w:rsidRPr="002009BD" w:rsidRDefault="00E45C8A" w:rsidP="00E45C8A">
            <w:pPr>
              <w:spacing w:before="40" w:after="120"/>
              <w:ind w:right="113"/>
              <w:rPr>
                <w:rFonts w:eastAsiaTheme="minorEastAsia"/>
              </w:rPr>
            </w:pPr>
            <w:r w:rsidRPr="002009BD">
              <w:rPr>
                <w:rFonts w:eastAsiaTheme="minorEastAsia"/>
                <w:lang w:val="zh-CN"/>
              </w:rPr>
              <w:t>(c)</w:t>
            </w:r>
            <w:r w:rsidR="00DB4AA0">
              <w:rPr>
                <w:rFonts w:eastAsiaTheme="minorEastAsia"/>
                <w:lang w:val="zh-CN"/>
              </w:rPr>
              <w:tab/>
            </w:r>
            <w:r w:rsidRPr="002009BD">
              <w:rPr>
                <w:rFonts w:eastAsiaTheme="minorEastAsia"/>
                <w:lang w:val="zh-CN"/>
              </w:rPr>
              <w:t>缔约国就</w:t>
            </w:r>
            <w:r w:rsidRPr="002009BD">
              <w:rPr>
                <w:rFonts w:eastAsiaTheme="minorEastAsia"/>
                <w:lang w:val="zh-CN"/>
              </w:rPr>
              <w:t>2013</w:t>
            </w:r>
            <w:r w:rsidRPr="002009BD">
              <w:rPr>
                <w:rFonts w:eastAsiaTheme="minorEastAsia"/>
                <w:lang w:val="zh-CN"/>
              </w:rPr>
              <w:t>年至</w:t>
            </w:r>
            <w:r w:rsidRPr="002009BD">
              <w:rPr>
                <w:rFonts w:eastAsiaTheme="minorEastAsia"/>
                <w:lang w:val="zh-CN"/>
              </w:rPr>
              <w:t>2015</w:t>
            </w:r>
            <w:r w:rsidRPr="002009BD">
              <w:rPr>
                <w:rFonts w:eastAsiaTheme="minorEastAsia"/>
                <w:lang w:val="zh-CN"/>
              </w:rPr>
              <w:t>年期间依照《刑法》第</w:t>
            </w:r>
            <w:r w:rsidRPr="002009BD">
              <w:rPr>
                <w:rFonts w:eastAsiaTheme="minorEastAsia"/>
                <w:lang w:val="zh-CN"/>
              </w:rPr>
              <w:t>200</w:t>
            </w:r>
            <w:r w:rsidRPr="002009BD">
              <w:rPr>
                <w:rFonts w:eastAsiaTheme="minorEastAsia"/>
                <w:lang w:val="zh-CN"/>
              </w:rPr>
              <w:t>条和第</w:t>
            </w:r>
            <w:r w:rsidRPr="002009BD">
              <w:rPr>
                <w:rFonts w:eastAsiaTheme="minorEastAsia"/>
                <w:lang w:val="zh-CN"/>
              </w:rPr>
              <w:t>201</w:t>
            </w:r>
            <w:r w:rsidRPr="002009BD">
              <w:rPr>
                <w:rFonts w:eastAsiaTheme="minorEastAsia"/>
                <w:lang w:val="zh-CN"/>
              </w:rPr>
              <w:t>条</w:t>
            </w:r>
            <w:r w:rsidRPr="002009BD">
              <w:rPr>
                <w:rFonts w:eastAsiaTheme="minorEastAsia"/>
                <w:lang w:val="zh-CN"/>
              </w:rPr>
              <w:t>(</w:t>
            </w:r>
            <w:r w:rsidRPr="002009BD">
              <w:rPr>
                <w:rFonts w:eastAsiaTheme="minorEastAsia"/>
                <w:lang w:val="zh-CN"/>
              </w:rPr>
              <w:t>与</w:t>
            </w:r>
            <w:r w:rsidRPr="002009BD">
              <w:rPr>
                <w:rFonts w:eastAsiaTheme="minorEastAsia"/>
                <w:lang w:val="zh-CN"/>
              </w:rPr>
              <w:t>15</w:t>
            </w:r>
            <w:r w:rsidRPr="002009BD">
              <w:rPr>
                <w:rFonts w:eastAsiaTheme="minorEastAsia"/>
                <w:lang w:val="zh-CN"/>
              </w:rPr>
              <w:t>岁到</w:t>
            </w:r>
            <w:r w:rsidRPr="002009BD">
              <w:rPr>
                <w:rFonts w:eastAsiaTheme="minorEastAsia"/>
                <w:lang w:val="zh-CN"/>
              </w:rPr>
              <w:t>17</w:t>
            </w:r>
            <w:r w:rsidRPr="002009BD">
              <w:rPr>
                <w:rFonts w:eastAsiaTheme="minorEastAsia"/>
                <w:lang w:val="zh-CN"/>
              </w:rPr>
              <w:t>岁之间的子女或其他后裔发生性关系</w:t>
            </w:r>
            <w:r w:rsidRPr="002009BD">
              <w:rPr>
                <w:rFonts w:eastAsiaTheme="minorEastAsia"/>
                <w:lang w:val="zh-CN"/>
              </w:rPr>
              <w:t>)</w:t>
            </w:r>
            <w:r w:rsidRPr="002009BD">
              <w:rPr>
                <w:rFonts w:eastAsiaTheme="minorEastAsia"/>
                <w:lang w:val="zh-CN"/>
              </w:rPr>
              <w:t>提交的案件以及依照第</w:t>
            </w:r>
            <w:r w:rsidRPr="002009BD">
              <w:rPr>
                <w:rFonts w:eastAsiaTheme="minorEastAsia"/>
                <w:lang w:val="zh-CN"/>
              </w:rPr>
              <w:t>202</w:t>
            </w:r>
            <w:r w:rsidRPr="002009BD">
              <w:rPr>
                <w:rFonts w:eastAsiaTheme="minorEastAsia"/>
                <w:lang w:val="zh-CN"/>
              </w:rPr>
              <w:t>条和第</w:t>
            </w:r>
            <w:r w:rsidRPr="002009BD">
              <w:rPr>
                <w:rFonts w:eastAsiaTheme="minorEastAsia"/>
                <w:lang w:val="zh-CN"/>
              </w:rPr>
              <w:t>204</w:t>
            </w:r>
            <w:r w:rsidRPr="002009BD">
              <w:rPr>
                <w:rFonts w:eastAsiaTheme="minorEastAsia"/>
                <w:lang w:val="zh-CN"/>
              </w:rPr>
              <w:t>条</w:t>
            </w:r>
            <w:r w:rsidRPr="002009BD">
              <w:rPr>
                <w:rFonts w:eastAsiaTheme="minorEastAsia"/>
                <w:lang w:val="zh-CN"/>
              </w:rPr>
              <w:t>(</w:t>
            </w:r>
            <w:r w:rsidRPr="002009BD">
              <w:rPr>
                <w:rFonts w:eastAsiaTheme="minorEastAsia"/>
                <w:lang w:val="zh-CN"/>
              </w:rPr>
              <w:t>犯罪人未意识到受害者年龄的，可</w:t>
            </w:r>
            <w:r w:rsidRPr="002009BD">
              <w:rPr>
                <w:lang w:val="zh-CN"/>
              </w:rPr>
              <w:t>减轻处罚</w:t>
            </w:r>
            <w:r w:rsidRPr="002009BD">
              <w:rPr>
                <w:rFonts w:eastAsiaTheme="minorEastAsia"/>
                <w:lang w:val="zh-CN"/>
              </w:rPr>
              <w:t>)</w:t>
            </w:r>
            <w:r w:rsidRPr="002009BD">
              <w:rPr>
                <w:rFonts w:eastAsiaTheme="minorEastAsia"/>
                <w:lang w:val="zh-CN"/>
              </w:rPr>
              <w:t>提交的案件提供了统计数据</w:t>
            </w:r>
            <w:r w:rsidRPr="002009BD">
              <w:rPr>
                <w:rFonts w:eastAsiaTheme="minorEastAsia"/>
                <w:lang w:val="zh-CN"/>
              </w:rPr>
              <w:t>(</w:t>
            </w:r>
            <w:r w:rsidRPr="002009BD">
              <w:rPr>
                <w:rFonts w:eastAsiaTheme="minorEastAsia"/>
                <w:lang w:val="zh-CN"/>
              </w:rPr>
              <w:t>见</w:t>
            </w:r>
            <w:r w:rsidRPr="002009BD">
              <w:rPr>
                <w:rFonts w:eastAsiaTheme="minorEastAsia"/>
                <w:lang w:val="zh-CN"/>
              </w:rPr>
              <w:t>2016</w:t>
            </w:r>
            <w:r w:rsidRPr="002009BD">
              <w:rPr>
                <w:rFonts w:eastAsiaTheme="minorEastAsia"/>
                <w:lang w:val="zh-CN"/>
              </w:rPr>
              <w:t>年</w:t>
            </w:r>
            <w:r w:rsidRPr="002009BD">
              <w:rPr>
                <w:rFonts w:eastAsiaTheme="minorEastAsia"/>
                <w:lang w:val="zh-CN"/>
              </w:rPr>
              <w:t>7</w:t>
            </w:r>
            <w:r w:rsidRPr="002009BD">
              <w:rPr>
                <w:rFonts w:eastAsiaTheme="minorEastAsia"/>
                <w:lang w:val="zh-CN"/>
              </w:rPr>
              <w:t>月</w:t>
            </w:r>
            <w:r w:rsidRPr="002009BD">
              <w:rPr>
                <w:rFonts w:eastAsiaTheme="minorEastAsia"/>
                <w:lang w:val="zh-CN"/>
              </w:rPr>
              <w:t>8</w:t>
            </w:r>
            <w:r w:rsidRPr="002009BD">
              <w:rPr>
                <w:rFonts w:eastAsiaTheme="minorEastAsia"/>
                <w:lang w:val="zh-CN"/>
              </w:rPr>
              <w:t>日的第二次答复</w:t>
            </w:r>
            <w:r w:rsidRPr="002009BD">
              <w:rPr>
                <w:rFonts w:eastAsiaTheme="minorEastAsia"/>
                <w:lang w:val="zh-CN"/>
              </w:rPr>
              <w:t>)</w:t>
            </w:r>
            <w:r w:rsidRPr="002009BD">
              <w:rPr>
                <w:rFonts w:eastAsiaTheme="minorEastAsia"/>
                <w:lang w:val="zh-CN"/>
              </w:rPr>
              <w:t>。</w:t>
            </w:r>
          </w:p>
          <w:p w14:paraId="074DB80C" w14:textId="77777777" w:rsidR="00E45C8A" w:rsidRPr="002009BD" w:rsidRDefault="00E45C8A" w:rsidP="004D2C23">
            <w:pPr>
              <w:pStyle w:val="H23G"/>
              <w:keepNext w:val="0"/>
              <w:keepLines w:val="0"/>
              <w:spacing w:before="40" w:line="320" w:lineRule="exact"/>
              <w:rPr>
                <w:rFonts w:eastAsia="黑体"/>
                <w:b w:val="0"/>
                <w:lang w:val="zh-CN"/>
              </w:rPr>
            </w:pPr>
            <w:r w:rsidRPr="002009BD">
              <w:rPr>
                <w:rFonts w:eastAsia="黑体"/>
                <w:b w:val="0"/>
                <w:lang w:val="zh-CN"/>
              </w:rPr>
              <w:t>委员会的评价</w:t>
            </w:r>
          </w:p>
          <w:p w14:paraId="4B9A6433" w14:textId="77777777" w:rsidR="00E45C8A" w:rsidRPr="002009BD" w:rsidRDefault="00E45C8A" w:rsidP="00E45C8A">
            <w:pPr>
              <w:tabs>
                <w:tab w:val="left" w:pos="1406"/>
              </w:tabs>
              <w:spacing w:before="40" w:after="120"/>
              <w:ind w:right="113"/>
              <w:rPr>
                <w:rFonts w:eastAsiaTheme="minorEastAsia"/>
              </w:rPr>
            </w:pPr>
            <w:r w:rsidRPr="002009BD">
              <w:rPr>
                <w:rFonts w:eastAsiaTheme="minorEastAsia"/>
                <w:b/>
                <w:lang w:val="zh-CN"/>
              </w:rPr>
              <w:t>[A]</w:t>
            </w:r>
            <w:r w:rsidRPr="002009BD">
              <w:rPr>
                <w:rFonts w:eastAsiaTheme="minorEastAsia"/>
                <w:lang w:val="zh-CN"/>
              </w:rPr>
              <w:t xml:space="preserve"> (a), (b), (c)</w:t>
            </w:r>
            <w:r w:rsidR="00DB4AA0">
              <w:rPr>
                <w:rFonts w:eastAsiaTheme="minorEastAsia"/>
                <w:lang w:val="zh-CN"/>
              </w:rPr>
              <w:tab/>
            </w:r>
            <w:r w:rsidRPr="002009BD">
              <w:rPr>
                <w:rFonts w:eastAsiaTheme="minorEastAsia"/>
                <w:lang w:val="zh-CN"/>
              </w:rPr>
              <w:t>委员会赞赏缔约国提供资料说明举报性虐待儿童的情况，并提供统计数据说明</w:t>
            </w:r>
            <w:r w:rsidRPr="002009BD">
              <w:rPr>
                <w:rFonts w:eastAsiaTheme="minorEastAsia"/>
                <w:lang w:val="zh-CN"/>
              </w:rPr>
              <w:t>2013</w:t>
            </w:r>
            <w:r w:rsidRPr="002009BD">
              <w:rPr>
                <w:rFonts w:eastAsiaTheme="minorEastAsia"/>
                <w:lang w:val="zh-CN"/>
              </w:rPr>
              <w:t>年至</w:t>
            </w:r>
            <w:r w:rsidRPr="002009BD">
              <w:rPr>
                <w:rFonts w:eastAsiaTheme="minorEastAsia"/>
                <w:lang w:val="zh-CN"/>
              </w:rPr>
              <w:t>2015</w:t>
            </w:r>
            <w:r w:rsidRPr="002009BD">
              <w:rPr>
                <w:rFonts w:eastAsiaTheme="minorEastAsia"/>
                <w:lang w:val="zh-CN"/>
              </w:rPr>
              <w:t>年期间与性侵犯儿童相关的申诉数量和提交法院审理的案件数量。</w:t>
            </w:r>
          </w:p>
          <w:p w14:paraId="7D02C912" w14:textId="77777777" w:rsidR="00E45C8A" w:rsidRPr="002009BD" w:rsidRDefault="00E45C8A" w:rsidP="00E45C8A">
            <w:pPr>
              <w:spacing w:before="40" w:after="120"/>
              <w:ind w:right="113"/>
              <w:rPr>
                <w:rFonts w:eastAsiaTheme="minorEastAsia"/>
              </w:rPr>
            </w:pPr>
            <w:r w:rsidRPr="002009BD">
              <w:rPr>
                <w:rFonts w:eastAsiaTheme="minorEastAsia"/>
                <w:b/>
                <w:lang w:val="zh-CN"/>
              </w:rPr>
              <w:t>[C]</w:t>
            </w:r>
            <w:r w:rsidR="00DB4AA0">
              <w:rPr>
                <w:rFonts w:eastAsiaTheme="minorEastAsia"/>
                <w:lang w:val="zh-CN"/>
              </w:rPr>
              <w:tab/>
            </w:r>
            <w:r w:rsidRPr="002009BD">
              <w:rPr>
                <w:rFonts w:eastAsiaTheme="minorEastAsia"/>
                <w:lang w:val="zh-CN"/>
              </w:rPr>
              <w:t>委员会感到遗憾的是，缔约国没有提供资料说明以下情况：</w:t>
            </w:r>
            <w:r w:rsidRPr="002009BD">
              <w:rPr>
                <w:lang w:val="zh-CN"/>
              </w:rPr>
              <w:t>为使</w:t>
            </w:r>
            <w:r w:rsidRPr="002009BD">
              <w:rPr>
                <w:rFonts w:eastAsiaTheme="minorEastAsia"/>
                <w:lang w:val="zh-CN"/>
              </w:rPr>
              <w:t>关于儿童性虐待的教育及其防范成为儿童工作专业人员培养课程的正式和常设内容</w:t>
            </w:r>
            <w:r w:rsidRPr="002009BD">
              <w:rPr>
                <w:lang w:val="zh-CN"/>
              </w:rPr>
              <w:t>而制定的</w:t>
            </w:r>
            <w:r w:rsidRPr="002009BD">
              <w:rPr>
                <w:rFonts w:eastAsiaTheme="minorEastAsia"/>
                <w:lang w:val="zh-CN"/>
              </w:rPr>
              <w:t>计划；为评估性虐待儿童状况而设立的协商小组；协商小组的建议是如何执行的；缔约国</w:t>
            </w:r>
            <w:r w:rsidRPr="002009BD">
              <w:rPr>
                <w:rFonts w:eastAsiaTheme="minorEastAsia"/>
                <w:lang w:val="zh-CN"/>
              </w:rPr>
              <w:t>2015</w:t>
            </w:r>
            <w:r w:rsidRPr="002009BD">
              <w:rPr>
                <w:rFonts w:eastAsiaTheme="minorEastAsia"/>
                <w:lang w:val="zh-CN"/>
              </w:rPr>
              <w:t>年</w:t>
            </w:r>
            <w:r w:rsidRPr="002009BD">
              <w:rPr>
                <w:rFonts w:eastAsiaTheme="minorEastAsia"/>
                <w:lang w:val="zh-CN"/>
              </w:rPr>
              <w:t>7</w:t>
            </w:r>
            <w:r w:rsidRPr="002009BD">
              <w:rPr>
                <w:rFonts w:eastAsiaTheme="minorEastAsia"/>
                <w:lang w:val="zh-CN"/>
              </w:rPr>
              <w:t>月以来为建立旨在防范儿童性虐待的政府协调措施而采取的任何其他步骤。委员会重申其要求。</w:t>
            </w:r>
          </w:p>
          <w:p w14:paraId="6EE8C1DB" w14:textId="77777777" w:rsidR="00E45C8A" w:rsidRPr="002009BD" w:rsidRDefault="00E45C8A" w:rsidP="00E45C8A">
            <w:pPr>
              <w:spacing w:before="40" w:after="120"/>
              <w:ind w:right="113"/>
              <w:rPr>
                <w:rFonts w:eastAsiaTheme="minorEastAsia"/>
              </w:rPr>
            </w:pPr>
            <w:r w:rsidRPr="002009BD">
              <w:rPr>
                <w:rFonts w:eastAsia="黑体"/>
                <w:lang w:val="zh-CN"/>
              </w:rPr>
              <w:t>建议采取的行动</w:t>
            </w:r>
            <w:r w:rsidRPr="002009BD">
              <w:rPr>
                <w:rFonts w:eastAsiaTheme="minorEastAsia"/>
                <w:lang w:val="zh-CN"/>
              </w:rPr>
              <w:t>：应当致函通知缔约国后续行动程序已终止。索要的资料应当</w:t>
            </w:r>
            <w:r w:rsidRPr="002009BD">
              <w:rPr>
                <w:lang w:val="zh-CN"/>
              </w:rPr>
              <w:t>纳</w:t>
            </w:r>
            <w:r w:rsidRPr="002009BD">
              <w:rPr>
                <w:rFonts w:eastAsiaTheme="minorEastAsia"/>
                <w:lang w:val="zh-CN"/>
              </w:rPr>
              <w:t>入缔约国下次定期报告。</w:t>
            </w:r>
          </w:p>
          <w:p w14:paraId="7261D462" w14:textId="77777777" w:rsidR="00E45C8A" w:rsidRPr="00D31A39" w:rsidRDefault="00E45C8A" w:rsidP="00B87C5B">
            <w:pPr>
              <w:spacing w:before="40"/>
              <w:ind w:right="113"/>
            </w:pPr>
            <w:r w:rsidRPr="002009BD">
              <w:rPr>
                <w:rFonts w:eastAsia="黑体"/>
                <w:lang w:val="zh-CN"/>
              </w:rPr>
              <w:t>下次定期报告</w:t>
            </w:r>
            <w:r w:rsidRPr="002009BD">
              <w:rPr>
                <w:rFonts w:eastAsiaTheme="minorEastAsia"/>
                <w:lang w:val="zh-CN"/>
              </w:rPr>
              <w:t>：</w:t>
            </w:r>
            <w:r w:rsidRPr="002009BD">
              <w:rPr>
                <w:rFonts w:eastAsiaTheme="minorEastAsia"/>
                <w:lang w:val="zh-CN"/>
              </w:rPr>
              <w:t>2018</w:t>
            </w:r>
            <w:r w:rsidRPr="002009BD">
              <w:rPr>
                <w:rFonts w:eastAsiaTheme="minorEastAsia"/>
                <w:lang w:val="zh-CN"/>
              </w:rPr>
              <w:t>年</w:t>
            </w:r>
            <w:r w:rsidRPr="002009BD">
              <w:rPr>
                <w:rFonts w:eastAsiaTheme="minorEastAsia"/>
                <w:lang w:val="zh-CN"/>
              </w:rPr>
              <w:t>7</w:t>
            </w:r>
            <w:r w:rsidRPr="002009BD">
              <w:rPr>
                <w:rFonts w:eastAsiaTheme="minorEastAsia"/>
                <w:lang w:val="zh-CN"/>
              </w:rPr>
              <w:t>月</w:t>
            </w:r>
            <w:r w:rsidRPr="002009BD">
              <w:rPr>
                <w:rFonts w:eastAsiaTheme="minorEastAsia"/>
                <w:lang w:val="zh-CN"/>
              </w:rPr>
              <w:t>27</w:t>
            </w:r>
            <w:r w:rsidRPr="002009BD">
              <w:rPr>
                <w:rFonts w:eastAsiaTheme="minorEastAsia"/>
                <w:lang w:val="zh-CN"/>
              </w:rPr>
              <w:t>日</w:t>
            </w:r>
          </w:p>
        </w:tc>
      </w:tr>
      <w:tr w:rsidR="00273626" w:rsidRPr="00D31A39" w14:paraId="68B33FCB" w14:textId="77777777" w:rsidTr="00B87C5B">
        <w:trPr>
          <w:trHeight w:val="240"/>
        </w:trPr>
        <w:tc>
          <w:tcPr>
            <w:tcW w:w="7371" w:type="dxa"/>
            <w:gridSpan w:val="2"/>
            <w:tcBorders>
              <w:bottom w:val="single" w:sz="12" w:space="0" w:color="auto"/>
            </w:tcBorders>
            <w:shd w:val="clear" w:color="auto" w:fill="auto"/>
          </w:tcPr>
          <w:p w14:paraId="43AD4169" w14:textId="77777777" w:rsidR="00273626" w:rsidRPr="00273626" w:rsidRDefault="00273626" w:rsidP="00B87C5B">
            <w:pPr>
              <w:pStyle w:val="H23G"/>
              <w:keepNext w:val="0"/>
              <w:keepLines w:val="0"/>
              <w:snapToGrid w:val="0"/>
              <w:spacing w:before="0" w:after="0" w:line="40" w:lineRule="exact"/>
              <w:rPr>
                <w:rFonts w:eastAsia="黑体"/>
                <w:b w:val="0"/>
                <w:lang w:val="zh-CN"/>
              </w:rPr>
            </w:pPr>
          </w:p>
        </w:tc>
      </w:tr>
    </w:tbl>
    <w:p w14:paraId="76385C09" w14:textId="77777777" w:rsidR="004D536F" w:rsidRPr="0077028E" w:rsidRDefault="00412928" w:rsidP="00412928">
      <w:pPr>
        <w:pStyle w:val="HChGC"/>
      </w:pPr>
      <w:r>
        <w:rPr>
          <w:lang w:val="zh-CN"/>
        </w:rPr>
        <w:tab/>
      </w:r>
      <w:r>
        <w:rPr>
          <w:lang w:val="zh-CN"/>
        </w:rPr>
        <w:tab/>
      </w:r>
      <w:r w:rsidRPr="00EF0147">
        <w:rPr>
          <w:rFonts w:hint="eastAsia"/>
          <w:lang w:val="zh-CN"/>
        </w:rPr>
        <w:t>第一〇八届会议</w:t>
      </w:r>
      <w:r w:rsidRPr="00EF0147">
        <w:rPr>
          <w:rFonts w:hint="eastAsia"/>
          <w:lang w:val="zh-CN"/>
        </w:rPr>
        <w:t>(2013</w:t>
      </w:r>
      <w:r w:rsidRPr="00EF0147">
        <w:rPr>
          <w:rFonts w:hint="eastAsia"/>
          <w:lang w:val="zh-CN"/>
        </w:rPr>
        <w:t>年</w:t>
      </w:r>
      <w:r w:rsidRPr="00EF0147">
        <w:rPr>
          <w:rFonts w:hint="eastAsia"/>
          <w:lang w:val="zh-CN"/>
        </w:rPr>
        <w:t>7</w:t>
      </w:r>
      <w:r w:rsidRPr="00EF0147">
        <w:rPr>
          <w:rFonts w:hint="eastAsia"/>
          <w:lang w:val="zh-CN"/>
        </w:rPr>
        <w:t>月</w:t>
      </w:r>
      <w:r w:rsidRPr="00EF0147">
        <w:rPr>
          <w:rFonts w:hint="eastAsia"/>
          <w:lang w:val="zh-C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7"/>
      </w:tblGrid>
      <w:tr w:rsidR="00B30F01" w:rsidRPr="00771E49" w14:paraId="1F142E9C" w14:textId="77777777" w:rsidTr="00AA619B">
        <w:trPr>
          <w:trHeight w:val="240"/>
          <w:tblHeader/>
        </w:trPr>
        <w:tc>
          <w:tcPr>
            <w:tcW w:w="7370" w:type="dxa"/>
            <w:gridSpan w:val="2"/>
            <w:tcBorders>
              <w:top w:val="single" w:sz="4" w:space="0" w:color="auto"/>
              <w:bottom w:val="single" w:sz="12" w:space="0" w:color="auto"/>
            </w:tcBorders>
            <w:shd w:val="clear" w:color="auto" w:fill="auto"/>
            <w:vAlign w:val="bottom"/>
          </w:tcPr>
          <w:p w14:paraId="6B2FAD31" w14:textId="77777777" w:rsidR="00B30F01" w:rsidRPr="00771E49" w:rsidRDefault="00B30F01" w:rsidP="00907E80">
            <w:pPr>
              <w:spacing w:before="80" w:after="60" w:line="200" w:lineRule="exact"/>
              <w:ind w:right="113"/>
              <w:rPr>
                <w:rFonts w:eastAsia="KaiTi"/>
                <w:sz w:val="16"/>
                <w:szCs w:val="16"/>
              </w:rPr>
            </w:pPr>
            <w:r w:rsidRPr="00771E49">
              <w:rPr>
                <w:rFonts w:eastAsia="KaiTi"/>
                <w:sz w:val="16"/>
                <w:szCs w:val="16"/>
                <w:lang w:val="zh-CN"/>
              </w:rPr>
              <w:t>芬兰</w:t>
            </w:r>
          </w:p>
        </w:tc>
      </w:tr>
      <w:tr w:rsidR="00B30F01" w:rsidRPr="00771E49" w14:paraId="2C6A5C06" w14:textId="77777777" w:rsidTr="00AA619B">
        <w:trPr>
          <w:trHeight w:hRule="exact" w:val="113"/>
          <w:tblHeader/>
        </w:trPr>
        <w:tc>
          <w:tcPr>
            <w:tcW w:w="2693" w:type="dxa"/>
            <w:tcBorders>
              <w:top w:val="single" w:sz="12" w:space="0" w:color="auto"/>
              <w:bottom w:val="nil"/>
            </w:tcBorders>
            <w:shd w:val="clear" w:color="auto" w:fill="auto"/>
          </w:tcPr>
          <w:p w14:paraId="644CC93F" w14:textId="77777777" w:rsidR="00B30F01" w:rsidRPr="00771E49" w:rsidRDefault="00B30F01" w:rsidP="00AA619B">
            <w:pPr>
              <w:spacing w:before="40" w:after="120"/>
              <w:ind w:right="113"/>
              <w:rPr>
                <w:rFonts w:eastAsiaTheme="minorEastAsia"/>
              </w:rPr>
            </w:pPr>
          </w:p>
        </w:tc>
        <w:tc>
          <w:tcPr>
            <w:tcW w:w="4677" w:type="dxa"/>
            <w:tcBorders>
              <w:top w:val="single" w:sz="12" w:space="0" w:color="auto"/>
              <w:bottom w:val="nil"/>
            </w:tcBorders>
            <w:shd w:val="clear" w:color="auto" w:fill="auto"/>
          </w:tcPr>
          <w:p w14:paraId="70D16707" w14:textId="77777777" w:rsidR="00B30F01" w:rsidRPr="00771E49" w:rsidRDefault="00B30F01" w:rsidP="00AA619B">
            <w:pPr>
              <w:spacing w:before="40" w:after="120"/>
              <w:ind w:right="113"/>
              <w:rPr>
                <w:rFonts w:eastAsiaTheme="minorEastAsia"/>
              </w:rPr>
            </w:pPr>
          </w:p>
        </w:tc>
      </w:tr>
      <w:tr w:rsidR="00B30F01" w:rsidRPr="00771E49" w14:paraId="32364933" w14:textId="77777777" w:rsidTr="00AA619B">
        <w:trPr>
          <w:trHeight w:val="240"/>
        </w:trPr>
        <w:tc>
          <w:tcPr>
            <w:tcW w:w="2693" w:type="dxa"/>
            <w:tcBorders>
              <w:top w:val="nil"/>
            </w:tcBorders>
            <w:shd w:val="clear" w:color="auto" w:fill="auto"/>
          </w:tcPr>
          <w:p w14:paraId="07591BFD" w14:textId="77777777" w:rsidR="00B30F01" w:rsidRPr="00771E49" w:rsidRDefault="00B30F01" w:rsidP="00AA619B">
            <w:pPr>
              <w:spacing w:before="40" w:after="120"/>
              <w:ind w:right="113"/>
              <w:rPr>
                <w:rFonts w:eastAsiaTheme="minorEastAsia"/>
              </w:rPr>
            </w:pPr>
            <w:r w:rsidRPr="00771E49">
              <w:rPr>
                <w:rFonts w:eastAsiaTheme="minorEastAsia"/>
                <w:lang w:val="zh-CN"/>
              </w:rPr>
              <w:t>结论性意见</w:t>
            </w:r>
            <w:r w:rsidRPr="00771E49">
              <w:rPr>
                <w:rFonts w:eastAsiaTheme="minorEastAsia"/>
                <w:lang w:val="zh-CN"/>
              </w:rPr>
              <w:t>:</w:t>
            </w:r>
          </w:p>
        </w:tc>
        <w:tc>
          <w:tcPr>
            <w:tcW w:w="4677" w:type="dxa"/>
            <w:tcBorders>
              <w:top w:val="nil"/>
            </w:tcBorders>
            <w:shd w:val="clear" w:color="auto" w:fill="auto"/>
          </w:tcPr>
          <w:p w14:paraId="0093692B" w14:textId="0A70893C" w:rsidR="00B30F01" w:rsidRPr="00FC6ACC" w:rsidRDefault="00C00BFD" w:rsidP="00AA619B">
            <w:pPr>
              <w:spacing w:before="40" w:after="120"/>
              <w:ind w:right="113"/>
              <w:rPr>
                <w:rFonts w:eastAsiaTheme="minorEastAsia"/>
              </w:rPr>
            </w:pPr>
            <w:hyperlink r:id="rId22" w:history="1">
              <w:hyperlink r:id="rId23" w:history="1">
                <w:r w:rsidR="00FC6ACC" w:rsidRPr="00FC6ACC">
                  <w:rPr>
                    <w:rStyle w:val="afa"/>
                    <w:u w:val="none"/>
                  </w:rPr>
                  <w:t>CCPR/C/FIN/CO/6</w:t>
                </w:r>
              </w:hyperlink>
              <w:r w:rsidR="00B30F01" w:rsidRPr="00FC6ACC">
                <w:rPr>
                  <w:rFonts w:eastAsiaTheme="minorEastAsia"/>
                </w:rPr>
                <w:t>, 2013</w:t>
              </w:r>
              <w:r w:rsidR="00B30F01" w:rsidRPr="00FC6ACC">
                <w:rPr>
                  <w:rFonts w:eastAsiaTheme="minorEastAsia"/>
                </w:rPr>
                <w:t>年</w:t>
              </w:r>
              <w:r w:rsidR="00B30F01" w:rsidRPr="00FC6ACC">
                <w:rPr>
                  <w:rFonts w:eastAsiaTheme="minorEastAsia"/>
                </w:rPr>
                <w:t>7</w:t>
              </w:r>
              <w:r w:rsidR="00B30F01" w:rsidRPr="00FC6ACC">
                <w:rPr>
                  <w:rFonts w:eastAsiaTheme="minorEastAsia"/>
                </w:rPr>
                <w:t>月</w:t>
              </w:r>
              <w:r w:rsidR="00B30F01" w:rsidRPr="00FC6ACC">
                <w:rPr>
                  <w:rFonts w:eastAsiaTheme="minorEastAsia"/>
                </w:rPr>
                <w:t>24</w:t>
              </w:r>
              <w:r w:rsidR="00B30F01" w:rsidRPr="00FC6ACC">
                <w:rPr>
                  <w:rFonts w:eastAsiaTheme="minorEastAsia"/>
                </w:rPr>
                <w:t>日</w:t>
              </w:r>
            </w:hyperlink>
          </w:p>
        </w:tc>
      </w:tr>
      <w:tr w:rsidR="00B30F01" w:rsidRPr="00771E49" w14:paraId="53E0AFD7" w14:textId="77777777" w:rsidTr="00AA619B">
        <w:trPr>
          <w:trHeight w:val="240"/>
        </w:trPr>
        <w:tc>
          <w:tcPr>
            <w:tcW w:w="2693" w:type="dxa"/>
            <w:shd w:val="clear" w:color="auto" w:fill="auto"/>
          </w:tcPr>
          <w:p w14:paraId="67A2F44E" w14:textId="77777777" w:rsidR="00B30F01" w:rsidRPr="00771E49" w:rsidRDefault="00B30F01" w:rsidP="00AA619B">
            <w:pPr>
              <w:spacing w:before="40" w:after="120"/>
              <w:ind w:right="113"/>
              <w:rPr>
                <w:rFonts w:eastAsiaTheme="minorEastAsia"/>
              </w:rPr>
            </w:pPr>
            <w:r w:rsidRPr="00771E49">
              <w:rPr>
                <w:rFonts w:eastAsiaTheme="minorEastAsia"/>
                <w:lang w:val="zh-CN"/>
              </w:rPr>
              <w:t>关于后续行动的段落：</w:t>
            </w:r>
          </w:p>
        </w:tc>
        <w:tc>
          <w:tcPr>
            <w:tcW w:w="4677" w:type="dxa"/>
            <w:shd w:val="clear" w:color="auto" w:fill="auto"/>
          </w:tcPr>
          <w:p w14:paraId="71834450" w14:textId="77777777" w:rsidR="00B30F01" w:rsidRPr="00771E49" w:rsidRDefault="00B30F01" w:rsidP="00AA619B">
            <w:pPr>
              <w:spacing w:before="40" w:after="120"/>
              <w:ind w:right="113"/>
              <w:rPr>
                <w:rFonts w:eastAsiaTheme="minorEastAsia"/>
              </w:rPr>
            </w:pPr>
            <w:r w:rsidRPr="00771E49">
              <w:rPr>
                <w:rFonts w:eastAsiaTheme="minorEastAsia"/>
                <w:lang w:val="zh-CN"/>
              </w:rPr>
              <w:t>第</w:t>
            </w:r>
            <w:r w:rsidRPr="00771E49">
              <w:rPr>
                <w:rFonts w:eastAsiaTheme="minorEastAsia"/>
                <w:lang w:val="zh-CN"/>
              </w:rPr>
              <w:t>10</w:t>
            </w:r>
            <w:r w:rsidRPr="00771E49">
              <w:rPr>
                <w:rFonts w:eastAsiaTheme="minorEastAsia"/>
                <w:lang w:val="zh-CN"/>
              </w:rPr>
              <w:t>段、第</w:t>
            </w:r>
            <w:r w:rsidRPr="00771E49">
              <w:rPr>
                <w:rFonts w:eastAsiaTheme="minorEastAsia"/>
                <w:lang w:val="zh-CN"/>
              </w:rPr>
              <w:t>11</w:t>
            </w:r>
            <w:r w:rsidRPr="00771E49">
              <w:rPr>
                <w:rFonts w:eastAsiaTheme="minorEastAsia"/>
                <w:lang w:val="zh-CN"/>
              </w:rPr>
              <w:t>段和第</w:t>
            </w:r>
            <w:r w:rsidRPr="00771E49">
              <w:rPr>
                <w:rFonts w:eastAsiaTheme="minorEastAsia"/>
                <w:lang w:val="zh-CN"/>
              </w:rPr>
              <w:t>16</w:t>
            </w:r>
            <w:r w:rsidRPr="00771E49">
              <w:rPr>
                <w:rFonts w:eastAsiaTheme="minorEastAsia"/>
                <w:lang w:val="zh-CN"/>
              </w:rPr>
              <w:t>段</w:t>
            </w:r>
          </w:p>
        </w:tc>
      </w:tr>
      <w:tr w:rsidR="00B30F01" w:rsidRPr="00771E49" w14:paraId="106FDE3B" w14:textId="77777777" w:rsidTr="00AA619B">
        <w:trPr>
          <w:trHeight w:val="240"/>
        </w:trPr>
        <w:tc>
          <w:tcPr>
            <w:tcW w:w="2693" w:type="dxa"/>
            <w:shd w:val="clear" w:color="auto" w:fill="auto"/>
          </w:tcPr>
          <w:p w14:paraId="6DC6B1D4" w14:textId="77777777" w:rsidR="00B30F01" w:rsidRPr="00771E49" w:rsidRDefault="00B30F01" w:rsidP="00AA619B">
            <w:pPr>
              <w:spacing w:before="40" w:after="120"/>
              <w:ind w:right="113"/>
              <w:rPr>
                <w:rFonts w:eastAsiaTheme="minorEastAsia"/>
              </w:rPr>
            </w:pPr>
            <w:r w:rsidRPr="00771E49">
              <w:rPr>
                <w:rFonts w:eastAsiaTheme="minorEastAsia"/>
                <w:lang w:val="zh-CN"/>
              </w:rPr>
              <w:t>第一次答复：</w:t>
            </w:r>
          </w:p>
        </w:tc>
        <w:tc>
          <w:tcPr>
            <w:tcW w:w="4677" w:type="dxa"/>
            <w:shd w:val="clear" w:color="auto" w:fill="auto"/>
          </w:tcPr>
          <w:p w14:paraId="7AA11357" w14:textId="649C36A0" w:rsidR="00B30F01" w:rsidRPr="00AA02B8" w:rsidRDefault="00C00BFD" w:rsidP="00AA619B">
            <w:pPr>
              <w:spacing w:before="40" w:after="120"/>
              <w:ind w:right="113"/>
              <w:rPr>
                <w:rFonts w:eastAsiaTheme="minorEastAsia"/>
              </w:rPr>
            </w:pPr>
            <w:hyperlink r:id="rId24" w:history="1">
              <w:hyperlink r:id="rId25" w:history="1">
                <w:r w:rsidR="00FC6ACC" w:rsidRPr="00AA02B8">
                  <w:rPr>
                    <w:rStyle w:val="afa"/>
                    <w:u w:val="none"/>
                  </w:rPr>
                  <w:t>CCPR/C/FIN/CO/6/Add.1</w:t>
                </w:r>
              </w:hyperlink>
              <w:r w:rsidR="00B30F01" w:rsidRPr="00AA02B8">
                <w:rPr>
                  <w:rFonts w:eastAsiaTheme="minorEastAsia"/>
                </w:rPr>
                <w:t>, 2014</w:t>
              </w:r>
              <w:r w:rsidR="00B30F01" w:rsidRPr="00AA02B8">
                <w:rPr>
                  <w:rFonts w:eastAsiaTheme="minorEastAsia"/>
                </w:rPr>
                <w:t>年</w:t>
              </w:r>
              <w:r w:rsidR="00B30F01" w:rsidRPr="00AA02B8">
                <w:rPr>
                  <w:rFonts w:eastAsiaTheme="minorEastAsia"/>
                </w:rPr>
                <w:t>6</w:t>
              </w:r>
              <w:r w:rsidR="00B30F01" w:rsidRPr="00AA02B8">
                <w:rPr>
                  <w:rFonts w:eastAsiaTheme="minorEastAsia"/>
                </w:rPr>
                <w:t>月</w:t>
              </w:r>
              <w:r w:rsidR="00B30F01" w:rsidRPr="00AA02B8">
                <w:rPr>
                  <w:rFonts w:eastAsiaTheme="minorEastAsia"/>
                </w:rPr>
                <w:t>23</w:t>
              </w:r>
              <w:r w:rsidR="00B30F01" w:rsidRPr="00AA02B8">
                <w:rPr>
                  <w:rFonts w:eastAsiaTheme="minorEastAsia"/>
                </w:rPr>
                <w:t>日</w:t>
              </w:r>
            </w:hyperlink>
          </w:p>
        </w:tc>
      </w:tr>
      <w:tr w:rsidR="00B30F01" w:rsidRPr="00771E49" w14:paraId="033A07BB" w14:textId="77777777" w:rsidTr="00AA619B">
        <w:trPr>
          <w:trHeight w:val="240"/>
        </w:trPr>
        <w:tc>
          <w:tcPr>
            <w:tcW w:w="2693" w:type="dxa"/>
            <w:tcBorders>
              <w:bottom w:val="nil"/>
            </w:tcBorders>
            <w:shd w:val="clear" w:color="auto" w:fill="auto"/>
          </w:tcPr>
          <w:p w14:paraId="43BEBD63" w14:textId="69CF36AA" w:rsidR="00B30F01" w:rsidRPr="000D0C25" w:rsidRDefault="00B30F01" w:rsidP="00AA619B">
            <w:pPr>
              <w:spacing w:before="40" w:after="120"/>
              <w:ind w:right="113"/>
              <w:rPr>
                <w:rFonts w:eastAsiaTheme="minorEastAsia"/>
                <w:lang w:val="zh-CN"/>
              </w:rPr>
            </w:pPr>
            <w:r w:rsidRPr="00AA02B8">
              <w:rPr>
                <w:rFonts w:eastAsiaTheme="minorEastAsia"/>
                <w:lang w:val="zh-CN"/>
              </w:rPr>
              <w:t>委员会的评价</w:t>
            </w:r>
            <w:r w:rsidR="000D0C25">
              <w:rPr>
                <w:rFonts w:eastAsiaTheme="minorEastAsia"/>
                <w:lang w:val="zh-CN"/>
              </w:rPr>
              <w:br/>
            </w:r>
            <w:r w:rsidRPr="00AA02B8">
              <w:rPr>
                <w:rFonts w:eastAsiaTheme="minorEastAsia"/>
                <w:lang w:val="zh-CN"/>
              </w:rPr>
              <w:t>(</w:t>
            </w:r>
            <w:r w:rsidRPr="00AA02B8">
              <w:rPr>
                <w:rFonts w:eastAsiaTheme="minorEastAsia"/>
                <w:lang w:val="zh-CN"/>
              </w:rPr>
              <w:t>见</w:t>
            </w:r>
            <w:hyperlink r:id="rId26" w:history="1">
              <w:r w:rsidR="00AA02B8" w:rsidRPr="00AA02B8">
                <w:rPr>
                  <w:rStyle w:val="afa"/>
                  <w:u w:val="none"/>
                </w:rPr>
                <w:t>CCPR/C/113/2</w:t>
              </w:r>
            </w:hyperlink>
            <w:r w:rsidRPr="00AA02B8">
              <w:rPr>
                <w:rFonts w:eastAsiaTheme="minorEastAsia"/>
                <w:lang w:val="zh-CN"/>
              </w:rPr>
              <w:t>)</w:t>
            </w:r>
            <w:r w:rsidRPr="00AA02B8">
              <w:rPr>
                <w:rFonts w:eastAsiaTheme="minorEastAsia"/>
                <w:lang w:val="zh-CN"/>
              </w:rPr>
              <w:t>：</w:t>
            </w:r>
          </w:p>
          <w:p w14:paraId="07745F40" w14:textId="77777777" w:rsidR="00B30F01" w:rsidRPr="00AA02B8" w:rsidRDefault="00B30F01" w:rsidP="00885D30">
            <w:pPr>
              <w:spacing w:after="120"/>
              <w:ind w:right="113"/>
              <w:rPr>
                <w:rFonts w:eastAsiaTheme="minorEastAsia"/>
              </w:rPr>
            </w:pPr>
            <w:r w:rsidRPr="00AA02B8">
              <w:rPr>
                <w:rFonts w:eastAsiaTheme="minorEastAsia"/>
                <w:lang w:val="zh-CN"/>
              </w:rPr>
              <w:t>第二次答复：</w:t>
            </w:r>
          </w:p>
          <w:p w14:paraId="6917EF36" w14:textId="4D5AACC9" w:rsidR="00B30F01" w:rsidRPr="000D0C25" w:rsidRDefault="00B30F01" w:rsidP="00885D30">
            <w:pPr>
              <w:spacing w:after="120"/>
              <w:ind w:right="113"/>
              <w:rPr>
                <w:rFonts w:eastAsiaTheme="minorEastAsia"/>
                <w:lang w:val="zh-CN"/>
              </w:rPr>
            </w:pPr>
            <w:r w:rsidRPr="00AA02B8">
              <w:rPr>
                <w:rFonts w:eastAsiaTheme="minorEastAsia"/>
                <w:lang w:val="zh-CN"/>
              </w:rPr>
              <w:t>委员会的评价</w:t>
            </w:r>
            <w:r w:rsidR="000D0C25">
              <w:rPr>
                <w:rFonts w:eastAsiaTheme="minorEastAsia"/>
                <w:lang w:val="zh-CN"/>
              </w:rPr>
              <w:br/>
            </w:r>
            <w:r w:rsidRPr="00AA02B8">
              <w:rPr>
                <w:rFonts w:eastAsiaTheme="minorEastAsia"/>
                <w:lang w:val="zh-CN"/>
              </w:rPr>
              <w:t>(</w:t>
            </w:r>
            <w:r w:rsidRPr="00AA02B8">
              <w:rPr>
                <w:rFonts w:eastAsiaTheme="minorEastAsia"/>
                <w:lang w:val="zh-CN"/>
              </w:rPr>
              <w:t>见</w:t>
            </w:r>
            <w:hyperlink r:id="rId27" w:history="1">
              <w:r w:rsidR="00AA02B8" w:rsidRPr="00AA02B8">
                <w:rPr>
                  <w:rStyle w:val="afa"/>
                  <w:u w:val="none"/>
                </w:rPr>
                <w:t>CCPR/C/115/2</w:t>
              </w:r>
            </w:hyperlink>
            <w:r w:rsidRPr="00AA02B8">
              <w:rPr>
                <w:rFonts w:eastAsiaTheme="minorEastAsia"/>
                <w:lang w:val="zh-CN"/>
              </w:rPr>
              <w:t>)</w:t>
            </w:r>
            <w:r w:rsidRPr="00AA02B8">
              <w:rPr>
                <w:rFonts w:eastAsiaTheme="minorEastAsia"/>
                <w:lang w:val="zh-CN"/>
              </w:rPr>
              <w:t>：</w:t>
            </w:r>
          </w:p>
          <w:p w14:paraId="5640D90F" w14:textId="77777777" w:rsidR="00B30F01" w:rsidRPr="00AA02B8" w:rsidRDefault="00B30F01" w:rsidP="00AA619B">
            <w:pPr>
              <w:spacing w:before="40" w:after="120"/>
              <w:ind w:right="113"/>
              <w:rPr>
                <w:rFonts w:eastAsiaTheme="minorEastAsia"/>
              </w:rPr>
            </w:pPr>
            <w:r w:rsidRPr="00AA02B8">
              <w:rPr>
                <w:rFonts w:eastAsiaTheme="minorEastAsia"/>
                <w:lang w:val="zh-CN"/>
              </w:rPr>
              <w:t>第三次答复：</w:t>
            </w:r>
            <w:r w:rsidRPr="00AA02B8">
              <w:rPr>
                <w:rStyle w:val="a8"/>
                <w:rFonts w:eastAsiaTheme="minorEastAsia"/>
                <w:sz w:val="20"/>
                <w:lang w:val="zh-CN"/>
              </w:rPr>
              <w:footnoteReference w:id="18"/>
            </w:r>
          </w:p>
          <w:p w14:paraId="10D40A9D" w14:textId="77777777" w:rsidR="00B30F01" w:rsidRPr="00AA02B8" w:rsidRDefault="00B30F01" w:rsidP="00AA619B">
            <w:pPr>
              <w:spacing w:before="40" w:after="120"/>
              <w:ind w:right="113"/>
              <w:rPr>
                <w:rFonts w:eastAsiaTheme="minorEastAsia"/>
              </w:rPr>
            </w:pPr>
            <w:r w:rsidRPr="00AA02B8">
              <w:rPr>
                <w:rFonts w:eastAsiaTheme="minorEastAsia"/>
                <w:lang w:val="zh-CN"/>
              </w:rPr>
              <w:t>委员会的评价：</w:t>
            </w:r>
          </w:p>
        </w:tc>
        <w:tc>
          <w:tcPr>
            <w:tcW w:w="4677" w:type="dxa"/>
            <w:tcBorders>
              <w:bottom w:val="nil"/>
            </w:tcBorders>
            <w:shd w:val="clear" w:color="auto" w:fill="auto"/>
          </w:tcPr>
          <w:p w14:paraId="31A7EDAC" w14:textId="77777777" w:rsidR="00B30F01" w:rsidRPr="00AA02B8" w:rsidRDefault="00B30F01" w:rsidP="00AA619B">
            <w:pPr>
              <w:spacing w:before="40"/>
              <w:ind w:right="113"/>
              <w:rPr>
                <w:rFonts w:eastAsiaTheme="minorEastAsia"/>
              </w:rPr>
            </w:pPr>
            <w:r w:rsidRPr="00AA02B8">
              <w:rPr>
                <w:rFonts w:eastAsiaTheme="minorEastAsia"/>
                <w:lang w:val="zh-CN"/>
              </w:rPr>
              <w:t>需要就第</w:t>
            </w:r>
            <w:r w:rsidRPr="00AA02B8">
              <w:rPr>
                <w:rFonts w:eastAsiaTheme="minorEastAsia"/>
              </w:rPr>
              <w:t>10</w:t>
            </w:r>
            <w:r w:rsidRPr="00AA02B8">
              <w:rPr>
                <w:rFonts w:eastAsiaTheme="minorEastAsia"/>
                <w:lang w:val="zh-CN"/>
              </w:rPr>
              <w:t>段</w:t>
            </w:r>
            <w:r w:rsidRPr="00AA02B8">
              <w:rPr>
                <w:rFonts w:eastAsiaTheme="minorEastAsia"/>
                <w:b/>
              </w:rPr>
              <w:t>[B2][C2]</w:t>
            </w:r>
            <w:r w:rsidRPr="00AA02B8">
              <w:rPr>
                <w:rFonts w:eastAsiaTheme="minorEastAsia"/>
                <w:lang w:val="zh-CN"/>
              </w:rPr>
              <w:t>、第</w:t>
            </w:r>
            <w:r w:rsidRPr="00AA02B8">
              <w:rPr>
                <w:rFonts w:eastAsiaTheme="minorEastAsia"/>
              </w:rPr>
              <w:t>11</w:t>
            </w:r>
            <w:r w:rsidRPr="00AA02B8">
              <w:rPr>
                <w:rFonts w:eastAsiaTheme="minorEastAsia"/>
                <w:lang w:val="zh-CN"/>
              </w:rPr>
              <w:t>段</w:t>
            </w:r>
            <w:r w:rsidRPr="00AA02B8">
              <w:rPr>
                <w:rFonts w:eastAsiaTheme="minorEastAsia"/>
                <w:b/>
              </w:rPr>
              <w:t>[C1][C1]</w:t>
            </w:r>
            <w:r w:rsidRPr="00AA02B8">
              <w:rPr>
                <w:rFonts w:eastAsiaTheme="minorEastAsia"/>
                <w:lang w:val="zh-CN"/>
              </w:rPr>
              <w:t>和第</w:t>
            </w:r>
            <w:r w:rsidRPr="00AA02B8">
              <w:rPr>
                <w:rFonts w:eastAsiaTheme="minorEastAsia"/>
              </w:rPr>
              <w:t>16</w:t>
            </w:r>
            <w:r w:rsidRPr="00AA02B8">
              <w:rPr>
                <w:rFonts w:eastAsiaTheme="minorEastAsia"/>
                <w:lang w:val="zh-CN"/>
              </w:rPr>
              <w:t>段</w:t>
            </w:r>
            <w:r w:rsidRPr="00AA02B8">
              <w:rPr>
                <w:rFonts w:eastAsiaTheme="minorEastAsia"/>
                <w:b/>
              </w:rPr>
              <w:t>[B2][B2]</w:t>
            </w:r>
            <w:r w:rsidRPr="00AA02B8">
              <w:rPr>
                <w:rFonts w:eastAsiaTheme="minorEastAsia"/>
                <w:lang w:val="zh-CN"/>
              </w:rPr>
              <w:t>追加资料</w:t>
            </w:r>
          </w:p>
          <w:p w14:paraId="1255A1A6" w14:textId="0F15B48D" w:rsidR="00B30F01" w:rsidRPr="000D0C25" w:rsidRDefault="00C00BFD" w:rsidP="000D0C25">
            <w:pPr>
              <w:spacing w:before="120"/>
              <w:ind w:right="113"/>
              <w:rPr>
                <w:rFonts w:eastAsiaTheme="minorEastAsia"/>
                <w:spacing w:val="-5"/>
              </w:rPr>
            </w:pPr>
            <w:hyperlink r:id="rId28" w:history="1">
              <w:r w:rsidR="00AA02B8" w:rsidRPr="000D0C25">
                <w:rPr>
                  <w:rStyle w:val="afa"/>
                  <w:spacing w:val="-5"/>
                  <w:u w:val="none"/>
                </w:rPr>
                <w:t>CCPR/C/FIN/CO/6/Add.2</w:t>
              </w:r>
            </w:hyperlink>
            <w:r w:rsidR="00B30F01" w:rsidRPr="000D0C25">
              <w:rPr>
                <w:rFonts w:eastAsiaTheme="minorEastAsia"/>
                <w:spacing w:val="-5"/>
              </w:rPr>
              <w:t>和</w:t>
            </w:r>
            <w:r w:rsidR="00B30F01" w:rsidRPr="000D0C25">
              <w:rPr>
                <w:rFonts w:eastAsiaTheme="minorEastAsia"/>
                <w:spacing w:val="-5"/>
              </w:rPr>
              <w:t>Corr.1, 2015</w:t>
            </w:r>
            <w:r w:rsidR="00B30F01" w:rsidRPr="000D0C25">
              <w:rPr>
                <w:rFonts w:eastAsiaTheme="minorEastAsia"/>
                <w:spacing w:val="-5"/>
              </w:rPr>
              <w:t>年</w:t>
            </w:r>
            <w:r w:rsidR="00B30F01" w:rsidRPr="000D0C25">
              <w:rPr>
                <w:rFonts w:eastAsiaTheme="minorEastAsia"/>
                <w:spacing w:val="-5"/>
              </w:rPr>
              <w:t>5</w:t>
            </w:r>
            <w:r w:rsidR="00B30F01" w:rsidRPr="000D0C25">
              <w:rPr>
                <w:rFonts w:eastAsiaTheme="minorEastAsia"/>
                <w:spacing w:val="-5"/>
              </w:rPr>
              <w:t>月</w:t>
            </w:r>
            <w:r w:rsidR="00B30F01" w:rsidRPr="000D0C25">
              <w:rPr>
                <w:rFonts w:eastAsiaTheme="minorEastAsia"/>
                <w:spacing w:val="-5"/>
              </w:rPr>
              <w:t>1</w:t>
            </w:r>
            <w:r w:rsidR="00B30F01" w:rsidRPr="000D0C25">
              <w:rPr>
                <w:rFonts w:eastAsiaTheme="minorEastAsia"/>
                <w:spacing w:val="-5"/>
              </w:rPr>
              <w:t>日</w:t>
            </w:r>
          </w:p>
          <w:p w14:paraId="7A271FB0" w14:textId="77777777" w:rsidR="00B30F01" w:rsidRPr="00AA02B8" w:rsidRDefault="00B30F01" w:rsidP="000D0C25">
            <w:pPr>
              <w:spacing w:before="80" w:after="120"/>
              <w:ind w:right="113"/>
              <w:rPr>
                <w:rFonts w:eastAsiaTheme="minorEastAsia"/>
              </w:rPr>
            </w:pPr>
            <w:r w:rsidRPr="00AA02B8">
              <w:rPr>
                <w:rFonts w:eastAsiaTheme="minorEastAsia"/>
                <w:lang w:val="zh-CN"/>
              </w:rPr>
              <w:t>需要就第</w:t>
            </w:r>
            <w:r w:rsidRPr="00AA02B8">
              <w:rPr>
                <w:rFonts w:eastAsiaTheme="minorEastAsia"/>
              </w:rPr>
              <w:t>10</w:t>
            </w:r>
            <w:r w:rsidRPr="00AA02B8">
              <w:rPr>
                <w:rFonts w:eastAsiaTheme="minorEastAsia"/>
                <w:lang w:val="zh-CN"/>
              </w:rPr>
              <w:t>段</w:t>
            </w:r>
            <w:r w:rsidRPr="00AA02B8">
              <w:rPr>
                <w:rFonts w:eastAsiaTheme="minorEastAsia"/>
                <w:b/>
              </w:rPr>
              <w:t>[B1][C2]</w:t>
            </w:r>
            <w:r w:rsidRPr="00AA02B8">
              <w:rPr>
                <w:rFonts w:eastAsiaTheme="minorEastAsia"/>
                <w:lang w:val="zh-CN"/>
              </w:rPr>
              <w:t>、第</w:t>
            </w:r>
            <w:r w:rsidRPr="00AA02B8">
              <w:rPr>
                <w:rFonts w:eastAsiaTheme="minorEastAsia"/>
              </w:rPr>
              <w:t>11</w:t>
            </w:r>
            <w:r w:rsidRPr="00AA02B8">
              <w:rPr>
                <w:rFonts w:eastAsiaTheme="minorEastAsia"/>
                <w:lang w:val="zh-CN"/>
              </w:rPr>
              <w:t>段</w:t>
            </w:r>
            <w:r w:rsidRPr="00AA02B8">
              <w:rPr>
                <w:rFonts w:eastAsiaTheme="minorEastAsia"/>
                <w:b/>
              </w:rPr>
              <w:t>[C1][A]</w:t>
            </w:r>
            <w:r w:rsidRPr="00AA02B8">
              <w:rPr>
                <w:rFonts w:eastAsiaTheme="minorEastAsia"/>
                <w:lang w:val="zh-CN"/>
              </w:rPr>
              <w:t>和第</w:t>
            </w:r>
            <w:r w:rsidRPr="00AA02B8">
              <w:rPr>
                <w:rFonts w:eastAsiaTheme="minorEastAsia"/>
              </w:rPr>
              <w:t>16</w:t>
            </w:r>
            <w:r w:rsidRPr="00AA02B8">
              <w:rPr>
                <w:rFonts w:eastAsiaTheme="minorEastAsia"/>
                <w:lang w:val="zh-CN"/>
              </w:rPr>
              <w:t>段</w:t>
            </w:r>
            <w:r w:rsidRPr="00AA02B8">
              <w:rPr>
                <w:rFonts w:eastAsiaTheme="minorEastAsia"/>
                <w:b/>
              </w:rPr>
              <w:t>[C1][B2][A]</w:t>
            </w:r>
            <w:r w:rsidRPr="00AA02B8">
              <w:rPr>
                <w:rFonts w:eastAsiaTheme="minorEastAsia"/>
                <w:lang w:val="zh-CN"/>
              </w:rPr>
              <w:t>追加资料</w:t>
            </w:r>
          </w:p>
          <w:p w14:paraId="49F7A098" w14:textId="77777777" w:rsidR="00B30F01" w:rsidRPr="00AA02B8" w:rsidRDefault="00B30F01" w:rsidP="000D0C25">
            <w:pPr>
              <w:spacing w:before="120" w:after="120"/>
              <w:ind w:right="113"/>
              <w:rPr>
                <w:rFonts w:eastAsiaTheme="minorEastAsia"/>
              </w:rPr>
            </w:pPr>
            <w:r w:rsidRPr="00AA02B8">
              <w:rPr>
                <w:rFonts w:eastAsiaTheme="minorEastAsia"/>
              </w:rPr>
              <w:t>2016</w:t>
            </w:r>
            <w:r w:rsidRPr="00AA02B8">
              <w:rPr>
                <w:rFonts w:eastAsiaTheme="minorEastAsia"/>
                <w:lang w:val="zh-CN"/>
              </w:rPr>
              <w:t>年</w:t>
            </w:r>
            <w:r w:rsidRPr="00AA02B8">
              <w:rPr>
                <w:rFonts w:eastAsiaTheme="minorEastAsia"/>
              </w:rPr>
              <w:t>4</w:t>
            </w:r>
            <w:r w:rsidRPr="00AA02B8">
              <w:rPr>
                <w:rFonts w:eastAsiaTheme="minorEastAsia"/>
                <w:lang w:val="zh-CN"/>
              </w:rPr>
              <w:t>月</w:t>
            </w:r>
            <w:r w:rsidRPr="00AA02B8">
              <w:rPr>
                <w:rFonts w:eastAsiaTheme="minorEastAsia"/>
              </w:rPr>
              <w:t>11</w:t>
            </w:r>
            <w:r w:rsidRPr="00AA02B8">
              <w:rPr>
                <w:rFonts w:eastAsiaTheme="minorEastAsia"/>
                <w:lang w:val="zh-CN"/>
              </w:rPr>
              <w:t>日</w:t>
            </w:r>
          </w:p>
          <w:p w14:paraId="3BD8B239" w14:textId="6D9C4F99" w:rsidR="00B30F01" w:rsidRPr="00AA02B8" w:rsidRDefault="00B30F01" w:rsidP="00AA619B">
            <w:pPr>
              <w:spacing w:before="40" w:after="120"/>
              <w:ind w:right="113"/>
              <w:rPr>
                <w:rFonts w:eastAsiaTheme="minorEastAsia"/>
              </w:rPr>
            </w:pPr>
            <w:r w:rsidRPr="00AA02B8">
              <w:rPr>
                <w:rFonts w:eastAsiaTheme="minorEastAsia"/>
                <w:lang w:val="zh-CN"/>
              </w:rPr>
              <w:t>第</w:t>
            </w:r>
            <w:r w:rsidRPr="00AA02B8">
              <w:rPr>
                <w:rFonts w:eastAsiaTheme="minorEastAsia"/>
              </w:rPr>
              <w:t>10</w:t>
            </w:r>
            <w:r w:rsidRPr="00AA02B8">
              <w:rPr>
                <w:rFonts w:eastAsiaTheme="minorEastAsia"/>
                <w:lang w:val="zh-CN"/>
              </w:rPr>
              <w:t>段</w:t>
            </w:r>
            <w:r w:rsidRPr="00AA02B8">
              <w:rPr>
                <w:rFonts w:eastAsiaTheme="minorEastAsia"/>
                <w:b/>
              </w:rPr>
              <w:t>[A][B][A]</w:t>
            </w:r>
            <w:r w:rsidRPr="00AA02B8">
              <w:rPr>
                <w:rFonts w:eastAsiaTheme="minorEastAsia"/>
                <w:lang w:val="zh-CN"/>
              </w:rPr>
              <w:t>、第</w:t>
            </w:r>
            <w:r w:rsidRPr="00AA02B8">
              <w:rPr>
                <w:rFonts w:eastAsiaTheme="minorEastAsia"/>
              </w:rPr>
              <w:t>11</w:t>
            </w:r>
            <w:r w:rsidRPr="00AA02B8">
              <w:rPr>
                <w:rFonts w:eastAsiaTheme="minorEastAsia"/>
                <w:lang w:val="zh-CN"/>
              </w:rPr>
              <w:t>段</w:t>
            </w:r>
            <w:r w:rsidRPr="00AA02B8">
              <w:rPr>
                <w:rFonts w:eastAsiaTheme="minorEastAsia"/>
                <w:b/>
              </w:rPr>
              <w:t>[B][A]</w:t>
            </w:r>
            <w:r w:rsidRPr="00AA02B8">
              <w:rPr>
                <w:rFonts w:eastAsiaTheme="minorEastAsia"/>
              </w:rPr>
              <w:t xml:space="preserve"> (</w:t>
            </w:r>
            <w:r w:rsidRPr="00AA02B8">
              <w:rPr>
                <w:rFonts w:eastAsiaTheme="minorEastAsia"/>
                <w:b/>
              </w:rPr>
              <w:t>[A]</w:t>
            </w:r>
            <w:r w:rsidRPr="00AA02B8">
              <w:rPr>
                <w:rFonts w:eastAsiaTheme="minorEastAsia"/>
                <w:lang w:val="zh-CN"/>
              </w:rPr>
              <w:t>为之前的评价</w:t>
            </w:r>
            <w:r w:rsidRPr="00AA02B8">
              <w:rPr>
                <w:rFonts w:eastAsiaTheme="minorEastAsia"/>
              </w:rPr>
              <w:t>，</w:t>
            </w:r>
            <w:r w:rsidRPr="00AA02B8">
              <w:rPr>
                <w:rFonts w:eastAsiaTheme="minorEastAsia"/>
                <w:lang w:val="zh-CN"/>
              </w:rPr>
              <w:t>见</w:t>
            </w:r>
            <w:hyperlink r:id="rId29" w:history="1">
              <w:r w:rsidR="00AA02B8" w:rsidRPr="00AA02B8">
                <w:rPr>
                  <w:rStyle w:val="afa"/>
                  <w:u w:val="none"/>
                </w:rPr>
                <w:t>CCPR/C/115/2</w:t>
              </w:r>
            </w:hyperlink>
            <w:r w:rsidRPr="00AA02B8">
              <w:rPr>
                <w:rFonts w:eastAsiaTheme="minorEastAsia"/>
              </w:rPr>
              <w:t>)</w:t>
            </w:r>
            <w:r w:rsidRPr="00AA02B8">
              <w:rPr>
                <w:rFonts w:eastAsiaTheme="minorEastAsia"/>
                <w:lang w:val="zh-CN"/>
              </w:rPr>
              <w:t>和第</w:t>
            </w:r>
            <w:r w:rsidRPr="00AA02B8">
              <w:rPr>
                <w:rFonts w:eastAsiaTheme="minorEastAsia"/>
              </w:rPr>
              <w:t>16</w:t>
            </w:r>
            <w:r w:rsidRPr="00AA02B8">
              <w:rPr>
                <w:rFonts w:eastAsiaTheme="minorEastAsia"/>
                <w:lang w:val="zh-CN"/>
              </w:rPr>
              <w:t>段</w:t>
            </w:r>
            <w:r w:rsidRPr="00AA02B8">
              <w:rPr>
                <w:rFonts w:eastAsiaTheme="minorEastAsia"/>
                <w:b/>
              </w:rPr>
              <w:t>[B][B][A]</w:t>
            </w:r>
            <w:r w:rsidRPr="00AA02B8">
              <w:rPr>
                <w:rFonts w:eastAsiaTheme="minorEastAsia"/>
              </w:rPr>
              <w:t xml:space="preserve"> (</w:t>
            </w:r>
            <w:r w:rsidRPr="00AA02B8">
              <w:rPr>
                <w:rFonts w:eastAsiaTheme="minorEastAsia"/>
                <w:b/>
              </w:rPr>
              <w:t>[A]</w:t>
            </w:r>
            <w:r w:rsidRPr="00AA02B8">
              <w:rPr>
                <w:rFonts w:eastAsiaTheme="minorEastAsia"/>
                <w:lang w:val="zh-CN"/>
              </w:rPr>
              <w:t>为之前的评价</w:t>
            </w:r>
            <w:r w:rsidRPr="00AA02B8">
              <w:rPr>
                <w:rFonts w:eastAsiaTheme="minorEastAsia"/>
              </w:rPr>
              <w:t>，</w:t>
            </w:r>
            <w:r w:rsidRPr="00AA02B8">
              <w:rPr>
                <w:rFonts w:eastAsiaTheme="minorEastAsia"/>
                <w:lang w:val="zh-CN"/>
              </w:rPr>
              <w:t>见</w:t>
            </w:r>
            <w:hyperlink r:id="rId30" w:history="1">
              <w:r w:rsidR="00AA02B8" w:rsidRPr="00AA02B8">
                <w:rPr>
                  <w:rStyle w:val="afa"/>
                  <w:u w:val="none"/>
                </w:rPr>
                <w:t>CCPR/C/115/2</w:t>
              </w:r>
            </w:hyperlink>
            <w:r w:rsidRPr="00AA02B8">
              <w:rPr>
                <w:rFonts w:eastAsiaTheme="minorEastAsia"/>
              </w:rPr>
              <w:t>)</w:t>
            </w:r>
          </w:p>
        </w:tc>
      </w:tr>
      <w:tr w:rsidR="00B30F01" w:rsidRPr="00771E49" w14:paraId="542F6A09" w14:textId="77777777" w:rsidTr="00AA619B">
        <w:tc>
          <w:tcPr>
            <w:tcW w:w="7370" w:type="dxa"/>
            <w:gridSpan w:val="2"/>
            <w:tcBorders>
              <w:bottom w:val="nil"/>
            </w:tcBorders>
            <w:shd w:val="clear" w:color="auto" w:fill="auto"/>
          </w:tcPr>
          <w:p w14:paraId="64474E4C" w14:textId="77777777" w:rsidR="00B30F01" w:rsidRPr="00771E49" w:rsidRDefault="00B30F01" w:rsidP="00665BD1">
            <w:pPr>
              <w:pStyle w:val="H23G"/>
              <w:keepNext w:val="0"/>
              <w:keepLines w:val="0"/>
              <w:rPr>
                <w:rFonts w:eastAsia="黑体"/>
                <w:b w:val="0"/>
              </w:rPr>
            </w:pPr>
            <w:r w:rsidRPr="00771E49">
              <w:rPr>
                <w:rFonts w:eastAsia="黑体"/>
                <w:b w:val="0"/>
                <w:lang w:val="zh-CN"/>
              </w:rPr>
              <w:t>第</w:t>
            </w:r>
            <w:r w:rsidRPr="00771E49">
              <w:rPr>
                <w:rFonts w:eastAsia="黑体"/>
                <w:b w:val="0"/>
                <w:lang w:val="zh-CN"/>
              </w:rPr>
              <w:t>10</w:t>
            </w:r>
            <w:r w:rsidRPr="00771E49">
              <w:rPr>
                <w:rFonts w:eastAsia="黑体"/>
                <w:b w:val="0"/>
                <w:lang w:val="zh-CN"/>
              </w:rPr>
              <w:t>段</w:t>
            </w:r>
          </w:p>
          <w:p w14:paraId="1E93B0C0" w14:textId="77777777" w:rsidR="00B30F01" w:rsidRPr="00771E49" w:rsidRDefault="00B30F01" w:rsidP="00AA619B">
            <w:pPr>
              <w:spacing w:before="40" w:after="120"/>
              <w:ind w:right="113"/>
              <w:rPr>
                <w:rFonts w:ascii="黑体" w:eastAsia="黑体" w:hAnsi="黑体"/>
              </w:rPr>
            </w:pPr>
            <w:r w:rsidRPr="00771E49">
              <w:rPr>
                <w:rFonts w:ascii="黑体" w:eastAsia="黑体" w:hAnsi="黑体"/>
                <w:lang w:val="zh-CN"/>
              </w:rPr>
              <w:t>缔约国应当尽可能利用其他办法替代拘留寻求庇护者和非正规移民的做法。缔约国还应当按照《公约》第九条的要求，保证为移民管理目的而进行的行政拘留经证明在特定情况下是合理的、必要的和相称的，并进行定期评估和司法审查。缔约国应当加强努力，改善梅采莱拘留中心的生活条件。</w:t>
            </w:r>
          </w:p>
          <w:p w14:paraId="22F078E3" w14:textId="568E5967" w:rsidR="00B30F01" w:rsidRPr="00771E49" w:rsidRDefault="00B30F01" w:rsidP="00AA619B">
            <w:pPr>
              <w:spacing w:before="40" w:after="120"/>
              <w:ind w:right="113"/>
              <w:rPr>
                <w:rFonts w:eastAsiaTheme="minorEastAsia"/>
              </w:rPr>
            </w:pPr>
            <w:r w:rsidRPr="00771E49">
              <w:rPr>
                <w:rFonts w:ascii="黑体" w:eastAsia="黑体" w:hAnsi="黑体"/>
                <w:lang w:val="zh-CN"/>
              </w:rPr>
              <w:t>后续问题</w:t>
            </w:r>
            <w:r w:rsidRPr="00771E49">
              <w:rPr>
                <w:rFonts w:eastAsiaTheme="minorEastAsia"/>
                <w:lang w:val="zh-CN"/>
              </w:rPr>
              <w:t>(</w:t>
            </w:r>
            <w:r w:rsidRPr="00771E49">
              <w:rPr>
                <w:rFonts w:eastAsiaTheme="minorEastAsia"/>
                <w:lang w:val="zh-CN"/>
              </w:rPr>
              <w:t>见</w:t>
            </w:r>
            <w:hyperlink r:id="rId31" w:history="1">
              <w:r w:rsidR="00AA02B8" w:rsidRPr="00AA02B8">
                <w:rPr>
                  <w:rStyle w:val="afa"/>
                  <w:u w:val="none"/>
                </w:rPr>
                <w:t>CCPR/C/115/2</w:t>
              </w:r>
            </w:hyperlink>
            <w:r w:rsidRPr="00771E49">
              <w:rPr>
                <w:rFonts w:eastAsiaTheme="minorEastAsia"/>
                <w:lang w:val="zh-CN"/>
              </w:rPr>
              <w:t>)</w:t>
            </w:r>
          </w:p>
          <w:p w14:paraId="7E5A6CB6" w14:textId="07024F1F" w:rsidR="00B30F01" w:rsidRPr="00771E49" w:rsidRDefault="00B30F01" w:rsidP="00AA619B">
            <w:pPr>
              <w:tabs>
                <w:tab w:val="left" w:pos="828"/>
              </w:tabs>
              <w:spacing w:before="40" w:after="120"/>
              <w:ind w:right="113"/>
              <w:rPr>
                <w:rFonts w:eastAsiaTheme="minorEastAsia"/>
              </w:rPr>
            </w:pPr>
            <w:r w:rsidRPr="00771E49">
              <w:rPr>
                <w:rFonts w:eastAsiaTheme="minorEastAsia"/>
                <w:b/>
                <w:lang w:val="zh-CN"/>
              </w:rPr>
              <w:t>[B1]</w:t>
            </w:r>
            <w:r w:rsidRPr="00771E49">
              <w:rPr>
                <w:rFonts w:eastAsiaTheme="minorEastAsia"/>
                <w:lang w:val="zh-CN"/>
              </w:rPr>
              <w:t xml:space="preserve"> (a)</w:t>
            </w:r>
            <w:r w:rsidR="00C31E7C">
              <w:rPr>
                <w:rFonts w:eastAsiaTheme="minorEastAsia"/>
              </w:rPr>
              <w:tab/>
            </w:r>
            <w:r w:rsidRPr="00771E49">
              <w:rPr>
                <w:rFonts w:eastAsiaTheme="minorEastAsia"/>
                <w:lang w:val="zh-CN"/>
              </w:rPr>
              <w:t>委员会对《外国人法》和《被拘留和拘留所内外国人待遇法》修正案表示欢迎，修正案禁止将儿童安置在警方拘留设施内，并禁止拘留寻求庇护的</w:t>
            </w:r>
            <w:r w:rsidRPr="00771E49">
              <w:rPr>
                <w:lang w:val="zh-CN"/>
              </w:rPr>
              <w:t>无人陪伴</w:t>
            </w:r>
            <w:r w:rsidRPr="00771E49">
              <w:rPr>
                <w:rFonts w:eastAsiaTheme="minorEastAsia"/>
                <w:lang w:val="zh-CN"/>
              </w:rPr>
              <w:t>儿童。需要追加资料说明：</w:t>
            </w:r>
          </w:p>
          <w:p w14:paraId="6E09708F" w14:textId="46816DF5" w:rsidR="00B30F01" w:rsidRPr="00771E49" w:rsidRDefault="00B30F01" w:rsidP="00C31E7C">
            <w:pPr>
              <w:tabs>
                <w:tab w:val="clear" w:pos="431"/>
              </w:tabs>
              <w:overflowPunct/>
              <w:adjustRightInd/>
              <w:snapToGrid/>
              <w:spacing w:before="40" w:after="120" w:line="240" w:lineRule="atLeast"/>
              <w:ind w:left="567" w:right="113" w:hanging="567"/>
              <w:rPr>
                <w:rFonts w:eastAsiaTheme="minorEastAsia"/>
              </w:rPr>
            </w:pPr>
            <w:r w:rsidRPr="00771E49">
              <w:rPr>
                <w:rFonts w:eastAsiaTheme="minorEastAsia"/>
                <w:lang w:val="zh-CN"/>
              </w:rPr>
              <w:tab/>
              <w:t>(</w:t>
            </w:r>
            <w:r w:rsidRPr="00771E49">
              <w:rPr>
                <w:rFonts w:eastAsiaTheme="minorEastAsia"/>
                <w:lang w:val="zh-CN"/>
              </w:rPr>
              <w:t>一</w:t>
            </w:r>
            <w:r w:rsidRPr="00771E49">
              <w:rPr>
                <w:rFonts w:eastAsiaTheme="minorEastAsia"/>
                <w:lang w:val="zh-CN"/>
              </w:rPr>
              <w:t>)</w:t>
            </w:r>
            <w:r w:rsidR="007A15F2">
              <w:rPr>
                <w:rFonts w:eastAsiaTheme="minorEastAsia"/>
              </w:rPr>
              <w:tab/>
            </w:r>
            <w:r w:rsidRPr="00771E49">
              <w:rPr>
                <w:rFonts w:eastAsiaTheme="minorEastAsia"/>
                <w:lang w:val="zh-CN"/>
              </w:rPr>
              <w:t>在拘留寻求</w:t>
            </w:r>
            <w:r w:rsidRPr="007A15F2">
              <w:rPr>
                <w:rFonts w:ascii="宋体" w:hAnsi="宋体" w:cs="宋体" w:hint="eastAsia"/>
                <w:snapToGrid/>
                <w:sz w:val="20"/>
                <w:lang w:val="en-GB"/>
              </w:rPr>
              <w:t>庇护</w:t>
            </w:r>
            <w:r w:rsidRPr="00771E49">
              <w:rPr>
                <w:rFonts w:eastAsiaTheme="minorEastAsia"/>
                <w:lang w:val="zh-CN"/>
              </w:rPr>
              <w:t>者和非正规移民的程序和拘留状况方面启动的所有立法修订，除缔约国已经提到的情况外，拘留设施的生活条件还有哪些改善；</w:t>
            </w:r>
          </w:p>
          <w:p w14:paraId="7B301442" w14:textId="0990E1AB" w:rsidR="00B30F01" w:rsidRPr="00771E49" w:rsidRDefault="00B30F01" w:rsidP="00FE2DBD">
            <w:pPr>
              <w:tabs>
                <w:tab w:val="clear" w:pos="431"/>
              </w:tabs>
              <w:overflowPunct/>
              <w:adjustRightInd/>
              <w:snapToGrid/>
              <w:spacing w:before="40" w:after="120" w:line="240" w:lineRule="atLeast"/>
              <w:ind w:left="567" w:right="113" w:hanging="567"/>
              <w:jc w:val="left"/>
              <w:rPr>
                <w:rFonts w:eastAsiaTheme="minorEastAsia"/>
              </w:rPr>
            </w:pPr>
            <w:r w:rsidRPr="00771E49">
              <w:rPr>
                <w:rFonts w:eastAsiaTheme="minorEastAsia"/>
                <w:lang w:val="zh-CN"/>
              </w:rPr>
              <w:tab/>
              <w:t>(</w:t>
            </w:r>
            <w:r w:rsidRPr="00771E49">
              <w:rPr>
                <w:rFonts w:eastAsiaTheme="minorEastAsia"/>
                <w:lang w:val="zh-CN"/>
              </w:rPr>
              <w:t>二</w:t>
            </w:r>
            <w:r w:rsidRPr="00771E49">
              <w:rPr>
                <w:rFonts w:eastAsiaTheme="minorEastAsia"/>
                <w:lang w:val="zh-CN"/>
              </w:rPr>
              <w:t>)</w:t>
            </w:r>
            <w:r w:rsidR="00FE2DBD">
              <w:rPr>
                <w:rFonts w:eastAsiaTheme="minorEastAsia"/>
              </w:rPr>
              <w:tab/>
            </w:r>
            <w:r w:rsidRPr="00771E49">
              <w:rPr>
                <w:rFonts w:eastAsiaTheme="minorEastAsia"/>
                <w:lang w:val="zh-CN"/>
              </w:rPr>
              <w:t>内政部启动的拘留替代项目的进展，包括提出的改革方案；</w:t>
            </w:r>
          </w:p>
          <w:p w14:paraId="7E8620FB" w14:textId="631F4FEF" w:rsidR="00B30F01" w:rsidRPr="00771E49" w:rsidRDefault="00FE2DBD" w:rsidP="00C31E7C">
            <w:pPr>
              <w:tabs>
                <w:tab w:val="clear" w:pos="431"/>
              </w:tabs>
              <w:overflowPunct/>
              <w:adjustRightInd/>
              <w:snapToGrid/>
              <w:spacing w:before="40" w:after="120" w:line="240" w:lineRule="atLeast"/>
              <w:ind w:left="567" w:right="113" w:hanging="567"/>
              <w:rPr>
                <w:rFonts w:eastAsiaTheme="minorEastAsia"/>
              </w:rPr>
            </w:pPr>
            <w:r>
              <w:rPr>
                <w:rFonts w:eastAsiaTheme="minorEastAsia"/>
              </w:rPr>
              <w:tab/>
            </w:r>
            <w:r w:rsidR="00B30F01" w:rsidRPr="00771E49">
              <w:rPr>
                <w:rFonts w:eastAsiaTheme="minorEastAsia"/>
                <w:lang w:val="zh-CN"/>
              </w:rPr>
              <w:t>(</w:t>
            </w:r>
            <w:r w:rsidR="00B30F01" w:rsidRPr="00771E49">
              <w:rPr>
                <w:rFonts w:eastAsiaTheme="minorEastAsia"/>
                <w:lang w:val="zh-CN"/>
              </w:rPr>
              <w:t>三</w:t>
            </w:r>
            <w:r w:rsidR="00B30F01" w:rsidRPr="00771E49">
              <w:rPr>
                <w:rFonts w:eastAsiaTheme="minorEastAsia"/>
                <w:lang w:val="zh-CN"/>
              </w:rPr>
              <w:t>)</w:t>
            </w:r>
            <w:r>
              <w:rPr>
                <w:rFonts w:eastAsiaTheme="minorEastAsia"/>
              </w:rPr>
              <w:tab/>
            </w:r>
            <w:r w:rsidR="00B30F01" w:rsidRPr="00771E49">
              <w:rPr>
                <w:rFonts w:eastAsiaTheme="minorEastAsia"/>
                <w:lang w:val="zh-CN"/>
              </w:rPr>
              <w:t>国家警察局在审查其指令和为遵守新立法而进行的改革方面取得的进展。还需要</w:t>
            </w:r>
            <w:r w:rsidR="00B30F01" w:rsidRPr="00771E49">
              <w:rPr>
                <w:lang w:val="zh-CN"/>
              </w:rPr>
              <w:t>追加资料</w:t>
            </w:r>
            <w:r w:rsidR="00B30F01" w:rsidRPr="00771E49">
              <w:rPr>
                <w:rFonts w:eastAsiaTheme="minorEastAsia"/>
                <w:lang w:val="zh-CN"/>
              </w:rPr>
              <w:t>说明缔约国进一步采取了哪些措施来确保为移民管理目的而进行的，包括拘留成年人在内的行政拘留经证明在特定情况下是合理的、必要的和相称的。</w:t>
            </w:r>
          </w:p>
          <w:p w14:paraId="7AAC4ADF" w14:textId="11715E8E" w:rsidR="00B30F01" w:rsidRPr="00771E49" w:rsidRDefault="00B30F01" w:rsidP="00AA619B">
            <w:pPr>
              <w:tabs>
                <w:tab w:val="left" w:pos="837"/>
              </w:tabs>
              <w:spacing w:before="40" w:after="120"/>
              <w:ind w:right="113"/>
              <w:rPr>
                <w:rFonts w:eastAsiaTheme="minorEastAsia"/>
              </w:rPr>
            </w:pPr>
            <w:r w:rsidRPr="00771E49">
              <w:rPr>
                <w:rFonts w:eastAsiaTheme="minorEastAsia"/>
                <w:b/>
                <w:lang w:val="zh-CN"/>
              </w:rPr>
              <w:t>[C2]</w:t>
            </w:r>
            <w:r w:rsidR="00C31E7C">
              <w:rPr>
                <w:rFonts w:eastAsiaTheme="minorEastAsia"/>
                <w:b/>
                <w:lang w:val="zh-CN"/>
              </w:rPr>
              <w:t xml:space="preserve"> </w:t>
            </w:r>
            <w:r w:rsidRPr="00771E49">
              <w:rPr>
                <w:rFonts w:eastAsiaTheme="minorEastAsia"/>
                <w:lang w:val="zh-CN"/>
              </w:rPr>
              <w:t>(b)</w:t>
            </w:r>
            <w:r w:rsidR="00FE2DBD">
              <w:rPr>
                <w:rFonts w:eastAsiaTheme="minorEastAsia"/>
              </w:rPr>
              <w:tab/>
            </w:r>
            <w:r w:rsidRPr="00771E49">
              <w:rPr>
                <w:rFonts w:eastAsiaTheme="minorEastAsia"/>
                <w:lang w:val="zh-CN"/>
              </w:rPr>
              <w:t>委员会欢迎开放新的约采诺拘留所，并对被拘留外国人无须再被关押在警方设施中表示欢迎。但是，委员会注意到缔约国未提供资料说明过去三年关押在梅采莱的非正规移民和寻求庇护者人数，也未说明他们的拘留</w:t>
            </w:r>
            <w:r w:rsidRPr="00771E49">
              <w:rPr>
                <w:lang w:val="zh-CN"/>
              </w:rPr>
              <w:t>期限</w:t>
            </w:r>
            <w:r w:rsidRPr="00771E49">
              <w:rPr>
                <w:rFonts w:eastAsiaTheme="minorEastAsia"/>
                <w:lang w:val="zh-CN"/>
              </w:rPr>
              <w:t>。委员会重申其建议。</w:t>
            </w:r>
          </w:p>
          <w:p w14:paraId="3EC1396F" w14:textId="77777777" w:rsidR="00B30F01" w:rsidRPr="00771E49" w:rsidRDefault="00B30F01" w:rsidP="00FE2DBD">
            <w:pPr>
              <w:pStyle w:val="H23G"/>
              <w:keepNext w:val="0"/>
              <w:keepLines w:val="0"/>
              <w:spacing w:before="40" w:line="320" w:lineRule="exact"/>
              <w:rPr>
                <w:rFonts w:ascii="黑体" w:eastAsia="黑体" w:hAnsi="黑体"/>
                <w:b w:val="0"/>
              </w:rPr>
            </w:pPr>
            <w:r w:rsidRPr="00771E49">
              <w:rPr>
                <w:rFonts w:ascii="黑体" w:eastAsia="黑体" w:hAnsi="黑体"/>
                <w:b w:val="0"/>
                <w:lang w:val="zh-CN"/>
              </w:rPr>
              <w:t>缔约国答复概要</w:t>
            </w:r>
          </w:p>
          <w:p w14:paraId="15C52ADF" w14:textId="0BB398E7" w:rsidR="00B30F01" w:rsidRPr="00771E49" w:rsidRDefault="00B30F01" w:rsidP="00AA619B">
            <w:pPr>
              <w:spacing w:before="40" w:after="120"/>
              <w:ind w:right="113"/>
              <w:rPr>
                <w:rFonts w:eastAsiaTheme="minorEastAsia"/>
              </w:rPr>
            </w:pPr>
            <w:r w:rsidRPr="00771E49">
              <w:rPr>
                <w:rFonts w:eastAsiaTheme="minorEastAsia"/>
                <w:lang w:val="en-GB"/>
              </w:rPr>
              <w:t>(a) (</w:t>
            </w:r>
            <w:r w:rsidRPr="00771E49">
              <w:rPr>
                <w:rFonts w:eastAsiaTheme="minorEastAsia"/>
                <w:lang w:val="zh-CN"/>
              </w:rPr>
              <w:t>一</w:t>
            </w:r>
            <w:r w:rsidRPr="00771E49">
              <w:rPr>
                <w:rFonts w:eastAsiaTheme="minorEastAsia"/>
                <w:lang w:val="en-GB"/>
              </w:rPr>
              <w:t>)</w:t>
            </w:r>
            <w:r w:rsidR="00FE2DBD">
              <w:rPr>
                <w:rFonts w:eastAsiaTheme="minorEastAsia"/>
              </w:rPr>
              <w:tab/>
            </w:r>
            <w:r w:rsidRPr="00FE2DBD">
              <w:rPr>
                <w:rFonts w:eastAsiaTheme="minorEastAsia"/>
                <w:spacing w:val="-5"/>
                <w:lang w:val="zh-CN"/>
              </w:rPr>
              <w:t>缔约国重申其在对问题清单的答复</w:t>
            </w:r>
            <w:r w:rsidRPr="00FE2DBD">
              <w:rPr>
                <w:rFonts w:eastAsiaTheme="minorEastAsia"/>
                <w:spacing w:val="-5"/>
                <w:lang w:val="en-GB"/>
              </w:rPr>
              <w:t>(</w:t>
            </w:r>
            <w:r w:rsidRPr="00FE2DBD">
              <w:rPr>
                <w:rFonts w:eastAsiaTheme="minorEastAsia"/>
                <w:spacing w:val="-5"/>
                <w:lang w:val="zh-CN"/>
              </w:rPr>
              <w:t>见</w:t>
            </w:r>
            <w:hyperlink r:id="rId32" w:history="1">
              <w:r w:rsidR="00FE2DBD" w:rsidRPr="00FE2DBD">
                <w:rPr>
                  <w:rStyle w:val="afa"/>
                  <w:spacing w:val="-5"/>
                  <w:u w:val="none"/>
                </w:rPr>
                <w:t>CCPR/C/FIN/Q/6/Add.1</w:t>
              </w:r>
            </w:hyperlink>
            <w:r w:rsidRPr="00FE2DBD">
              <w:rPr>
                <w:rFonts w:eastAsiaTheme="minorEastAsia"/>
                <w:spacing w:val="-5"/>
                <w:lang w:val="en-GB"/>
              </w:rPr>
              <w:t>，</w:t>
            </w:r>
            <w:r w:rsidRPr="00FE2DBD">
              <w:rPr>
                <w:rFonts w:eastAsiaTheme="minorEastAsia"/>
                <w:spacing w:val="-5"/>
                <w:lang w:val="zh-CN"/>
              </w:rPr>
              <w:t>第</w:t>
            </w:r>
            <w:r w:rsidRPr="00FE2DBD">
              <w:rPr>
                <w:rFonts w:eastAsiaTheme="minorEastAsia"/>
                <w:spacing w:val="-5"/>
                <w:lang w:val="en-GB"/>
              </w:rPr>
              <w:t>115</w:t>
            </w:r>
            <w:r w:rsidRPr="00FE2DBD">
              <w:rPr>
                <w:rFonts w:eastAsiaTheme="minorEastAsia"/>
                <w:spacing w:val="-5"/>
                <w:lang w:val="zh-CN"/>
              </w:rPr>
              <w:t>段</w:t>
            </w:r>
            <w:r w:rsidRPr="00FE2DBD">
              <w:rPr>
                <w:rFonts w:eastAsiaTheme="minorEastAsia"/>
                <w:spacing w:val="-5"/>
              </w:rPr>
              <w:t>)</w:t>
            </w:r>
            <w:r w:rsidRPr="00FE2DBD">
              <w:rPr>
                <w:rFonts w:eastAsiaTheme="minorEastAsia"/>
                <w:lang w:val="zh-CN"/>
              </w:rPr>
              <w:t>和对委员会结论性意见的第二次后续行动报告</w:t>
            </w:r>
            <w:r w:rsidRPr="00FE2DBD">
              <w:rPr>
                <w:rFonts w:eastAsiaTheme="minorEastAsia"/>
                <w:lang w:val="en-GB"/>
              </w:rPr>
              <w:t>(</w:t>
            </w:r>
            <w:r w:rsidRPr="00FE2DBD">
              <w:rPr>
                <w:rFonts w:eastAsiaTheme="minorEastAsia"/>
                <w:lang w:val="zh-CN"/>
              </w:rPr>
              <w:t>见</w:t>
            </w:r>
            <w:hyperlink r:id="rId33" w:history="1">
              <w:r w:rsidR="00FE2DBD" w:rsidRPr="00FE2DBD">
                <w:rPr>
                  <w:rStyle w:val="afa"/>
                  <w:u w:val="none"/>
                </w:rPr>
                <w:t>CCPR/C/FIN/CO/6/Add.2</w:t>
              </w:r>
            </w:hyperlink>
            <w:r w:rsidRPr="00FE2DBD">
              <w:rPr>
                <w:rFonts w:eastAsiaTheme="minorEastAsia"/>
                <w:lang w:val="en-GB"/>
              </w:rPr>
              <w:t>，</w:t>
            </w:r>
            <w:r w:rsidRPr="00FE2DBD">
              <w:rPr>
                <w:rFonts w:eastAsiaTheme="minorEastAsia"/>
                <w:lang w:val="zh-CN"/>
              </w:rPr>
              <w:t>第</w:t>
            </w:r>
            <w:r w:rsidRPr="00FE2DBD">
              <w:rPr>
                <w:rFonts w:eastAsiaTheme="minorEastAsia"/>
                <w:lang w:val="en-GB"/>
              </w:rPr>
              <w:t>4</w:t>
            </w:r>
            <w:r w:rsidRPr="00FE2DBD">
              <w:rPr>
                <w:rFonts w:eastAsiaTheme="minorEastAsia"/>
                <w:lang w:val="zh-CN"/>
              </w:rPr>
              <w:t>段</w:t>
            </w:r>
            <w:r w:rsidRPr="00FE2DBD">
              <w:rPr>
                <w:rFonts w:eastAsiaTheme="minorEastAsia"/>
              </w:rPr>
              <w:t>)</w:t>
            </w:r>
            <w:r w:rsidRPr="00FE2DBD">
              <w:rPr>
                <w:rFonts w:eastAsiaTheme="minorEastAsia"/>
                <w:lang w:val="zh-CN"/>
              </w:rPr>
              <w:t>中提供的资料</w:t>
            </w:r>
            <w:r w:rsidRPr="00FE2DBD">
              <w:rPr>
                <w:rFonts w:eastAsiaTheme="minorEastAsia"/>
                <w:lang w:val="en-GB"/>
              </w:rPr>
              <w:t>，</w:t>
            </w:r>
            <w:r w:rsidRPr="00FE2DBD">
              <w:rPr>
                <w:rFonts w:eastAsiaTheme="minorEastAsia"/>
                <w:lang w:val="zh-CN"/>
              </w:rPr>
              <w:t>说明了《第</w:t>
            </w:r>
            <w:r w:rsidRPr="00FE2DBD">
              <w:rPr>
                <w:rFonts w:eastAsiaTheme="minorEastAsia"/>
                <w:lang w:val="en-GB"/>
              </w:rPr>
              <w:t>301/2004</w:t>
            </w:r>
            <w:r w:rsidRPr="00FE2DBD">
              <w:rPr>
                <w:rFonts w:eastAsiaTheme="minorEastAsia"/>
                <w:lang w:val="zh-CN"/>
              </w:rPr>
              <w:t>号外国人法》</w:t>
            </w:r>
            <w:r w:rsidRPr="00FE2DBD">
              <w:rPr>
                <w:rFonts w:eastAsiaTheme="minorEastAsia"/>
                <w:lang w:val="en-GB"/>
              </w:rPr>
              <w:t>(</w:t>
            </w:r>
            <w:r w:rsidRPr="00FE2DBD">
              <w:rPr>
                <w:rFonts w:eastAsiaTheme="minorEastAsia"/>
                <w:lang w:val="zh-CN"/>
              </w:rPr>
              <w:t>第</w:t>
            </w:r>
            <w:r w:rsidRPr="00FE2DBD">
              <w:rPr>
                <w:rFonts w:eastAsiaTheme="minorEastAsia"/>
                <w:lang w:val="en-GB"/>
              </w:rPr>
              <w:t>813/2015</w:t>
            </w:r>
            <w:r w:rsidRPr="00FE2DBD">
              <w:rPr>
                <w:rFonts w:eastAsiaTheme="minorEastAsia"/>
                <w:lang w:val="zh-CN"/>
              </w:rPr>
              <w:t>号修正案</w:t>
            </w:r>
            <w:r w:rsidRPr="00FE2DBD">
              <w:rPr>
                <w:rFonts w:eastAsiaTheme="minorEastAsia"/>
              </w:rPr>
              <w:t>)</w:t>
            </w:r>
            <w:r w:rsidRPr="00FE2DBD">
              <w:rPr>
                <w:rFonts w:eastAsiaTheme="minorEastAsia"/>
                <w:lang w:val="zh-CN"/>
              </w:rPr>
              <w:t>规定的临时性拘留替代措施</w:t>
            </w:r>
            <w:r w:rsidRPr="00FE2DBD">
              <w:rPr>
                <w:rFonts w:eastAsiaTheme="minorEastAsia"/>
                <w:lang w:val="en-GB"/>
              </w:rPr>
              <w:t>，</w:t>
            </w:r>
            <w:r w:rsidRPr="00FE2DBD">
              <w:rPr>
                <w:rFonts w:eastAsiaTheme="minorEastAsia"/>
                <w:lang w:val="zh-CN"/>
              </w:rPr>
              <w:t>该法</w:t>
            </w:r>
            <w:r w:rsidRPr="00FE2DBD">
              <w:rPr>
                <w:lang w:val="zh-CN"/>
              </w:rPr>
              <w:t>关于</w:t>
            </w:r>
            <w:r w:rsidRPr="00FE2DBD">
              <w:rPr>
                <w:rFonts w:eastAsiaTheme="minorEastAsia"/>
                <w:lang w:val="zh-CN"/>
              </w:rPr>
              <w:t>拘留外国人的</w:t>
            </w:r>
            <w:r w:rsidRPr="00FE2DBD">
              <w:rPr>
                <w:lang w:val="zh-CN"/>
              </w:rPr>
              <w:t>条款</w:t>
            </w:r>
            <w:r w:rsidRPr="00FE2DBD">
              <w:rPr>
                <w:rFonts w:eastAsiaTheme="minorEastAsia"/>
                <w:lang w:val="zh-CN"/>
              </w:rPr>
              <w:t>和相应程序</w:t>
            </w:r>
            <w:r w:rsidRPr="00FE2DBD">
              <w:rPr>
                <w:rFonts w:eastAsiaTheme="minorEastAsia"/>
                <w:lang w:val="en-GB"/>
              </w:rPr>
              <w:t>(</w:t>
            </w:r>
            <w:hyperlink r:id="rId34" w:history="1">
              <w:r w:rsidR="00FE2DBD" w:rsidRPr="00FE2DBD">
                <w:rPr>
                  <w:rStyle w:val="afa"/>
                  <w:u w:val="none"/>
                </w:rPr>
                <w:t>CCPR/C/FIN/CO/6/Add.1</w:t>
              </w:r>
            </w:hyperlink>
            <w:r w:rsidRPr="00FE2DBD">
              <w:rPr>
                <w:rFonts w:eastAsiaTheme="minorEastAsia"/>
                <w:lang w:val="en-GB"/>
              </w:rPr>
              <w:t>，</w:t>
            </w:r>
            <w:r w:rsidRPr="00FE2DBD">
              <w:rPr>
                <w:rFonts w:eastAsiaTheme="minorEastAsia"/>
                <w:lang w:val="zh-CN"/>
              </w:rPr>
              <w:t>第</w:t>
            </w:r>
            <w:r w:rsidRPr="00FE2DBD">
              <w:rPr>
                <w:rFonts w:eastAsiaTheme="minorEastAsia"/>
                <w:lang w:val="en-GB"/>
              </w:rPr>
              <w:t>10</w:t>
            </w:r>
            <w:r w:rsidRPr="00FE2DBD">
              <w:rPr>
                <w:rFonts w:eastAsiaTheme="minorEastAsia"/>
                <w:lang w:val="zh-CN"/>
              </w:rPr>
              <w:t>段</w:t>
            </w:r>
            <w:r w:rsidRPr="00FE2DBD">
              <w:rPr>
                <w:rFonts w:eastAsiaTheme="minorEastAsia"/>
              </w:rPr>
              <w:t>)</w:t>
            </w:r>
            <w:r w:rsidRPr="00FE2DBD">
              <w:rPr>
                <w:rFonts w:eastAsiaTheme="minorEastAsia"/>
                <w:lang w:val="zh-CN"/>
              </w:rPr>
              <w:t>。</w:t>
            </w:r>
            <w:r w:rsidRPr="00FE2DBD">
              <w:rPr>
                <w:rFonts w:eastAsiaTheme="minorEastAsia"/>
                <w:lang w:val="zh-CN"/>
              </w:rPr>
              <w:t>2015</w:t>
            </w:r>
            <w:r w:rsidRPr="00FE2DBD">
              <w:rPr>
                <w:rFonts w:eastAsiaTheme="minorEastAsia"/>
                <w:lang w:val="zh-CN"/>
              </w:rPr>
              <w:t>年该法进行了修正，以限制拘留的使用，要求拘留的普遍</w:t>
            </w:r>
            <w:r w:rsidRPr="00771E49">
              <w:rPr>
                <w:rFonts w:eastAsiaTheme="minorEastAsia"/>
                <w:lang w:val="zh-CN"/>
              </w:rPr>
              <w:t>和特殊先决条件须同时满足，将拘留作为最后手段，并进行个人评估。该修正案强调替代措施之于拘留的优先性，将收容中心、警察和边境管制机关纳入负有报到义务的外国人可前往报到的主管机关。对外国人的拘留</w:t>
            </w:r>
            <w:r w:rsidRPr="00771E49">
              <w:rPr>
                <w:lang w:val="zh-CN"/>
              </w:rPr>
              <w:t>基于</w:t>
            </w:r>
            <w:r w:rsidRPr="00771E49">
              <w:rPr>
                <w:rFonts w:eastAsiaTheme="minorEastAsia"/>
                <w:lang w:val="zh-CN"/>
              </w:rPr>
              <w:t>行政决定，这种</w:t>
            </w:r>
            <w:r w:rsidRPr="00771E49">
              <w:rPr>
                <w:lang w:val="zh-CN"/>
              </w:rPr>
              <w:t>决定</w:t>
            </w:r>
            <w:r w:rsidRPr="00771E49">
              <w:rPr>
                <w:rFonts w:eastAsiaTheme="minorEastAsia"/>
                <w:lang w:val="zh-CN"/>
              </w:rPr>
              <w:t>是暂时的，且仅在以下情况下有可能</w:t>
            </w:r>
            <w:r w:rsidRPr="00771E49">
              <w:rPr>
                <w:lang w:val="zh-CN"/>
              </w:rPr>
              <w:t>作出</w:t>
            </w:r>
            <w:r w:rsidRPr="00771E49">
              <w:rPr>
                <w:rFonts w:eastAsiaTheme="minorEastAsia"/>
                <w:lang w:val="zh-CN"/>
              </w:rPr>
              <w:t>：有必要审查当事人入境或居留的合法性，或者是为执行将当事人驱逐出境的决定；拘留不用</w:t>
            </w:r>
            <w:r w:rsidRPr="00771E49">
              <w:rPr>
                <w:lang w:val="zh-CN"/>
              </w:rPr>
              <w:t>作</w:t>
            </w:r>
            <w:r w:rsidRPr="00771E49">
              <w:rPr>
                <w:rFonts w:eastAsiaTheme="minorEastAsia"/>
                <w:lang w:val="zh-CN"/>
              </w:rPr>
              <w:t>惩罚目的。</w:t>
            </w:r>
            <w:r w:rsidRPr="00771E49">
              <w:rPr>
                <w:lang w:val="zh-CN"/>
              </w:rPr>
              <w:t>作出</w:t>
            </w:r>
            <w:r w:rsidRPr="00771E49">
              <w:rPr>
                <w:rFonts w:eastAsiaTheme="minorEastAsia"/>
                <w:lang w:val="zh-CN"/>
              </w:rPr>
              <w:t>拘留决定之前必须考察拘留替代措施，替代措施</w:t>
            </w:r>
            <w:r w:rsidRPr="00771E49">
              <w:rPr>
                <w:lang w:val="zh-CN"/>
              </w:rPr>
              <w:t>的使用尤其偏重</w:t>
            </w:r>
            <w:r w:rsidRPr="00771E49">
              <w:rPr>
                <w:rFonts w:eastAsiaTheme="minorEastAsia"/>
                <w:lang w:val="zh-CN"/>
              </w:rPr>
              <w:t>处于弱势地位的人士。决定是个别作出的，且尽量避免拘留未成年人。</w:t>
            </w:r>
          </w:p>
          <w:p w14:paraId="480A74CB" w14:textId="329B95DA" w:rsidR="00B30F01" w:rsidRPr="00771E49" w:rsidRDefault="00B30F01" w:rsidP="00AA619B">
            <w:pPr>
              <w:spacing w:before="40" w:after="120"/>
              <w:ind w:right="113"/>
              <w:rPr>
                <w:rFonts w:eastAsiaTheme="minorEastAsia"/>
              </w:rPr>
            </w:pPr>
            <w:r w:rsidRPr="00771E49">
              <w:t>经修正的</w:t>
            </w:r>
            <w:r w:rsidRPr="00771E49">
              <w:rPr>
                <w:rFonts w:eastAsiaTheme="minorEastAsia"/>
                <w:lang w:val="zh-CN"/>
              </w:rPr>
              <w:t>《外国人法》第</w:t>
            </w:r>
            <w:r w:rsidRPr="00771E49">
              <w:rPr>
                <w:rFonts w:eastAsiaTheme="minorEastAsia"/>
                <w:lang w:val="zh-CN"/>
              </w:rPr>
              <w:t>122</w:t>
            </w:r>
            <w:r w:rsidRPr="00771E49">
              <w:rPr>
                <w:rFonts w:eastAsiaTheme="minorEastAsia"/>
                <w:lang w:val="zh-CN"/>
              </w:rPr>
              <w:t>条规定，不得拘留未满十五岁的无人陪伴儿童，也不得在将儿童驱逐出境的决定可强制执行之前拘留已满十五岁的无人陪伴儿童。被拘留的无人陪伴儿童至迟必须在</w:t>
            </w:r>
            <w:r w:rsidRPr="00771E49">
              <w:rPr>
                <w:rFonts w:eastAsiaTheme="minorEastAsia"/>
                <w:lang w:val="zh-CN"/>
              </w:rPr>
              <w:t>72</w:t>
            </w:r>
            <w:r w:rsidRPr="00771E49">
              <w:rPr>
                <w:rFonts w:eastAsiaTheme="minorEastAsia"/>
                <w:lang w:val="zh-CN"/>
              </w:rPr>
              <w:t>小时后释放。但是，拘留时间最多可延长</w:t>
            </w:r>
            <w:r w:rsidRPr="00771E49">
              <w:rPr>
                <w:rFonts w:eastAsiaTheme="minorEastAsia"/>
                <w:lang w:val="zh-CN"/>
              </w:rPr>
              <w:t>72</w:t>
            </w:r>
            <w:r w:rsidRPr="00771E49">
              <w:rPr>
                <w:rFonts w:eastAsiaTheme="minorEastAsia"/>
                <w:lang w:val="zh-CN"/>
              </w:rPr>
              <w:t>小时，延长仅限于有特殊理由的情况。拘留也可在个别评估显示拘留替代措施不足，有必要将拘留作为最后手段的情况下使用。作出决定之前必须听取当事儿童及社会福利机构指定</w:t>
            </w:r>
            <w:r w:rsidRPr="00771E49">
              <w:t>的</w:t>
            </w:r>
            <w:r w:rsidRPr="00771E49">
              <w:rPr>
                <w:rFonts w:eastAsiaTheme="minorEastAsia"/>
                <w:lang w:val="zh-CN"/>
              </w:rPr>
              <w:t>人员的意见。该法第</w:t>
            </w:r>
            <w:r w:rsidRPr="00771E49">
              <w:rPr>
                <w:rFonts w:eastAsiaTheme="minorEastAsia"/>
                <w:lang w:val="zh-CN"/>
              </w:rPr>
              <w:t>124(2)</w:t>
            </w:r>
            <w:r w:rsidRPr="00771E49">
              <w:rPr>
                <w:rFonts w:eastAsiaTheme="minorEastAsia"/>
                <w:lang w:val="zh-CN"/>
              </w:rPr>
              <w:t>条规定，地区法院必须就拘留无人陪伴儿童问题及时举行听证，至迟不得超过通知后二十四小时。《外国人法》还要求社会福利机关向地区法院就相关问题呈交书面声明。</w:t>
            </w:r>
            <w:r w:rsidRPr="00771E49">
              <w:rPr>
                <w:lang w:val="zh-CN"/>
              </w:rPr>
              <w:t>对于</w:t>
            </w:r>
            <w:r w:rsidRPr="00771E49">
              <w:rPr>
                <w:rFonts w:eastAsiaTheme="minorEastAsia"/>
                <w:lang w:val="zh-CN"/>
              </w:rPr>
              <w:t>与监护人一同拘留的儿童，该法要求，拘留须为</w:t>
            </w:r>
            <w:r w:rsidRPr="00771E49">
              <w:rPr>
                <w:lang w:val="zh-CN"/>
              </w:rPr>
              <w:t>维系</w:t>
            </w:r>
            <w:r w:rsidRPr="00771E49">
              <w:rPr>
                <w:rFonts w:eastAsiaTheme="minorEastAsia"/>
                <w:lang w:val="zh-CN"/>
              </w:rPr>
              <w:t>儿童与其监护人之间家庭纽带的不可或缺手段。依照第</w:t>
            </w:r>
            <w:r w:rsidRPr="00771E49">
              <w:rPr>
                <w:rFonts w:eastAsiaTheme="minorEastAsia"/>
                <w:lang w:val="zh-CN"/>
              </w:rPr>
              <w:t>129</w:t>
            </w:r>
            <w:r w:rsidRPr="00771E49">
              <w:rPr>
                <w:rFonts w:eastAsiaTheme="minorEastAsia"/>
                <w:lang w:val="zh-CN"/>
              </w:rPr>
              <w:t>条，主管机关或地区法院作出的拘留决定不能上诉。被拘留者可就地区法院裁决提出申诉</w:t>
            </w:r>
            <w:r w:rsidRPr="00771E49">
              <w:rPr>
                <w:rFonts w:eastAsiaTheme="minorEastAsia"/>
                <w:lang w:val="zh-CN"/>
              </w:rPr>
              <w:t>(</w:t>
            </w:r>
            <w:r w:rsidRPr="00771E49">
              <w:rPr>
                <w:rFonts w:eastAsiaTheme="minorEastAsia"/>
                <w:lang w:val="zh-CN"/>
              </w:rPr>
              <w:t>无</w:t>
            </w:r>
            <w:r w:rsidRPr="00771E49">
              <w:rPr>
                <w:lang w:val="zh-CN"/>
              </w:rPr>
              <w:t>截止</w:t>
            </w:r>
            <w:r w:rsidRPr="00771E49">
              <w:rPr>
                <w:rFonts w:eastAsiaTheme="minorEastAsia"/>
                <w:lang w:val="zh-CN"/>
              </w:rPr>
              <w:t>期限</w:t>
            </w:r>
            <w:r w:rsidRPr="00771E49">
              <w:rPr>
                <w:rFonts w:eastAsiaTheme="minorEastAsia"/>
                <w:lang w:val="zh-CN"/>
              </w:rPr>
              <w:t>)</w:t>
            </w:r>
            <w:r w:rsidRPr="00771E49">
              <w:rPr>
                <w:rFonts w:eastAsiaTheme="minorEastAsia"/>
                <w:lang w:val="zh-CN"/>
              </w:rPr>
              <w:t>，这类申诉必须紧急处理。</w:t>
            </w:r>
          </w:p>
        </w:tc>
      </w:tr>
      <w:tr w:rsidR="00B30F01" w:rsidRPr="00771E49" w14:paraId="1E4BE43E" w14:textId="77777777" w:rsidTr="00AA619B">
        <w:tc>
          <w:tcPr>
            <w:tcW w:w="7370" w:type="dxa"/>
            <w:gridSpan w:val="2"/>
            <w:tcBorders>
              <w:top w:val="nil"/>
              <w:bottom w:val="nil"/>
            </w:tcBorders>
            <w:shd w:val="clear" w:color="auto" w:fill="auto"/>
          </w:tcPr>
          <w:p w14:paraId="3A03B064" w14:textId="6AAC1976" w:rsidR="00B30F01" w:rsidRPr="00451274" w:rsidRDefault="00B30F01" w:rsidP="00AA619B">
            <w:pPr>
              <w:spacing w:before="40" w:after="120"/>
              <w:ind w:right="113"/>
              <w:rPr>
                <w:rFonts w:eastAsiaTheme="minorEastAsia"/>
              </w:rPr>
            </w:pPr>
            <w:r w:rsidRPr="00771E49">
              <w:rPr>
                <w:rFonts w:eastAsiaTheme="minorEastAsia"/>
                <w:lang w:val="zh-CN"/>
              </w:rPr>
              <w:t>缔约国重申其第二次后续行动报告</w:t>
            </w:r>
            <w:r w:rsidRPr="00451274">
              <w:rPr>
                <w:rFonts w:eastAsiaTheme="minorEastAsia"/>
                <w:lang w:val="zh-CN"/>
              </w:rPr>
              <w:t>(</w:t>
            </w:r>
            <w:hyperlink r:id="rId35" w:history="1">
              <w:r w:rsidR="00451274" w:rsidRPr="00451274">
                <w:rPr>
                  <w:rStyle w:val="afa"/>
                  <w:u w:val="none"/>
                </w:rPr>
                <w:t>CCPR/C/FIN/CO/6/Add.2</w:t>
              </w:r>
            </w:hyperlink>
            <w:r w:rsidRPr="00451274">
              <w:rPr>
                <w:rFonts w:eastAsiaTheme="minorEastAsia"/>
                <w:lang w:val="zh-CN"/>
              </w:rPr>
              <w:t>)</w:t>
            </w:r>
            <w:r w:rsidRPr="00451274">
              <w:rPr>
                <w:rFonts w:eastAsiaTheme="minorEastAsia"/>
                <w:lang w:val="zh-CN"/>
              </w:rPr>
              <w:t>中关于安置在收容中心内外国人的行动自由问题</w:t>
            </w:r>
            <w:r w:rsidRPr="00451274">
              <w:rPr>
                <w:rFonts w:eastAsiaTheme="minorEastAsia"/>
                <w:lang w:val="zh-CN"/>
              </w:rPr>
              <w:t>(</w:t>
            </w:r>
            <w:r w:rsidRPr="00451274">
              <w:rPr>
                <w:rFonts w:eastAsiaTheme="minorEastAsia"/>
                <w:lang w:val="zh-CN"/>
              </w:rPr>
              <w:t>第</w:t>
            </w:r>
            <w:r w:rsidRPr="00451274">
              <w:rPr>
                <w:rFonts w:eastAsiaTheme="minorEastAsia"/>
                <w:lang w:val="zh-CN"/>
              </w:rPr>
              <w:t>1</w:t>
            </w:r>
            <w:r w:rsidRPr="00451274">
              <w:rPr>
                <w:rFonts w:eastAsiaTheme="minorEastAsia"/>
                <w:lang w:val="zh-CN"/>
              </w:rPr>
              <w:t>段</w:t>
            </w:r>
            <w:r w:rsidRPr="00451274">
              <w:rPr>
                <w:rFonts w:eastAsiaTheme="minorEastAsia"/>
                <w:lang w:val="zh-CN"/>
              </w:rPr>
              <w:t>)</w:t>
            </w:r>
            <w:r w:rsidRPr="00451274">
              <w:rPr>
                <w:rFonts w:eastAsiaTheme="minorEastAsia"/>
                <w:lang w:val="zh-CN"/>
              </w:rPr>
              <w:t>，两家拘留所及其容纳能力，包括最近</w:t>
            </w:r>
            <w:r w:rsidRPr="00451274">
              <w:rPr>
                <w:rFonts w:eastAsiaTheme="minorEastAsia"/>
                <w:lang w:val="zh-CN"/>
              </w:rPr>
              <w:t>(2014</w:t>
            </w:r>
            <w:r w:rsidRPr="00451274">
              <w:rPr>
                <w:rFonts w:eastAsiaTheme="minorEastAsia"/>
                <w:lang w:val="zh-CN"/>
              </w:rPr>
              <w:t>年</w:t>
            </w:r>
            <w:r w:rsidRPr="00451274">
              <w:rPr>
                <w:rFonts w:eastAsiaTheme="minorEastAsia"/>
                <w:lang w:val="zh-CN"/>
              </w:rPr>
              <w:t>)</w:t>
            </w:r>
            <w:r w:rsidRPr="00451274">
              <w:rPr>
                <w:rFonts w:eastAsiaTheme="minorEastAsia"/>
                <w:lang w:val="zh-CN"/>
              </w:rPr>
              <w:t>在约采诺收容中心开设的拘留所</w:t>
            </w:r>
            <w:r w:rsidRPr="00451274">
              <w:rPr>
                <w:rFonts w:eastAsiaTheme="minorEastAsia"/>
                <w:lang w:val="zh-CN"/>
              </w:rPr>
              <w:t>(</w:t>
            </w:r>
            <w:r w:rsidRPr="00451274">
              <w:rPr>
                <w:rFonts w:eastAsiaTheme="minorEastAsia"/>
                <w:lang w:val="zh-CN"/>
              </w:rPr>
              <w:t>第</w:t>
            </w:r>
            <w:r w:rsidRPr="00451274">
              <w:rPr>
                <w:rFonts w:eastAsiaTheme="minorEastAsia"/>
                <w:lang w:val="zh-CN"/>
              </w:rPr>
              <w:t>2</w:t>
            </w:r>
            <w:r w:rsidRPr="00451274">
              <w:rPr>
                <w:rFonts w:eastAsiaTheme="minorEastAsia"/>
                <w:lang w:val="zh-CN"/>
              </w:rPr>
              <w:t>段</w:t>
            </w:r>
            <w:r w:rsidRPr="00451274">
              <w:rPr>
                <w:rFonts w:eastAsiaTheme="minorEastAsia"/>
                <w:lang w:val="zh-CN"/>
              </w:rPr>
              <w:t>)</w:t>
            </w:r>
            <w:r w:rsidRPr="00451274">
              <w:rPr>
                <w:rFonts w:eastAsiaTheme="minorEastAsia"/>
                <w:lang w:val="zh-CN"/>
              </w:rPr>
              <w:t>的资料。</w:t>
            </w:r>
          </w:p>
          <w:p w14:paraId="3A92ACFE" w14:textId="570487EE" w:rsidR="00B30F01" w:rsidRPr="00771E49" w:rsidRDefault="00B30F01" w:rsidP="00AA619B">
            <w:pPr>
              <w:tabs>
                <w:tab w:val="left" w:pos="845"/>
              </w:tabs>
              <w:spacing w:before="40" w:after="120"/>
              <w:ind w:right="113"/>
              <w:rPr>
                <w:rFonts w:eastAsiaTheme="minorEastAsia"/>
              </w:rPr>
            </w:pPr>
            <w:r w:rsidRPr="00451274">
              <w:rPr>
                <w:rFonts w:eastAsiaTheme="minorEastAsia"/>
              </w:rPr>
              <w:t>(a)</w:t>
            </w:r>
            <w:r w:rsidR="00C31E7C">
              <w:rPr>
                <w:rFonts w:eastAsiaTheme="minorEastAsia"/>
              </w:rPr>
              <w:t xml:space="preserve"> </w:t>
            </w:r>
            <w:r w:rsidRPr="00451274">
              <w:rPr>
                <w:rFonts w:eastAsiaTheme="minorEastAsia"/>
              </w:rPr>
              <w:t>(</w:t>
            </w:r>
            <w:r w:rsidRPr="00451274">
              <w:rPr>
                <w:rFonts w:eastAsiaTheme="minorEastAsia"/>
                <w:lang w:val="zh-CN"/>
              </w:rPr>
              <w:t>二</w:t>
            </w:r>
            <w:r w:rsidRPr="00451274">
              <w:rPr>
                <w:rFonts w:eastAsiaTheme="minorEastAsia"/>
              </w:rPr>
              <w:t>)</w:t>
            </w:r>
            <w:r w:rsidR="00FE2DBD" w:rsidRPr="00451274">
              <w:rPr>
                <w:rFonts w:eastAsiaTheme="minorEastAsia"/>
              </w:rPr>
              <w:tab/>
            </w:r>
            <w:r w:rsidRPr="00451274">
              <w:rPr>
                <w:rFonts w:eastAsiaTheme="minorEastAsia"/>
                <w:lang w:val="zh-CN"/>
              </w:rPr>
              <w:t>缔约国重申其第二次后续行动报告</w:t>
            </w:r>
            <w:r w:rsidRPr="00451274">
              <w:rPr>
                <w:rFonts w:eastAsiaTheme="minorEastAsia"/>
              </w:rPr>
              <w:t>(</w:t>
            </w:r>
            <w:hyperlink r:id="rId36" w:history="1">
              <w:r w:rsidR="00451274" w:rsidRPr="00451274">
                <w:rPr>
                  <w:rStyle w:val="afa"/>
                  <w:u w:val="none"/>
                </w:rPr>
                <w:t>CCPR/C/FIN/CO/6/Add.2</w:t>
              </w:r>
            </w:hyperlink>
            <w:r w:rsidRPr="00451274">
              <w:rPr>
                <w:rFonts w:eastAsiaTheme="minorEastAsia"/>
              </w:rPr>
              <w:t>)</w:t>
            </w:r>
            <w:r w:rsidRPr="00451274">
              <w:rPr>
                <w:rFonts w:eastAsiaTheme="minorEastAsia"/>
                <w:lang w:val="zh-CN"/>
              </w:rPr>
              <w:t>中</w:t>
            </w:r>
            <w:r w:rsidRPr="00771E49">
              <w:rPr>
                <w:rFonts w:eastAsiaTheme="minorEastAsia"/>
                <w:lang w:val="zh-CN"/>
              </w:rPr>
              <w:t>关于内政部启动的拘留替代</w:t>
            </w:r>
            <w:r w:rsidRPr="00771E49">
              <w:rPr>
                <w:lang w:val="zh-CN"/>
              </w:rPr>
              <w:t>项目</w:t>
            </w:r>
            <w:r w:rsidRPr="00771E49">
              <w:rPr>
                <w:rFonts w:eastAsiaTheme="minorEastAsia"/>
                <w:lang w:val="zh-CN"/>
              </w:rPr>
              <w:t>的资料。</w:t>
            </w:r>
          </w:p>
          <w:p w14:paraId="28035CC0" w14:textId="2CFB7C70" w:rsidR="00B30F01" w:rsidRPr="00771E49" w:rsidRDefault="00B30F01" w:rsidP="00AA619B">
            <w:pPr>
              <w:tabs>
                <w:tab w:val="left" w:pos="845"/>
              </w:tabs>
              <w:spacing w:before="40" w:after="120"/>
              <w:ind w:right="113"/>
              <w:rPr>
                <w:rFonts w:eastAsiaTheme="minorEastAsia"/>
              </w:rPr>
            </w:pPr>
            <w:r w:rsidRPr="00771E49">
              <w:rPr>
                <w:rFonts w:eastAsiaTheme="minorEastAsia"/>
                <w:lang w:val="zh-CN"/>
              </w:rPr>
              <w:t>(a) (</w:t>
            </w:r>
            <w:r w:rsidRPr="00771E49">
              <w:rPr>
                <w:rFonts w:eastAsiaTheme="minorEastAsia"/>
                <w:lang w:val="zh-CN"/>
              </w:rPr>
              <w:t>三</w:t>
            </w:r>
            <w:r w:rsidRPr="00771E49">
              <w:rPr>
                <w:rFonts w:eastAsiaTheme="minorEastAsia"/>
                <w:lang w:val="zh-CN"/>
              </w:rPr>
              <w:t>)</w:t>
            </w:r>
            <w:r w:rsidR="00FE2DBD">
              <w:rPr>
                <w:rFonts w:eastAsiaTheme="minorEastAsia"/>
              </w:rPr>
              <w:tab/>
            </w:r>
            <w:r w:rsidRPr="00771E49">
              <w:rPr>
                <w:rFonts w:eastAsiaTheme="minorEastAsia"/>
                <w:lang w:val="zh-CN"/>
              </w:rPr>
              <w:t>《第</w:t>
            </w:r>
            <w:r w:rsidRPr="00771E49">
              <w:rPr>
                <w:rFonts w:eastAsiaTheme="minorEastAsia"/>
                <w:lang w:val="zh-CN"/>
              </w:rPr>
              <w:t>301/2004</w:t>
            </w:r>
            <w:r w:rsidRPr="00771E49">
              <w:rPr>
                <w:rFonts w:eastAsiaTheme="minorEastAsia"/>
                <w:lang w:val="zh-CN"/>
              </w:rPr>
              <w:t>号外国人法》</w:t>
            </w:r>
            <w:r w:rsidRPr="00771E49">
              <w:rPr>
                <w:rFonts w:eastAsiaTheme="minorEastAsia"/>
                <w:lang w:val="zh-CN"/>
              </w:rPr>
              <w:t>(</w:t>
            </w:r>
            <w:r w:rsidRPr="00771E49">
              <w:rPr>
                <w:rFonts w:eastAsiaTheme="minorEastAsia"/>
                <w:lang w:val="zh-CN"/>
              </w:rPr>
              <w:t>及修正案</w:t>
            </w:r>
            <w:r w:rsidRPr="00771E49">
              <w:rPr>
                <w:rFonts w:eastAsiaTheme="minorEastAsia"/>
                <w:lang w:val="zh-CN"/>
              </w:rPr>
              <w:t>)</w:t>
            </w:r>
            <w:r w:rsidRPr="00771E49">
              <w:rPr>
                <w:rFonts w:eastAsiaTheme="minorEastAsia"/>
                <w:lang w:val="zh-CN"/>
              </w:rPr>
              <w:t>、《第</w:t>
            </w:r>
            <w:r w:rsidRPr="00771E49">
              <w:rPr>
                <w:rFonts w:eastAsiaTheme="minorEastAsia"/>
                <w:lang w:val="zh-CN"/>
              </w:rPr>
              <w:t>116/2002</w:t>
            </w:r>
            <w:r w:rsidRPr="00771E49">
              <w:rPr>
                <w:rFonts w:eastAsiaTheme="minorEastAsia"/>
                <w:lang w:val="zh-CN"/>
              </w:rPr>
              <w:t>号被拘留和拘留所内外国人待遇法》</w:t>
            </w:r>
            <w:r w:rsidRPr="00771E49">
              <w:rPr>
                <w:rFonts w:eastAsiaTheme="minorEastAsia"/>
                <w:lang w:val="zh-CN"/>
              </w:rPr>
              <w:t>(</w:t>
            </w:r>
            <w:r w:rsidRPr="00771E49">
              <w:rPr>
                <w:rFonts w:eastAsiaTheme="minorEastAsia"/>
                <w:lang w:val="zh-CN"/>
              </w:rPr>
              <w:t>及修正案</w:t>
            </w:r>
            <w:r w:rsidRPr="00771E49">
              <w:rPr>
                <w:rFonts w:eastAsiaTheme="minorEastAsia"/>
                <w:lang w:val="zh-CN"/>
              </w:rPr>
              <w:t>)</w:t>
            </w:r>
            <w:r w:rsidRPr="00771E49">
              <w:rPr>
                <w:rFonts w:eastAsiaTheme="minorEastAsia"/>
                <w:lang w:val="zh-CN"/>
              </w:rPr>
              <w:t>和《第</w:t>
            </w:r>
            <w:r w:rsidRPr="00771E49">
              <w:rPr>
                <w:rFonts w:eastAsiaTheme="minorEastAsia"/>
                <w:lang w:val="zh-CN"/>
              </w:rPr>
              <w:t>841/2006</w:t>
            </w:r>
            <w:r w:rsidRPr="00771E49">
              <w:rPr>
                <w:rFonts w:eastAsiaTheme="minorEastAsia"/>
                <w:lang w:val="zh-CN"/>
              </w:rPr>
              <w:t>号被警方羁押者待遇法》</w:t>
            </w:r>
            <w:r w:rsidRPr="00771E49">
              <w:rPr>
                <w:rFonts w:eastAsiaTheme="minorEastAsia"/>
                <w:lang w:val="zh-CN"/>
              </w:rPr>
              <w:t>(</w:t>
            </w:r>
            <w:r w:rsidRPr="00771E49">
              <w:rPr>
                <w:rFonts w:eastAsiaTheme="minorEastAsia"/>
                <w:lang w:val="zh-CN"/>
              </w:rPr>
              <w:t>及修正案</w:t>
            </w:r>
            <w:r w:rsidRPr="00771E49">
              <w:rPr>
                <w:rFonts w:eastAsiaTheme="minorEastAsia"/>
                <w:lang w:val="zh-CN"/>
              </w:rPr>
              <w:t>)</w:t>
            </w:r>
            <w:r w:rsidRPr="00771E49">
              <w:rPr>
                <w:rFonts w:eastAsiaTheme="minorEastAsia"/>
                <w:lang w:val="zh-CN"/>
              </w:rPr>
              <w:t>中包含基于相关方面的人权、基本权利和自由的非常详细的程序条款。因此，没有必要再就新立法及其要求的相关措施对警方另作指示。</w:t>
            </w:r>
          </w:p>
          <w:p w14:paraId="2409E860" w14:textId="52CC497D" w:rsidR="00B30F01" w:rsidRPr="00771E49" w:rsidRDefault="00B30F01" w:rsidP="00665BD1">
            <w:pPr>
              <w:spacing w:before="40" w:after="120"/>
              <w:ind w:right="113"/>
              <w:rPr>
                <w:rFonts w:eastAsiaTheme="minorEastAsia"/>
              </w:rPr>
            </w:pPr>
            <w:r w:rsidRPr="00771E49">
              <w:rPr>
                <w:rFonts w:eastAsiaTheme="minorEastAsia"/>
                <w:lang w:val="zh-CN"/>
              </w:rPr>
              <w:t>(b)</w:t>
            </w:r>
            <w:r w:rsidR="00FE2DBD">
              <w:rPr>
                <w:rFonts w:eastAsiaTheme="minorEastAsia"/>
              </w:rPr>
              <w:tab/>
            </w:r>
            <w:r w:rsidRPr="00771E49">
              <w:rPr>
                <w:rFonts w:eastAsiaTheme="minorEastAsia"/>
                <w:lang w:val="zh-CN"/>
              </w:rPr>
              <w:t>2013</w:t>
            </w:r>
            <w:r w:rsidRPr="00771E49">
              <w:rPr>
                <w:rFonts w:eastAsiaTheme="minorEastAsia"/>
                <w:lang w:val="zh-CN"/>
              </w:rPr>
              <w:t>年</w:t>
            </w:r>
            <w:r w:rsidRPr="00771E49">
              <w:t>，有</w:t>
            </w:r>
            <w:r w:rsidRPr="00771E49">
              <w:rPr>
                <w:rFonts w:eastAsiaTheme="minorEastAsia"/>
                <w:lang w:val="zh-CN"/>
              </w:rPr>
              <w:t>1, 678</w:t>
            </w:r>
            <w:r w:rsidRPr="00771E49">
              <w:rPr>
                <w:rFonts w:eastAsiaTheme="minorEastAsia"/>
                <w:lang w:val="zh-CN"/>
              </w:rPr>
              <w:t>人依据《外国人法》被拘留；</w:t>
            </w:r>
            <w:r w:rsidRPr="00771E49">
              <w:rPr>
                <w:rFonts w:eastAsiaTheme="minorEastAsia"/>
                <w:lang w:val="zh-CN"/>
              </w:rPr>
              <w:t>2014</w:t>
            </w:r>
            <w:r w:rsidRPr="00771E49">
              <w:rPr>
                <w:rFonts w:eastAsiaTheme="minorEastAsia"/>
                <w:lang w:val="zh-CN"/>
              </w:rPr>
              <w:t>年为</w:t>
            </w:r>
            <w:r w:rsidRPr="00771E49">
              <w:rPr>
                <w:rFonts w:eastAsiaTheme="minorEastAsia"/>
                <w:lang w:val="zh-CN"/>
              </w:rPr>
              <w:t>1,450</w:t>
            </w:r>
            <w:r w:rsidRPr="00771E49">
              <w:rPr>
                <w:rFonts w:eastAsiaTheme="minorEastAsia"/>
                <w:lang w:val="zh-CN"/>
              </w:rPr>
              <w:t>人；</w:t>
            </w:r>
            <w:r w:rsidRPr="00771E49">
              <w:rPr>
                <w:rFonts w:eastAsiaTheme="minorEastAsia"/>
                <w:lang w:val="zh-CN"/>
              </w:rPr>
              <w:t>2015</w:t>
            </w:r>
            <w:r w:rsidRPr="00771E49">
              <w:rPr>
                <w:rFonts w:eastAsiaTheme="minorEastAsia"/>
                <w:lang w:val="zh-CN"/>
              </w:rPr>
              <w:t>年为</w:t>
            </w:r>
            <w:r w:rsidRPr="00771E49">
              <w:rPr>
                <w:rFonts w:eastAsiaTheme="minorEastAsia"/>
                <w:lang w:val="zh-CN"/>
              </w:rPr>
              <w:t>1,204</w:t>
            </w:r>
            <w:r w:rsidRPr="00771E49">
              <w:rPr>
                <w:rFonts w:eastAsiaTheme="minorEastAsia"/>
                <w:lang w:val="zh-CN"/>
              </w:rPr>
              <w:t>人。在这三年里，每一案件的平均拘留</w:t>
            </w:r>
            <w:r w:rsidRPr="00771E49">
              <w:rPr>
                <w:lang w:val="zh-CN"/>
              </w:rPr>
              <w:t>期限</w:t>
            </w:r>
            <w:r w:rsidRPr="00771E49">
              <w:rPr>
                <w:rFonts w:eastAsiaTheme="minorEastAsia"/>
                <w:lang w:val="zh-CN"/>
              </w:rPr>
              <w:t>均为</w:t>
            </w:r>
            <w:r w:rsidRPr="00771E49">
              <w:rPr>
                <w:rFonts w:eastAsiaTheme="minorEastAsia"/>
                <w:lang w:val="zh-CN"/>
              </w:rPr>
              <w:t>12</w:t>
            </w:r>
            <w:r w:rsidRPr="00771E49">
              <w:rPr>
                <w:rFonts w:eastAsiaTheme="minorEastAsia"/>
                <w:lang w:val="zh-CN"/>
              </w:rPr>
              <w:t>天。</w:t>
            </w:r>
          </w:p>
          <w:p w14:paraId="2B246E50" w14:textId="77777777" w:rsidR="00B30F01" w:rsidRPr="00771E49" w:rsidRDefault="00B30F01" w:rsidP="00C31E7C">
            <w:pPr>
              <w:pStyle w:val="H23G"/>
              <w:keepNext w:val="0"/>
              <w:keepLines w:val="0"/>
              <w:spacing w:before="40" w:line="320" w:lineRule="exact"/>
              <w:rPr>
                <w:rFonts w:ascii="黑体" w:eastAsia="黑体" w:hAnsi="黑体"/>
                <w:b w:val="0"/>
                <w:lang w:val="zh-CN"/>
              </w:rPr>
            </w:pPr>
            <w:r w:rsidRPr="00771E49">
              <w:rPr>
                <w:rFonts w:ascii="黑体" w:eastAsia="黑体" w:hAnsi="黑体"/>
                <w:b w:val="0"/>
                <w:lang w:val="zh-CN"/>
              </w:rPr>
              <w:t>委员会的评价</w:t>
            </w:r>
          </w:p>
          <w:p w14:paraId="2FA8B8D2" w14:textId="3AE4D2D8" w:rsidR="00B30F01" w:rsidRPr="00771E49" w:rsidRDefault="00B30F01" w:rsidP="00665BD1">
            <w:pPr>
              <w:tabs>
                <w:tab w:val="left" w:pos="845"/>
              </w:tabs>
              <w:spacing w:before="40" w:after="120"/>
              <w:ind w:right="113"/>
              <w:rPr>
                <w:rFonts w:eastAsiaTheme="minorEastAsia"/>
              </w:rPr>
            </w:pPr>
            <w:r w:rsidRPr="00771E49">
              <w:rPr>
                <w:rFonts w:eastAsiaTheme="minorEastAsia"/>
                <w:b/>
                <w:lang w:val="zh-CN"/>
              </w:rPr>
              <w:t>[A]</w:t>
            </w:r>
            <w:r w:rsidRPr="00771E49">
              <w:rPr>
                <w:rFonts w:eastAsiaTheme="minorEastAsia"/>
                <w:lang w:val="zh-CN"/>
              </w:rPr>
              <w:t xml:space="preserve"> (a) (</w:t>
            </w:r>
            <w:r w:rsidRPr="00771E49">
              <w:rPr>
                <w:rFonts w:eastAsiaTheme="minorEastAsia"/>
                <w:lang w:val="zh-CN"/>
              </w:rPr>
              <w:t>一</w:t>
            </w:r>
            <w:r w:rsidRPr="00771E49">
              <w:rPr>
                <w:rFonts w:eastAsiaTheme="minorEastAsia"/>
                <w:lang w:val="zh-CN"/>
              </w:rPr>
              <w:t>)</w:t>
            </w:r>
            <w:r w:rsidR="00FE2DBD">
              <w:rPr>
                <w:rFonts w:eastAsiaTheme="minorEastAsia"/>
              </w:rPr>
              <w:tab/>
            </w:r>
            <w:r w:rsidRPr="00771E49">
              <w:rPr>
                <w:rFonts w:eastAsiaTheme="minorEastAsia"/>
                <w:lang w:val="zh-CN"/>
              </w:rPr>
              <w:t>委员会欢迎缔约国提供资料说明拘留寻求庇护者和非正规移民，包括未成年人的程序和状况，并说明其</w:t>
            </w:r>
            <w:r w:rsidRPr="00771E49">
              <w:rPr>
                <w:lang w:val="zh-CN"/>
              </w:rPr>
              <w:t>优先选择</w:t>
            </w:r>
            <w:r w:rsidRPr="00771E49">
              <w:rPr>
                <w:rFonts w:eastAsiaTheme="minorEastAsia"/>
                <w:lang w:val="zh-CN"/>
              </w:rPr>
              <w:t>拘留替代措施。委员会认为缔约国的答复基本令人满意。委员会</w:t>
            </w:r>
            <w:r w:rsidRPr="00771E49">
              <w:rPr>
                <w:lang w:val="zh-CN"/>
              </w:rPr>
              <w:t>请</w:t>
            </w:r>
            <w:r w:rsidRPr="00771E49">
              <w:rPr>
                <w:rFonts w:eastAsiaTheme="minorEastAsia"/>
                <w:lang w:val="zh-CN"/>
              </w:rPr>
              <w:t>缔约国在下次定期报告中澄清关于主管机关或地区法院作出的拘留决定不可上诉</w:t>
            </w:r>
            <w:r w:rsidRPr="00771E49">
              <w:rPr>
                <w:rFonts w:eastAsiaTheme="minorEastAsia"/>
                <w:lang w:val="zh-CN"/>
              </w:rPr>
              <w:t>(</w:t>
            </w:r>
            <w:r w:rsidRPr="00771E49">
              <w:rPr>
                <w:rFonts w:eastAsiaTheme="minorEastAsia"/>
                <w:lang w:val="zh-CN"/>
              </w:rPr>
              <w:t>《外国人法》，第</w:t>
            </w:r>
            <w:r w:rsidRPr="00771E49">
              <w:rPr>
                <w:rFonts w:eastAsiaTheme="minorEastAsia"/>
                <w:lang w:val="zh-CN"/>
              </w:rPr>
              <w:t>129</w:t>
            </w:r>
            <w:r w:rsidRPr="00771E49">
              <w:rPr>
                <w:rFonts w:eastAsiaTheme="minorEastAsia"/>
                <w:lang w:val="zh-CN"/>
              </w:rPr>
              <w:t>条</w:t>
            </w:r>
            <w:r w:rsidRPr="00771E49">
              <w:rPr>
                <w:rFonts w:eastAsiaTheme="minorEastAsia"/>
                <w:lang w:val="zh-CN"/>
              </w:rPr>
              <w:t>)</w:t>
            </w:r>
            <w:r w:rsidRPr="00771E49">
              <w:rPr>
                <w:rFonts w:eastAsiaTheme="minorEastAsia"/>
                <w:lang w:val="zh-CN"/>
              </w:rPr>
              <w:t>的问题，并澄清关于被拘留者可就地区法院的裁决提出申诉</w:t>
            </w:r>
            <w:r w:rsidRPr="00771E49">
              <w:rPr>
                <w:rFonts w:eastAsiaTheme="minorEastAsia"/>
                <w:lang w:val="zh-CN"/>
              </w:rPr>
              <w:t>(</w:t>
            </w:r>
            <w:r w:rsidRPr="00771E49">
              <w:rPr>
                <w:rFonts w:eastAsiaTheme="minorEastAsia"/>
                <w:lang w:val="zh-CN"/>
              </w:rPr>
              <w:t>无</w:t>
            </w:r>
            <w:r w:rsidRPr="00771E49">
              <w:rPr>
                <w:lang w:val="zh-CN"/>
              </w:rPr>
              <w:t>截止</w:t>
            </w:r>
            <w:r w:rsidRPr="00771E49">
              <w:rPr>
                <w:rFonts w:eastAsiaTheme="minorEastAsia"/>
                <w:lang w:val="zh-CN"/>
              </w:rPr>
              <w:t>期限</w:t>
            </w:r>
            <w:r w:rsidRPr="00771E49">
              <w:rPr>
                <w:rFonts w:eastAsiaTheme="minorEastAsia"/>
                <w:lang w:val="zh-CN"/>
              </w:rPr>
              <w:t>)</w:t>
            </w:r>
            <w:r w:rsidRPr="00771E49">
              <w:rPr>
                <w:rFonts w:eastAsiaTheme="minorEastAsia"/>
                <w:lang w:val="zh-CN"/>
              </w:rPr>
              <w:t>且这类申诉必须紧急处理的陈述。</w:t>
            </w:r>
          </w:p>
          <w:p w14:paraId="76C72E3F" w14:textId="6B6C0909" w:rsidR="00B30F01" w:rsidRPr="00771E49" w:rsidRDefault="00B30F01" w:rsidP="00AA619B">
            <w:pPr>
              <w:spacing w:before="40" w:after="120"/>
              <w:ind w:right="113"/>
              <w:rPr>
                <w:rFonts w:eastAsiaTheme="minorEastAsia"/>
              </w:rPr>
            </w:pPr>
            <w:r w:rsidRPr="00771E49">
              <w:rPr>
                <w:rFonts w:eastAsiaTheme="minorEastAsia"/>
                <w:b/>
                <w:lang w:val="zh-CN"/>
              </w:rPr>
              <w:t>[B]</w:t>
            </w:r>
            <w:r w:rsidRPr="00771E49">
              <w:rPr>
                <w:rFonts w:eastAsiaTheme="minorEastAsia"/>
                <w:lang w:val="zh-CN"/>
              </w:rPr>
              <w:t xml:space="preserve"> (a)</w:t>
            </w:r>
            <w:r w:rsidR="00C31E7C">
              <w:rPr>
                <w:rFonts w:eastAsiaTheme="minorEastAsia"/>
                <w:lang w:val="zh-CN"/>
              </w:rPr>
              <w:t xml:space="preserve"> </w:t>
            </w:r>
            <w:r w:rsidRPr="00771E49">
              <w:rPr>
                <w:rFonts w:eastAsiaTheme="minorEastAsia"/>
                <w:lang w:val="zh-CN"/>
              </w:rPr>
              <w:t>(</w:t>
            </w:r>
            <w:r w:rsidRPr="00771E49">
              <w:rPr>
                <w:rFonts w:eastAsiaTheme="minorEastAsia"/>
                <w:lang w:val="zh-CN"/>
              </w:rPr>
              <w:t>二</w:t>
            </w:r>
            <w:r w:rsidRPr="00771E49">
              <w:rPr>
                <w:rFonts w:eastAsiaTheme="minorEastAsia"/>
                <w:lang w:val="zh-CN"/>
              </w:rPr>
              <w:t>)</w:t>
            </w:r>
            <w:r w:rsidRPr="00771E49">
              <w:rPr>
                <w:rFonts w:eastAsiaTheme="minorEastAsia"/>
                <w:lang w:val="zh-CN"/>
              </w:rPr>
              <w:t>和</w:t>
            </w:r>
            <w:r w:rsidRPr="00771E49">
              <w:rPr>
                <w:rFonts w:eastAsiaTheme="minorEastAsia"/>
                <w:lang w:val="zh-CN"/>
              </w:rPr>
              <w:t>(</w:t>
            </w:r>
            <w:r w:rsidRPr="00771E49">
              <w:rPr>
                <w:rFonts w:eastAsiaTheme="minorEastAsia"/>
                <w:lang w:val="zh-CN"/>
              </w:rPr>
              <w:t>三</w:t>
            </w:r>
            <w:r w:rsidRPr="00771E49">
              <w:rPr>
                <w:rFonts w:eastAsiaTheme="minorEastAsia"/>
                <w:lang w:val="zh-CN"/>
              </w:rPr>
              <w:t>)</w:t>
            </w:r>
            <w:r w:rsidR="00FE2DBD">
              <w:rPr>
                <w:rFonts w:eastAsiaTheme="minorEastAsia"/>
              </w:rPr>
              <w:tab/>
            </w:r>
            <w:r w:rsidRPr="00771E49">
              <w:rPr>
                <w:rFonts w:eastAsiaTheme="minorEastAsia"/>
                <w:lang w:val="zh-CN"/>
              </w:rPr>
              <w:t>缔约国未提供任何新资料说明内政部启动的拘留替代</w:t>
            </w:r>
            <w:r w:rsidRPr="00771E49">
              <w:rPr>
                <w:lang w:val="zh-CN"/>
              </w:rPr>
              <w:t>项目</w:t>
            </w:r>
            <w:r w:rsidRPr="00771E49">
              <w:rPr>
                <w:rFonts w:eastAsiaTheme="minorEastAsia"/>
                <w:lang w:val="zh-CN"/>
              </w:rPr>
              <w:t>的进展情况和改革方案。委员会因此重申其相关要求。此外，如果该</w:t>
            </w:r>
            <w:r w:rsidRPr="00771E49">
              <w:rPr>
                <w:lang w:val="zh-CN"/>
              </w:rPr>
              <w:t>项目</w:t>
            </w:r>
            <w:r w:rsidRPr="00771E49">
              <w:rPr>
                <w:rFonts w:eastAsiaTheme="minorEastAsia"/>
                <w:lang w:val="zh-CN"/>
              </w:rPr>
              <w:t>成为法律，委员会将</w:t>
            </w:r>
            <w:r w:rsidRPr="00771E49">
              <w:rPr>
                <w:lang w:val="zh-CN"/>
              </w:rPr>
              <w:t>要求</w:t>
            </w:r>
            <w:r w:rsidRPr="00771E49">
              <w:rPr>
                <w:rFonts w:eastAsiaTheme="minorEastAsia"/>
                <w:lang w:val="zh-CN"/>
              </w:rPr>
              <w:t>缔约国提供资料说明其设想的拘留替代措施和它们在实践中的执行情况。</w:t>
            </w:r>
          </w:p>
          <w:p w14:paraId="52461E8C" w14:textId="77777777" w:rsidR="00B30F01" w:rsidRPr="00771E49" w:rsidRDefault="00B30F01" w:rsidP="00AA619B">
            <w:pPr>
              <w:spacing w:before="40" w:after="120"/>
              <w:ind w:right="113"/>
              <w:rPr>
                <w:rFonts w:eastAsiaTheme="minorEastAsia"/>
              </w:rPr>
            </w:pPr>
            <w:r w:rsidRPr="00771E49">
              <w:rPr>
                <w:rFonts w:eastAsiaTheme="minorEastAsia"/>
                <w:lang w:val="zh-CN"/>
              </w:rPr>
              <w:t>委员会注意到缔约国</w:t>
            </w:r>
            <w:r w:rsidRPr="00771E49">
              <w:rPr>
                <w:lang w:val="zh-CN"/>
              </w:rPr>
              <w:t>提供资料</w:t>
            </w:r>
            <w:r w:rsidRPr="00771E49">
              <w:rPr>
                <w:rFonts w:eastAsiaTheme="minorEastAsia"/>
                <w:lang w:val="zh-CN"/>
              </w:rPr>
              <w:t>称，鉴于相关法律中已有详细的人权相关程序条款，没有必要再就新立法对警方另作指示。委员会感到遗憾的是，缔约国未进一步提供资料说明寻求庇护者和非正规移民拘留设施内生活条件的改善情况。委员会重申其在这方面的要求。</w:t>
            </w:r>
          </w:p>
          <w:p w14:paraId="670EBDD8" w14:textId="0C3AF256" w:rsidR="00B30F01" w:rsidRPr="00FE2DBD" w:rsidRDefault="00B30F01" w:rsidP="00FE2DBD">
            <w:pPr>
              <w:pStyle w:val="aff"/>
              <w:numPr>
                <w:ilvl w:val="0"/>
                <w:numId w:val="15"/>
              </w:numPr>
              <w:tabs>
                <w:tab w:val="left" w:pos="828"/>
              </w:tabs>
              <w:spacing w:before="40" w:after="120"/>
              <w:ind w:right="113" w:firstLineChars="0"/>
              <w:rPr>
                <w:rFonts w:eastAsiaTheme="minorEastAsia"/>
              </w:rPr>
            </w:pPr>
            <w:r w:rsidRPr="00FE2DBD">
              <w:rPr>
                <w:rFonts w:eastAsiaTheme="minorEastAsia"/>
                <w:lang w:val="zh-CN"/>
              </w:rPr>
              <w:t>委员会认为缔约国的答复基本令人满意。</w:t>
            </w:r>
          </w:p>
          <w:p w14:paraId="3B95F145" w14:textId="77777777" w:rsidR="00B30F01" w:rsidRPr="00FE2DBD" w:rsidRDefault="00B30F01" w:rsidP="00FE2DBD">
            <w:pPr>
              <w:pStyle w:val="H23G"/>
              <w:keepNext w:val="0"/>
              <w:keepLines w:val="0"/>
              <w:spacing w:before="40" w:line="320" w:lineRule="exact"/>
              <w:rPr>
                <w:rFonts w:eastAsia="黑体"/>
                <w:b w:val="0"/>
              </w:rPr>
            </w:pPr>
            <w:r w:rsidRPr="00FE2DBD">
              <w:rPr>
                <w:rFonts w:eastAsia="黑体"/>
                <w:b w:val="0"/>
                <w:lang w:val="zh-CN"/>
              </w:rPr>
              <w:t>第</w:t>
            </w:r>
            <w:r w:rsidRPr="00FE2DBD">
              <w:rPr>
                <w:rFonts w:eastAsia="黑体"/>
                <w:b w:val="0"/>
                <w:lang w:val="zh-CN"/>
              </w:rPr>
              <w:t>11</w:t>
            </w:r>
            <w:r w:rsidRPr="00FE2DBD">
              <w:rPr>
                <w:rFonts w:eastAsia="黑体"/>
                <w:b w:val="0"/>
                <w:lang w:val="zh-CN"/>
              </w:rPr>
              <w:t>段</w:t>
            </w:r>
          </w:p>
          <w:p w14:paraId="0255A9D4" w14:textId="77777777" w:rsidR="00B30F01" w:rsidRPr="00FE2DBD" w:rsidRDefault="00B30F01" w:rsidP="00AA619B">
            <w:pPr>
              <w:spacing w:before="40" w:after="120"/>
              <w:ind w:right="113"/>
              <w:rPr>
                <w:rFonts w:eastAsia="黑体"/>
              </w:rPr>
            </w:pPr>
            <w:r w:rsidRPr="00FE2DBD">
              <w:rPr>
                <w:rFonts w:eastAsia="黑体"/>
                <w:lang w:val="zh-CN"/>
              </w:rPr>
              <w:t>缔约国应当向委员会提供所需资料，而且无论如何都应当确保因刑事指控被逮捕者在首次逮捕后四十八小时以内带见法官，</w:t>
            </w:r>
            <w:r w:rsidRPr="00FE2DBD">
              <w:rPr>
                <w:rFonts w:eastAsia="黑体"/>
              </w:rPr>
              <w:t>如果</w:t>
            </w:r>
            <w:r w:rsidRPr="00FE2DBD">
              <w:rPr>
                <w:rFonts w:eastAsia="黑体"/>
                <w:lang w:val="zh-CN"/>
              </w:rPr>
              <w:t>继续拘留，应当转出警方拘留中心。缔约国还应当确保所有犯罪嫌疑人</w:t>
            </w:r>
            <w:r w:rsidRPr="00FE2DBD">
              <w:rPr>
                <w:rFonts w:eastAsia="黑体"/>
              </w:rPr>
              <w:t>的</w:t>
            </w:r>
            <w:r w:rsidRPr="00FE2DBD">
              <w:rPr>
                <w:rFonts w:eastAsia="黑体"/>
                <w:lang w:val="zh-CN"/>
              </w:rPr>
              <w:t>律师辩护权自被捕之时起就得到保障，不论他们被指控的罪行性质如何。</w:t>
            </w:r>
          </w:p>
          <w:p w14:paraId="2B60E19D" w14:textId="0D872FA0" w:rsidR="00B30F01" w:rsidRPr="00771E49" w:rsidRDefault="00B30F01" w:rsidP="00AA619B">
            <w:pPr>
              <w:spacing w:before="40" w:after="120"/>
              <w:ind w:right="113"/>
              <w:rPr>
                <w:rFonts w:eastAsiaTheme="minorEastAsia"/>
              </w:rPr>
            </w:pPr>
            <w:r w:rsidRPr="00771E49">
              <w:rPr>
                <w:rFonts w:ascii="黑体" w:eastAsia="黑体" w:hAnsi="黑体"/>
                <w:snapToGrid/>
                <w:szCs w:val="10"/>
                <w:lang w:val="zh-CN"/>
              </w:rPr>
              <w:t>后续问题</w:t>
            </w:r>
            <w:r w:rsidRPr="00771E49">
              <w:rPr>
                <w:rFonts w:eastAsiaTheme="minorEastAsia"/>
                <w:lang w:val="zh-CN"/>
              </w:rPr>
              <w:t>(</w:t>
            </w:r>
            <w:r w:rsidRPr="00771E49">
              <w:rPr>
                <w:rFonts w:eastAsiaTheme="minorEastAsia"/>
                <w:lang w:val="zh-CN"/>
              </w:rPr>
              <w:t>见</w:t>
            </w:r>
            <w:hyperlink r:id="rId37" w:history="1">
              <w:r w:rsidR="00CA1FC9" w:rsidRPr="00CA1FC9">
                <w:rPr>
                  <w:rStyle w:val="afa"/>
                  <w:u w:val="none"/>
                </w:rPr>
                <w:t>CCPR/C/115/2</w:t>
              </w:r>
            </w:hyperlink>
            <w:r w:rsidRPr="00771E49">
              <w:rPr>
                <w:rFonts w:eastAsiaTheme="minorEastAsia"/>
                <w:lang w:val="zh-CN"/>
              </w:rPr>
              <w:t>)</w:t>
            </w:r>
          </w:p>
          <w:p w14:paraId="3EBC1556" w14:textId="15E7139D" w:rsidR="00B30F01" w:rsidRPr="00771E49" w:rsidRDefault="00B30F01" w:rsidP="00AA619B">
            <w:pPr>
              <w:tabs>
                <w:tab w:val="left" w:pos="847"/>
              </w:tabs>
              <w:spacing w:before="40" w:after="120"/>
              <w:ind w:right="113"/>
              <w:rPr>
                <w:rFonts w:eastAsiaTheme="minorEastAsia"/>
              </w:rPr>
            </w:pPr>
            <w:r w:rsidRPr="00771E49">
              <w:rPr>
                <w:rFonts w:eastAsiaTheme="minorEastAsia"/>
                <w:b/>
                <w:lang w:val="zh-CN"/>
              </w:rPr>
              <w:t>[C1]</w:t>
            </w:r>
            <w:r w:rsidRPr="00771E49">
              <w:rPr>
                <w:rFonts w:eastAsiaTheme="minorEastAsia"/>
                <w:lang w:val="zh-CN"/>
              </w:rPr>
              <w:t>(a)</w:t>
            </w:r>
            <w:r w:rsidR="00451274">
              <w:rPr>
                <w:rFonts w:eastAsiaTheme="minorEastAsia"/>
              </w:rPr>
              <w:tab/>
            </w:r>
            <w:r w:rsidRPr="00771E49">
              <w:rPr>
                <w:rFonts w:eastAsiaTheme="minorEastAsia"/>
                <w:lang w:val="zh-CN"/>
              </w:rPr>
              <w:t>委员会鼓励工作组努力</w:t>
            </w:r>
            <w:r w:rsidRPr="00771E49">
              <w:rPr>
                <w:lang w:val="zh-CN"/>
              </w:rPr>
              <w:t>考察</w:t>
            </w:r>
            <w:r w:rsidRPr="00771E49">
              <w:rPr>
                <w:rFonts w:eastAsiaTheme="minorEastAsia"/>
                <w:lang w:val="zh-CN"/>
              </w:rPr>
              <w:t>以其他方式替代还押监禁的可能性，要求提供资料说明这方面的任何进展。委员会对缔约国未要求在犯罪嫌疑人因刑事指控被捕后四十八小时以内被带见法官表示遗憾，并重申在这方面的建议。</w:t>
            </w:r>
          </w:p>
          <w:p w14:paraId="508B51CB" w14:textId="4649C787" w:rsidR="00B30F01" w:rsidRPr="00771E49" w:rsidRDefault="00B30F01" w:rsidP="00AA619B">
            <w:pPr>
              <w:tabs>
                <w:tab w:val="left" w:pos="837"/>
              </w:tabs>
              <w:spacing w:before="40" w:after="120"/>
              <w:ind w:right="113"/>
              <w:rPr>
                <w:rFonts w:eastAsiaTheme="minorEastAsia"/>
              </w:rPr>
            </w:pPr>
            <w:r w:rsidRPr="00771E49">
              <w:rPr>
                <w:rFonts w:eastAsiaTheme="minorEastAsia"/>
                <w:b/>
                <w:lang w:val="zh-CN"/>
              </w:rPr>
              <w:t>[A]</w:t>
            </w:r>
            <w:r w:rsidRPr="00771E49">
              <w:rPr>
                <w:rFonts w:eastAsiaTheme="minorEastAsia"/>
                <w:lang w:val="zh-CN"/>
              </w:rPr>
              <w:t>(b)</w:t>
            </w:r>
            <w:r w:rsidR="00451274">
              <w:rPr>
                <w:rFonts w:eastAsiaTheme="minorEastAsia"/>
              </w:rPr>
              <w:tab/>
            </w:r>
            <w:r w:rsidRPr="00771E49">
              <w:rPr>
                <w:rFonts w:eastAsiaTheme="minorEastAsia"/>
                <w:lang w:val="zh-CN"/>
              </w:rPr>
              <w:t>委员会注意到缔约国提供</w:t>
            </w:r>
            <w:r w:rsidRPr="00771E49">
              <w:rPr>
                <w:lang w:val="zh-CN"/>
              </w:rPr>
              <w:t>的</w:t>
            </w:r>
            <w:r w:rsidRPr="00771E49">
              <w:rPr>
                <w:rFonts w:eastAsiaTheme="minorEastAsia"/>
                <w:lang w:val="zh-CN"/>
              </w:rPr>
              <w:t>关于为犯罪嫌疑人</w:t>
            </w:r>
            <w:r w:rsidRPr="00771E49">
              <w:rPr>
                <w:lang w:val="zh-CN"/>
              </w:rPr>
              <w:t>提供</w:t>
            </w:r>
            <w:r w:rsidRPr="00771E49">
              <w:rPr>
                <w:rFonts w:eastAsiaTheme="minorEastAsia"/>
                <w:lang w:val="zh-CN"/>
              </w:rPr>
              <w:t>辩护人的</w:t>
            </w:r>
            <w:r w:rsidRPr="00771E49">
              <w:rPr>
                <w:lang w:val="zh-CN"/>
              </w:rPr>
              <w:t>资料</w:t>
            </w:r>
            <w:r w:rsidRPr="00771E49">
              <w:rPr>
                <w:rFonts w:eastAsiaTheme="minorEastAsia"/>
                <w:lang w:val="zh-CN"/>
              </w:rPr>
              <w:t>，并欢迎《刑事调查法》中关于告知犯罪嫌疑人的新条款。缔约国应当在下次定期报告中提供资料，说明就《刑事调查法》中新条款培训刑事调查人员的情况，特别是如何确保获得法律援助的权利在实践中得到尊重。</w:t>
            </w:r>
          </w:p>
          <w:p w14:paraId="0BCDB284" w14:textId="77777777" w:rsidR="00B30F01" w:rsidRPr="00771E49" w:rsidRDefault="00B30F01" w:rsidP="00451274">
            <w:pPr>
              <w:pStyle w:val="H23G"/>
              <w:keepNext w:val="0"/>
              <w:keepLines w:val="0"/>
              <w:spacing w:before="40" w:line="320" w:lineRule="exact"/>
              <w:rPr>
                <w:rFonts w:ascii="黑体" w:eastAsia="黑体" w:hAnsi="黑体"/>
                <w:b w:val="0"/>
                <w:lang w:val="zh-CN"/>
              </w:rPr>
            </w:pPr>
            <w:r w:rsidRPr="00771E49">
              <w:rPr>
                <w:rFonts w:ascii="黑体" w:eastAsia="黑体" w:hAnsi="黑体"/>
                <w:b w:val="0"/>
                <w:lang w:val="zh-CN"/>
              </w:rPr>
              <w:t>缔约国答复概要</w:t>
            </w:r>
          </w:p>
          <w:p w14:paraId="6D46164A" w14:textId="77777777" w:rsidR="00B30F01" w:rsidRPr="00771E49" w:rsidRDefault="00B30F01" w:rsidP="00AA619B">
            <w:pPr>
              <w:spacing w:before="40" w:after="120"/>
              <w:ind w:right="113"/>
              <w:rPr>
                <w:rFonts w:eastAsiaTheme="minorEastAsia"/>
                <w:color w:val="000000" w:themeColor="text1"/>
              </w:rPr>
            </w:pPr>
            <w:r w:rsidRPr="00771E49">
              <w:rPr>
                <w:rFonts w:eastAsiaTheme="minorEastAsia"/>
                <w:lang w:val="zh-CN"/>
              </w:rPr>
              <w:t>还押监禁替代办法工作组及相关机构</w:t>
            </w:r>
            <w:r w:rsidRPr="00771E49">
              <w:rPr>
                <w:rFonts w:eastAsiaTheme="minorEastAsia"/>
                <w:lang w:val="zh-CN"/>
              </w:rPr>
              <w:t>2015</w:t>
            </w:r>
            <w:r w:rsidRPr="00771E49">
              <w:rPr>
                <w:rFonts w:eastAsiaTheme="minorEastAsia"/>
                <w:lang w:val="zh-CN"/>
              </w:rPr>
              <w:t>年</w:t>
            </w:r>
            <w:r w:rsidRPr="00771E49">
              <w:rPr>
                <w:rFonts w:eastAsiaTheme="minorEastAsia"/>
                <w:lang w:val="zh-CN"/>
              </w:rPr>
              <w:t>12</w:t>
            </w:r>
            <w:r w:rsidRPr="00771E49">
              <w:rPr>
                <w:rFonts w:eastAsiaTheme="minorEastAsia"/>
                <w:lang w:val="zh-CN"/>
              </w:rPr>
              <w:t>月</w:t>
            </w:r>
            <w:r w:rsidRPr="00771E49">
              <w:rPr>
                <w:rFonts w:eastAsiaTheme="minorEastAsia"/>
                <w:lang w:val="zh-CN"/>
              </w:rPr>
              <w:t>31</w:t>
            </w:r>
            <w:r w:rsidRPr="00771E49">
              <w:rPr>
                <w:rFonts w:eastAsiaTheme="minorEastAsia"/>
                <w:lang w:val="zh-CN"/>
              </w:rPr>
              <w:t>日完成了工作，提议在《胁迫性措施法》中补充关于强化旅行禁令和调查性管制的条款，作为还押监禁的替代办法。</w:t>
            </w:r>
            <w:r w:rsidRPr="00771E49">
              <w:rPr>
                <w:lang w:val="zh-CN"/>
              </w:rPr>
              <w:t>对于</w:t>
            </w:r>
            <w:r w:rsidRPr="00771E49">
              <w:rPr>
                <w:rFonts w:eastAsiaTheme="minorEastAsia"/>
                <w:lang w:val="zh-CN"/>
              </w:rPr>
              <w:t>普通旅行禁令力度不足，且满足《胁迫性措施法》规定的其他先决条件的，法院可对犯罪嫌疑人施行通过科技设备监控的强化旅行禁令，而不是下令拘留。在当事人被处以无条件监禁的情况下，如果满足上述先决条件，且犯罪行为的刑期不足两年，法院也可下令采取同样的替代措施。强化旅行禁令和调查性管制的一项先决条件是，犯罪嫌疑人或被判刑者应当承诺遵守向他们下达的命令和施加的义务，</w:t>
            </w:r>
            <w:r w:rsidRPr="00771E49">
              <w:rPr>
                <w:rFonts w:eastAsiaTheme="minorEastAsia"/>
                <w:color w:val="000000" w:themeColor="text1"/>
                <w:lang w:val="zh-CN"/>
              </w:rPr>
              <w:t>而且鉴于当事人的个人</w:t>
            </w:r>
            <w:r w:rsidRPr="00771E49">
              <w:rPr>
                <w:color w:val="000000" w:themeColor="text1"/>
                <w:lang w:val="zh-CN"/>
              </w:rPr>
              <w:t>状况</w:t>
            </w:r>
            <w:r w:rsidRPr="00771E49">
              <w:rPr>
                <w:rFonts w:eastAsiaTheme="minorEastAsia"/>
                <w:color w:val="000000" w:themeColor="text1"/>
                <w:lang w:val="zh-CN"/>
              </w:rPr>
              <w:t>或其他类似</w:t>
            </w:r>
            <w:r w:rsidRPr="00771E49">
              <w:rPr>
                <w:color w:val="000000" w:themeColor="text1"/>
                <w:lang w:val="zh-CN"/>
              </w:rPr>
              <w:t>状况</w:t>
            </w:r>
            <w:r w:rsidRPr="00771E49">
              <w:rPr>
                <w:rFonts w:eastAsiaTheme="minorEastAsia"/>
                <w:color w:val="000000" w:themeColor="text1"/>
                <w:lang w:val="zh-CN"/>
              </w:rPr>
              <w:t>，</w:t>
            </w:r>
            <w:r w:rsidRPr="00771E49">
              <w:rPr>
                <w:color w:val="000000" w:themeColor="text1"/>
                <w:lang w:val="zh-CN"/>
              </w:rPr>
              <w:t>遵守规定应被认为有可能实现</w:t>
            </w:r>
            <w:r w:rsidRPr="00771E49">
              <w:rPr>
                <w:rFonts w:eastAsiaTheme="minorEastAsia"/>
                <w:color w:val="000000" w:themeColor="text1"/>
                <w:lang w:val="zh-CN"/>
              </w:rPr>
              <w:t>。</w:t>
            </w:r>
          </w:p>
          <w:p w14:paraId="34D218C2" w14:textId="77777777" w:rsidR="00B30F01" w:rsidRPr="00771E49" w:rsidRDefault="00B30F01" w:rsidP="00AA619B">
            <w:pPr>
              <w:spacing w:before="40" w:after="120"/>
              <w:ind w:right="113"/>
              <w:rPr>
                <w:rFonts w:eastAsiaTheme="minorEastAsia"/>
              </w:rPr>
            </w:pPr>
            <w:r w:rsidRPr="00771E49">
              <w:rPr>
                <w:rFonts w:eastAsiaTheme="minorEastAsia"/>
                <w:lang w:val="zh-CN"/>
              </w:rPr>
              <w:t>工作组还认为，应当尽快废除在警方拘留设施内监禁还押囚犯的做法，并认为，鉴于目前容纳能力不足，应当将安置还押囚犯和执行还押监禁的责任逐步转移至监狱。首先，应当修订《第</w:t>
            </w:r>
            <w:r w:rsidRPr="00771E49">
              <w:rPr>
                <w:rFonts w:eastAsiaTheme="minorEastAsia"/>
                <w:lang w:val="zh-CN"/>
              </w:rPr>
              <w:t>768/2005</w:t>
            </w:r>
            <w:r w:rsidRPr="00771E49">
              <w:rPr>
                <w:rFonts w:eastAsiaTheme="minorEastAsia"/>
                <w:lang w:val="zh-CN"/>
              </w:rPr>
              <w:t>号拘留法》，缩短还押囚犯在警方拘留设施内的关押</w:t>
            </w:r>
            <w:r w:rsidRPr="00771E49">
              <w:rPr>
                <w:lang w:val="zh-CN"/>
              </w:rPr>
              <w:t>时间</w:t>
            </w:r>
            <w:r w:rsidRPr="00771E49">
              <w:rPr>
                <w:rFonts w:eastAsiaTheme="minorEastAsia"/>
                <w:lang w:val="zh-CN"/>
              </w:rPr>
              <w:t>，并对在警方设施内拘留的先决条件加</w:t>
            </w:r>
            <w:r w:rsidRPr="00771E49">
              <w:rPr>
                <w:lang w:val="zh-CN"/>
              </w:rPr>
              <w:t>强</w:t>
            </w:r>
            <w:r w:rsidRPr="00771E49">
              <w:rPr>
                <w:rFonts w:eastAsiaTheme="minorEastAsia"/>
                <w:lang w:val="zh-CN"/>
              </w:rPr>
              <w:t>限制。如无与囚犯安全或隔离相关的特别重要的原因，还押囚犯在警方设施内的拘禁时间不得超过七天。工作组的提议于</w:t>
            </w:r>
            <w:r w:rsidRPr="00771E49">
              <w:rPr>
                <w:rFonts w:eastAsiaTheme="minorEastAsia"/>
                <w:lang w:val="zh-CN"/>
              </w:rPr>
              <w:t>2016</w:t>
            </w:r>
            <w:r w:rsidRPr="00771E49">
              <w:rPr>
                <w:rFonts w:eastAsiaTheme="minorEastAsia"/>
                <w:lang w:val="zh-CN"/>
              </w:rPr>
              <w:t>年</w:t>
            </w:r>
            <w:r w:rsidRPr="00771E49">
              <w:rPr>
                <w:rFonts w:eastAsiaTheme="minorEastAsia"/>
                <w:lang w:val="zh-CN"/>
              </w:rPr>
              <w:t>2</w:t>
            </w:r>
            <w:r w:rsidRPr="00771E49">
              <w:rPr>
                <w:rFonts w:eastAsiaTheme="minorEastAsia"/>
                <w:lang w:val="zh-CN"/>
              </w:rPr>
              <w:t>月分发以征求意见，司法部将在此基础上制定一项定于</w:t>
            </w:r>
            <w:r w:rsidRPr="00771E49">
              <w:rPr>
                <w:rFonts w:eastAsiaTheme="minorEastAsia"/>
                <w:lang w:val="zh-CN"/>
              </w:rPr>
              <w:t>2016</w:t>
            </w:r>
            <w:r w:rsidRPr="00771E49">
              <w:rPr>
                <w:rFonts w:eastAsiaTheme="minorEastAsia"/>
                <w:lang w:val="zh-CN"/>
              </w:rPr>
              <w:t>年</w:t>
            </w:r>
            <w:r w:rsidRPr="00771E49">
              <w:rPr>
                <w:rFonts w:eastAsiaTheme="minorEastAsia"/>
                <w:lang w:val="zh-CN"/>
              </w:rPr>
              <w:t>9</w:t>
            </w:r>
            <w:r w:rsidRPr="00771E49">
              <w:rPr>
                <w:rFonts w:eastAsiaTheme="minorEastAsia"/>
                <w:lang w:val="zh-CN"/>
              </w:rPr>
              <w:t>月提交议会的法案。</w:t>
            </w:r>
          </w:p>
          <w:p w14:paraId="7B0C9853" w14:textId="77777777" w:rsidR="00B30F01" w:rsidRPr="00771E49" w:rsidRDefault="00B30F01" w:rsidP="00451274">
            <w:pPr>
              <w:pStyle w:val="H23G"/>
              <w:keepNext w:val="0"/>
              <w:keepLines w:val="0"/>
              <w:spacing w:before="40" w:line="320" w:lineRule="exact"/>
              <w:rPr>
                <w:rFonts w:ascii="黑体" w:eastAsia="黑体" w:hAnsi="黑体"/>
                <w:b w:val="0"/>
                <w:lang w:val="zh-CN"/>
              </w:rPr>
            </w:pPr>
            <w:r w:rsidRPr="00771E49">
              <w:rPr>
                <w:rFonts w:ascii="黑体" w:eastAsia="黑体" w:hAnsi="黑体"/>
                <w:b w:val="0"/>
                <w:lang w:val="zh-CN"/>
              </w:rPr>
              <w:t>委员会的评价</w:t>
            </w:r>
          </w:p>
          <w:p w14:paraId="2D3C9DCB" w14:textId="68E8DE99" w:rsidR="00B30F01" w:rsidRPr="00771E49" w:rsidRDefault="00B30F01" w:rsidP="00AA619B">
            <w:pPr>
              <w:spacing w:before="40" w:after="120"/>
              <w:ind w:right="113"/>
              <w:rPr>
                <w:rFonts w:eastAsiaTheme="minorEastAsia"/>
              </w:rPr>
            </w:pPr>
            <w:r w:rsidRPr="00771E49">
              <w:rPr>
                <w:rFonts w:eastAsiaTheme="minorEastAsia"/>
                <w:b/>
                <w:lang w:val="zh-CN"/>
              </w:rPr>
              <w:t>[B]</w:t>
            </w:r>
            <w:r w:rsidR="00451274">
              <w:rPr>
                <w:rFonts w:eastAsiaTheme="minorEastAsia"/>
              </w:rPr>
              <w:tab/>
            </w:r>
            <w:r w:rsidRPr="00771E49">
              <w:rPr>
                <w:rFonts w:eastAsiaTheme="minorEastAsia"/>
                <w:lang w:val="zh-CN"/>
              </w:rPr>
              <w:t>委员会注意到工作组提出《第</w:t>
            </w:r>
            <w:r w:rsidRPr="00771E49">
              <w:rPr>
                <w:rFonts w:eastAsiaTheme="minorEastAsia"/>
                <w:lang w:val="zh-CN"/>
              </w:rPr>
              <w:t>806/2011</w:t>
            </w:r>
            <w:r w:rsidRPr="00771E49">
              <w:rPr>
                <w:rFonts w:eastAsiaTheme="minorEastAsia"/>
                <w:lang w:val="zh-CN"/>
              </w:rPr>
              <w:t>号胁迫性措施法》修正案以</w:t>
            </w:r>
            <w:r w:rsidRPr="00771E49">
              <w:rPr>
                <w:lang w:val="zh-CN"/>
              </w:rPr>
              <w:t>考察</w:t>
            </w:r>
            <w:r w:rsidRPr="00771E49">
              <w:rPr>
                <w:rFonts w:eastAsiaTheme="minorEastAsia"/>
                <w:lang w:val="zh-CN"/>
              </w:rPr>
              <w:t>还押监禁的替代办法。缔约国还应当提供更多最新资料说明以下问题：司法部是否按照计划，根据工作组的建议向议会提交了法案；该法案的内容；在通过方面的进展。委员会对缔约国不要求因刑事指控被逮捕者在被捕后四十八小时以内带见法官再次表示遗憾。委员会重申其在这方面的要求。</w:t>
            </w:r>
          </w:p>
          <w:p w14:paraId="097E2F1E" w14:textId="50C74BF6" w:rsidR="00B30F01" w:rsidRPr="00CA1FC9" w:rsidRDefault="00B30F01" w:rsidP="00AA619B">
            <w:pPr>
              <w:spacing w:before="40" w:after="120"/>
              <w:ind w:right="113"/>
              <w:rPr>
                <w:rFonts w:eastAsiaTheme="minorEastAsia"/>
              </w:rPr>
            </w:pPr>
            <w:r w:rsidRPr="00771E49">
              <w:rPr>
                <w:rFonts w:eastAsiaTheme="minorEastAsia"/>
                <w:b/>
                <w:lang w:val="zh-CN"/>
              </w:rPr>
              <w:t>[A]</w:t>
            </w:r>
            <w:r w:rsidR="00451274">
              <w:rPr>
                <w:rFonts w:eastAsiaTheme="minorEastAsia"/>
              </w:rPr>
              <w:tab/>
            </w:r>
            <w:r w:rsidRPr="00771E49">
              <w:rPr>
                <w:rFonts w:eastAsiaTheme="minorEastAsia"/>
                <w:lang w:val="zh-CN"/>
              </w:rPr>
              <w:t>见委员会之前在</w:t>
            </w:r>
            <w:hyperlink r:id="rId38" w:history="1">
              <w:r w:rsidR="00CA1FC9" w:rsidRPr="00CA1FC9">
                <w:rPr>
                  <w:rStyle w:val="afa"/>
                  <w:u w:val="none"/>
                </w:rPr>
                <w:t>CCPR/C/115/2</w:t>
              </w:r>
            </w:hyperlink>
            <w:r w:rsidRPr="00CA1FC9">
              <w:rPr>
                <w:rFonts w:eastAsiaTheme="minorEastAsia"/>
                <w:lang w:val="zh-CN"/>
              </w:rPr>
              <w:t>中的评价。</w:t>
            </w:r>
          </w:p>
          <w:p w14:paraId="48E2587B" w14:textId="77777777" w:rsidR="00B30F01" w:rsidRPr="00CA1FC9" w:rsidRDefault="00B30F01" w:rsidP="00AA619B">
            <w:pPr>
              <w:spacing w:before="40" w:after="120"/>
              <w:ind w:right="113"/>
              <w:rPr>
                <w:rFonts w:eastAsia="黑体"/>
              </w:rPr>
            </w:pPr>
            <w:r w:rsidRPr="00CA1FC9">
              <w:rPr>
                <w:rFonts w:eastAsia="黑体"/>
                <w:lang w:val="zh-CN"/>
              </w:rPr>
              <w:t>第</w:t>
            </w:r>
            <w:r w:rsidRPr="00CA1FC9">
              <w:rPr>
                <w:rFonts w:eastAsia="黑体"/>
                <w:lang w:val="zh-CN"/>
              </w:rPr>
              <w:t>16</w:t>
            </w:r>
            <w:r w:rsidRPr="00CA1FC9">
              <w:rPr>
                <w:rFonts w:eastAsia="黑体"/>
                <w:lang w:val="zh-CN"/>
              </w:rPr>
              <w:t>段</w:t>
            </w:r>
          </w:p>
          <w:p w14:paraId="2E694492" w14:textId="77777777" w:rsidR="00B30F01" w:rsidRPr="00CA1FC9" w:rsidRDefault="00B30F01" w:rsidP="00AA619B">
            <w:pPr>
              <w:spacing w:before="40" w:after="120"/>
              <w:ind w:right="113"/>
              <w:rPr>
                <w:rFonts w:eastAsia="黑体"/>
              </w:rPr>
            </w:pPr>
            <w:r w:rsidRPr="00CA1FC9">
              <w:rPr>
                <w:rFonts w:eastAsia="黑体"/>
                <w:lang w:val="zh-CN"/>
              </w:rPr>
              <w:t>缔约国应当加强萨米议会等萨米人代表机构的决策权，以进一步落实萨米人的权利。缔约国应当进一步努力修订立法，以充分保障萨米人在其传统土地上的权利，确保尊重萨米社区自主、事先和知情地参与影响其生活的政策和发展进程的权利。缔约国还应当采取适当措施，尽可能地方便所有萨米儿童在缔约国境内以自己的语言接受教育。</w:t>
            </w:r>
          </w:p>
          <w:p w14:paraId="17785F5F" w14:textId="42919BCF" w:rsidR="00B30F01" w:rsidRPr="00CA1FC9" w:rsidRDefault="00B30F01" w:rsidP="00AA619B">
            <w:pPr>
              <w:spacing w:before="40" w:after="120"/>
              <w:ind w:right="113"/>
              <w:rPr>
                <w:rFonts w:eastAsiaTheme="minorEastAsia"/>
              </w:rPr>
            </w:pPr>
            <w:r w:rsidRPr="00CA1FC9">
              <w:rPr>
                <w:rFonts w:eastAsia="黑体"/>
                <w:lang w:val="zh-CN"/>
              </w:rPr>
              <w:t>后续问题</w:t>
            </w:r>
            <w:r w:rsidRPr="00CA1FC9">
              <w:rPr>
                <w:rFonts w:eastAsiaTheme="minorEastAsia"/>
                <w:lang w:val="zh-CN"/>
              </w:rPr>
              <w:t>(</w:t>
            </w:r>
            <w:r w:rsidRPr="00CA1FC9">
              <w:rPr>
                <w:rFonts w:eastAsiaTheme="minorEastAsia"/>
                <w:lang w:val="zh-CN"/>
              </w:rPr>
              <w:t>见</w:t>
            </w:r>
            <w:hyperlink r:id="rId39" w:history="1">
              <w:r w:rsidR="00CA1FC9" w:rsidRPr="00CA1FC9">
                <w:rPr>
                  <w:rStyle w:val="afa"/>
                  <w:u w:val="none"/>
                </w:rPr>
                <w:t>CCPR/C/115/2</w:t>
              </w:r>
            </w:hyperlink>
            <w:r w:rsidRPr="00CA1FC9">
              <w:rPr>
                <w:rFonts w:eastAsiaTheme="minorEastAsia"/>
                <w:lang w:val="zh-CN"/>
              </w:rPr>
              <w:t>)</w:t>
            </w:r>
          </w:p>
          <w:p w14:paraId="7FEF7A2D" w14:textId="44A15F2C" w:rsidR="00B30F01" w:rsidRPr="00771E49" w:rsidRDefault="00B30F01" w:rsidP="00AA619B">
            <w:pPr>
              <w:tabs>
                <w:tab w:val="left" w:pos="845"/>
              </w:tabs>
              <w:spacing w:before="40" w:after="120"/>
              <w:ind w:right="113"/>
              <w:rPr>
                <w:rFonts w:eastAsiaTheme="minorEastAsia"/>
              </w:rPr>
            </w:pPr>
            <w:r w:rsidRPr="00771E49">
              <w:rPr>
                <w:rFonts w:eastAsiaTheme="minorEastAsia"/>
                <w:b/>
                <w:lang w:val="zh-CN"/>
              </w:rPr>
              <w:t>[C1]</w:t>
            </w:r>
            <w:r w:rsidRPr="00771E49">
              <w:rPr>
                <w:rFonts w:eastAsiaTheme="minorEastAsia"/>
                <w:lang w:val="zh-CN"/>
              </w:rPr>
              <w:t xml:space="preserve"> (a)</w:t>
            </w:r>
            <w:r w:rsidR="00BF2DE4">
              <w:rPr>
                <w:rFonts w:eastAsiaTheme="minorEastAsia"/>
              </w:rPr>
              <w:tab/>
            </w:r>
            <w:r w:rsidRPr="00771E49">
              <w:rPr>
                <w:rFonts w:eastAsiaTheme="minorEastAsia"/>
                <w:lang w:val="zh-CN"/>
              </w:rPr>
              <w:t>委员会注意到缔约国提供资料说明了在通过两项立法提案方面取得的进展。鉴于修正《萨米议会法》的法案被撤回，委员会重申，建议缔约国通过加强萨米人代表机构的决策权，以进一步落实萨米人的权利。</w:t>
            </w:r>
          </w:p>
          <w:p w14:paraId="212F192B" w14:textId="538380D0" w:rsidR="00B30F01" w:rsidRPr="00771E49" w:rsidRDefault="00B30F01" w:rsidP="00BF2DE4">
            <w:pPr>
              <w:tabs>
                <w:tab w:val="clear" w:pos="431"/>
                <w:tab w:val="left" w:pos="565"/>
              </w:tabs>
              <w:spacing w:before="40" w:after="120"/>
              <w:ind w:right="113"/>
              <w:rPr>
                <w:rFonts w:eastAsiaTheme="minorEastAsia"/>
              </w:rPr>
            </w:pPr>
            <w:r w:rsidRPr="00771E49">
              <w:rPr>
                <w:rFonts w:eastAsiaTheme="minorEastAsia"/>
                <w:b/>
                <w:lang w:val="zh-CN"/>
              </w:rPr>
              <w:t>[B2]</w:t>
            </w:r>
            <w:r w:rsidR="00BF2DE4">
              <w:rPr>
                <w:rFonts w:eastAsiaTheme="minorEastAsia"/>
              </w:rPr>
              <w:tab/>
            </w:r>
            <w:r w:rsidRPr="00771E49">
              <w:rPr>
                <w:rFonts w:eastAsiaTheme="minorEastAsia"/>
                <w:lang w:val="zh-CN"/>
              </w:rPr>
              <w:t>委员会注意到</w:t>
            </w:r>
            <w:r w:rsidRPr="00771E49">
              <w:rPr>
                <w:lang w:val="zh-CN"/>
              </w:rPr>
              <w:t>缔约国</w:t>
            </w:r>
            <w:r w:rsidRPr="00771E49">
              <w:rPr>
                <w:rFonts w:eastAsiaTheme="minorEastAsia"/>
                <w:lang w:val="zh-CN"/>
              </w:rPr>
              <w:t>在审议《芬兰国家森林公司法》修正案，包括批准《国际劳工组织第</w:t>
            </w:r>
            <w:r w:rsidRPr="00771E49">
              <w:rPr>
                <w:rFonts w:eastAsiaTheme="minorEastAsia"/>
                <w:lang w:val="zh-CN"/>
              </w:rPr>
              <w:t>169</w:t>
            </w:r>
            <w:r w:rsidRPr="00771E49">
              <w:rPr>
                <w:rFonts w:eastAsiaTheme="minorEastAsia"/>
                <w:lang w:val="zh-CN"/>
              </w:rPr>
              <w:t>号公约》的倡议。需要追加资料说明为确保萨米人参与关于这些修正案的讨论而采取的措施，并说明在通过修正案方面取得的进展。</w:t>
            </w:r>
          </w:p>
          <w:p w14:paraId="26E5542C" w14:textId="51EFBCAD" w:rsidR="00B30F01" w:rsidRPr="00771E49" w:rsidRDefault="00B30F01" w:rsidP="00BF2DE4">
            <w:pPr>
              <w:tabs>
                <w:tab w:val="left" w:pos="707"/>
              </w:tabs>
              <w:spacing w:before="40" w:after="120"/>
              <w:ind w:right="113"/>
              <w:rPr>
                <w:rFonts w:eastAsiaTheme="minorEastAsia"/>
              </w:rPr>
            </w:pPr>
            <w:r w:rsidRPr="00771E49">
              <w:rPr>
                <w:rFonts w:eastAsiaTheme="minorEastAsia"/>
                <w:b/>
                <w:lang w:val="zh-CN"/>
              </w:rPr>
              <w:t>[A]</w:t>
            </w:r>
            <w:r w:rsidR="00885D30">
              <w:rPr>
                <w:rFonts w:eastAsiaTheme="minorEastAsia"/>
                <w:b/>
                <w:lang w:val="zh-CN"/>
              </w:rPr>
              <w:t xml:space="preserve"> </w:t>
            </w:r>
            <w:r w:rsidRPr="00771E49">
              <w:rPr>
                <w:rFonts w:eastAsiaTheme="minorEastAsia"/>
                <w:lang w:val="zh-CN"/>
              </w:rPr>
              <w:t>(b)</w:t>
            </w:r>
            <w:r w:rsidR="00BF2DE4">
              <w:rPr>
                <w:rFonts w:eastAsiaTheme="minorEastAsia"/>
              </w:rPr>
              <w:tab/>
            </w:r>
            <w:r w:rsidRPr="00771E49">
              <w:rPr>
                <w:rFonts w:eastAsiaTheme="minorEastAsia"/>
                <w:lang w:val="zh-CN"/>
              </w:rPr>
              <w:t>委员会欢迎缔约国提供资料说明为便利缔约国境内所有萨米儿童以他们自己的语言受教育而采取的措施。缔约国应当在下次定期报告中提供补充资料说明《振兴斯科尔特萨米语、伊纳里萨米语和北萨米语行动方案》和振兴萨米语全国行动计划的影响。</w:t>
            </w:r>
          </w:p>
          <w:p w14:paraId="46DAF5C0" w14:textId="77777777" w:rsidR="00B30F01" w:rsidRPr="00771E49" w:rsidRDefault="00B30F01" w:rsidP="00BF2DE4">
            <w:pPr>
              <w:pStyle w:val="H23G"/>
              <w:keepNext w:val="0"/>
              <w:keepLines w:val="0"/>
              <w:spacing w:before="40" w:line="320" w:lineRule="exact"/>
              <w:rPr>
                <w:rFonts w:ascii="黑体" w:eastAsia="黑体" w:hAnsi="黑体"/>
                <w:b w:val="0"/>
                <w:lang w:val="zh-CN"/>
              </w:rPr>
            </w:pPr>
            <w:r w:rsidRPr="00771E49">
              <w:rPr>
                <w:rFonts w:ascii="黑体" w:eastAsia="黑体" w:hAnsi="黑体"/>
                <w:b w:val="0"/>
                <w:lang w:val="zh-CN"/>
              </w:rPr>
              <w:t>缔约国答复概要</w:t>
            </w:r>
          </w:p>
          <w:p w14:paraId="59129174" w14:textId="77777777" w:rsidR="00B30F01" w:rsidRPr="00771E49" w:rsidRDefault="00B30F01" w:rsidP="00AA619B">
            <w:pPr>
              <w:spacing w:before="40" w:after="120"/>
              <w:ind w:right="113"/>
              <w:rPr>
                <w:rFonts w:eastAsiaTheme="minorEastAsia"/>
              </w:rPr>
            </w:pPr>
            <w:r w:rsidRPr="00771E49">
              <w:rPr>
                <w:rFonts w:eastAsiaTheme="minorEastAsia"/>
                <w:lang w:val="zh-CN"/>
              </w:rPr>
              <w:t>司法部计划向议会再次提交《萨米议会法》的大多数修订草案，</w:t>
            </w:r>
            <w:r w:rsidRPr="00771E49">
              <w:rPr>
                <w:lang w:val="zh-CN"/>
              </w:rPr>
              <w:t>其中一项提案是</w:t>
            </w:r>
            <w:r w:rsidRPr="00771E49">
              <w:rPr>
                <w:rFonts w:eastAsiaTheme="minorEastAsia"/>
                <w:lang w:val="zh-CN"/>
              </w:rPr>
              <w:t>修正</w:t>
            </w:r>
            <w:r w:rsidRPr="00771E49">
              <w:rPr>
                <w:lang w:val="zh-CN"/>
              </w:rPr>
              <w:t>有关谈判</w:t>
            </w:r>
            <w:r w:rsidRPr="00771E49">
              <w:rPr>
                <w:rFonts w:eastAsiaTheme="minorEastAsia"/>
                <w:lang w:val="zh-CN"/>
              </w:rPr>
              <w:t>义务的现行规定</w:t>
            </w:r>
            <w:r w:rsidRPr="00771E49">
              <w:rPr>
                <w:rFonts w:eastAsiaTheme="minorEastAsia"/>
                <w:lang w:val="zh-CN"/>
              </w:rPr>
              <w:t>(</w:t>
            </w:r>
            <w:r w:rsidRPr="00771E49">
              <w:rPr>
                <w:rFonts w:eastAsiaTheme="minorEastAsia"/>
                <w:lang w:val="zh-CN"/>
              </w:rPr>
              <w:t>第</w:t>
            </w:r>
            <w:r w:rsidRPr="00771E49">
              <w:rPr>
                <w:rFonts w:eastAsiaTheme="minorEastAsia"/>
                <w:lang w:val="zh-CN"/>
              </w:rPr>
              <w:t>9</w:t>
            </w:r>
            <w:r w:rsidRPr="00771E49">
              <w:rPr>
                <w:rFonts w:eastAsiaTheme="minorEastAsia"/>
                <w:lang w:val="zh-CN"/>
              </w:rPr>
              <w:t>条</w:t>
            </w:r>
            <w:r w:rsidRPr="00771E49">
              <w:rPr>
                <w:rFonts w:eastAsiaTheme="minorEastAsia"/>
                <w:lang w:val="zh-CN"/>
              </w:rPr>
              <w:t>)</w:t>
            </w:r>
            <w:r w:rsidRPr="00771E49">
              <w:rPr>
                <w:rFonts w:eastAsiaTheme="minorEastAsia"/>
                <w:lang w:val="zh-CN"/>
              </w:rPr>
              <w:t>，以更好地遵循自主、事先和知情同意原则。</w:t>
            </w:r>
          </w:p>
          <w:p w14:paraId="3862ECA7" w14:textId="77777777" w:rsidR="00B30F01" w:rsidRPr="00771E49" w:rsidRDefault="00B30F01" w:rsidP="00AA619B">
            <w:pPr>
              <w:spacing w:before="40" w:after="120"/>
              <w:ind w:right="113"/>
              <w:rPr>
                <w:rFonts w:eastAsiaTheme="minorEastAsia"/>
              </w:rPr>
            </w:pPr>
            <w:r w:rsidRPr="00771E49">
              <w:rPr>
                <w:rFonts w:eastAsiaTheme="minorEastAsia"/>
                <w:lang w:val="zh-CN"/>
              </w:rPr>
              <w:t>审读关于批准《国际劳工组织第</w:t>
            </w:r>
            <w:r w:rsidRPr="00771E49">
              <w:rPr>
                <w:rFonts w:eastAsiaTheme="minorEastAsia"/>
                <w:lang w:val="zh-CN"/>
              </w:rPr>
              <w:t>169</w:t>
            </w:r>
            <w:r w:rsidRPr="00771E49">
              <w:rPr>
                <w:rFonts w:eastAsiaTheme="minorEastAsia"/>
                <w:lang w:val="zh-CN"/>
              </w:rPr>
              <w:t>号公约》的法案的任务被移交给选举后</w:t>
            </w:r>
            <w:r w:rsidRPr="00771E49">
              <w:rPr>
                <w:lang w:val="zh-CN"/>
              </w:rPr>
              <w:t>成立</w:t>
            </w:r>
            <w:r w:rsidRPr="00771E49">
              <w:rPr>
                <w:rFonts w:eastAsiaTheme="minorEastAsia"/>
                <w:lang w:val="zh-CN"/>
              </w:rPr>
              <w:t>的新议会。</w:t>
            </w:r>
          </w:p>
          <w:p w14:paraId="461D9085" w14:textId="77777777" w:rsidR="00B30F01" w:rsidRPr="00771E49" w:rsidRDefault="00B30F01" w:rsidP="00AA619B">
            <w:pPr>
              <w:spacing w:before="40" w:after="120"/>
              <w:ind w:right="113"/>
              <w:rPr>
                <w:rFonts w:eastAsiaTheme="minorEastAsia"/>
              </w:rPr>
            </w:pPr>
            <w:r w:rsidRPr="00771E49">
              <w:rPr>
                <w:rFonts w:eastAsiaTheme="minorEastAsia"/>
                <w:lang w:val="zh-CN"/>
              </w:rPr>
              <w:t>2016</w:t>
            </w:r>
            <w:r w:rsidRPr="00771E49">
              <w:rPr>
                <w:rFonts w:eastAsiaTheme="minorEastAsia"/>
                <w:lang w:val="zh-CN"/>
              </w:rPr>
              <w:t>年，政府委托</w:t>
            </w:r>
            <w:r w:rsidRPr="00771E49">
              <w:rPr>
                <w:lang w:val="zh-CN"/>
              </w:rPr>
              <w:t>开展</w:t>
            </w:r>
            <w:r w:rsidRPr="00771E49">
              <w:rPr>
                <w:rFonts w:eastAsiaTheme="minorEastAsia"/>
                <w:lang w:val="zh-CN"/>
              </w:rPr>
              <w:t>了一项借鉴与土著人民权利相关的国际准则、经验和实践</w:t>
            </w:r>
            <w:r w:rsidRPr="00771E49">
              <w:rPr>
                <w:lang w:val="zh-CN"/>
              </w:rPr>
              <w:t>的</w:t>
            </w:r>
            <w:r w:rsidRPr="00771E49">
              <w:rPr>
                <w:rFonts w:eastAsiaTheme="minorEastAsia"/>
                <w:lang w:val="zh-CN"/>
              </w:rPr>
              <w:t>新研究。新的《芬兰国家公园与野生动物管理中心法》于</w:t>
            </w:r>
            <w:r w:rsidRPr="00771E49">
              <w:rPr>
                <w:rFonts w:eastAsiaTheme="minorEastAsia"/>
                <w:lang w:val="zh-CN"/>
              </w:rPr>
              <w:t>2016</w:t>
            </w:r>
            <w:r w:rsidRPr="00771E49">
              <w:rPr>
                <w:rFonts w:eastAsiaTheme="minorEastAsia"/>
                <w:lang w:val="zh-CN"/>
              </w:rPr>
              <w:t>年</w:t>
            </w:r>
            <w:r w:rsidRPr="00771E49">
              <w:rPr>
                <w:rFonts w:eastAsiaTheme="minorEastAsia"/>
                <w:lang w:val="zh-CN"/>
              </w:rPr>
              <w:t>3</w:t>
            </w:r>
            <w:r w:rsidRPr="00771E49">
              <w:rPr>
                <w:rFonts w:eastAsiaTheme="minorEastAsia"/>
                <w:lang w:val="zh-CN"/>
              </w:rPr>
              <w:t>月</w:t>
            </w:r>
            <w:r w:rsidRPr="00771E49">
              <w:rPr>
                <w:rFonts w:eastAsiaTheme="minorEastAsia"/>
                <w:lang w:val="zh-CN"/>
              </w:rPr>
              <w:t>30</w:t>
            </w:r>
            <w:r w:rsidRPr="00771E49">
              <w:rPr>
                <w:rFonts w:eastAsiaTheme="minorEastAsia"/>
                <w:lang w:val="zh-CN"/>
              </w:rPr>
              <w:t>日通过</w:t>
            </w:r>
            <w:r w:rsidRPr="00771E49">
              <w:rPr>
                <w:rFonts w:eastAsiaTheme="minorEastAsia"/>
                <w:lang w:val="zh-CN"/>
              </w:rPr>
              <w:t>(2016</w:t>
            </w:r>
            <w:r w:rsidRPr="00771E49">
              <w:rPr>
                <w:rFonts w:eastAsiaTheme="minorEastAsia"/>
                <w:lang w:val="zh-CN"/>
              </w:rPr>
              <w:t>年</w:t>
            </w:r>
            <w:r w:rsidRPr="00771E49">
              <w:rPr>
                <w:rFonts w:eastAsiaTheme="minorEastAsia"/>
                <w:lang w:val="zh-CN"/>
              </w:rPr>
              <w:t>4</w:t>
            </w:r>
            <w:r w:rsidRPr="00771E49">
              <w:rPr>
                <w:rFonts w:eastAsiaTheme="minorEastAsia"/>
                <w:lang w:val="zh-CN"/>
              </w:rPr>
              <w:t>月</w:t>
            </w:r>
            <w:r w:rsidRPr="00771E49">
              <w:rPr>
                <w:rFonts w:eastAsiaTheme="minorEastAsia"/>
                <w:lang w:val="zh-CN"/>
              </w:rPr>
              <w:t>15</w:t>
            </w:r>
            <w:r w:rsidRPr="00771E49">
              <w:rPr>
                <w:rFonts w:eastAsiaTheme="minorEastAsia"/>
                <w:lang w:val="zh-CN"/>
              </w:rPr>
              <w:t>日起生效</w:t>
            </w:r>
            <w:r w:rsidRPr="00771E49">
              <w:rPr>
                <w:rFonts w:eastAsiaTheme="minorEastAsia"/>
                <w:lang w:val="zh-CN"/>
              </w:rPr>
              <w:t>)</w:t>
            </w:r>
            <w:r w:rsidRPr="00771E49">
              <w:rPr>
                <w:rFonts w:eastAsiaTheme="minorEastAsia"/>
                <w:lang w:val="zh-CN"/>
              </w:rPr>
              <w:t>。该法规定，萨米家园内由芬兰国家森林公司管辖的自然资源管理、使用和保护须进行调整，以确保萨米人拥有实践其文化的机会。此外，缔约国将在完全位于萨米家园内的所有市镇以市政咨询委员会的形式建立新机构，处理国有土地、水资源和相关自然资源的可持续管理和使用问题。预计这些措施将在一定程度上强化萨米人作为土著人民</w:t>
            </w:r>
            <w:r w:rsidRPr="00771E49">
              <w:rPr>
                <w:lang w:val="zh-CN"/>
              </w:rPr>
              <w:t>保持</w:t>
            </w:r>
            <w:r w:rsidRPr="00771E49">
              <w:rPr>
                <w:rFonts w:eastAsiaTheme="minorEastAsia"/>
                <w:lang w:val="zh-CN"/>
              </w:rPr>
              <w:t>和发展其语言和文化的权利。萨米议会和斯科尔特萨米村委员会的代表参加了起草这一条款的工作组。</w:t>
            </w:r>
          </w:p>
          <w:p w14:paraId="773E0D96" w14:textId="77777777" w:rsidR="00B30F01" w:rsidRPr="00771E49" w:rsidRDefault="00B30F01" w:rsidP="00AA619B">
            <w:pPr>
              <w:spacing w:before="40" w:after="120"/>
              <w:ind w:right="113"/>
              <w:rPr>
                <w:rFonts w:eastAsiaTheme="minorEastAsia"/>
              </w:rPr>
            </w:pPr>
            <w:r w:rsidRPr="00771E49">
              <w:rPr>
                <w:rFonts w:eastAsiaTheme="minorEastAsia"/>
                <w:lang w:val="zh-CN"/>
              </w:rPr>
              <w:t>2016</w:t>
            </w:r>
            <w:r w:rsidRPr="00771E49">
              <w:rPr>
                <w:rFonts w:eastAsiaTheme="minorEastAsia"/>
                <w:lang w:val="zh-CN"/>
              </w:rPr>
              <w:t>年年初生效的《捕鱼法》通过使萨米议会代表参加渔业区大会和地区渔业委员会</w:t>
            </w:r>
            <w:r w:rsidRPr="00771E49">
              <w:rPr>
                <w:lang w:val="zh-CN"/>
              </w:rPr>
              <w:t>来</w:t>
            </w:r>
            <w:r w:rsidRPr="00771E49">
              <w:rPr>
                <w:rFonts w:eastAsiaTheme="minorEastAsia"/>
                <w:lang w:val="zh-CN"/>
              </w:rPr>
              <w:t>加强萨米人参与规划渔业资源使用和管理的权利。</w:t>
            </w:r>
            <w:r w:rsidRPr="00771E49">
              <w:rPr>
                <w:lang w:val="zh-CN"/>
              </w:rPr>
              <w:t>遵守</w:t>
            </w:r>
            <w:r w:rsidRPr="00771E49">
              <w:rPr>
                <w:rFonts w:eastAsiaTheme="minorEastAsia"/>
                <w:lang w:val="zh-CN"/>
              </w:rPr>
              <w:t>《萨米议会法》</w:t>
            </w:r>
            <w:r w:rsidRPr="00771E49">
              <w:rPr>
                <w:lang w:val="zh-CN"/>
              </w:rPr>
              <w:t>规定的谈判</w:t>
            </w:r>
            <w:r w:rsidRPr="00771E49">
              <w:rPr>
                <w:rFonts w:eastAsiaTheme="minorEastAsia"/>
                <w:lang w:val="zh-CN"/>
              </w:rPr>
              <w:t>义务是批准萨米家园管理计划的法定先决条件。此外，《捕鱼法》通过授予特殊许可</w:t>
            </w:r>
            <w:r w:rsidRPr="00771E49">
              <w:rPr>
                <w:rFonts w:eastAsiaTheme="minorEastAsia"/>
                <w:lang w:val="zh-CN"/>
              </w:rPr>
              <w:t>(</w:t>
            </w:r>
            <w:r w:rsidRPr="00771E49">
              <w:rPr>
                <w:rFonts w:eastAsiaTheme="minorEastAsia"/>
                <w:lang w:val="zh-CN"/>
              </w:rPr>
              <w:t>例如，准许使用该法在其他情况下禁止的捕鱼方法</w:t>
            </w:r>
            <w:r w:rsidRPr="00771E49">
              <w:rPr>
                <w:rFonts w:eastAsiaTheme="minorEastAsia"/>
                <w:lang w:val="zh-CN"/>
              </w:rPr>
              <w:t>)</w:t>
            </w:r>
            <w:r w:rsidRPr="00771E49">
              <w:rPr>
                <w:rFonts w:eastAsiaTheme="minorEastAsia"/>
                <w:lang w:val="zh-CN"/>
              </w:rPr>
              <w:t>来</w:t>
            </w:r>
            <w:r w:rsidRPr="00771E49">
              <w:t>保持</w:t>
            </w:r>
            <w:r w:rsidRPr="00771E49">
              <w:rPr>
                <w:rFonts w:eastAsiaTheme="minorEastAsia"/>
                <w:lang w:val="zh-CN"/>
              </w:rPr>
              <w:t>渔业传统，以保护传统萨米渔业文化。</w:t>
            </w:r>
          </w:p>
          <w:p w14:paraId="229C3A71" w14:textId="77777777" w:rsidR="00B30F01" w:rsidRPr="00771E49" w:rsidRDefault="00B30F01" w:rsidP="00AA619B">
            <w:pPr>
              <w:spacing w:before="40" w:after="120"/>
              <w:ind w:right="113"/>
              <w:rPr>
                <w:rFonts w:eastAsiaTheme="minorEastAsia"/>
              </w:rPr>
            </w:pPr>
            <w:r w:rsidRPr="00771E49">
              <w:rPr>
                <w:rFonts w:eastAsiaTheme="minorEastAsia"/>
                <w:lang w:val="zh-CN"/>
              </w:rPr>
              <w:t>缔约国详细阐述了《驯鹿经济和自然生计来源结构性支持法》</w:t>
            </w:r>
            <w:r w:rsidRPr="00771E49">
              <w:rPr>
                <w:rFonts w:eastAsiaTheme="minorEastAsia"/>
                <w:lang w:val="zh-CN"/>
              </w:rPr>
              <w:t>(986/2011)</w:t>
            </w:r>
            <w:r w:rsidRPr="00771E49">
              <w:rPr>
                <w:rFonts w:eastAsiaTheme="minorEastAsia"/>
                <w:lang w:val="zh-CN"/>
              </w:rPr>
              <w:t>，这部法律使萨米人有权获得该法给予的资金支持。</w:t>
            </w:r>
          </w:p>
          <w:p w14:paraId="5E7AB9C5" w14:textId="77777777" w:rsidR="00B30F01" w:rsidRPr="00771E49" w:rsidRDefault="00B30F01" w:rsidP="00BF2DE4">
            <w:pPr>
              <w:pStyle w:val="H23G"/>
              <w:keepNext w:val="0"/>
              <w:keepLines w:val="0"/>
              <w:spacing w:before="40" w:line="320" w:lineRule="exact"/>
              <w:rPr>
                <w:rFonts w:ascii="黑体" w:eastAsia="黑体" w:hAnsi="黑体"/>
                <w:b w:val="0"/>
                <w:lang w:val="zh-CN"/>
              </w:rPr>
            </w:pPr>
            <w:r w:rsidRPr="00771E49">
              <w:rPr>
                <w:rFonts w:ascii="黑体" w:eastAsia="黑体" w:hAnsi="黑体"/>
                <w:b w:val="0"/>
                <w:lang w:val="zh-CN"/>
              </w:rPr>
              <w:t>委员会的评价</w:t>
            </w:r>
          </w:p>
          <w:p w14:paraId="2535A7AA" w14:textId="7087DDFC" w:rsidR="00B30F01" w:rsidRPr="00771E49" w:rsidRDefault="00B30F01" w:rsidP="00DC2CCA">
            <w:pPr>
              <w:tabs>
                <w:tab w:val="left" w:pos="707"/>
              </w:tabs>
              <w:spacing w:before="40" w:after="120"/>
              <w:ind w:right="113"/>
              <w:rPr>
                <w:rFonts w:eastAsiaTheme="minorEastAsia"/>
              </w:rPr>
            </w:pPr>
            <w:r w:rsidRPr="00771E49">
              <w:rPr>
                <w:rFonts w:eastAsiaTheme="minorEastAsia"/>
                <w:b/>
                <w:lang w:val="zh-CN"/>
              </w:rPr>
              <w:t>[B]</w:t>
            </w:r>
            <w:r w:rsidR="00C31E7C">
              <w:rPr>
                <w:rFonts w:eastAsiaTheme="minorEastAsia"/>
                <w:b/>
                <w:lang w:val="zh-CN"/>
              </w:rPr>
              <w:t xml:space="preserve"> </w:t>
            </w:r>
            <w:r w:rsidRPr="00771E49">
              <w:rPr>
                <w:rFonts w:eastAsiaTheme="minorEastAsia"/>
                <w:lang w:val="zh-CN"/>
              </w:rPr>
              <w:t>(a)</w:t>
            </w:r>
            <w:r w:rsidR="00DC2CCA">
              <w:rPr>
                <w:rFonts w:eastAsiaTheme="minorEastAsia"/>
              </w:rPr>
              <w:tab/>
            </w:r>
            <w:r w:rsidRPr="00771E49">
              <w:rPr>
                <w:rFonts w:eastAsiaTheme="minorEastAsia"/>
                <w:lang w:val="zh-CN"/>
              </w:rPr>
              <w:t>委员会注意到司法部打算向议会再次提交《萨米议会法》的大多数修订草案。缔约国应当在下次定期报告中提供资料说明该举措及任何新修订草案的进展，并说明它们将如何增强萨米人代表机构的决策权。</w:t>
            </w:r>
          </w:p>
          <w:p w14:paraId="166DEA38" w14:textId="6958D389" w:rsidR="00B30F01" w:rsidRPr="00771E49" w:rsidRDefault="00B30F01" w:rsidP="00AA619B">
            <w:pPr>
              <w:spacing w:before="40" w:after="120"/>
              <w:ind w:right="113"/>
              <w:rPr>
                <w:rFonts w:eastAsiaTheme="minorEastAsia"/>
              </w:rPr>
            </w:pPr>
            <w:r w:rsidRPr="00771E49">
              <w:rPr>
                <w:rFonts w:eastAsiaTheme="minorEastAsia"/>
                <w:b/>
                <w:lang w:val="zh-CN"/>
              </w:rPr>
              <w:t>[B]</w:t>
            </w:r>
            <w:r w:rsidR="00DC2CCA">
              <w:rPr>
                <w:rFonts w:eastAsiaTheme="minorEastAsia"/>
              </w:rPr>
              <w:tab/>
            </w:r>
            <w:r w:rsidRPr="00771E49">
              <w:rPr>
                <w:rFonts w:eastAsiaTheme="minorEastAsia"/>
                <w:lang w:val="zh-CN"/>
              </w:rPr>
              <w:t>委员会注意到缔约国</w:t>
            </w:r>
            <w:r w:rsidRPr="00771E49">
              <w:rPr>
                <w:rFonts w:eastAsiaTheme="minorEastAsia"/>
                <w:lang w:val="zh-CN"/>
              </w:rPr>
              <w:t>2016</w:t>
            </w:r>
            <w:r w:rsidRPr="00771E49">
              <w:rPr>
                <w:rFonts w:eastAsiaTheme="minorEastAsia"/>
                <w:lang w:val="zh-CN"/>
              </w:rPr>
              <w:t>年</w:t>
            </w:r>
            <w:r w:rsidRPr="00771E49">
              <w:rPr>
                <w:rFonts w:eastAsiaTheme="minorEastAsia"/>
                <w:lang w:val="zh-CN"/>
              </w:rPr>
              <w:t>3</w:t>
            </w:r>
            <w:r w:rsidRPr="00771E49">
              <w:rPr>
                <w:rFonts w:eastAsiaTheme="minorEastAsia"/>
                <w:lang w:val="zh-CN"/>
              </w:rPr>
              <w:t>月</w:t>
            </w:r>
            <w:r w:rsidRPr="00771E49">
              <w:rPr>
                <w:rFonts w:eastAsiaTheme="minorEastAsia"/>
                <w:lang w:val="zh-CN"/>
              </w:rPr>
              <w:t>30</w:t>
            </w:r>
            <w:r w:rsidRPr="00771E49">
              <w:rPr>
                <w:rFonts w:eastAsiaTheme="minorEastAsia"/>
                <w:lang w:val="zh-CN"/>
              </w:rPr>
              <w:t>日通过了新的《芬兰国家公园与野生动物管理中心》，且《捕鱼法》于</w:t>
            </w:r>
            <w:r w:rsidRPr="00771E49">
              <w:rPr>
                <w:rFonts w:eastAsiaTheme="minorEastAsia"/>
                <w:lang w:val="zh-CN"/>
              </w:rPr>
              <w:t>2016</w:t>
            </w:r>
            <w:r w:rsidRPr="00771E49">
              <w:rPr>
                <w:rFonts w:eastAsiaTheme="minorEastAsia"/>
                <w:lang w:val="zh-CN"/>
              </w:rPr>
              <w:t>年生效。委员会要求追加资料说明萨米人如何参与制定这些法律，包括萨米议会的意见，这些法律对萨米人在其传统土地上享有权利和有效参与可能影响其权利的决策有何影响。缔约国还应当在下次定期报告中提供资料，说明关于批准《国际劳工组织第</w:t>
            </w:r>
            <w:r w:rsidRPr="00771E49">
              <w:rPr>
                <w:rFonts w:eastAsiaTheme="minorEastAsia"/>
                <w:lang w:val="zh-CN"/>
              </w:rPr>
              <w:t>169</w:t>
            </w:r>
            <w:r w:rsidRPr="00771E49">
              <w:rPr>
                <w:rFonts w:eastAsiaTheme="minorEastAsia"/>
                <w:lang w:val="zh-CN"/>
              </w:rPr>
              <w:t>号公约》的法案的进展状况和政府</w:t>
            </w:r>
            <w:r w:rsidRPr="00771E49">
              <w:rPr>
                <w:rFonts w:eastAsiaTheme="minorEastAsia"/>
                <w:lang w:val="zh-CN"/>
              </w:rPr>
              <w:t>2016</w:t>
            </w:r>
            <w:r w:rsidRPr="00771E49">
              <w:rPr>
                <w:rFonts w:eastAsiaTheme="minorEastAsia"/>
                <w:lang w:val="zh-CN"/>
              </w:rPr>
              <w:t>年委托</w:t>
            </w:r>
            <w:r w:rsidRPr="00771E49">
              <w:rPr>
                <w:lang w:val="zh-CN"/>
              </w:rPr>
              <w:t>开展</w:t>
            </w:r>
            <w:r w:rsidRPr="00771E49">
              <w:rPr>
                <w:rFonts w:eastAsiaTheme="minorEastAsia"/>
                <w:lang w:val="zh-CN"/>
              </w:rPr>
              <w:t>的关于土著人民权利的新研究的成果。</w:t>
            </w:r>
          </w:p>
          <w:p w14:paraId="11BF286F" w14:textId="270EE04B" w:rsidR="00B30F01" w:rsidRPr="00771E49" w:rsidRDefault="00B30F01" w:rsidP="00AA619B">
            <w:pPr>
              <w:tabs>
                <w:tab w:val="left" w:pos="820"/>
              </w:tabs>
              <w:spacing w:before="40" w:after="120"/>
              <w:ind w:right="113"/>
              <w:rPr>
                <w:rFonts w:eastAsiaTheme="minorEastAsia"/>
              </w:rPr>
            </w:pPr>
            <w:r w:rsidRPr="00771E49">
              <w:rPr>
                <w:rFonts w:eastAsiaTheme="minorEastAsia"/>
                <w:b/>
                <w:lang w:val="zh-CN"/>
              </w:rPr>
              <w:t>[A]</w:t>
            </w:r>
            <w:r w:rsidRPr="00771E49">
              <w:rPr>
                <w:rFonts w:eastAsiaTheme="minorEastAsia"/>
                <w:lang w:val="zh-CN"/>
              </w:rPr>
              <w:t xml:space="preserve"> (b)</w:t>
            </w:r>
            <w:r w:rsidR="00DC2CCA">
              <w:rPr>
                <w:rFonts w:eastAsiaTheme="minorEastAsia"/>
              </w:rPr>
              <w:tab/>
            </w:r>
            <w:r w:rsidRPr="00771E49">
              <w:rPr>
                <w:rFonts w:eastAsiaTheme="minorEastAsia"/>
                <w:lang w:val="zh-CN"/>
              </w:rPr>
              <w:t>见委员会之前在</w:t>
            </w:r>
            <w:hyperlink r:id="rId40" w:history="1">
              <w:r w:rsidR="0025541B" w:rsidRPr="0025541B">
                <w:rPr>
                  <w:rStyle w:val="afa"/>
                  <w:u w:val="none"/>
                </w:rPr>
                <w:t>CCPR/C/115/2</w:t>
              </w:r>
            </w:hyperlink>
            <w:r w:rsidRPr="00771E49">
              <w:rPr>
                <w:rFonts w:eastAsiaTheme="minorEastAsia"/>
                <w:lang w:val="zh-CN"/>
              </w:rPr>
              <w:t>中的评价。</w:t>
            </w:r>
          </w:p>
          <w:p w14:paraId="6D7EE5BD" w14:textId="77777777" w:rsidR="00B30F01" w:rsidRPr="00771E49" w:rsidRDefault="00B30F01" w:rsidP="00AA619B">
            <w:pPr>
              <w:spacing w:before="40" w:after="120"/>
              <w:ind w:right="113"/>
              <w:rPr>
                <w:rFonts w:eastAsiaTheme="minorEastAsia"/>
              </w:rPr>
            </w:pPr>
            <w:r w:rsidRPr="0089638D">
              <w:rPr>
                <w:rFonts w:ascii="黑体" w:eastAsia="黑体" w:hAnsi="黑体"/>
                <w:lang w:val="zh-CN"/>
              </w:rPr>
              <w:t>建议采取的行动：</w:t>
            </w:r>
            <w:r w:rsidRPr="00771E49">
              <w:rPr>
                <w:rFonts w:eastAsiaTheme="minorEastAsia"/>
                <w:lang w:val="zh-CN"/>
              </w:rPr>
              <w:t>应当致函通知缔约国后续行动程序已终止。索要的资料将</w:t>
            </w:r>
            <w:r w:rsidRPr="00771E49">
              <w:rPr>
                <w:lang w:val="zh-CN"/>
              </w:rPr>
              <w:t>纳入</w:t>
            </w:r>
            <w:r w:rsidRPr="00771E49">
              <w:rPr>
                <w:rFonts w:eastAsiaTheme="minorEastAsia"/>
                <w:lang w:val="zh-CN"/>
              </w:rPr>
              <w:t>芬兰第七次定期报告提交前的问题清单。</w:t>
            </w:r>
          </w:p>
          <w:p w14:paraId="38408570" w14:textId="77777777" w:rsidR="00B30F01" w:rsidRPr="00771E49" w:rsidRDefault="00B30F01" w:rsidP="00AA619B">
            <w:pPr>
              <w:spacing w:before="40" w:after="120"/>
              <w:ind w:right="113"/>
              <w:rPr>
                <w:rFonts w:eastAsiaTheme="minorEastAsia"/>
              </w:rPr>
            </w:pPr>
            <w:r w:rsidRPr="0089638D">
              <w:rPr>
                <w:rFonts w:ascii="黑体" w:eastAsia="黑体" w:hAnsi="黑体"/>
                <w:lang w:val="zh-CN"/>
              </w:rPr>
              <w:t>下次定期报告：</w:t>
            </w:r>
            <w:r w:rsidRPr="00771E49">
              <w:rPr>
                <w:rFonts w:eastAsiaTheme="minorEastAsia"/>
                <w:lang w:val="zh-CN"/>
              </w:rPr>
              <w:t>2019</w:t>
            </w:r>
            <w:r w:rsidRPr="00771E49">
              <w:rPr>
                <w:rFonts w:eastAsiaTheme="minorEastAsia"/>
                <w:lang w:val="zh-CN"/>
              </w:rPr>
              <w:t>年</w:t>
            </w:r>
            <w:r w:rsidRPr="00771E49">
              <w:rPr>
                <w:rFonts w:eastAsiaTheme="minorEastAsia"/>
                <w:lang w:val="zh-CN"/>
              </w:rPr>
              <w:t>7</w:t>
            </w:r>
            <w:r w:rsidRPr="00771E49">
              <w:rPr>
                <w:rFonts w:eastAsiaTheme="minorEastAsia"/>
                <w:lang w:val="zh-CN"/>
              </w:rPr>
              <w:t>月</w:t>
            </w:r>
            <w:r w:rsidRPr="00771E49">
              <w:rPr>
                <w:rFonts w:eastAsiaTheme="minorEastAsia"/>
                <w:lang w:val="zh-CN"/>
              </w:rPr>
              <w:t>26</w:t>
            </w:r>
            <w:r w:rsidRPr="00771E49">
              <w:rPr>
                <w:rFonts w:eastAsiaTheme="minorEastAsia"/>
                <w:lang w:val="zh-CN"/>
              </w:rPr>
              <w:t>日</w:t>
            </w:r>
          </w:p>
        </w:tc>
      </w:tr>
      <w:tr w:rsidR="00B30F01" w:rsidRPr="00771E49" w14:paraId="26DE0B2D" w14:textId="77777777" w:rsidTr="00AA619B">
        <w:trPr>
          <w:trHeight w:hRule="exact" w:val="113"/>
        </w:trPr>
        <w:tc>
          <w:tcPr>
            <w:tcW w:w="7370" w:type="dxa"/>
            <w:gridSpan w:val="2"/>
            <w:tcBorders>
              <w:top w:val="nil"/>
              <w:bottom w:val="single" w:sz="12" w:space="0" w:color="auto"/>
            </w:tcBorders>
            <w:shd w:val="clear" w:color="auto" w:fill="auto"/>
          </w:tcPr>
          <w:p w14:paraId="607FEE18" w14:textId="77777777" w:rsidR="00B30F01" w:rsidRPr="00771E49" w:rsidRDefault="00B30F01" w:rsidP="00AA619B">
            <w:pPr>
              <w:spacing w:before="40" w:after="120"/>
              <w:ind w:right="113"/>
              <w:rPr>
                <w:rFonts w:eastAsiaTheme="minorEastAsia"/>
              </w:rPr>
            </w:pPr>
          </w:p>
        </w:tc>
      </w:tr>
    </w:tbl>
    <w:p w14:paraId="7F85D1A2" w14:textId="7CA4E8F4" w:rsidR="00B30F01" w:rsidRPr="00B30F01" w:rsidRDefault="000E2468" w:rsidP="000E2468">
      <w:pPr>
        <w:pStyle w:val="HChGC"/>
      </w:pPr>
      <w:r>
        <w:rPr>
          <w:lang w:val="zh-CN"/>
        </w:rPr>
        <w:tab/>
      </w:r>
      <w:r>
        <w:rPr>
          <w:lang w:val="zh-CN"/>
        </w:rPr>
        <w:tab/>
      </w:r>
      <w:r w:rsidRPr="00EF0147">
        <w:rPr>
          <w:rFonts w:hint="eastAsia"/>
          <w:lang w:val="zh-CN"/>
        </w:rPr>
        <w:t>第一一〇届会议</w:t>
      </w:r>
      <w:r w:rsidRPr="00EF0147">
        <w:rPr>
          <w:rFonts w:hint="eastAsia"/>
          <w:lang w:val="zh-CN"/>
        </w:rPr>
        <w:t>(2014</w:t>
      </w:r>
      <w:r w:rsidRPr="00EF0147">
        <w:rPr>
          <w:rFonts w:hint="eastAsia"/>
          <w:lang w:val="zh-CN"/>
        </w:rPr>
        <w:t>年</w:t>
      </w:r>
      <w:r w:rsidRPr="00EF0147">
        <w:rPr>
          <w:rFonts w:hint="eastAsia"/>
          <w:lang w:val="zh-CN"/>
        </w:rPr>
        <w:t>3</w:t>
      </w:r>
      <w:r w:rsidRPr="00EF0147">
        <w:rPr>
          <w:rFonts w:hint="eastAsia"/>
          <w:lang w:val="zh-CN"/>
        </w:rPr>
        <w:t>月</w:t>
      </w:r>
      <w:r w:rsidRPr="00EF0147">
        <w:rPr>
          <w:rFonts w:hint="eastAsia"/>
          <w:lang w:val="zh-C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7"/>
      </w:tblGrid>
      <w:tr w:rsidR="00AB26BB" w:rsidRPr="000B63C6" w14:paraId="5CF7EA05" w14:textId="77777777" w:rsidTr="00F1793B">
        <w:trPr>
          <w:trHeight w:val="240"/>
          <w:tblHeader/>
        </w:trPr>
        <w:tc>
          <w:tcPr>
            <w:tcW w:w="2693" w:type="dxa"/>
            <w:tcBorders>
              <w:top w:val="single" w:sz="4" w:space="0" w:color="auto"/>
              <w:bottom w:val="single" w:sz="12" w:space="0" w:color="auto"/>
            </w:tcBorders>
            <w:shd w:val="clear" w:color="auto" w:fill="auto"/>
            <w:vAlign w:val="bottom"/>
          </w:tcPr>
          <w:p w14:paraId="58D669B8" w14:textId="77777777" w:rsidR="00AB26BB" w:rsidRPr="000B63C6" w:rsidRDefault="00AB26BB" w:rsidP="00CD6E08">
            <w:pPr>
              <w:spacing w:before="40" w:after="60"/>
              <w:ind w:right="113"/>
              <w:rPr>
                <w:rFonts w:eastAsia="KaiTi"/>
                <w:sz w:val="16"/>
                <w:szCs w:val="16"/>
              </w:rPr>
            </w:pPr>
            <w:bookmarkStart w:id="1" w:name="_Hlk504001810"/>
            <w:bookmarkStart w:id="2" w:name="_Hlk504002015"/>
            <w:r w:rsidRPr="000B63C6">
              <w:rPr>
                <w:rFonts w:eastAsia="KaiTi"/>
                <w:sz w:val="16"/>
                <w:szCs w:val="16"/>
                <w:lang w:val="zh-CN"/>
              </w:rPr>
              <w:t>吉尔吉斯斯坦</w:t>
            </w:r>
          </w:p>
        </w:tc>
        <w:tc>
          <w:tcPr>
            <w:tcW w:w="4678" w:type="dxa"/>
            <w:tcBorders>
              <w:top w:val="single" w:sz="4" w:space="0" w:color="auto"/>
              <w:bottom w:val="single" w:sz="12" w:space="0" w:color="auto"/>
            </w:tcBorders>
            <w:shd w:val="clear" w:color="auto" w:fill="auto"/>
            <w:vAlign w:val="bottom"/>
          </w:tcPr>
          <w:p w14:paraId="34A299ED" w14:textId="77777777" w:rsidR="00AB26BB" w:rsidRPr="000B63C6" w:rsidRDefault="00AB26BB" w:rsidP="00CD6E08">
            <w:pPr>
              <w:spacing w:before="40" w:after="60"/>
              <w:ind w:right="113"/>
              <w:rPr>
                <w:rFonts w:eastAsiaTheme="minorEastAsia"/>
                <w:i/>
                <w:sz w:val="16"/>
              </w:rPr>
            </w:pPr>
          </w:p>
        </w:tc>
      </w:tr>
      <w:tr w:rsidR="00AB26BB" w:rsidRPr="000B63C6" w14:paraId="50273228" w14:textId="77777777" w:rsidTr="00F1793B">
        <w:trPr>
          <w:trHeight w:hRule="exact" w:val="113"/>
          <w:tblHeader/>
        </w:trPr>
        <w:tc>
          <w:tcPr>
            <w:tcW w:w="2693" w:type="dxa"/>
            <w:tcBorders>
              <w:top w:val="single" w:sz="12" w:space="0" w:color="auto"/>
            </w:tcBorders>
            <w:shd w:val="clear" w:color="auto" w:fill="auto"/>
          </w:tcPr>
          <w:p w14:paraId="2DD9A240" w14:textId="77777777" w:rsidR="00AB26BB" w:rsidRPr="000B63C6" w:rsidRDefault="00AB26BB" w:rsidP="00C9155D">
            <w:pPr>
              <w:spacing w:before="40" w:after="120"/>
              <w:ind w:right="113"/>
              <w:rPr>
                <w:rFonts w:eastAsiaTheme="minorEastAsia"/>
              </w:rPr>
            </w:pPr>
          </w:p>
        </w:tc>
        <w:tc>
          <w:tcPr>
            <w:tcW w:w="4678" w:type="dxa"/>
            <w:tcBorders>
              <w:top w:val="single" w:sz="12" w:space="0" w:color="auto"/>
            </w:tcBorders>
            <w:shd w:val="clear" w:color="auto" w:fill="auto"/>
          </w:tcPr>
          <w:p w14:paraId="11324253" w14:textId="77777777" w:rsidR="00AB26BB" w:rsidRPr="000B63C6" w:rsidRDefault="00AB26BB" w:rsidP="00C9155D">
            <w:pPr>
              <w:spacing w:before="40" w:after="120"/>
              <w:ind w:right="113"/>
              <w:rPr>
                <w:rFonts w:eastAsiaTheme="minorEastAsia"/>
              </w:rPr>
            </w:pPr>
          </w:p>
        </w:tc>
      </w:tr>
      <w:tr w:rsidR="00AB26BB" w:rsidRPr="000B63C6" w14:paraId="75776F4D" w14:textId="77777777" w:rsidTr="00F1793B">
        <w:trPr>
          <w:trHeight w:val="240"/>
        </w:trPr>
        <w:tc>
          <w:tcPr>
            <w:tcW w:w="2693" w:type="dxa"/>
            <w:shd w:val="clear" w:color="auto" w:fill="auto"/>
          </w:tcPr>
          <w:p w14:paraId="0ABC17BA" w14:textId="77777777" w:rsidR="00AB26BB" w:rsidRPr="000B63C6" w:rsidRDefault="00AB26BB" w:rsidP="004A6F9F">
            <w:pPr>
              <w:spacing w:before="40" w:after="120" w:line="240" w:lineRule="exact"/>
              <w:ind w:right="113"/>
              <w:rPr>
                <w:rFonts w:eastAsiaTheme="minorEastAsia"/>
              </w:rPr>
            </w:pPr>
            <w:r w:rsidRPr="000B63C6">
              <w:rPr>
                <w:rFonts w:eastAsiaTheme="minorEastAsia"/>
                <w:lang w:val="zh-CN"/>
              </w:rPr>
              <w:t>结论性意见</w:t>
            </w:r>
            <w:r w:rsidRPr="000B63C6">
              <w:rPr>
                <w:rFonts w:eastAsiaTheme="minorEastAsia"/>
                <w:lang w:val="zh-CN"/>
              </w:rPr>
              <w:t>:</w:t>
            </w:r>
          </w:p>
        </w:tc>
        <w:tc>
          <w:tcPr>
            <w:tcW w:w="4678" w:type="dxa"/>
            <w:shd w:val="clear" w:color="auto" w:fill="auto"/>
          </w:tcPr>
          <w:p w14:paraId="6CE70353" w14:textId="19D93EBA" w:rsidR="00AB26BB" w:rsidRPr="000B63C6" w:rsidRDefault="00C00BFD" w:rsidP="004A6F9F">
            <w:pPr>
              <w:spacing w:before="40" w:after="120" w:line="240" w:lineRule="exact"/>
              <w:ind w:right="113"/>
              <w:rPr>
                <w:rFonts w:eastAsiaTheme="minorEastAsia"/>
              </w:rPr>
            </w:pPr>
            <w:hyperlink r:id="rId41" w:history="1">
              <w:hyperlink r:id="rId42" w:history="1">
                <w:r w:rsidR="000B63C6" w:rsidRPr="000B63C6">
                  <w:rPr>
                    <w:rStyle w:val="afa"/>
                    <w:u w:val="none"/>
                  </w:rPr>
                  <w:t>CCPR/C/KGZ/CO/2</w:t>
                </w:r>
              </w:hyperlink>
              <w:r w:rsidR="00AB26BB" w:rsidRPr="000B63C6">
                <w:rPr>
                  <w:rFonts w:eastAsiaTheme="minorEastAsia"/>
                </w:rPr>
                <w:t>，</w:t>
              </w:r>
              <w:r w:rsidR="00AB26BB" w:rsidRPr="000B63C6">
                <w:rPr>
                  <w:rFonts w:eastAsiaTheme="minorEastAsia"/>
                </w:rPr>
                <w:t>2014</w:t>
              </w:r>
              <w:r w:rsidR="00AB26BB" w:rsidRPr="000B63C6">
                <w:rPr>
                  <w:rFonts w:eastAsiaTheme="minorEastAsia"/>
                </w:rPr>
                <w:t>年</w:t>
              </w:r>
              <w:r w:rsidR="00AB26BB" w:rsidRPr="000B63C6">
                <w:rPr>
                  <w:rFonts w:eastAsiaTheme="minorEastAsia"/>
                </w:rPr>
                <w:t>3</w:t>
              </w:r>
              <w:r w:rsidR="00AB26BB" w:rsidRPr="000B63C6">
                <w:rPr>
                  <w:rFonts w:eastAsiaTheme="minorEastAsia"/>
                </w:rPr>
                <w:t>月</w:t>
              </w:r>
              <w:r w:rsidR="00AB26BB" w:rsidRPr="000B63C6">
                <w:rPr>
                  <w:rFonts w:eastAsiaTheme="minorEastAsia"/>
                </w:rPr>
                <w:t>25</w:t>
              </w:r>
              <w:r w:rsidR="00AB26BB" w:rsidRPr="000B63C6">
                <w:rPr>
                  <w:rFonts w:eastAsiaTheme="minorEastAsia"/>
                </w:rPr>
                <w:t>日</w:t>
              </w:r>
            </w:hyperlink>
          </w:p>
        </w:tc>
      </w:tr>
      <w:tr w:rsidR="00AB26BB" w:rsidRPr="000B63C6" w14:paraId="11221AF2" w14:textId="77777777" w:rsidTr="00F1793B">
        <w:trPr>
          <w:trHeight w:val="240"/>
        </w:trPr>
        <w:tc>
          <w:tcPr>
            <w:tcW w:w="2693" w:type="dxa"/>
            <w:shd w:val="clear" w:color="auto" w:fill="auto"/>
          </w:tcPr>
          <w:p w14:paraId="01F5C966" w14:textId="77777777" w:rsidR="00AB26BB" w:rsidRPr="000B63C6" w:rsidRDefault="00AB26BB" w:rsidP="004A6F9F">
            <w:pPr>
              <w:spacing w:before="40" w:after="120" w:line="240" w:lineRule="exact"/>
              <w:ind w:right="113"/>
              <w:rPr>
                <w:rFonts w:eastAsiaTheme="minorEastAsia"/>
              </w:rPr>
            </w:pPr>
            <w:r w:rsidRPr="000B63C6">
              <w:rPr>
                <w:rFonts w:eastAsiaTheme="minorEastAsia"/>
                <w:lang w:val="zh-CN"/>
              </w:rPr>
              <w:t>关于后续行动的段落：</w:t>
            </w:r>
          </w:p>
        </w:tc>
        <w:tc>
          <w:tcPr>
            <w:tcW w:w="4678" w:type="dxa"/>
            <w:shd w:val="clear" w:color="auto" w:fill="auto"/>
          </w:tcPr>
          <w:p w14:paraId="4D3BFB3C" w14:textId="77777777" w:rsidR="00AB26BB" w:rsidRPr="000B63C6" w:rsidRDefault="00AB26BB" w:rsidP="004A6F9F">
            <w:pPr>
              <w:spacing w:before="40" w:after="120" w:line="240" w:lineRule="exact"/>
              <w:ind w:right="113"/>
              <w:rPr>
                <w:rFonts w:eastAsiaTheme="minorEastAsia"/>
              </w:rPr>
            </w:pPr>
            <w:r w:rsidRPr="000B63C6">
              <w:rPr>
                <w:rFonts w:eastAsiaTheme="minorEastAsia"/>
                <w:lang w:val="zh-CN"/>
              </w:rPr>
              <w:t>第</w:t>
            </w:r>
            <w:r w:rsidRPr="000B63C6">
              <w:rPr>
                <w:rFonts w:eastAsiaTheme="minorEastAsia"/>
                <w:lang w:val="zh-CN"/>
              </w:rPr>
              <w:t>14</w:t>
            </w:r>
            <w:r w:rsidRPr="000B63C6">
              <w:rPr>
                <w:rFonts w:eastAsiaTheme="minorEastAsia"/>
                <w:lang w:val="zh-CN"/>
              </w:rPr>
              <w:t>段、第</w:t>
            </w:r>
            <w:r w:rsidRPr="000B63C6">
              <w:rPr>
                <w:rFonts w:eastAsiaTheme="minorEastAsia"/>
                <w:lang w:val="zh-CN"/>
              </w:rPr>
              <w:t>15</w:t>
            </w:r>
            <w:r w:rsidRPr="000B63C6">
              <w:rPr>
                <w:rFonts w:eastAsiaTheme="minorEastAsia"/>
                <w:lang w:val="zh-CN"/>
              </w:rPr>
              <w:t>段和第</w:t>
            </w:r>
            <w:r w:rsidRPr="000B63C6">
              <w:rPr>
                <w:rFonts w:eastAsiaTheme="minorEastAsia"/>
                <w:lang w:val="zh-CN"/>
              </w:rPr>
              <w:t>24</w:t>
            </w:r>
            <w:r w:rsidRPr="000B63C6">
              <w:rPr>
                <w:rFonts w:eastAsiaTheme="minorEastAsia"/>
                <w:lang w:val="zh-CN"/>
              </w:rPr>
              <w:t>段</w:t>
            </w:r>
          </w:p>
        </w:tc>
      </w:tr>
      <w:tr w:rsidR="00AB26BB" w:rsidRPr="000B63C6" w14:paraId="1999982B" w14:textId="77777777" w:rsidTr="00F1793B">
        <w:trPr>
          <w:trHeight w:val="240"/>
        </w:trPr>
        <w:tc>
          <w:tcPr>
            <w:tcW w:w="2693" w:type="dxa"/>
            <w:shd w:val="clear" w:color="auto" w:fill="auto"/>
          </w:tcPr>
          <w:p w14:paraId="647080D7" w14:textId="77777777" w:rsidR="00AB26BB" w:rsidRPr="000B63C6" w:rsidRDefault="00AB26BB" w:rsidP="004A6F9F">
            <w:pPr>
              <w:spacing w:before="40" w:after="120" w:line="240" w:lineRule="exact"/>
              <w:ind w:right="113"/>
              <w:rPr>
                <w:rFonts w:eastAsiaTheme="minorEastAsia"/>
              </w:rPr>
            </w:pPr>
            <w:r w:rsidRPr="000B63C6">
              <w:rPr>
                <w:rFonts w:eastAsiaTheme="minorEastAsia"/>
                <w:lang w:val="zh-CN"/>
              </w:rPr>
              <w:t>第一次答复：</w:t>
            </w:r>
          </w:p>
        </w:tc>
        <w:tc>
          <w:tcPr>
            <w:tcW w:w="4678" w:type="dxa"/>
            <w:shd w:val="clear" w:color="auto" w:fill="auto"/>
          </w:tcPr>
          <w:p w14:paraId="4B0BAA85" w14:textId="15268256" w:rsidR="00AB26BB" w:rsidRPr="000B63C6" w:rsidRDefault="00C00BFD" w:rsidP="004A6F9F">
            <w:pPr>
              <w:spacing w:before="40" w:after="120" w:line="240" w:lineRule="exact"/>
              <w:ind w:right="113"/>
              <w:rPr>
                <w:rFonts w:eastAsiaTheme="minorEastAsia"/>
              </w:rPr>
            </w:pPr>
            <w:hyperlink r:id="rId43" w:history="1">
              <w:hyperlink r:id="rId44" w:history="1">
                <w:r w:rsidR="000B63C6" w:rsidRPr="000B63C6">
                  <w:rPr>
                    <w:rStyle w:val="afa"/>
                    <w:u w:val="none"/>
                  </w:rPr>
                  <w:t>CCPR/C/KGZ/CO/2/Add.1</w:t>
                </w:r>
              </w:hyperlink>
              <w:r w:rsidR="00AB26BB" w:rsidRPr="000B63C6">
                <w:rPr>
                  <w:rFonts w:eastAsiaTheme="minorEastAsia"/>
                </w:rPr>
                <w:t>, 2016</w:t>
              </w:r>
              <w:r w:rsidR="00AB26BB" w:rsidRPr="000B63C6">
                <w:rPr>
                  <w:rFonts w:eastAsiaTheme="minorEastAsia"/>
                </w:rPr>
                <w:t>年</w:t>
              </w:r>
              <w:r w:rsidR="00AB26BB" w:rsidRPr="000B63C6">
                <w:rPr>
                  <w:rFonts w:eastAsiaTheme="minorEastAsia"/>
                </w:rPr>
                <w:t>10</w:t>
              </w:r>
              <w:r w:rsidR="00AB26BB" w:rsidRPr="000B63C6">
                <w:rPr>
                  <w:rFonts w:eastAsiaTheme="minorEastAsia"/>
                </w:rPr>
                <w:t>月</w:t>
              </w:r>
              <w:r w:rsidR="00AB26BB" w:rsidRPr="000B63C6">
                <w:rPr>
                  <w:rFonts w:eastAsiaTheme="minorEastAsia"/>
                </w:rPr>
                <w:t>31</w:t>
              </w:r>
              <w:r w:rsidR="00AB26BB" w:rsidRPr="000B63C6">
                <w:rPr>
                  <w:rFonts w:eastAsiaTheme="minorEastAsia"/>
                </w:rPr>
                <w:t>日</w:t>
              </w:r>
            </w:hyperlink>
          </w:p>
        </w:tc>
      </w:tr>
      <w:tr w:rsidR="00AB26BB" w:rsidRPr="000B63C6" w14:paraId="71D2C44C" w14:textId="77777777" w:rsidTr="00F1793B">
        <w:trPr>
          <w:trHeight w:val="240"/>
        </w:trPr>
        <w:tc>
          <w:tcPr>
            <w:tcW w:w="2693" w:type="dxa"/>
            <w:tcBorders>
              <w:bottom w:val="nil"/>
            </w:tcBorders>
            <w:shd w:val="clear" w:color="auto" w:fill="auto"/>
          </w:tcPr>
          <w:p w14:paraId="346F7A05" w14:textId="77777777" w:rsidR="00AB26BB" w:rsidRPr="000B63C6" w:rsidRDefault="00AB26BB" w:rsidP="004A6F9F">
            <w:pPr>
              <w:spacing w:before="40" w:after="120" w:line="240" w:lineRule="exact"/>
              <w:ind w:right="113"/>
              <w:rPr>
                <w:rFonts w:eastAsiaTheme="minorEastAsia"/>
              </w:rPr>
            </w:pPr>
            <w:r w:rsidRPr="000B63C6">
              <w:rPr>
                <w:rFonts w:eastAsiaTheme="minorEastAsia"/>
                <w:lang w:val="zh-CN"/>
              </w:rPr>
              <w:t>委员会的评价：</w:t>
            </w:r>
          </w:p>
        </w:tc>
        <w:tc>
          <w:tcPr>
            <w:tcW w:w="4678" w:type="dxa"/>
            <w:tcBorders>
              <w:bottom w:val="nil"/>
            </w:tcBorders>
            <w:shd w:val="clear" w:color="auto" w:fill="auto"/>
          </w:tcPr>
          <w:p w14:paraId="33A8E7D6" w14:textId="77777777" w:rsidR="00AB26BB" w:rsidRPr="000B63C6" w:rsidRDefault="00AB26BB" w:rsidP="004A6F9F">
            <w:pPr>
              <w:spacing w:before="40" w:after="120" w:line="240" w:lineRule="exact"/>
              <w:ind w:right="113"/>
              <w:rPr>
                <w:rFonts w:eastAsiaTheme="minorEastAsia"/>
              </w:rPr>
            </w:pPr>
            <w:r w:rsidRPr="000B63C6">
              <w:rPr>
                <w:rFonts w:eastAsiaTheme="minorEastAsia"/>
                <w:lang w:val="zh-CN"/>
              </w:rPr>
              <w:t>需要就第</w:t>
            </w:r>
            <w:r w:rsidRPr="000B63C6">
              <w:rPr>
                <w:rFonts w:eastAsiaTheme="minorEastAsia"/>
                <w:lang w:val="zh-CN"/>
              </w:rPr>
              <w:t>14</w:t>
            </w:r>
            <w:r w:rsidRPr="000B63C6">
              <w:rPr>
                <w:rFonts w:eastAsiaTheme="minorEastAsia"/>
                <w:lang w:val="zh-CN"/>
              </w:rPr>
              <w:t>段</w:t>
            </w:r>
            <w:r w:rsidRPr="000B63C6">
              <w:rPr>
                <w:rFonts w:eastAsiaTheme="minorEastAsia"/>
                <w:b/>
                <w:lang w:val="zh-CN"/>
              </w:rPr>
              <w:t>[B][B]</w:t>
            </w:r>
            <w:r w:rsidRPr="000B63C6">
              <w:rPr>
                <w:rFonts w:eastAsiaTheme="minorEastAsia"/>
                <w:lang w:val="zh-CN"/>
              </w:rPr>
              <w:t>、第</w:t>
            </w:r>
            <w:r w:rsidRPr="000B63C6">
              <w:rPr>
                <w:rFonts w:eastAsiaTheme="minorEastAsia"/>
                <w:lang w:val="zh-CN"/>
              </w:rPr>
              <w:t>15</w:t>
            </w:r>
            <w:r w:rsidRPr="000B63C6">
              <w:rPr>
                <w:rFonts w:eastAsiaTheme="minorEastAsia"/>
                <w:lang w:val="zh-CN"/>
              </w:rPr>
              <w:t>段</w:t>
            </w:r>
            <w:r w:rsidRPr="000B63C6">
              <w:rPr>
                <w:rFonts w:eastAsiaTheme="minorEastAsia"/>
                <w:b/>
                <w:lang w:val="zh-CN"/>
              </w:rPr>
              <w:t>[C][B][B]</w:t>
            </w:r>
            <w:r w:rsidRPr="000B63C6">
              <w:rPr>
                <w:rFonts w:eastAsiaTheme="minorEastAsia"/>
                <w:lang w:val="zh-CN"/>
              </w:rPr>
              <w:t>和第</w:t>
            </w:r>
            <w:r w:rsidRPr="000B63C6">
              <w:rPr>
                <w:rFonts w:eastAsiaTheme="minorEastAsia"/>
                <w:lang w:val="zh-CN"/>
              </w:rPr>
              <w:t>24</w:t>
            </w:r>
            <w:r w:rsidRPr="000B63C6">
              <w:rPr>
                <w:rFonts w:eastAsiaTheme="minorEastAsia"/>
                <w:lang w:val="zh-CN"/>
              </w:rPr>
              <w:t>段</w:t>
            </w:r>
            <w:r w:rsidRPr="000B63C6">
              <w:rPr>
                <w:rFonts w:eastAsiaTheme="minorEastAsia"/>
                <w:b/>
                <w:lang w:val="zh-CN"/>
              </w:rPr>
              <w:t>[C]</w:t>
            </w:r>
            <w:r w:rsidRPr="000B63C6">
              <w:rPr>
                <w:rFonts w:eastAsiaTheme="minorEastAsia"/>
                <w:lang w:val="zh-CN"/>
              </w:rPr>
              <w:t>追加资料</w:t>
            </w:r>
          </w:p>
        </w:tc>
      </w:tr>
      <w:tr w:rsidR="00AB26BB" w:rsidRPr="000B63C6" w14:paraId="62E47698" w14:textId="77777777" w:rsidTr="00F1793B">
        <w:trPr>
          <w:trHeight w:val="1701"/>
        </w:trPr>
        <w:tc>
          <w:tcPr>
            <w:tcW w:w="7371" w:type="dxa"/>
            <w:gridSpan w:val="2"/>
            <w:tcBorders>
              <w:top w:val="nil"/>
              <w:bottom w:val="nil"/>
            </w:tcBorders>
            <w:shd w:val="clear" w:color="auto" w:fill="auto"/>
          </w:tcPr>
          <w:p w14:paraId="3DC1835B" w14:textId="77777777" w:rsidR="00AB26BB" w:rsidRPr="000B63C6" w:rsidRDefault="00AB26BB" w:rsidP="004D5877">
            <w:pPr>
              <w:pStyle w:val="H23G"/>
              <w:keepNext w:val="0"/>
              <w:keepLines w:val="0"/>
              <w:spacing w:line="320" w:lineRule="exact"/>
              <w:rPr>
                <w:rFonts w:eastAsia="黑体"/>
                <w:b w:val="0"/>
              </w:rPr>
            </w:pPr>
            <w:r w:rsidRPr="000B63C6">
              <w:rPr>
                <w:rFonts w:eastAsia="黑体"/>
                <w:b w:val="0"/>
                <w:lang w:val="zh-CN"/>
              </w:rPr>
              <w:t>第</w:t>
            </w:r>
            <w:r w:rsidRPr="000B63C6">
              <w:rPr>
                <w:rFonts w:eastAsia="黑体"/>
                <w:b w:val="0"/>
                <w:lang w:val="zh-CN"/>
              </w:rPr>
              <w:t>14</w:t>
            </w:r>
            <w:r w:rsidRPr="000B63C6">
              <w:rPr>
                <w:rFonts w:eastAsia="黑体"/>
                <w:b w:val="0"/>
                <w:lang w:val="zh-CN"/>
              </w:rPr>
              <w:t>段：族裔间暴力</w:t>
            </w:r>
          </w:p>
          <w:p w14:paraId="43D91BB1" w14:textId="77777777" w:rsidR="00AB26BB" w:rsidRPr="000B63C6" w:rsidRDefault="00AB26BB" w:rsidP="00C9155D">
            <w:pPr>
              <w:spacing w:before="40" w:after="120"/>
              <w:ind w:right="113"/>
              <w:rPr>
                <w:rFonts w:eastAsia="黑体"/>
              </w:rPr>
            </w:pPr>
            <w:r w:rsidRPr="000B63C6">
              <w:rPr>
                <w:rFonts w:eastAsia="黑体"/>
                <w:lang w:val="zh-CN"/>
              </w:rPr>
              <w:t>缔约国应当采取有效措施确保与</w:t>
            </w:r>
            <w:r w:rsidRPr="000B63C6">
              <w:rPr>
                <w:rFonts w:eastAsia="黑体"/>
                <w:lang w:val="zh-CN"/>
              </w:rPr>
              <w:t>2010</w:t>
            </w:r>
            <w:r w:rsidRPr="000B63C6">
              <w:rPr>
                <w:rFonts w:eastAsia="黑体"/>
                <w:lang w:val="zh-CN"/>
              </w:rPr>
              <w:t>年族裔冲突相关的所有侵犯人权指控都得到全面、公正的调查，在无任何基于族裔的歧视的前提下起诉责任人和补偿受害者。缔约国应当紧急加强努力，处理妨碍其领土上不同族裔群体和平共处的根源问题，促进族裔宽容和相互信任。</w:t>
            </w:r>
          </w:p>
          <w:p w14:paraId="7B0822C6" w14:textId="77777777" w:rsidR="00AB26BB" w:rsidRPr="000B63C6" w:rsidRDefault="00AB26BB" w:rsidP="00C9155D">
            <w:pPr>
              <w:pStyle w:val="H23G"/>
              <w:keepNext w:val="0"/>
              <w:keepLines w:val="0"/>
              <w:spacing w:before="40" w:line="320" w:lineRule="exact"/>
              <w:rPr>
                <w:rFonts w:eastAsia="黑体"/>
                <w:b w:val="0"/>
              </w:rPr>
            </w:pPr>
            <w:r w:rsidRPr="000B63C6">
              <w:rPr>
                <w:rFonts w:eastAsia="黑体"/>
                <w:b w:val="0"/>
                <w:lang w:val="zh-CN"/>
              </w:rPr>
              <w:t>缔约国答复概要</w:t>
            </w:r>
          </w:p>
          <w:p w14:paraId="022AFF18" w14:textId="77777777" w:rsidR="00AB26BB" w:rsidRPr="000B63C6" w:rsidRDefault="00AB26BB" w:rsidP="00C9155D">
            <w:pPr>
              <w:spacing w:before="40" w:after="120"/>
              <w:ind w:right="113"/>
              <w:rPr>
                <w:rFonts w:eastAsiaTheme="minorEastAsia"/>
              </w:rPr>
            </w:pPr>
            <w:r w:rsidRPr="000B63C6">
              <w:rPr>
                <w:rFonts w:eastAsiaTheme="minorEastAsia"/>
                <w:lang w:val="zh-CN"/>
              </w:rPr>
              <w:t>与</w:t>
            </w:r>
            <w:r w:rsidRPr="000B63C6">
              <w:rPr>
                <w:rFonts w:eastAsiaTheme="minorEastAsia"/>
                <w:lang w:val="zh-CN"/>
              </w:rPr>
              <w:t>2010</w:t>
            </w:r>
            <w:r w:rsidRPr="000B63C6">
              <w:rPr>
                <w:rFonts w:eastAsiaTheme="minorEastAsia"/>
                <w:lang w:val="zh-CN"/>
              </w:rPr>
              <w:t>年</w:t>
            </w:r>
            <w:r w:rsidRPr="000B63C6">
              <w:rPr>
                <w:rFonts w:eastAsiaTheme="minorEastAsia"/>
                <w:lang w:val="zh-CN"/>
              </w:rPr>
              <w:t>6</w:t>
            </w:r>
            <w:r w:rsidRPr="000B63C6">
              <w:rPr>
                <w:rFonts w:eastAsiaTheme="minorEastAsia"/>
                <w:lang w:val="zh-CN"/>
              </w:rPr>
              <w:t>月发生的事件相关的所有侵权举报，包括酷刑和虐待举报都得到检察机关的审议，</w:t>
            </w:r>
            <w:r w:rsidRPr="000B63C6">
              <w:rPr>
                <w:rFonts w:eastAsiaTheme="minorEastAsia"/>
                <w:lang w:val="zh-CN"/>
              </w:rPr>
              <w:t>16</w:t>
            </w:r>
            <w:r w:rsidRPr="000B63C6">
              <w:rPr>
                <w:rFonts w:eastAsiaTheme="minorEastAsia"/>
                <w:lang w:val="zh-CN"/>
              </w:rPr>
              <w:t>项酷刑申诉被登记。其中五起案件</w:t>
            </w:r>
            <w:r w:rsidRPr="000B63C6">
              <w:rPr>
                <w:lang w:val="zh-CN"/>
              </w:rPr>
              <w:t>提起</w:t>
            </w:r>
            <w:r w:rsidRPr="000B63C6">
              <w:rPr>
                <w:rFonts w:eastAsiaTheme="minorEastAsia"/>
                <w:lang w:val="zh-CN"/>
              </w:rPr>
              <w:t>了刑事诉讼，其余</w:t>
            </w:r>
            <w:r w:rsidRPr="000B63C6">
              <w:rPr>
                <w:rFonts w:eastAsiaTheme="minorEastAsia"/>
                <w:lang w:val="zh-CN"/>
              </w:rPr>
              <w:t>11</w:t>
            </w:r>
            <w:r w:rsidRPr="000B63C6">
              <w:rPr>
                <w:rFonts w:eastAsiaTheme="minorEastAsia"/>
                <w:lang w:val="zh-CN"/>
              </w:rPr>
              <w:t>项申诉被驳回。</w:t>
            </w:r>
            <w:r w:rsidRPr="000B63C6">
              <w:rPr>
                <w:lang w:val="zh-CN"/>
              </w:rPr>
              <w:t>提起</w:t>
            </w:r>
            <w:r w:rsidRPr="000B63C6">
              <w:rPr>
                <w:rFonts w:eastAsiaTheme="minorEastAsia"/>
                <w:lang w:val="zh-CN"/>
              </w:rPr>
              <w:t>两项</w:t>
            </w:r>
            <w:r w:rsidRPr="000B63C6">
              <w:rPr>
                <w:lang w:val="zh-CN"/>
              </w:rPr>
              <w:t>与</w:t>
            </w:r>
            <w:r w:rsidRPr="000B63C6">
              <w:rPr>
                <w:rFonts w:eastAsiaTheme="minorEastAsia"/>
                <w:lang w:val="zh-CN"/>
              </w:rPr>
              <w:t>捍卫被控寻衅滋事者权益的律师受</w:t>
            </w:r>
            <w:r w:rsidRPr="000B63C6">
              <w:rPr>
                <w:lang w:val="zh-CN"/>
              </w:rPr>
              <w:t>攻击相关的</w:t>
            </w:r>
            <w:r w:rsidRPr="000B63C6">
              <w:rPr>
                <w:rFonts w:eastAsiaTheme="minorEastAsia"/>
                <w:lang w:val="zh-CN"/>
              </w:rPr>
              <w:t>刑事</w:t>
            </w:r>
            <w:r w:rsidRPr="000B63C6">
              <w:rPr>
                <w:lang w:val="zh-CN"/>
              </w:rPr>
              <w:t>案件</w:t>
            </w:r>
            <w:r w:rsidRPr="000B63C6">
              <w:rPr>
                <w:rFonts w:eastAsiaTheme="minorEastAsia"/>
                <w:lang w:val="zh-CN"/>
              </w:rPr>
              <w:t>。法院诉讼程序的开展完全合法，没有任何基于族裔的歧视。</w:t>
            </w:r>
          </w:p>
          <w:p w14:paraId="4688E441" w14:textId="77777777" w:rsidR="00AB26BB" w:rsidRPr="000B63C6" w:rsidRDefault="00AB26BB" w:rsidP="00C9155D">
            <w:pPr>
              <w:spacing w:before="40" w:after="120"/>
              <w:ind w:right="113"/>
              <w:rPr>
                <w:rFonts w:eastAsiaTheme="minorEastAsia"/>
              </w:rPr>
            </w:pPr>
            <w:r w:rsidRPr="000B63C6">
              <w:rPr>
                <w:rFonts w:eastAsiaTheme="minorEastAsia"/>
                <w:lang w:val="zh-CN"/>
              </w:rPr>
              <w:t>组织了防范活动和外展活动以</w:t>
            </w:r>
            <w:r w:rsidRPr="000B63C6">
              <w:rPr>
                <w:lang w:val="zh-CN"/>
              </w:rPr>
              <w:t>防范</w:t>
            </w:r>
            <w:r w:rsidRPr="000B63C6">
              <w:rPr>
                <w:rFonts w:eastAsiaTheme="minorEastAsia"/>
                <w:lang w:val="zh-CN"/>
              </w:rPr>
              <w:t>和打击潜在的族裔间冲突</w:t>
            </w:r>
            <w:r w:rsidRPr="000B63C6">
              <w:rPr>
                <w:lang w:val="zh-CN"/>
              </w:rPr>
              <w:t>和</w:t>
            </w:r>
            <w:r w:rsidRPr="000B63C6">
              <w:rPr>
                <w:rFonts w:eastAsiaTheme="minorEastAsia"/>
                <w:lang w:val="zh-CN"/>
              </w:rPr>
              <w:t>其他冲突。</w:t>
            </w:r>
            <w:r w:rsidRPr="000B63C6">
              <w:rPr>
                <w:rFonts w:eastAsiaTheme="minorEastAsia"/>
                <w:lang w:val="zh-CN"/>
              </w:rPr>
              <w:t>2016</w:t>
            </w:r>
            <w:r w:rsidRPr="000B63C6">
              <w:rPr>
                <w:rFonts w:eastAsiaTheme="minorEastAsia"/>
                <w:lang w:val="zh-CN"/>
              </w:rPr>
              <w:t>年总共开展了</w:t>
            </w:r>
            <w:r w:rsidRPr="000B63C6">
              <w:rPr>
                <w:rFonts w:eastAsiaTheme="minorEastAsia"/>
                <w:lang w:val="zh-CN"/>
              </w:rPr>
              <w:t>603</w:t>
            </w:r>
            <w:r w:rsidRPr="000B63C6">
              <w:rPr>
                <w:rFonts w:eastAsiaTheme="minorEastAsia"/>
                <w:lang w:val="zh-CN"/>
              </w:rPr>
              <w:t>项</w:t>
            </w:r>
            <w:r w:rsidRPr="000B63C6">
              <w:rPr>
                <w:lang w:val="zh-CN"/>
              </w:rPr>
              <w:t>防范</w:t>
            </w:r>
            <w:r w:rsidRPr="000B63C6">
              <w:rPr>
                <w:rFonts w:eastAsiaTheme="minorEastAsia"/>
                <w:lang w:val="zh-CN"/>
              </w:rPr>
              <w:t>举措。</w:t>
            </w:r>
          </w:p>
          <w:p w14:paraId="0CA975B9" w14:textId="77777777" w:rsidR="00AB26BB" w:rsidRPr="000B63C6" w:rsidRDefault="00AB26BB" w:rsidP="00C9155D">
            <w:pPr>
              <w:pStyle w:val="H23G"/>
              <w:keepNext w:val="0"/>
              <w:keepLines w:val="0"/>
              <w:spacing w:before="40" w:line="320" w:lineRule="exact"/>
              <w:rPr>
                <w:rFonts w:eastAsia="黑体"/>
                <w:b w:val="0"/>
                <w:lang w:val="zh-CN"/>
              </w:rPr>
            </w:pPr>
            <w:r w:rsidRPr="000B63C6">
              <w:rPr>
                <w:rFonts w:eastAsia="黑体"/>
                <w:b w:val="0"/>
                <w:lang w:val="zh-CN"/>
              </w:rPr>
              <w:t>委员会的评价</w:t>
            </w:r>
          </w:p>
          <w:p w14:paraId="5C15F819" w14:textId="03E936A3" w:rsidR="00AB26BB" w:rsidRPr="000B63C6" w:rsidRDefault="00AB26BB" w:rsidP="00C9155D">
            <w:pPr>
              <w:spacing w:before="40" w:after="120"/>
              <w:ind w:right="113"/>
              <w:rPr>
                <w:rFonts w:eastAsiaTheme="minorEastAsia"/>
              </w:rPr>
            </w:pPr>
            <w:r w:rsidRPr="000B63C6">
              <w:rPr>
                <w:rFonts w:eastAsiaTheme="minorEastAsia"/>
                <w:b/>
                <w:lang w:val="zh-CN"/>
              </w:rPr>
              <w:t>[B]</w:t>
            </w:r>
            <w:r w:rsidR="00A53ECB" w:rsidRPr="000B63C6">
              <w:rPr>
                <w:rFonts w:eastAsiaTheme="minorEastAsia"/>
              </w:rPr>
              <w:tab/>
            </w:r>
            <w:r w:rsidRPr="000B63C6">
              <w:rPr>
                <w:rFonts w:eastAsiaTheme="minorEastAsia"/>
                <w:lang w:val="zh-CN"/>
              </w:rPr>
              <w:t>委员会注意到缔约国提供的资料，但是要求就以下事项</w:t>
            </w:r>
            <w:r w:rsidRPr="000B63C6">
              <w:rPr>
                <w:lang w:val="zh-CN"/>
              </w:rPr>
              <w:t>追加</w:t>
            </w:r>
            <w:r w:rsidRPr="000B63C6">
              <w:rPr>
                <w:rFonts w:eastAsiaTheme="minorEastAsia"/>
                <w:lang w:val="zh-CN"/>
              </w:rPr>
              <w:t>具体资料：</w:t>
            </w:r>
            <w:r w:rsidRPr="000B63C6">
              <w:rPr>
                <w:rFonts w:eastAsiaTheme="minorEastAsia"/>
                <w:lang w:val="zh-CN"/>
              </w:rPr>
              <w:t xml:space="preserve">(a) </w:t>
            </w:r>
            <w:r w:rsidRPr="000B63C6">
              <w:rPr>
                <w:rFonts w:eastAsiaTheme="minorEastAsia"/>
                <w:lang w:val="zh-CN"/>
              </w:rPr>
              <w:t>五</w:t>
            </w:r>
            <w:r w:rsidRPr="000B63C6">
              <w:rPr>
                <w:lang w:val="zh-CN"/>
              </w:rPr>
              <w:t>项</w:t>
            </w:r>
            <w:r w:rsidRPr="000B63C6">
              <w:rPr>
                <w:rFonts w:eastAsiaTheme="minorEastAsia"/>
                <w:lang w:val="zh-CN"/>
              </w:rPr>
              <w:t>因酷刑而</w:t>
            </w:r>
            <w:r w:rsidRPr="000B63C6">
              <w:rPr>
                <w:lang w:val="zh-CN"/>
              </w:rPr>
              <w:t>提起</w:t>
            </w:r>
            <w:r w:rsidRPr="000B63C6">
              <w:rPr>
                <w:rFonts w:eastAsiaTheme="minorEastAsia"/>
                <w:lang w:val="zh-CN"/>
              </w:rPr>
              <w:t>的刑事诉讼和两起攻击律师的刑事案件的判决结果；</w:t>
            </w:r>
            <w:r w:rsidRPr="000B63C6">
              <w:rPr>
                <w:rFonts w:eastAsiaTheme="minorEastAsia"/>
                <w:lang w:val="zh-CN"/>
              </w:rPr>
              <w:t>(b)</w:t>
            </w:r>
            <w:r w:rsidR="00C9155D">
              <w:rPr>
                <w:rFonts w:eastAsiaTheme="minorEastAsia"/>
                <w:lang w:val="zh-CN"/>
              </w:rPr>
              <w:t xml:space="preserve"> </w:t>
            </w:r>
            <w:r w:rsidRPr="000B63C6">
              <w:rPr>
                <w:rFonts w:eastAsiaTheme="minorEastAsia"/>
                <w:color w:val="000000" w:themeColor="text1"/>
                <w:lang w:val="zh-CN"/>
              </w:rPr>
              <w:t>结论性意见通过以来，</w:t>
            </w:r>
            <w:r w:rsidRPr="000B63C6">
              <w:rPr>
                <w:color w:val="000000" w:themeColor="text1"/>
                <w:lang w:val="zh-CN"/>
              </w:rPr>
              <w:t>采取了哪些措施来</w:t>
            </w:r>
            <w:r w:rsidRPr="000B63C6">
              <w:rPr>
                <w:rFonts w:eastAsiaTheme="minorEastAsia"/>
                <w:color w:val="000000" w:themeColor="text1"/>
                <w:lang w:val="zh-CN"/>
              </w:rPr>
              <w:t>全面、公正地调查</w:t>
            </w:r>
            <w:r w:rsidRPr="000B63C6">
              <w:rPr>
                <w:color w:val="000000" w:themeColor="text1"/>
                <w:lang w:val="zh-CN"/>
              </w:rPr>
              <w:t>所有</w:t>
            </w:r>
            <w:r w:rsidRPr="000B63C6">
              <w:rPr>
                <w:rFonts w:eastAsiaTheme="minorEastAsia"/>
                <w:color w:val="000000" w:themeColor="text1"/>
                <w:lang w:val="zh-CN"/>
              </w:rPr>
              <w:t>酷刑和虐待指控，严重违反公正审判标准，包括攻击为乌兹别克族人士辩护的律师的指控，以及处理</w:t>
            </w:r>
            <w:r w:rsidRPr="000B63C6">
              <w:rPr>
                <w:rFonts w:eastAsiaTheme="minorEastAsia"/>
                <w:color w:val="000000" w:themeColor="text1"/>
                <w:lang w:val="zh-CN"/>
              </w:rPr>
              <w:t>2010</w:t>
            </w:r>
            <w:r w:rsidRPr="000B63C6">
              <w:rPr>
                <w:rFonts w:eastAsiaTheme="minorEastAsia"/>
                <w:color w:val="000000" w:themeColor="text1"/>
                <w:lang w:val="zh-CN"/>
              </w:rPr>
              <w:t>年族裔冲突相关问题时在诉诸司法方面存在基于族裔的歧视的</w:t>
            </w:r>
            <w:r w:rsidRPr="000B63C6">
              <w:rPr>
                <w:color w:val="000000" w:themeColor="text1"/>
                <w:lang w:val="zh-CN"/>
              </w:rPr>
              <w:t>指控，并在</w:t>
            </w:r>
            <w:r w:rsidRPr="000B63C6">
              <w:rPr>
                <w:rFonts w:eastAsiaTheme="minorEastAsia"/>
                <w:color w:val="000000" w:themeColor="text1"/>
                <w:lang w:val="zh-CN"/>
              </w:rPr>
              <w:t>无任何基于族裔的歧视的前提下起诉责任人和补偿受害者</w:t>
            </w:r>
            <w:r w:rsidRPr="000B63C6">
              <w:rPr>
                <w:color w:val="000000" w:themeColor="text1"/>
                <w:lang w:val="zh-CN"/>
              </w:rPr>
              <w:t>；</w:t>
            </w:r>
            <w:r w:rsidRPr="000B63C6">
              <w:rPr>
                <w:rFonts w:eastAsiaTheme="minorEastAsia"/>
                <w:lang w:val="zh-CN"/>
              </w:rPr>
              <w:t>(c)</w:t>
            </w:r>
            <w:r w:rsidR="00C9155D">
              <w:rPr>
                <w:rFonts w:eastAsiaTheme="minorEastAsia"/>
                <w:lang w:val="zh-CN"/>
              </w:rPr>
              <w:t xml:space="preserve"> </w:t>
            </w:r>
            <w:r w:rsidRPr="000B63C6">
              <w:rPr>
                <w:rFonts w:eastAsiaTheme="minorEastAsia"/>
                <w:lang w:val="zh-CN"/>
              </w:rPr>
              <w:t>对上文提及的侵权指控确已进行的调查、起诉和定罪数量。委员会重申其建议。</w:t>
            </w:r>
          </w:p>
          <w:p w14:paraId="51DBB245" w14:textId="713447B2" w:rsidR="00AB26BB" w:rsidRPr="000B63C6" w:rsidRDefault="00AB26BB" w:rsidP="00C9155D">
            <w:pPr>
              <w:spacing w:before="40" w:after="120"/>
              <w:ind w:right="113"/>
              <w:rPr>
                <w:rFonts w:eastAsiaTheme="minorEastAsia"/>
              </w:rPr>
            </w:pPr>
            <w:r w:rsidRPr="000B63C6">
              <w:rPr>
                <w:rFonts w:eastAsiaTheme="minorEastAsia"/>
                <w:b/>
                <w:lang w:val="zh-CN"/>
              </w:rPr>
              <w:t>[B]</w:t>
            </w:r>
            <w:r w:rsidR="00A53ECB" w:rsidRPr="000B63C6">
              <w:rPr>
                <w:rFonts w:eastAsiaTheme="minorEastAsia"/>
              </w:rPr>
              <w:tab/>
            </w:r>
            <w:r w:rsidRPr="000B63C6">
              <w:rPr>
                <w:rFonts w:eastAsiaTheme="minorEastAsia"/>
                <w:lang w:val="zh-CN"/>
              </w:rPr>
              <w:t>委员会注意到缔约国为防范族裔间冲突而采取的措施，但是要求追加资料说明防范举措的内容，为</w:t>
            </w:r>
            <w:r w:rsidRPr="000B63C6">
              <w:rPr>
                <w:lang w:val="zh-CN"/>
              </w:rPr>
              <w:t>处理</w:t>
            </w:r>
            <w:r w:rsidRPr="000B63C6">
              <w:rPr>
                <w:rFonts w:eastAsiaTheme="minorEastAsia"/>
                <w:lang w:val="zh-CN"/>
              </w:rPr>
              <w:t>族裔不宽容的</w:t>
            </w:r>
            <w:r w:rsidRPr="000B63C6">
              <w:rPr>
                <w:lang w:val="zh-CN"/>
              </w:rPr>
              <w:t>根源问题</w:t>
            </w:r>
            <w:r w:rsidRPr="000B63C6">
              <w:rPr>
                <w:rFonts w:eastAsiaTheme="minorEastAsia"/>
                <w:lang w:val="zh-CN"/>
              </w:rPr>
              <w:t>和促进不同族裔群体和平共处而采取的任何其他措施，并说明这类措施的影响。委员会重申其建议。</w:t>
            </w:r>
          </w:p>
          <w:p w14:paraId="7452DD13" w14:textId="77777777" w:rsidR="00AB26BB" w:rsidRPr="000B63C6" w:rsidRDefault="00AB26BB" w:rsidP="00C9155D">
            <w:pPr>
              <w:pStyle w:val="H23G"/>
              <w:keepNext w:val="0"/>
              <w:keepLines w:val="0"/>
              <w:spacing w:before="40" w:line="320" w:lineRule="exact"/>
              <w:rPr>
                <w:rFonts w:eastAsia="黑体"/>
                <w:b w:val="0"/>
              </w:rPr>
            </w:pPr>
            <w:r w:rsidRPr="000B63C6">
              <w:rPr>
                <w:rFonts w:eastAsia="黑体"/>
                <w:b w:val="0"/>
                <w:lang w:val="zh-CN"/>
              </w:rPr>
              <w:t>第</w:t>
            </w:r>
            <w:r w:rsidRPr="000B63C6">
              <w:rPr>
                <w:rFonts w:eastAsia="黑体"/>
                <w:b w:val="0"/>
                <w:lang w:val="zh-CN"/>
              </w:rPr>
              <w:t>15</w:t>
            </w:r>
            <w:r w:rsidRPr="000B63C6">
              <w:rPr>
                <w:rFonts w:eastAsia="黑体"/>
                <w:b w:val="0"/>
                <w:lang w:val="zh-CN"/>
              </w:rPr>
              <w:t>段：酷刑和虐待</w:t>
            </w:r>
          </w:p>
          <w:p w14:paraId="29F82434" w14:textId="77777777" w:rsidR="00AB26BB" w:rsidRPr="000B63C6" w:rsidRDefault="00AB26BB" w:rsidP="00C9155D">
            <w:pPr>
              <w:spacing w:before="40" w:after="120"/>
              <w:ind w:right="113"/>
              <w:rPr>
                <w:rFonts w:eastAsia="黑体"/>
              </w:rPr>
            </w:pPr>
            <w:r w:rsidRPr="000B63C6">
              <w:rPr>
                <w:rFonts w:eastAsia="黑体"/>
                <w:lang w:val="zh-CN"/>
              </w:rPr>
              <w:t>缔约国应当紧急加强努力，采取措施防范酷刑和虐待行为，确保对酷刑或虐待申诉，包括</w:t>
            </w:r>
            <w:r w:rsidRPr="000B63C6">
              <w:rPr>
                <w:rFonts w:eastAsia="黑体"/>
                <w:lang w:val="zh-CN"/>
              </w:rPr>
              <w:t>Azimjan Askarov</w:t>
            </w:r>
            <w:r w:rsidRPr="000B63C6">
              <w:rPr>
                <w:rFonts w:eastAsia="黑体"/>
                <w:lang w:val="zh-CN"/>
              </w:rPr>
              <w:t>的案件开展迅速、公正的调查；启动针对肇事者的刑事诉讼；对被定罪者作出适当判决，并向受害者提供补偿。缔约国应当采取措施确保法院不得采信通过酷刑取得的任何证据。缔约国还应当向国家防范酷刑中心提供能使其独立、有效履行职责的必要资源，以使该中心尽快投入运营。</w:t>
            </w:r>
          </w:p>
          <w:p w14:paraId="2F91B3F0" w14:textId="77777777" w:rsidR="00AB26BB" w:rsidRPr="000B63C6" w:rsidRDefault="00AB26BB" w:rsidP="00C9155D">
            <w:pPr>
              <w:pStyle w:val="H23G"/>
              <w:keepNext w:val="0"/>
              <w:keepLines w:val="0"/>
              <w:spacing w:before="40" w:line="320" w:lineRule="exact"/>
              <w:rPr>
                <w:rFonts w:eastAsia="黑体"/>
                <w:b w:val="0"/>
              </w:rPr>
            </w:pPr>
            <w:r w:rsidRPr="000B63C6">
              <w:rPr>
                <w:rFonts w:eastAsia="黑体"/>
                <w:b w:val="0"/>
                <w:lang w:val="zh-CN"/>
              </w:rPr>
              <w:t>缔约国答复概要：</w:t>
            </w:r>
          </w:p>
          <w:p w14:paraId="03B0B7E3" w14:textId="77777777" w:rsidR="00AB26BB" w:rsidRPr="000B63C6" w:rsidRDefault="00AB26BB" w:rsidP="00C9155D">
            <w:pPr>
              <w:spacing w:before="40" w:after="120"/>
              <w:ind w:right="113"/>
              <w:rPr>
                <w:rFonts w:eastAsiaTheme="minorEastAsia"/>
              </w:rPr>
            </w:pPr>
            <w:r w:rsidRPr="000B63C6">
              <w:rPr>
                <w:rFonts w:eastAsiaTheme="minorEastAsia"/>
                <w:lang w:val="zh-CN"/>
              </w:rPr>
              <w:t>《宪法》第</w:t>
            </w:r>
            <w:r w:rsidRPr="000B63C6">
              <w:rPr>
                <w:rFonts w:eastAsiaTheme="minorEastAsia"/>
                <w:lang w:val="zh-CN"/>
              </w:rPr>
              <w:t>22</w:t>
            </w:r>
            <w:r w:rsidRPr="000B63C6">
              <w:rPr>
                <w:rFonts w:eastAsiaTheme="minorEastAsia"/>
                <w:lang w:val="zh-CN"/>
              </w:rPr>
              <w:t>条规定，不容许加以酷刑和其他残忍、不人道或有辱人格待遇。</w:t>
            </w:r>
          </w:p>
          <w:p w14:paraId="2D8B2DB2" w14:textId="77777777" w:rsidR="00AB26BB" w:rsidRPr="000B63C6" w:rsidRDefault="00AB26BB" w:rsidP="00C9155D">
            <w:pPr>
              <w:spacing w:before="40" w:after="120"/>
              <w:ind w:right="113"/>
              <w:rPr>
                <w:rFonts w:eastAsiaTheme="minorEastAsia"/>
              </w:rPr>
            </w:pPr>
            <w:r w:rsidRPr="000B63C6">
              <w:rPr>
                <w:rFonts w:eastAsiaTheme="minorEastAsia"/>
                <w:lang w:val="zh-CN"/>
              </w:rPr>
              <w:t>2016</w:t>
            </w:r>
            <w:r w:rsidRPr="000B63C6">
              <w:rPr>
                <w:rFonts w:eastAsiaTheme="minorEastAsia"/>
                <w:lang w:val="zh-CN"/>
              </w:rPr>
              <w:t>年</w:t>
            </w:r>
            <w:r w:rsidRPr="000B63C6">
              <w:rPr>
                <w:rFonts w:eastAsiaTheme="minorEastAsia"/>
                <w:lang w:val="zh-CN"/>
              </w:rPr>
              <w:t>7</w:t>
            </w:r>
            <w:r w:rsidRPr="000B63C6">
              <w:rPr>
                <w:rFonts w:eastAsiaTheme="minorEastAsia"/>
                <w:lang w:val="zh-CN"/>
              </w:rPr>
              <w:t>月</w:t>
            </w:r>
            <w:r w:rsidRPr="000B63C6">
              <w:rPr>
                <w:rFonts w:eastAsiaTheme="minorEastAsia"/>
                <w:lang w:val="zh-CN"/>
              </w:rPr>
              <w:t>12</w:t>
            </w:r>
            <w:r w:rsidRPr="000B63C6">
              <w:rPr>
                <w:rFonts w:eastAsiaTheme="minorEastAsia"/>
                <w:lang w:val="zh-CN"/>
              </w:rPr>
              <w:t>日，最高法院移送了针对</w:t>
            </w:r>
            <w:r w:rsidRPr="000B63C6">
              <w:rPr>
                <w:rFonts w:eastAsiaTheme="minorEastAsia"/>
                <w:lang w:val="zh-CN"/>
              </w:rPr>
              <w:t>Askarov</w:t>
            </w:r>
            <w:r w:rsidRPr="000B63C6">
              <w:rPr>
                <w:rFonts w:eastAsiaTheme="minorEastAsia"/>
                <w:lang w:val="zh-CN"/>
              </w:rPr>
              <w:t>先生的刑事案件以再次</w:t>
            </w:r>
            <w:r w:rsidRPr="000B63C6">
              <w:rPr>
                <w:lang w:val="zh-CN"/>
              </w:rPr>
              <w:t>提起</w:t>
            </w:r>
            <w:r w:rsidRPr="000B63C6">
              <w:rPr>
                <w:rFonts w:eastAsiaTheme="minorEastAsia"/>
                <w:lang w:val="zh-CN"/>
              </w:rPr>
              <w:t>上诉，以期按照委员会关于第</w:t>
            </w:r>
            <w:r w:rsidRPr="000B63C6">
              <w:rPr>
                <w:rFonts w:eastAsiaTheme="minorEastAsia"/>
                <w:lang w:val="zh-CN"/>
              </w:rPr>
              <w:t xml:space="preserve"> 2231/2012</w:t>
            </w:r>
            <w:r w:rsidRPr="000B63C6">
              <w:rPr>
                <w:rFonts w:eastAsiaTheme="minorEastAsia"/>
                <w:lang w:val="zh-CN"/>
              </w:rPr>
              <w:t>号来文的意见，提供针对案件所有事实的彻底、全面和客观的调查。目前此案正等待楚河州法院裁决。</w:t>
            </w:r>
          </w:p>
          <w:p w14:paraId="4F64E246" w14:textId="77777777" w:rsidR="00AB26BB" w:rsidRPr="000B63C6" w:rsidRDefault="00AB26BB" w:rsidP="00C9155D">
            <w:pPr>
              <w:spacing w:before="40" w:after="120"/>
              <w:ind w:right="113"/>
              <w:rPr>
                <w:rFonts w:eastAsiaTheme="minorEastAsia"/>
              </w:rPr>
            </w:pPr>
            <w:r w:rsidRPr="000B63C6">
              <w:rPr>
                <w:rFonts w:eastAsiaTheme="minorEastAsia"/>
                <w:lang w:val="zh-CN"/>
              </w:rPr>
              <w:t>根据《宪法》第</w:t>
            </w:r>
            <w:r w:rsidRPr="000B63C6">
              <w:rPr>
                <w:rFonts w:eastAsiaTheme="minorEastAsia"/>
                <w:lang w:val="zh-CN"/>
              </w:rPr>
              <w:t>26</w:t>
            </w:r>
            <w:r w:rsidRPr="000B63C6">
              <w:rPr>
                <w:rFonts w:eastAsiaTheme="minorEastAsia"/>
                <w:lang w:val="zh-CN"/>
              </w:rPr>
              <w:t>条第</w:t>
            </w:r>
            <w:r w:rsidRPr="000B63C6">
              <w:rPr>
                <w:rFonts w:eastAsiaTheme="minorEastAsia"/>
                <w:lang w:val="zh-CN"/>
              </w:rPr>
              <w:t>4</w:t>
            </w:r>
            <w:r w:rsidRPr="000B63C6">
              <w:rPr>
                <w:rFonts w:eastAsiaTheme="minorEastAsia"/>
                <w:lang w:val="zh-CN"/>
              </w:rPr>
              <w:t>款，违法取得的证据不得作为治罪或作出司法裁决的依据。</w:t>
            </w:r>
          </w:p>
          <w:p w14:paraId="6C4984BF" w14:textId="77777777" w:rsidR="00AB26BB" w:rsidRPr="000B63C6" w:rsidRDefault="00AB26BB" w:rsidP="00C9155D">
            <w:pPr>
              <w:spacing w:before="40" w:after="120"/>
              <w:ind w:right="113"/>
              <w:rPr>
                <w:rFonts w:eastAsiaTheme="minorEastAsia"/>
              </w:rPr>
            </w:pPr>
            <w:r w:rsidRPr="000B63C6">
              <w:rPr>
                <w:rFonts w:eastAsiaTheme="minorEastAsia"/>
                <w:lang w:val="zh-CN"/>
              </w:rPr>
              <w:t>缔约国重申其对问题清单的答复</w:t>
            </w:r>
            <w:r w:rsidRPr="000B63C6">
              <w:rPr>
                <w:rFonts w:eastAsiaTheme="minorEastAsia"/>
                <w:lang w:val="zh-CN"/>
              </w:rPr>
              <w:t>(</w:t>
            </w:r>
            <w:r w:rsidRPr="000B63C6">
              <w:rPr>
                <w:rFonts w:eastAsiaTheme="minorEastAsia"/>
                <w:lang w:val="zh-CN"/>
              </w:rPr>
              <w:t>见</w:t>
            </w:r>
            <w:r w:rsidRPr="000B63C6">
              <w:rPr>
                <w:rFonts w:eastAsiaTheme="minorEastAsia"/>
                <w:lang w:val="zh-CN"/>
              </w:rPr>
              <w:t xml:space="preserve">CCPR/C/KGZ/Q/2/Add.1, </w:t>
            </w:r>
            <w:r w:rsidRPr="000B63C6">
              <w:rPr>
                <w:rFonts w:eastAsiaTheme="minorEastAsia"/>
                <w:lang w:val="zh-CN"/>
              </w:rPr>
              <w:t>第</w:t>
            </w:r>
            <w:r w:rsidRPr="000B63C6">
              <w:rPr>
                <w:rFonts w:eastAsiaTheme="minorEastAsia"/>
                <w:lang w:val="zh-CN"/>
              </w:rPr>
              <w:t>107</w:t>
            </w:r>
            <w:r w:rsidRPr="000B63C6">
              <w:rPr>
                <w:rFonts w:eastAsiaTheme="minorEastAsia"/>
                <w:lang w:val="zh-CN"/>
              </w:rPr>
              <w:t>段</w:t>
            </w:r>
            <w:r w:rsidRPr="000B63C6">
              <w:rPr>
                <w:rFonts w:eastAsiaTheme="minorEastAsia"/>
                <w:lang w:val="zh-CN"/>
              </w:rPr>
              <w:t>)</w:t>
            </w:r>
            <w:r w:rsidRPr="000B63C6">
              <w:rPr>
                <w:rFonts w:eastAsiaTheme="minorEastAsia"/>
                <w:lang w:val="zh-CN"/>
              </w:rPr>
              <w:t>中关于设立国家防范酷刑中心及其目标的资料，并补充称该中心从</w:t>
            </w:r>
            <w:r w:rsidRPr="000B63C6">
              <w:rPr>
                <w:rFonts w:eastAsiaTheme="minorEastAsia"/>
                <w:lang w:val="zh-CN"/>
              </w:rPr>
              <w:t>2015</w:t>
            </w:r>
            <w:r w:rsidRPr="000B63C6">
              <w:rPr>
                <w:rFonts w:eastAsiaTheme="minorEastAsia"/>
                <w:lang w:val="zh-CN"/>
              </w:rPr>
              <w:t>年开始获得稳定的经费，在独立性和及时获得经费方面没有任何问题。</w:t>
            </w:r>
          </w:p>
          <w:p w14:paraId="5B76941D" w14:textId="77777777" w:rsidR="00AB26BB" w:rsidRPr="000B63C6" w:rsidRDefault="00AB26BB" w:rsidP="00C9155D">
            <w:pPr>
              <w:spacing w:before="40" w:after="120"/>
              <w:ind w:right="113"/>
              <w:rPr>
                <w:rFonts w:eastAsiaTheme="minorEastAsia"/>
              </w:rPr>
            </w:pPr>
            <w:r w:rsidRPr="000B63C6">
              <w:rPr>
                <w:rFonts w:eastAsiaTheme="minorEastAsia"/>
                <w:lang w:val="zh-CN"/>
              </w:rPr>
              <w:t>一项打击酷刑和其他残忍、不人道或有辱人格待遇或处罚的行动计划于</w:t>
            </w:r>
            <w:r w:rsidRPr="000B63C6">
              <w:rPr>
                <w:rFonts w:eastAsiaTheme="minorEastAsia"/>
                <w:lang w:val="zh-CN"/>
              </w:rPr>
              <w:t>2014</w:t>
            </w:r>
            <w:r w:rsidRPr="000B63C6">
              <w:rPr>
                <w:rFonts w:eastAsiaTheme="minorEastAsia"/>
                <w:lang w:val="zh-CN"/>
              </w:rPr>
              <w:t>年</w:t>
            </w:r>
            <w:r w:rsidRPr="000B63C6">
              <w:rPr>
                <w:rFonts w:eastAsiaTheme="minorEastAsia"/>
                <w:lang w:val="zh-CN"/>
              </w:rPr>
              <w:t>10</w:t>
            </w:r>
            <w:r w:rsidRPr="000B63C6">
              <w:rPr>
                <w:rFonts w:eastAsiaTheme="minorEastAsia"/>
                <w:lang w:val="zh-CN"/>
              </w:rPr>
              <w:t>月</w:t>
            </w:r>
            <w:r w:rsidRPr="000B63C6">
              <w:rPr>
                <w:rFonts w:eastAsiaTheme="minorEastAsia"/>
                <w:lang w:val="zh-CN"/>
              </w:rPr>
              <w:t>23</w:t>
            </w:r>
            <w:r w:rsidRPr="000B63C6">
              <w:rPr>
                <w:rFonts w:eastAsiaTheme="minorEastAsia"/>
                <w:lang w:val="zh-CN"/>
              </w:rPr>
              <w:t>日获得批准，其中包括旨在完善法律和监管框架以及外展活动的措施。</w:t>
            </w:r>
          </w:p>
          <w:p w14:paraId="6F1CF8C5" w14:textId="77777777" w:rsidR="00AB26BB" w:rsidRPr="000B63C6" w:rsidRDefault="00AB26BB" w:rsidP="00C9155D">
            <w:pPr>
              <w:pStyle w:val="H23G"/>
              <w:keepNext w:val="0"/>
              <w:keepLines w:val="0"/>
              <w:spacing w:before="40" w:line="320" w:lineRule="exact"/>
              <w:rPr>
                <w:rFonts w:eastAsia="黑体"/>
                <w:b w:val="0"/>
                <w:lang w:val="zh-CN"/>
              </w:rPr>
            </w:pPr>
            <w:r w:rsidRPr="000B63C6">
              <w:rPr>
                <w:rFonts w:eastAsia="黑体"/>
                <w:b w:val="0"/>
                <w:lang w:val="zh-CN"/>
              </w:rPr>
              <w:t>委员会的评价</w:t>
            </w:r>
          </w:p>
          <w:p w14:paraId="45808E69" w14:textId="033803AA" w:rsidR="00AB26BB" w:rsidRPr="000B63C6" w:rsidRDefault="00AB26BB" w:rsidP="00C9155D">
            <w:pPr>
              <w:spacing w:before="40" w:after="120"/>
              <w:ind w:right="113"/>
              <w:rPr>
                <w:rFonts w:eastAsiaTheme="minorEastAsia"/>
              </w:rPr>
            </w:pPr>
            <w:r w:rsidRPr="000B63C6">
              <w:rPr>
                <w:rFonts w:eastAsiaTheme="minorEastAsia"/>
                <w:b/>
                <w:lang w:val="zh-CN"/>
              </w:rPr>
              <w:t>[C]</w:t>
            </w:r>
            <w:r w:rsidR="00A53ECB" w:rsidRPr="000B63C6">
              <w:rPr>
                <w:rFonts w:eastAsiaTheme="minorEastAsia"/>
              </w:rPr>
              <w:tab/>
            </w:r>
            <w:r w:rsidRPr="000B63C6">
              <w:rPr>
                <w:rFonts w:eastAsiaTheme="minorEastAsia"/>
                <w:lang w:val="zh-CN"/>
              </w:rPr>
              <w:t>委员会注意到缔约国提供的一般资料，但是要求提供具体资料说明结论性意见通过</w:t>
            </w:r>
            <w:r w:rsidRPr="000B63C6">
              <w:rPr>
                <w:lang w:val="zh-CN"/>
              </w:rPr>
              <w:t>以来为达到以下目的而采取的措施</w:t>
            </w:r>
            <w:r w:rsidRPr="000B63C6">
              <w:rPr>
                <w:rFonts w:eastAsiaTheme="minorEastAsia"/>
                <w:lang w:val="zh-CN"/>
              </w:rPr>
              <w:t>：</w:t>
            </w:r>
            <w:r w:rsidRPr="000B63C6">
              <w:rPr>
                <w:rFonts w:eastAsiaTheme="minorEastAsia"/>
                <w:lang w:val="zh-CN"/>
              </w:rPr>
              <w:t xml:space="preserve">(a) </w:t>
            </w:r>
            <w:r w:rsidRPr="000B63C6">
              <w:rPr>
                <w:rFonts w:eastAsiaTheme="minorEastAsia"/>
                <w:lang w:val="zh-CN"/>
              </w:rPr>
              <w:t>打击酷刑和虐待，包括在</w:t>
            </w:r>
            <w:r w:rsidRPr="000B63C6">
              <w:rPr>
                <w:rFonts w:eastAsiaTheme="minorEastAsia"/>
                <w:lang w:val="zh-CN"/>
              </w:rPr>
              <w:t>2014</w:t>
            </w:r>
            <w:r w:rsidRPr="000B63C6">
              <w:rPr>
                <w:rFonts w:eastAsiaTheme="minorEastAsia"/>
                <w:lang w:val="zh-CN"/>
              </w:rPr>
              <w:t>年</w:t>
            </w:r>
            <w:r w:rsidRPr="000B63C6">
              <w:rPr>
                <w:rFonts w:eastAsiaTheme="minorEastAsia"/>
                <w:lang w:val="zh-CN"/>
              </w:rPr>
              <w:t>10</w:t>
            </w:r>
            <w:r w:rsidRPr="000B63C6">
              <w:rPr>
                <w:rFonts w:eastAsiaTheme="minorEastAsia"/>
                <w:lang w:val="zh-CN"/>
              </w:rPr>
              <w:t>月</w:t>
            </w:r>
            <w:r w:rsidRPr="000B63C6">
              <w:rPr>
                <w:rFonts w:eastAsiaTheme="minorEastAsia"/>
                <w:lang w:val="zh-CN"/>
              </w:rPr>
              <w:t>23</w:t>
            </w:r>
            <w:r w:rsidRPr="000B63C6">
              <w:rPr>
                <w:rFonts w:eastAsiaTheme="minorEastAsia"/>
                <w:lang w:val="zh-CN"/>
              </w:rPr>
              <w:t>日批准的行动计划框架下打击酷刑和虐待</w:t>
            </w:r>
            <w:r w:rsidRPr="000B63C6">
              <w:rPr>
                <w:lang w:val="zh-CN"/>
              </w:rPr>
              <w:t>，以及这些措施的</w:t>
            </w:r>
            <w:r w:rsidRPr="000B63C6">
              <w:rPr>
                <w:rFonts w:eastAsiaTheme="minorEastAsia"/>
                <w:lang w:val="zh-CN"/>
              </w:rPr>
              <w:t>影响；</w:t>
            </w:r>
            <w:r w:rsidRPr="000B63C6">
              <w:rPr>
                <w:rFonts w:eastAsiaTheme="minorEastAsia"/>
                <w:lang w:val="zh-CN"/>
              </w:rPr>
              <w:t>(b)</w:t>
            </w:r>
            <w:r w:rsidR="00CD6E08">
              <w:rPr>
                <w:rFonts w:eastAsiaTheme="minorEastAsia"/>
                <w:lang w:val="zh-CN"/>
              </w:rPr>
              <w:t xml:space="preserve"> </w:t>
            </w:r>
            <w:r w:rsidRPr="000B63C6">
              <w:rPr>
                <w:rFonts w:eastAsiaTheme="minorEastAsia"/>
                <w:lang w:val="zh-CN"/>
              </w:rPr>
              <w:t>确保</w:t>
            </w:r>
            <w:r w:rsidRPr="000B63C6">
              <w:rPr>
                <w:lang w:val="zh-CN"/>
              </w:rPr>
              <w:t>迅速、</w:t>
            </w:r>
            <w:r w:rsidRPr="000B63C6">
              <w:rPr>
                <w:rFonts w:eastAsiaTheme="minorEastAsia"/>
                <w:lang w:val="zh-CN"/>
              </w:rPr>
              <w:t>公正地调查所有酷刑和虐待申诉，起诉肇事者，对被定罪者判处适当徒刑，并对受害者进行补偿</w:t>
            </w:r>
            <w:r w:rsidRPr="000B63C6">
              <w:rPr>
                <w:rFonts w:eastAsiaTheme="minorEastAsia"/>
                <w:lang w:val="zh-CN"/>
              </w:rPr>
              <w:t>(</w:t>
            </w:r>
            <w:r w:rsidRPr="000B63C6">
              <w:rPr>
                <w:rFonts w:eastAsiaTheme="minorEastAsia"/>
                <w:lang w:val="zh-CN"/>
              </w:rPr>
              <w:t>附相关统计数据</w:t>
            </w:r>
            <w:r w:rsidRPr="000B63C6">
              <w:rPr>
                <w:rFonts w:eastAsiaTheme="minorEastAsia"/>
                <w:lang w:val="zh-CN"/>
              </w:rPr>
              <w:t>)</w:t>
            </w:r>
            <w:r w:rsidRPr="000B63C6">
              <w:rPr>
                <w:rFonts w:eastAsiaTheme="minorEastAsia"/>
                <w:lang w:val="zh-CN"/>
              </w:rPr>
              <w:t>；和</w:t>
            </w:r>
            <w:r w:rsidRPr="000B63C6">
              <w:rPr>
                <w:rFonts w:eastAsiaTheme="minorEastAsia"/>
                <w:lang w:val="zh-CN"/>
              </w:rPr>
              <w:t>(c)</w:t>
            </w:r>
            <w:r w:rsidR="00CD6E08">
              <w:rPr>
                <w:rFonts w:eastAsiaTheme="minorEastAsia"/>
                <w:lang w:val="zh-CN"/>
              </w:rPr>
              <w:t xml:space="preserve"> </w:t>
            </w:r>
            <w:r w:rsidRPr="000B63C6">
              <w:rPr>
                <w:rFonts w:eastAsiaTheme="minorEastAsia"/>
                <w:lang w:val="zh-CN"/>
              </w:rPr>
              <w:t>在实践中确保法院不采信任何通过酷刑取得的证据。委员会重申其建议。</w:t>
            </w:r>
          </w:p>
          <w:p w14:paraId="6FE41AE6" w14:textId="7C64F412" w:rsidR="00AB26BB" w:rsidRPr="000B63C6" w:rsidRDefault="00AB26BB" w:rsidP="00C9155D">
            <w:pPr>
              <w:spacing w:before="40" w:after="120"/>
              <w:ind w:right="113"/>
              <w:rPr>
                <w:rFonts w:eastAsiaTheme="minorEastAsia"/>
              </w:rPr>
            </w:pPr>
            <w:r w:rsidRPr="000B63C6">
              <w:rPr>
                <w:rFonts w:eastAsiaTheme="minorEastAsia"/>
                <w:b/>
                <w:lang w:val="zh-CN"/>
              </w:rPr>
              <w:t>[B]</w:t>
            </w:r>
            <w:r w:rsidR="00A53ECB" w:rsidRPr="000B63C6">
              <w:rPr>
                <w:rFonts w:eastAsiaTheme="minorEastAsia"/>
              </w:rPr>
              <w:tab/>
            </w:r>
            <w:r w:rsidRPr="000B63C6">
              <w:rPr>
                <w:rFonts w:eastAsiaTheme="minorEastAsia"/>
                <w:lang w:val="zh-CN"/>
              </w:rPr>
              <w:t>委员会注意到缔约国自</w:t>
            </w:r>
            <w:r w:rsidRPr="000B63C6">
              <w:rPr>
                <w:rFonts w:eastAsiaTheme="minorEastAsia"/>
                <w:lang w:val="zh-CN"/>
              </w:rPr>
              <w:t>2015</w:t>
            </w:r>
            <w:r w:rsidRPr="000B63C6">
              <w:rPr>
                <w:rFonts w:eastAsiaTheme="minorEastAsia"/>
                <w:lang w:val="zh-CN"/>
              </w:rPr>
              <w:t>年以来已向国家防范酷刑中心提供经费，要求缔约国提供最新资料说明提供的经费金额和取得的成果。</w:t>
            </w:r>
          </w:p>
          <w:p w14:paraId="1CE8D1B5" w14:textId="5CE97068" w:rsidR="00AB26BB" w:rsidRPr="000B63C6" w:rsidRDefault="00AB26BB" w:rsidP="00C9155D">
            <w:pPr>
              <w:spacing w:before="40" w:after="120"/>
              <w:ind w:right="113"/>
              <w:rPr>
                <w:rFonts w:eastAsiaTheme="minorEastAsia"/>
              </w:rPr>
            </w:pPr>
            <w:r w:rsidRPr="000B63C6">
              <w:rPr>
                <w:rFonts w:eastAsiaTheme="minorEastAsia"/>
                <w:b/>
                <w:lang w:val="zh-CN"/>
              </w:rPr>
              <w:t>[B]</w:t>
            </w:r>
            <w:r w:rsidR="00A53ECB" w:rsidRPr="000B63C6">
              <w:rPr>
                <w:rFonts w:eastAsiaTheme="minorEastAsia"/>
              </w:rPr>
              <w:tab/>
            </w:r>
            <w:r w:rsidRPr="000B63C6">
              <w:rPr>
                <w:rFonts w:eastAsiaTheme="minorEastAsia"/>
                <w:lang w:val="zh-CN"/>
              </w:rPr>
              <w:t>委员会注意到，委员会就</w:t>
            </w:r>
            <w:r w:rsidRPr="000B63C6">
              <w:rPr>
                <w:rFonts w:eastAsiaTheme="minorEastAsia"/>
                <w:lang w:val="zh-CN"/>
              </w:rPr>
              <w:t>Askarov</w:t>
            </w:r>
            <w:r w:rsidRPr="000B63C6">
              <w:rPr>
                <w:rFonts w:eastAsiaTheme="minorEastAsia"/>
                <w:lang w:val="zh-CN"/>
              </w:rPr>
              <w:t>先生提交的第</w:t>
            </w:r>
            <w:r w:rsidRPr="000B63C6">
              <w:rPr>
                <w:rFonts w:eastAsiaTheme="minorEastAsia"/>
                <w:lang w:val="zh-CN"/>
              </w:rPr>
              <w:t>2231/2012</w:t>
            </w:r>
            <w:r w:rsidRPr="000B63C6">
              <w:rPr>
                <w:rFonts w:eastAsiaTheme="minorEastAsia"/>
                <w:lang w:val="zh-CN"/>
              </w:rPr>
              <w:t>号来文认定缔约国违反《公约》后，该案被移送楚河州法院。委员会要求提供最新资料说明该上诉的进展，并说明对委员会关于上述来文的意见的执行情况。委员会重申其建议。</w:t>
            </w:r>
          </w:p>
          <w:p w14:paraId="2AC1D2D0" w14:textId="77777777" w:rsidR="00AB26BB" w:rsidRPr="000B63C6" w:rsidRDefault="00AB26BB" w:rsidP="00C9155D">
            <w:pPr>
              <w:pStyle w:val="H23G"/>
              <w:keepNext w:val="0"/>
              <w:keepLines w:val="0"/>
              <w:spacing w:before="40" w:line="320" w:lineRule="exact"/>
              <w:rPr>
                <w:rFonts w:eastAsia="黑体"/>
                <w:b w:val="0"/>
              </w:rPr>
            </w:pPr>
            <w:r w:rsidRPr="000B63C6">
              <w:rPr>
                <w:rFonts w:eastAsia="黑体"/>
                <w:b w:val="0"/>
                <w:lang w:val="zh-CN"/>
              </w:rPr>
              <w:t>第</w:t>
            </w:r>
            <w:r w:rsidRPr="000B63C6">
              <w:rPr>
                <w:rFonts w:eastAsia="黑体"/>
                <w:b w:val="0"/>
                <w:lang w:val="zh-CN"/>
              </w:rPr>
              <w:t>24</w:t>
            </w:r>
            <w:r w:rsidRPr="000B63C6">
              <w:rPr>
                <w:rFonts w:eastAsia="黑体"/>
                <w:b w:val="0"/>
                <w:lang w:val="zh-CN"/>
              </w:rPr>
              <w:t>段：</w:t>
            </w:r>
            <w:r w:rsidRPr="000B63C6">
              <w:rPr>
                <w:rFonts w:eastAsia="黑体"/>
                <w:b w:val="0"/>
              </w:rPr>
              <w:t>言论</w:t>
            </w:r>
            <w:r w:rsidRPr="000B63C6">
              <w:rPr>
                <w:rFonts w:eastAsia="黑体"/>
                <w:b w:val="0"/>
                <w:lang w:val="zh-CN"/>
              </w:rPr>
              <w:t>自由</w:t>
            </w:r>
          </w:p>
          <w:p w14:paraId="68C14908" w14:textId="77777777" w:rsidR="00AB26BB" w:rsidRPr="000B63C6" w:rsidRDefault="00AB26BB" w:rsidP="00C9155D">
            <w:pPr>
              <w:spacing w:before="40" w:after="120"/>
              <w:ind w:right="113"/>
              <w:rPr>
                <w:rFonts w:eastAsia="黑体"/>
              </w:rPr>
            </w:pPr>
            <w:r w:rsidRPr="000B63C6">
              <w:rPr>
                <w:rFonts w:eastAsia="黑体"/>
                <w:lang w:val="zh-CN"/>
              </w:rPr>
              <w:t>缔约国应当确保记者、人权维护者和其他个人能够根据《公约》第十九条和委员会关于见解自由和言论自由的第</w:t>
            </w:r>
            <w:r w:rsidRPr="000B63C6">
              <w:rPr>
                <w:rFonts w:eastAsia="黑体"/>
                <w:lang w:val="zh-CN"/>
              </w:rPr>
              <w:t>34</w:t>
            </w:r>
            <w:r w:rsidRPr="000B63C6">
              <w:rPr>
                <w:rFonts w:eastAsia="黑体"/>
                <w:lang w:val="zh-CN"/>
              </w:rPr>
              <w:t>号一般性意见</w:t>
            </w:r>
            <w:r w:rsidRPr="000B63C6">
              <w:rPr>
                <w:rFonts w:eastAsia="黑体"/>
                <w:lang w:val="zh-CN"/>
              </w:rPr>
              <w:t>(2011</w:t>
            </w:r>
            <w:r w:rsidRPr="000B63C6">
              <w:rPr>
                <w:rFonts w:eastAsia="黑体"/>
                <w:lang w:val="zh-CN"/>
              </w:rPr>
              <w:t>年</w:t>
            </w:r>
            <w:r w:rsidRPr="000B63C6">
              <w:rPr>
                <w:rFonts w:eastAsia="黑体"/>
                <w:lang w:val="zh-CN"/>
              </w:rPr>
              <w:t>)</w:t>
            </w:r>
            <w:r w:rsidRPr="000B63C6">
              <w:rPr>
                <w:rFonts w:eastAsia="黑体"/>
                <w:lang w:val="zh-CN"/>
              </w:rPr>
              <w:t>自由行使他们的言论自由权。缔约国还应当确保对威胁、恐吓和暴力侵害人权维护者和记者的行为进行调查，起诉肇事者，如被定罪应予以惩处，并向受害者提供补偿。缔约国应当确保所有个人或组织能够向委员会自由提供资料，并应当保护他们不因提供这类资料而遭任何报复。</w:t>
            </w:r>
          </w:p>
          <w:p w14:paraId="5A1B9F15" w14:textId="77777777" w:rsidR="00AB26BB" w:rsidRPr="000B63C6" w:rsidRDefault="00AB26BB" w:rsidP="00C9155D">
            <w:pPr>
              <w:pStyle w:val="H23G"/>
              <w:keepNext w:val="0"/>
              <w:keepLines w:val="0"/>
              <w:spacing w:before="40" w:line="320" w:lineRule="exact"/>
              <w:rPr>
                <w:rFonts w:eastAsia="黑体"/>
                <w:b w:val="0"/>
                <w:lang w:val="zh-CN"/>
              </w:rPr>
            </w:pPr>
            <w:r w:rsidRPr="000B63C6">
              <w:rPr>
                <w:rFonts w:eastAsia="黑体"/>
                <w:b w:val="0"/>
                <w:lang w:val="zh-CN"/>
              </w:rPr>
              <w:t>缔约国答复概要</w:t>
            </w:r>
          </w:p>
          <w:p w14:paraId="70B2C709" w14:textId="77777777" w:rsidR="00AB26BB" w:rsidRPr="000B63C6" w:rsidRDefault="00AB26BB" w:rsidP="00C9155D">
            <w:pPr>
              <w:spacing w:before="40" w:after="120"/>
              <w:ind w:right="113"/>
              <w:rPr>
                <w:rFonts w:eastAsiaTheme="minorEastAsia"/>
              </w:rPr>
            </w:pPr>
            <w:r w:rsidRPr="000B63C6">
              <w:rPr>
                <w:rFonts w:eastAsiaTheme="minorEastAsia"/>
                <w:lang w:val="zh-CN"/>
              </w:rPr>
              <w:t>根据《宪法》第</w:t>
            </w:r>
            <w:r w:rsidRPr="000B63C6">
              <w:rPr>
                <w:rFonts w:eastAsiaTheme="minorEastAsia"/>
                <w:lang w:val="zh-CN"/>
              </w:rPr>
              <w:t>31</w:t>
            </w:r>
            <w:r w:rsidRPr="000B63C6">
              <w:rPr>
                <w:rFonts w:eastAsiaTheme="minorEastAsia"/>
                <w:lang w:val="zh-CN"/>
              </w:rPr>
              <w:t>条，人人有权享有思想、见解、表达、言论和出版自由。不得强迫任何人表达或否认他们的见解。</w:t>
            </w:r>
            <w:r w:rsidRPr="000B63C6">
              <w:rPr>
                <w:rFonts w:eastAsiaTheme="minorEastAsia"/>
                <w:lang w:val="zh-CN"/>
              </w:rPr>
              <w:t>2015</w:t>
            </w:r>
            <w:r w:rsidRPr="000B63C6">
              <w:rPr>
                <w:rFonts w:eastAsiaTheme="minorEastAsia"/>
                <w:lang w:val="zh-CN"/>
              </w:rPr>
              <w:t>年，一项刑事案件依据妨碍人权工作的证据而得以立案。</w:t>
            </w:r>
          </w:p>
          <w:p w14:paraId="158A9F61" w14:textId="77777777" w:rsidR="00AB26BB" w:rsidRPr="000B63C6" w:rsidRDefault="00AB26BB" w:rsidP="00C9155D">
            <w:pPr>
              <w:pStyle w:val="H23G"/>
              <w:keepNext w:val="0"/>
              <w:keepLines w:val="0"/>
              <w:spacing w:before="40" w:line="320" w:lineRule="exact"/>
              <w:rPr>
                <w:rFonts w:eastAsia="黑体"/>
                <w:b w:val="0"/>
                <w:lang w:val="zh-CN"/>
              </w:rPr>
            </w:pPr>
            <w:r w:rsidRPr="000B63C6">
              <w:rPr>
                <w:rFonts w:eastAsia="黑体"/>
                <w:b w:val="0"/>
                <w:lang w:val="zh-CN"/>
              </w:rPr>
              <w:t>委员会的评价</w:t>
            </w:r>
          </w:p>
          <w:p w14:paraId="02111081" w14:textId="2FF2F08F" w:rsidR="00AB26BB" w:rsidRPr="000B63C6" w:rsidRDefault="00AB26BB" w:rsidP="00C9155D">
            <w:pPr>
              <w:spacing w:before="40" w:after="120"/>
              <w:ind w:right="113"/>
              <w:rPr>
                <w:rFonts w:eastAsiaTheme="minorEastAsia"/>
              </w:rPr>
            </w:pPr>
            <w:r w:rsidRPr="000B63C6">
              <w:rPr>
                <w:rFonts w:eastAsiaTheme="minorEastAsia"/>
                <w:b/>
                <w:lang w:val="zh-CN"/>
              </w:rPr>
              <w:t>[C]</w:t>
            </w:r>
            <w:r w:rsidR="00A53ECB" w:rsidRPr="000B63C6">
              <w:rPr>
                <w:rFonts w:eastAsiaTheme="minorEastAsia"/>
              </w:rPr>
              <w:tab/>
            </w:r>
            <w:r w:rsidRPr="000B63C6">
              <w:rPr>
                <w:rFonts w:eastAsiaTheme="minorEastAsia"/>
                <w:lang w:val="zh-CN"/>
              </w:rPr>
              <w:t>委员会注意到缔约国提供的资料，但是要求</w:t>
            </w:r>
            <w:r w:rsidRPr="000B63C6">
              <w:rPr>
                <w:lang w:val="zh-CN"/>
              </w:rPr>
              <w:t>追加</w:t>
            </w:r>
            <w:r w:rsidRPr="000B63C6">
              <w:rPr>
                <w:rFonts w:eastAsiaTheme="minorEastAsia"/>
                <w:lang w:val="zh-CN"/>
              </w:rPr>
              <w:t>具体资料说明结论性意见通过以来</w:t>
            </w:r>
            <w:r w:rsidRPr="000B63C6">
              <w:rPr>
                <w:lang w:val="zh-CN"/>
              </w:rPr>
              <w:t>为达到以下目的而采取的措施</w:t>
            </w:r>
            <w:r w:rsidRPr="000B63C6">
              <w:rPr>
                <w:rFonts w:eastAsiaTheme="minorEastAsia"/>
                <w:lang w:val="zh-CN"/>
              </w:rPr>
              <w:t>：</w:t>
            </w:r>
            <w:r w:rsidRPr="000B63C6">
              <w:rPr>
                <w:rFonts w:eastAsiaTheme="minorEastAsia"/>
                <w:lang w:val="zh-CN"/>
              </w:rPr>
              <w:t xml:space="preserve">(a) </w:t>
            </w:r>
            <w:r w:rsidRPr="000B63C6">
              <w:rPr>
                <w:rFonts w:eastAsiaTheme="minorEastAsia"/>
                <w:lang w:val="zh-CN"/>
              </w:rPr>
              <w:t>调查威胁、恐吓和暴力侵害人权维护者和记者的事件，起诉和惩处肇事者，并为受害者提供补偿</w:t>
            </w:r>
            <w:r w:rsidRPr="000B63C6">
              <w:rPr>
                <w:rFonts w:eastAsiaTheme="minorEastAsia"/>
                <w:lang w:val="zh-CN"/>
              </w:rPr>
              <w:t>(</w:t>
            </w:r>
            <w:r w:rsidRPr="000B63C6">
              <w:rPr>
                <w:rFonts w:eastAsiaTheme="minorEastAsia"/>
                <w:lang w:val="zh-CN"/>
              </w:rPr>
              <w:t>提供统计数据说明</w:t>
            </w:r>
            <w:r w:rsidRPr="000B63C6">
              <w:rPr>
                <w:rFonts w:eastAsiaTheme="minorEastAsia"/>
                <w:lang w:val="zh-CN"/>
              </w:rPr>
              <w:t>2014</w:t>
            </w:r>
            <w:r w:rsidRPr="000B63C6">
              <w:rPr>
                <w:rFonts w:eastAsiaTheme="minorEastAsia"/>
                <w:lang w:val="zh-CN"/>
              </w:rPr>
              <w:t>年</w:t>
            </w:r>
            <w:r w:rsidRPr="000B63C6">
              <w:rPr>
                <w:rFonts w:eastAsiaTheme="minorEastAsia"/>
                <w:lang w:val="zh-CN"/>
              </w:rPr>
              <w:t>3</w:t>
            </w:r>
            <w:r w:rsidRPr="000B63C6">
              <w:rPr>
                <w:rFonts w:eastAsiaTheme="minorEastAsia"/>
                <w:lang w:val="zh-CN"/>
              </w:rPr>
              <w:t>月以来这类事件的举报情况及这类申诉的处理结果，包括</w:t>
            </w:r>
            <w:r w:rsidRPr="000B63C6">
              <w:rPr>
                <w:rFonts w:eastAsiaTheme="minorEastAsia"/>
                <w:lang w:val="zh-CN"/>
              </w:rPr>
              <w:t>2015</w:t>
            </w:r>
            <w:r w:rsidRPr="000B63C6">
              <w:rPr>
                <w:rFonts w:eastAsiaTheme="minorEastAsia"/>
                <w:lang w:val="zh-CN"/>
              </w:rPr>
              <w:t>年因妨碍人权工作而提起的刑事案件</w:t>
            </w:r>
            <w:r w:rsidRPr="000B63C6">
              <w:rPr>
                <w:rFonts w:eastAsiaTheme="minorEastAsia"/>
                <w:lang w:val="zh-CN"/>
              </w:rPr>
              <w:t>)</w:t>
            </w:r>
            <w:r w:rsidRPr="000B63C6">
              <w:rPr>
                <w:rFonts w:eastAsiaTheme="minorEastAsia"/>
                <w:lang w:val="zh-CN"/>
              </w:rPr>
              <w:t>；和</w:t>
            </w:r>
            <w:r w:rsidRPr="000B63C6">
              <w:rPr>
                <w:rFonts w:eastAsiaTheme="minorEastAsia"/>
                <w:lang w:val="zh-CN"/>
              </w:rPr>
              <w:t>(b)</w:t>
            </w:r>
            <w:r w:rsidR="00CD6E08">
              <w:rPr>
                <w:rFonts w:eastAsiaTheme="minorEastAsia"/>
                <w:lang w:val="zh-CN"/>
              </w:rPr>
              <w:t xml:space="preserve"> </w:t>
            </w:r>
            <w:r w:rsidRPr="000B63C6">
              <w:rPr>
                <w:rFonts w:eastAsiaTheme="minorEastAsia"/>
                <w:lang w:val="zh-CN"/>
              </w:rPr>
              <w:t>保护所有个人或组织不因向委员会提供资料而遭到报复。委员会重申其建议。</w:t>
            </w:r>
          </w:p>
          <w:p w14:paraId="63B2C42E" w14:textId="77777777" w:rsidR="00AB26BB" w:rsidRPr="000B63C6" w:rsidRDefault="00AB26BB" w:rsidP="00C9155D">
            <w:pPr>
              <w:spacing w:before="40" w:after="120"/>
              <w:ind w:right="113"/>
              <w:rPr>
                <w:rFonts w:eastAsiaTheme="minorEastAsia"/>
              </w:rPr>
            </w:pPr>
            <w:r w:rsidRPr="000B63C6">
              <w:rPr>
                <w:rFonts w:eastAsia="黑体"/>
                <w:lang w:val="zh-CN"/>
              </w:rPr>
              <w:t>建议采取的行动：</w:t>
            </w:r>
            <w:r w:rsidRPr="000B63C6">
              <w:rPr>
                <w:rFonts w:eastAsiaTheme="minorEastAsia"/>
                <w:lang w:val="zh-CN"/>
              </w:rPr>
              <w:t>应当致函通知缔约国后续行动程序已终止。</w:t>
            </w:r>
            <w:r w:rsidRPr="000B63C6">
              <w:rPr>
                <w:lang w:val="zh-CN"/>
              </w:rPr>
              <w:t>索要</w:t>
            </w:r>
            <w:r w:rsidRPr="000B63C6">
              <w:rPr>
                <w:rFonts w:eastAsiaTheme="minorEastAsia"/>
                <w:lang w:val="zh-CN"/>
              </w:rPr>
              <w:t>的资料应当纳入缔约国下次定期报告。</w:t>
            </w:r>
          </w:p>
          <w:p w14:paraId="5C1D1611" w14:textId="77777777" w:rsidR="00AB26BB" w:rsidRPr="000B63C6" w:rsidRDefault="00AB26BB" w:rsidP="00C9155D">
            <w:pPr>
              <w:spacing w:before="40" w:after="120"/>
              <w:ind w:right="113"/>
              <w:rPr>
                <w:rFonts w:eastAsiaTheme="minorEastAsia"/>
              </w:rPr>
            </w:pPr>
            <w:r w:rsidRPr="000B63C6">
              <w:rPr>
                <w:rFonts w:eastAsia="黑体"/>
                <w:lang w:val="zh-CN"/>
              </w:rPr>
              <w:t>下次定期报告：</w:t>
            </w:r>
            <w:r w:rsidRPr="000B63C6">
              <w:rPr>
                <w:rFonts w:eastAsiaTheme="minorEastAsia"/>
                <w:lang w:val="zh-CN"/>
              </w:rPr>
              <w:t>2018</w:t>
            </w:r>
            <w:r w:rsidRPr="000B63C6">
              <w:rPr>
                <w:rFonts w:eastAsiaTheme="minorEastAsia"/>
                <w:lang w:val="zh-CN"/>
              </w:rPr>
              <w:t>年</w:t>
            </w:r>
            <w:r w:rsidRPr="000B63C6">
              <w:rPr>
                <w:rFonts w:eastAsiaTheme="minorEastAsia"/>
                <w:lang w:val="zh-CN"/>
              </w:rPr>
              <w:t>3</w:t>
            </w:r>
            <w:r w:rsidRPr="000B63C6">
              <w:rPr>
                <w:rFonts w:eastAsiaTheme="minorEastAsia"/>
                <w:lang w:val="zh-CN"/>
              </w:rPr>
              <w:t>月</w:t>
            </w:r>
            <w:r w:rsidRPr="000B63C6">
              <w:rPr>
                <w:rFonts w:eastAsiaTheme="minorEastAsia"/>
                <w:lang w:val="zh-CN"/>
              </w:rPr>
              <w:t>28</w:t>
            </w:r>
            <w:r w:rsidRPr="000B63C6">
              <w:rPr>
                <w:rFonts w:eastAsiaTheme="minorEastAsia"/>
                <w:lang w:val="zh-CN"/>
              </w:rPr>
              <w:t>日</w:t>
            </w:r>
          </w:p>
        </w:tc>
      </w:tr>
      <w:tr w:rsidR="00AB26BB" w:rsidRPr="000B63C6" w14:paraId="20309CE7" w14:textId="77777777" w:rsidTr="00F1793B">
        <w:trPr>
          <w:trHeight w:hRule="exact" w:val="73"/>
        </w:trPr>
        <w:tc>
          <w:tcPr>
            <w:tcW w:w="7371" w:type="dxa"/>
            <w:gridSpan w:val="2"/>
            <w:tcBorders>
              <w:top w:val="nil"/>
              <w:bottom w:val="single" w:sz="12" w:space="0" w:color="auto"/>
            </w:tcBorders>
            <w:shd w:val="clear" w:color="auto" w:fill="auto"/>
          </w:tcPr>
          <w:p w14:paraId="71A69F0D" w14:textId="77777777" w:rsidR="00AB26BB" w:rsidRPr="000B63C6" w:rsidRDefault="00AB26BB" w:rsidP="00C9155D">
            <w:pPr>
              <w:pStyle w:val="H23G"/>
              <w:keepNext w:val="0"/>
              <w:keepLines w:val="0"/>
              <w:spacing w:before="40" w:line="320" w:lineRule="exact"/>
              <w:rPr>
                <w:rFonts w:eastAsiaTheme="minorEastAsia"/>
                <w:b w:val="0"/>
              </w:rPr>
            </w:pPr>
            <w:bookmarkStart w:id="3" w:name="_Hlk504001842"/>
            <w:bookmarkEnd w:id="1"/>
          </w:p>
        </w:tc>
      </w:tr>
    </w:tbl>
    <w:bookmarkEnd w:id="2"/>
    <w:bookmarkEnd w:id="3"/>
    <w:p w14:paraId="63D6E011" w14:textId="5FD8D467" w:rsidR="000E2468" w:rsidRDefault="000E2468" w:rsidP="000E2468">
      <w:pPr>
        <w:pStyle w:val="HChGC"/>
        <w:rPr>
          <w:lang w:val="zh-CN"/>
        </w:rPr>
      </w:pPr>
      <w:r>
        <w:rPr>
          <w:lang w:val="zh-CN"/>
        </w:rPr>
        <w:tab/>
      </w:r>
      <w:r>
        <w:rPr>
          <w:lang w:val="zh-CN"/>
        </w:rPr>
        <w:tab/>
      </w:r>
      <w:r w:rsidRPr="00EF0147">
        <w:rPr>
          <w:rFonts w:hint="eastAsia"/>
          <w:lang w:val="zh-CN"/>
        </w:rPr>
        <w:t>第一一一届会议</w:t>
      </w:r>
      <w:r w:rsidRPr="00EF0147">
        <w:rPr>
          <w:rFonts w:hint="eastAsia"/>
          <w:lang w:val="zh-CN"/>
        </w:rPr>
        <w:t>(2014</w:t>
      </w:r>
      <w:r w:rsidRPr="00EF0147">
        <w:rPr>
          <w:rFonts w:hint="eastAsia"/>
          <w:lang w:val="zh-CN"/>
        </w:rPr>
        <w:t>年</w:t>
      </w:r>
      <w:r w:rsidRPr="00EF0147">
        <w:rPr>
          <w:rFonts w:hint="eastAsia"/>
          <w:lang w:val="zh-CN"/>
        </w:rPr>
        <w:t>7</w:t>
      </w:r>
      <w:r w:rsidRPr="00EF0147">
        <w:rPr>
          <w:rFonts w:hint="eastAsia"/>
          <w:lang w:val="zh-CN"/>
        </w:rPr>
        <w:t>月</w:t>
      </w:r>
      <w:r w:rsidRPr="00EF0147">
        <w:rPr>
          <w:rFonts w:hint="eastAsia"/>
          <w:lang w:val="zh-C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410"/>
        <w:gridCol w:w="4960"/>
      </w:tblGrid>
      <w:tr w:rsidR="000E2468" w:rsidRPr="00E8115B" w14:paraId="7317A450" w14:textId="77777777" w:rsidTr="00E8115B">
        <w:trPr>
          <w:trHeight w:val="240"/>
          <w:tblHeader/>
        </w:trPr>
        <w:tc>
          <w:tcPr>
            <w:tcW w:w="2410" w:type="dxa"/>
            <w:tcBorders>
              <w:top w:val="single" w:sz="4" w:space="0" w:color="auto"/>
              <w:bottom w:val="single" w:sz="12" w:space="0" w:color="auto"/>
            </w:tcBorders>
            <w:shd w:val="clear" w:color="auto" w:fill="auto"/>
            <w:vAlign w:val="bottom"/>
          </w:tcPr>
          <w:p w14:paraId="1EA13838" w14:textId="77777777" w:rsidR="000E2468" w:rsidRPr="00E8115B" w:rsidRDefault="000E2468" w:rsidP="00745160">
            <w:pPr>
              <w:spacing w:before="80" w:after="60" w:line="200" w:lineRule="exact"/>
              <w:ind w:right="113"/>
              <w:rPr>
                <w:rFonts w:eastAsia="KaiTi"/>
                <w:sz w:val="16"/>
                <w:szCs w:val="16"/>
              </w:rPr>
            </w:pPr>
            <w:r w:rsidRPr="00E8115B">
              <w:rPr>
                <w:rFonts w:eastAsia="KaiTi"/>
                <w:sz w:val="16"/>
                <w:szCs w:val="16"/>
                <w:lang w:val="zh-CN"/>
              </w:rPr>
              <w:t>日本国</w:t>
            </w:r>
          </w:p>
        </w:tc>
        <w:tc>
          <w:tcPr>
            <w:tcW w:w="4960" w:type="dxa"/>
            <w:tcBorders>
              <w:top w:val="single" w:sz="4" w:space="0" w:color="auto"/>
              <w:bottom w:val="single" w:sz="12" w:space="0" w:color="auto"/>
            </w:tcBorders>
            <w:shd w:val="clear" w:color="auto" w:fill="auto"/>
            <w:vAlign w:val="bottom"/>
          </w:tcPr>
          <w:p w14:paraId="29F690A4" w14:textId="77777777" w:rsidR="000E2468" w:rsidRPr="00E8115B" w:rsidRDefault="000E2468" w:rsidP="00AA619B">
            <w:pPr>
              <w:spacing w:before="40" w:after="120" w:line="200" w:lineRule="exact"/>
              <w:ind w:right="113"/>
              <w:rPr>
                <w:rFonts w:eastAsiaTheme="minorEastAsia"/>
                <w:i/>
                <w:sz w:val="16"/>
              </w:rPr>
            </w:pPr>
          </w:p>
        </w:tc>
      </w:tr>
      <w:tr w:rsidR="000E2468" w:rsidRPr="00E8115B" w14:paraId="73F672B5" w14:textId="77777777" w:rsidTr="00E8115B">
        <w:trPr>
          <w:trHeight w:hRule="exact" w:val="113"/>
          <w:tblHeader/>
        </w:trPr>
        <w:tc>
          <w:tcPr>
            <w:tcW w:w="2410" w:type="dxa"/>
            <w:tcBorders>
              <w:top w:val="single" w:sz="12" w:space="0" w:color="auto"/>
              <w:bottom w:val="nil"/>
            </w:tcBorders>
            <w:shd w:val="clear" w:color="auto" w:fill="auto"/>
          </w:tcPr>
          <w:p w14:paraId="6D078EDD" w14:textId="77777777" w:rsidR="000E2468" w:rsidRPr="00E8115B" w:rsidRDefault="000E2468" w:rsidP="00AA619B">
            <w:pPr>
              <w:spacing w:before="40" w:after="120" w:line="220" w:lineRule="exact"/>
              <w:ind w:right="113"/>
              <w:rPr>
                <w:rFonts w:eastAsiaTheme="minorEastAsia"/>
              </w:rPr>
            </w:pPr>
          </w:p>
        </w:tc>
        <w:tc>
          <w:tcPr>
            <w:tcW w:w="4960" w:type="dxa"/>
            <w:tcBorders>
              <w:top w:val="single" w:sz="12" w:space="0" w:color="auto"/>
              <w:bottom w:val="nil"/>
            </w:tcBorders>
            <w:shd w:val="clear" w:color="auto" w:fill="auto"/>
          </w:tcPr>
          <w:p w14:paraId="5600B396" w14:textId="77777777" w:rsidR="000E2468" w:rsidRPr="00E8115B" w:rsidRDefault="000E2468" w:rsidP="00AA619B">
            <w:pPr>
              <w:spacing w:before="40" w:after="120" w:line="220" w:lineRule="exact"/>
              <w:ind w:right="113"/>
              <w:rPr>
                <w:rFonts w:eastAsiaTheme="minorEastAsia"/>
              </w:rPr>
            </w:pPr>
          </w:p>
        </w:tc>
      </w:tr>
      <w:tr w:rsidR="000E2468" w:rsidRPr="00E8115B" w14:paraId="596DEB43" w14:textId="77777777" w:rsidTr="00E8115B">
        <w:trPr>
          <w:trHeight w:val="240"/>
        </w:trPr>
        <w:tc>
          <w:tcPr>
            <w:tcW w:w="2410" w:type="dxa"/>
            <w:tcBorders>
              <w:top w:val="nil"/>
              <w:bottom w:val="nil"/>
            </w:tcBorders>
            <w:shd w:val="clear" w:color="auto" w:fill="auto"/>
          </w:tcPr>
          <w:p w14:paraId="509B7533" w14:textId="77777777" w:rsidR="000E2468" w:rsidRPr="00E8115B" w:rsidRDefault="000E2468" w:rsidP="00AA619B">
            <w:pPr>
              <w:spacing w:before="40" w:after="120"/>
              <w:ind w:right="113"/>
              <w:rPr>
                <w:rFonts w:eastAsiaTheme="minorEastAsia"/>
              </w:rPr>
            </w:pPr>
            <w:r w:rsidRPr="00E8115B">
              <w:rPr>
                <w:rFonts w:eastAsiaTheme="minorEastAsia"/>
                <w:lang w:val="zh-CN"/>
              </w:rPr>
              <w:t>结论性意见</w:t>
            </w:r>
            <w:r w:rsidRPr="00E8115B">
              <w:rPr>
                <w:rFonts w:eastAsiaTheme="minorEastAsia"/>
                <w:lang w:val="zh-CN"/>
              </w:rPr>
              <w:t>:</w:t>
            </w:r>
          </w:p>
        </w:tc>
        <w:tc>
          <w:tcPr>
            <w:tcW w:w="4960" w:type="dxa"/>
            <w:tcBorders>
              <w:top w:val="nil"/>
              <w:bottom w:val="nil"/>
            </w:tcBorders>
            <w:shd w:val="clear" w:color="auto" w:fill="auto"/>
          </w:tcPr>
          <w:p w14:paraId="76EC11A5" w14:textId="5BC24F00" w:rsidR="000E2468" w:rsidRPr="00E8115B" w:rsidRDefault="00C00BFD" w:rsidP="00AA619B">
            <w:pPr>
              <w:spacing w:before="40" w:after="120"/>
              <w:ind w:right="113"/>
              <w:rPr>
                <w:rFonts w:eastAsiaTheme="minorEastAsia"/>
              </w:rPr>
            </w:pPr>
            <w:hyperlink r:id="rId45" w:history="1">
              <w:hyperlink r:id="rId46" w:history="1">
                <w:r w:rsidR="00DD03FB" w:rsidRPr="00E8115B">
                  <w:rPr>
                    <w:rStyle w:val="afa"/>
                    <w:u w:val="none"/>
                  </w:rPr>
                  <w:t>CCPR/C/JPN/CO/6</w:t>
                </w:r>
              </w:hyperlink>
              <w:r w:rsidR="000E2468" w:rsidRPr="00E8115B">
                <w:rPr>
                  <w:rFonts w:eastAsiaTheme="minorEastAsia"/>
                </w:rPr>
                <w:t>, 2014</w:t>
              </w:r>
              <w:r w:rsidR="000E2468" w:rsidRPr="00E8115B">
                <w:rPr>
                  <w:rFonts w:eastAsiaTheme="minorEastAsia"/>
                </w:rPr>
                <w:t>年</w:t>
              </w:r>
              <w:r w:rsidR="000E2468" w:rsidRPr="00E8115B">
                <w:rPr>
                  <w:rFonts w:eastAsiaTheme="minorEastAsia"/>
                </w:rPr>
                <w:t>7</w:t>
              </w:r>
              <w:r w:rsidR="000E2468" w:rsidRPr="00E8115B">
                <w:rPr>
                  <w:rFonts w:eastAsiaTheme="minorEastAsia"/>
                </w:rPr>
                <w:t>月</w:t>
              </w:r>
              <w:r w:rsidR="000E2468" w:rsidRPr="00E8115B">
                <w:rPr>
                  <w:rFonts w:eastAsiaTheme="minorEastAsia"/>
                </w:rPr>
                <w:t>23</w:t>
              </w:r>
              <w:r w:rsidR="000E2468" w:rsidRPr="00E8115B">
                <w:rPr>
                  <w:rFonts w:eastAsiaTheme="minorEastAsia"/>
                </w:rPr>
                <w:t>日</w:t>
              </w:r>
            </w:hyperlink>
          </w:p>
        </w:tc>
      </w:tr>
      <w:tr w:rsidR="000E2468" w:rsidRPr="00E8115B" w14:paraId="4358B642" w14:textId="77777777" w:rsidTr="00E8115B">
        <w:trPr>
          <w:trHeight w:val="240"/>
        </w:trPr>
        <w:tc>
          <w:tcPr>
            <w:tcW w:w="2410" w:type="dxa"/>
            <w:tcBorders>
              <w:top w:val="nil"/>
              <w:bottom w:val="nil"/>
            </w:tcBorders>
            <w:shd w:val="clear" w:color="auto" w:fill="auto"/>
          </w:tcPr>
          <w:p w14:paraId="68E76126" w14:textId="77777777" w:rsidR="000E2468" w:rsidRPr="00E8115B" w:rsidRDefault="000E2468" w:rsidP="00503042">
            <w:pPr>
              <w:spacing w:after="120"/>
              <w:ind w:right="113"/>
              <w:rPr>
                <w:rFonts w:eastAsiaTheme="minorEastAsia"/>
              </w:rPr>
            </w:pPr>
            <w:r w:rsidRPr="00E8115B">
              <w:rPr>
                <w:rFonts w:eastAsiaTheme="minorEastAsia"/>
                <w:lang w:val="zh-CN"/>
              </w:rPr>
              <w:t>关于后续行动的段落：</w:t>
            </w:r>
          </w:p>
        </w:tc>
        <w:tc>
          <w:tcPr>
            <w:tcW w:w="4960" w:type="dxa"/>
            <w:tcBorders>
              <w:top w:val="nil"/>
              <w:bottom w:val="nil"/>
            </w:tcBorders>
            <w:shd w:val="clear" w:color="auto" w:fill="auto"/>
          </w:tcPr>
          <w:p w14:paraId="0F86D9A8" w14:textId="77777777" w:rsidR="000E2468" w:rsidRPr="00E8115B" w:rsidRDefault="000E2468" w:rsidP="00503042">
            <w:pPr>
              <w:spacing w:after="120"/>
              <w:ind w:right="113"/>
              <w:rPr>
                <w:rFonts w:eastAsiaTheme="minorEastAsia"/>
              </w:rPr>
            </w:pPr>
            <w:r w:rsidRPr="00E8115B">
              <w:rPr>
                <w:rFonts w:eastAsiaTheme="minorEastAsia"/>
                <w:lang w:val="zh-CN"/>
              </w:rPr>
              <w:t>第</w:t>
            </w:r>
            <w:r w:rsidRPr="00E8115B">
              <w:rPr>
                <w:rFonts w:eastAsiaTheme="minorEastAsia"/>
              </w:rPr>
              <w:t>13</w:t>
            </w:r>
            <w:r w:rsidRPr="00E8115B">
              <w:rPr>
                <w:rFonts w:eastAsiaTheme="minorEastAsia"/>
                <w:lang w:val="zh-CN"/>
              </w:rPr>
              <w:t>段、第</w:t>
            </w:r>
            <w:r w:rsidRPr="00E8115B">
              <w:rPr>
                <w:rFonts w:eastAsiaTheme="minorEastAsia"/>
              </w:rPr>
              <w:t>14</w:t>
            </w:r>
            <w:r w:rsidRPr="00E8115B">
              <w:rPr>
                <w:rFonts w:eastAsiaTheme="minorEastAsia"/>
                <w:lang w:val="zh-CN"/>
              </w:rPr>
              <w:t>段、第</w:t>
            </w:r>
            <w:r w:rsidRPr="00E8115B">
              <w:rPr>
                <w:rFonts w:eastAsiaTheme="minorEastAsia"/>
              </w:rPr>
              <w:t>16</w:t>
            </w:r>
            <w:r w:rsidRPr="00E8115B">
              <w:rPr>
                <w:rFonts w:eastAsiaTheme="minorEastAsia"/>
                <w:lang w:val="zh-CN"/>
              </w:rPr>
              <w:t>段和第</w:t>
            </w:r>
            <w:r w:rsidRPr="00E8115B">
              <w:rPr>
                <w:rFonts w:eastAsiaTheme="minorEastAsia"/>
              </w:rPr>
              <w:t>18</w:t>
            </w:r>
            <w:r w:rsidRPr="00E8115B">
              <w:rPr>
                <w:rFonts w:eastAsiaTheme="minorEastAsia"/>
                <w:lang w:val="zh-CN"/>
              </w:rPr>
              <w:t>段</w:t>
            </w:r>
          </w:p>
        </w:tc>
      </w:tr>
      <w:tr w:rsidR="000E2468" w:rsidRPr="00E8115B" w14:paraId="47D7792B" w14:textId="77777777" w:rsidTr="00E8115B">
        <w:trPr>
          <w:trHeight w:val="240"/>
        </w:trPr>
        <w:tc>
          <w:tcPr>
            <w:tcW w:w="2410" w:type="dxa"/>
            <w:tcBorders>
              <w:top w:val="nil"/>
              <w:bottom w:val="nil"/>
            </w:tcBorders>
            <w:shd w:val="clear" w:color="auto" w:fill="auto"/>
          </w:tcPr>
          <w:p w14:paraId="3D54CC9B" w14:textId="77777777" w:rsidR="000E2468" w:rsidRPr="00E8115B" w:rsidRDefault="000E2468" w:rsidP="00503042">
            <w:pPr>
              <w:spacing w:after="120"/>
              <w:ind w:right="113"/>
              <w:rPr>
                <w:rFonts w:eastAsiaTheme="minorEastAsia"/>
              </w:rPr>
            </w:pPr>
            <w:r w:rsidRPr="00E8115B">
              <w:rPr>
                <w:rFonts w:eastAsiaTheme="minorEastAsia"/>
                <w:lang w:val="zh-CN"/>
              </w:rPr>
              <w:t>第一次答复：</w:t>
            </w:r>
          </w:p>
        </w:tc>
        <w:tc>
          <w:tcPr>
            <w:tcW w:w="4960" w:type="dxa"/>
            <w:tcBorders>
              <w:top w:val="nil"/>
              <w:bottom w:val="nil"/>
            </w:tcBorders>
            <w:shd w:val="clear" w:color="auto" w:fill="auto"/>
          </w:tcPr>
          <w:p w14:paraId="793A2CD9" w14:textId="05330A57" w:rsidR="000E2468" w:rsidRPr="00E8115B" w:rsidRDefault="000E2468" w:rsidP="00503042">
            <w:pPr>
              <w:spacing w:after="120"/>
              <w:ind w:right="113"/>
              <w:rPr>
                <w:rFonts w:eastAsiaTheme="minorEastAsia"/>
              </w:rPr>
            </w:pPr>
            <w:r w:rsidRPr="00E8115B">
              <w:rPr>
                <w:rFonts w:eastAsiaTheme="minorEastAsia"/>
                <w:lang w:val="zh-CN"/>
              </w:rPr>
              <w:t>2015</w:t>
            </w:r>
            <w:r w:rsidRPr="00E8115B">
              <w:rPr>
                <w:rFonts w:eastAsiaTheme="minorEastAsia"/>
                <w:lang w:val="zh-CN"/>
              </w:rPr>
              <w:t>年</w:t>
            </w:r>
            <w:r w:rsidRPr="00E8115B">
              <w:rPr>
                <w:rFonts w:eastAsiaTheme="minorEastAsia"/>
                <w:lang w:val="zh-CN"/>
              </w:rPr>
              <w:t>8</w:t>
            </w:r>
            <w:r w:rsidRPr="00E8115B">
              <w:rPr>
                <w:rFonts w:eastAsiaTheme="minorEastAsia"/>
                <w:lang w:val="zh-CN"/>
              </w:rPr>
              <w:t>月</w:t>
            </w:r>
            <w:r w:rsidRPr="00E8115B">
              <w:rPr>
                <w:rFonts w:eastAsiaTheme="minorEastAsia"/>
                <w:lang w:val="zh-CN"/>
              </w:rPr>
              <w:t>31</w:t>
            </w:r>
            <w:r w:rsidRPr="00E8115B">
              <w:rPr>
                <w:rFonts w:eastAsiaTheme="minorEastAsia"/>
                <w:lang w:val="zh-CN"/>
              </w:rPr>
              <w:t>日</w:t>
            </w:r>
            <w:r w:rsidRPr="00E8115B">
              <w:rPr>
                <w:rStyle w:val="a8"/>
                <w:rFonts w:eastAsiaTheme="minorEastAsia"/>
                <w:sz w:val="20"/>
                <w:lang w:val="zh-CN"/>
              </w:rPr>
              <w:footnoteReference w:id="19"/>
            </w:r>
            <w:r w:rsidR="00503042">
              <w:rPr>
                <w:rFonts w:eastAsiaTheme="minorEastAsia" w:hint="eastAsia"/>
                <w:lang w:val="zh-CN"/>
              </w:rPr>
              <w:t xml:space="preserve"> </w:t>
            </w:r>
            <w:r w:rsidRPr="00E8115B">
              <w:rPr>
                <w:rFonts w:eastAsiaTheme="minorEastAsia"/>
                <w:lang w:val="zh-CN"/>
              </w:rPr>
              <w:t>和</w:t>
            </w:r>
            <w:r w:rsidRPr="00E8115B">
              <w:rPr>
                <w:rFonts w:eastAsiaTheme="minorEastAsia"/>
                <w:lang w:val="zh-CN"/>
              </w:rPr>
              <w:t>2016</w:t>
            </w:r>
            <w:r w:rsidRPr="00E8115B">
              <w:rPr>
                <w:rFonts w:eastAsiaTheme="minorEastAsia"/>
                <w:lang w:val="zh-CN"/>
              </w:rPr>
              <w:t>年</w:t>
            </w:r>
            <w:r w:rsidRPr="00E8115B">
              <w:rPr>
                <w:rFonts w:eastAsiaTheme="minorEastAsia"/>
                <w:lang w:val="zh-CN"/>
              </w:rPr>
              <w:t>3</w:t>
            </w:r>
            <w:r w:rsidRPr="00E8115B">
              <w:rPr>
                <w:rFonts w:eastAsiaTheme="minorEastAsia"/>
                <w:lang w:val="zh-CN"/>
              </w:rPr>
              <w:t>月</w:t>
            </w:r>
            <w:r w:rsidRPr="00E8115B">
              <w:rPr>
                <w:rFonts w:eastAsiaTheme="minorEastAsia"/>
                <w:lang w:val="zh-CN"/>
              </w:rPr>
              <w:t>17</w:t>
            </w:r>
            <w:r w:rsidRPr="00E8115B">
              <w:rPr>
                <w:rFonts w:eastAsiaTheme="minorEastAsia"/>
                <w:lang w:val="zh-CN"/>
              </w:rPr>
              <w:t>日</w:t>
            </w:r>
            <w:r w:rsidRPr="00E8115B">
              <w:rPr>
                <w:rStyle w:val="a8"/>
                <w:rFonts w:eastAsiaTheme="minorEastAsia"/>
                <w:sz w:val="20"/>
                <w:lang w:val="zh-CN"/>
              </w:rPr>
              <w:footnoteReference w:id="20"/>
            </w:r>
          </w:p>
        </w:tc>
      </w:tr>
      <w:tr w:rsidR="000E2468" w:rsidRPr="00E8115B" w14:paraId="486F90B5" w14:textId="77777777" w:rsidTr="00E8115B">
        <w:trPr>
          <w:trHeight w:val="240"/>
        </w:trPr>
        <w:tc>
          <w:tcPr>
            <w:tcW w:w="2410" w:type="dxa"/>
            <w:tcBorders>
              <w:top w:val="nil"/>
              <w:bottom w:val="nil"/>
            </w:tcBorders>
            <w:shd w:val="clear" w:color="auto" w:fill="auto"/>
          </w:tcPr>
          <w:p w14:paraId="1027D32A" w14:textId="2F6798FE" w:rsidR="000E2468" w:rsidRPr="00E8115B" w:rsidRDefault="000E2468" w:rsidP="00503042">
            <w:pPr>
              <w:spacing w:after="120"/>
              <w:ind w:right="113"/>
              <w:rPr>
                <w:rFonts w:eastAsiaTheme="minorEastAsia"/>
              </w:rPr>
            </w:pPr>
            <w:r w:rsidRPr="00E8115B">
              <w:rPr>
                <w:rFonts w:eastAsiaTheme="minorEastAsia"/>
                <w:lang w:val="zh-CN"/>
              </w:rPr>
              <w:t>委员会的评价</w:t>
            </w:r>
            <w:r w:rsidR="00503042">
              <w:rPr>
                <w:rFonts w:eastAsiaTheme="minorEastAsia"/>
              </w:rPr>
              <w:br/>
            </w:r>
            <w:r w:rsidRPr="00E8115B">
              <w:rPr>
                <w:rFonts w:eastAsiaTheme="minorEastAsia"/>
                <w:lang w:val="zh-CN"/>
              </w:rPr>
              <w:t>(</w:t>
            </w:r>
            <w:r w:rsidRPr="00E8115B">
              <w:rPr>
                <w:rFonts w:eastAsiaTheme="minorEastAsia"/>
                <w:lang w:val="zh-CN"/>
              </w:rPr>
              <w:t>见</w:t>
            </w:r>
            <w:hyperlink r:id="rId47" w:history="1">
              <w:r w:rsidR="00D33210" w:rsidRPr="00E8115B">
                <w:rPr>
                  <w:rStyle w:val="afa"/>
                  <w:u w:val="none"/>
                </w:rPr>
                <w:t>CCPR/C/116/2</w:t>
              </w:r>
            </w:hyperlink>
            <w:r w:rsidRPr="00E8115B">
              <w:rPr>
                <w:rFonts w:eastAsiaTheme="minorEastAsia"/>
                <w:lang w:val="zh-CN"/>
              </w:rPr>
              <w:t>)</w:t>
            </w:r>
            <w:r w:rsidRPr="00E8115B">
              <w:rPr>
                <w:rFonts w:eastAsiaTheme="minorEastAsia"/>
                <w:lang w:val="zh-CN"/>
              </w:rPr>
              <w:t>：</w:t>
            </w:r>
          </w:p>
        </w:tc>
        <w:tc>
          <w:tcPr>
            <w:tcW w:w="4960" w:type="dxa"/>
            <w:tcBorders>
              <w:top w:val="nil"/>
              <w:bottom w:val="nil"/>
            </w:tcBorders>
            <w:shd w:val="clear" w:color="auto" w:fill="auto"/>
          </w:tcPr>
          <w:p w14:paraId="62DCB744" w14:textId="77777777" w:rsidR="000E2468" w:rsidRPr="00E8115B" w:rsidRDefault="000E2468" w:rsidP="00503042">
            <w:pPr>
              <w:spacing w:after="120"/>
              <w:ind w:right="113"/>
              <w:rPr>
                <w:rFonts w:eastAsiaTheme="minorEastAsia"/>
              </w:rPr>
            </w:pPr>
            <w:r w:rsidRPr="00E8115B">
              <w:rPr>
                <w:rFonts w:eastAsiaTheme="minorEastAsia"/>
                <w:lang w:val="zh-CN"/>
              </w:rPr>
              <w:t>需要就第</w:t>
            </w:r>
            <w:r w:rsidRPr="00E8115B">
              <w:rPr>
                <w:rFonts w:eastAsiaTheme="minorEastAsia"/>
              </w:rPr>
              <w:t>13</w:t>
            </w:r>
            <w:r w:rsidRPr="00E8115B">
              <w:rPr>
                <w:rFonts w:eastAsiaTheme="minorEastAsia"/>
                <w:lang w:val="zh-CN"/>
              </w:rPr>
              <w:t>段</w:t>
            </w:r>
            <w:r w:rsidRPr="00E8115B">
              <w:rPr>
                <w:rFonts w:eastAsiaTheme="minorEastAsia"/>
                <w:b/>
              </w:rPr>
              <w:t>[E][B2]</w:t>
            </w:r>
            <w:r w:rsidRPr="00E8115B">
              <w:rPr>
                <w:rFonts w:eastAsiaTheme="minorEastAsia"/>
                <w:lang w:val="zh-CN"/>
              </w:rPr>
              <w:t>、第</w:t>
            </w:r>
            <w:r w:rsidRPr="00E8115B">
              <w:rPr>
                <w:rFonts w:eastAsiaTheme="minorEastAsia"/>
              </w:rPr>
              <w:t>14</w:t>
            </w:r>
            <w:r w:rsidRPr="00E8115B">
              <w:rPr>
                <w:rFonts w:eastAsiaTheme="minorEastAsia"/>
                <w:lang w:val="zh-CN"/>
              </w:rPr>
              <w:t>段</w:t>
            </w:r>
            <w:r w:rsidRPr="00E8115B">
              <w:rPr>
                <w:rFonts w:eastAsiaTheme="minorEastAsia"/>
                <w:b/>
              </w:rPr>
              <w:t>[B2]</w:t>
            </w:r>
            <w:r w:rsidRPr="00E8115B">
              <w:rPr>
                <w:rFonts w:eastAsiaTheme="minorEastAsia"/>
                <w:lang w:val="zh-CN"/>
              </w:rPr>
              <w:t>、第</w:t>
            </w:r>
            <w:r w:rsidRPr="00E8115B">
              <w:rPr>
                <w:rFonts w:eastAsiaTheme="minorEastAsia"/>
              </w:rPr>
              <w:t>16</w:t>
            </w:r>
            <w:r w:rsidRPr="00E8115B">
              <w:rPr>
                <w:rFonts w:eastAsiaTheme="minorEastAsia"/>
                <w:lang w:val="zh-CN"/>
              </w:rPr>
              <w:t>段</w:t>
            </w:r>
            <w:r w:rsidRPr="00E8115B">
              <w:rPr>
                <w:rFonts w:eastAsiaTheme="minorEastAsia"/>
                <w:b/>
              </w:rPr>
              <w:t>[B2][C2][C2]</w:t>
            </w:r>
            <w:r w:rsidRPr="00E8115B">
              <w:rPr>
                <w:rFonts w:eastAsiaTheme="minorEastAsia"/>
                <w:lang w:val="zh-CN"/>
              </w:rPr>
              <w:t>和第</w:t>
            </w:r>
            <w:r w:rsidRPr="00E8115B">
              <w:rPr>
                <w:rFonts w:eastAsiaTheme="minorEastAsia"/>
              </w:rPr>
              <w:t>18</w:t>
            </w:r>
            <w:r w:rsidRPr="00E8115B">
              <w:rPr>
                <w:rFonts w:eastAsiaTheme="minorEastAsia"/>
                <w:lang w:val="zh-CN"/>
              </w:rPr>
              <w:t>段</w:t>
            </w:r>
            <w:r w:rsidRPr="00E8115B">
              <w:rPr>
                <w:rFonts w:eastAsiaTheme="minorEastAsia"/>
                <w:b/>
              </w:rPr>
              <w:t>[C2][B2][B2][C2]</w:t>
            </w:r>
            <w:r w:rsidRPr="00E8115B">
              <w:rPr>
                <w:rFonts w:eastAsiaTheme="minorEastAsia"/>
                <w:lang w:val="zh-CN"/>
              </w:rPr>
              <w:t>追加资料</w:t>
            </w:r>
          </w:p>
        </w:tc>
      </w:tr>
      <w:tr w:rsidR="000E2468" w:rsidRPr="00E8115B" w14:paraId="61AB1DAD" w14:textId="77777777" w:rsidTr="00E8115B">
        <w:trPr>
          <w:trHeight w:val="240"/>
        </w:trPr>
        <w:tc>
          <w:tcPr>
            <w:tcW w:w="2410" w:type="dxa"/>
            <w:tcBorders>
              <w:top w:val="nil"/>
              <w:bottom w:val="nil"/>
            </w:tcBorders>
            <w:shd w:val="clear" w:color="auto" w:fill="auto"/>
          </w:tcPr>
          <w:p w14:paraId="7B0F43E5" w14:textId="77777777" w:rsidR="000E2468" w:rsidRPr="00E8115B" w:rsidRDefault="000E2468" w:rsidP="00503042">
            <w:pPr>
              <w:spacing w:after="120"/>
              <w:ind w:right="113"/>
              <w:rPr>
                <w:rFonts w:eastAsiaTheme="minorEastAsia"/>
              </w:rPr>
            </w:pPr>
            <w:r w:rsidRPr="00E8115B">
              <w:rPr>
                <w:rFonts w:eastAsiaTheme="minorEastAsia"/>
                <w:lang w:val="zh-CN"/>
              </w:rPr>
              <w:t>第二次答复：</w:t>
            </w:r>
          </w:p>
        </w:tc>
        <w:tc>
          <w:tcPr>
            <w:tcW w:w="4960" w:type="dxa"/>
            <w:tcBorders>
              <w:top w:val="nil"/>
              <w:bottom w:val="nil"/>
            </w:tcBorders>
            <w:shd w:val="clear" w:color="auto" w:fill="auto"/>
          </w:tcPr>
          <w:p w14:paraId="13ACA7B9" w14:textId="730CC2FC" w:rsidR="000E2468" w:rsidRPr="00E8115B" w:rsidRDefault="000E2468" w:rsidP="00503042">
            <w:pPr>
              <w:spacing w:after="120"/>
              <w:ind w:right="113"/>
              <w:rPr>
                <w:rFonts w:eastAsiaTheme="minorEastAsia"/>
              </w:rPr>
            </w:pPr>
            <w:r w:rsidRPr="00E8115B">
              <w:rPr>
                <w:rFonts w:eastAsiaTheme="minorEastAsia"/>
                <w:lang w:val="zh-CN"/>
              </w:rPr>
              <w:t>2016</w:t>
            </w:r>
            <w:r w:rsidRPr="00E8115B">
              <w:rPr>
                <w:rFonts w:eastAsiaTheme="minorEastAsia"/>
                <w:lang w:val="zh-CN"/>
              </w:rPr>
              <w:t>年</w:t>
            </w:r>
            <w:r w:rsidRPr="00E8115B">
              <w:rPr>
                <w:rFonts w:eastAsiaTheme="minorEastAsia"/>
                <w:lang w:val="zh-CN"/>
              </w:rPr>
              <w:t>6</w:t>
            </w:r>
            <w:r w:rsidRPr="00E8115B">
              <w:rPr>
                <w:rFonts w:eastAsiaTheme="minorEastAsia"/>
                <w:lang w:val="zh-CN"/>
              </w:rPr>
              <w:t>月</w:t>
            </w:r>
            <w:r w:rsidRPr="00E8115B">
              <w:rPr>
                <w:rFonts w:eastAsiaTheme="minorEastAsia"/>
                <w:lang w:val="zh-CN"/>
              </w:rPr>
              <w:t>13</w:t>
            </w:r>
            <w:r w:rsidRPr="00E8115B">
              <w:rPr>
                <w:rFonts w:eastAsiaTheme="minorEastAsia"/>
                <w:lang w:val="zh-CN"/>
              </w:rPr>
              <w:t>日</w:t>
            </w:r>
            <w:r w:rsidRPr="00E8115B">
              <w:rPr>
                <w:rStyle w:val="a8"/>
                <w:rFonts w:eastAsiaTheme="minorEastAsia"/>
                <w:sz w:val="20"/>
                <w:lang w:val="zh-CN"/>
              </w:rPr>
              <w:footnoteReference w:id="21"/>
            </w:r>
            <w:r w:rsidR="00D33210" w:rsidRPr="00E8115B">
              <w:rPr>
                <w:rFonts w:eastAsiaTheme="minorEastAsia"/>
                <w:lang w:val="zh-CN"/>
              </w:rPr>
              <w:t xml:space="preserve"> </w:t>
            </w:r>
            <w:r w:rsidRPr="00E8115B">
              <w:rPr>
                <w:rFonts w:eastAsiaTheme="minorEastAsia"/>
                <w:lang w:val="zh-CN"/>
              </w:rPr>
              <w:t>和</w:t>
            </w:r>
            <w:r w:rsidRPr="00E8115B">
              <w:rPr>
                <w:rFonts w:eastAsiaTheme="minorEastAsia"/>
                <w:lang w:val="zh-CN"/>
              </w:rPr>
              <w:t>2016</w:t>
            </w:r>
            <w:r w:rsidRPr="00E8115B">
              <w:rPr>
                <w:rFonts w:eastAsiaTheme="minorEastAsia"/>
                <w:lang w:val="zh-CN"/>
              </w:rPr>
              <w:t>年</w:t>
            </w:r>
            <w:r w:rsidRPr="00E8115B">
              <w:rPr>
                <w:rFonts w:eastAsiaTheme="minorEastAsia"/>
                <w:lang w:val="zh-CN"/>
              </w:rPr>
              <w:t>12</w:t>
            </w:r>
            <w:r w:rsidRPr="00E8115B">
              <w:rPr>
                <w:rFonts w:eastAsiaTheme="minorEastAsia"/>
                <w:lang w:val="zh-CN"/>
              </w:rPr>
              <w:t>月</w:t>
            </w:r>
            <w:r w:rsidRPr="00E8115B">
              <w:rPr>
                <w:rFonts w:eastAsiaTheme="minorEastAsia"/>
                <w:lang w:val="zh-CN"/>
              </w:rPr>
              <w:t>27</w:t>
            </w:r>
            <w:r w:rsidRPr="00E8115B">
              <w:rPr>
                <w:rFonts w:eastAsiaTheme="minorEastAsia"/>
                <w:lang w:val="zh-CN"/>
              </w:rPr>
              <w:t>日</w:t>
            </w:r>
            <w:r w:rsidRPr="00E8115B">
              <w:rPr>
                <w:rStyle w:val="a8"/>
                <w:rFonts w:eastAsiaTheme="minorEastAsia"/>
                <w:sz w:val="20"/>
                <w:lang w:val="zh-CN"/>
              </w:rPr>
              <w:footnoteReference w:id="22"/>
            </w:r>
          </w:p>
        </w:tc>
      </w:tr>
      <w:tr w:rsidR="000E2468" w:rsidRPr="00E8115B" w14:paraId="2A1B7A51" w14:textId="77777777" w:rsidTr="00E8115B">
        <w:trPr>
          <w:trHeight w:val="240"/>
        </w:trPr>
        <w:tc>
          <w:tcPr>
            <w:tcW w:w="2410" w:type="dxa"/>
            <w:tcBorders>
              <w:top w:val="nil"/>
              <w:bottom w:val="nil"/>
            </w:tcBorders>
            <w:shd w:val="clear" w:color="auto" w:fill="auto"/>
          </w:tcPr>
          <w:p w14:paraId="7C9E5BE6" w14:textId="77777777" w:rsidR="000E2468" w:rsidRPr="00E8115B" w:rsidRDefault="000E2468" w:rsidP="00627760">
            <w:pPr>
              <w:spacing w:after="120"/>
              <w:ind w:right="113"/>
              <w:rPr>
                <w:rFonts w:eastAsiaTheme="minorEastAsia"/>
              </w:rPr>
            </w:pPr>
            <w:r w:rsidRPr="00E8115B">
              <w:rPr>
                <w:rFonts w:eastAsiaTheme="minorEastAsia"/>
                <w:lang w:val="zh-CN"/>
              </w:rPr>
              <w:t>委员会的评价：</w:t>
            </w:r>
          </w:p>
        </w:tc>
        <w:tc>
          <w:tcPr>
            <w:tcW w:w="4960" w:type="dxa"/>
            <w:tcBorders>
              <w:top w:val="nil"/>
              <w:bottom w:val="nil"/>
            </w:tcBorders>
            <w:shd w:val="clear" w:color="auto" w:fill="auto"/>
          </w:tcPr>
          <w:p w14:paraId="62386F87" w14:textId="1EE2160B" w:rsidR="000E2468" w:rsidRPr="00E8115B" w:rsidRDefault="000E2468" w:rsidP="00627760">
            <w:pPr>
              <w:spacing w:after="120"/>
              <w:ind w:right="113"/>
              <w:rPr>
                <w:rFonts w:eastAsiaTheme="minorEastAsia"/>
              </w:rPr>
            </w:pPr>
            <w:r w:rsidRPr="00E8115B">
              <w:rPr>
                <w:rFonts w:eastAsiaTheme="minorEastAsia"/>
                <w:lang w:val="zh-CN"/>
              </w:rPr>
              <w:t>需要就第</w:t>
            </w:r>
            <w:r w:rsidRPr="00E8115B">
              <w:rPr>
                <w:rFonts w:eastAsiaTheme="minorEastAsia"/>
              </w:rPr>
              <w:t>13</w:t>
            </w:r>
            <w:r w:rsidRPr="00E8115B">
              <w:rPr>
                <w:rFonts w:eastAsiaTheme="minorEastAsia"/>
                <w:lang w:val="zh-CN"/>
              </w:rPr>
              <w:t>段</w:t>
            </w:r>
            <w:r w:rsidRPr="00E8115B">
              <w:rPr>
                <w:rFonts w:eastAsiaTheme="minorEastAsia"/>
              </w:rPr>
              <w:t>[E][B]</w:t>
            </w:r>
            <w:r w:rsidRPr="00E8115B">
              <w:rPr>
                <w:rFonts w:eastAsiaTheme="minorEastAsia"/>
                <w:lang w:val="zh-CN"/>
              </w:rPr>
              <w:t>、第</w:t>
            </w:r>
            <w:r w:rsidRPr="00E8115B">
              <w:rPr>
                <w:rFonts w:eastAsiaTheme="minorEastAsia"/>
              </w:rPr>
              <w:t>14</w:t>
            </w:r>
            <w:r w:rsidRPr="00E8115B">
              <w:rPr>
                <w:rFonts w:eastAsiaTheme="minorEastAsia"/>
                <w:lang w:val="zh-CN"/>
              </w:rPr>
              <w:t>段</w:t>
            </w:r>
            <w:r w:rsidRPr="00E8115B">
              <w:rPr>
                <w:rFonts w:eastAsiaTheme="minorEastAsia"/>
              </w:rPr>
              <w:t>[B][C]</w:t>
            </w:r>
            <w:r w:rsidRPr="00E8115B">
              <w:rPr>
                <w:rFonts w:eastAsiaTheme="minorEastAsia"/>
                <w:lang w:val="zh-CN"/>
              </w:rPr>
              <w:t>、第</w:t>
            </w:r>
            <w:r w:rsidRPr="00E8115B">
              <w:rPr>
                <w:rFonts w:eastAsiaTheme="minorEastAsia"/>
              </w:rPr>
              <w:t>16</w:t>
            </w:r>
            <w:r w:rsidRPr="00E8115B">
              <w:rPr>
                <w:rFonts w:eastAsiaTheme="minorEastAsia"/>
                <w:lang w:val="zh-CN"/>
              </w:rPr>
              <w:t>段</w:t>
            </w:r>
            <w:r w:rsidRPr="00E8115B">
              <w:rPr>
                <w:rFonts w:eastAsiaTheme="minorEastAsia"/>
              </w:rPr>
              <w:t>[B][C][C]</w:t>
            </w:r>
            <w:r w:rsidRPr="00E8115B">
              <w:rPr>
                <w:rFonts w:eastAsiaTheme="minorEastAsia"/>
                <w:lang w:val="zh-CN"/>
              </w:rPr>
              <w:t>和第</w:t>
            </w:r>
            <w:r w:rsidRPr="00E8115B">
              <w:rPr>
                <w:rFonts w:eastAsiaTheme="minorEastAsia"/>
              </w:rPr>
              <w:t>18</w:t>
            </w:r>
            <w:r w:rsidRPr="00E8115B">
              <w:rPr>
                <w:rFonts w:eastAsiaTheme="minorEastAsia"/>
                <w:lang w:val="zh-CN"/>
              </w:rPr>
              <w:t>段</w:t>
            </w:r>
            <w:r w:rsidRPr="00E8115B">
              <w:rPr>
                <w:rFonts w:eastAsiaTheme="minorEastAsia"/>
              </w:rPr>
              <w:t>[C][B]</w:t>
            </w:r>
            <w:r w:rsidRPr="00E8115B">
              <w:rPr>
                <w:rFonts w:eastAsiaTheme="minorEastAsia"/>
                <w:lang w:val="zh-CN"/>
              </w:rPr>
              <w:t>追加资料</w:t>
            </w:r>
          </w:p>
        </w:tc>
      </w:tr>
      <w:tr w:rsidR="000E2468" w:rsidRPr="00E8115B" w14:paraId="0351E0DA" w14:textId="77777777" w:rsidTr="00E8115B">
        <w:trPr>
          <w:trHeight w:val="240"/>
        </w:trPr>
        <w:tc>
          <w:tcPr>
            <w:tcW w:w="2410" w:type="dxa"/>
            <w:tcBorders>
              <w:top w:val="nil"/>
              <w:bottom w:val="nil"/>
            </w:tcBorders>
            <w:shd w:val="clear" w:color="auto" w:fill="auto"/>
          </w:tcPr>
          <w:p w14:paraId="7B303AF5" w14:textId="77777777" w:rsidR="000E2468" w:rsidRPr="00E8115B" w:rsidRDefault="000E2468" w:rsidP="00627760">
            <w:pPr>
              <w:spacing w:after="120"/>
              <w:ind w:right="113"/>
              <w:rPr>
                <w:rFonts w:eastAsiaTheme="minorEastAsia"/>
              </w:rPr>
            </w:pPr>
            <w:r w:rsidRPr="00E8115B">
              <w:rPr>
                <w:rFonts w:eastAsiaTheme="minorEastAsia"/>
                <w:lang w:val="zh-CN"/>
              </w:rPr>
              <w:t>非政府组织：</w:t>
            </w:r>
          </w:p>
        </w:tc>
        <w:tc>
          <w:tcPr>
            <w:tcW w:w="4960" w:type="dxa"/>
            <w:tcBorders>
              <w:top w:val="nil"/>
              <w:bottom w:val="nil"/>
            </w:tcBorders>
            <w:shd w:val="clear" w:color="auto" w:fill="auto"/>
          </w:tcPr>
          <w:p w14:paraId="0452B86D" w14:textId="268BDB78" w:rsidR="000E2468" w:rsidRPr="00E8115B" w:rsidRDefault="000E2468" w:rsidP="00627760">
            <w:pPr>
              <w:spacing w:after="120"/>
              <w:ind w:right="113"/>
              <w:rPr>
                <w:rFonts w:eastAsiaTheme="minorEastAsia"/>
              </w:rPr>
            </w:pPr>
            <w:r w:rsidRPr="00E8115B">
              <w:rPr>
                <w:rFonts w:eastAsiaTheme="minorEastAsia"/>
                <w:lang w:val="zh-CN"/>
              </w:rPr>
              <w:t>监狱人权中心和移住连</w:t>
            </w:r>
            <w:r w:rsidR="00E8115B">
              <w:rPr>
                <w:rStyle w:val="afe"/>
                <w:rFonts w:ascii="宋体" w:hAnsi="宋体" w:hint="eastAsia"/>
              </w:rPr>
              <w:t>—</w:t>
            </w:r>
            <w:r w:rsidRPr="00E8115B">
              <w:rPr>
                <w:rFonts w:eastAsiaTheme="minorEastAsia"/>
                <w:spacing w:val="-4"/>
                <w:lang w:val="zh-CN"/>
              </w:rPr>
              <w:t>日本国，</w:t>
            </w:r>
            <w:r w:rsidRPr="00E8115B">
              <w:rPr>
                <w:rFonts w:eastAsiaTheme="minorEastAsia"/>
                <w:spacing w:val="-4"/>
                <w:lang w:val="zh-CN"/>
              </w:rPr>
              <w:t>2016</w:t>
            </w:r>
            <w:r w:rsidRPr="00E8115B">
              <w:rPr>
                <w:rFonts w:eastAsiaTheme="minorEastAsia"/>
                <w:spacing w:val="-4"/>
                <w:lang w:val="zh-CN"/>
              </w:rPr>
              <w:t>年</w:t>
            </w:r>
            <w:r w:rsidRPr="00E8115B">
              <w:rPr>
                <w:rFonts w:eastAsiaTheme="minorEastAsia"/>
                <w:spacing w:val="-4"/>
                <w:lang w:val="zh-CN"/>
              </w:rPr>
              <w:t>9</w:t>
            </w:r>
            <w:r w:rsidRPr="00E8115B">
              <w:rPr>
                <w:rFonts w:eastAsiaTheme="minorEastAsia"/>
                <w:spacing w:val="-4"/>
                <w:lang w:val="zh-CN"/>
              </w:rPr>
              <w:t>月</w:t>
            </w:r>
            <w:r w:rsidRPr="00E8115B">
              <w:rPr>
                <w:rFonts w:eastAsiaTheme="minorEastAsia"/>
                <w:spacing w:val="-4"/>
                <w:lang w:val="zh-CN"/>
              </w:rPr>
              <w:t>14</w:t>
            </w:r>
            <w:r w:rsidRPr="00E8115B">
              <w:rPr>
                <w:rFonts w:eastAsiaTheme="minorEastAsia"/>
                <w:spacing w:val="-4"/>
                <w:lang w:val="zh-CN"/>
              </w:rPr>
              <w:t>日</w:t>
            </w:r>
            <w:r w:rsidRPr="00E8115B">
              <w:rPr>
                <w:rStyle w:val="a8"/>
                <w:rFonts w:eastAsiaTheme="minorEastAsia"/>
                <w:sz w:val="20"/>
                <w:lang w:val="zh-CN"/>
              </w:rPr>
              <w:footnoteReference w:id="23"/>
            </w:r>
          </w:p>
          <w:p w14:paraId="7479E4F7" w14:textId="77777777" w:rsidR="000E2468" w:rsidRPr="00E8115B" w:rsidRDefault="000E2468" w:rsidP="00627760">
            <w:pPr>
              <w:spacing w:after="120"/>
              <w:ind w:right="113"/>
              <w:rPr>
                <w:rFonts w:eastAsiaTheme="minorEastAsia"/>
              </w:rPr>
            </w:pPr>
            <w:r w:rsidRPr="00E8115B">
              <w:rPr>
                <w:rFonts w:eastAsiaTheme="minorEastAsia"/>
                <w:lang w:val="zh-CN"/>
              </w:rPr>
              <w:t>韩国挺身队问题对策协议会，</w:t>
            </w:r>
            <w:r w:rsidRPr="00E8115B">
              <w:rPr>
                <w:rFonts w:eastAsiaTheme="minorEastAsia"/>
                <w:lang w:val="zh-CN"/>
              </w:rPr>
              <w:t>2017</w:t>
            </w:r>
            <w:r w:rsidRPr="00E8115B">
              <w:rPr>
                <w:rFonts w:eastAsiaTheme="minorEastAsia"/>
                <w:lang w:val="zh-CN"/>
              </w:rPr>
              <w:t>年</w:t>
            </w:r>
            <w:r w:rsidRPr="00E8115B">
              <w:rPr>
                <w:rFonts w:eastAsiaTheme="minorEastAsia"/>
                <w:lang w:val="zh-CN"/>
              </w:rPr>
              <w:t>5</w:t>
            </w:r>
            <w:r w:rsidRPr="00E8115B">
              <w:rPr>
                <w:rFonts w:eastAsiaTheme="minorEastAsia"/>
                <w:lang w:val="zh-CN"/>
              </w:rPr>
              <w:t>月</w:t>
            </w:r>
            <w:r w:rsidRPr="00E8115B">
              <w:rPr>
                <w:rFonts w:eastAsiaTheme="minorEastAsia"/>
                <w:lang w:val="zh-CN"/>
              </w:rPr>
              <w:t>12</w:t>
            </w:r>
            <w:r w:rsidRPr="00E8115B">
              <w:rPr>
                <w:rFonts w:eastAsiaTheme="minorEastAsia"/>
                <w:lang w:val="zh-CN"/>
              </w:rPr>
              <w:t>日</w:t>
            </w:r>
            <w:r w:rsidRPr="00E8115B">
              <w:rPr>
                <w:rStyle w:val="a8"/>
                <w:rFonts w:eastAsiaTheme="minorEastAsia"/>
                <w:sz w:val="20"/>
                <w:lang w:val="zh-CN"/>
              </w:rPr>
              <w:footnoteReference w:id="24"/>
            </w:r>
          </w:p>
        </w:tc>
      </w:tr>
      <w:tr w:rsidR="000E2468" w:rsidRPr="00E8115B" w14:paraId="08B7932C" w14:textId="77777777" w:rsidTr="00AA619B">
        <w:trPr>
          <w:trHeight w:val="240"/>
        </w:trPr>
        <w:tc>
          <w:tcPr>
            <w:tcW w:w="7370" w:type="dxa"/>
            <w:gridSpan w:val="2"/>
            <w:tcBorders>
              <w:top w:val="nil"/>
              <w:bottom w:val="nil"/>
            </w:tcBorders>
            <w:shd w:val="clear" w:color="auto" w:fill="auto"/>
          </w:tcPr>
          <w:p w14:paraId="772BCE41" w14:textId="77777777" w:rsidR="000E2468" w:rsidRPr="00E8115B" w:rsidRDefault="000E2468" w:rsidP="004D5877">
            <w:pPr>
              <w:pStyle w:val="H23G"/>
              <w:keepNext w:val="0"/>
              <w:keepLines w:val="0"/>
              <w:spacing w:line="320" w:lineRule="exact"/>
              <w:rPr>
                <w:rFonts w:eastAsia="黑体"/>
                <w:b w:val="0"/>
              </w:rPr>
            </w:pPr>
            <w:r w:rsidRPr="00E8115B">
              <w:rPr>
                <w:rFonts w:eastAsia="黑体"/>
                <w:b w:val="0"/>
                <w:lang w:val="zh-CN"/>
              </w:rPr>
              <w:t>第</w:t>
            </w:r>
            <w:r w:rsidRPr="00E8115B">
              <w:rPr>
                <w:rFonts w:eastAsia="黑体"/>
                <w:b w:val="0"/>
                <w:lang w:val="zh-CN"/>
              </w:rPr>
              <w:t>13</w:t>
            </w:r>
            <w:r w:rsidRPr="00E8115B">
              <w:rPr>
                <w:rFonts w:eastAsia="黑体"/>
                <w:b w:val="0"/>
                <w:lang w:val="zh-CN"/>
              </w:rPr>
              <w:t>段：死刑</w:t>
            </w:r>
          </w:p>
          <w:p w14:paraId="66948342" w14:textId="77777777" w:rsidR="000E2468" w:rsidRPr="00E8115B" w:rsidRDefault="000E2468" w:rsidP="00004831">
            <w:pPr>
              <w:spacing w:before="40" w:after="120"/>
              <w:ind w:right="113"/>
              <w:rPr>
                <w:rFonts w:eastAsia="黑体"/>
              </w:rPr>
            </w:pPr>
            <w:r w:rsidRPr="00E8115B">
              <w:rPr>
                <w:rFonts w:eastAsia="黑体"/>
                <w:lang w:val="zh-CN"/>
              </w:rPr>
              <w:t>缔约国应当：</w:t>
            </w:r>
          </w:p>
          <w:p w14:paraId="6A7C5E41" w14:textId="1EA75D90" w:rsidR="000E2468" w:rsidRPr="00E8115B" w:rsidRDefault="000E2468" w:rsidP="00004831">
            <w:pPr>
              <w:spacing w:before="40" w:after="120"/>
              <w:ind w:right="113"/>
              <w:rPr>
                <w:rFonts w:eastAsia="黑体"/>
              </w:rPr>
            </w:pPr>
            <w:r w:rsidRPr="00E8115B">
              <w:rPr>
                <w:rFonts w:eastAsia="黑体"/>
                <w:lang w:val="zh-CN"/>
              </w:rPr>
              <w:tab/>
              <w:t>(a)</w:t>
            </w:r>
            <w:r w:rsidR="00D33210" w:rsidRPr="00E8115B">
              <w:rPr>
                <w:rFonts w:eastAsia="黑体"/>
                <w:lang w:val="zh-CN"/>
              </w:rPr>
              <w:tab/>
            </w:r>
            <w:r w:rsidRPr="00E8115B">
              <w:rPr>
                <w:rFonts w:eastAsia="黑体"/>
                <w:lang w:val="zh-CN"/>
              </w:rPr>
              <w:t>适当考虑废除死刑，或者减少可判处死刑的罪行数量，仅对导致死亡的最严重犯罪判处死刑；</w:t>
            </w:r>
          </w:p>
          <w:p w14:paraId="4038D74E" w14:textId="48485D40" w:rsidR="000E2468" w:rsidRPr="00E8115B" w:rsidRDefault="000E2468" w:rsidP="00004831">
            <w:pPr>
              <w:spacing w:before="40" w:after="120"/>
              <w:ind w:right="113"/>
              <w:rPr>
                <w:rFonts w:eastAsia="黑体"/>
              </w:rPr>
            </w:pPr>
            <w:r w:rsidRPr="00E8115B">
              <w:rPr>
                <w:rFonts w:eastAsia="黑体"/>
                <w:lang w:val="zh-CN"/>
              </w:rPr>
              <w:tab/>
              <w:t>(b)</w:t>
            </w:r>
            <w:r w:rsidR="00D33210" w:rsidRPr="00E8115B">
              <w:rPr>
                <w:rFonts w:eastAsia="黑体"/>
                <w:lang w:val="zh-CN"/>
              </w:rPr>
              <w:tab/>
            </w:r>
            <w:r w:rsidRPr="00E8115B">
              <w:rPr>
                <w:rFonts w:eastAsia="黑体"/>
                <w:lang w:val="zh-CN"/>
              </w:rPr>
              <w:t>确保死囚区管理制度不构成酷刑、不人道或有辱人格的待遇或处罚，为此要合理提前通知死囚及其家属行刑日期和时间，除最特殊情况以外，避免对死囚实施单独监禁，并应严格限制单独监禁期限；</w:t>
            </w:r>
          </w:p>
          <w:p w14:paraId="5FA89032" w14:textId="385DF52F" w:rsidR="000E2468" w:rsidRPr="00E8115B" w:rsidRDefault="000E2468" w:rsidP="00004831">
            <w:pPr>
              <w:spacing w:before="40" w:after="120"/>
              <w:ind w:right="113"/>
              <w:rPr>
                <w:rFonts w:eastAsia="黑体"/>
              </w:rPr>
            </w:pPr>
            <w:r w:rsidRPr="00E8115B">
              <w:rPr>
                <w:rFonts w:eastAsia="黑体"/>
                <w:lang w:val="zh-CN"/>
              </w:rPr>
              <w:tab/>
              <w:t>(c)</w:t>
            </w:r>
            <w:r w:rsidR="00D33210" w:rsidRPr="00E8115B">
              <w:rPr>
                <w:rFonts w:eastAsia="黑体"/>
                <w:lang w:val="zh-CN"/>
              </w:rPr>
              <w:tab/>
            </w:r>
            <w:r w:rsidRPr="00E8115B">
              <w:rPr>
                <w:rFonts w:eastAsia="黑体"/>
                <w:lang w:val="zh-CN"/>
              </w:rPr>
              <w:t>立即强化防止误判死刑的法律保障，除其他外，须保证被告方全面接触所有起诉材料并确保通过酷刑或虐待获得的供述不被援引为证据；</w:t>
            </w:r>
          </w:p>
          <w:p w14:paraId="60B0A53B" w14:textId="7E44F6A6" w:rsidR="000E2468" w:rsidRPr="00E8115B" w:rsidRDefault="000E2468" w:rsidP="00004831">
            <w:pPr>
              <w:spacing w:before="40" w:after="120"/>
              <w:ind w:right="113"/>
              <w:rPr>
                <w:rFonts w:eastAsia="黑体"/>
              </w:rPr>
            </w:pPr>
            <w:r w:rsidRPr="00E8115B">
              <w:rPr>
                <w:rFonts w:eastAsia="黑体"/>
                <w:lang w:val="zh-CN"/>
              </w:rPr>
              <w:tab/>
              <w:t>(d)</w:t>
            </w:r>
            <w:r w:rsidR="00D33210" w:rsidRPr="00E8115B">
              <w:rPr>
                <w:rFonts w:eastAsia="黑体"/>
                <w:lang w:val="zh-CN"/>
              </w:rPr>
              <w:tab/>
            </w:r>
            <w:r w:rsidRPr="00E8115B">
              <w:rPr>
                <w:rFonts w:eastAsia="黑体"/>
                <w:lang w:val="zh-CN"/>
              </w:rPr>
              <w:t>参照委员会以往的结论性意见</w:t>
            </w:r>
            <w:r w:rsidRPr="00E8115B">
              <w:rPr>
                <w:rFonts w:eastAsia="黑体"/>
                <w:lang w:val="zh-CN"/>
              </w:rPr>
              <w:t>(</w:t>
            </w:r>
            <w:r w:rsidRPr="00E8115B">
              <w:rPr>
                <w:rFonts w:eastAsia="黑体"/>
                <w:lang w:val="zh-CN"/>
              </w:rPr>
              <w:t>见</w:t>
            </w:r>
            <w:hyperlink r:id="rId48" w:history="1">
              <w:r w:rsidR="00D33210" w:rsidRPr="00E8115B">
                <w:rPr>
                  <w:rStyle w:val="afa"/>
                  <w:b/>
                  <w:u w:val="none"/>
                </w:rPr>
                <w:t>CCPR/C/JPN/CO/5</w:t>
              </w:r>
            </w:hyperlink>
            <w:r w:rsidRPr="00E8115B">
              <w:rPr>
                <w:rFonts w:eastAsia="黑体"/>
                <w:lang w:val="zh-CN"/>
              </w:rPr>
              <w:t xml:space="preserve">, </w:t>
            </w:r>
            <w:r w:rsidRPr="00E8115B">
              <w:rPr>
                <w:rFonts w:eastAsia="黑体"/>
                <w:lang w:val="zh-CN"/>
              </w:rPr>
              <w:t>第</w:t>
            </w:r>
            <w:r w:rsidRPr="00E8115B">
              <w:rPr>
                <w:rFonts w:eastAsia="黑体"/>
                <w:lang w:val="zh-CN"/>
              </w:rPr>
              <w:t>17</w:t>
            </w:r>
            <w:r w:rsidRPr="00E8115B">
              <w:rPr>
                <w:rFonts w:eastAsia="黑体"/>
                <w:lang w:val="zh-CN"/>
              </w:rPr>
              <w:t>段</w:t>
            </w:r>
            <w:r w:rsidRPr="00E8115B">
              <w:rPr>
                <w:rFonts w:eastAsia="黑体"/>
                <w:lang w:val="zh-CN"/>
              </w:rPr>
              <w:t>)</w:t>
            </w:r>
            <w:r w:rsidRPr="00E8115B">
              <w:rPr>
                <w:rFonts w:eastAsia="黑体"/>
                <w:lang w:val="zh-CN"/>
              </w:rPr>
              <w:t>，建立强制、有效的死刑案件审查制度，使再审或赦免请求具有暂停执行的效力，并确保死囚与律师之间有关再审请求的所有会面均严格保密；</w:t>
            </w:r>
          </w:p>
          <w:p w14:paraId="73BFA4D1" w14:textId="0E129B74" w:rsidR="000E2468" w:rsidRPr="00E8115B" w:rsidRDefault="000E2468" w:rsidP="00004831">
            <w:pPr>
              <w:spacing w:before="40" w:after="120"/>
              <w:ind w:right="113"/>
              <w:rPr>
                <w:rFonts w:eastAsia="黑体"/>
              </w:rPr>
            </w:pPr>
            <w:r w:rsidRPr="00E8115B">
              <w:rPr>
                <w:rFonts w:eastAsia="黑体"/>
                <w:lang w:val="zh-CN"/>
              </w:rPr>
              <w:tab/>
              <w:t>(e)</w:t>
            </w:r>
            <w:r w:rsidR="00D33210" w:rsidRPr="00E8115B">
              <w:rPr>
                <w:rFonts w:eastAsia="黑体"/>
                <w:lang w:val="zh-CN"/>
              </w:rPr>
              <w:tab/>
            </w:r>
            <w:r w:rsidRPr="00E8115B">
              <w:rPr>
                <w:rFonts w:eastAsia="黑体"/>
                <w:lang w:val="zh-CN"/>
              </w:rPr>
              <w:t>建立独立机制来审查死囚的精神健康状况；</w:t>
            </w:r>
          </w:p>
          <w:p w14:paraId="1A22E4B5" w14:textId="059C44DB" w:rsidR="000E2468" w:rsidRPr="00E8115B" w:rsidRDefault="000E2468" w:rsidP="00004831">
            <w:pPr>
              <w:spacing w:before="40" w:after="120"/>
              <w:ind w:right="113"/>
              <w:rPr>
                <w:rFonts w:eastAsia="黑体"/>
              </w:rPr>
            </w:pPr>
            <w:r w:rsidRPr="00E8115B">
              <w:rPr>
                <w:rFonts w:eastAsia="黑体"/>
                <w:lang w:val="zh-CN"/>
              </w:rPr>
              <w:tab/>
              <w:t>(f)</w:t>
            </w:r>
            <w:r w:rsidR="00D33210" w:rsidRPr="00E8115B">
              <w:rPr>
                <w:rFonts w:eastAsia="黑体"/>
                <w:lang w:val="zh-CN"/>
              </w:rPr>
              <w:tab/>
            </w:r>
            <w:r w:rsidRPr="00E8115B">
              <w:rPr>
                <w:rFonts w:eastAsia="黑体"/>
                <w:lang w:val="zh-CN"/>
              </w:rPr>
              <w:t>考虑加入《旨在废除死刑的公民权利和政治权利国际公约第二项任择议定书》。</w:t>
            </w:r>
          </w:p>
          <w:p w14:paraId="47ACB41E" w14:textId="4460650A" w:rsidR="000E2468" w:rsidRPr="00E8115B" w:rsidRDefault="000E2468" w:rsidP="00004831">
            <w:pPr>
              <w:spacing w:before="40" w:after="120"/>
              <w:ind w:right="113"/>
              <w:rPr>
                <w:rFonts w:eastAsiaTheme="minorEastAsia"/>
                <w:b/>
              </w:rPr>
            </w:pPr>
            <w:r w:rsidRPr="00E8115B">
              <w:rPr>
                <w:rFonts w:eastAsia="黑体"/>
                <w:lang w:val="zh-CN"/>
              </w:rPr>
              <w:t>后续问题</w:t>
            </w:r>
            <w:r w:rsidRPr="00E8115B">
              <w:rPr>
                <w:rFonts w:eastAsiaTheme="minorEastAsia"/>
                <w:lang w:val="zh-CN"/>
              </w:rPr>
              <w:t>(</w:t>
            </w:r>
            <w:r w:rsidRPr="00E8115B">
              <w:rPr>
                <w:rFonts w:eastAsiaTheme="minorEastAsia"/>
                <w:lang w:val="zh-CN"/>
              </w:rPr>
              <w:t>见</w:t>
            </w:r>
            <w:hyperlink r:id="rId49" w:history="1">
              <w:r w:rsidR="00D33210" w:rsidRPr="00E8115B">
                <w:rPr>
                  <w:rStyle w:val="afa"/>
                  <w:u w:val="none"/>
                </w:rPr>
                <w:t>CCPR/C/116/2</w:t>
              </w:r>
            </w:hyperlink>
            <w:r w:rsidRPr="00E8115B">
              <w:rPr>
                <w:rFonts w:eastAsiaTheme="minorEastAsia"/>
                <w:lang w:val="zh-CN"/>
              </w:rPr>
              <w:t>)</w:t>
            </w:r>
          </w:p>
          <w:p w14:paraId="4786BDDC" w14:textId="2AD04AA4" w:rsidR="000E2468" w:rsidRPr="00E8115B" w:rsidRDefault="000E2468" w:rsidP="00004831">
            <w:pPr>
              <w:spacing w:before="40" w:after="120"/>
              <w:ind w:right="113"/>
              <w:rPr>
                <w:rFonts w:eastAsiaTheme="minorEastAsia"/>
                <w:b/>
              </w:rPr>
            </w:pPr>
            <w:r w:rsidRPr="00E8115B">
              <w:rPr>
                <w:rFonts w:eastAsiaTheme="minorEastAsia"/>
                <w:b/>
                <w:lang w:val="zh-CN"/>
              </w:rPr>
              <w:t>[E]</w:t>
            </w:r>
            <w:r w:rsidR="00D33210" w:rsidRPr="00E8115B">
              <w:rPr>
                <w:rFonts w:eastAsiaTheme="minorEastAsia"/>
                <w:b/>
                <w:lang w:val="zh-CN"/>
              </w:rPr>
              <w:tab/>
            </w:r>
            <w:r w:rsidRPr="00627760">
              <w:rPr>
                <w:rFonts w:eastAsiaTheme="minorEastAsia"/>
                <w:lang w:val="zh-CN"/>
              </w:rPr>
              <w:t>对于与结论性意见第</w:t>
            </w:r>
            <w:r w:rsidRPr="00627760">
              <w:rPr>
                <w:rFonts w:eastAsiaTheme="minorEastAsia"/>
                <w:lang w:val="zh-CN"/>
              </w:rPr>
              <w:t>13(a)</w:t>
            </w:r>
            <w:r w:rsidRPr="00627760">
              <w:rPr>
                <w:rFonts w:eastAsiaTheme="minorEastAsia"/>
                <w:lang w:val="zh-CN"/>
              </w:rPr>
              <w:t>、</w:t>
            </w:r>
            <w:r w:rsidRPr="00627760">
              <w:rPr>
                <w:rFonts w:eastAsiaTheme="minorEastAsia"/>
                <w:lang w:val="zh-CN"/>
              </w:rPr>
              <w:t>(b)</w:t>
            </w:r>
            <w:r w:rsidRPr="00627760">
              <w:rPr>
                <w:rFonts w:eastAsiaTheme="minorEastAsia"/>
                <w:lang w:val="zh-CN"/>
              </w:rPr>
              <w:t>、</w:t>
            </w:r>
            <w:r w:rsidRPr="00627760">
              <w:rPr>
                <w:rFonts w:eastAsiaTheme="minorEastAsia"/>
                <w:lang w:val="zh-CN"/>
              </w:rPr>
              <w:t>(d)</w:t>
            </w:r>
            <w:r w:rsidRPr="00627760">
              <w:rPr>
                <w:rFonts w:eastAsiaTheme="minorEastAsia"/>
                <w:lang w:val="zh-CN"/>
              </w:rPr>
              <w:t>和</w:t>
            </w:r>
            <w:r w:rsidRPr="00627760">
              <w:rPr>
                <w:rFonts w:eastAsiaTheme="minorEastAsia"/>
                <w:lang w:val="zh-CN"/>
              </w:rPr>
              <w:t>(e)</w:t>
            </w:r>
            <w:r w:rsidRPr="00627760">
              <w:rPr>
                <w:rFonts w:eastAsiaTheme="minorEastAsia"/>
                <w:lang w:val="zh-CN"/>
              </w:rPr>
              <w:t>段有关的资料，委员会注意到，缔约国重申其在第六次定期报告和对问题清单的答复中提供的资料。委员会感到遗憾的是，缔约国表示不打算执行这些建议。委员会重申其建议。</w:t>
            </w:r>
          </w:p>
          <w:p w14:paraId="172E8E65" w14:textId="48B919AA" w:rsidR="000E2468" w:rsidRPr="00E8115B" w:rsidRDefault="000E2468" w:rsidP="00004831">
            <w:pPr>
              <w:tabs>
                <w:tab w:val="left" w:pos="837"/>
              </w:tabs>
              <w:spacing w:before="40" w:after="120"/>
              <w:ind w:right="113"/>
              <w:rPr>
                <w:rFonts w:eastAsiaTheme="minorEastAsia"/>
                <w:b/>
              </w:rPr>
            </w:pPr>
            <w:r w:rsidRPr="00E8115B">
              <w:rPr>
                <w:rFonts w:eastAsiaTheme="minorEastAsia"/>
                <w:b/>
                <w:lang w:val="zh-CN"/>
              </w:rPr>
              <w:t>[B2]</w:t>
            </w:r>
            <w:r w:rsidRPr="00E8115B">
              <w:rPr>
                <w:rFonts w:eastAsiaTheme="minorEastAsia"/>
                <w:lang w:val="zh-CN"/>
              </w:rPr>
              <w:t>(c)</w:t>
            </w:r>
            <w:r w:rsidR="00D33210" w:rsidRPr="00E8115B">
              <w:rPr>
                <w:rFonts w:eastAsiaTheme="minorEastAsia"/>
                <w:b/>
                <w:lang w:val="zh-CN"/>
              </w:rPr>
              <w:tab/>
            </w:r>
            <w:r w:rsidRPr="00E8115B">
              <w:rPr>
                <w:rFonts w:eastAsiaTheme="minorEastAsia"/>
                <w:lang w:val="zh-CN"/>
              </w:rPr>
              <w:t>委员会感到遗憾的是，缔约国未能强化现有的披露框架，以确保被告方全面接触所有起诉材料。委员会还感到遗憾的是，缔约国未采取任何措施确保通过酷刑或虐待获得的供述不被援引为证据。委员会注意到，缔约国正在讨论一项改革法案，以推行一项</w:t>
            </w:r>
            <w:r w:rsidRPr="00B918ED">
              <w:rPr>
                <w:rFonts w:asciiTheme="minorEastAsia" w:eastAsiaTheme="minorEastAsia" w:hAnsiTheme="minorEastAsia"/>
                <w:lang w:val="zh-CN"/>
              </w:rPr>
              <w:t>“</w:t>
            </w:r>
            <w:r w:rsidRPr="00E8115B">
              <w:rPr>
                <w:rFonts w:eastAsiaTheme="minorEastAsia"/>
                <w:lang w:val="zh-CN"/>
              </w:rPr>
              <w:t>披露检察官保管的证据标题清单和其他类别的证据资料</w:t>
            </w:r>
            <w:r w:rsidRPr="00B918ED">
              <w:rPr>
                <w:rFonts w:asciiTheme="minorEastAsia" w:eastAsiaTheme="minorEastAsia" w:hAnsiTheme="minorEastAsia"/>
                <w:lang w:val="zh-CN"/>
              </w:rPr>
              <w:t>”</w:t>
            </w:r>
            <w:r w:rsidRPr="00E8115B">
              <w:rPr>
                <w:rFonts w:eastAsiaTheme="minorEastAsia"/>
                <w:lang w:val="zh-CN"/>
              </w:rPr>
              <w:t>的新制度。委员会要求提供以下相关资料：</w:t>
            </w:r>
          </w:p>
          <w:p w14:paraId="70197AA0" w14:textId="421AB9AE" w:rsidR="000E2468" w:rsidRPr="00DF2F53" w:rsidRDefault="000E2468" w:rsidP="00004831">
            <w:pPr>
              <w:tabs>
                <w:tab w:val="clear" w:pos="431"/>
              </w:tabs>
              <w:overflowPunct/>
              <w:adjustRightInd/>
              <w:snapToGrid/>
              <w:spacing w:before="40" w:after="120"/>
              <w:ind w:left="567" w:right="113" w:hanging="567"/>
              <w:jc w:val="left"/>
              <w:rPr>
                <w:rFonts w:asciiTheme="minorEastAsia" w:eastAsiaTheme="minorEastAsia" w:hAnsiTheme="minorEastAsia"/>
              </w:rPr>
            </w:pPr>
            <w:r w:rsidRPr="00E8115B">
              <w:rPr>
                <w:rFonts w:eastAsiaTheme="minorEastAsia"/>
                <w:b/>
                <w:lang w:val="zh-CN"/>
              </w:rPr>
              <w:tab/>
            </w:r>
            <w:r w:rsidRPr="00DF2F53">
              <w:rPr>
                <w:rFonts w:eastAsiaTheme="minorEastAsia"/>
                <w:lang w:val="zh-CN"/>
              </w:rPr>
              <w:t>(</w:t>
            </w:r>
            <w:r w:rsidRPr="00DF2F53">
              <w:rPr>
                <w:rFonts w:eastAsiaTheme="minorEastAsia"/>
                <w:lang w:val="zh-CN"/>
              </w:rPr>
              <w:t>一</w:t>
            </w:r>
            <w:r w:rsidRPr="00DF2F53">
              <w:rPr>
                <w:rFonts w:eastAsiaTheme="minorEastAsia"/>
                <w:lang w:val="zh-CN"/>
              </w:rPr>
              <w:t>)</w:t>
            </w:r>
            <w:r w:rsidR="00D33210" w:rsidRPr="00DF2F53">
              <w:rPr>
                <w:rFonts w:asciiTheme="minorEastAsia" w:eastAsiaTheme="minorEastAsia" w:hAnsiTheme="minorEastAsia"/>
                <w:lang w:val="zh-CN"/>
              </w:rPr>
              <w:tab/>
            </w:r>
            <w:r w:rsidRPr="00DF2F53">
              <w:rPr>
                <w:rFonts w:asciiTheme="minorEastAsia" w:eastAsiaTheme="minorEastAsia" w:hAnsiTheme="minorEastAsia"/>
                <w:lang w:val="zh-CN"/>
              </w:rPr>
              <w:t>在通过该法案方面的进展，包括关于民间社会参与讨论的情况。</w:t>
            </w:r>
          </w:p>
          <w:p w14:paraId="1C824656" w14:textId="14E34700" w:rsidR="000E2468" w:rsidRPr="00E8115B" w:rsidRDefault="000E2468" w:rsidP="00004831">
            <w:pPr>
              <w:tabs>
                <w:tab w:val="clear" w:pos="431"/>
              </w:tabs>
              <w:overflowPunct/>
              <w:adjustRightInd/>
              <w:snapToGrid/>
              <w:spacing w:before="40" w:after="120"/>
              <w:ind w:left="567" w:right="113" w:hanging="567"/>
              <w:jc w:val="left"/>
              <w:rPr>
                <w:rFonts w:eastAsiaTheme="minorEastAsia"/>
                <w:b/>
              </w:rPr>
            </w:pPr>
            <w:r w:rsidRPr="00DF2F53">
              <w:rPr>
                <w:rFonts w:asciiTheme="minorEastAsia" w:eastAsiaTheme="minorEastAsia" w:hAnsiTheme="minorEastAsia"/>
                <w:lang w:val="zh-CN"/>
              </w:rPr>
              <w:tab/>
            </w:r>
            <w:r w:rsidRPr="00DF2F53">
              <w:rPr>
                <w:rFonts w:eastAsiaTheme="minorEastAsia"/>
                <w:lang w:val="zh-CN"/>
              </w:rPr>
              <w:t>(</w:t>
            </w:r>
            <w:r w:rsidRPr="00DF2F53">
              <w:rPr>
                <w:rFonts w:eastAsiaTheme="minorEastAsia"/>
                <w:lang w:val="zh-CN"/>
              </w:rPr>
              <w:t>二</w:t>
            </w:r>
            <w:r w:rsidRPr="00DF2F53">
              <w:rPr>
                <w:rFonts w:eastAsiaTheme="minorEastAsia"/>
                <w:lang w:val="zh-CN"/>
              </w:rPr>
              <w:t>)</w:t>
            </w:r>
            <w:r w:rsidR="00D33210" w:rsidRPr="00DF2F53">
              <w:rPr>
                <w:rFonts w:asciiTheme="minorEastAsia" w:eastAsiaTheme="minorEastAsia" w:hAnsiTheme="minorEastAsia"/>
                <w:lang w:val="zh-CN"/>
              </w:rPr>
              <w:tab/>
            </w:r>
            <w:r w:rsidRPr="00DF2F53">
              <w:rPr>
                <w:rFonts w:asciiTheme="minorEastAsia" w:eastAsiaTheme="minorEastAsia" w:hAnsiTheme="minorEastAsia"/>
                <w:lang w:val="zh-CN"/>
              </w:rPr>
              <w:t>计划以何种标准适用这项新制度和新制度是否将适用于所有涉及死刑的案件；</w:t>
            </w:r>
          </w:p>
          <w:p w14:paraId="4CD10E9C" w14:textId="5EC3529C" w:rsidR="000E2468" w:rsidRPr="00E8115B" w:rsidRDefault="00D33210" w:rsidP="00004831">
            <w:pPr>
              <w:tabs>
                <w:tab w:val="clear" w:pos="431"/>
              </w:tabs>
              <w:overflowPunct/>
              <w:adjustRightInd/>
              <w:snapToGrid/>
              <w:spacing w:before="40" w:after="120"/>
              <w:ind w:left="567" w:right="113" w:hanging="567"/>
              <w:jc w:val="left"/>
              <w:rPr>
                <w:rFonts w:eastAsiaTheme="minorEastAsia"/>
                <w:b/>
              </w:rPr>
            </w:pPr>
            <w:r w:rsidRPr="00E8115B">
              <w:rPr>
                <w:rFonts w:eastAsiaTheme="minorEastAsia"/>
                <w:b/>
                <w:lang w:val="zh-CN"/>
              </w:rPr>
              <w:tab/>
            </w:r>
            <w:r w:rsidR="000E2468" w:rsidRPr="00DF2F53">
              <w:rPr>
                <w:rFonts w:eastAsiaTheme="minorEastAsia"/>
                <w:lang w:val="zh-CN"/>
              </w:rPr>
              <w:t>(</w:t>
            </w:r>
            <w:r w:rsidR="000E2468" w:rsidRPr="00DF2F53">
              <w:rPr>
                <w:rFonts w:eastAsiaTheme="minorEastAsia"/>
                <w:lang w:val="zh-CN"/>
              </w:rPr>
              <w:t>三</w:t>
            </w:r>
            <w:r w:rsidR="000E2468" w:rsidRPr="00DF2F53">
              <w:rPr>
                <w:rFonts w:eastAsiaTheme="minorEastAsia"/>
                <w:lang w:val="zh-CN"/>
              </w:rPr>
              <w:t>)</w:t>
            </w:r>
            <w:r w:rsidRPr="00E8115B">
              <w:rPr>
                <w:b/>
                <w:lang w:val="zh-CN"/>
              </w:rPr>
              <w:tab/>
            </w:r>
            <w:r w:rsidR="000E2468" w:rsidRPr="00E8115B">
              <w:rPr>
                <w:rFonts w:eastAsiaTheme="minorEastAsia"/>
                <w:lang w:val="zh-CN"/>
              </w:rPr>
              <w:t>该法案是否规定须对犯罪嫌疑人讯问过程录音和该</w:t>
            </w:r>
            <w:r w:rsidR="000E2468" w:rsidRPr="00E8115B">
              <w:rPr>
                <w:lang w:val="zh-CN"/>
              </w:rPr>
              <w:t>条款</w:t>
            </w:r>
            <w:r w:rsidR="000E2468" w:rsidRPr="00E8115B">
              <w:rPr>
                <w:rFonts w:eastAsiaTheme="minorEastAsia"/>
                <w:lang w:val="zh-CN"/>
              </w:rPr>
              <w:t>将如何适用于死刑案件。</w:t>
            </w:r>
          </w:p>
          <w:p w14:paraId="0B2A4773" w14:textId="77777777" w:rsidR="000E2468" w:rsidRPr="00E8115B" w:rsidRDefault="000E2468" w:rsidP="00004831">
            <w:pPr>
              <w:pStyle w:val="H23G"/>
              <w:keepNext w:val="0"/>
              <w:keepLines w:val="0"/>
              <w:spacing w:before="40" w:line="320" w:lineRule="exact"/>
              <w:rPr>
                <w:rFonts w:eastAsia="黑体"/>
                <w:b w:val="0"/>
                <w:lang w:val="zh-CN"/>
              </w:rPr>
            </w:pPr>
            <w:r w:rsidRPr="00E8115B">
              <w:rPr>
                <w:rFonts w:eastAsia="黑体"/>
                <w:b w:val="0"/>
                <w:lang w:val="zh-CN"/>
              </w:rPr>
              <w:t>缔约国答复概要：</w:t>
            </w:r>
          </w:p>
          <w:p w14:paraId="7003B2E8" w14:textId="348048D6" w:rsidR="000E2468" w:rsidRPr="00E8115B" w:rsidRDefault="000E2468" w:rsidP="00004831">
            <w:pPr>
              <w:spacing w:before="40" w:after="120"/>
              <w:ind w:right="113"/>
              <w:rPr>
                <w:rFonts w:eastAsiaTheme="minorEastAsia"/>
              </w:rPr>
            </w:pPr>
            <w:r w:rsidRPr="00E8115B">
              <w:rPr>
                <w:rFonts w:eastAsiaTheme="minorEastAsia"/>
                <w:lang w:val="zh-CN"/>
              </w:rPr>
              <w:t>(c) (</w:t>
            </w:r>
            <w:r w:rsidRPr="00E8115B">
              <w:rPr>
                <w:rFonts w:eastAsiaTheme="minorEastAsia"/>
                <w:lang w:val="zh-CN"/>
              </w:rPr>
              <w:t>一</w:t>
            </w:r>
            <w:r w:rsidRPr="00E8115B">
              <w:rPr>
                <w:rFonts w:eastAsiaTheme="minorEastAsia"/>
                <w:lang w:val="zh-CN"/>
              </w:rPr>
              <w:t>)</w:t>
            </w:r>
            <w:r w:rsidR="00D33210" w:rsidRPr="00E8115B">
              <w:rPr>
                <w:rFonts w:eastAsiaTheme="minorEastAsia"/>
                <w:lang w:val="zh-CN"/>
              </w:rPr>
              <w:tab/>
            </w:r>
            <w:r w:rsidRPr="00E8115B">
              <w:rPr>
                <w:rFonts w:eastAsiaTheme="minorEastAsia"/>
                <w:lang w:val="zh-CN"/>
              </w:rPr>
              <w:t>在</w:t>
            </w:r>
            <w:r w:rsidRPr="00E8115B">
              <w:rPr>
                <w:rFonts w:eastAsiaTheme="minorEastAsia"/>
                <w:lang w:val="zh-CN"/>
              </w:rPr>
              <w:t>2016</w:t>
            </w:r>
            <w:r w:rsidRPr="00E8115B">
              <w:rPr>
                <w:rFonts w:eastAsiaTheme="minorEastAsia"/>
                <w:lang w:val="zh-CN"/>
              </w:rPr>
              <w:t>年</w:t>
            </w:r>
            <w:r w:rsidRPr="00E8115B">
              <w:rPr>
                <w:rFonts w:eastAsiaTheme="minorEastAsia"/>
                <w:lang w:val="zh-CN"/>
              </w:rPr>
              <w:t>6</w:t>
            </w:r>
            <w:r w:rsidRPr="00E8115B">
              <w:rPr>
                <w:rFonts w:eastAsiaTheme="minorEastAsia"/>
                <w:lang w:val="zh-CN"/>
              </w:rPr>
              <w:t>月</w:t>
            </w:r>
            <w:r w:rsidRPr="00E8115B">
              <w:rPr>
                <w:rFonts w:eastAsiaTheme="minorEastAsia"/>
                <w:lang w:val="zh-CN"/>
              </w:rPr>
              <w:t>13</w:t>
            </w:r>
            <w:r w:rsidRPr="00E8115B">
              <w:rPr>
                <w:rFonts w:eastAsiaTheme="minorEastAsia"/>
                <w:lang w:val="zh-CN"/>
              </w:rPr>
              <w:t>日收到的第二次答复中，缔约国指出，国会已于</w:t>
            </w:r>
            <w:r w:rsidRPr="00E8115B">
              <w:rPr>
                <w:rFonts w:eastAsiaTheme="minorEastAsia"/>
                <w:lang w:val="zh-CN"/>
              </w:rPr>
              <w:t>2016</w:t>
            </w:r>
            <w:r w:rsidRPr="00E8115B">
              <w:rPr>
                <w:rFonts w:eastAsiaTheme="minorEastAsia"/>
                <w:lang w:val="zh-CN"/>
              </w:rPr>
              <w:t>年</w:t>
            </w:r>
            <w:r w:rsidRPr="00E8115B">
              <w:rPr>
                <w:rFonts w:eastAsiaTheme="minorEastAsia"/>
                <w:lang w:val="zh-CN"/>
              </w:rPr>
              <w:t>5</w:t>
            </w:r>
            <w:r w:rsidRPr="00E8115B">
              <w:rPr>
                <w:rFonts w:eastAsiaTheme="minorEastAsia"/>
                <w:lang w:val="zh-CN"/>
              </w:rPr>
              <w:t>月通过《刑事诉讼法》及其他法律的修正案，内容包括推行一项披露检察官保管的所有证据清单的新制度。执业人员、刑法学者、记者和无罪释放的前被告人受邀参加讨论，就该法案发表意见。</w:t>
            </w:r>
          </w:p>
          <w:p w14:paraId="58F36DF5" w14:textId="4F45CD47" w:rsidR="000E2468" w:rsidRPr="00E8115B" w:rsidRDefault="000E2468" w:rsidP="00004831">
            <w:pPr>
              <w:spacing w:before="40" w:after="120"/>
              <w:ind w:right="113"/>
              <w:rPr>
                <w:rFonts w:eastAsiaTheme="minorEastAsia"/>
              </w:rPr>
            </w:pPr>
            <w:r w:rsidRPr="00E8115B">
              <w:rPr>
                <w:rFonts w:eastAsiaTheme="minorEastAsia"/>
                <w:lang w:val="zh-CN"/>
              </w:rPr>
              <w:t>(c) (</w:t>
            </w:r>
            <w:r w:rsidRPr="00E8115B">
              <w:rPr>
                <w:rFonts w:eastAsiaTheme="minorEastAsia"/>
                <w:lang w:val="zh-CN"/>
              </w:rPr>
              <w:t>二</w:t>
            </w:r>
            <w:r w:rsidRPr="00E8115B">
              <w:rPr>
                <w:rFonts w:eastAsiaTheme="minorEastAsia"/>
                <w:lang w:val="zh-CN"/>
              </w:rPr>
              <w:t>)</w:t>
            </w:r>
            <w:r w:rsidR="00D33210" w:rsidRPr="00E8115B">
              <w:rPr>
                <w:rFonts w:eastAsiaTheme="minorEastAsia"/>
                <w:lang w:val="zh-CN"/>
              </w:rPr>
              <w:tab/>
            </w:r>
            <w:r w:rsidRPr="00E8115B">
              <w:rPr>
                <w:rFonts w:eastAsiaTheme="minorEastAsia"/>
                <w:lang w:val="zh-CN"/>
              </w:rPr>
              <w:t>依照该法案，</w:t>
            </w:r>
            <w:r w:rsidRPr="00E8115B">
              <w:rPr>
                <w:lang w:val="zh-CN"/>
              </w:rPr>
              <w:t>对于</w:t>
            </w:r>
            <w:r w:rsidRPr="00E8115B">
              <w:rPr>
                <w:rFonts w:eastAsiaTheme="minorEastAsia"/>
                <w:lang w:val="zh-CN"/>
              </w:rPr>
              <w:t>处于审判前或审判间安排程序中的案件，检察官应当应被告人或其律师请求，披露所有证据的清单。这一程序也将适用于死刑案件。</w:t>
            </w:r>
          </w:p>
          <w:p w14:paraId="0DCE3DA1" w14:textId="744F326F" w:rsidR="000E2468" w:rsidRPr="00E8115B" w:rsidRDefault="000E2468" w:rsidP="00004831">
            <w:pPr>
              <w:spacing w:before="40" w:after="120"/>
              <w:ind w:right="113"/>
              <w:rPr>
                <w:rFonts w:eastAsiaTheme="minorEastAsia"/>
              </w:rPr>
            </w:pPr>
            <w:r w:rsidRPr="00E8115B">
              <w:rPr>
                <w:rFonts w:eastAsiaTheme="minorEastAsia"/>
              </w:rPr>
              <w:t>(</w:t>
            </w:r>
            <w:r w:rsidRPr="00E8115B">
              <w:rPr>
                <w:rFonts w:eastAsiaTheme="minorEastAsia"/>
                <w:lang w:val="zh-CN"/>
              </w:rPr>
              <w:t>c</w:t>
            </w:r>
            <w:r w:rsidRPr="00E8115B">
              <w:t>)</w:t>
            </w:r>
            <w:r w:rsidR="00885D30">
              <w:t xml:space="preserve"> </w:t>
            </w:r>
            <w:r w:rsidRPr="00E8115B">
              <w:rPr>
                <w:rFonts w:eastAsiaTheme="minorEastAsia"/>
                <w:lang w:val="zh-CN"/>
              </w:rPr>
              <w:t>(</w:t>
            </w:r>
            <w:r w:rsidRPr="00E8115B">
              <w:rPr>
                <w:rFonts w:eastAsiaTheme="minorEastAsia"/>
                <w:lang w:val="zh-CN"/>
              </w:rPr>
              <w:t>三</w:t>
            </w:r>
            <w:r w:rsidRPr="00E8115B">
              <w:rPr>
                <w:rFonts w:eastAsiaTheme="minorEastAsia"/>
                <w:lang w:val="zh-CN"/>
              </w:rPr>
              <w:t>)</w:t>
            </w:r>
            <w:r w:rsidR="00D33210" w:rsidRPr="00E8115B">
              <w:rPr>
                <w:rFonts w:eastAsiaTheme="minorEastAsia"/>
                <w:lang w:val="zh-CN"/>
              </w:rPr>
              <w:tab/>
            </w:r>
            <w:r w:rsidRPr="00E8115B">
              <w:rPr>
                <w:rFonts w:eastAsiaTheme="minorEastAsia"/>
                <w:lang w:val="zh-CN"/>
              </w:rPr>
              <w:t>该法案将把对犯罪嫌疑人的讯问过程，包括对死刑案件的讯问过程录音录像定为法律义务。</w:t>
            </w:r>
          </w:p>
          <w:p w14:paraId="3C1EF300" w14:textId="77777777" w:rsidR="000E2468" w:rsidRPr="00E8115B" w:rsidRDefault="000E2468" w:rsidP="00004831">
            <w:pPr>
              <w:pStyle w:val="H23G"/>
              <w:keepNext w:val="0"/>
              <w:keepLines w:val="0"/>
              <w:spacing w:before="40" w:line="320" w:lineRule="exact"/>
              <w:rPr>
                <w:rFonts w:eastAsia="黑体"/>
                <w:b w:val="0"/>
                <w:lang w:val="zh-CN"/>
              </w:rPr>
            </w:pPr>
            <w:r w:rsidRPr="00E8115B">
              <w:rPr>
                <w:rFonts w:eastAsia="黑体"/>
                <w:b w:val="0"/>
                <w:lang w:val="zh-CN"/>
              </w:rPr>
              <w:t>非政府组织提供的资料</w:t>
            </w:r>
          </w:p>
          <w:p w14:paraId="0A5D129B" w14:textId="77777777" w:rsidR="000E2468" w:rsidRPr="00DE601E" w:rsidRDefault="000E2468" w:rsidP="00004831">
            <w:pPr>
              <w:pStyle w:val="H4G"/>
              <w:spacing w:before="40" w:line="320" w:lineRule="exact"/>
              <w:rPr>
                <w:rFonts w:eastAsia="KaiTi"/>
                <w:i w:val="0"/>
              </w:rPr>
            </w:pPr>
            <w:r w:rsidRPr="00DE601E">
              <w:rPr>
                <w:rFonts w:eastAsia="KaiTi"/>
                <w:i w:val="0"/>
                <w:lang w:val="zh-CN"/>
              </w:rPr>
              <w:t>监狱人权中心</w:t>
            </w:r>
          </w:p>
          <w:p w14:paraId="2F9F825A" w14:textId="47D19589" w:rsidR="000E2468" w:rsidRPr="00EE0550" w:rsidRDefault="000E2468" w:rsidP="00004831">
            <w:pPr>
              <w:spacing w:before="40" w:after="120"/>
              <w:ind w:right="113"/>
              <w:rPr>
                <w:rFonts w:asciiTheme="minorEastAsia" w:eastAsiaTheme="minorEastAsia" w:hAnsiTheme="minorEastAsia"/>
              </w:rPr>
            </w:pPr>
            <w:r w:rsidRPr="00E8115B">
              <w:rPr>
                <w:rFonts w:eastAsiaTheme="minorEastAsia"/>
                <w:lang w:val="zh-CN"/>
              </w:rPr>
              <w:t>(c)</w:t>
            </w:r>
            <w:r w:rsidR="00885D30">
              <w:rPr>
                <w:rFonts w:eastAsiaTheme="minorEastAsia"/>
                <w:lang w:val="zh-CN"/>
              </w:rPr>
              <w:t xml:space="preserve"> </w:t>
            </w:r>
            <w:r w:rsidRPr="00E8115B">
              <w:rPr>
                <w:rFonts w:eastAsiaTheme="minorEastAsia"/>
                <w:lang w:val="zh-CN"/>
              </w:rPr>
              <w:t>(</w:t>
            </w:r>
            <w:r w:rsidRPr="00E8115B">
              <w:rPr>
                <w:rFonts w:eastAsiaTheme="minorEastAsia"/>
                <w:lang w:val="zh-CN"/>
              </w:rPr>
              <w:t>一</w:t>
            </w:r>
            <w:r w:rsidRPr="00E8115B">
              <w:rPr>
                <w:rFonts w:eastAsiaTheme="minorEastAsia"/>
                <w:lang w:val="zh-CN"/>
              </w:rPr>
              <w:t>)</w:t>
            </w:r>
            <w:r w:rsidR="002C4B9A" w:rsidRPr="00E8115B">
              <w:rPr>
                <w:rFonts w:eastAsiaTheme="minorEastAsia"/>
                <w:b/>
                <w:lang w:val="zh-CN"/>
              </w:rPr>
              <w:tab/>
            </w:r>
            <w:r w:rsidRPr="00E8115B">
              <w:rPr>
                <w:rFonts w:eastAsiaTheme="minorEastAsia"/>
                <w:lang w:val="zh-CN"/>
              </w:rPr>
              <w:t>关于该法案的反对意见未被纳入法案。依照新法案，</w:t>
            </w:r>
            <w:r w:rsidRPr="00EE0550">
              <w:rPr>
                <w:rFonts w:asciiTheme="minorEastAsia" w:eastAsiaTheme="minorEastAsia" w:hAnsiTheme="minorEastAsia"/>
                <w:lang w:val="zh-CN"/>
              </w:rPr>
              <w:t>“通过披露”获得的是证据清单，而不是“证据本身”。</w:t>
            </w:r>
          </w:p>
          <w:p w14:paraId="15587976" w14:textId="2F64D754" w:rsidR="000E2468" w:rsidRPr="00E8115B" w:rsidRDefault="000E2468" w:rsidP="00004831">
            <w:pPr>
              <w:spacing w:before="40" w:after="120"/>
              <w:ind w:right="113"/>
              <w:rPr>
                <w:rFonts w:eastAsiaTheme="minorEastAsia"/>
                <w:b/>
              </w:rPr>
            </w:pPr>
            <w:r w:rsidRPr="00E8115B">
              <w:rPr>
                <w:rFonts w:eastAsiaTheme="minorEastAsia"/>
                <w:lang w:val="zh-CN"/>
              </w:rPr>
              <w:t>(c) (</w:t>
            </w:r>
            <w:r w:rsidRPr="00E8115B">
              <w:rPr>
                <w:rFonts w:eastAsiaTheme="minorEastAsia"/>
                <w:lang w:val="zh-CN"/>
              </w:rPr>
              <w:t>二</w:t>
            </w:r>
            <w:r w:rsidRPr="00E8115B">
              <w:rPr>
                <w:rFonts w:eastAsiaTheme="minorEastAsia"/>
                <w:lang w:val="zh-CN"/>
              </w:rPr>
              <w:t>)</w:t>
            </w:r>
            <w:r w:rsidR="002C4B9A" w:rsidRPr="00E8115B">
              <w:rPr>
                <w:rFonts w:eastAsiaTheme="minorEastAsia"/>
                <w:b/>
                <w:lang w:val="zh-CN"/>
              </w:rPr>
              <w:tab/>
            </w:r>
            <w:r w:rsidRPr="00DE601E">
              <w:rPr>
                <w:rFonts w:asciiTheme="minorEastAsia" w:eastAsiaTheme="minorEastAsia" w:hAnsiTheme="minorEastAsia"/>
                <w:lang w:val="zh-CN"/>
              </w:rPr>
              <w:t>新标准将适用于死刑案件。</w:t>
            </w:r>
          </w:p>
          <w:p w14:paraId="7E385145" w14:textId="7EE8A2B5" w:rsidR="000E2468" w:rsidRPr="00E8115B" w:rsidRDefault="000E2468" w:rsidP="00004831">
            <w:pPr>
              <w:spacing w:before="40" w:after="120"/>
              <w:ind w:right="113"/>
              <w:rPr>
                <w:rFonts w:eastAsia="黑体"/>
              </w:rPr>
            </w:pPr>
            <w:r w:rsidRPr="00E8115B">
              <w:rPr>
                <w:rFonts w:eastAsiaTheme="minorEastAsia"/>
              </w:rPr>
              <w:t>(</w:t>
            </w:r>
            <w:r w:rsidRPr="00E8115B">
              <w:rPr>
                <w:rFonts w:eastAsiaTheme="minorEastAsia"/>
                <w:lang w:val="zh-CN"/>
              </w:rPr>
              <w:t>c</w:t>
            </w:r>
            <w:r w:rsidRPr="00E8115B">
              <w:t>)</w:t>
            </w:r>
            <w:r w:rsidRPr="00E8115B">
              <w:rPr>
                <w:rFonts w:eastAsiaTheme="minorEastAsia"/>
                <w:lang w:val="zh-CN"/>
              </w:rPr>
              <w:t>(</w:t>
            </w:r>
            <w:r w:rsidRPr="00E8115B">
              <w:rPr>
                <w:rFonts w:eastAsiaTheme="minorEastAsia"/>
                <w:b/>
                <w:lang w:val="zh-CN"/>
              </w:rPr>
              <w:t>三</w:t>
            </w:r>
            <w:r w:rsidRPr="00E8115B">
              <w:rPr>
                <w:rFonts w:eastAsiaTheme="minorEastAsia"/>
                <w:b/>
                <w:lang w:val="zh-CN"/>
              </w:rPr>
              <w:t>)</w:t>
            </w:r>
            <w:r w:rsidR="00A23BB1" w:rsidRPr="00E8115B">
              <w:rPr>
                <w:rFonts w:eastAsiaTheme="minorEastAsia"/>
                <w:b/>
                <w:lang w:val="zh-CN"/>
              </w:rPr>
              <w:tab/>
            </w:r>
            <w:r w:rsidRPr="00DE601E">
              <w:rPr>
                <w:rFonts w:asciiTheme="minorEastAsia" w:eastAsiaTheme="minorEastAsia" w:hAnsiTheme="minorEastAsia"/>
                <w:lang w:val="zh-CN"/>
              </w:rPr>
              <w:t>录音仅限于须裁判员参审的案件和由检察官立案侦查的案件。但是，即使在适用的案件中，对于设备有技术问题，录像可能妨碍犯罪嫌疑人充分陈述，犯罪由有组织犯罪集团成员实施的，该要求也有可能免除。</w:t>
            </w:r>
          </w:p>
          <w:p w14:paraId="5192C71E" w14:textId="77777777" w:rsidR="000E2468" w:rsidRPr="00DE601E" w:rsidRDefault="000E2468" w:rsidP="00004831">
            <w:pPr>
              <w:spacing w:before="40" w:after="120"/>
              <w:ind w:right="113"/>
              <w:rPr>
                <w:rFonts w:asciiTheme="minorEastAsia" w:eastAsiaTheme="minorEastAsia" w:hAnsiTheme="minorEastAsia"/>
              </w:rPr>
            </w:pPr>
            <w:r w:rsidRPr="00DE601E">
              <w:rPr>
                <w:rFonts w:asciiTheme="minorEastAsia" w:eastAsiaTheme="minorEastAsia" w:hAnsiTheme="minorEastAsia"/>
                <w:lang w:val="zh-CN"/>
              </w:rPr>
              <w:t>不要求对讯问过程全程录音录像。依照该法案，录像只用于被拘留或逮捕的犯罪嫌疑人，对正式逮捕前主动接受询问的人不要求录像。当犯罪嫌疑人经起诉成为被告人后，对被告人的讯问过程不要求录音录像。新法留有逃避录音录像的漏洞。</w:t>
            </w:r>
          </w:p>
          <w:p w14:paraId="06ED97E7" w14:textId="77777777" w:rsidR="000E2468" w:rsidRPr="00E8115B" w:rsidRDefault="000E2468" w:rsidP="00004831">
            <w:pPr>
              <w:pStyle w:val="H23G"/>
              <w:keepNext w:val="0"/>
              <w:keepLines w:val="0"/>
              <w:spacing w:before="40" w:line="320" w:lineRule="exact"/>
              <w:rPr>
                <w:rFonts w:eastAsia="黑体"/>
                <w:b w:val="0"/>
                <w:lang w:val="zh-CN"/>
              </w:rPr>
            </w:pPr>
            <w:r w:rsidRPr="00E8115B">
              <w:rPr>
                <w:rFonts w:eastAsia="黑体"/>
                <w:b w:val="0"/>
                <w:lang w:val="zh-CN"/>
              </w:rPr>
              <w:t>委员会的评价</w:t>
            </w:r>
          </w:p>
          <w:p w14:paraId="63E92FC3" w14:textId="3E10B215" w:rsidR="000E2468" w:rsidRPr="00E8115B" w:rsidRDefault="000E2468" w:rsidP="00004831">
            <w:pPr>
              <w:spacing w:before="40" w:after="120"/>
              <w:ind w:right="113"/>
              <w:rPr>
                <w:rFonts w:eastAsiaTheme="minorEastAsia"/>
              </w:rPr>
            </w:pPr>
            <w:r w:rsidRPr="00E8115B">
              <w:rPr>
                <w:rFonts w:eastAsiaTheme="minorEastAsia"/>
                <w:b/>
                <w:lang w:val="zh-CN"/>
              </w:rPr>
              <w:t>[E]</w:t>
            </w:r>
            <w:r w:rsidR="00C02BF1" w:rsidRPr="00E8115B">
              <w:rPr>
                <w:rFonts w:eastAsiaTheme="minorEastAsia"/>
                <w:b/>
                <w:lang w:val="zh-CN"/>
              </w:rPr>
              <w:tab/>
            </w:r>
            <w:r w:rsidRPr="00E8115B">
              <w:rPr>
                <w:rFonts w:eastAsiaTheme="minorEastAsia"/>
                <w:lang w:val="zh-CN"/>
              </w:rPr>
              <w:t>委员会感到遗憾的是，自上次评价以来，缔约国未提供关于结论性意见第</w:t>
            </w:r>
            <w:r w:rsidRPr="00E8115B">
              <w:rPr>
                <w:rFonts w:eastAsiaTheme="minorEastAsia"/>
                <w:lang w:val="zh-CN"/>
              </w:rPr>
              <w:t>13 (a)</w:t>
            </w:r>
            <w:r w:rsidRPr="00E8115B">
              <w:rPr>
                <w:rFonts w:eastAsiaTheme="minorEastAsia"/>
                <w:lang w:val="zh-CN"/>
              </w:rPr>
              <w:t>、</w:t>
            </w:r>
            <w:r w:rsidRPr="00E8115B">
              <w:rPr>
                <w:rFonts w:eastAsiaTheme="minorEastAsia"/>
                <w:lang w:val="zh-CN"/>
              </w:rPr>
              <w:t>(b)</w:t>
            </w:r>
            <w:r w:rsidRPr="00E8115B">
              <w:rPr>
                <w:rFonts w:eastAsiaTheme="minorEastAsia"/>
                <w:lang w:val="zh-CN"/>
              </w:rPr>
              <w:t>、</w:t>
            </w:r>
            <w:r w:rsidRPr="00E8115B">
              <w:rPr>
                <w:rFonts w:eastAsiaTheme="minorEastAsia"/>
                <w:lang w:val="zh-CN"/>
              </w:rPr>
              <w:t>(d)</w:t>
            </w:r>
            <w:r w:rsidRPr="00E8115B">
              <w:rPr>
                <w:rFonts w:eastAsiaTheme="minorEastAsia"/>
                <w:lang w:val="zh-CN"/>
              </w:rPr>
              <w:t>和</w:t>
            </w:r>
            <w:r w:rsidRPr="00E8115B">
              <w:rPr>
                <w:rFonts w:eastAsiaTheme="minorEastAsia"/>
                <w:lang w:val="zh-CN"/>
              </w:rPr>
              <w:t>(e)</w:t>
            </w:r>
            <w:r w:rsidRPr="00E8115B">
              <w:rPr>
                <w:rFonts w:eastAsiaTheme="minorEastAsia"/>
                <w:lang w:val="zh-CN"/>
              </w:rPr>
              <w:t>段中建议的资料，也没有表示有意重新考虑其不执行这些建议的立场。委员会重申其建议。</w:t>
            </w:r>
          </w:p>
          <w:p w14:paraId="03DA4A8C" w14:textId="13A4BD96" w:rsidR="000E2468" w:rsidRPr="00E8115B" w:rsidRDefault="000E2468" w:rsidP="00004831">
            <w:pPr>
              <w:tabs>
                <w:tab w:val="left" w:pos="828"/>
              </w:tabs>
              <w:spacing w:before="40" w:after="120"/>
              <w:ind w:right="113"/>
              <w:rPr>
                <w:rFonts w:eastAsiaTheme="minorEastAsia"/>
              </w:rPr>
            </w:pPr>
            <w:r w:rsidRPr="00E8115B">
              <w:rPr>
                <w:rFonts w:eastAsiaTheme="minorEastAsia"/>
                <w:b/>
                <w:lang w:val="zh-CN"/>
              </w:rPr>
              <w:t xml:space="preserve">[B] </w:t>
            </w:r>
            <w:r w:rsidRPr="00E8115B">
              <w:rPr>
                <w:rFonts w:eastAsiaTheme="minorEastAsia"/>
                <w:lang w:val="zh-CN"/>
              </w:rPr>
              <w:t>(c)</w:t>
            </w:r>
            <w:r w:rsidR="00C02BF1" w:rsidRPr="00E8115B">
              <w:rPr>
                <w:rFonts w:eastAsiaTheme="minorEastAsia"/>
                <w:lang w:val="zh-CN"/>
              </w:rPr>
              <w:tab/>
            </w:r>
            <w:r w:rsidRPr="00E8115B">
              <w:rPr>
                <w:rFonts w:eastAsiaTheme="minorEastAsia"/>
                <w:lang w:val="zh-CN"/>
              </w:rPr>
              <w:t>委员会注意到缔约国</w:t>
            </w:r>
            <w:r w:rsidRPr="00E8115B">
              <w:rPr>
                <w:rFonts w:eastAsiaTheme="minorEastAsia"/>
                <w:lang w:val="zh-CN"/>
              </w:rPr>
              <w:t>2016</w:t>
            </w:r>
            <w:r w:rsidRPr="00E8115B">
              <w:rPr>
                <w:rFonts w:eastAsiaTheme="minorEastAsia"/>
                <w:lang w:val="zh-CN"/>
              </w:rPr>
              <w:t>年</w:t>
            </w:r>
            <w:r w:rsidRPr="00E8115B">
              <w:rPr>
                <w:rFonts w:eastAsiaTheme="minorEastAsia"/>
                <w:lang w:val="zh-CN"/>
              </w:rPr>
              <w:t>5</w:t>
            </w:r>
            <w:r w:rsidRPr="00E8115B">
              <w:rPr>
                <w:rFonts w:eastAsiaTheme="minorEastAsia"/>
                <w:lang w:val="zh-CN"/>
              </w:rPr>
              <w:t>月颁布法案修正《刑事诉讼法》，规定向被告人披露证据清单并对犯罪嫌疑人讯问过程录音录像，且这些程序将适用于死刑案件。委员会要求缔约国澄清该法案的生效情况；澄清披露检察官保管的证据清单的新制度将如何确保被告方全面接触所有起诉材料；并澄清这类披露是否在所有刑事案件中都具有强制性。</w:t>
            </w:r>
          </w:p>
          <w:p w14:paraId="686A9641" w14:textId="5FA5338C" w:rsidR="000E2468" w:rsidRPr="00E8115B" w:rsidRDefault="000E2468" w:rsidP="00004831">
            <w:pPr>
              <w:spacing w:before="40" w:after="120"/>
              <w:ind w:right="113"/>
              <w:rPr>
                <w:rFonts w:eastAsiaTheme="minorEastAsia"/>
              </w:rPr>
            </w:pPr>
            <w:r w:rsidRPr="00E8115B">
              <w:rPr>
                <w:rFonts w:eastAsiaTheme="minorEastAsia"/>
                <w:lang w:val="zh-CN"/>
              </w:rPr>
              <w:t>委员会要求追加资料，说明依照该法案须对讯问强制录音录像的刑事案件的百分比，包括</w:t>
            </w:r>
            <w:r w:rsidRPr="00E8115B">
              <w:t>任何例外情形</w:t>
            </w:r>
            <w:r w:rsidRPr="00E8115B">
              <w:rPr>
                <w:rFonts w:eastAsiaTheme="minorEastAsia"/>
                <w:lang w:val="zh-CN"/>
              </w:rPr>
              <w:t>，并澄清：</w:t>
            </w:r>
            <w:r w:rsidRPr="00E8115B">
              <w:rPr>
                <w:rFonts w:eastAsiaTheme="minorEastAsia"/>
                <w:lang w:val="zh-CN"/>
              </w:rPr>
              <w:t>(a)</w:t>
            </w:r>
            <w:r w:rsidR="00E8115B" w:rsidRPr="00E8115B">
              <w:rPr>
                <w:rFonts w:eastAsiaTheme="minorEastAsia"/>
                <w:lang w:val="zh-CN"/>
              </w:rPr>
              <w:t xml:space="preserve"> </w:t>
            </w:r>
            <w:r w:rsidRPr="00E8115B">
              <w:rPr>
                <w:rFonts w:eastAsiaTheme="minorEastAsia"/>
                <w:lang w:val="zh-CN"/>
              </w:rPr>
              <w:t>是否要求对讯问过程全程录音录像，正式逮捕前的讯问是否要求录音录像；</w:t>
            </w:r>
            <w:r w:rsidRPr="00E8115B">
              <w:rPr>
                <w:rFonts w:eastAsiaTheme="minorEastAsia"/>
                <w:lang w:val="zh-CN"/>
              </w:rPr>
              <w:t>(b)</w:t>
            </w:r>
            <w:r w:rsidR="00E8115B" w:rsidRPr="00E8115B">
              <w:rPr>
                <w:rFonts w:eastAsiaTheme="minorEastAsia"/>
                <w:lang w:val="zh-CN"/>
              </w:rPr>
              <w:t xml:space="preserve"> </w:t>
            </w:r>
            <w:r w:rsidRPr="00E8115B">
              <w:rPr>
                <w:rFonts w:eastAsiaTheme="minorEastAsia"/>
                <w:lang w:val="zh-CN"/>
              </w:rPr>
              <w:t>是否</w:t>
            </w:r>
            <w:r w:rsidRPr="00E8115B">
              <w:rPr>
                <w:lang w:val="zh-CN"/>
              </w:rPr>
              <w:t>将为</w:t>
            </w:r>
            <w:r w:rsidRPr="00E8115B">
              <w:rPr>
                <w:rFonts w:eastAsiaTheme="minorEastAsia"/>
                <w:lang w:val="zh-CN"/>
              </w:rPr>
              <w:t>死刑案件中所有讯问提供这类录音录像；</w:t>
            </w:r>
            <w:r w:rsidRPr="00E8115B">
              <w:rPr>
                <w:rFonts w:eastAsiaTheme="minorEastAsia"/>
                <w:lang w:val="zh-CN"/>
              </w:rPr>
              <w:t>(c)</w:t>
            </w:r>
            <w:r w:rsidR="00E8115B" w:rsidRPr="00E8115B">
              <w:rPr>
                <w:rFonts w:eastAsiaTheme="minorEastAsia"/>
                <w:lang w:val="zh-CN"/>
              </w:rPr>
              <w:t xml:space="preserve"> </w:t>
            </w:r>
            <w:r w:rsidRPr="00E8115B">
              <w:rPr>
                <w:rFonts w:eastAsiaTheme="minorEastAsia"/>
                <w:lang w:val="zh-CN"/>
              </w:rPr>
              <w:t>是否计划强制要求对所有刑事案件的讯问过程录音录像；和</w:t>
            </w:r>
            <w:r w:rsidRPr="00E8115B">
              <w:rPr>
                <w:rFonts w:eastAsiaTheme="minorEastAsia"/>
                <w:lang w:val="zh-CN"/>
              </w:rPr>
              <w:t>(d)</w:t>
            </w:r>
            <w:r w:rsidR="00E8115B" w:rsidRPr="00E8115B">
              <w:rPr>
                <w:rFonts w:eastAsiaTheme="minorEastAsia"/>
                <w:lang w:val="zh-CN"/>
              </w:rPr>
              <w:t xml:space="preserve"> </w:t>
            </w:r>
            <w:r w:rsidRPr="00E8115B">
              <w:rPr>
                <w:rFonts w:eastAsiaTheme="minorEastAsia"/>
                <w:lang w:val="zh-CN"/>
              </w:rPr>
              <w:t>视听资料的</w:t>
            </w:r>
            <w:r w:rsidRPr="00E8115B">
              <w:rPr>
                <w:lang w:val="zh-CN"/>
              </w:rPr>
              <w:t>副本</w:t>
            </w:r>
            <w:r w:rsidRPr="00E8115B">
              <w:rPr>
                <w:rFonts w:eastAsiaTheme="minorEastAsia"/>
                <w:lang w:val="zh-CN"/>
              </w:rPr>
              <w:t>是否可提供给被告人。委员会再次感到遗憾的是，缔约国没有采取任何措施确保通过酷刑或虐待获得的供述不被援引为证据。委员会重申其建议。</w:t>
            </w:r>
          </w:p>
          <w:p w14:paraId="5C131AB2" w14:textId="77777777" w:rsidR="000E2468" w:rsidRPr="00E8115B" w:rsidRDefault="000E2468" w:rsidP="00004831">
            <w:pPr>
              <w:pStyle w:val="H23G"/>
              <w:keepNext w:val="0"/>
              <w:keepLines w:val="0"/>
              <w:spacing w:before="40" w:line="320" w:lineRule="exact"/>
              <w:rPr>
                <w:rFonts w:eastAsia="黑体"/>
                <w:b w:val="0"/>
              </w:rPr>
            </w:pPr>
            <w:r w:rsidRPr="00E8115B">
              <w:rPr>
                <w:rFonts w:eastAsia="黑体"/>
                <w:b w:val="0"/>
                <w:lang w:val="zh-CN"/>
              </w:rPr>
              <w:t>第</w:t>
            </w:r>
            <w:r w:rsidRPr="00E8115B">
              <w:rPr>
                <w:rFonts w:eastAsia="黑体"/>
                <w:b w:val="0"/>
                <w:lang w:val="zh-CN"/>
              </w:rPr>
              <w:t>14</w:t>
            </w:r>
            <w:r w:rsidRPr="00E8115B">
              <w:rPr>
                <w:rFonts w:eastAsia="黑体"/>
                <w:b w:val="0"/>
                <w:lang w:val="zh-CN"/>
              </w:rPr>
              <w:t>段：对</w:t>
            </w:r>
            <w:r w:rsidRPr="00EE0550">
              <w:rPr>
                <w:rFonts w:asciiTheme="minorEastAsia" w:eastAsiaTheme="minorEastAsia" w:hAnsiTheme="minorEastAsia"/>
                <w:b w:val="0"/>
                <w:lang w:val="zh-CN"/>
              </w:rPr>
              <w:t>“</w:t>
            </w:r>
            <w:r w:rsidRPr="00E8115B">
              <w:rPr>
                <w:rFonts w:eastAsia="黑体"/>
                <w:b w:val="0"/>
                <w:lang w:val="zh-CN"/>
              </w:rPr>
              <w:t>慰安妇</w:t>
            </w:r>
            <w:r w:rsidRPr="00EE0550">
              <w:rPr>
                <w:rFonts w:asciiTheme="minorEastAsia" w:eastAsiaTheme="minorEastAsia" w:hAnsiTheme="minorEastAsia"/>
                <w:b w:val="0"/>
                <w:lang w:val="zh-CN"/>
              </w:rPr>
              <w:t>”</w:t>
            </w:r>
            <w:r w:rsidRPr="00E8115B">
              <w:rPr>
                <w:rFonts w:eastAsia="黑体"/>
                <w:b w:val="0"/>
                <w:lang w:val="zh-CN"/>
              </w:rPr>
              <w:t>的性奴役行为</w:t>
            </w:r>
          </w:p>
          <w:p w14:paraId="63F40BC2" w14:textId="77777777" w:rsidR="000E2468" w:rsidRPr="00E8115B" w:rsidRDefault="000E2468" w:rsidP="00004831">
            <w:pPr>
              <w:spacing w:before="40" w:after="120"/>
              <w:ind w:right="113"/>
              <w:rPr>
                <w:rFonts w:eastAsia="黑体"/>
              </w:rPr>
            </w:pPr>
            <w:r w:rsidRPr="00E8115B">
              <w:rPr>
                <w:rFonts w:eastAsia="黑体"/>
                <w:lang w:val="zh-CN"/>
              </w:rPr>
              <w:t>缔约国应当立即采取有效的立法和行政措施以确保：</w:t>
            </w:r>
          </w:p>
          <w:p w14:paraId="2473FD4D" w14:textId="38B71517" w:rsidR="000E2468" w:rsidRPr="00E8115B" w:rsidRDefault="000E2468" w:rsidP="00004831">
            <w:pPr>
              <w:spacing w:before="40" w:after="120"/>
              <w:ind w:right="113"/>
              <w:rPr>
                <w:rFonts w:eastAsia="黑体"/>
              </w:rPr>
            </w:pPr>
            <w:r w:rsidRPr="00E8115B">
              <w:rPr>
                <w:rFonts w:eastAsia="黑体"/>
                <w:lang w:val="zh-CN"/>
              </w:rPr>
              <w:tab/>
              <w:t>(a)</w:t>
            </w:r>
            <w:r w:rsidR="00EE0550">
              <w:rPr>
                <w:rFonts w:eastAsia="黑体"/>
                <w:lang w:val="zh-CN"/>
              </w:rPr>
              <w:tab/>
            </w:r>
            <w:r w:rsidRPr="00E8115B">
              <w:rPr>
                <w:rFonts w:eastAsia="黑体"/>
                <w:lang w:val="zh-CN"/>
              </w:rPr>
              <w:t>所有关于日本军队战时对</w:t>
            </w:r>
            <w:r w:rsidRPr="00EE0550">
              <w:rPr>
                <w:rFonts w:asciiTheme="minorEastAsia" w:eastAsiaTheme="minorEastAsia" w:hAnsiTheme="minorEastAsia"/>
                <w:lang w:val="zh-CN"/>
              </w:rPr>
              <w:t>“</w:t>
            </w:r>
            <w:r w:rsidRPr="00E8115B">
              <w:rPr>
                <w:rFonts w:eastAsia="黑体"/>
                <w:lang w:val="zh-CN"/>
              </w:rPr>
              <w:t>慰安妇</w:t>
            </w:r>
            <w:r w:rsidRPr="00EE0550">
              <w:rPr>
                <w:rFonts w:asciiTheme="minorEastAsia" w:eastAsiaTheme="minorEastAsia" w:hAnsiTheme="minorEastAsia"/>
                <w:lang w:val="zh-CN"/>
              </w:rPr>
              <w:t>”</w:t>
            </w:r>
            <w:r w:rsidRPr="00E8115B">
              <w:rPr>
                <w:rFonts w:eastAsia="黑体"/>
                <w:lang w:val="zh-CN"/>
              </w:rPr>
              <w:t>实施性奴役或其他侵犯人权行为的指控都得到有效、独立、公正的调查，肇事者受到起诉，如经判定有罪，应当予以惩处；</w:t>
            </w:r>
          </w:p>
          <w:p w14:paraId="10C93510" w14:textId="0A0D4726" w:rsidR="000E2468" w:rsidRPr="00E8115B" w:rsidRDefault="000E2468" w:rsidP="00004831">
            <w:pPr>
              <w:spacing w:before="40" w:after="120"/>
              <w:ind w:right="113"/>
              <w:rPr>
                <w:rFonts w:eastAsia="黑体"/>
              </w:rPr>
            </w:pPr>
            <w:r w:rsidRPr="00E8115B">
              <w:rPr>
                <w:rFonts w:eastAsia="黑体"/>
                <w:lang w:val="zh-CN"/>
              </w:rPr>
              <w:tab/>
              <w:t>(b)</w:t>
            </w:r>
            <w:r w:rsidR="00C02BF1" w:rsidRPr="00E8115B">
              <w:rPr>
                <w:rFonts w:eastAsia="黑体"/>
                <w:lang w:val="zh-CN"/>
              </w:rPr>
              <w:tab/>
            </w:r>
            <w:r w:rsidRPr="00E8115B">
              <w:rPr>
                <w:rFonts w:eastAsia="黑体"/>
                <w:lang w:val="zh-CN"/>
              </w:rPr>
              <w:t>受害者及其家属可诉诸司法并获得充分赔偿；</w:t>
            </w:r>
          </w:p>
          <w:p w14:paraId="1205623C" w14:textId="756342D9" w:rsidR="000E2468" w:rsidRPr="00E8115B" w:rsidRDefault="000E2468" w:rsidP="00004831">
            <w:pPr>
              <w:spacing w:before="40" w:after="120"/>
              <w:ind w:right="113"/>
              <w:rPr>
                <w:rFonts w:eastAsia="黑体"/>
              </w:rPr>
            </w:pPr>
            <w:r w:rsidRPr="00E8115B">
              <w:rPr>
                <w:rFonts w:eastAsia="黑体"/>
                <w:lang w:val="zh-CN"/>
              </w:rPr>
              <w:tab/>
              <w:t>(c)</w:t>
            </w:r>
            <w:r w:rsidR="00C02BF1" w:rsidRPr="00E8115B">
              <w:rPr>
                <w:rFonts w:eastAsia="黑体"/>
                <w:lang w:val="zh-CN"/>
              </w:rPr>
              <w:tab/>
            </w:r>
            <w:r w:rsidRPr="00E8115B">
              <w:rPr>
                <w:rFonts w:eastAsia="黑体"/>
                <w:lang w:val="zh-CN"/>
              </w:rPr>
              <w:t>披露所有现有证据；</w:t>
            </w:r>
          </w:p>
          <w:p w14:paraId="73964CD8" w14:textId="171A8BF6" w:rsidR="000E2468" w:rsidRPr="00E8115B" w:rsidRDefault="000E2468" w:rsidP="00004831">
            <w:pPr>
              <w:spacing w:before="40" w:after="120"/>
              <w:ind w:right="113"/>
              <w:rPr>
                <w:rFonts w:eastAsia="黑体"/>
              </w:rPr>
            </w:pPr>
            <w:r w:rsidRPr="00E8115B">
              <w:rPr>
                <w:rFonts w:eastAsia="黑体"/>
                <w:lang w:val="zh-CN"/>
              </w:rPr>
              <w:tab/>
              <w:t>(d)</w:t>
            </w:r>
            <w:r w:rsidR="00C02BF1" w:rsidRPr="00E8115B">
              <w:rPr>
                <w:rFonts w:eastAsia="黑体"/>
                <w:lang w:val="zh-CN"/>
              </w:rPr>
              <w:tab/>
            </w:r>
            <w:r w:rsidRPr="00E8115B">
              <w:rPr>
                <w:rFonts w:eastAsia="黑体"/>
                <w:lang w:val="zh-CN"/>
              </w:rPr>
              <w:t>就这一问题教育学生和公众，包括在教科书中充分提及；</w:t>
            </w:r>
          </w:p>
          <w:p w14:paraId="680EEB62" w14:textId="07D7F1DD" w:rsidR="000E2468" w:rsidRPr="00E8115B" w:rsidRDefault="000E2468" w:rsidP="00004831">
            <w:pPr>
              <w:spacing w:before="40" w:after="120"/>
              <w:ind w:right="113"/>
              <w:rPr>
                <w:rFonts w:eastAsia="黑体"/>
              </w:rPr>
            </w:pPr>
            <w:r w:rsidRPr="00E8115B">
              <w:rPr>
                <w:rFonts w:eastAsia="黑体"/>
                <w:lang w:val="zh-CN"/>
              </w:rPr>
              <w:tab/>
              <w:t>(e)</w:t>
            </w:r>
            <w:r w:rsidR="00C02BF1" w:rsidRPr="00E8115B">
              <w:rPr>
                <w:rFonts w:eastAsia="黑体"/>
                <w:lang w:val="zh-CN"/>
              </w:rPr>
              <w:tab/>
            </w:r>
            <w:r w:rsidRPr="00E8115B">
              <w:rPr>
                <w:rFonts w:eastAsia="黑体"/>
                <w:lang w:val="zh-CN"/>
              </w:rPr>
              <w:t>公开表示道歉并正式承认缔约国负有责任；</w:t>
            </w:r>
          </w:p>
          <w:p w14:paraId="1F69049E" w14:textId="2EBFCFE2" w:rsidR="000E2468" w:rsidRPr="00E8115B" w:rsidRDefault="000E2468" w:rsidP="00004831">
            <w:pPr>
              <w:spacing w:before="40" w:after="120"/>
              <w:ind w:right="113"/>
              <w:rPr>
                <w:rFonts w:eastAsia="黑体"/>
              </w:rPr>
            </w:pPr>
            <w:r w:rsidRPr="00E8115B">
              <w:rPr>
                <w:rFonts w:eastAsia="黑体"/>
                <w:lang w:val="zh-CN"/>
              </w:rPr>
              <w:tab/>
              <w:t>(f)</w:t>
            </w:r>
            <w:r w:rsidR="00C02BF1" w:rsidRPr="00E8115B">
              <w:rPr>
                <w:rFonts w:eastAsia="黑体"/>
                <w:lang w:val="zh-CN"/>
              </w:rPr>
              <w:tab/>
            </w:r>
            <w:r w:rsidRPr="00E8115B">
              <w:rPr>
                <w:rFonts w:eastAsia="黑体"/>
                <w:lang w:val="zh-CN"/>
              </w:rPr>
              <w:t>谴责任何诋毁受害者或否认这类事件的企图。</w:t>
            </w:r>
          </w:p>
          <w:p w14:paraId="1AE2D819" w14:textId="53EE41A3" w:rsidR="000E2468" w:rsidRPr="00E8115B" w:rsidRDefault="000E2468" w:rsidP="00004831">
            <w:pPr>
              <w:spacing w:before="40" w:after="120"/>
              <w:ind w:right="113"/>
              <w:rPr>
                <w:rFonts w:eastAsiaTheme="minorEastAsia"/>
              </w:rPr>
            </w:pPr>
            <w:r w:rsidRPr="00E8115B">
              <w:rPr>
                <w:rFonts w:eastAsia="黑体"/>
                <w:lang w:val="zh-CN"/>
              </w:rPr>
              <w:t>后续问题</w:t>
            </w:r>
            <w:r w:rsidRPr="00E8115B">
              <w:rPr>
                <w:rFonts w:eastAsiaTheme="minorEastAsia"/>
                <w:lang w:val="zh-CN"/>
              </w:rPr>
              <w:t>(</w:t>
            </w:r>
            <w:r w:rsidRPr="00E8115B">
              <w:rPr>
                <w:rFonts w:eastAsiaTheme="minorEastAsia"/>
                <w:lang w:val="zh-CN"/>
              </w:rPr>
              <w:t>见</w:t>
            </w:r>
            <w:hyperlink r:id="rId50" w:history="1">
              <w:r w:rsidR="00694A7C" w:rsidRPr="00694A7C">
                <w:rPr>
                  <w:rStyle w:val="afa"/>
                  <w:u w:val="none"/>
                </w:rPr>
                <w:t>CCPR/C/116/2</w:t>
              </w:r>
            </w:hyperlink>
            <w:r w:rsidRPr="00E8115B">
              <w:rPr>
                <w:rFonts w:eastAsiaTheme="minorEastAsia"/>
                <w:lang w:val="zh-CN"/>
              </w:rPr>
              <w:t>)</w:t>
            </w:r>
          </w:p>
          <w:p w14:paraId="0B89017D" w14:textId="36A02B88" w:rsidR="000E2468" w:rsidRPr="00E8115B" w:rsidRDefault="000E2468" w:rsidP="00EE0550">
            <w:pPr>
              <w:tabs>
                <w:tab w:val="clear" w:pos="431"/>
                <w:tab w:val="left" w:pos="502"/>
              </w:tabs>
              <w:spacing w:before="40" w:after="120"/>
              <w:ind w:right="113"/>
              <w:rPr>
                <w:rFonts w:eastAsiaTheme="minorEastAsia"/>
              </w:rPr>
            </w:pPr>
            <w:r w:rsidRPr="00E8115B">
              <w:rPr>
                <w:rFonts w:eastAsiaTheme="minorEastAsia"/>
                <w:b/>
                <w:lang w:val="zh-CN"/>
              </w:rPr>
              <w:t>[B2]</w:t>
            </w:r>
            <w:r w:rsidR="00C02BF1" w:rsidRPr="00E8115B">
              <w:rPr>
                <w:rFonts w:eastAsiaTheme="minorEastAsia"/>
                <w:b/>
                <w:lang w:val="zh-CN"/>
              </w:rPr>
              <w:tab/>
            </w:r>
            <w:r w:rsidRPr="00E8115B">
              <w:rPr>
                <w:rFonts w:eastAsiaTheme="minorEastAsia"/>
                <w:lang w:val="zh-CN"/>
              </w:rPr>
              <w:t>委员会注意到缔约国提供的资料，但是要求缔约国提供更多资料说明</w:t>
            </w:r>
            <w:r w:rsidRPr="00E8115B">
              <w:rPr>
                <w:rFonts w:eastAsiaTheme="minorEastAsia"/>
                <w:lang w:val="zh-CN"/>
              </w:rPr>
              <w:t>2014</w:t>
            </w:r>
            <w:r w:rsidRPr="00E8115B">
              <w:rPr>
                <w:rFonts w:eastAsiaTheme="minorEastAsia"/>
                <w:lang w:val="zh-CN"/>
              </w:rPr>
              <w:t>年</w:t>
            </w:r>
            <w:r w:rsidRPr="00E8115B">
              <w:rPr>
                <w:rFonts w:eastAsiaTheme="minorEastAsia"/>
                <w:lang w:val="zh-CN"/>
              </w:rPr>
              <w:t>7</w:t>
            </w:r>
            <w:r w:rsidRPr="00E8115B">
              <w:rPr>
                <w:rFonts w:eastAsiaTheme="minorEastAsia"/>
                <w:lang w:val="zh-CN"/>
              </w:rPr>
              <w:t>月</w:t>
            </w:r>
            <w:r w:rsidRPr="00E8115B">
              <w:rPr>
                <w:rFonts w:eastAsiaTheme="minorEastAsia"/>
                <w:lang w:val="zh-CN"/>
              </w:rPr>
              <w:t>23</w:t>
            </w:r>
            <w:r w:rsidRPr="00E8115B">
              <w:rPr>
                <w:rFonts w:eastAsiaTheme="minorEastAsia"/>
                <w:lang w:val="zh-CN"/>
              </w:rPr>
              <w:t>日通过结论性意见后采取的措施，包括关于缔约国与大韩民国政府</w:t>
            </w:r>
            <w:r w:rsidRPr="00E8115B">
              <w:rPr>
                <w:rFonts w:eastAsiaTheme="minorEastAsia"/>
                <w:lang w:val="zh-CN"/>
              </w:rPr>
              <w:t>2015</w:t>
            </w:r>
            <w:r w:rsidRPr="00E8115B">
              <w:rPr>
                <w:rFonts w:eastAsiaTheme="minorEastAsia"/>
                <w:lang w:val="zh-CN"/>
              </w:rPr>
              <w:t>年</w:t>
            </w:r>
            <w:r w:rsidRPr="00E8115B">
              <w:rPr>
                <w:rFonts w:eastAsiaTheme="minorEastAsia"/>
                <w:lang w:val="zh-CN"/>
              </w:rPr>
              <w:t>12</w:t>
            </w:r>
            <w:r w:rsidRPr="00E8115B">
              <w:rPr>
                <w:rFonts w:eastAsiaTheme="minorEastAsia"/>
                <w:lang w:val="zh-CN"/>
              </w:rPr>
              <w:t>月达成的协议的资料。据称日本首相在该协议中致歉，且日本承诺出资</w:t>
            </w:r>
            <w:r w:rsidRPr="00E8115B">
              <w:rPr>
                <w:rFonts w:eastAsiaTheme="minorEastAsia"/>
                <w:lang w:val="zh-CN"/>
              </w:rPr>
              <w:t>10</w:t>
            </w:r>
            <w:r w:rsidRPr="00E8115B">
              <w:rPr>
                <w:rFonts w:eastAsiaTheme="minorEastAsia"/>
                <w:lang w:val="zh-CN"/>
              </w:rPr>
              <w:t>亿日元为前慰安妇提供支助。委员会还要求缔约国提供资料说明在以下方面采取的措施：</w:t>
            </w:r>
            <w:r w:rsidRPr="00E8115B">
              <w:rPr>
                <w:rFonts w:eastAsiaTheme="minorEastAsia"/>
                <w:lang w:val="zh-CN"/>
              </w:rPr>
              <w:t xml:space="preserve">(a) </w:t>
            </w:r>
            <w:r w:rsidRPr="00E8115B">
              <w:rPr>
                <w:rFonts w:eastAsiaTheme="minorEastAsia"/>
                <w:lang w:val="zh-CN"/>
              </w:rPr>
              <w:t>调查所有案件并起诉和惩处肇事者；</w:t>
            </w:r>
            <w:r w:rsidRPr="00E8115B">
              <w:rPr>
                <w:rFonts w:eastAsiaTheme="minorEastAsia"/>
                <w:lang w:val="zh-CN"/>
              </w:rPr>
              <w:t xml:space="preserve">(b) </w:t>
            </w:r>
            <w:r w:rsidRPr="00E8115B">
              <w:rPr>
                <w:rFonts w:eastAsiaTheme="minorEastAsia"/>
                <w:lang w:val="zh-CN"/>
              </w:rPr>
              <w:t>为受害者及其</w:t>
            </w:r>
            <w:r w:rsidRPr="00E8115B">
              <w:rPr>
                <w:lang w:val="zh-CN"/>
              </w:rPr>
              <w:t>家属</w:t>
            </w:r>
            <w:r w:rsidRPr="00E8115B">
              <w:rPr>
                <w:rFonts w:eastAsiaTheme="minorEastAsia"/>
                <w:lang w:val="zh-CN"/>
              </w:rPr>
              <w:t>提供充分赔偿；</w:t>
            </w:r>
            <w:r w:rsidRPr="00E8115B">
              <w:rPr>
                <w:rFonts w:eastAsiaTheme="minorEastAsia"/>
                <w:lang w:val="zh-CN"/>
              </w:rPr>
              <w:t xml:space="preserve">(c) </w:t>
            </w:r>
            <w:r w:rsidRPr="00E8115B">
              <w:rPr>
                <w:rFonts w:eastAsiaTheme="minorEastAsia"/>
                <w:lang w:val="zh-CN"/>
              </w:rPr>
              <w:t>披露所有现有证据；</w:t>
            </w:r>
            <w:r w:rsidRPr="00E8115B">
              <w:rPr>
                <w:rFonts w:eastAsiaTheme="minorEastAsia"/>
                <w:lang w:val="zh-CN"/>
              </w:rPr>
              <w:t xml:space="preserve">(d) </w:t>
            </w:r>
            <w:r w:rsidRPr="00E8115B">
              <w:rPr>
                <w:rFonts w:eastAsiaTheme="minorEastAsia"/>
                <w:lang w:val="zh-CN"/>
              </w:rPr>
              <w:t>谴责诋毁受害者或否认</w:t>
            </w:r>
            <w:r w:rsidRPr="00E8115B">
              <w:rPr>
                <w:lang w:val="zh-CN"/>
              </w:rPr>
              <w:t>这类</w:t>
            </w:r>
            <w:r w:rsidRPr="00E8115B">
              <w:rPr>
                <w:rFonts w:eastAsiaTheme="minorEastAsia"/>
                <w:lang w:val="zh-CN"/>
              </w:rPr>
              <w:t>事件的企图；和</w:t>
            </w:r>
            <w:r w:rsidRPr="00E8115B">
              <w:rPr>
                <w:rFonts w:eastAsiaTheme="minorEastAsia"/>
                <w:lang w:val="zh-CN"/>
              </w:rPr>
              <w:t xml:space="preserve">(e) </w:t>
            </w:r>
            <w:r w:rsidRPr="00E8115B">
              <w:rPr>
                <w:rFonts w:eastAsiaTheme="minorEastAsia"/>
                <w:lang w:val="zh-CN"/>
              </w:rPr>
              <w:t>通过在教科书中提及相关问题来教育学生。委员会重申其建议。</w:t>
            </w:r>
          </w:p>
          <w:p w14:paraId="220ADA0D" w14:textId="77777777" w:rsidR="000E2468" w:rsidRPr="00E8115B" w:rsidRDefault="000E2468" w:rsidP="00004831">
            <w:pPr>
              <w:pStyle w:val="H23G"/>
              <w:keepNext w:val="0"/>
              <w:keepLines w:val="0"/>
              <w:spacing w:before="40" w:line="320" w:lineRule="exact"/>
              <w:rPr>
                <w:rFonts w:eastAsia="黑体"/>
                <w:b w:val="0"/>
                <w:lang w:val="zh-CN"/>
              </w:rPr>
            </w:pPr>
            <w:r w:rsidRPr="00E8115B">
              <w:rPr>
                <w:rFonts w:eastAsia="黑体"/>
                <w:b w:val="0"/>
                <w:lang w:val="zh-CN"/>
              </w:rPr>
              <w:t>缔约国答复概要</w:t>
            </w:r>
          </w:p>
          <w:p w14:paraId="155BDCB2" w14:textId="77777777" w:rsidR="000E2468" w:rsidRPr="00E8115B" w:rsidRDefault="000E2468" w:rsidP="00004831">
            <w:pPr>
              <w:spacing w:before="40" w:after="120"/>
              <w:ind w:right="113"/>
              <w:rPr>
                <w:rFonts w:eastAsiaTheme="minorEastAsia"/>
                <w:color w:val="000000" w:themeColor="text1"/>
              </w:rPr>
            </w:pPr>
            <w:r w:rsidRPr="00E8115B">
              <w:rPr>
                <w:rFonts w:eastAsiaTheme="minorEastAsia"/>
                <w:color w:val="000000" w:themeColor="text1"/>
                <w:lang w:val="zh-CN"/>
              </w:rPr>
              <w:t>缔约国重申</w:t>
            </w:r>
            <w:r w:rsidRPr="00E8115B">
              <w:rPr>
                <w:rFonts w:eastAsiaTheme="minorEastAsia"/>
                <w:color w:val="000000" w:themeColor="text1"/>
                <w:lang w:val="zh-CN"/>
              </w:rPr>
              <w:t>2016</w:t>
            </w:r>
            <w:r w:rsidRPr="00E8115B">
              <w:rPr>
                <w:rFonts w:eastAsiaTheme="minorEastAsia"/>
                <w:color w:val="000000" w:themeColor="text1"/>
                <w:lang w:val="zh-CN"/>
              </w:rPr>
              <w:t>年</w:t>
            </w:r>
            <w:r w:rsidRPr="00E8115B">
              <w:rPr>
                <w:rFonts w:eastAsiaTheme="minorEastAsia"/>
                <w:color w:val="000000" w:themeColor="text1"/>
                <w:lang w:val="zh-CN"/>
              </w:rPr>
              <w:t>3</w:t>
            </w:r>
            <w:r w:rsidRPr="00E8115B">
              <w:rPr>
                <w:rFonts w:eastAsiaTheme="minorEastAsia"/>
                <w:color w:val="000000" w:themeColor="text1"/>
                <w:lang w:val="zh-CN"/>
              </w:rPr>
              <w:t>月</w:t>
            </w:r>
            <w:r w:rsidRPr="00E8115B">
              <w:rPr>
                <w:rFonts w:eastAsiaTheme="minorEastAsia"/>
                <w:color w:val="000000" w:themeColor="text1"/>
                <w:lang w:val="zh-CN"/>
              </w:rPr>
              <w:t>17</w:t>
            </w:r>
            <w:r w:rsidRPr="00E8115B">
              <w:rPr>
                <w:rFonts w:eastAsiaTheme="minorEastAsia"/>
                <w:color w:val="000000" w:themeColor="text1"/>
                <w:lang w:val="zh-CN"/>
              </w:rPr>
              <w:t>日收到的补充资料</w:t>
            </w:r>
            <w:r w:rsidRPr="00E8115B">
              <w:rPr>
                <w:rFonts w:eastAsiaTheme="minorEastAsia"/>
                <w:color w:val="000000" w:themeColor="text1"/>
                <w:lang w:val="zh-CN"/>
              </w:rPr>
              <w:t>(</w:t>
            </w:r>
            <w:r w:rsidRPr="00E8115B">
              <w:rPr>
                <w:rFonts w:eastAsiaTheme="minorEastAsia"/>
                <w:color w:val="000000" w:themeColor="text1"/>
                <w:lang w:val="zh-CN"/>
              </w:rPr>
              <w:t>第</w:t>
            </w:r>
            <w:r w:rsidRPr="00E8115B">
              <w:rPr>
                <w:rFonts w:eastAsiaTheme="minorEastAsia"/>
                <w:color w:val="000000" w:themeColor="text1"/>
                <w:lang w:val="zh-CN"/>
              </w:rPr>
              <w:t>2-3</w:t>
            </w:r>
            <w:r w:rsidRPr="00E8115B">
              <w:rPr>
                <w:rFonts w:eastAsiaTheme="minorEastAsia"/>
                <w:color w:val="000000" w:themeColor="text1"/>
                <w:lang w:val="zh-CN"/>
              </w:rPr>
              <w:t>段</w:t>
            </w:r>
            <w:r w:rsidRPr="00E8115B">
              <w:rPr>
                <w:rFonts w:eastAsiaTheme="minorEastAsia"/>
                <w:color w:val="000000" w:themeColor="text1"/>
                <w:lang w:val="zh-CN"/>
              </w:rPr>
              <w:t>)</w:t>
            </w:r>
            <w:r w:rsidRPr="00E8115B">
              <w:rPr>
                <w:rFonts w:eastAsiaTheme="minorEastAsia"/>
                <w:color w:val="000000" w:themeColor="text1"/>
                <w:lang w:val="zh-CN"/>
              </w:rPr>
              <w:t>中的信息，</w:t>
            </w:r>
            <w:r w:rsidRPr="00E8115B">
              <w:rPr>
                <w:color w:val="000000" w:themeColor="text1"/>
                <w:lang w:val="zh-CN"/>
              </w:rPr>
              <w:t>说明</w:t>
            </w:r>
            <w:r w:rsidRPr="00E8115B">
              <w:rPr>
                <w:rFonts w:eastAsiaTheme="minorEastAsia"/>
                <w:color w:val="000000" w:themeColor="text1"/>
                <w:lang w:val="zh-CN"/>
              </w:rPr>
              <w:t>2015</w:t>
            </w:r>
            <w:r w:rsidRPr="00E8115B">
              <w:rPr>
                <w:rFonts w:eastAsiaTheme="minorEastAsia"/>
                <w:color w:val="000000" w:themeColor="text1"/>
                <w:lang w:val="zh-CN"/>
              </w:rPr>
              <w:t>年</w:t>
            </w:r>
            <w:r w:rsidRPr="00E8115B">
              <w:rPr>
                <w:rFonts w:eastAsiaTheme="minorEastAsia"/>
                <w:color w:val="000000" w:themeColor="text1"/>
                <w:lang w:val="zh-CN"/>
              </w:rPr>
              <w:t>12</w:t>
            </w:r>
            <w:r w:rsidRPr="00E8115B">
              <w:rPr>
                <w:rFonts w:eastAsiaTheme="minorEastAsia"/>
                <w:color w:val="000000" w:themeColor="text1"/>
                <w:lang w:val="zh-CN"/>
              </w:rPr>
              <w:t>月与大韩民国达成协议</w:t>
            </w:r>
            <w:r w:rsidRPr="00E8115B">
              <w:rPr>
                <w:color w:val="000000" w:themeColor="text1"/>
                <w:lang w:val="zh-CN"/>
              </w:rPr>
              <w:t>，并于</w:t>
            </w:r>
            <w:r w:rsidRPr="00E8115B">
              <w:rPr>
                <w:rFonts w:eastAsiaTheme="minorEastAsia"/>
                <w:color w:val="000000" w:themeColor="text1"/>
                <w:lang w:val="zh-CN"/>
              </w:rPr>
              <w:t>2016</w:t>
            </w:r>
            <w:r w:rsidRPr="00E8115B">
              <w:rPr>
                <w:rFonts w:eastAsiaTheme="minorEastAsia"/>
                <w:color w:val="000000" w:themeColor="text1"/>
                <w:lang w:val="zh-CN"/>
              </w:rPr>
              <w:t>年</w:t>
            </w:r>
            <w:r w:rsidRPr="00E8115B">
              <w:rPr>
                <w:rFonts w:eastAsiaTheme="minorEastAsia"/>
                <w:color w:val="000000" w:themeColor="text1"/>
                <w:lang w:val="zh-CN"/>
              </w:rPr>
              <w:t>8</w:t>
            </w:r>
            <w:r w:rsidRPr="00E8115B">
              <w:rPr>
                <w:rFonts w:eastAsiaTheme="minorEastAsia"/>
                <w:color w:val="000000" w:themeColor="text1"/>
                <w:lang w:val="zh-CN"/>
              </w:rPr>
              <w:t>月</w:t>
            </w:r>
            <w:r w:rsidRPr="00E8115B">
              <w:rPr>
                <w:rFonts w:eastAsiaTheme="minorEastAsia"/>
                <w:color w:val="000000" w:themeColor="text1"/>
                <w:lang w:val="zh-CN"/>
              </w:rPr>
              <w:t>31</w:t>
            </w:r>
            <w:r w:rsidRPr="00E8115B">
              <w:rPr>
                <w:rFonts w:eastAsiaTheme="minorEastAsia"/>
                <w:color w:val="000000" w:themeColor="text1"/>
                <w:lang w:val="zh-CN"/>
              </w:rPr>
              <w:t>日向大韩民国</w:t>
            </w:r>
            <w:r w:rsidRPr="00E8115B">
              <w:rPr>
                <w:rFonts w:eastAsiaTheme="minorEastAsia"/>
                <w:color w:val="000000" w:themeColor="text1"/>
                <w:lang w:val="zh-CN"/>
              </w:rPr>
              <w:t>2016</w:t>
            </w:r>
            <w:r w:rsidRPr="00E8115B">
              <w:rPr>
                <w:rFonts w:eastAsiaTheme="minorEastAsia"/>
                <w:color w:val="000000" w:themeColor="text1"/>
                <w:lang w:val="zh-CN"/>
              </w:rPr>
              <w:t>年</w:t>
            </w:r>
            <w:r w:rsidRPr="00E8115B">
              <w:rPr>
                <w:rFonts w:eastAsiaTheme="minorEastAsia"/>
                <w:color w:val="000000" w:themeColor="text1"/>
                <w:lang w:val="zh-CN"/>
              </w:rPr>
              <w:t>7</w:t>
            </w:r>
            <w:r w:rsidRPr="00E8115B">
              <w:rPr>
                <w:rFonts w:eastAsiaTheme="minorEastAsia"/>
                <w:color w:val="000000" w:themeColor="text1"/>
                <w:lang w:val="zh-CN"/>
              </w:rPr>
              <w:t>月</w:t>
            </w:r>
            <w:r w:rsidRPr="00E8115B">
              <w:rPr>
                <w:rFonts w:eastAsiaTheme="minorEastAsia"/>
                <w:color w:val="000000" w:themeColor="text1"/>
                <w:lang w:val="zh-CN"/>
              </w:rPr>
              <w:t>28</w:t>
            </w:r>
            <w:r w:rsidRPr="00E8115B">
              <w:rPr>
                <w:rFonts w:eastAsiaTheme="minorEastAsia"/>
                <w:color w:val="000000" w:themeColor="text1"/>
                <w:lang w:val="zh-CN"/>
              </w:rPr>
              <w:t>日为支助前慰安妇而建立的基金会出资</w:t>
            </w:r>
            <w:r w:rsidRPr="00E8115B">
              <w:rPr>
                <w:rFonts w:eastAsiaTheme="minorEastAsia"/>
                <w:color w:val="000000" w:themeColor="text1"/>
                <w:lang w:val="zh-CN"/>
              </w:rPr>
              <w:t>10</w:t>
            </w:r>
            <w:r w:rsidRPr="00E8115B">
              <w:rPr>
                <w:rFonts w:eastAsiaTheme="minorEastAsia"/>
                <w:color w:val="000000" w:themeColor="text1"/>
                <w:lang w:val="zh-CN"/>
              </w:rPr>
              <w:t>亿日元。</w:t>
            </w:r>
          </w:p>
          <w:p w14:paraId="002E6672" w14:textId="319D724C" w:rsidR="000E2468" w:rsidRPr="00E8115B" w:rsidRDefault="000E2468" w:rsidP="00004831">
            <w:pPr>
              <w:spacing w:before="40" w:after="120"/>
              <w:ind w:right="113"/>
              <w:rPr>
                <w:rFonts w:eastAsiaTheme="minorEastAsia"/>
              </w:rPr>
            </w:pPr>
            <w:r w:rsidRPr="00E8115B">
              <w:rPr>
                <w:rFonts w:eastAsiaTheme="minorEastAsia"/>
                <w:lang w:val="zh-CN"/>
              </w:rPr>
              <w:t>(a)</w:t>
            </w:r>
            <w:r w:rsidRPr="00E8115B">
              <w:rPr>
                <w:rFonts w:eastAsiaTheme="minorEastAsia"/>
                <w:lang w:val="zh-CN"/>
              </w:rPr>
              <w:t>和</w:t>
            </w:r>
            <w:r w:rsidRPr="00E8115B">
              <w:rPr>
                <w:rFonts w:eastAsiaTheme="minorEastAsia"/>
                <w:lang w:val="zh-CN"/>
              </w:rPr>
              <w:t>(c)</w:t>
            </w:r>
            <w:r w:rsidR="00C02BF1" w:rsidRPr="00E8115B">
              <w:rPr>
                <w:rFonts w:eastAsiaTheme="minorEastAsia"/>
                <w:lang w:val="zh-CN"/>
              </w:rPr>
              <w:tab/>
            </w:r>
            <w:r w:rsidRPr="00E8115B">
              <w:rPr>
                <w:rFonts w:eastAsiaTheme="minorEastAsia"/>
                <w:lang w:val="zh-CN"/>
              </w:rPr>
              <w:t>1990</w:t>
            </w:r>
            <w:r w:rsidRPr="00E8115B">
              <w:rPr>
                <w:rFonts w:eastAsiaTheme="minorEastAsia"/>
                <w:lang w:val="zh-CN"/>
              </w:rPr>
              <w:t>年代初进行了一项关于慰安妇问题的全面实情调查，主要包括文件分析、对相关个人进行听证和分析韩国挺身队问题对策协议会收集的证词。结果和相关文件被公之于众。</w:t>
            </w:r>
          </w:p>
          <w:p w14:paraId="0F1CC55C" w14:textId="77777777" w:rsidR="000E2468" w:rsidRPr="00E8115B" w:rsidRDefault="000E2468" w:rsidP="00004831">
            <w:pPr>
              <w:spacing w:before="40" w:after="120"/>
              <w:ind w:right="113"/>
              <w:rPr>
                <w:rFonts w:eastAsiaTheme="minorEastAsia"/>
              </w:rPr>
            </w:pPr>
            <w:r w:rsidRPr="00E8115B">
              <w:rPr>
                <w:rFonts w:eastAsiaTheme="minorEastAsia"/>
                <w:lang w:val="zh-CN"/>
              </w:rPr>
              <w:t>缔约国提及远东国际军事法庭、东京大本营军事法庭和同盟国的法庭处理了日本人在第二次世界大战期间犯下的战争罪行。缔约国不考虑起诉并惩处肇事者，因对个案进行追溯性调查极其困难。</w:t>
            </w:r>
          </w:p>
          <w:p w14:paraId="5DCC18C3" w14:textId="54F6379D" w:rsidR="000E2468" w:rsidRPr="00E8115B" w:rsidRDefault="000E2468" w:rsidP="00004831">
            <w:pPr>
              <w:spacing w:before="40" w:after="120"/>
              <w:ind w:right="113"/>
              <w:rPr>
                <w:rFonts w:eastAsiaTheme="minorEastAsia"/>
              </w:rPr>
            </w:pPr>
            <w:r w:rsidRPr="00E8115B">
              <w:rPr>
                <w:rFonts w:eastAsiaTheme="minorEastAsia"/>
                <w:lang w:val="zh-CN"/>
              </w:rPr>
              <w:t>(b)</w:t>
            </w:r>
            <w:r w:rsidR="00C02BF1" w:rsidRPr="00E8115B">
              <w:rPr>
                <w:rFonts w:eastAsiaTheme="minorEastAsia"/>
                <w:lang w:val="zh-CN"/>
              </w:rPr>
              <w:tab/>
            </w:r>
            <w:r w:rsidRPr="00E8115B">
              <w:rPr>
                <w:rFonts w:eastAsiaTheme="minorEastAsia"/>
                <w:lang w:val="zh-CN"/>
              </w:rPr>
              <w:t>缔约国重申</w:t>
            </w:r>
            <w:r w:rsidRPr="00E8115B">
              <w:rPr>
                <w:rFonts w:eastAsiaTheme="minorEastAsia"/>
                <w:lang w:val="zh-CN"/>
              </w:rPr>
              <w:t>2015</w:t>
            </w:r>
            <w:r w:rsidRPr="00E8115B">
              <w:rPr>
                <w:rFonts w:eastAsiaTheme="minorEastAsia"/>
                <w:lang w:val="zh-CN"/>
              </w:rPr>
              <w:t>年</w:t>
            </w:r>
            <w:r w:rsidRPr="00E8115B">
              <w:rPr>
                <w:rFonts w:eastAsiaTheme="minorEastAsia"/>
                <w:lang w:val="zh-CN"/>
              </w:rPr>
              <w:t>8</w:t>
            </w:r>
            <w:r w:rsidRPr="00E8115B">
              <w:rPr>
                <w:rFonts w:eastAsiaTheme="minorEastAsia"/>
                <w:lang w:val="zh-CN"/>
              </w:rPr>
              <w:t>月</w:t>
            </w:r>
            <w:r w:rsidRPr="00E8115B">
              <w:rPr>
                <w:rFonts w:eastAsiaTheme="minorEastAsia"/>
                <w:lang w:val="zh-CN"/>
              </w:rPr>
              <w:t>31</w:t>
            </w:r>
            <w:r w:rsidRPr="00E8115B">
              <w:rPr>
                <w:rFonts w:eastAsiaTheme="minorEastAsia"/>
                <w:lang w:val="zh-CN"/>
              </w:rPr>
              <w:t>日收到的第一次后续行动报告</w:t>
            </w:r>
            <w:r w:rsidRPr="00E8115B">
              <w:rPr>
                <w:rFonts w:eastAsiaTheme="minorEastAsia"/>
                <w:lang w:val="zh-CN"/>
              </w:rPr>
              <w:t>(</w:t>
            </w:r>
            <w:r w:rsidRPr="00E8115B">
              <w:rPr>
                <w:rFonts w:eastAsiaTheme="minorEastAsia"/>
                <w:lang w:val="zh-CN"/>
              </w:rPr>
              <w:t>第</w:t>
            </w:r>
            <w:r w:rsidRPr="00E8115B">
              <w:rPr>
                <w:rFonts w:eastAsiaTheme="minorEastAsia"/>
                <w:lang w:val="zh-CN"/>
              </w:rPr>
              <w:t>25</w:t>
            </w:r>
            <w:r w:rsidRPr="00E8115B">
              <w:rPr>
                <w:rFonts w:eastAsiaTheme="minorEastAsia"/>
                <w:lang w:val="zh-CN"/>
              </w:rPr>
              <w:t>段</w:t>
            </w:r>
            <w:r w:rsidRPr="00E8115B">
              <w:rPr>
                <w:rFonts w:eastAsiaTheme="minorEastAsia"/>
                <w:lang w:val="zh-CN"/>
              </w:rPr>
              <w:t>)</w:t>
            </w:r>
            <w:r w:rsidRPr="00E8115B">
              <w:rPr>
                <w:rFonts w:eastAsiaTheme="minorEastAsia"/>
                <w:lang w:val="zh-CN"/>
              </w:rPr>
              <w:t>及其对问题清单的答复</w:t>
            </w:r>
            <w:r w:rsidRPr="00E8115B">
              <w:rPr>
                <w:rFonts w:eastAsiaTheme="minorEastAsia"/>
                <w:lang w:val="zh-CN"/>
              </w:rPr>
              <w:t>(</w:t>
            </w:r>
            <w:hyperlink r:id="rId51" w:history="1">
              <w:r w:rsidR="00694A7C" w:rsidRPr="00694A7C">
                <w:rPr>
                  <w:rStyle w:val="afa"/>
                  <w:u w:val="none"/>
                </w:rPr>
                <w:t>CCPR/C/JPN/Q/6/Add.1</w:t>
              </w:r>
            </w:hyperlink>
            <w:r w:rsidRPr="00E8115B">
              <w:rPr>
                <w:rFonts w:eastAsiaTheme="minorEastAsia"/>
                <w:lang w:val="zh-CN"/>
              </w:rPr>
              <w:t>，第</w:t>
            </w:r>
            <w:r w:rsidRPr="00E8115B">
              <w:rPr>
                <w:rFonts w:eastAsiaTheme="minorEastAsia"/>
                <w:lang w:val="zh-CN"/>
              </w:rPr>
              <w:t>239</w:t>
            </w:r>
            <w:r w:rsidRPr="00E8115B">
              <w:rPr>
                <w:rFonts w:eastAsiaTheme="minorEastAsia"/>
                <w:lang w:val="zh-CN"/>
              </w:rPr>
              <w:t>段</w:t>
            </w:r>
            <w:r w:rsidRPr="00E8115B">
              <w:rPr>
                <w:rFonts w:eastAsiaTheme="minorEastAsia"/>
                <w:lang w:val="zh-CN"/>
              </w:rPr>
              <w:t>)</w:t>
            </w:r>
            <w:r w:rsidRPr="00E8115B">
              <w:rPr>
                <w:rFonts w:eastAsiaTheme="minorEastAsia"/>
                <w:lang w:val="zh-CN"/>
              </w:rPr>
              <w:t>中关于通过《旧金山和约》及其他相关协议达成的赔偿措施的资料，并补充称，已如其后续行动报告所述，采取各种措施为高龄前慰安妇提供切实补救。</w:t>
            </w:r>
          </w:p>
          <w:p w14:paraId="79DEDDD7" w14:textId="7D5BE29A" w:rsidR="000E2468" w:rsidRPr="00E8115B" w:rsidRDefault="000E2468" w:rsidP="00004831">
            <w:pPr>
              <w:spacing w:before="40" w:after="120"/>
              <w:ind w:right="113"/>
              <w:rPr>
                <w:rFonts w:eastAsiaTheme="minorEastAsia"/>
              </w:rPr>
            </w:pPr>
            <w:r w:rsidRPr="00E8115B">
              <w:rPr>
                <w:rFonts w:eastAsiaTheme="minorEastAsia"/>
                <w:lang w:val="zh-CN"/>
              </w:rPr>
              <w:t>(d)</w:t>
            </w:r>
            <w:r w:rsidR="00C02BF1" w:rsidRPr="00E8115B">
              <w:rPr>
                <w:rFonts w:eastAsiaTheme="minorEastAsia"/>
                <w:lang w:val="zh-CN"/>
              </w:rPr>
              <w:tab/>
            </w:r>
            <w:r w:rsidRPr="00E8115B">
              <w:rPr>
                <w:rFonts w:eastAsiaTheme="minorEastAsia"/>
                <w:lang w:val="zh-CN"/>
              </w:rPr>
              <w:t>缔约国无意否认慰安妇问题。缔约国引述了首相安倍</w:t>
            </w:r>
            <w:r w:rsidRPr="00E8115B">
              <w:rPr>
                <w:rFonts w:eastAsiaTheme="minorEastAsia"/>
                <w:lang w:val="zh-CN"/>
              </w:rPr>
              <w:t>2015</w:t>
            </w:r>
            <w:r w:rsidRPr="00E8115B">
              <w:rPr>
                <w:rFonts w:eastAsiaTheme="minorEastAsia"/>
                <w:lang w:val="zh-CN"/>
              </w:rPr>
              <w:t>年</w:t>
            </w:r>
            <w:r w:rsidRPr="00E8115B">
              <w:rPr>
                <w:rFonts w:eastAsiaTheme="minorEastAsia"/>
                <w:lang w:val="zh-CN"/>
              </w:rPr>
              <w:t>8</w:t>
            </w:r>
            <w:r w:rsidRPr="00E8115B">
              <w:rPr>
                <w:rFonts w:eastAsiaTheme="minorEastAsia"/>
                <w:lang w:val="zh-CN"/>
              </w:rPr>
              <w:t>月</w:t>
            </w:r>
            <w:r w:rsidRPr="00E8115B">
              <w:rPr>
                <w:rFonts w:eastAsiaTheme="minorEastAsia"/>
                <w:lang w:val="zh-CN"/>
              </w:rPr>
              <w:t>14</w:t>
            </w:r>
            <w:r w:rsidRPr="00E8115B">
              <w:rPr>
                <w:rFonts w:eastAsiaTheme="minorEastAsia"/>
                <w:lang w:val="zh-CN"/>
              </w:rPr>
              <w:t>日在终战七十周年纪念活动上的讲话。</w:t>
            </w:r>
          </w:p>
          <w:p w14:paraId="75F16DD3" w14:textId="5261701E" w:rsidR="000E2468" w:rsidRPr="00E8115B" w:rsidRDefault="000E2468" w:rsidP="00004831">
            <w:pPr>
              <w:spacing w:before="40" w:after="120"/>
              <w:ind w:right="113"/>
              <w:rPr>
                <w:rFonts w:eastAsiaTheme="minorEastAsia"/>
              </w:rPr>
            </w:pPr>
            <w:r w:rsidRPr="00E8115B">
              <w:rPr>
                <w:rFonts w:eastAsiaTheme="minorEastAsia"/>
                <w:lang w:val="zh-CN"/>
              </w:rPr>
              <w:t>(e)</w:t>
            </w:r>
            <w:r w:rsidR="00C02BF1" w:rsidRPr="00E8115B">
              <w:rPr>
                <w:rFonts w:eastAsiaTheme="minorEastAsia"/>
                <w:lang w:val="zh-CN"/>
              </w:rPr>
              <w:tab/>
            </w:r>
            <w:r w:rsidRPr="00E8115B">
              <w:rPr>
                <w:rFonts w:eastAsiaTheme="minorEastAsia"/>
                <w:lang w:val="zh-CN"/>
              </w:rPr>
              <w:t>缔约国重申委员会</w:t>
            </w:r>
            <w:r w:rsidRPr="00E8115B">
              <w:rPr>
                <w:rFonts w:eastAsiaTheme="minorEastAsia"/>
                <w:lang w:val="zh-CN"/>
              </w:rPr>
              <w:t>2015</w:t>
            </w:r>
            <w:r w:rsidRPr="00E8115B">
              <w:rPr>
                <w:rFonts w:eastAsiaTheme="minorEastAsia"/>
                <w:lang w:val="zh-CN"/>
              </w:rPr>
              <w:t>年</w:t>
            </w:r>
            <w:r w:rsidRPr="00E8115B">
              <w:rPr>
                <w:rFonts w:eastAsiaTheme="minorEastAsia"/>
                <w:lang w:val="zh-CN"/>
              </w:rPr>
              <w:t>8</w:t>
            </w:r>
            <w:r w:rsidRPr="00E8115B">
              <w:rPr>
                <w:rFonts w:eastAsiaTheme="minorEastAsia"/>
                <w:lang w:val="zh-CN"/>
              </w:rPr>
              <w:t>月</w:t>
            </w:r>
            <w:r w:rsidRPr="00E8115B">
              <w:rPr>
                <w:rFonts w:eastAsiaTheme="minorEastAsia"/>
                <w:lang w:val="zh-CN"/>
              </w:rPr>
              <w:t>31</w:t>
            </w:r>
            <w:r w:rsidRPr="00E8115B">
              <w:rPr>
                <w:rFonts w:eastAsiaTheme="minorEastAsia"/>
                <w:lang w:val="zh-CN"/>
              </w:rPr>
              <w:t>日收到的第一次后续行动报告</w:t>
            </w:r>
            <w:r w:rsidRPr="00E8115B">
              <w:rPr>
                <w:rFonts w:eastAsiaTheme="minorEastAsia"/>
                <w:lang w:val="zh-CN"/>
              </w:rPr>
              <w:t>(</w:t>
            </w:r>
            <w:r w:rsidRPr="00E8115B">
              <w:rPr>
                <w:rFonts w:eastAsiaTheme="minorEastAsia"/>
                <w:lang w:val="zh-CN"/>
              </w:rPr>
              <w:t>第</w:t>
            </w:r>
            <w:r w:rsidRPr="00E8115B">
              <w:rPr>
                <w:rFonts w:eastAsiaTheme="minorEastAsia"/>
                <w:lang w:val="zh-CN"/>
              </w:rPr>
              <w:t>31</w:t>
            </w:r>
            <w:r w:rsidRPr="00E8115B">
              <w:rPr>
                <w:rFonts w:eastAsiaTheme="minorEastAsia"/>
                <w:lang w:val="zh-CN"/>
              </w:rPr>
              <w:t>段</w:t>
            </w:r>
            <w:r w:rsidRPr="00E8115B">
              <w:rPr>
                <w:rFonts w:eastAsiaTheme="minorEastAsia"/>
                <w:lang w:val="zh-CN"/>
              </w:rPr>
              <w:t>)</w:t>
            </w:r>
            <w:r w:rsidRPr="00E8115B">
              <w:rPr>
                <w:rFonts w:eastAsiaTheme="minorEastAsia"/>
                <w:lang w:val="zh-CN"/>
              </w:rPr>
              <w:t>中的资料。</w:t>
            </w:r>
          </w:p>
          <w:p w14:paraId="4A0F2712" w14:textId="77777777" w:rsidR="000E2468" w:rsidRPr="00E8115B" w:rsidRDefault="000E2468" w:rsidP="00004831">
            <w:pPr>
              <w:pStyle w:val="H23G"/>
              <w:keepNext w:val="0"/>
              <w:keepLines w:val="0"/>
              <w:spacing w:before="40" w:line="320" w:lineRule="exact"/>
              <w:rPr>
                <w:rFonts w:eastAsia="黑体"/>
                <w:b w:val="0"/>
                <w:lang w:val="zh-CN"/>
              </w:rPr>
            </w:pPr>
            <w:r w:rsidRPr="00E8115B">
              <w:rPr>
                <w:rFonts w:eastAsia="黑体"/>
                <w:b w:val="0"/>
                <w:lang w:val="zh-CN"/>
              </w:rPr>
              <w:t>非政府组织提供的资料</w:t>
            </w:r>
          </w:p>
          <w:p w14:paraId="425ABB46" w14:textId="77777777" w:rsidR="000E2468" w:rsidRPr="00E8115B" w:rsidRDefault="000E2468" w:rsidP="00004831">
            <w:pPr>
              <w:pStyle w:val="H4G"/>
              <w:spacing w:before="40" w:line="320" w:lineRule="exact"/>
              <w:rPr>
                <w:rFonts w:eastAsia="KaiTi"/>
                <w:i w:val="0"/>
              </w:rPr>
            </w:pPr>
            <w:r w:rsidRPr="00E8115B">
              <w:rPr>
                <w:rFonts w:eastAsia="KaiTi"/>
                <w:i w:val="0"/>
                <w:lang w:val="zh-CN"/>
              </w:rPr>
              <w:t>韩国挺身队问题对策协议会</w:t>
            </w:r>
          </w:p>
          <w:p w14:paraId="2DCF4F30" w14:textId="77777777" w:rsidR="000E2468" w:rsidRPr="00E8115B" w:rsidRDefault="000E2468" w:rsidP="00004831">
            <w:pPr>
              <w:spacing w:before="40" w:after="120"/>
              <w:ind w:right="113"/>
              <w:rPr>
                <w:rFonts w:eastAsiaTheme="minorEastAsia"/>
              </w:rPr>
            </w:pPr>
            <w:r w:rsidRPr="00E8115B">
              <w:rPr>
                <w:rFonts w:eastAsiaTheme="minorEastAsia"/>
                <w:lang w:val="zh-CN"/>
              </w:rPr>
              <w:t>大韩民国新当选</w:t>
            </w:r>
            <w:r w:rsidRPr="00E8115B">
              <w:rPr>
                <w:rFonts w:eastAsiaTheme="minorEastAsia"/>
                <w:lang w:val="zh-CN"/>
              </w:rPr>
              <w:t>(2017</w:t>
            </w:r>
            <w:r w:rsidRPr="00E8115B">
              <w:rPr>
                <w:rFonts w:eastAsiaTheme="minorEastAsia"/>
                <w:lang w:val="zh-CN"/>
              </w:rPr>
              <w:t>年</w:t>
            </w:r>
            <w:r w:rsidRPr="00E8115B">
              <w:rPr>
                <w:rFonts w:eastAsiaTheme="minorEastAsia"/>
                <w:lang w:val="zh-CN"/>
              </w:rPr>
              <w:t>5</w:t>
            </w:r>
            <w:r w:rsidRPr="00E8115B">
              <w:rPr>
                <w:rFonts w:eastAsiaTheme="minorEastAsia"/>
                <w:lang w:val="zh-CN"/>
              </w:rPr>
              <w:t>月</w:t>
            </w:r>
            <w:r w:rsidRPr="00E8115B">
              <w:rPr>
                <w:rFonts w:eastAsiaTheme="minorEastAsia"/>
                <w:lang w:val="zh-CN"/>
              </w:rPr>
              <w:t>9</w:t>
            </w:r>
            <w:r w:rsidRPr="00E8115B">
              <w:rPr>
                <w:rFonts w:eastAsiaTheme="minorEastAsia"/>
                <w:lang w:val="zh-CN"/>
              </w:rPr>
              <w:t>日</w:t>
            </w:r>
            <w:r w:rsidRPr="00E8115B">
              <w:rPr>
                <w:rFonts w:eastAsiaTheme="minorEastAsia"/>
                <w:lang w:val="zh-CN"/>
              </w:rPr>
              <w:t>)</w:t>
            </w:r>
            <w:r w:rsidRPr="00E8115B">
              <w:rPr>
                <w:rFonts w:eastAsiaTheme="minorEastAsia"/>
                <w:lang w:val="zh-CN"/>
              </w:rPr>
              <w:t>总统文在寅在竞选期间承诺通过废除</w:t>
            </w:r>
            <w:r w:rsidRPr="00E8115B">
              <w:rPr>
                <w:rFonts w:eastAsiaTheme="minorEastAsia"/>
                <w:lang w:val="zh-CN"/>
              </w:rPr>
              <w:t>2015</w:t>
            </w:r>
            <w:r w:rsidRPr="00E8115B">
              <w:rPr>
                <w:rFonts w:eastAsiaTheme="minorEastAsia"/>
                <w:lang w:val="zh-CN"/>
              </w:rPr>
              <w:t>年与日本签署的协议并退还</w:t>
            </w:r>
            <w:r w:rsidRPr="00E8115B">
              <w:rPr>
                <w:rFonts w:eastAsiaTheme="minorEastAsia"/>
                <w:lang w:val="zh-CN"/>
              </w:rPr>
              <w:t>10</w:t>
            </w:r>
            <w:r w:rsidRPr="00E8115B">
              <w:rPr>
                <w:rFonts w:eastAsiaTheme="minorEastAsia"/>
                <w:lang w:val="zh-CN"/>
              </w:rPr>
              <w:t>亿日元来解决性奴役问题。新一届韩国政府受韩国人民</w:t>
            </w:r>
            <w:r w:rsidRPr="00E8115B">
              <w:t>支持</w:t>
            </w:r>
            <w:r w:rsidRPr="00E8115B">
              <w:rPr>
                <w:rFonts w:eastAsiaTheme="minorEastAsia"/>
                <w:lang w:val="zh-CN"/>
              </w:rPr>
              <w:t>的明确立场是，由于日本政府未履行包括正式道歉、赔偿、进行实情调查和停止歪曲历史在内的法律责任，</w:t>
            </w:r>
            <w:r w:rsidRPr="00E8115B">
              <w:rPr>
                <w:rFonts w:eastAsiaTheme="minorEastAsia"/>
                <w:lang w:val="zh-CN"/>
              </w:rPr>
              <w:t>2015</w:t>
            </w:r>
            <w:r w:rsidRPr="00E8115B">
              <w:rPr>
                <w:rFonts w:eastAsiaTheme="minorEastAsia"/>
                <w:lang w:val="zh-CN"/>
              </w:rPr>
              <w:t>年的协议应当重新谈判或予以废除。</w:t>
            </w:r>
          </w:p>
          <w:p w14:paraId="051DA75A" w14:textId="77777777" w:rsidR="000E2468" w:rsidRPr="00E8115B" w:rsidRDefault="000E2468" w:rsidP="00004831">
            <w:pPr>
              <w:pStyle w:val="H23G"/>
              <w:keepNext w:val="0"/>
              <w:keepLines w:val="0"/>
              <w:spacing w:before="40" w:line="320" w:lineRule="exact"/>
              <w:rPr>
                <w:rFonts w:eastAsia="黑体"/>
                <w:b w:val="0"/>
                <w:lang w:val="zh-CN"/>
              </w:rPr>
            </w:pPr>
            <w:r w:rsidRPr="00E8115B">
              <w:rPr>
                <w:rFonts w:eastAsia="黑体"/>
                <w:b w:val="0"/>
                <w:lang w:val="zh-CN"/>
              </w:rPr>
              <w:t>委员会的评价</w:t>
            </w:r>
          </w:p>
          <w:p w14:paraId="5DA9E309" w14:textId="40ECF566" w:rsidR="000E2468" w:rsidRPr="00E8115B" w:rsidRDefault="000E2468" w:rsidP="00004831">
            <w:pPr>
              <w:spacing w:before="40" w:after="120"/>
              <w:ind w:right="113"/>
              <w:rPr>
                <w:rFonts w:eastAsiaTheme="minorEastAsia"/>
                <w:b/>
              </w:rPr>
            </w:pPr>
            <w:r w:rsidRPr="00E8115B">
              <w:rPr>
                <w:rFonts w:eastAsiaTheme="minorEastAsia"/>
                <w:b/>
                <w:lang w:val="zh-CN"/>
              </w:rPr>
              <w:t>[B]</w:t>
            </w:r>
            <w:r w:rsidR="00C02BF1" w:rsidRPr="00E8115B">
              <w:rPr>
                <w:rFonts w:eastAsiaTheme="minorEastAsia"/>
                <w:b/>
                <w:lang w:val="zh-CN"/>
              </w:rPr>
              <w:tab/>
            </w:r>
            <w:r w:rsidRPr="00DE601E">
              <w:rPr>
                <w:rFonts w:asciiTheme="minorEastAsia" w:eastAsiaTheme="minorEastAsia" w:hAnsiTheme="minorEastAsia"/>
                <w:lang w:val="zh-CN"/>
              </w:rPr>
              <w:t>委员会欢迎日本向旨在为前慰安妇提供支助的基金会出资10亿日元。委员会要求追加资料说明为执行委员会关于全面赔偿受害者及其家属的建议而采取的任何进一步措施。</w:t>
            </w:r>
          </w:p>
          <w:p w14:paraId="5977CB13" w14:textId="6E030B3D" w:rsidR="000E2468" w:rsidRPr="00E8115B" w:rsidRDefault="000E2468" w:rsidP="00004831">
            <w:pPr>
              <w:spacing w:before="40" w:after="120"/>
              <w:ind w:right="113"/>
              <w:rPr>
                <w:rFonts w:eastAsiaTheme="minorEastAsia"/>
                <w:b/>
              </w:rPr>
            </w:pPr>
            <w:r w:rsidRPr="00E8115B">
              <w:rPr>
                <w:rFonts w:eastAsiaTheme="minorEastAsia"/>
                <w:b/>
                <w:lang w:val="zh-CN"/>
              </w:rPr>
              <w:t>[C]</w:t>
            </w:r>
            <w:r w:rsidR="00C02BF1" w:rsidRPr="00E8115B">
              <w:rPr>
                <w:rFonts w:eastAsiaTheme="minorEastAsia"/>
                <w:b/>
                <w:lang w:val="zh-CN"/>
              </w:rPr>
              <w:tab/>
            </w:r>
            <w:r w:rsidRPr="00E8115B">
              <w:rPr>
                <w:rFonts w:eastAsiaTheme="minorEastAsia"/>
                <w:lang w:val="zh-CN"/>
              </w:rPr>
              <w:t>委员会注意到，缔约国未提供任何新资料说明为执行结论性意见第</w:t>
            </w:r>
            <w:r w:rsidRPr="00E8115B">
              <w:rPr>
                <w:rFonts w:eastAsiaTheme="minorEastAsia"/>
                <w:lang w:val="zh-CN"/>
              </w:rPr>
              <w:t>14(a)</w:t>
            </w:r>
            <w:r w:rsidRPr="00E8115B">
              <w:rPr>
                <w:rFonts w:eastAsiaTheme="minorEastAsia"/>
                <w:lang w:val="zh-CN"/>
              </w:rPr>
              <w:t>、</w:t>
            </w:r>
            <w:r w:rsidRPr="00E8115B">
              <w:rPr>
                <w:rFonts w:eastAsiaTheme="minorEastAsia"/>
                <w:lang w:val="zh-CN"/>
              </w:rPr>
              <w:t>(b)</w:t>
            </w:r>
            <w:r w:rsidRPr="00E8115B">
              <w:rPr>
                <w:rFonts w:eastAsiaTheme="minorEastAsia"/>
                <w:lang w:val="zh-CN"/>
              </w:rPr>
              <w:t>、</w:t>
            </w:r>
            <w:r w:rsidRPr="00E8115B">
              <w:rPr>
                <w:rFonts w:eastAsiaTheme="minorEastAsia"/>
                <w:lang w:val="zh-CN"/>
              </w:rPr>
              <w:t>(c)</w:t>
            </w:r>
            <w:r w:rsidRPr="00E8115B">
              <w:rPr>
                <w:rFonts w:eastAsiaTheme="minorEastAsia"/>
                <w:lang w:val="zh-CN"/>
              </w:rPr>
              <w:t>和</w:t>
            </w:r>
            <w:r w:rsidRPr="00E8115B">
              <w:rPr>
                <w:rFonts w:eastAsiaTheme="minorEastAsia"/>
                <w:lang w:val="zh-CN"/>
              </w:rPr>
              <w:t>(e)</w:t>
            </w:r>
            <w:r w:rsidRPr="00E8115B">
              <w:rPr>
                <w:rFonts w:eastAsiaTheme="minorEastAsia"/>
                <w:lang w:val="zh-CN"/>
              </w:rPr>
              <w:t>段中包含的建议而采取的措施。委员会注意到就其结论性意见第</w:t>
            </w:r>
            <w:r w:rsidRPr="00E8115B">
              <w:rPr>
                <w:rFonts w:eastAsiaTheme="minorEastAsia"/>
                <w:lang w:val="zh-CN"/>
              </w:rPr>
              <w:t>14(d)</w:t>
            </w:r>
            <w:r w:rsidRPr="00E8115B">
              <w:rPr>
                <w:rFonts w:eastAsiaTheme="minorEastAsia"/>
                <w:lang w:val="zh-CN"/>
              </w:rPr>
              <w:t>段发表的一般性陈述，但感到遗憾的是，缔约国没有提供资料说明为具体、正式、公开谴责诋毁前慰安妇的企图而采取的措施。委员会还感到遗憾的是，缔约国表示不考虑起诉并惩处肇事者。委员会要求追加资料说明为执行其建议而采取的进一步措施，包括对诋毁受害者或否认事实的企图进行谴责，通过在教科书中提及慰安妇问题等方式，就该问题</w:t>
            </w:r>
            <w:r w:rsidRPr="00E8115B">
              <w:rPr>
                <w:lang w:val="zh-CN"/>
              </w:rPr>
              <w:t>教育</w:t>
            </w:r>
            <w:r w:rsidRPr="00E8115B">
              <w:rPr>
                <w:rFonts w:eastAsiaTheme="minorEastAsia"/>
                <w:lang w:val="zh-CN"/>
              </w:rPr>
              <w:t>学生和公众。委员会重申其建议。</w:t>
            </w:r>
          </w:p>
          <w:p w14:paraId="63B68CF0" w14:textId="77777777" w:rsidR="000E2468" w:rsidRPr="00E8115B" w:rsidRDefault="000E2468" w:rsidP="00004831">
            <w:pPr>
              <w:pStyle w:val="H23G"/>
              <w:keepNext w:val="0"/>
              <w:keepLines w:val="0"/>
              <w:spacing w:before="40" w:line="320" w:lineRule="exact"/>
              <w:rPr>
                <w:rFonts w:eastAsia="黑体"/>
                <w:b w:val="0"/>
              </w:rPr>
            </w:pPr>
            <w:r w:rsidRPr="00E8115B">
              <w:rPr>
                <w:rFonts w:eastAsia="黑体"/>
                <w:b w:val="0"/>
                <w:lang w:val="zh-CN"/>
              </w:rPr>
              <w:t>第</w:t>
            </w:r>
            <w:r w:rsidRPr="00E8115B">
              <w:rPr>
                <w:rFonts w:eastAsia="黑体"/>
                <w:b w:val="0"/>
                <w:lang w:val="zh-CN"/>
              </w:rPr>
              <w:t>16</w:t>
            </w:r>
            <w:r w:rsidRPr="00E8115B">
              <w:rPr>
                <w:rFonts w:eastAsia="黑体"/>
                <w:b w:val="0"/>
                <w:lang w:val="zh-CN"/>
              </w:rPr>
              <w:t>段：技能实习制度</w:t>
            </w:r>
          </w:p>
          <w:p w14:paraId="6D49C8BF" w14:textId="61DF699A" w:rsidR="000E2468" w:rsidRPr="00E8115B" w:rsidRDefault="000E2468" w:rsidP="00004831">
            <w:pPr>
              <w:spacing w:before="40" w:after="120"/>
              <w:ind w:right="113"/>
              <w:rPr>
                <w:rFonts w:eastAsia="黑体"/>
              </w:rPr>
            </w:pPr>
            <w:r w:rsidRPr="00E8115B">
              <w:rPr>
                <w:rFonts w:eastAsia="黑体"/>
                <w:lang w:val="zh-CN"/>
              </w:rPr>
              <w:t>缔约国应当依照委员会以往的结论性意见</w:t>
            </w:r>
            <w:r w:rsidRPr="00E8115B">
              <w:rPr>
                <w:rFonts w:eastAsia="黑体"/>
                <w:lang w:val="zh-CN"/>
              </w:rPr>
              <w:t>(</w:t>
            </w:r>
            <w:r w:rsidRPr="00E8115B">
              <w:rPr>
                <w:rFonts w:eastAsia="黑体"/>
                <w:lang w:val="zh-CN"/>
              </w:rPr>
              <w:t>见</w:t>
            </w:r>
            <w:hyperlink r:id="rId52" w:history="1">
              <w:r w:rsidR="00694A7C" w:rsidRPr="00694A7C">
                <w:rPr>
                  <w:rStyle w:val="afa"/>
                  <w:b/>
                  <w:u w:val="none"/>
                </w:rPr>
                <w:t>CCPR/C/JPN/CO/5</w:t>
              </w:r>
            </w:hyperlink>
            <w:r w:rsidRPr="00E8115B">
              <w:rPr>
                <w:rFonts w:eastAsia="黑体"/>
                <w:lang w:val="zh-CN"/>
              </w:rPr>
              <w:t xml:space="preserve">, </w:t>
            </w:r>
            <w:r w:rsidRPr="00E8115B">
              <w:rPr>
                <w:rFonts w:eastAsia="黑体"/>
                <w:lang w:val="zh-CN"/>
              </w:rPr>
              <w:t>第</w:t>
            </w:r>
            <w:r w:rsidRPr="00E8115B">
              <w:rPr>
                <w:rFonts w:eastAsia="黑体"/>
                <w:lang w:val="zh-CN"/>
              </w:rPr>
              <w:t>24</w:t>
            </w:r>
            <w:r w:rsidRPr="00E8115B">
              <w:rPr>
                <w:rFonts w:eastAsia="黑体"/>
                <w:lang w:val="zh-CN"/>
              </w:rPr>
              <w:t>段</w:t>
            </w:r>
            <w:r w:rsidRPr="00E8115B">
              <w:rPr>
                <w:rFonts w:eastAsia="黑体"/>
                <w:lang w:val="zh-CN"/>
              </w:rPr>
              <w:t>)</w:t>
            </w:r>
            <w:r w:rsidRPr="00E8115B">
              <w:rPr>
                <w:rFonts w:eastAsia="黑体"/>
                <w:lang w:val="zh-CN"/>
              </w:rPr>
              <w:t>，认真考虑以重在培养能力而非招募低薪劳工的新制度替代现有方案。同时，缔约国应当增加实地检查的次数，设立独立的申诉机制并有效调查、起诉和制裁贩运劳工案件和其他违反劳动法规的行为。</w:t>
            </w:r>
          </w:p>
          <w:p w14:paraId="42A7475D" w14:textId="76732F79" w:rsidR="000E2468" w:rsidRPr="00E8115B" w:rsidRDefault="000E2468" w:rsidP="00004831">
            <w:pPr>
              <w:pStyle w:val="H23G"/>
              <w:keepNext w:val="0"/>
              <w:keepLines w:val="0"/>
              <w:spacing w:before="40" w:line="320" w:lineRule="exact"/>
              <w:rPr>
                <w:rFonts w:eastAsiaTheme="minorEastAsia"/>
              </w:rPr>
            </w:pPr>
            <w:r w:rsidRPr="00E8115B">
              <w:rPr>
                <w:rFonts w:eastAsia="黑体"/>
                <w:b w:val="0"/>
                <w:lang w:val="zh-CN"/>
              </w:rPr>
              <w:t>后续问题</w:t>
            </w:r>
            <w:r w:rsidRPr="00D04D3C">
              <w:rPr>
                <w:rFonts w:eastAsiaTheme="minorEastAsia"/>
                <w:b w:val="0"/>
                <w:lang w:val="zh-CN"/>
              </w:rPr>
              <w:t>(</w:t>
            </w:r>
            <w:r w:rsidRPr="00D04D3C">
              <w:rPr>
                <w:rFonts w:asciiTheme="minorEastAsia" w:eastAsiaTheme="minorEastAsia" w:hAnsiTheme="minorEastAsia"/>
                <w:b w:val="0"/>
                <w:lang w:val="zh-CN"/>
              </w:rPr>
              <w:t>见</w:t>
            </w:r>
            <w:hyperlink r:id="rId53" w:history="1">
              <w:r w:rsidR="00694A7C" w:rsidRPr="00694A7C">
                <w:rPr>
                  <w:rStyle w:val="afa"/>
                  <w:b w:val="0"/>
                  <w:u w:val="none"/>
                </w:rPr>
                <w:t>CCPR/C/116/2</w:t>
              </w:r>
            </w:hyperlink>
            <w:r w:rsidRPr="00D04D3C">
              <w:rPr>
                <w:rFonts w:eastAsiaTheme="minorEastAsia"/>
                <w:b w:val="0"/>
                <w:lang w:val="zh-CN"/>
              </w:rPr>
              <w:t>)</w:t>
            </w:r>
          </w:p>
          <w:p w14:paraId="26699DEB" w14:textId="417F47CB" w:rsidR="000E2468" w:rsidRPr="00E8115B" w:rsidRDefault="000E2468" w:rsidP="00C02BF1">
            <w:pPr>
              <w:tabs>
                <w:tab w:val="clear" w:pos="431"/>
                <w:tab w:val="left" w:pos="707"/>
              </w:tabs>
              <w:spacing w:before="40" w:after="120"/>
              <w:ind w:right="113"/>
              <w:rPr>
                <w:rFonts w:eastAsia="黑体"/>
              </w:rPr>
            </w:pPr>
            <w:r w:rsidRPr="00E8115B">
              <w:rPr>
                <w:rFonts w:eastAsia="黑体"/>
                <w:lang w:val="zh-CN"/>
              </w:rPr>
              <w:t>[B2]</w:t>
            </w:r>
            <w:r w:rsidR="00C02BF1" w:rsidRPr="00E8115B">
              <w:rPr>
                <w:rFonts w:eastAsia="黑体"/>
                <w:lang w:val="zh-CN"/>
              </w:rPr>
              <w:tab/>
            </w:r>
            <w:r w:rsidRPr="00694A7C">
              <w:rPr>
                <w:rFonts w:eastAsiaTheme="minorEastAsia"/>
                <w:lang w:val="zh-CN"/>
              </w:rPr>
              <w:t>委员会欢迎</w:t>
            </w:r>
            <w:r w:rsidRPr="00694A7C">
              <w:rPr>
                <w:rFonts w:eastAsiaTheme="minorEastAsia"/>
                <w:lang w:val="zh-CN"/>
              </w:rPr>
              <w:t>2015</w:t>
            </w:r>
            <w:r w:rsidRPr="00694A7C">
              <w:rPr>
                <w:rFonts w:eastAsiaTheme="minorEastAsia"/>
                <w:lang w:val="zh-CN"/>
              </w:rPr>
              <w:t>年</w:t>
            </w:r>
            <w:r w:rsidRPr="00694A7C">
              <w:rPr>
                <w:rFonts w:eastAsiaTheme="minorEastAsia"/>
                <w:lang w:val="zh-CN"/>
              </w:rPr>
              <w:t>3</w:t>
            </w:r>
            <w:r w:rsidRPr="00694A7C">
              <w:rPr>
                <w:rFonts w:eastAsiaTheme="minorEastAsia"/>
                <w:lang w:val="zh-CN"/>
              </w:rPr>
              <w:t>月递交国会的法案中提出的改革措施，要求提供资料说明这些法案的内容，在通过方面的进展和民间社会参与讨论的情况。委员会还要求提供资料说明这些法案是否</w:t>
            </w:r>
            <w:r w:rsidRPr="00694A7C">
              <w:rPr>
                <w:rFonts w:eastAsiaTheme="minorEastAsia"/>
              </w:rPr>
              <w:t>为</w:t>
            </w:r>
            <w:r w:rsidRPr="00694A7C">
              <w:rPr>
                <w:rFonts w:eastAsiaTheme="minorEastAsia"/>
                <w:lang w:val="zh-CN"/>
              </w:rPr>
              <w:t>防范招募低薪劳工的做法而</w:t>
            </w:r>
            <w:r w:rsidRPr="00694A7C">
              <w:rPr>
                <w:rFonts w:eastAsiaTheme="minorEastAsia"/>
              </w:rPr>
              <w:t>设定</w:t>
            </w:r>
            <w:r w:rsidRPr="00694A7C">
              <w:rPr>
                <w:rFonts w:eastAsiaTheme="minorEastAsia"/>
                <w:lang w:val="zh-CN"/>
              </w:rPr>
              <w:t>了</w:t>
            </w:r>
            <w:r w:rsidRPr="00694A7C">
              <w:rPr>
                <w:rFonts w:eastAsiaTheme="minorEastAsia"/>
              </w:rPr>
              <w:t>刑事处罚</w:t>
            </w:r>
            <w:r w:rsidRPr="00694A7C">
              <w:rPr>
                <w:rFonts w:eastAsiaTheme="minorEastAsia"/>
                <w:lang w:val="zh-CN"/>
              </w:rPr>
              <w:t>和实习生最低工资。</w:t>
            </w:r>
          </w:p>
          <w:p w14:paraId="3CDBFFC3" w14:textId="117AA78E" w:rsidR="000E2468" w:rsidRPr="00E8115B" w:rsidRDefault="000E2468" w:rsidP="00C02BF1">
            <w:pPr>
              <w:tabs>
                <w:tab w:val="clear" w:pos="431"/>
                <w:tab w:val="left" w:pos="707"/>
              </w:tabs>
              <w:spacing w:before="40" w:after="120"/>
              <w:ind w:right="113"/>
              <w:rPr>
                <w:rFonts w:eastAsia="黑体"/>
              </w:rPr>
            </w:pPr>
            <w:r w:rsidRPr="00E8115B">
              <w:rPr>
                <w:rFonts w:eastAsia="黑体"/>
                <w:lang w:val="zh-CN"/>
              </w:rPr>
              <w:t>[C2]</w:t>
            </w:r>
            <w:r w:rsidR="00C02BF1" w:rsidRPr="00E8115B">
              <w:rPr>
                <w:rFonts w:eastAsia="黑体"/>
                <w:lang w:val="zh-CN"/>
              </w:rPr>
              <w:tab/>
            </w:r>
            <w:r w:rsidRPr="00694A7C">
              <w:rPr>
                <w:rFonts w:asciiTheme="minorEastAsia" w:eastAsiaTheme="minorEastAsia" w:hAnsiTheme="minorEastAsia"/>
                <w:lang w:val="zh-CN"/>
              </w:rPr>
              <w:t>委员会肯定劳动基准监督署、入国管理局和法务省在开展实地检查方面的努力。委员会请缔约国提供资料说明，自委员会通过关于第六次定期报告的结论性意见以来采取了哪些措施以增加实地检查的次数。委员会还要求提供资料说明最近三年进行的检查次数及其结果。</w:t>
            </w:r>
          </w:p>
          <w:p w14:paraId="5EEFA8F1" w14:textId="1F3CF775" w:rsidR="000E2468" w:rsidRPr="00E8115B" w:rsidRDefault="000E2468" w:rsidP="00C02BF1">
            <w:pPr>
              <w:tabs>
                <w:tab w:val="clear" w:pos="431"/>
                <w:tab w:val="left" w:pos="707"/>
              </w:tabs>
              <w:spacing w:before="40" w:after="120"/>
              <w:ind w:right="113"/>
              <w:rPr>
                <w:rFonts w:eastAsia="黑体"/>
              </w:rPr>
            </w:pPr>
            <w:r w:rsidRPr="00E8115B">
              <w:rPr>
                <w:rFonts w:eastAsia="黑体"/>
                <w:lang w:val="zh-CN"/>
              </w:rPr>
              <w:t>[C2]</w:t>
            </w:r>
            <w:r w:rsidR="00C02BF1" w:rsidRPr="00E8115B">
              <w:rPr>
                <w:rFonts w:eastAsia="黑体"/>
                <w:lang w:val="zh-CN"/>
              </w:rPr>
              <w:tab/>
            </w:r>
            <w:r w:rsidRPr="00694A7C">
              <w:rPr>
                <w:rFonts w:asciiTheme="minorEastAsia" w:eastAsiaTheme="minorEastAsia" w:hAnsiTheme="minorEastAsia"/>
                <w:lang w:val="zh-CN"/>
              </w:rPr>
              <w:t>委员会重申其关于设立独立申诉机制的建议。</w:t>
            </w:r>
          </w:p>
          <w:p w14:paraId="2B30FBDF" w14:textId="77777777" w:rsidR="000E2468" w:rsidRPr="00E8115B" w:rsidRDefault="000E2468" w:rsidP="00004831">
            <w:pPr>
              <w:pStyle w:val="H23G"/>
              <w:keepNext w:val="0"/>
              <w:keepLines w:val="0"/>
              <w:spacing w:before="40" w:line="320" w:lineRule="exact"/>
              <w:rPr>
                <w:rFonts w:eastAsia="黑体"/>
                <w:b w:val="0"/>
                <w:lang w:val="zh-CN"/>
              </w:rPr>
            </w:pPr>
            <w:r w:rsidRPr="00E8115B">
              <w:rPr>
                <w:rFonts w:eastAsia="黑体"/>
                <w:b w:val="0"/>
                <w:lang w:val="zh-CN"/>
              </w:rPr>
              <w:t>缔约国答复概要</w:t>
            </w:r>
          </w:p>
          <w:p w14:paraId="113B5715" w14:textId="4C7641FD" w:rsidR="000E2468" w:rsidRPr="00E8115B" w:rsidRDefault="000E2468" w:rsidP="00004831">
            <w:pPr>
              <w:spacing w:before="40" w:after="120"/>
              <w:ind w:right="113"/>
              <w:rPr>
                <w:rFonts w:eastAsiaTheme="minorEastAsia"/>
              </w:rPr>
            </w:pPr>
            <w:r w:rsidRPr="00E8115B">
              <w:rPr>
                <w:rFonts w:eastAsiaTheme="minorEastAsia"/>
                <w:lang w:val="zh-CN"/>
              </w:rPr>
              <w:t>在</w:t>
            </w:r>
            <w:r w:rsidRPr="00E8115B">
              <w:rPr>
                <w:rFonts w:eastAsiaTheme="minorEastAsia"/>
                <w:lang w:val="zh-CN"/>
              </w:rPr>
              <w:t>2016</w:t>
            </w:r>
            <w:r w:rsidRPr="00E8115B">
              <w:rPr>
                <w:rFonts w:eastAsiaTheme="minorEastAsia"/>
                <w:lang w:val="zh-CN"/>
              </w:rPr>
              <w:t>年</w:t>
            </w:r>
            <w:r w:rsidRPr="00E8115B">
              <w:rPr>
                <w:rFonts w:eastAsiaTheme="minorEastAsia"/>
                <w:lang w:val="zh-CN"/>
              </w:rPr>
              <w:t>6</w:t>
            </w:r>
            <w:r w:rsidRPr="00E8115B">
              <w:rPr>
                <w:rFonts w:eastAsiaTheme="minorEastAsia"/>
                <w:lang w:val="zh-CN"/>
              </w:rPr>
              <w:t>月</w:t>
            </w:r>
            <w:r w:rsidRPr="00E8115B">
              <w:rPr>
                <w:rFonts w:eastAsiaTheme="minorEastAsia"/>
                <w:lang w:val="zh-CN"/>
              </w:rPr>
              <w:t>13</w:t>
            </w:r>
            <w:r w:rsidRPr="00E8115B">
              <w:rPr>
                <w:rFonts w:eastAsiaTheme="minorEastAsia"/>
                <w:lang w:val="zh-CN"/>
              </w:rPr>
              <w:t>日收到的答复中，缔约国称《技能实习法案》已于</w:t>
            </w:r>
            <w:r w:rsidRPr="00E8115B">
              <w:rPr>
                <w:rFonts w:eastAsiaTheme="minorEastAsia"/>
                <w:lang w:val="zh-CN"/>
              </w:rPr>
              <w:t>2015</w:t>
            </w:r>
            <w:r w:rsidRPr="00E8115B">
              <w:rPr>
                <w:rFonts w:eastAsiaTheme="minorEastAsia"/>
                <w:lang w:val="zh-CN"/>
              </w:rPr>
              <w:t>年</w:t>
            </w:r>
            <w:r w:rsidRPr="00E8115B">
              <w:rPr>
                <w:rFonts w:eastAsiaTheme="minorEastAsia"/>
                <w:lang w:val="zh-CN"/>
              </w:rPr>
              <w:t>3</w:t>
            </w:r>
            <w:r w:rsidRPr="00E8115B">
              <w:rPr>
                <w:rFonts w:eastAsiaTheme="minorEastAsia"/>
                <w:lang w:val="zh-CN"/>
              </w:rPr>
              <w:t>月递交国会。该法案规定对以下行为实施刑事处罚：</w:t>
            </w:r>
            <w:r w:rsidRPr="00E8115B">
              <w:rPr>
                <w:rFonts w:eastAsiaTheme="minorEastAsia"/>
                <w:lang w:val="zh-CN"/>
              </w:rPr>
              <w:t xml:space="preserve">(a) </w:t>
            </w:r>
            <w:r w:rsidRPr="00E8115B">
              <w:rPr>
                <w:rFonts w:eastAsiaTheme="minorEastAsia"/>
                <w:lang w:val="zh-CN"/>
              </w:rPr>
              <w:t>胁迫实习生参加</w:t>
            </w:r>
            <w:r w:rsidRPr="00E8115B">
              <w:rPr>
                <w:lang w:val="zh-CN"/>
              </w:rPr>
              <w:t>研修</w:t>
            </w:r>
            <w:r w:rsidRPr="00E8115B">
              <w:rPr>
                <w:rFonts w:eastAsiaTheme="minorEastAsia"/>
                <w:lang w:val="zh-CN"/>
              </w:rPr>
              <w:t>；</w:t>
            </w:r>
            <w:r w:rsidRPr="00E8115B">
              <w:rPr>
                <w:rFonts w:eastAsiaTheme="minorEastAsia"/>
                <w:lang w:val="zh-CN"/>
              </w:rPr>
              <w:t>(b)</w:t>
            </w:r>
            <w:r w:rsidR="00DE601E">
              <w:rPr>
                <w:rFonts w:eastAsiaTheme="minorEastAsia"/>
                <w:lang w:val="zh-CN"/>
              </w:rPr>
              <w:t xml:space="preserve"> </w:t>
            </w:r>
            <w:r w:rsidRPr="00E8115B">
              <w:rPr>
                <w:rFonts w:eastAsiaTheme="minorEastAsia"/>
                <w:lang w:val="zh-CN"/>
              </w:rPr>
              <w:t>对违反合同行为征收违约金；</w:t>
            </w:r>
            <w:r w:rsidRPr="00E8115B">
              <w:rPr>
                <w:rFonts w:eastAsiaTheme="minorEastAsia"/>
                <w:lang w:val="zh-CN"/>
              </w:rPr>
              <w:t>(c)</w:t>
            </w:r>
            <w:r w:rsidR="00DE601E">
              <w:rPr>
                <w:rFonts w:eastAsiaTheme="minorEastAsia"/>
                <w:lang w:val="zh-CN"/>
              </w:rPr>
              <w:t xml:space="preserve"> </w:t>
            </w:r>
            <w:r w:rsidRPr="00E8115B">
              <w:rPr>
                <w:rFonts w:eastAsiaTheme="minorEastAsia"/>
                <w:lang w:val="zh-CN"/>
              </w:rPr>
              <w:t>签订协议控制技能实习生的存款；</w:t>
            </w:r>
            <w:r w:rsidRPr="00E8115B">
              <w:rPr>
                <w:rFonts w:eastAsiaTheme="minorEastAsia"/>
                <w:lang w:val="zh-CN"/>
              </w:rPr>
              <w:t>(d)</w:t>
            </w:r>
            <w:r w:rsidR="00E8115B" w:rsidRPr="00E8115B">
              <w:rPr>
                <w:rFonts w:eastAsiaTheme="minorEastAsia"/>
                <w:lang w:val="zh-CN"/>
              </w:rPr>
              <w:t xml:space="preserve"> </w:t>
            </w:r>
            <w:r w:rsidRPr="00E8115B">
              <w:rPr>
                <w:rFonts w:eastAsiaTheme="minorEastAsia"/>
                <w:lang w:val="zh-CN"/>
              </w:rPr>
              <w:t>在违反研修生意愿的情况下扣留护照或居留卡；</w:t>
            </w:r>
            <w:r w:rsidRPr="00E8115B">
              <w:rPr>
                <w:rFonts w:eastAsiaTheme="minorEastAsia"/>
                <w:lang w:val="zh-CN"/>
              </w:rPr>
              <w:t>(e)</w:t>
            </w:r>
            <w:r w:rsidR="00E8115B" w:rsidRPr="00E8115B">
              <w:rPr>
                <w:rFonts w:eastAsiaTheme="minorEastAsia"/>
                <w:lang w:val="zh-CN"/>
              </w:rPr>
              <w:t xml:space="preserve"> </w:t>
            </w:r>
            <w:r w:rsidRPr="00E8115B">
              <w:rPr>
                <w:rFonts w:eastAsiaTheme="minorEastAsia"/>
                <w:lang w:val="zh-CN"/>
              </w:rPr>
              <w:t>在</w:t>
            </w:r>
            <w:r w:rsidRPr="00E8115B">
              <w:rPr>
                <w:lang w:val="zh-CN"/>
              </w:rPr>
              <w:t>研修</w:t>
            </w:r>
            <w:r w:rsidRPr="00E8115B">
              <w:rPr>
                <w:rFonts w:eastAsiaTheme="minorEastAsia"/>
                <w:lang w:val="zh-CN"/>
              </w:rPr>
              <w:t>时间之外完全或部分禁止交流或会面；和</w:t>
            </w:r>
            <w:r w:rsidRPr="00E8115B">
              <w:rPr>
                <w:rFonts w:eastAsiaTheme="minorEastAsia"/>
                <w:lang w:val="zh-CN"/>
              </w:rPr>
              <w:t>(f)</w:t>
            </w:r>
            <w:r w:rsidR="00E8115B" w:rsidRPr="00E8115B">
              <w:rPr>
                <w:rFonts w:eastAsiaTheme="minorEastAsia"/>
                <w:lang w:val="zh-CN"/>
              </w:rPr>
              <w:t xml:space="preserve"> </w:t>
            </w:r>
            <w:r w:rsidRPr="00E8115B">
              <w:rPr>
                <w:rFonts w:eastAsiaTheme="minorEastAsia"/>
                <w:lang w:val="zh-CN"/>
              </w:rPr>
              <w:t>因研修生举报实施机构违规行为而给予其不利待遇。</w:t>
            </w:r>
          </w:p>
          <w:p w14:paraId="2C887588" w14:textId="77777777" w:rsidR="000E2468" w:rsidRPr="00694A7C" w:rsidRDefault="000E2468" w:rsidP="00004831">
            <w:pPr>
              <w:spacing w:before="40" w:after="120"/>
              <w:ind w:right="113"/>
              <w:rPr>
                <w:rFonts w:asciiTheme="minorEastAsia" w:eastAsiaTheme="minorEastAsia" w:hAnsiTheme="minorEastAsia"/>
              </w:rPr>
            </w:pPr>
            <w:r w:rsidRPr="00694A7C">
              <w:rPr>
                <w:rFonts w:asciiTheme="minorEastAsia" w:eastAsiaTheme="minorEastAsia" w:hAnsiTheme="minorEastAsia"/>
                <w:lang w:val="zh-CN"/>
              </w:rPr>
              <w:t>预计新制度将设立薪酬标准，规定薪酬不得低于“从事同等工作的日本国民应获的报酬”，将其作为审批技能实习计划的标准之一。相关部委将委托一家技能实习机构监督新标准的遵守情况，开展实地检查并提供指导。</w:t>
            </w:r>
          </w:p>
          <w:p w14:paraId="0A119F07" w14:textId="77777777" w:rsidR="000E2468" w:rsidRPr="00E8115B" w:rsidRDefault="000E2468" w:rsidP="00004831">
            <w:pPr>
              <w:spacing w:before="40" w:after="120"/>
              <w:ind w:right="113"/>
              <w:rPr>
                <w:rFonts w:eastAsiaTheme="minorEastAsia"/>
              </w:rPr>
            </w:pPr>
            <w:r w:rsidRPr="00E8115B">
              <w:rPr>
                <w:rFonts w:eastAsiaTheme="minorEastAsia"/>
                <w:lang w:val="zh-CN"/>
              </w:rPr>
              <w:t>劳动基准监督署</w:t>
            </w:r>
            <w:r w:rsidRPr="00E8115B">
              <w:rPr>
                <w:rFonts w:eastAsiaTheme="minorEastAsia"/>
                <w:lang w:val="zh-CN"/>
              </w:rPr>
              <w:t>2013</w:t>
            </w:r>
            <w:r w:rsidRPr="00E8115B">
              <w:rPr>
                <w:rFonts w:eastAsiaTheme="minorEastAsia"/>
                <w:lang w:val="zh-CN"/>
              </w:rPr>
              <w:t>年和</w:t>
            </w:r>
            <w:r w:rsidRPr="00E8115B">
              <w:rPr>
                <w:rFonts w:eastAsiaTheme="minorEastAsia"/>
                <w:lang w:val="zh-CN"/>
              </w:rPr>
              <w:t>2014</w:t>
            </w:r>
            <w:r w:rsidRPr="00E8115B">
              <w:rPr>
                <w:rFonts w:eastAsiaTheme="minorEastAsia"/>
                <w:lang w:val="zh-CN"/>
              </w:rPr>
              <w:t>年分别</w:t>
            </w:r>
            <w:r w:rsidRPr="00E8115B">
              <w:rPr>
                <w:lang w:val="zh-CN"/>
              </w:rPr>
              <w:t>检查</w:t>
            </w:r>
            <w:r w:rsidRPr="00E8115B">
              <w:rPr>
                <w:rFonts w:eastAsiaTheme="minorEastAsia"/>
                <w:lang w:val="zh-CN"/>
              </w:rPr>
              <w:t>了逾</w:t>
            </w:r>
            <w:r w:rsidRPr="00E8115B">
              <w:rPr>
                <w:rFonts w:eastAsiaTheme="minorEastAsia"/>
                <w:lang w:val="zh-CN"/>
              </w:rPr>
              <w:t>2,318</w:t>
            </w:r>
            <w:r w:rsidRPr="00E8115B">
              <w:rPr>
                <w:rFonts w:eastAsiaTheme="minorEastAsia"/>
                <w:lang w:val="zh-CN"/>
              </w:rPr>
              <w:t>和</w:t>
            </w:r>
            <w:r w:rsidRPr="00E8115B">
              <w:rPr>
                <w:rFonts w:eastAsiaTheme="minorEastAsia"/>
                <w:lang w:val="zh-CN"/>
              </w:rPr>
              <w:t>3,918</w:t>
            </w:r>
            <w:r w:rsidRPr="00E8115B">
              <w:rPr>
                <w:rFonts w:eastAsiaTheme="minorEastAsia"/>
                <w:lang w:val="zh-CN"/>
              </w:rPr>
              <w:t>个工作场所，并分别报告了</w:t>
            </w:r>
            <w:r w:rsidRPr="00E8115B">
              <w:rPr>
                <w:rFonts w:eastAsiaTheme="minorEastAsia"/>
                <w:lang w:val="zh-CN"/>
              </w:rPr>
              <w:t>1,844</w:t>
            </w:r>
            <w:r w:rsidRPr="00E8115B">
              <w:rPr>
                <w:rFonts w:eastAsiaTheme="minorEastAsia"/>
                <w:lang w:val="zh-CN"/>
              </w:rPr>
              <w:t>起和</w:t>
            </w:r>
            <w:r w:rsidRPr="00E8115B">
              <w:rPr>
                <w:rFonts w:eastAsiaTheme="minorEastAsia"/>
                <w:lang w:val="zh-CN"/>
              </w:rPr>
              <w:t>2,977</w:t>
            </w:r>
            <w:r w:rsidRPr="00E8115B">
              <w:rPr>
                <w:rFonts w:eastAsiaTheme="minorEastAsia"/>
                <w:lang w:val="zh-CN"/>
              </w:rPr>
              <w:t>起违规事件。</w:t>
            </w:r>
            <w:r w:rsidRPr="00E8115B">
              <w:rPr>
                <w:rFonts w:eastAsiaTheme="minorEastAsia"/>
                <w:lang w:val="zh-CN"/>
              </w:rPr>
              <w:t>2013</w:t>
            </w:r>
            <w:r w:rsidRPr="00E8115B">
              <w:rPr>
                <w:rFonts w:eastAsiaTheme="minorEastAsia"/>
                <w:lang w:val="zh-CN"/>
              </w:rPr>
              <w:t>年和</w:t>
            </w:r>
            <w:r w:rsidRPr="00E8115B">
              <w:rPr>
                <w:rFonts w:eastAsiaTheme="minorEastAsia"/>
                <w:lang w:val="zh-CN"/>
              </w:rPr>
              <w:t>2014</w:t>
            </w:r>
            <w:r w:rsidRPr="00E8115B">
              <w:rPr>
                <w:rFonts w:eastAsiaTheme="minorEastAsia"/>
                <w:lang w:val="zh-CN"/>
              </w:rPr>
              <w:t>年分别有</w:t>
            </w:r>
            <w:r w:rsidRPr="00E8115B">
              <w:rPr>
                <w:rFonts w:eastAsiaTheme="minorEastAsia"/>
                <w:lang w:val="zh-CN"/>
              </w:rPr>
              <w:t>12</w:t>
            </w:r>
            <w:r w:rsidRPr="00E8115B">
              <w:rPr>
                <w:rFonts w:eastAsiaTheme="minorEastAsia"/>
                <w:lang w:val="zh-CN"/>
              </w:rPr>
              <w:t>起和</w:t>
            </w:r>
            <w:r w:rsidRPr="00E8115B">
              <w:rPr>
                <w:rFonts w:eastAsiaTheme="minorEastAsia"/>
                <w:lang w:val="zh-CN"/>
              </w:rPr>
              <w:t>26</w:t>
            </w:r>
            <w:r w:rsidRPr="00E8115B">
              <w:rPr>
                <w:rFonts w:eastAsiaTheme="minorEastAsia"/>
                <w:lang w:val="zh-CN"/>
              </w:rPr>
              <w:t>起严重或恶意违规</w:t>
            </w:r>
            <w:r w:rsidRPr="00E8115B">
              <w:rPr>
                <w:lang w:val="zh-CN"/>
              </w:rPr>
              <w:t>案件</w:t>
            </w:r>
            <w:r w:rsidRPr="00E8115B">
              <w:rPr>
                <w:rFonts w:eastAsiaTheme="minorEastAsia"/>
                <w:lang w:val="zh-CN"/>
              </w:rPr>
              <w:t>转交检察厅。入国管理局</w:t>
            </w:r>
            <w:r w:rsidRPr="00E8115B">
              <w:rPr>
                <w:rFonts w:eastAsiaTheme="minorEastAsia"/>
                <w:lang w:val="zh-CN"/>
              </w:rPr>
              <w:t>2014</w:t>
            </w:r>
            <w:r w:rsidRPr="00E8115B">
              <w:rPr>
                <w:rFonts w:eastAsiaTheme="minorEastAsia"/>
                <w:lang w:val="zh-CN"/>
              </w:rPr>
              <w:t>年和</w:t>
            </w:r>
            <w:r w:rsidRPr="00E8115B">
              <w:rPr>
                <w:rFonts w:eastAsiaTheme="minorEastAsia"/>
                <w:lang w:val="zh-CN"/>
              </w:rPr>
              <w:t>2015</w:t>
            </w:r>
            <w:r w:rsidRPr="00E8115B">
              <w:rPr>
                <w:rFonts w:eastAsiaTheme="minorEastAsia"/>
                <w:lang w:val="zh-CN"/>
              </w:rPr>
              <w:t>年分别开展了</w:t>
            </w:r>
            <w:r w:rsidRPr="00E8115B">
              <w:rPr>
                <w:rFonts w:eastAsiaTheme="minorEastAsia"/>
                <w:lang w:val="zh-CN"/>
              </w:rPr>
              <w:t>359</w:t>
            </w:r>
            <w:r w:rsidRPr="00E8115B">
              <w:rPr>
                <w:rFonts w:eastAsiaTheme="minorEastAsia"/>
                <w:lang w:val="zh-CN"/>
              </w:rPr>
              <w:t>项和</w:t>
            </w:r>
            <w:r w:rsidRPr="00E8115B">
              <w:rPr>
                <w:rFonts w:eastAsiaTheme="minorEastAsia"/>
                <w:lang w:val="zh-CN"/>
              </w:rPr>
              <w:t>486</w:t>
            </w:r>
            <w:r w:rsidRPr="00E8115B">
              <w:rPr>
                <w:rFonts w:eastAsiaTheme="minorEastAsia"/>
                <w:lang w:val="zh-CN"/>
              </w:rPr>
              <w:t>项</w:t>
            </w:r>
            <w:r w:rsidRPr="00694A7C">
              <w:rPr>
                <w:lang w:val="zh-CN"/>
              </w:rPr>
              <w:t>实地检查</w:t>
            </w:r>
            <w:r w:rsidRPr="00E8115B">
              <w:rPr>
                <w:rFonts w:eastAsiaTheme="minorEastAsia"/>
                <w:lang w:val="zh-CN"/>
              </w:rPr>
              <w:t>(</w:t>
            </w:r>
            <w:r w:rsidRPr="00E8115B">
              <w:rPr>
                <w:rFonts w:eastAsiaTheme="minorEastAsia"/>
                <w:lang w:val="zh-CN"/>
              </w:rPr>
              <w:t>没有关于</w:t>
            </w:r>
            <w:r w:rsidRPr="00E8115B">
              <w:rPr>
                <w:lang w:val="zh-CN"/>
              </w:rPr>
              <w:t>检查</w:t>
            </w:r>
            <w:r w:rsidRPr="00E8115B">
              <w:rPr>
                <w:rFonts w:eastAsiaTheme="minorEastAsia"/>
                <w:lang w:val="zh-CN"/>
              </w:rPr>
              <w:t>结果的统计数据</w:t>
            </w:r>
            <w:r w:rsidRPr="00E8115B">
              <w:rPr>
                <w:rFonts w:eastAsiaTheme="minorEastAsia"/>
                <w:lang w:val="zh-CN"/>
              </w:rPr>
              <w:t>)</w:t>
            </w:r>
            <w:r w:rsidRPr="00E8115B">
              <w:rPr>
                <w:rFonts w:eastAsiaTheme="minorEastAsia"/>
                <w:lang w:val="zh-CN"/>
              </w:rPr>
              <w:t>。缔约国重申</w:t>
            </w:r>
            <w:r w:rsidRPr="00E8115B">
              <w:rPr>
                <w:rFonts w:eastAsiaTheme="minorEastAsia"/>
                <w:lang w:val="zh-CN"/>
              </w:rPr>
              <w:t>2015</w:t>
            </w:r>
            <w:r w:rsidRPr="00E8115B">
              <w:rPr>
                <w:rFonts w:eastAsiaTheme="minorEastAsia"/>
                <w:lang w:val="zh-CN"/>
              </w:rPr>
              <w:t>年</w:t>
            </w:r>
            <w:r w:rsidRPr="00E8115B">
              <w:rPr>
                <w:rFonts w:eastAsiaTheme="minorEastAsia"/>
                <w:lang w:val="zh-CN"/>
              </w:rPr>
              <w:t>8</w:t>
            </w:r>
            <w:r w:rsidRPr="00E8115B">
              <w:rPr>
                <w:rFonts w:eastAsiaTheme="minorEastAsia"/>
                <w:lang w:val="zh-CN"/>
              </w:rPr>
              <w:t>月</w:t>
            </w:r>
            <w:r w:rsidRPr="00E8115B">
              <w:rPr>
                <w:rFonts w:eastAsiaTheme="minorEastAsia"/>
                <w:lang w:val="zh-CN"/>
              </w:rPr>
              <w:t>31</w:t>
            </w:r>
            <w:r w:rsidRPr="00E8115B">
              <w:rPr>
                <w:rFonts w:eastAsiaTheme="minorEastAsia"/>
                <w:lang w:val="zh-CN"/>
              </w:rPr>
              <w:t>日收到的第一次后续行动报告中关于采取措施打击机构</w:t>
            </w:r>
            <w:r w:rsidRPr="00E8115B">
              <w:rPr>
                <w:lang w:val="zh-CN"/>
              </w:rPr>
              <w:t>参与</w:t>
            </w:r>
            <w:r w:rsidRPr="00E8115B">
              <w:rPr>
                <w:rFonts w:eastAsiaTheme="minorEastAsia"/>
                <w:lang w:val="zh-CN"/>
              </w:rPr>
              <w:t>不当行为的资料</w:t>
            </w:r>
            <w:r w:rsidRPr="00E8115B">
              <w:rPr>
                <w:rFonts w:eastAsiaTheme="minorEastAsia"/>
                <w:lang w:val="zh-CN"/>
              </w:rPr>
              <w:t>(</w:t>
            </w:r>
            <w:r w:rsidRPr="00E8115B">
              <w:rPr>
                <w:rFonts w:eastAsiaTheme="minorEastAsia"/>
                <w:lang w:val="zh-CN"/>
              </w:rPr>
              <w:t>第</w:t>
            </w:r>
            <w:r w:rsidRPr="00E8115B">
              <w:rPr>
                <w:rFonts w:eastAsiaTheme="minorEastAsia"/>
                <w:lang w:val="zh-CN"/>
              </w:rPr>
              <w:t>36</w:t>
            </w:r>
            <w:r w:rsidRPr="00E8115B">
              <w:rPr>
                <w:rFonts w:eastAsiaTheme="minorEastAsia"/>
                <w:lang w:val="zh-CN"/>
              </w:rPr>
              <w:t>段</w:t>
            </w:r>
            <w:r w:rsidRPr="00E8115B">
              <w:rPr>
                <w:rFonts w:eastAsiaTheme="minorEastAsia"/>
                <w:lang w:val="zh-CN"/>
              </w:rPr>
              <w:t>)</w:t>
            </w:r>
            <w:r w:rsidRPr="00E8115B">
              <w:rPr>
                <w:rFonts w:eastAsiaTheme="minorEastAsia"/>
                <w:lang w:val="zh-CN"/>
              </w:rPr>
              <w:t>，并补充称</w:t>
            </w:r>
            <w:r w:rsidRPr="00E8115B">
              <w:rPr>
                <w:rFonts w:eastAsiaTheme="minorEastAsia"/>
                <w:lang w:val="zh-CN"/>
              </w:rPr>
              <w:t>2015</w:t>
            </w:r>
            <w:r w:rsidRPr="00E8115B">
              <w:rPr>
                <w:rFonts w:eastAsiaTheme="minorEastAsia"/>
                <w:lang w:val="zh-CN"/>
              </w:rPr>
              <w:t>年有</w:t>
            </w:r>
            <w:r w:rsidRPr="00E8115B">
              <w:rPr>
                <w:rFonts w:eastAsiaTheme="minorEastAsia"/>
                <w:lang w:val="zh-CN"/>
              </w:rPr>
              <w:t>273</w:t>
            </w:r>
            <w:r w:rsidRPr="00E8115B">
              <w:rPr>
                <w:rFonts w:eastAsiaTheme="minorEastAsia"/>
                <w:lang w:val="zh-CN"/>
              </w:rPr>
              <w:t>家机构被告知存在某项非法行为。</w:t>
            </w:r>
          </w:p>
          <w:p w14:paraId="610E80FE" w14:textId="77777777" w:rsidR="000E2468" w:rsidRPr="00E8115B" w:rsidRDefault="000E2468" w:rsidP="00004831">
            <w:pPr>
              <w:pStyle w:val="H23G"/>
              <w:keepNext w:val="0"/>
              <w:keepLines w:val="0"/>
              <w:spacing w:before="40" w:line="320" w:lineRule="exact"/>
              <w:rPr>
                <w:rFonts w:eastAsia="黑体"/>
                <w:b w:val="0"/>
                <w:lang w:val="zh-CN"/>
              </w:rPr>
            </w:pPr>
            <w:r w:rsidRPr="00E8115B">
              <w:rPr>
                <w:rFonts w:eastAsia="黑体"/>
                <w:b w:val="0"/>
                <w:lang w:val="zh-CN"/>
              </w:rPr>
              <w:t>非政府组织提供的资料：</w:t>
            </w:r>
          </w:p>
          <w:p w14:paraId="04778BFC" w14:textId="08B92ABE" w:rsidR="000E2468" w:rsidRPr="00DE601E" w:rsidRDefault="000E2468" w:rsidP="00004831">
            <w:pPr>
              <w:pStyle w:val="H4G"/>
              <w:spacing w:before="40" w:line="320" w:lineRule="exact"/>
              <w:rPr>
                <w:rFonts w:eastAsia="KaiTi"/>
                <w:i w:val="0"/>
              </w:rPr>
            </w:pPr>
            <w:r w:rsidRPr="00DE601E">
              <w:rPr>
                <w:rFonts w:eastAsia="KaiTi"/>
                <w:i w:val="0"/>
                <w:lang w:val="zh-CN"/>
              </w:rPr>
              <w:t>移住连</w:t>
            </w:r>
            <w:r w:rsidR="00694A7C" w:rsidRPr="00DE601E">
              <w:rPr>
                <w:rFonts w:ascii="KaiTi" w:eastAsia="KaiTi" w:hAnsi="KaiTi" w:hint="eastAsia"/>
                <w:i w:val="0"/>
                <w:lang w:val="zh-CN"/>
              </w:rPr>
              <w:t>—</w:t>
            </w:r>
            <w:r w:rsidRPr="00DE601E">
              <w:rPr>
                <w:rFonts w:eastAsia="KaiTi"/>
                <w:i w:val="0"/>
                <w:lang w:val="zh-CN"/>
              </w:rPr>
              <w:t>日本国</w:t>
            </w:r>
          </w:p>
          <w:p w14:paraId="7941F1C0" w14:textId="77777777" w:rsidR="000E2468" w:rsidRPr="00E8115B" w:rsidRDefault="000E2468" w:rsidP="00004831">
            <w:pPr>
              <w:spacing w:before="40" w:after="120"/>
              <w:ind w:right="113"/>
              <w:rPr>
                <w:rFonts w:eastAsiaTheme="minorEastAsia"/>
                <w:b/>
              </w:rPr>
            </w:pPr>
            <w:r w:rsidRPr="00E8115B">
              <w:rPr>
                <w:rFonts w:eastAsiaTheme="minorEastAsia"/>
                <w:lang w:val="zh-CN"/>
              </w:rPr>
              <w:t>《技能实习法案》</w:t>
            </w:r>
            <w:r w:rsidRPr="00E8115B">
              <w:rPr>
                <w:rFonts w:eastAsiaTheme="minorEastAsia"/>
                <w:lang w:val="zh-CN"/>
              </w:rPr>
              <w:t>2016</w:t>
            </w:r>
            <w:r w:rsidRPr="00E8115B">
              <w:rPr>
                <w:rFonts w:eastAsiaTheme="minorEastAsia"/>
                <w:lang w:val="zh-CN"/>
              </w:rPr>
              <w:t>年审议了八次</w:t>
            </w:r>
            <w:r w:rsidRPr="00694A7C">
              <w:rPr>
                <w:rFonts w:eastAsiaTheme="minorEastAsia"/>
                <w:lang w:val="zh-CN"/>
              </w:rPr>
              <w:t>，</w:t>
            </w:r>
            <w:r w:rsidRPr="00694A7C">
              <w:rPr>
                <w:rFonts w:asciiTheme="minorEastAsia" w:eastAsiaTheme="minorEastAsia" w:hAnsiTheme="minorEastAsia"/>
                <w:lang w:val="zh-CN"/>
              </w:rPr>
              <w:t>但是未能通过。</w:t>
            </w:r>
          </w:p>
          <w:p w14:paraId="71E43D38" w14:textId="77777777" w:rsidR="000E2468" w:rsidRPr="00E8115B" w:rsidRDefault="000E2468" w:rsidP="00004831">
            <w:pPr>
              <w:spacing w:before="40" w:after="120"/>
              <w:ind w:right="113"/>
              <w:rPr>
                <w:rFonts w:eastAsiaTheme="minorEastAsia"/>
              </w:rPr>
            </w:pPr>
            <w:r w:rsidRPr="00E8115B">
              <w:rPr>
                <w:rFonts w:eastAsiaTheme="minorEastAsia"/>
                <w:lang w:val="zh-CN"/>
              </w:rPr>
              <w:t>无法对派遣机构的违规行为进行制裁。</w:t>
            </w:r>
          </w:p>
          <w:p w14:paraId="5C0D91E4" w14:textId="77777777" w:rsidR="000E2468" w:rsidRPr="00E8115B" w:rsidRDefault="000E2468" w:rsidP="00004831">
            <w:pPr>
              <w:spacing w:before="40" w:after="120"/>
              <w:ind w:right="113"/>
              <w:rPr>
                <w:rFonts w:eastAsiaTheme="minorEastAsia"/>
              </w:rPr>
            </w:pPr>
            <w:r w:rsidRPr="00E8115B">
              <w:rPr>
                <w:rFonts w:eastAsiaTheme="minorEastAsia"/>
                <w:lang w:val="zh-CN"/>
              </w:rPr>
              <w:t>对实施机构或监理团体</w:t>
            </w:r>
            <w:r w:rsidRPr="00E8115B">
              <w:t>提出</w:t>
            </w:r>
            <w:r w:rsidRPr="00E8115B">
              <w:rPr>
                <w:rFonts w:eastAsiaTheme="minorEastAsia"/>
                <w:lang w:val="zh-CN"/>
              </w:rPr>
              <w:t>申诉的研修生可能面临被遣返的风险，因此他们通常</w:t>
            </w:r>
            <w:r w:rsidRPr="00E8115B">
              <w:rPr>
                <w:lang w:val="zh-CN"/>
              </w:rPr>
              <w:t>放弃</w:t>
            </w:r>
            <w:r w:rsidRPr="00E8115B">
              <w:rPr>
                <w:rFonts w:eastAsiaTheme="minorEastAsia"/>
                <w:lang w:val="zh-CN"/>
              </w:rPr>
              <w:t>主张权利。政府未处理遣返问题。</w:t>
            </w:r>
          </w:p>
          <w:p w14:paraId="0FA2BE1C" w14:textId="77777777" w:rsidR="000E2468" w:rsidRPr="00E8115B" w:rsidRDefault="000E2468" w:rsidP="00004831">
            <w:pPr>
              <w:spacing w:before="40" w:after="120"/>
              <w:ind w:right="113"/>
              <w:rPr>
                <w:rFonts w:eastAsiaTheme="minorEastAsia"/>
              </w:rPr>
            </w:pPr>
            <w:r w:rsidRPr="00E8115B">
              <w:rPr>
                <w:rFonts w:eastAsiaTheme="minorEastAsia"/>
                <w:lang w:val="zh-CN"/>
              </w:rPr>
              <w:t>该法案被纳入外国人住民政策</w:t>
            </w:r>
            <w:r w:rsidRPr="00E8115B">
              <w:rPr>
                <w:lang w:val="zh-CN"/>
              </w:rPr>
              <w:t>协商</w:t>
            </w:r>
            <w:r w:rsidRPr="00E8115B">
              <w:rPr>
                <w:rFonts w:eastAsiaTheme="minorEastAsia"/>
                <w:lang w:val="zh-CN"/>
              </w:rPr>
              <w:t>议程，但是</w:t>
            </w:r>
            <w:r w:rsidRPr="00E8115B">
              <w:rPr>
                <w:lang w:val="zh-CN"/>
              </w:rPr>
              <w:t>协商</w:t>
            </w:r>
            <w:r w:rsidRPr="00E8115B">
              <w:rPr>
                <w:rFonts w:eastAsiaTheme="minorEastAsia"/>
                <w:lang w:val="zh-CN"/>
              </w:rPr>
              <w:t>时间不充分。政府未向民间社会介绍该法案。</w:t>
            </w:r>
          </w:p>
          <w:p w14:paraId="7163E952" w14:textId="77777777" w:rsidR="000E2468" w:rsidRPr="00E8115B" w:rsidRDefault="000E2468" w:rsidP="00004831">
            <w:pPr>
              <w:spacing w:before="40" w:after="120"/>
              <w:ind w:right="113"/>
              <w:rPr>
                <w:rFonts w:eastAsiaTheme="minorEastAsia"/>
              </w:rPr>
            </w:pPr>
            <w:r w:rsidRPr="00E8115B">
              <w:rPr>
                <w:rFonts w:eastAsiaTheme="minorEastAsia"/>
                <w:lang w:val="zh-CN"/>
              </w:rPr>
              <w:t>该法案只规定了对实施机构和监理团体的制裁。对派遣机构的制裁缺失是有问题的，因为研修生即使在回国后也无法与派遣机构轻易解除关系。</w:t>
            </w:r>
          </w:p>
          <w:p w14:paraId="20FAF4FD" w14:textId="77777777" w:rsidR="000E2468" w:rsidRPr="00E8115B" w:rsidRDefault="000E2468" w:rsidP="00004831">
            <w:pPr>
              <w:spacing w:before="40" w:after="120"/>
              <w:ind w:right="113"/>
              <w:rPr>
                <w:rFonts w:eastAsiaTheme="minorEastAsia"/>
                <w:color w:val="000000" w:themeColor="text1"/>
              </w:rPr>
            </w:pPr>
            <w:r w:rsidRPr="00E8115B">
              <w:rPr>
                <w:rFonts w:eastAsiaTheme="minorEastAsia"/>
                <w:color w:val="000000" w:themeColor="text1"/>
                <w:lang w:val="zh-CN"/>
              </w:rPr>
              <w:t>没有针对强制遣返或低薪劳动的刑事处罚。禁止</w:t>
            </w:r>
            <w:r w:rsidRPr="00694A7C">
              <w:rPr>
                <w:rFonts w:asciiTheme="minorEastAsia" w:eastAsiaTheme="minorEastAsia" w:hAnsiTheme="minorEastAsia"/>
                <w:color w:val="000000" w:themeColor="text1"/>
                <w:lang w:val="zh-CN"/>
              </w:rPr>
              <w:t>“强制研修”的规定只适用于监理团体，对“借用名义”做法(即：研修并非由最初</w:t>
            </w:r>
            <w:r w:rsidRPr="00E8115B">
              <w:rPr>
                <w:rFonts w:eastAsiaTheme="minorEastAsia"/>
                <w:color w:val="000000" w:themeColor="text1"/>
                <w:lang w:val="zh-CN"/>
              </w:rPr>
              <w:t>承诺的实施机构提供，而是由</w:t>
            </w:r>
            <w:r w:rsidRPr="00E8115B">
              <w:rPr>
                <w:color w:val="000000" w:themeColor="text1"/>
                <w:lang w:val="zh-CN"/>
              </w:rPr>
              <w:t>另一家机构提供</w:t>
            </w:r>
            <w:r w:rsidRPr="00E8115B">
              <w:rPr>
                <w:rFonts w:eastAsiaTheme="minorEastAsia"/>
                <w:color w:val="000000" w:themeColor="text1"/>
                <w:lang w:val="zh-CN"/>
              </w:rPr>
              <w:t>)</w:t>
            </w:r>
            <w:r w:rsidRPr="00E8115B">
              <w:rPr>
                <w:rFonts w:eastAsiaTheme="minorEastAsia"/>
                <w:color w:val="000000" w:themeColor="text1"/>
                <w:lang w:val="zh-CN"/>
              </w:rPr>
              <w:t>的制裁也只适用于监理团体，尽管使用这种做法的大都是</w:t>
            </w:r>
            <w:r w:rsidRPr="00E8115B">
              <w:rPr>
                <w:color w:val="000000" w:themeColor="text1"/>
                <w:lang w:val="zh-CN"/>
              </w:rPr>
              <w:t>研修</w:t>
            </w:r>
            <w:r w:rsidRPr="00E8115B">
              <w:rPr>
                <w:rFonts w:eastAsiaTheme="minorEastAsia"/>
                <w:color w:val="000000" w:themeColor="text1"/>
                <w:lang w:val="zh-CN"/>
              </w:rPr>
              <w:t>实施机构。《劳动基准法》第</w:t>
            </w:r>
            <w:r w:rsidRPr="00E8115B">
              <w:rPr>
                <w:rFonts w:eastAsiaTheme="minorEastAsia"/>
                <w:color w:val="000000" w:themeColor="text1"/>
                <w:lang w:val="zh-CN"/>
              </w:rPr>
              <w:t>5</w:t>
            </w:r>
            <w:r w:rsidRPr="00E8115B">
              <w:rPr>
                <w:rFonts w:eastAsiaTheme="minorEastAsia"/>
                <w:color w:val="000000" w:themeColor="text1"/>
                <w:lang w:val="zh-CN"/>
              </w:rPr>
              <w:t>条中关于强制劳动的禁止规定从未适用于与技能实习相关的做法。</w:t>
            </w:r>
          </w:p>
          <w:p w14:paraId="56954DAC" w14:textId="77777777" w:rsidR="000E2468" w:rsidRPr="00E8115B" w:rsidRDefault="000E2468" w:rsidP="00004831">
            <w:pPr>
              <w:spacing w:before="40" w:after="120"/>
              <w:ind w:right="113"/>
              <w:rPr>
                <w:rFonts w:eastAsiaTheme="minorEastAsia"/>
              </w:rPr>
            </w:pPr>
            <w:r w:rsidRPr="00E8115B">
              <w:rPr>
                <w:lang w:val="zh-CN"/>
              </w:rPr>
              <w:t>国家</w:t>
            </w:r>
            <w:r w:rsidRPr="00E8115B">
              <w:rPr>
                <w:rFonts w:eastAsiaTheme="minorEastAsia"/>
                <w:lang w:val="zh-CN"/>
              </w:rPr>
              <w:t>并未表明其有意为研修生设定最低工资。</w:t>
            </w:r>
          </w:p>
          <w:p w14:paraId="38D1AF6E" w14:textId="77777777" w:rsidR="000E2468" w:rsidRPr="00E8115B" w:rsidRDefault="000E2468" w:rsidP="00004831">
            <w:pPr>
              <w:spacing w:before="40" w:after="120"/>
              <w:ind w:right="113"/>
              <w:rPr>
                <w:rFonts w:eastAsiaTheme="minorEastAsia"/>
              </w:rPr>
            </w:pPr>
            <w:r w:rsidRPr="00E8115B">
              <w:rPr>
                <w:rFonts w:eastAsiaTheme="minorEastAsia"/>
                <w:lang w:val="zh-CN"/>
              </w:rPr>
              <w:t>2014</w:t>
            </w:r>
            <w:r w:rsidRPr="00E8115B">
              <w:rPr>
                <w:rFonts w:eastAsiaTheme="minorEastAsia"/>
                <w:lang w:val="zh-CN"/>
              </w:rPr>
              <w:t>年，日本国际研修协力机构、劳动基准监督署和入国管理局分别进行了</w:t>
            </w:r>
            <w:r w:rsidRPr="00E8115B">
              <w:rPr>
                <w:rFonts w:eastAsiaTheme="minorEastAsia"/>
                <w:lang w:val="zh-CN"/>
              </w:rPr>
              <w:t>7,210</w:t>
            </w:r>
            <w:r w:rsidRPr="00E8115B">
              <w:rPr>
                <w:rFonts w:eastAsiaTheme="minorEastAsia"/>
                <w:lang w:val="zh-CN"/>
              </w:rPr>
              <w:t>项、</w:t>
            </w:r>
            <w:r w:rsidRPr="00E8115B">
              <w:rPr>
                <w:rFonts w:eastAsiaTheme="minorEastAsia"/>
                <w:lang w:val="zh-CN"/>
              </w:rPr>
              <w:t>3,918</w:t>
            </w:r>
            <w:r w:rsidRPr="00E8115B">
              <w:rPr>
                <w:rFonts w:eastAsiaTheme="minorEastAsia"/>
                <w:lang w:val="zh-CN"/>
              </w:rPr>
              <w:t>项和</w:t>
            </w:r>
            <w:r w:rsidRPr="00E8115B">
              <w:rPr>
                <w:rFonts w:eastAsiaTheme="minorEastAsia"/>
                <w:lang w:val="zh-CN"/>
              </w:rPr>
              <w:t>359</w:t>
            </w:r>
            <w:r w:rsidRPr="00E8115B">
              <w:rPr>
                <w:rFonts w:eastAsiaTheme="minorEastAsia"/>
                <w:lang w:val="zh-CN"/>
              </w:rPr>
              <w:t>项</w:t>
            </w:r>
            <w:r w:rsidRPr="00694A7C">
              <w:rPr>
                <w:rFonts w:asciiTheme="minorEastAsia" w:eastAsiaTheme="minorEastAsia" w:hAnsiTheme="minorEastAsia"/>
                <w:lang w:val="zh-CN"/>
              </w:rPr>
              <w:t>实地检查</w:t>
            </w:r>
            <w:r w:rsidRPr="00E8115B">
              <w:rPr>
                <w:rFonts w:eastAsiaTheme="minorEastAsia"/>
                <w:lang w:val="zh-CN"/>
              </w:rPr>
              <w:t>，分别占实施机构总数的</w:t>
            </w:r>
            <w:r w:rsidRPr="00E8115B">
              <w:rPr>
                <w:rFonts w:eastAsiaTheme="minorEastAsia"/>
                <w:lang w:val="zh-CN"/>
              </w:rPr>
              <w:t>28.9%</w:t>
            </w:r>
            <w:r w:rsidRPr="00E8115B">
              <w:rPr>
                <w:rFonts w:eastAsiaTheme="minorEastAsia"/>
                <w:lang w:val="zh-CN"/>
              </w:rPr>
              <w:t>、</w:t>
            </w:r>
            <w:r w:rsidRPr="00E8115B">
              <w:rPr>
                <w:rFonts w:eastAsiaTheme="minorEastAsia"/>
                <w:lang w:val="zh-CN"/>
              </w:rPr>
              <w:t>15.7%</w:t>
            </w:r>
            <w:r w:rsidRPr="00E8115B">
              <w:rPr>
                <w:rFonts w:eastAsiaTheme="minorEastAsia"/>
                <w:lang w:val="zh-CN"/>
              </w:rPr>
              <w:t>和</w:t>
            </w:r>
            <w:r w:rsidRPr="00E8115B">
              <w:rPr>
                <w:rFonts w:eastAsiaTheme="minorEastAsia"/>
                <w:lang w:val="zh-CN"/>
              </w:rPr>
              <w:t>1.4%</w:t>
            </w:r>
            <w:r w:rsidRPr="00E8115B">
              <w:rPr>
                <w:rFonts w:eastAsiaTheme="minorEastAsia"/>
                <w:lang w:val="zh-CN"/>
              </w:rPr>
              <w:t>。</w:t>
            </w:r>
            <w:r w:rsidRPr="00E8115B">
              <w:rPr>
                <w:rFonts w:eastAsiaTheme="minorEastAsia"/>
                <w:lang w:val="zh-CN"/>
              </w:rPr>
              <w:t>2010</w:t>
            </w:r>
            <w:r w:rsidRPr="00E8115B">
              <w:rPr>
                <w:rFonts w:eastAsiaTheme="minorEastAsia"/>
                <w:lang w:val="zh-CN"/>
              </w:rPr>
              <w:t>到</w:t>
            </w:r>
            <w:r w:rsidRPr="00E8115B">
              <w:rPr>
                <w:rFonts w:eastAsiaTheme="minorEastAsia"/>
                <w:lang w:val="zh-CN"/>
              </w:rPr>
              <w:t>2015</w:t>
            </w:r>
            <w:r w:rsidRPr="00E8115B">
              <w:rPr>
                <w:rFonts w:eastAsiaTheme="minorEastAsia"/>
                <w:lang w:val="zh-CN"/>
              </w:rPr>
              <w:t>年期间，劳动基准监督署和入国管理局负责</w:t>
            </w:r>
            <w:r w:rsidRPr="00E8115B">
              <w:rPr>
                <w:lang w:val="zh-CN"/>
              </w:rPr>
              <w:t>检查</w:t>
            </w:r>
            <w:r w:rsidRPr="00E8115B">
              <w:rPr>
                <w:rFonts w:eastAsiaTheme="minorEastAsia"/>
                <w:lang w:val="zh-CN"/>
              </w:rPr>
              <w:t>的工作人员人数减少了一半</w:t>
            </w:r>
            <w:r w:rsidRPr="00E8115B">
              <w:rPr>
                <w:rFonts w:eastAsiaTheme="minorEastAsia"/>
                <w:lang w:val="zh-CN"/>
              </w:rPr>
              <w:t>(</w:t>
            </w:r>
            <w:r w:rsidRPr="00E8115B">
              <w:rPr>
                <w:rFonts w:eastAsiaTheme="minorEastAsia"/>
                <w:lang w:val="zh-CN"/>
              </w:rPr>
              <w:t>从</w:t>
            </w:r>
            <w:r w:rsidRPr="00E8115B">
              <w:rPr>
                <w:rFonts w:eastAsiaTheme="minorEastAsia"/>
                <w:lang w:val="zh-CN"/>
              </w:rPr>
              <w:t>2,941</w:t>
            </w:r>
            <w:r w:rsidRPr="00E8115B">
              <w:rPr>
                <w:rFonts w:eastAsiaTheme="minorEastAsia"/>
                <w:lang w:val="zh-CN"/>
              </w:rPr>
              <w:t>人减少到</w:t>
            </w:r>
            <w:r w:rsidRPr="00E8115B">
              <w:rPr>
                <w:rFonts w:eastAsiaTheme="minorEastAsia"/>
                <w:lang w:val="zh-CN"/>
              </w:rPr>
              <w:t>1,459</w:t>
            </w:r>
            <w:r w:rsidRPr="00E8115B">
              <w:rPr>
                <w:rFonts w:eastAsiaTheme="minorEastAsia"/>
                <w:lang w:val="zh-CN"/>
              </w:rPr>
              <w:t>人</w:t>
            </w:r>
            <w:r w:rsidRPr="00E8115B">
              <w:rPr>
                <w:rFonts w:eastAsiaTheme="minorEastAsia"/>
                <w:lang w:val="zh-CN"/>
              </w:rPr>
              <w:t>)</w:t>
            </w:r>
            <w:r w:rsidRPr="00E8115B">
              <w:rPr>
                <w:rFonts w:eastAsiaTheme="minorEastAsia"/>
                <w:lang w:val="zh-CN"/>
              </w:rPr>
              <w:t>。</w:t>
            </w:r>
          </w:p>
          <w:p w14:paraId="5F43D0AC" w14:textId="77777777" w:rsidR="000E2468" w:rsidRPr="00E8115B" w:rsidRDefault="000E2468" w:rsidP="00004831">
            <w:pPr>
              <w:spacing w:before="40" w:after="120"/>
              <w:ind w:right="113"/>
              <w:rPr>
                <w:rFonts w:eastAsiaTheme="minorEastAsia"/>
              </w:rPr>
            </w:pPr>
            <w:r w:rsidRPr="00E8115B">
              <w:rPr>
                <w:rFonts w:eastAsiaTheme="minorEastAsia"/>
                <w:lang w:val="zh-CN"/>
              </w:rPr>
              <w:t>拟设的外国人技能实习机构总部预计将有</w:t>
            </w:r>
            <w:r w:rsidRPr="00E8115B">
              <w:rPr>
                <w:rFonts w:eastAsiaTheme="minorEastAsia"/>
                <w:lang w:val="zh-CN"/>
              </w:rPr>
              <w:t>80</w:t>
            </w:r>
            <w:r w:rsidRPr="00E8115B">
              <w:rPr>
                <w:rFonts w:eastAsiaTheme="minorEastAsia"/>
                <w:lang w:val="zh-CN"/>
              </w:rPr>
              <w:t>名工作人员，拟设的</w:t>
            </w:r>
            <w:r w:rsidRPr="00E8115B">
              <w:rPr>
                <w:rFonts w:eastAsiaTheme="minorEastAsia"/>
                <w:lang w:val="zh-CN"/>
              </w:rPr>
              <w:t>13</w:t>
            </w:r>
            <w:r w:rsidRPr="00E8115B">
              <w:rPr>
                <w:rFonts w:eastAsiaTheme="minorEastAsia"/>
                <w:lang w:val="zh-CN"/>
              </w:rPr>
              <w:t>家地方分支机构将有</w:t>
            </w:r>
            <w:r w:rsidRPr="00E8115B">
              <w:rPr>
                <w:rFonts w:eastAsiaTheme="minorEastAsia"/>
                <w:lang w:val="zh-CN"/>
              </w:rPr>
              <w:t>250</w:t>
            </w:r>
            <w:r w:rsidRPr="00E8115B">
              <w:rPr>
                <w:rFonts w:eastAsiaTheme="minorEastAsia"/>
                <w:lang w:val="zh-CN"/>
              </w:rPr>
              <w:t>名工作人员，每年将对监理团体进行一次</w:t>
            </w:r>
            <w:r w:rsidRPr="00694A7C">
              <w:rPr>
                <w:rFonts w:eastAsiaTheme="minorEastAsia"/>
                <w:lang w:val="zh-CN"/>
              </w:rPr>
              <w:t>实地检查</w:t>
            </w:r>
            <w:r w:rsidRPr="00E8115B">
              <w:rPr>
                <w:rFonts w:eastAsiaTheme="minorEastAsia"/>
                <w:lang w:val="zh-CN"/>
              </w:rPr>
              <w:t>，每三年对实施机构进行一次</w:t>
            </w:r>
            <w:r w:rsidRPr="00694A7C">
              <w:rPr>
                <w:rFonts w:eastAsiaTheme="minorEastAsia"/>
                <w:lang w:val="zh-CN"/>
              </w:rPr>
              <w:t>实地检查</w:t>
            </w:r>
            <w:r w:rsidRPr="00E8115B">
              <w:rPr>
                <w:rFonts w:eastAsiaTheme="minorEastAsia"/>
                <w:lang w:val="zh-CN"/>
              </w:rPr>
              <w:t>。这种周期很难带来任何显著改观。</w:t>
            </w:r>
          </w:p>
          <w:p w14:paraId="47A93BCA" w14:textId="77777777" w:rsidR="000E2468" w:rsidRPr="00E8115B" w:rsidRDefault="000E2468" w:rsidP="00004831">
            <w:pPr>
              <w:spacing w:before="40" w:after="120"/>
              <w:ind w:right="113"/>
              <w:rPr>
                <w:rFonts w:eastAsiaTheme="minorEastAsia"/>
              </w:rPr>
            </w:pPr>
            <w:r w:rsidRPr="00E8115B">
              <w:rPr>
                <w:rFonts w:eastAsiaTheme="minorEastAsia"/>
                <w:lang w:val="zh-CN"/>
              </w:rPr>
              <w:t>外国人技能实习机构不是一项独立的申诉机制，而是一个旨在代表主管部委行使某些职权的</w:t>
            </w:r>
            <w:r w:rsidRPr="00E8115B">
              <w:rPr>
                <w:rFonts w:eastAsiaTheme="minorEastAsia"/>
                <w:lang w:val="zh-CN"/>
              </w:rPr>
              <w:t>“</w:t>
            </w:r>
            <w:r w:rsidRPr="00E8115B">
              <w:rPr>
                <w:rFonts w:eastAsiaTheme="minorEastAsia"/>
                <w:lang w:val="zh-CN"/>
              </w:rPr>
              <w:t>授权团体</w:t>
            </w:r>
            <w:r w:rsidRPr="00E8115B">
              <w:rPr>
                <w:rFonts w:eastAsiaTheme="minorEastAsia"/>
                <w:lang w:val="zh-CN"/>
              </w:rPr>
              <w:t>”</w:t>
            </w:r>
            <w:r w:rsidRPr="00E8115B">
              <w:rPr>
                <w:rFonts w:eastAsiaTheme="minorEastAsia"/>
                <w:lang w:val="zh-CN"/>
              </w:rPr>
              <w:t>。该机构将</w:t>
            </w:r>
            <w:r w:rsidRPr="00E8115B">
              <w:rPr>
                <w:lang w:val="zh-CN"/>
              </w:rPr>
              <w:t>受理</w:t>
            </w:r>
            <w:r w:rsidRPr="00E8115B">
              <w:rPr>
                <w:rFonts w:eastAsiaTheme="minorEastAsia"/>
                <w:lang w:val="zh-CN"/>
              </w:rPr>
              <w:t>向主管大臣提出的申诉，并就保护研修生问题提供咨询或其他服务。向劳动基准监督署或日本国际研修协力机构</w:t>
            </w:r>
            <w:r w:rsidRPr="00E8115B">
              <w:rPr>
                <w:lang w:val="zh-CN"/>
              </w:rPr>
              <w:t>提出</w:t>
            </w:r>
            <w:r w:rsidRPr="00E8115B">
              <w:rPr>
                <w:rFonts w:eastAsiaTheme="minorEastAsia"/>
                <w:lang w:val="zh-CN"/>
              </w:rPr>
              <w:t>的申诉一年约有</w:t>
            </w:r>
            <w:r w:rsidRPr="00E8115B">
              <w:rPr>
                <w:rFonts w:eastAsiaTheme="minorEastAsia"/>
                <w:lang w:val="zh-CN"/>
              </w:rPr>
              <w:t>138</w:t>
            </w:r>
            <w:r w:rsidRPr="00E8115B">
              <w:rPr>
                <w:rFonts w:eastAsiaTheme="minorEastAsia"/>
                <w:lang w:val="zh-CN"/>
              </w:rPr>
              <w:t>起，而技能实习生人数则超过</w:t>
            </w:r>
            <w:r w:rsidRPr="00E8115B">
              <w:rPr>
                <w:rFonts w:eastAsiaTheme="minorEastAsia"/>
                <w:lang w:val="zh-CN"/>
              </w:rPr>
              <w:t>19</w:t>
            </w:r>
            <w:r w:rsidRPr="00E8115B">
              <w:rPr>
                <w:rFonts w:eastAsiaTheme="minorEastAsia"/>
                <w:lang w:val="zh-CN"/>
              </w:rPr>
              <w:t>万人。这就令人质疑申诉制度的有效性。</w:t>
            </w:r>
          </w:p>
          <w:p w14:paraId="42677E0A" w14:textId="77777777" w:rsidR="000E2468" w:rsidRPr="00E8115B" w:rsidRDefault="000E2468" w:rsidP="00004831">
            <w:pPr>
              <w:pStyle w:val="H23G"/>
              <w:keepNext w:val="0"/>
              <w:keepLines w:val="0"/>
              <w:spacing w:before="40" w:line="320" w:lineRule="exact"/>
              <w:rPr>
                <w:rFonts w:eastAsia="黑体"/>
                <w:b w:val="0"/>
                <w:lang w:val="zh-CN"/>
              </w:rPr>
            </w:pPr>
            <w:r w:rsidRPr="00E8115B">
              <w:rPr>
                <w:rFonts w:eastAsia="黑体"/>
                <w:b w:val="0"/>
                <w:lang w:val="zh-CN"/>
              </w:rPr>
              <w:t>委员会的评价</w:t>
            </w:r>
          </w:p>
          <w:p w14:paraId="175B0E51" w14:textId="5870C17C" w:rsidR="000E2468" w:rsidRPr="00E8115B" w:rsidRDefault="000E2468" w:rsidP="00004831">
            <w:pPr>
              <w:spacing w:before="40" w:after="120"/>
              <w:ind w:right="113"/>
              <w:rPr>
                <w:rFonts w:eastAsiaTheme="minorEastAsia"/>
                <w:b/>
              </w:rPr>
            </w:pPr>
            <w:r w:rsidRPr="00E8115B">
              <w:rPr>
                <w:rFonts w:eastAsiaTheme="minorEastAsia"/>
                <w:b/>
                <w:lang w:val="zh-CN"/>
              </w:rPr>
              <w:t>[B]</w:t>
            </w:r>
            <w:r w:rsidR="00E8115B" w:rsidRPr="00E8115B">
              <w:rPr>
                <w:rFonts w:eastAsiaTheme="minorEastAsia"/>
                <w:b/>
                <w:lang w:val="zh-CN"/>
              </w:rPr>
              <w:tab/>
            </w:r>
            <w:r w:rsidRPr="00E8115B">
              <w:rPr>
                <w:rFonts w:eastAsiaTheme="minorEastAsia"/>
                <w:lang w:val="zh-CN"/>
              </w:rPr>
              <w:t>委员会注意到与</w:t>
            </w:r>
            <w:r w:rsidRPr="00E8115B">
              <w:rPr>
                <w:rFonts w:eastAsiaTheme="minorEastAsia"/>
                <w:lang w:val="zh-CN"/>
              </w:rPr>
              <w:t>2015</w:t>
            </w:r>
            <w:r w:rsidRPr="00E8115B">
              <w:rPr>
                <w:rFonts w:eastAsiaTheme="minorEastAsia"/>
                <w:lang w:val="zh-CN"/>
              </w:rPr>
              <w:t>年</w:t>
            </w:r>
            <w:r w:rsidRPr="00E8115B">
              <w:rPr>
                <w:rFonts w:eastAsiaTheme="minorEastAsia"/>
                <w:lang w:val="zh-CN"/>
              </w:rPr>
              <w:t>3</w:t>
            </w:r>
            <w:r w:rsidRPr="00E8115B">
              <w:rPr>
                <w:rFonts w:eastAsiaTheme="minorEastAsia"/>
                <w:lang w:val="zh-CN"/>
              </w:rPr>
              <w:t>月向国会提交的《技能实习法案》内容相关的资料，还注意到非政府组织对处罚范围有限表示关切。委员会要求缔约国提供资料说明该法案的现状，包括</w:t>
            </w:r>
            <w:r w:rsidRPr="00E8115B">
              <w:rPr>
                <w:rFonts w:eastAsiaTheme="minorEastAsia"/>
                <w:lang w:val="zh-CN"/>
              </w:rPr>
              <w:t>2015</w:t>
            </w:r>
            <w:r w:rsidRPr="00E8115B">
              <w:rPr>
                <w:rFonts w:eastAsiaTheme="minorEastAsia"/>
                <w:lang w:val="zh-CN"/>
              </w:rPr>
              <w:t>年</w:t>
            </w:r>
            <w:r w:rsidRPr="00E8115B">
              <w:rPr>
                <w:rFonts w:eastAsiaTheme="minorEastAsia"/>
                <w:lang w:val="zh-CN"/>
              </w:rPr>
              <w:t>3</w:t>
            </w:r>
            <w:r w:rsidRPr="00E8115B">
              <w:rPr>
                <w:rFonts w:eastAsiaTheme="minorEastAsia"/>
                <w:lang w:val="zh-CN"/>
              </w:rPr>
              <w:t>月提交国会的原始法案是否有任何修正，澄清其是否计划处理派遣机构在强制遣返实习生和低薪劳动方面的违规行为；是否计划将禁止强制</w:t>
            </w:r>
            <w:r w:rsidRPr="00E8115B">
              <w:rPr>
                <w:lang w:val="zh-CN"/>
              </w:rPr>
              <w:t>研修</w:t>
            </w:r>
            <w:r w:rsidRPr="00E8115B">
              <w:rPr>
                <w:rFonts w:eastAsiaTheme="minorEastAsia"/>
                <w:lang w:val="zh-CN"/>
              </w:rPr>
              <w:t>的范围扩大到</w:t>
            </w:r>
            <w:r w:rsidRPr="00E8115B">
              <w:t>研修</w:t>
            </w:r>
            <w:r w:rsidRPr="00E8115B">
              <w:rPr>
                <w:rFonts w:eastAsiaTheme="minorEastAsia"/>
                <w:lang w:val="zh-CN"/>
              </w:rPr>
              <w:t>实施机构；并说明为保护就侵权行为提出申诉的研修生不遭报复和遣返而建立的保障措施。委员会注意到该法案规定研修生与从事同等工作的日本国民</w:t>
            </w:r>
            <w:r w:rsidRPr="00E8115B">
              <w:rPr>
                <w:lang w:val="zh-CN"/>
              </w:rPr>
              <w:t>同等报酬</w:t>
            </w:r>
            <w:r w:rsidRPr="00E8115B">
              <w:rPr>
                <w:rFonts w:eastAsiaTheme="minorEastAsia"/>
                <w:lang w:val="zh-CN"/>
              </w:rPr>
              <w:t>，但委员会要求缔约国澄清该法案通过之前是否计划执行防止低薪招聘实习生的措施</w:t>
            </w:r>
            <w:r w:rsidRPr="00E8115B">
              <w:rPr>
                <w:rFonts w:eastAsiaTheme="minorEastAsia"/>
                <w:b/>
                <w:lang w:val="zh-CN"/>
              </w:rPr>
              <w:t>。</w:t>
            </w:r>
          </w:p>
          <w:p w14:paraId="1B40F43F" w14:textId="1A64A321" w:rsidR="000E2468" w:rsidRPr="00E8115B" w:rsidRDefault="000E2468" w:rsidP="00004831">
            <w:pPr>
              <w:spacing w:before="40" w:after="120"/>
              <w:ind w:right="113"/>
              <w:rPr>
                <w:rFonts w:eastAsiaTheme="minorEastAsia"/>
              </w:rPr>
            </w:pPr>
            <w:r w:rsidRPr="00E8115B">
              <w:rPr>
                <w:rFonts w:eastAsiaTheme="minorEastAsia"/>
                <w:b/>
                <w:lang w:val="zh-CN"/>
              </w:rPr>
              <w:t>[C]</w:t>
            </w:r>
            <w:r w:rsidR="00E8115B" w:rsidRPr="00E8115B">
              <w:rPr>
                <w:rFonts w:eastAsiaTheme="minorEastAsia"/>
                <w:b/>
                <w:lang w:val="zh-CN"/>
              </w:rPr>
              <w:tab/>
            </w:r>
            <w:r w:rsidRPr="00E8115B">
              <w:rPr>
                <w:rFonts w:eastAsiaTheme="minorEastAsia"/>
                <w:lang w:val="zh-CN"/>
              </w:rPr>
              <w:t>委员会赞赏关于</w:t>
            </w:r>
            <w:r w:rsidRPr="00E8115B">
              <w:rPr>
                <w:rFonts w:eastAsiaTheme="minorEastAsia"/>
                <w:lang w:val="zh-CN"/>
              </w:rPr>
              <w:t>2013</w:t>
            </w:r>
            <w:r w:rsidRPr="00E8115B">
              <w:rPr>
                <w:rFonts w:eastAsiaTheme="minorEastAsia"/>
                <w:lang w:val="zh-CN"/>
              </w:rPr>
              <w:t>年和</w:t>
            </w:r>
            <w:r w:rsidRPr="00E8115B">
              <w:rPr>
                <w:rFonts w:eastAsiaTheme="minorEastAsia"/>
                <w:lang w:val="zh-CN"/>
              </w:rPr>
              <w:t>2014</w:t>
            </w:r>
            <w:r w:rsidRPr="00E8115B">
              <w:rPr>
                <w:rFonts w:eastAsiaTheme="minorEastAsia"/>
                <w:lang w:val="zh-CN"/>
              </w:rPr>
              <w:t>年进行的劳动检查的统计数据，但是关切地注意到，转交检察厅的严重违规案件数量很少，而且缔约国未提供资料说明委员会结论性意见通过以来为增加</w:t>
            </w:r>
            <w:r w:rsidRPr="00694A7C">
              <w:rPr>
                <w:rFonts w:eastAsiaTheme="minorEastAsia"/>
                <w:lang w:val="zh-CN"/>
              </w:rPr>
              <w:t>实地检查</w:t>
            </w:r>
            <w:r w:rsidRPr="00E8115B">
              <w:rPr>
                <w:rFonts w:eastAsiaTheme="minorEastAsia"/>
                <w:lang w:val="zh-CN"/>
              </w:rPr>
              <w:t>数量而采取的措施。委员会重申相关要求。委员会感到遗憾的是，缔约国未提供资料说明转交检察厅的严重违规案件的判决和入国管理局进行的</w:t>
            </w:r>
            <w:r w:rsidRPr="00694A7C">
              <w:rPr>
                <w:rFonts w:eastAsiaTheme="minorEastAsia"/>
                <w:lang w:val="zh-CN"/>
              </w:rPr>
              <w:t>实地检查</w:t>
            </w:r>
            <w:r w:rsidRPr="00E8115B">
              <w:rPr>
                <w:rFonts w:eastAsiaTheme="minorEastAsia"/>
                <w:lang w:val="zh-CN"/>
              </w:rPr>
              <w:t>的结果。委员会注意到非政府组织报告称，</w:t>
            </w:r>
            <w:r w:rsidRPr="00E8115B">
              <w:rPr>
                <w:rFonts w:eastAsiaTheme="minorEastAsia"/>
                <w:lang w:val="zh-CN"/>
              </w:rPr>
              <w:t>2010</w:t>
            </w:r>
            <w:r w:rsidRPr="00E8115B">
              <w:rPr>
                <w:rFonts w:eastAsiaTheme="minorEastAsia"/>
                <w:lang w:val="zh-CN"/>
              </w:rPr>
              <w:t>年以来负责</w:t>
            </w:r>
            <w:r w:rsidRPr="00694A7C">
              <w:rPr>
                <w:rFonts w:eastAsiaTheme="minorEastAsia"/>
                <w:lang w:val="zh-CN"/>
              </w:rPr>
              <w:t>实地检查</w:t>
            </w:r>
            <w:r w:rsidRPr="00E8115B">
              <w:rPr>
                <w:rFonts w:eastAsiaTheme="minorEastAsia"/>
                <w:lang w:val="zh-CN"/>
              </w:rPr>
              <w:t>的工作人员人数减少了一半，还注意到外国人技能实习机构拟设的工作人员人数和拟设的检查周期。委员会要求缔约国提供最新资料说明劳动基准监督署和入国管理局</w:t>
            </w:r>
            <w:r w:rsidRPr="00E8115B">
              <w:rPr>
                <w:rFonts w:eastAsiaTheme="minorEastAsia"/>
                <w:lang w:val="zh-CN"/>
              </w:rPr>
              <w:t>2015</w:t>
            </w:r>
            <w:r w:rsidRPr="00E8115B">
              <w:rPr>
                <w:rFonts w:eastAsiaTheme="minorEastAsia"/>
                <w:lang w:val="zh-CN"/>
              </w:rPr>
              <w:t>年以来进行的检查次数及其结果，并说明委员会结论性意见通过以来转交检察厅的技能实习生相关违规案件的数量及其判决。委员会还要求提供资料，说明采取了哪些措施来确保向外国人技能实习机构分配的人力资源及其检查周期能够保证其有效履行职能。</w:t>
            </w:r>
          </w:p>
          <w:p w14:paraId="25E6DEEB" w14:textId="1A55F3FF" w:rsidR="000E2468" w:rsidRPr="00E8115B" w:rsidRDefault="000E2468" w:rsidP="00004831">
            <w:pPr>
              <w:spacing w:before="40" w:after="120"/>
              <w:ind w:right="113"/>
              <w:rPr>
                <w:rFonts w:eastAsiaTheme="minorEastAsia"/>
              </w:rPr>
            </w:pPr>
            <w:r w:rsidRPr="00E8115B">
              <w:rPr>
                <w:rFonts w:eastAsiaTheme="minorEastAsia"/>
                <w:b/>
                <w:lang w:val="zh-CN"/>
              </w:rPr>
              <w:t>[C]</w:t>
            </w:r>
            <w:r w:rsidR="00E8115B" w:rsidRPr="00E8115B">
              <w:rPr>
                <w:rFonts w:eastAsiaTheme="minorEastAsia"/>
                <w:b/>
                <w:lang w:val="zh-CN"/>
              </w:rPr>
              <w:tab/>
            </w:r>
            <w:r w:rsidRPr="00E8115B">
              <w:rPr>
                <w:rFonts w:eastAsiaTheme="minorEastAsia"/>
                <w:lang w:val="zh-CN"/>
              </w:rPr>
              <w:t>委员会注意到缔约国尚未设立独立的申诉机制，研修生每年提交的申诉数量与研修生实际人数和检查中证实的违规数量相比显得非常低。委员会还注意到，将依照该法案设立的外国人技能实习机构据报缺乏独立性。委员会要求追加资料说明结论性意见通过以来研修生每年</w:t>
            </w:r>
            <w:r w:rsidRPr="00E8115B">
              <w:rPr>
                <w:lang w:val="zh-CN"/>
              </w:rPr>
              <w:t>提出</w:t>
            </w:r>
            <w:r w:rsidRPr="00E8115B">
              <w:rPr>
                <w:rFonts w:eastAsiaTheme="minorEastAsia"/>
                <w:lang w:val="zh-CN"/>
              </w:rPr>
              <w:t>的申诉数量和为设立真正独立的申诉机制而采取的措施。</w:t>
            </w:r>
          </w:p>
          <w:p w14:paraId="2502A288" w14:textId="77777777" w:rsidR="000E2468" w:rsidRPr="00E8115B" w:rsidRDefault="000E2468" w:rsidP="00004831">
            <w:pPr>
              <w:pStyle w:val="H23G"/>
              <w:spacing w:before="40" w:line="320" w:lineRule="exact"/>
              <w:ind w:left="0" w:firstLine="0"/>
              <w:rPr>
                <w:rFonts w:eastAsia="黑体"/>
                <w:b w:val="0"/>
              </w:rPr>
            </w:pPr>
            <w:r w:rsidRPr="00E8115B">
              <w:rPr>
                <w:rFonts w:eastAsia="黑体"/>
                <w:b w:val="0"/>
                <w:lang w:val="zh-CN"/>
              </w:rPr>
              <w:t>第</w:t>
            </w:r>
            <w:r w:rsidRPr="00E8115B">
              <w:rPr>
                <w:rFonts w:eastAsia="黑体"/>
                <w:b w:val="0"/>
                <w:lang w:val="zh-CN"/>
              </w:rPr>
              <w:t>18</w:t>
            </w:r>
            <w:r w:rsidRPr="00E8115B">
              <w:rPr>
                <w:rFonts w:eastAsia="黑体"/>
                <w:b w:val="0"/>
                <w:lang w:val="zh-CN"/>
              </w:rPr>
              <w:t>段：代用拘留制度</w:t>
            </w:r>
            <w:r w:rsidRPr="00E8115B">
              <w:rPr>
                <w:rFonts w:eastAsia="黑体"/>
                <w:b w:val="0"/>
                <w:lang w:val="zh-CN"/>
              </w:rPr>
              <w:t>(</w:t>
            </w:r>
            <w:r w:rsidRPr="00E8115B">
              <w:rPr>
                <w:rFonts w:eastAsia="黑体"/>
                <w:b w:val="0"/>
                <w:lang w:val="zh-CN"/>
              </w:rPr>
              <w:t>代用监狱</w:t>
            </w:r>
            <w:r w:rsidRPr="00E8115B">
              <w:rPr>
                <w:rFonts w:eastAsia="黑体"/>
                <w:b w:val="0"/>
                <w:lang w:val="zh-CN"/>
              </w:rPr>
              <w:t>)</w:t>
            </w:r>
            <w:r w:rsidRPr="00E8115B">
              <w:rPr>
                <w:rFonts w:eastAsia="黑体"/>
                <w:b w:val="0"/>
              </w:rPr>
              <w:t>和</w:t>
            </w:r>
            <w:r w:rsidRPr="00E8115B">
              <w:rPr>
                <w:rFonts w:eastAsia="黑体"/>
                <w:b w:val="0"/>
                <w:lang w:val="zh-CN"/>
              </w:rPr>
              <w:t>强行逼供</w:t>
            </w:r>
          </w:p>
          <w:p w14:paraId="712207FB" w14:textId="77777777" w:rsidR="000E2468" w:rsidRPr="00E8115B" w:rsidRDefault="000E2468" w:rsidP="00004831">
            <w:pPr>
              <w:spacing w:before="40" w:after="120"/>
              <w:ind w:right="113"/>
              <w:rPr>
                <w:rFonts w:eastAsia="黑体"/>
              </w:rPr>
            </w:pPr>
            <w:r w:rsidRPr="00E8115B">
              <w:rPr>
                <w:rFonts w:eastAsia="黑体"/>
                <w:lang w:val="zh-CN"/>
              </w:rPr>
              <w:t>缔约国应当采取一切措施废除代用拘留制度或确保其完全符合《公约》第九条和第十四条的所有保障，除其它外，应保证：</w:t>
            </w:r>
          </w:p>
          <w:p w14:paraId="41991A73" w14:textId="6D2671E3" w:rsidR="000E2468" w:rsidRPr="00E8115B" w:rsidRDefault="000E2468" w:rsidP="00004831">
            <w:pPr>
              <w:spacing w:before="40" w:after="120"/>
              <w:ind w:right="113"/>
              <w:rPr>
                <w:rFonts w:eastAsia="黑体"/>
              </w:rPr>
            </w:pPr>
            <w:r w:rsidRPr="00E8115B">
              <w:rPr>
                <w:rFonts w:eastAsia="黑体"/>
                <w:lang w:val="zh-CN"/>
              </w:rPr>
              <w:tab/>
              <w:t>(a)</w:t>
            </w:r>
            <w:r w:rsidR="00E8115B" w:rsidRPr="00E8115B">
              <w:rPr>
                <w:rFonts w:eastAsia="黑体"/>
                <w:lang w:val="zh-CN"/>
              </w:rPr>
              <w:tab/>
            </w:r>
            <w:r w:rsidRPr="00E8115B">
              <w:rPr>
                <w:rFonts w:eastAsia="黑体"/>
                <w:lang w:val="zh-CN"/>
              </w:rPr>
              <w:t>在起诉前拘留期间适当考虑采用保释等替代拘留的办法；</w:t>
            </w:r>
          </w:p>
          <w:p w14:paraId="299887C5" w14:textId="25A9EBC7" w:rsidR="000E2468" w:rsidRPr="00E8115B" w:rsidRDefault="000E2468" w:rsidP="00004831">
            <w:pPr>
              <w:spacing w:before="40" w:after="120"/>
              <w:ind w:right="113"/>
              <w:rPr>
                <w:rFonts w:eastAsia="黑体"/>
              </w:rPr>
            </w:pPr>
            <w:r w:rsidRPr="00E8115B">
              <w:rPr>
                <w:rFonts w:eastAsia="黑体"/>
                <w:lang w:val="zh-CN"/>
              </w:rPr>
              <w:tab/>
              <w:t>(b)</w:t>
            </w:r>
            <w:r w:rsidR="00E8115B" w:rsidRPr="00E8115B">
              <w:rPr>
                <w:rFonts w:eastAsia="黑体"/>
                <w:lang w:val="zh-CN"/>
              </w:rPr>
              <w:tab/>
            </w:r>
            <w:r w:rsidRPr="00E8115B">
              <w:rPr>
                <w:rFonts w:eastAsia="黑体"/>
                <w:lang w:val="zh-CN"/>
              </w:rPr>
              <w:t>所有犯罪嫌疑人自逮捕之时即有权获得律师辩护，且讯问期间有辩护律师在场；</w:t>
            </w:r>
          </w:p>
          <w:p w14:paraId="5B9D49CF" w14:textId="7B54E931" w:rsidR="000E2468" w:rsidRPr="00E8115B" w:rsidRDefault="000E2468" w:rsidP="00004831">
            <w:pPr>
              <w:spacing w:before="40" w:after="120"/>
              <w:ind w:right="113"/>
              <w:rPr>
                <w:rFonts w:eastAsia="黑体"/>
              </w:rPr>
            </w:pPr>
            <w:r w:rsidRPr="00E8115B">
              <w:rPr>
                <w:rFonts w:eastAsia="黑体"/>
                <w:lang w:val="zh-CN"/>
              </w:rPr>
              <w:tab/>
              <w:t>(c)</w:t>
            </w:r>
            <w:r w:rsidR="00E8115B" w:rsidRPr="00E8115B">
              <w:rPr>
                <w:rFonts w:eastAsia="黑体"/>
                <w:lang w:val="zh-CN"/>
              </w:rPr>
              <w:tab/>
            </w:r>
            <w:r w:rsidRPr="00E8115B">
              <w:rPr>
                <w:rFonts w:eastAsia="黑体"/>
                <w:lang w:val="zh-CN"/>
              </w:rPr>
              <w:t>采取立法措施，为讯问期限和讯问方法规定严格的时间限制，讯问应当全程录像；</w:t>
            </w:r>
          </w:p>
          <w:p w14:paraId="3C2581B6" w14:textId="2D5AF993" w:rsidR="000E2468" w:rsidRPr="00E8115B" w:rsidRDefault="000E2468" w:rsidP="00004831">
            <w:pPr>
              <w:spacing w:before="40" w:after="120"/>
              <w:ind w:right="113"/>
              <w:rPr>
                <w:rFonts w:eastAsia="黑体"/>
              </w:rPr>
            </w:pPr>
            <w:r w:rsidRPr="00E8115B">
              <w:rPr>
                <w:rFonts w:eastAsia="黑体"/>
                <w:lang w:val="zh-CN"/>
              </w:rPr>
              <w:tab/>
              <w:t>(d)</w:t>
            </w:r>
            <w:r w:rsidR="00E8115B" w:rsidRPr="00E8115B">
              <w:rPr>
                <w:rFonts w:eastAsia="黑体"/>
                <w:lang w:val="zh-CN"/>
              </w:rPr>
              <w:tab/>
            </w:r>
            <w:r w:rsidRPr="00E8115B">
              <w:rPr>
                <w:rFonts w:eastAsia="黑体"/>
                <w:lang w:val="zh-CN"/>
              </w:rPr>
              <w:t>申诉审议机制独立于县公安委员会，有权迅速、公正、有效地调查关于讯问期间实施酷刑和虐待的指控。</w:t>
            </w:r>
          </w:p>
          <w:p w14:paraId="05EDF218" w14:textId="0190CC26" w:rsidR="000E2468" w:rsidRPr="00E8115B" w:rsidRDefault="000E2468" w:rsidP="00004831">
            <w:pPr>
              <w:pStyle w:val="H23G"/>
              <w:spacing w:before="40" w:line="320" w:lineRule="exact"/>
              <w:rPr>
                <w:rFonts w:eastAsiaTheme="minorEastAsia"/>
              </w:rPr>
            </w:pPr>
            <w:r w:rsidRPr="00E8115B">
              <w:rPr>
                <w:rFonts w:eastAsia="黑体"/>
                <w:b w:val="0"/>
                <w:lang w:val="zh-CN"/>
              </w:rPr>
              <w:t>后续问题</w:t>
            </w:r>
            <w:r w:rsidRPr="00274709">
              <w:rPr>
                <w:rFonts w:eastAsiaTheme="minorEastAsia"/>
                <w:b w:val="0"/>
                <w:lang w:val="zh-CN"/>
              </w:rPr>
              <w:t>(</w:t>
            </w:r>
            <w:r w:rsidRPr="00274709">
              <w:rPr>
                <w:rFonts w:asciiTheme="minorEastAsia" w:eastAsiaTheme="minorEastAsia" w:hAnsiTheme="minorEastAsia"/>
                <w:b w:val="0"/>
                <w:lang w:val="zh-CN"/>
              </w:rPr>
              <w:t>见</w:t>
            </w:r>
            <w:hyperlink r:id="rId54" w:history="1">
              <w:r w:rsidR="00274709" w:rsidRPr="00274709">
                <w:rPr>
                  <w:rStyle w:val="afa"/>
                  <w:b w:val="0"/>
                  <w:u w:val="none"/>
                </w:rPr>
                <w:t>CCPR/C/116/2</w:t>
              </w:r>
            </w:hyperlink>
            <w:r w:rsidRPr="00274709">
              <w:rPr>
                <w:rFonts w:eastAsiaTheme="minorEastAsia"/>
                <w:b w:val="0"/>
                <w:lang w:val="zh-CN"/>
              </w:rPr>
              <w:t>)</w:t>
            </w:r>
          </w:p>
          <w:p w14:paraId="146D476E" w14:textId="3DE2C2CE" w:rsidR="000E2468" w:rsidRPr="00E8115B" w:rsidRDefault="000E2468" w:rsidP="00004831">
            <w:pPr>
              <w:tabs>
                <w:tab w:val="left" w:pos="820"/>
              </w:tabs>
              <w:spacing w:before="40" w:after="120"/>
              <w:ind w:right="113"/>
              <w:rPr>
                <w:rFonts w:eastAsiaTheme="minorEastAsia"/>
              </w:rPr>
            </w:pPr>
            <w:r w:rsidRPr="00E8115B">
              <w:rPr>
                <w:rFonts w:eastAsiaTheme="minorEastAsia"/>
                <w:b/>
                <w:lang w:val="zh-CN"/>
              </w:rPr>
              <w:t>[C2]</w:t>
            </w:r>
            <w:r w:rsidR="00DE601E">
              <w:rPr>
                <w:rFonts w:eastAsiaTheme="minorEastAsia"/>
                <w:b/>
                <w:lang w:val="zh-CN"/>
              </w:rPr>
              <w:t xml:space="preserve"> </w:t>
            </w:r>
            <w:r w:rsidRPr="00E8115B">
              <w:rPr>
                <w:rFonts w:eastAsiaTheme="minorEastAsia"/>
                <w:b/>
                <w:lang w:val="zh-CN"/>
              </w:rPr>
              <w:t>(a</w:t>
            </w:r>
            <w:r w:rsidRPr="00E8115B">
              <w:rPr>
                <w:rFonts w:eastAsiaTheme="minorEastAsia"/>
                <w:lang w:val="zh-CN"/>
              </w:rPr>
              <w:t>)</w:t>
            </w:r>
            <w:r w:rsidR="00E8115B" w:rsidRPr="00E8115B">
              <w:rPr>
                <w:rFonts w:eastAsiaTheme="minorEastAsia"/>
                <w:lang w:val="zh-CN"/>
              </w:rPr>
              <w:tab/>
            </w:r>
            <w:r w:rsidRPr="00E8115B">
              <w:rPr>
                <w:rFonts w:eastAsiaTheme="minorEastAsia"/>
                <w:lang w:val="zh-CN"/>
              </w:rPr>
              <w:t>委员会感到遗憾的是，缔约国未采取行动保证在起诉前拘留期间适当考虑保释等替代拘留的</w:t>
            </w:r>
            <w:r w:rsidRPr="00E8115B">
              <w:rPr>
                <w:lang w:val="zh-CN"/>
              </w:rPr>
              <w:t>办法</w:t>
            </w:r>
            <w:r w:rsidRPr="00E8115B">
              <w:rPr>
                <w:rFonts w:eastAsiaTheme="minorEastAsia"/>
                <w:lang w:val="zh-CN"/>
              </w:rPr>
              <w:t>。委员会重申其建议。</w:t>
            </w:r>
          </w:p>
          <w:p w14:paraId="3F5A1017" w14:textId="10D3F4AD" w:rsidR="000E2468" w:rsidRPr="00E8115B" w:rsidRDefault="000E2468" w:rsidP="00004831">
            <w:pPr>
              <w:tabs>
                <w:tab w:val="left" w:pos="845"/>
              </w:tabs>
              <w:spacing w:before="40" w:after="120"/>
              <w:ind w:right="113"/>
              <w:rPr>
                <w:rFonts w:eastAsiaTheme="minorEastAsia"/>
              </w:rPr>
            </w:pPr>
            <w:r w:rsidRPr="00E8115B">
              <w:rPr>
                <w:rFonts w:eastAsiaTheme="minorEastAsia"/>
                <w:b/>
                <w:lang w:val="zh-CN"/>
              </w:rPr>
              <w:t>[B2]</w:t>
            </w:r>
            <w:r w:rsidR="00DE601E">
              <w:rPr>
                <w:rFonts w:eastAsiaTheme="minorEastAsia"/>
                <w:b/>
                <w:lang w:val="zh-CN"/>
              </w:rPr>
              <w:t xml:space="preserve"> </w:t>
            </w:r>
            <w:r w:rsidRPr="00E8115B">
              <w:rPr>
                <w:rFonts w:eastAsiaTheme="minorEastAsia"/>
                <w:b/>
                <w:lang w:val="zh-CN"/>
              </w:rPr>
              <w:t>(b)</w:t>
            </w:r>
            <w:r w:rsidR="00E8115B" w:rsidRPr="00E8115B">
              <w:rPr>
                <w:rFonts w:eastAsiaTheme="minorEastAsia"/>
                <w:b/>
                <w:lang w:val="zh-CN"/>
              </w:rPr>
              <w:tab/>
            </w:r>
            <w:r w:rsidRPr="00E8115B">
              <w:rPr>
                <w:rFonts w:eastAsiaTheme="minorEastAsia"/>
                <w:lang w:val="zh-CN"/>
              </w:rPr>
              <w:t>委员会注意到，缔约国</w:t>
            </w:r>
            <w:r w:rsidRPr="00E8115B">
              <w:rPr>
                <w:rFonts w:eastAsiaTheme="minorEastAsia"/>
                <w:lang w:val="zh-CN"/>
              </w:rPr>
              <w:t>2015</w:t>
            </w:r>
            <w:r w:rsidRPr="00E8115B">
              <w:rPr>
                <w:rFonts w:eastAsiaTheme="minorEastAsia"/>
                <w:lang w:val="zh-CN"/>
              </w:rPr>
              <w:t>年</w:t>
            </w:r>
            <w:r w:rsidRPr="00E8115B">
              <w:rPr>
                <w:rFonts w:eastAsiaTheme="minorEastAsia"/>
                <w:lang w:val="zh-CN"/>
              </w:rPr>
              <w:t>3</w:t>
            </w:r>
            <w:r w:rsidRPr="00E8115B">
              <w:rPr>
                <w:rFonts w:eastAsiaTheme="minorEastAsia"/>
                <w:lang w:val="zh-CN"/>
              </w:rPr>
              <w:t>月向国会提交了一项</w:t>
            </w:r>
            <w:r w:rsidRPr="00E8115B">
              <w:rPr>
                <w:lang w:val="zh-CN"/>
              </w:rPr>
              <w:t>关于</w:t>
            </w:r>
            <w:r w:rsidRPr="00E8115B">
              <w:rPr>
                <w:rFonts w:eastAsiaTheme="minorEastAsia"/>
                <w:lang w:val="zh-CN"/>
              </w:rPr>
              <w:t>确保犯罪嫌疑人被告知</w:t>
            </w:r>
            <w:r w:rsidRPr="00E8115B">
              <w:rPr>
                <w:lang w:val="zh-CN"/>
              </w:rPr>
              <w:t>指定</w:t>
            </w:r>
            <w:r w:rsidRPr="00E8115B">
              <w:rPr>
                <w:rFonts w:eastAsiaTheme="minorEastAsia"/>
                <w:lang w:val="zh-CN"/>
              </w:rPr>
              <w:t>律师的程序，并确保所有被拘留的犯罪嫌疑人</w:t>
            </w:r>
            <w:r w:rsidRPr="00E8115B">
              <w:rPr>
                <w:lang w:val="zh-CN"/>
              </w:rPr>
              <w:t>获得</w:t>
            </w:r>
            <w:r w:rsidRPr="00E8115B">
              <w:rPr>
                <w:rFonts w:eastAsiaTheme="minorEastAsia"/>
                <w:lang w:val="zh-CN"/>
              </w:rPr>
              <w:t>国家</w:t>
            </w:r>
            <w:r w:rsidRPr="00E8115B">
              <w:rPr>
                <w:lang w:val="zh-CN"/>
              </w:rPr>
              <w:t>指定</w:t>
            </w:r>
            <w:r w:rsidRPr="00E8115B">
              <w:rPr>
                <w:rFonts w:eastAsiaTheme="minorEastAsia"/>
                <w:lang w:val="zh-CN"/>
              </w:rPr>
              <w:t>的律师的法案。缔约国须进一步说明该法案的进展，包括该法案是否完全遵照委员会的建议，确保在所有案件中，律师辩护权自逮捕之时起就得到</w:t>
            </w:r>
            <w:r w:rsidRPr="00E8115B">
              <w:rPr>
                <w:lang w:val="zh-CN"/>
              </w:rPr>
              <w:t>保障</w:t>
            </w:r>
            <w:r w:rsidRPr="00E8115B">
              <w:rPr>
                <w:rFonts w:eastAsiaTheme="minorEastAsia"/>
                <w:lang w:val="zh-CN"/>
              </w:rPr>
              <w:t>。委员会要求缔约国重新考虑其关于辩护律师的立场，以期确保所有讯问中均有辩护律师在场。委员会要求提供资料，说明民间社会如何参与该法案的讨论。</w:t>
            </w:r>
          </w:p>
          <w:p w14:paraId="7D2826FB" w14:textId="43FEDA1B" w:rsidR="000E2468" w:rsidRPr="00E8115B" w:rsidRDefault="000E2468" w:rsidP="00004831">
            <w:pPr>
              <w:tabs>
                <w:tab w:val="left" w:pos="837"/>
              </w:tabs>
              <w:spacing w:before="40" w:after="120"/>
              <w:ind w:right="113"/>
              <w:rPr>
                <w:rFonts w:eastAsiaTheme="minorEastAsia"/>
              </w:rPr>
            </w:pPr>
            <w:r w:rsidRPr="00E8115B">
              <w:rPr>
                <w:rFonts w:eastAsiaTheme="minorEastAsia"/>
                <w:b/>
                <w:lang w:val="zh-CN"/>
              </w:rPr>
              <w:t>[B2]</w:t>
            </w:r>
            <w:r w:rsidR="00DE601E">
              <w:rPr>
                <w:rFonts w:eastAsiaTheme="minorEastAsia"/>
                <w:b/>
                <w:lang w:val="zh-CN"/>
              </w:rPr>
              <w:t xml:space="preserve"> </w:t>
            </w:r>
            <w:r w:rsidRPr="00E8115B">
              <w:rPr>
                <w:rFonts w:eastAsiaTheme="minorEastAsia"/>
                <w:b/>
                <w:lang w:val="zh-CN"/>
              </w:rPr>
              <w:t>(c)</w:t>
            </w:r>
            <w:r w:rsidR="00E8115B" w:rsidRPr="00E8115B">
              <w:rPr>
                <w:rFonts w:eastAsiaTheme="minorEastAsia"/>
                <w:b/>
                <w:lang w:val="zh-CN"/>
              </w:rPr>
              <w:tab/>
            </w:r>
            <w:r w:rsidRPr="00E8115B">
              <w:rPr>
                <w:rFonts w:eastAsiaTheme="minorEastAsia"/>
                <w:lang w:val="zh-CN"/>
              </w:rPr>
              <w:t>委员会注意到，缔约国似乎并未采取行动为讯问期限和讯问方法规定严格的时间限制。委员会确认收到缔约国提供的关于要求对讯问进行录像的法案的资料；委员会要求缔约国说明该法案的进展，民间社会参与讨论的情况和法案中规定的录像条件。委员会希望了解该法案是否将适用于所有讯问。</w:t>
            </w:r>
          </w:p>
          <w:p w14:paraId="086C6937" w14:textId="49FE19C1" w:rsidR="000E2468" w:rsidRPr="00E8115B" w:rsidRDefault="000E2468" w:rsidP="00004831">
            <w:pPr>
              <w:tabs>
                <w:tab w:val="left" w:pos="845"/>
              </w:tabs>
              <w:spacing w:before="40" w:after="120"/>
              <w:ind w:right="113"/>
              <w:rPr>
                <w:rFonts w:eastAsiaTheme="minorEastAsia"/>
                <w:b/>
              </w:rPr>
            </w:pPr>
            <w:r w:rsidRPr="00E8115B">
              <w:rPr>
                <w:rFonts w:eastAsiaTheme="minorEastAsia"/>
                <w:b/>
                <w:lang w:val="zh-CN"/>
              </w:rPr>
              <w:t>[C2]</w:t>
            </w:r>
            <w:r w:rsidR="00DE601E">
              <w:rPr>
                <w:rFonts w:eastAsiaTheme="minorEastAsia"/>
                <w:b/>
                <w:lang w:val="zh-CN"/>
              </w:rPr>
              <w:t xml:space="preserve"> </w:t>
            </w:r>
            <w:r w:rsidRPr="00E8115B">
              <w:rPr>
                <w:rFonts w:eastAsiaTheme="minorEastAsia"/>
                <w:b/>
                <w:lang w:val="zh-CN"/>
              </w:rPr>
              <w:t>(d)</w:t>
            </w:r>
            <w:r w:rsidR="00E8115B" w:rsidRPr="00E8115B">
              <w:rPr>
                <w:rFonts w:eastAsiaTheme="minorEastAsia"/>
                <w:b/>
                <w:lang w:val="zh-CN"/>
              </w:rPr>
              <w:tab/>
            </w:r>
            <w:r w:rsidRPr="00E8115B">
              <w:rPr>
                <w:rFonts w:eastAsiaTheme="minorEastAsia"/>
                <w:lang w:val="zh-CN"/>
              </w:rPr>
              <w:t>委员会重申</w:t>
            </w:r>
            <w:r w:rsidRPr="00E8115B">
              <w:rPr>
                <w:lang w:val="zh-CN"/>
              </w:rPr>
              <w:t>，</w:t>
            </w:r>
            <w:r w:rsidRPr="00E8115B">
              <w:rPr>
                <w:rFonts w:eastAsiaTheme="minorEastAsia"/>
                <w:lang w:val="zh-CN"/>
              </w:rPr>
              <w:t>建议缔约国设立一项独立的申诉审议机制。</w:t>
            </w:r>
          </w:p>
          <w:p w14:paraId="420D2A8A" w14:textId="77777777" w:rsidR="000E2468" w:rsidRPr="00E8115B" w:rsidRDefault="000E2468" w:rsidP="00004831">
            <w:pPr>
              <w:pStyle w:val="H23G"/>
              <w:keepNext w:val="0"/>
              <w:keepLines w:val="0"/>
              <w:spacing w:before="40" w:line="320" w:lineRule="exact"/>
              <w:rPr>
                <w:rFonts w:eastAsia="黑体"/>
                <w:b w:val="0"/>
                <w:lang w:val="zh-CN"/>
              </w:rPr>
            </w:pPr>
            <w:r w:rsidRPr="00E8115B">
              <w:rPr>
                <w:rFonts w:eastAsia="黑体"/>
                <w:b w:val="0"/>
                <w:lang w:val="zh-CN"/>
              </w:rPr>
              <w:t>缔约国答复概要</w:t>
            </w:r>
          </w:p>
          <w:p w14:paraId="0E25B585" w14:textId="6C9867CD" w:rsidR="000E2468" w:rsidRPr="00E8115B" w:rsidRDefault="000E2468" w:rsidP="00004831">
            <w:pPr>
              <w:spacing w:before="40" w:after="120"/>
              <w:ind w:right="113"/>
              <w:rPr>
                <w:rFonts w:eastAsiaTheme="minorEastAsia"/>
              </w:rPr>
            </w:pPr>
            <w:r w:rsidRPr="00E8115B">
              <w:rPr>
                <w:rFonts w:eastAsiaTheme="minorEastAsia"/>
                <w:lang w:val="zh-CN"/>
              </w:rPr>
              <w:t>(b)</w:t>
            </w:r>
            <w:r w:rsidR="00E8115B" w:rsidRPr="00E8115B">
              <w:rPr>
                <w:rFonts w:eastAsiaTheme="minorEastAsia"/>
                <w:b/>
                <w:lang w:val="zh-CN"/>
              </w:rPr>
              <w:tab/>
            </w:r>
            <w:r w:rsidRPr="00E8115B">
              <w:rPr>
                <w:rFonts w:eastAsiaTheme="minorEastAsia"/>
                <w:lang w:val="zh-CN"/>
              </w:rPr>
              <w:t>缔约国重申</w:t>
            </w:r>
            <w:r w:rsidRPr="00E8115B">
              <w:rPr>
                <w:rFonts w:eastAsiaTheme="minorEastAsia"/>
                <w:lang w:val="zh-CN"/>
              </w:rPr>
              <w:t>2015</w:t>
            </w:r>
            <w:r w:rsidRPr="00E8115B">
              <w:rPr>
                <w:rFonts w:eastAsiaTheme="minorEastAsia"/>
                <w:lang w:val="zh-CN"/>
              </w:rPr>
              <w:t>年</w:t>
            </w:r>
            <w:r w:rsidRPr="00E8115B">
              <w:rPr>
                <w:rFonts w:eastAsiaTheme="minorEastAsia"/>
                <w:lang w:val="zh-CN"/>
              </w:rPr>
              <w:t>8</w:t>
            </w:r>
            <w:r w:rsidRPr="00E8115B">
              <w:rPr>
                <w:rFonts w:eastAsiaTheme="minorEastAsia"/>
                <w:lang w:val="zh-CN"/>
              </w:rPr>
              <w:t>月</w:t>
            </w:r>
            <w:r w:rsidRPr="00E8115B">
              <w:rPr>
                <w:rFonts w:eastAsiaTheme="minorEastAsia"/>
                <w:lang w:val="zh-CN"/>
              </w:rPr>
              <w:t>31</w:t>
            </w:r>
            <w:r w:rsidRPr="00E8115B">
              <w:rPr>
                <w:rFonts w:eastAsiaTheme="minorEastAsia"/>
                <w:lang w:val="zh-CN"/>
              </w:rPr>
              <w:t>日收到的第一次后续行动报告</w:t>
            </w:r>
            <w:r w:rsidRPr="00E8115B">
              <w:rPr>
                <w:rFonts w:eastAsiaTheme="minorEastAsia"/>
                <w:lang w:val="zh-CN"/>
              </w:rPr>
              <w:t>(</w:t>
            </w:r>
            <w:r w:rsidRPr="00E8115B">
              <w:rPr>
                <w:rFonts w:eastAsiaTheme="minorEastAsia"/>
                <w:lang w:val="zh-CN"/>
              </w:rPr>
              <w:t>第</w:t>
            </w:r>
            <w:r w:rsidRPr="00E8115B">
              <w:rPr>
                <w:rFonts w:eastAsiaTheme="minorEastAsia"/>
                <w:lang w:val="zh-CN"/>
              </w:rPr>
              <w:t>42</w:t>
            </w:r>
            <w:r w:rsidRPr="00E8115B">
              <w:rPr>
                <w:rFonts w:eastAsiaTheme="minorEastAsia"/>
                <w:lang w:val="zh-CN"/>
              </w:rPr>
              <w:t>段</w:t>
            </w:r>
            <w:r w:rsidRPr="00E8115B">
              <w:rPr>
                <w:rFonts w:eastAsiaTheme="minorEastAsia"/>
                <w:lang w:val="zh-CN"/>
              </w:rPr>
              <w:t>)</w:t>
            </w:r>
            <w:r w:rsidRPr="00E8115B">
              <w:rPr>
                <w:rFonts w:eastAsiaTheme="minorEastAsia"/>
                <w:lang w:val="zh-CN"/>
              </w:rPr>
              <w:t>中的资料，这些资料涉及《刑事诉讼法》中关于律师辩护权的条款和《刑事诉讼法》修正法案中关于告知犯罪嫌疑人</w:t>
            </w:r>
            <w:r w:rsidRPr="00E8115B">
              <w:rPr>
                <w:lang w:val="zh-CN"/>
              </w:rPr>
              <w:t>指定</w:t>
            </w:r>
            <w:r w:rsidRPr="00E8115B">
              <w:rPr>
                <w:rFonts w:eastAsiaTheme="minorEastAsia"/>
                <w:lang w:val="zh-CN"/>
              </w:rPr>
              <w:t>律师程序的要求。该法案</w:t>
            </w:r>
            <w:r w:rsidRPr="00E8115B">
              <w:rPr>
                <w:rFonts w:eastAsiaTheme="minorEastAsia"/>
                <w:lang w:val="zh-CN"/>
              </w:rPr>
              <w:t>2016</w:t>
            </w:r>
            <w:r w:rsidRPr="00E8115B">
              <w:rPr>
                <w:rFonts w:eastAsiaTheme="minorEastAsia"/>
                <w:lang w:val="zh-CN"/>
              </w:rPr>
              <w:t>年</w:t>
            </w:r>
            <w:r w:rsidRPr="00E8115B">
              <w:rPr>
                <w:rFonts w:eastAsiaTheme="minorEastAsia"/>
                <w:lang w:val="zh-CN"/>
              </w:rPr>
              <w:t>5</w:t>
            </w:r>
            <w:r w:rsidRPr="00E8115B">
              <w:rPr>
                <w:rFonts w:eastAsiaTheme="minorEastAsia"/>
                <w:lang w:val="zh-CN"/>
              </w:rPr>
              <w:t>月在国会通过。它取消了法定刑罚标准，使所有被拘留的犯罪嫌疑人都能获得法院</w:t>
            </w:r>
            <w:r w:rsidRPr="00E8115B">
              <w:rPr>
                <w:lang w:val="zh-CN"/>
              </w:rPr>
              <w:t>指定</w:t>
            </w:r>
            <w:r w:rsidRPr="00E8115B">
              <w:rPr>
                <w:rFonts w:eastAsiaTheme="minorEastAsia"/>
                <w:lang w:val="zh-CN"/>
              </w:rPr>
              <w:t>的律师。执业人员、刑法学者和无罪释放的前被告人等各界人士应邀就该法案发表</w:t>
            </w:r>
            <w:r w:rsidRPr="00E8115B">
              <w:rPr>
                <w:lang w:val="zh-CN"/>
              </w:rPr>
              <w:t>意见</w:t>
            </w:r>
            <w:r w:rsidRPr="00E8115B">
              <w:rPr>
                <w:rFonts w:eastAsiaTheme="minorEastAsia"/>
                <w:lang w:val="zh-CN"/>
              </w:rPr>
              <w:t>。</w:t>
            </w:r>
          </w:p>
          <w:p w14:paraId="57B16A6F" w14:textId="44630F46" w:rsidR="000E2468" w:rsidRPr="00E8115B" w:rsidRDefault="000E2468" w:rsidP="00004831">
            <w:pPr>
              <w:spacing w:before="40" w:after="120"/>
              <w:ind w:right="113"/>
              <w:rPr>
                <w:rFonts w:eastAsiaTheme="minorEastAsia"/>
              </w:rPr>
            </w:pPr>
            <w:r w:rsidRPr="00E8115B">
              <w:rPr>
                <w:rFonts w:eastAsiaTheme="minorEastAsia"/>
                <w:lang w:val="zh-CN"/>
              </w:rPr>
              <w:t>(c)</w:t>
            </w:r>
            <w:r w:rsidR="00E8115B" w:rsidRPr="00E8115B">
              <w:rPr>
                <w:rFonts w:eastAsiaTheme="minorEastAsia"/>
                <w:b/>
                <w:lang w:val="zh-CN"/>
              </w:rPr>
              <w:tab/>
            </w:r>
            <w:r w:rsidRPr="00E8115B">
              <w:rPr>
                <w:rFonts w:eastAsiaTheme="minorEastAsia"/>
                <w:lang w:val="zh-CN"/>
              </w:rPr>
              <w:t>这项</w:t>
            </w:r>
            <w:r w:rsidRPr="00E8115B">
              <w:rPr>
                <w:rFonts w:eastAsiaTheme="minorEastAsia"/>
                <w:lang w:val="zh-CN"/>
              </w:rPr>
              <w:t>2016</w:t>
            </w:r>
            <w:r w:rsidRPr="00E8115B">
              <w:rPr>
                <w:rFonts w:eastAsiaTheme="minorEastAsia"/>
                <w:lang w:val="zh-CN"/>
              </w:rPr>
              <w:t>年</w:t>
            </w:r>
            <w:r w:rsidRPr="00E8115B">
              <w:rPr>
                <w:rFonts w:eastAsiaTheme="minorEastAsia"/>
                <w:lang w:val="zh-CN"/>
              </w:rPr>
              <w:t>5</w:t>
            </w:r>
            <w:r w:rsidRPr="00E8115B">
              <w:rPr>
                <w:rFonts w:eastAsiaTheme="minorEastAsia"/>
                <w:lang w:val="zh-CN"/>
              </w:rPr>
              <w:t>月通过的法案将把在讯问中为犯罪嫌疑人录音录像定为法律义务。缔约国重申</w:t>
            </w:r>
            <w:r w:rsidRPr="00E8115B">
              <w:rPr>
                <w:rFonts w:eastAsiaTheme="minorEastAsia"/>
                <w:lang w:val="zh-CN"/>
              </w:rPr>
              <w:t>2015</w:t>
            </w:r>
            <w:r w:rsidRPr="00E8115B">
              <w:rPr>
                <w:rFonts w:eastAsiaTheme="minorEastAsia"/>
                <w:lang w:val="zh-CN"/>
              </w:rPr>
              <w:t>年</w:t>
            </w:r>
            <w:r w:rsidRPr="00E8115B">
              <w:rPr>
                <w:rFonts w:eastAsiaTheme="minorEastAsia"/>
                <w:lang w:val="zh-CN"/>
              </w:rPr>
              <w:t>8</w:t>
            </w:r>
            <w:r w:rsidRPr="00E8115B">
              <w:rPr>
                <w:rFonts w:eastAsiaTheme="minorEastAsia"/>
                <w:lang w:val="zh-CN"/>
              </w:rPr>
              <w:t>月</w:t>
            </w:r>
            <w:r w:rsidRPr="00E8115B">
              <w:rPr>
                <w:rFonts w:eastAsiaTheme="minorEastAsia"/>
                <w:lang w:val="zh-CN"/>
              </w:rPr>
              <w:t>31</w:t>
            </w:r>
            <w:r w:rsidRPr="00E8115B">
              <w:rPr>
                <w:rFonts w:eastAsiaTheme="minorEastAsia"/>
                <w:lang w:val="zh-CN"/>
              </w:rPr>
              <w:t>日收到的第一次后续行动报告中的资料，即：在四类案件中尝试使用录音录像</w:t>
            </w:r>
            <w:r w:rsidRPr="00E8115B">
              <w:rPr>
                <w:rFonts w:eastAsiaTheme="minorEastAsia"/>
                <w:lang w:val="zh-CN"/>
              </w:rPr>
              <w:t>(</w:t>
            </w:r>
            <w:r w:rsidRPr="00E8115B">
              <w:rPr>
                <w:rFonts w:eastAsiaTheme="minorEastAsia"/>
                <w:lang w:val="zh-CN"/>
              </w:rPr>
              <w:t>第</w:t>
            </w:r>
            <w:r w:rsidRPr="00E8115B">
              <w:rPr>
                <w:rFonts w:eastAsiaTheme="minorEastAsia"/>
                <w:lang w:val="zh-CN"/>
              </w:rPr>
              <w:t>45</w:t>
            </w:r>
            <w:r w:rsidRPr="00E8115B">
              <w:rPr>
                <w:rFonts w:eastAsiaTheme="minorEastAsia"/>
                <w:lang w:val="zh-CN"/>
              </w:rPr>
              <w:t>段</w:t>
            </w:r>
            <w:r w:rsidRPr="00E8115B">
              <w:rPr>
                <w:rFonts w:eastAsiaTheme="minorEastAsia"/>
                <w:lang w:val="zh-CN"/>
              </w:rPr>
              <w:t>)</w:t>
            </w:r>
            <w:r w:rsidRPr="00E8115B">
              <w:rPr>
                <w:rFonts w:eastAsiaTheme="minorEastAsia"/>
                <w:lang w:val="zh-CN"/>
              </w:rPr>
              <w:t>，</w:t>
            </w:r>
            <w:r w:rsidRPr="00E8115B">
              <w:rPr>
                <w:rFonts w:eastAsiaTheme="minorEastAsia"/>
                <w:lang w:val="zh-CN"/>
              </w:rPr>
              <w:t>2014</w:t>
            </w:r>
            <w:r w:rsidRPr="00E8115B">
              <w:rPr>
                <w:rFonts w:eastAsiaTheme="minorEastAsia"/>
                <w:lang w:val="zh-CN"/>
              </w:rPr>
              <w:t>年</w:t>
            </w:r>
            <w:r w:rsidRPr="00E8115B">
              <w:rPr>
                <w:rFonts w:eastAsiaTheme="minorEastAsia"/>
                <w:lang w:val="zh-CN"/>
              </w:rPr>
              <w:t>10</w:t>
            </w:r>
            <w:r w:rsidRPr="00E8115B">
              <w:rPr>
                <w:rFonts w:eastAsiaTheme="minorEastAsia"/>
                <w:lang w:val="zh-CN"/>
              </w:rPr>
              <w:t>月启动试点计划对一些案件录音录像，比如犯罪嫌疑人可能被起诉，因而认为有必要录音录像的案件</w:t>
            </w:r>
            <w:r w:rsidRPr="00E8115B">
              <w:rPr>
                <w:rFonts w:eastAsiaTheme="minorEastAsia"/>
                <w:lang w:val="zh-CN"/>
              </w:rPr>
              <w:t>(</w:t>
            </w:r>
            <w:r w:rsidRPr="00E8115B">
              <w:rPr>
                <w:rFonts w:eastAsiaTheme="minorEastAsia"/>
                <w:lang w:val="zh-CN"/>
              </w:rPr>
              <w:t>第</w:t>
            </w:r>
            <w:r w:rsidRPr="00E8115B">
              <w:rPr>
                <w:rFonts w:eastAsiaTheme="minorEastAsia"/>
                <w:lang w:val="zh-CN"/>
              </w:rPr>
              <w:t>46</w:t>
            </w:r>
            <w:r w:rsidRPr="00E8115B">
              <w:rPr>
                <w:rFonts w:eastAsiaTheme="minorEastAsia"/>
                <w:lang w:val="zh-CN"/>
              </w:rPr>
              <w:t>段</w:t>
            </w:r>
            <w:r w:rsidRPr="00E8115B">
              <w:rPr>
                <w:rFonts w:eastAsiaTheme="minorEastAsia"/>
                <w:lang w:val="zh-CN"/>
              </w:rPr>
              <w:t>)</w:t>
            </w:r>
            <w:r w:rsidRPr="00E8115B">
              <w:rPr>
                <w:rFonts w:eastAsiaTheme="minorEastAsia"/>
                <w:lang w:val="zh-CN"/>
              </w:rPr>
              <w:t>。从</w:t>
            </w:r>
            <w:r w:rsidRPr="00E8115B">
              <w:rPr>
                <w:rFonts w:eastAsiaTheme="minorEastAsia"/>
                <w:lang w:val="zh-CN"/>
              </w:rPr>
              <w:t>2015</w:t>
            </w:r>
            <w:r w:rsidRPr="00E8115B">
              <w:rPr>
                <w:rFonts w:eastAsiaTheme="minorEastAsia"/>
                <w:lang w:val="zh-CN"/>
              </w:rPr>
              <w:t>年</w:t>
            </w:r>
            <w:r w:rsidRPr="00E8115B">
              <w:rPr>
                <w:rFonts w:eastAsiaTheme="minorEastAsia"/>
                <w:lang w:val="zh-CN"/>
              </w:rPr>
              <w:t>4</w:t>
            </w:r>
            <w:r w:rsidRPr="00E8115B">
              <w:rPr>
                <w:rFonts w:eastAsiaTheme="minorEastAsia"/>
                <w:lang w:val="zh-CN"/>
              </w:rPr>
              <w:t>月至</w:t>
            </w:r>
            <w:r w:rsidRPr="00E8115B">
              <w:rPr>
                <w:rFonts w:eastAsiaTheme="minorEastAsia"/>
                <w:lang w:val="zh-CN"/>
              </w:rPr>
              <w:t>2016</w:t>
            </w:r>
            <w:r w:rsidRPr="00E8115B">
              <w:rPr>
                <w:rFonts w:eastAsiaTheme="minorEastAsia"/>
                <w:lang w:val="zh-CN"/>
              </w:rPr>
              <w:t>年</w:t>
            </w:r>
            <w:r w:rsidRPr="00E8115B">
              <w:rPr>
                <w:rFonts w:eastAsiaTheme="minorEastAsia"/>
                <w:lang w:val="zh-CN"/>
              </w:rPr>
              <w:t>3</w:t>
            </w:r>
            <w:r w:rsidRPr="00E8115B">
              <w:rPr>
                <w:rFonts w:eastAsiaTheme="minorEastAsia"/>
                <w:lang w:val="zh-CN"/>
              </w:rPr>
              <w:t>月，</w:t>
            </w:r>
            <w:r w:rsidRPr="00E8115B">
              <w:rPr>
                <w:rFonts w:eastAsiaTheme="minorEastAsia"/>
                <w:lang w:val="zh-CN"/>
              </w:rPr>
              <w:t>2,897</w:t>
            </w:r>
            <w:r w:rsidRPr="00E8115B">
              <w:rPr>
                <w:rFonts w:eastAsiaTheme="minorEastAsia"/>
                <w:lang w:val="zh-CN"/>
              </w:rPr>
              <w:t>起</w:t>
            </w:r>
            <w:r w:rsidRPr="00E8115B">
              <w:rPr>
                <w:rFonts w:eastAsiaTheme="minorEastAsia"/>
                <w:lang w:val="zh-CN"/>
              </w:rPr>
              <w:t>(</w:t>
            </w:r>
            <w:r w:rsidRPr="00E8115B">
              <w:rPr>
                <w:rFonts w:eastAsiaTheme="minorEastAsia"/>
                <w:lang w:val="zh-CN"/>
              </w:rPr>
              <w:t>约占</w:t>
            </w:r>
            <w:r w:rsidRPr="00E8115B">
              <w:rPr>
                <w:rFonts w:eastAsiaTheme="minorEastAsia"/>
                <w:lang w:val="zh-CN"/>
              </w:rPr>
              <w:t>91.2%)</w:t>
            </w:r>
            <w:r w:rsidRPr="00E8115B">
              <w:rPr>
                <w:rFonts w:eastAsiaTheme="minorEastAsia"/>
                <w:lang w:val="zh-CN"/>
              </w:rPr>
              <w:t>须裁判员参审的案件和</w:t>
            </w:r>
            <w:r w:rsidRPr="00E8115B">
              <w:rPr>
                <w:rFonts w:eastAsiaTheme="minorEastAsia"/>
                <w:lang w:val="zh-CN"/>
              </w:rPr>
              <w:t>1,231</w:t>
            </w:r>
            <w:r w:rsidRPr="00E8115B">
              <w:rPr>
                <w:rFonts w:eastAsiaTheme="minorEastAsia"/>
                <w:lang w:val="zh-CN"/>
              </w:rPr>
              <w:t>起</w:t>
            </w:r>
            <w:r w:rsidRPr="00E8115B">
              <w:rPr>
                <w:rFonts w:eastAsiaTheme="minorEastAsia"/>
                <w:lang w:val="zh-CN"/>
              </w:rPr>
              <w:t>(</w:t>
            </w:r>
            <w:r w:rsidRPr="00E8115B">
              <w:rPr>
                <w:rFonts w:eastAsiaTheme="minorEastAsia"/>
                <w:lang w:val="zh-CN"/>
              </w:rPr>
              <w:t>约占</w:t>
            </w:r>
            <w:r w:rsidRPr="00E8115B">
              <w:rPr>
                <w:rFonts w:eastAsiaTheme="minorEastAsia"/>
                <w:lang w:val="zh-CN"/>
              </w:rPr>
              <w:t>97.7%)</w:t>
            </w:r>
            <w:r w:rsidRPr="00E8115B">
              <w:rPr>
                <w:rFonts w:eastAsiaTheme="minorEastAsia"/>
                <w:lang w:val="zh-CN"/>
              </w:rPr>
              <w:t>涉及智障犯罪嫌疑人的案件进行了录音录像。</w:t>
            </w:r>
          </w:p>
          <w:p w14:paraId="4C4D0A3A" w14:textId="77777777" w:rsidR="000E2468" w:rsidRPr="00E8115B" w:rsidRDefault="000E2468" w:rsidP="00004831">
            <w:pPr>
              <w:pStyle w:val="H23G"/>
              <w:keepNext w:val="0"/>
              <w:keepLines w:val="0"/>
              <w:spacing w:before="40" w:line="320" w:lineRule="exact"/>
              <w:rPr>
                <w:rFonts w:eastAsia="黑体"/>
                <w:b w:val="0"/>
                <w:lang w:val="zh-CN"/>
              </w:rPr>
            </w:pPr>
            <w:r w:rsidRPr="00E8115B">
              <w:rPr>
                <w:rFonts w:eastAsia="黑体"/>
                <w:b w:val="0"/>
                <w:lang w:val="zh-CN"/>
              </w:rPr>
              <w:t>非政府组织提供的资料</w:t>
            </w:r>
          </w:p>
          <w:p w14:paraId="428E2E1C" w14:textId="77777777" w:rsidR="000E2468" w:rsidRPr="00E8115B" w:rsidRDefault="000E2468" w:rsidP="00004831">
            <w:pPr>
              <w:pStyle w:val="H4G"/>
              <w:spacing w:before="40" w:line="320" w:lineRule="exact"/>
              <w:rPr>
                <w:rFonts w:eastAsia="KaiTi"/>
                <w:i w:val="0"/>
              </w:rPr>
            </w:pPr>
            <w:r w:rsidRPr="00E8115B">
              <w:rPr>
                <w:rFonts w:eastAsia="KaiTi"/>
                <w:i w:val="0"/>
                <w:lang w:val="zh-CN"/>
              </w:rPr>
              <w:t>监狱人权中心</w:t>
            </w:r>
          </w:p>
          <w:p w14:paraId="638BB63F" w14:textId="77777777" w:rsidR="000E2468" w:rsidRPr="00E8115B" w:rsidRDefault="000E2468" w:rsidP="00004831">
            <w:pPr>
              <w:spacing w:before="40" w:after="120"/>
              <w:ind w:right="113"/>
              <w:rPr>
                <w:rFonts w:eastAsiaTheme="minorEastAsia"/>
              </w:rPr>
            </w:pPr>
            <w:r w:rsidRPr="00E8115B">
              <w:rPr>
                <w:rFonts w:eastAsiaTheme="minorEastAsia"/>
                <w:lang w:val="zh-CN"/>
              </w:rPr>
              <w:t>2015</w:t>
            </w:r>
            <w:r w:rsidRPr="00E8115B">
              <w:rPr>
                <w:rFonts w:eastAsiaTheme="minorEastAsia"/>
                <w:lang w:val="zh-CN"/>
              </w:rPr>
              <w:t>年颁布的法案</w:t>
            </w:r>
            <w:r w:rsidRPr="00E8115B">
              <w:rPr>
                <w:lang w:val="zh-CN"/>
              </w:rPr>
              <w:t>几乎无法</w:t>
            </w:r>
            <w:r w:rsidRPr="00E8115B">
              <w:rPr>
                <w:rFonts w:eastAsiaTheme="minorEastAsia"/>
                <w:lang w:val="zh-CN"/>
              </w:rPr>
              <w:t>保证从逮捕之时起即有权获得法律援助。犯罪嫌疑人因严重罪行被捕时，会告知其</w:t>
            </w:r>
            <w:r w:rsidRPr="00E8115B">
              <w:rPr>
                <w:lang w:val="zh-CN"/>
              </w:rPr>
              <w:t>有权</w:t>
            </w:r>
            <w:r w:rsidRPr="00E8115B">
              <w:rPr>
                <w:rFonts w:eastAsiaTheme="minorEastAsia"/>
                <w:lang w:val="zh-CN"/>
              </w:rPr>
              <w:t>指定辩护律师；但是，犯罪嫌疑人常被要求</w:t>
            </w:r>
            <w:r w:rsidRPr="00274709">
              <w:rPr>
                <w:rFonts w:asciiTheme="minorEastAsia" w:eastAsiaTheme="minorEastAsia" w:hAnsiTheme="minorEastAsia"/>
                <w:lang w:val="zh-CN"/>
              </w:rPr>
              <w:t>“向警方主动投案”接</w:t>
            </w:r>
            <w:r w:rsidRPr="00E8115B">
              <w:rPr>
                <w:rFonts w:eastAsiaTheme="minorEastAsia"/>
                <w:lang w:val="zh-CN"/>
              </w:rPr>
              <w:t>受讯问，如果在讯问中做了供述，随后会被正式逮捕。法院</w:t>
            </w:r>
            <w:r w:rsidRPr="00E8115B">
              <w:rPr>
                <w:lang w:val="zh-CN"/>
              </w:rPr>
              <w:t>指定</w:t>
            </w:r>
            <w:r w:rsidRPr="00E8115B">
              <w:rPr>
                <w:rFonts w:eastAsiaTheme="minorEastAsia"/>
                <w:lang w:val="zh-CN"/>
              </w:rPr>
              <w:t>律师制度只在检察官发出拘留请求后才可利用，也就是说，通常在逮捕</w:t>
            </w:r>
            <w:r w:rsidRPr="00E8115B">
              <w:rPr>
                <w:lang w:val="zh-CN"/>
              </w:rPr>
              <w:t>两天或三天</w:t>
            </w:r>
            <w:r w:rsidRPr="00E8115B">
              <w:rPr>
                <w:rFonts w:eastAsiaTheme="minorEastAsia"/>
                <w:lang w:val="zh-CN"/>
              </w:rPr>
              <w:t>之后。在许多案件中，犯罪嫌疑人已先行认罪。</w:t>
            </w:r>
          </w:p>
          <w:p w14:paraId="01DB7312" w14:textId="77777777" w:rsidR="000E2468" w:rsidRPr="00E8115B" w:rsidRDefault="000E2468" w:rsidP="00004831">
            <w:pPr>
              <w:spacing w:before="40" w:after="120"/>
              <w:ind w:right="113"/>
              <w:rPr>
                <w:rFonts w:eastAsiaTheme="minorEastAsia"/>
              </w:rPr>
            </w:pPr>
            <w:r w:rsidRPr="00E8115B">
              <w:rPr>
                <w:rFonts w:eastAsiaTheme="minorEastAsia"/>
                <w:lang w:val="zh-CN"/>
              </w:rPr>
              <w:t>该法案没有</w:t>
            </w:r>
            <w:r w:rsidRPr="00E8115B">
              <w:t>对</w:t>
            </w:r>
            <w:r w:rsidRPr="00E8115B">
              <w:rPr>
                <w:rFonts w:eastAsiaTheme="minorEastAsia"/>
                <w:lang w:val="zh-CN"/>
              </w:rPr>
              <w:t>讯问期间有辩护律师在场的权利作出规定。</w:t>
            </w:r>
          </w:p>
          <w:p w14:paraId="5ADA2765" w14:textId="77777777" w:rsidR="000E2468" w:rsidRPr="00E8115B" w:rsidRDefault="000E2468" w:rsidP="00004831">
            <w:pPr>
              <w:spacing w:before="40" w:after="120"/>
              <w:ind w:right="113"/>
              <w:rPr>
                <w:rFonts w:eastAsiaTheme="minorEastAsia"/>
              </w:rPr>
            </w:pPr>
            <w:r w:rsidRPr="00E8115B">
              <w:rPr>
                <w:rFonts w:eastAsiaTheme="minorEastAsia"/>
                <w:lang w:val="zh-CN"/>
              </w:rPr>
              <w:t>就该法案发表意见</w:t>
            </w:r>
            <w:r w:rsidRPr="00E8115B">
              <w:rPr>
                <w:lang w:val="zh-CN"/>
              </w:rPr>
              <w:t>的人士</w:t>
            </w:r>
            <w:r w:rsidRPr="00E8115B">
              <w:rPr>
                <w:rFonts w:eastAsiaTheme="minorEastAsia"/>
                <w:lang w:val="zh-CN"/>
              </w:rPr>
              <w:t>发现的不足之处未得到处理。</w:t>
            </w:r>
          </w:p>
          <w:p w14:paraId="7E262DD3" w14:textId="77777777" w:rsidR="000E2468" w:rsidRPr="00E8115B" w:rsidRDefault="000E2468" w:rsidP="00004831">
            <w:pPr>
              <w:spacing w:before="40" w:after="120"/>
              <w:ind w:right="113"/>
              <w:rPr>
                <w:rFonts w:eastAsiaTheme="minorEastAsia"/>
              </w:rPr>
            </w:pPr>
            <w:r w:rsidRPr="00E8115B">
              <w:rPr>
                <w:rFonts w:eastAsiaTheme="minorEastAsia"/>
                <w:lang w:val="zh-CN"/>
              </w:rPr>
              <w:t>2016</w:t>
            </w:r>
            <w:r w:rsidRPr="00E8115B">
              <w:rPr>
                <w:rFonts w:eastAsiaTheme="minorEastAsia"/>
                <w:lang w:val="zh-CN"/>
              </w:rPr>
              <w:t>年</w:t>
            </w:r>
            <w:r w:rsidRPr="00E8115B">
              <w:rPr>
                <w:rFonts w:eastAsiaTheme="minorEastAsia"/>
                <w:lang w:val="zh-CN"/>
              </w:rPr>
              <w:t>5</w:t>
            </w:r>
            <w:r w:rsidRPr="00E8115B">
              <w:rPr>
                <w:rFonts w:eastAsiaTheme="minorEastAsia"/>
                <w:lang w:val="zh-CN"/>
              </w:rPr>
              <w:t>月颁布的法律没有为讯问</w:t>
            </w:r>
            <w:r w:rsidRPr="00E8115B">
              <w:rPr>
                <w:lang w:val="zh-CN"/>
              </w:rPr>
              <w:t>期限</w:t>
            </w:r>
            <w:r w:rsidRPr="00E8115B">
              <w:rPr>
                <w:rFonts w:eastAsiaTheme="minorEastAsia"/>
                <w:lang w:val="zh-CN"/>
              </w:rPr>
              <w:t>规定</w:t>
            </w:r>
            <w:r w:rsidRPr="00E8115B">
              <w:rPr>
                <w:lang w:val="zh-CN"/>
              </w:rPr>
              <w:t>时间限制</w:t>
            </w:r>
            <w:r w:rsidRPr="00E8115B">
              <w:rPr>
                <w:rFonts w:eastAsiaTheme="minorEastAsia"/>
                <w:lang w:val="zh-CN"/>
              </w:rPr>
              <w:t>。</w:t>
            </w:r>
          </w:p>
          <w:p w14:paraId="19B8EA38" w14:textId="77777777" w:rsidR="000E2468" w:rsidRPr="00E8115B" w:rsidRDefault="000E2468" w:rsidP="00004831">
            <w:pPr>
              <w:spacing w:before="40" w:after="120"/>
              <w:ind w:right="113"/>
              <w:rPr>
                <w:rFonts w:eastAsiaTheme="minorEastAsia"/>
              </w:rPr>
            </w:pPr>
            <w:r w:rsidRPr="00E8115B">
              <w:rPr>
                <w:rFonts w:eastAsiaTheme="minorEastAsia"/>
                <w:lang w:val="zh-CN"/>
              </w:rPr>
              <w:t>非政府组织重申前文就第</w:t>
            </w:r>
            <w:r w:rsidRPr="00E8115B">
              <w:rPr>
                <w:rFonts w:eastAsiaTheme="minorEastAsia"/>
                <w:lang w:val="zh-CN"/>
              </w:rPr>
              <w:t xml:space="preserve">13 (c) </w:t>
            </w:r>
            <w:r w:rsidRPr="00E8115B">
              <w:rPr>
                <w:rFonts w:eastAsiaTheme="minorEastAsia"/>
                <w:lang w:val="zh-CN"/>
              </w:rPr>
              <w:t>段提供的关于使用录像的资料。</w:t>
            </w:r>
          </w:p>
          <w:p w14:paraId="65FE35D7" w14:textId="77777777" w:rsidR="000E2468" w:rsidRPr="00E8115B" w:rsidRDefault="000E2468" w:rsidP="00004831">
            <w:pPr>
              <w:pStyle w:val="H23G"/>
              <w:keepNext w:val="0"/>
              <w:keepLines w:val="0"/>
              <w:spacing w:before="40" w:line="320" w:lineRule="exact"/>
              <w:rPr>
                <w:rFonts w:eastAsia="黑体"/>
                <w:b w:val="0"/>
                <w:lang w:val="zh-CN"/>
              </w:rPr>
            </w:pPr>
            <w:r w:rsidRPr="00E8115B">
              <w:rPr>
                <w:rFonts w:eastAsia="黑体"/>
                <w:b w:val="0"/>
                <w:lang w:val="zh-CN"/>
              </w:rPr>
              <w:t>委员会的评价</w:t>
            </w:r>
          </w:p>
          <w:p w14:paraId="64646E97" w14:textId="0EFFEB10" w:rsidR="000E2468" w:rsidRPr="00E8115B" w:rsidRDefault="000E2468" w:rsidP="00004831">
            <w:pPr>
              <w:tabs>
                <w:tab w:val="left" w:pos="1984"/>
              </w:tabs>
              <w:spacing w:before="40" w:after="120"/>
              <w:ind w:right="113"/>
              <w:rPr>
                <w:rFonts w:eastAsiaTheme="minorEastAsia"/>
              </w:rPr>
            </w:pPr>
            <w:r w:rsidRPr="00E8115B">
              <w:rPr>
                <w:rFonts w:eastAsiaTheme="minorEastAsia"/>
                <w:b/>
                <w:lang w:val="zh-CN"/>
              </w:rPr>
              <w:t>[C]</w:t>
            </w:r>
            <w:r w:rsidR="00B62A81">
              <w:rPr>
                <w:rFonts w:eastAsiaTheme="minorEastAsia"/>
                <w:b/>
                <w:lang w:val="zh-CN"/>
              </w:rPr>
              <w:t xml:space="preserve"> </w:t>
            </w:r>
            <w:r w:rsidRPr="00E8115B">
              <w:rPr>
                <w:rFonts w:eastAsiaTheme="minorEastAsia"/>
                <w:lang w:val="zh-CN"/>
              </w:rPr>
              <w:t>(a),</w:t>
            </w:r>
            <w:r w:rsidR="00274709">
              <w:rPr>
                <w:rFonts w:eastAsiaTheme="minorEastAsia"/>
                <w:lang w:val="zh-CN"/>
              </w:rPr>
              <w:t xml:space="preserve"> </w:t>
            </w:r>
            <w:r w:rsidRPr="00E8115B">
              <w:rPr>
                <w:rFonts w:eastAsiaTheme="minorEastAsia"/>
                <w:lang w:val="zh-CN"/>
              </w:rPr>
              <w:t>(b),</w:t>
            </w:r>
            <w:r w:rsidR="00274709">
              <w:rPr>
                <w:rFonts w:eastAsiaTheme="minorEastAsia"/>
                <w:lang w:val="zh-CN"/>
              </w:rPr>
              <w:t xml:space="preserve"> </w:t>
            </w:r>
            <w:r w:rsidRPr="00E8115B">
              <w:rPr>
                <w:rFonts w:eastAsiaTheme="minorEastAsia"/>
                <w:lang w:val="zh-CN"/>
              </w:rPr>
              <w:t>(c)</w:t>
            </w:r>
            <w:r w:rsidRPr="00E8115B">
              <w:rPr>
                <w:rFonts w:eastAsiaTheme="minorEastAsia"/>
                <w:lang w:val="zh-CN"/>
              </w:rPr>
              <w:t>和</w:t>
            </w:r>
            <w:r w:rsidRPr="00E8115B">
              <w:rPr>
                <w:rFonts w:eastAsiaTheme="minorEastAsia"/>
                <w:lang w:val="zh-CN"/>
              </w:rPr>
              <w:t>(d)</w:t>
            </w:r>
            <w:r w:rsidR="00E8115B" w:rsidRPr="00E8115B">
              <w:rPr>
                <w:rFonts w:eastAsiaTheme="minorEastAsia"/>
                <w:lang w:val="zh-CN"/>
              </w:rPr>
              <w:tab/>
            </w:r>
            <w:r w:rsidRPr="00E8115B">
              <w:rPr>
                <w:rFonts w:eastAsiaTheme="minorEastAsia"/>
                <w:lang w:val="zh-CN"/>
              </w:rPr>
              <w:t>委员会感到遗憾的是，缔约国未采取行动</w:t>
            </w:r>
            <w:r w:rsidRPr="00E8115B">
              <w:rPr>
                <w:lang w:val="zh-CN"/>
              </w:rPr>
              <w:t>确保</w:t>
            </w:r>
            <w:r w:rsidRPr="00E8115B">
              <w:rPr>
                <w:rFonts w:eastAsiaTheme="minorEastAsia"/>
                <w:lang w:val="zh-CN"/>
              </w:rPr>
              <w:t>在起诉前拘留期间适当考虑保释等替代拘留的</w:t>
            </w:r>
            <w:r w:rsidRPr="00E8115B">
              <w:rPr>
                <w:lang w:val="zh-CN"/>
              </w:rPr>
              <w:t>办法</w:t>
            </w:r>
            <w:r w:rsidRPr="00E8115B">
              <w:rPr>
                <w:rFonts w:eastAsiaTheme="minorEastAsia"/>
                <w:lang w:val="zh-CN"/>
              </w:rPr>
              <w:t>。委员会重申其建议。委员会还感到遗憾的是，尽管委员会请缔约国重新考虑其立场，以确保所有讯问中都有辩护律师在场，但</w:t>
            </w:r>
            <w:r w:rsidRPr="00E8115B">
              <w:rPr>
                <w:rFonts w:eastAsiaTheme="minorEastAsia"/>
                <w:lang w:val="zh-CN"/>
              </w:rPr>
              <w:t>2016</w:t>
            </w:r>
            <w:r w:rsidRPr="00E8115B">
              <w:rPr>
                <w:rFonts w:eastAsiaTheme="minorEastAsia"/>
                <w:lang w:val="zh-CN"/>
              </w:rPr>
              <w:t>年</w:t>
            </w:r>
            <w:r w:rsidRPr="00E8115B">
              <w:rPr>
                <w:rFonts w:eastAsiaTheme="minorEastAsia"/>
                <w:lang w:val="zh-CN"/>
              </w:rPr>
              <w:t>5</w:t>
            </w:r>
            <w:r w:rsidRPr="00E8115B">
              <w:rPr>
                <w:rFonts w:eastAsiaTheme="minorEastAsia"/>
                <w:lang w:val="zh-CN"/>
              </w:rPr>
              <w:t>月颁布的法案似乎并未纳入这类条款。委员会</w:t>
            </w:r>
            <w:r w:rsidRPr="00E8115B">
              <w:rPr>
                <w:lang w:val="zh-CN"/>
              </w:rPr>
              <w:t>亦</w:t>
            </w:r>
            <w:r w:rsidRPr="00E8115B">
              <w:rPr>
                <w:rFonts w:eastAsiaTheme="minorEastAsia"/>
                <w:lang w:val="zh-CN"/>
              </w:rPr>
              <w:t>感到遗憾的是，缔约国未采取任何措施为讯问</w:t>
            </w:r>
            <w:r w:rsidRPr="00E8115B">
              <w:rPr>
                <w:lang w:val="zh-CN"/>
              </w:rPr>
              <w:t>期限</w:t>
            </w:r>
            <w:r w:rsidRPr="00E8115B">
              <w:rPr>
                <w:rFonts w:eastAsiaTheme="minorEastAsia"/>
                <w:lang w:val="zh-CN"/>
              </w:rPr>
              <w:t>和讯问方法规定严格的</w:t>
            </w:r>
            <w:r w:rsidRPr="00E8115B">
              <w:rPr>
                <w:lang w:val="zh-CN"/>
              </w:rPr>
              <w:t>时间限制</w:t>
            </w:r>
            <w:r w:rsidRPr="00E8115B">
              <w:rPr>
                <w:rFonts w:eastAsiaTheme="minorEastAsia"/>
                <w:lang w:val="zh-CN"/>
              </w:rPr>
              <w:t>，且未提供任何资料说明为建立独立申诉机制而采取的措施。委员会重申其建议。</w:t>
            </w:r>
          </w:p>
          <w:p w14:paraId="7BF38FDC" w14:textId="6A3B68B4" w:rsidR="000E2468" w:rsidRPr="00E8115B" w:rsidRDefault="000E2468" w:rsidP="00DE601E">
            <w:pPr>
              <w:tabs>
                <w:tab w:val="left" w:pos="1272"/>
              </w:tabs>
              <w:spacing w:before="40" w:after="120"/>
              <w:ind w:right="113"/>
              <w:rPr>
                <w:rFonts w:eastAsiaTheme="minorEastAsia"/>
              </w:rPr>
            </w:pPr>
            <w:r w:rsidRPr="00E8115B">
              <w:rPr>
                <w:rFonts w:eastAsiaTheme="minorEastAsia"/>
                <w:b/>
                <w:lang w:val="zh-CN"/>
              </w:rPr>
              <w:t>[B]</w:t>
            </w:r>
            <w:r w:rsidR="00B62A81">
              <w:rPr>
                <w:rFonts w:eastAsiaTheme="minorEastAsia"/>
                <w:b/>
                <w:lang w:val="zh-CN"/>
              </w:rPr>
              <w:t xml:space="preserve"> </w:t>
            </w:r>
            <w:r w:rsidRPr="00E8115B">
              <w:rPr>
                <w:rFonts w:eastAsiaTheme="minorEastAsia"/>
                <w:lang w:val="zh-CN"/>
              </w:rPr>
              <w:t>(b)</w:t>
            </w:r>
            <w:r w:rsidRPr="00E8115B">
              <w:rPr>
                <w:rFonts w:eastAsiaTheme="minorEastAsia"/>
                <w:lang w:val="zh-CN"/>
              </w:rPr>
              <w:t>和</w:t>
            </w:r>
            <w:r w:rsidRPr="00E8115B">
              <w:rPr>
                <w:rFonts w:eastAsiaTheme="minorEastAsia"/>
                <w:lang w:val="zh-CN"/>
              </w:rPr>
              <w:t>(c)</w:t>
            </w:r>
            <w:r w:rsidR="00E8115B" w:rsidRPr="00E8115B">
              <w:rPr>
                <w:rFonts w:eastAsiaTheme="minorEastAsia"/>
                <w:lang w:val="zh-CN"/>
              </w:rPr>
              <w:tab/>
            </w:r>
            <w:r w:rsidRPr="00E8115B">
              <w:rPr>
                <w:rFonts w:eastAsiaTheme="minorEastAsia"/>
                <w:lang w:val="zh-CN"/>
              </w:rPr>
              <w:t>委员会注意到该法案于</w:t>
            </w:r>
            <w:r w:rsidRPr="00E8115B">
              <w:rPr>
                <w:rFonts w:eastAsiaTheme="minorEastAsia"/>
                <w:lang w:val="zh-CN"/>
              </w:rPr>
              <w:t>2016</w:t>
            </w:r>
            <w:r w:rsidRPr="00E8115B">
              <w:rPr>
                <w:rFonts w:eastAsiaTheme="minorEastAsia"/>
                <w:lang w:val="zh-CN"/>
              </w:rPr>
              <w:t>年</w:t>
            </w:r>
            <w:r w:rsidRPr="00E8115B">
              <w:rPr>
                <w:rFonts w:eastAsiaTheme="minorEastAsia"/>
                <w:lang w:val="zh-CN"/>
              </w:rPr>
              <w:t>5</w:t>
            </w:r>
            <w:r w:rsidRPr="00E8115B">
              <w:rPr>
                <w:rFonts w:eastAsiaTheme="minorEastAsia"/>
                <w:lang w:val="zh-CN"/>
              </w:rPr>
              <w:t>月颁布，将使所有被拘留的犯罪嫌疑人获得法院</w:t>
            </w:r>
            <w:r w:rsidRPr="00E8115B">
              <w:rPr>
                <w:lang w:val="zh-CN"/>
              </w:rPr>
              <w:t>指定</w:t>
            </w:r>
            <w:r w:rsidRPr="00E8115B">
              <w:rPr>
                <w:rFonts w:eastAsiaTheme="minorEastAsia"/>
                <w:lang w:val="zh-CN"/>
              </w:rPr>
              <w:t>的律师。委员会要求追加资料说明该法案的生效情况，法院</w:t>
            </w:r>
            <w:r w:rsidRPr="00E8115B">
              <w:rPr>
                <w:lang w:val="zh-CN"/>
              </w:rPr>
              <w:t>指定</w:t>
            </w:r>
            <w:r w:rsidRPr="00E8115B">
              <w:rPr>
                <w:rFonts w:eastAsiaTheme="minorEastAsia"/>
                <w:lang w:val="zh-CN"/>
              </w:rPr>
              <w:t>律师的资格标准，这类法律援助是否从逮捕之时起即可获得和该法案如何在实践中确保所有犯罪嫌疑人的律师辩护权自逮捕之时起即得到保证。委员会注意到缔约国提供了关于对讯问录音录像的资料。委员会重申其评价，并请缔约国追加资料，对上文第</w:t>
            </w:r>
            <w:r w:rsidRPr="00E8115B">
              <w:rPr>
                <w:rFonts w:eastAsiaTheme="minorEastAsia"/>
                <w:lang w:val="zh-CN"/>
              </w:rPr>
              <w:t>13(c)</w:t>
            </w:r>
            <w:r w:rsidRPr="00E8115B">
              <w:rPr>
                <w:rFonts w:eastAsiaTheme="minorEastAsia"/>
                <w:lang w:val="zh-CN"/>
              </w:rPr>
              <w:t>段加以澄清。</w:t>
            </w:r>
          </w:p>
          <w:p w14:paraId="49E2F889" w14:textId="77777777" w:rsidR="000E2468" w:rsidRPr="00E8115B" w:rsidRDefault="000E2468" w:rsidP="00004831">
            <w:pPr>
              <w:spacing w:before="40" w:after="120"/>
              <w:ind w:right="113"/>
              <w:rPr>
                <w:rFonts w:eastAsiaTheme="minorEastAsia"/>
                <w:b/>
              </w:rPr>
            </w:pPr>
            <w:r w:rsidRPr="00E8115B">
              <w:rPr>
                <w:rFonts w:eastAsia="黑体"/>
                <w:lang w:val="zh-CN"/>
              </w:rPr>
              <w:t>建议采取的行动：</w:t>
            </w:r>
            <w:r w:rsidRPr="00E8115B">
              <w:rPr>
                <w:rFonts w:eastAsiaTheme="minorEastAsia"/>
                <w:lang w:val="zh-CN"/>
              </w:rPr>
              <w:t>应当致函通知缔约国后续行动程序已终止。</w:t>
            </w:r>
            <w:r w:rsidRPr="00E8115B">
              <w:rPr>
                <w:lang w:val="zh-CN"/>
              </w:rPr>
              <w:t>索要</w:t>
            </w:r>
            <w:r w:rsidRPr="00E8115B">
              <w:rPr>
                <w:rFonts w:eastAsiaTheme="minorEastAsia"/>
                <w:lang w:val="zh-CN"/>
              </w:rPr>
              <w:t>的资料将纳入日本第七次定期报告提交前的问题清单。</w:t>
            </w:r>
          </w:p>
          <w:p w14:paraId="2365854D" w14:textId="77777777" w:rsidR="000E2468" w:rsidRPr="00E8115B" w:rsidRDefault="000E2468" w:rsidP="00004831">
            <w:pPr>
              <w:spacing w:before="40" w:after="120"/>
              <w:ind w:right="113"/>
              <w:rPr>
                <w:rFonts w:eastAsiaTheme="minorEastAsia"/>
                <w:b/>
              </w:rPr>
            </w:pPr>
            <w:r w:rsidRPr="00E8115B">
              <w:rPr>
                <w:rFonts w:eastAsia="黑体"/>
                <w:lang w:val="zh-CN"/>
              </w:rPr>
              <w:t>下次定期报告：</w:t>
            </w:r>
            <w:r w:rsidRPr="00E8115B">
              <w:rPr>
                <w:rFonts w:eastAsiaTheme="minorEastAsia"/>
                <w:lang w:val="zh-CN"/>
              </w:rPr>
              <w:t>2018</w:t>
            </w:r>
            <w:r w:rsidRPr="00E8115B">
              <w:rPr>
                <w:rFonts w:eastAsiaTheme="minorEastAsia"/>
                <w:lang w:val="zh-CN"/>
              </w:rPr>
              <w:t>年</w:t>
            </w:r>
            <w:r w:rsidRPr="00E8115B">
              <w:rPr>
                <w:rFonts w:eastAsiaTheme="minorEastAsia"/>
                <w:lang w:val="zh-CN"/>
              </w:rPr>
              <w:t>7</w:t>
            </w:r>
            <w:r w:rsidRPr="00E8115B">
              <w:rPr>
                <w:rFonts w:eastAsiaTheme="minorEastAsia"/>
                <w:lang w:val="zh-CN"/>
              </w:rPr>
              <w:t>月</w:t>
            </w:r>
            <w:r w:rsidRPr="00E8115B">
              <w:rPr>
                <w:rFonts w:eastAsiaTheme="minorEastAsia"/>
                <w:lang w:val="zh-CN"/>
              </w:rPr>
              <w:t>31</w:t>
            </w:r>
            <w:r w:rsidRPr="00E8115B">
              <w:rPr>
                <w:rFonts w:eastAsiaTheme="minorEastAsia"/>
                <w:lang w:val="zh-CN"/>
              </w:rPr>
              <w:t>日</w:t>
            </w:r>
          </w:p>
        </w:tc>
      </w:tr>
      <w:tr w:rsidR="000E2468" w:rsidRPr="00E8115B" w14:paraId="5C3F5B47" w14:textId="77777777" w:rsidTr="00AA619B">
        <w:trPr>
          <w:trHeight w:hRule="exact" w:val="113"/>
        </w:trPr>
        <w:tc>
          <w:tcPr>
            <w:tcW w:w="7370" w:type="dxa"/>
            <w:gridSpan w:val="2"/>
            <w:tcBorders>
              <w:top w:val="nil"/>
              <w:bottom w:val="single" w:sz="12" w:space="0" w:color="auto"/>
            </w:tcBorders>
            <w:shd w:val="clear" w:color="auto" w:fill="auto"/>
          </w:tcPr>
          <w:p w14:paraId="0595BB4E" w14:textId="77777777" w:rsidR="000E2468" w:rsidRPr="00E8115B" w:rsidRDefault="000E2468" w:rsidP="00AA619B">
            <w:pPr>
              <w:pStyle w:val="H23G"/>
              <w:keepNext w:val="0"/>
              <w:keepLines w:val="0"/>
              <w:spacing w:before="40"/>
              <w:rPr>
                <w:rFonts w:eastAsiaTheme="minorEastAsia"/>
              </w:rPr>
            </w:pPr>
          </w:p>
        </w:tc>
      </w:tr>
    </w:tbl>
    <w:p w14:paraId="5859C3E8" w14:textId="77777777" w:rsidR="00CE0456" w:rsidRPr="00A67F5A" w:rsidRDefault="00CE0456" w:rsidP="00E8115B">
      <w:pPr>
        <w:pStyle w:val="SingleTxtGC"/>
        <w:ind w:left="0"/>
      </w:pPr>
    </w:p>
    <w:p w14:paraId="06BD895B" w14:textId="77777777" w:rsidR="00CA597C" w:rsidRPr="004A447C" w:rsidRDefault="00CA597C" w:rsidP="004A447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A597C" w:rsidRPr="004A447C" w:rsidSect="004D0A00">
      <w:headerReference w:type="even" r:id="rId55"/>
      <w:headerReference w:type="default" r:id="rId56"/>
      <w:footerReference w:type="even" r:id="rId57"/>
      <w:footerReference w:type="default" r:id="rId58"/>
      <w:footerReference w:type="first" r:id="rId59"/>
      <w:endnotePr>
        <w:numFmt w:val="decimal"/>
      </w:endnotePr>
      <w:pgSz w:w="11906" w:h="16838" w:code="9"/>
      <w:pgMar w:top="1417" w:right="1134" w:bottom="1134" w:left="1134" w:header="850" w:footer="567" w:gutter="0"/>
      <w:cols w:space="425"/>
      <w:titlePg/>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78B96" w16cid:durableId="1E0A5AFB"/>
  <w16cid:commentId w16cid:paraId="4C52CFBC" w16cid:durableId="1E0A5AFC"/>
  <w16cid:commentId w16cid:paraId="0F5B1559" w16cid:durableId="1E0A5AFD"/>
  <w16cid:commentId w16cid:paraId="344EB766" w16cid:durableId="1E0A5AFE"/>
  <w16cid:commentId w16cid:paraId="6105D0AF" w16cid:durableId="1E0A5AFF"/>
  <w16cid:commentId w16cid:paraId="3723AAC2" w16cid:durableId="1E0A5B00"/>
  <w16cid:commentId w16cid:paraId="1957AB36" w16cid:durableId="1E0A5B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74DBE" w14:textId="77777777" w:rsidR="00AE3641" w:rsidRPr="000D319F" w:rsidRDefault="00AE3641" w:rsidP="000D319F">
      <w:pPr>
        <w:pStyle w:val="af0"/>
        <w:spacing w:after="240"/>
        <w:ind w:left="907"/>
        <w:rPr>
          <w:rFonts w:asciiTheme="majorBidi" w:eastAsia="宋体" w:hAnsiTheme="majorBidi" w:cstheme="majorBidi"/>
          <w:sz w:val="21"/>
          <w:szCs w:val="21"/>
          <w:lang w:val="en-US"/>
        </w:rPr>
      </w:pPr>
    </w:p>
    <w:p w14:paraId="184E158B" w14:textId="77777777" w:rsidR="00AE3641" w:rsidRPr="000D319F" w:rsidRDefault="00AE364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6C963A9" w14:textId="77777777" w:rsidR="00AE3641" w:rsidRPr="000D319F" w:rsidRDefault="00AE3641" w:rsidP="000D319F">
      <w:pPr>
        <w:pStyle w:val="af0"/>
      </w:pPr>
    </w:p>
  </w:endnote>
  <w:endnote w:type="continuationNotice" w:id="1">
    <w:p w14:paraId="55643A9A" w14:textId="77777777" w:rsidR="00AE3641" w:rsidRDefault="00AE36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KaiTi">
    <w:altName w:val="Malgun Gothic Semilight"/>
    <w:panose1 w:val="02010609060101010101"/>
    <w:charset w:val="86"/>
    <w:family w:val="modern"/>
    <w:pitch w:val="fixed"/>
    <w:sig w:usb0="800002BF" w:usb1="38CF7CFA"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1602" w14:textId="3B39CC83" w:rsidR="00AA619B" w:rsidRPr="00E237F3" w:rsidRDefault="00AA619B" w:rsidP="00E237F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00BFD">
      <w:rPr>
        <w:rStyle w:val="af2"/>
        <w:noProof/>
      </w:rPr>
      <w:t>2</w:t>
    </w:r>
    <w:r>
      <w:rPr>
        <w:rStyle w:val="af2"/>
      </w:rPr>
      <w:fldChar w:fldCharType="end"/>
    </w:r>
    <w:r>
      <w:rPr>
        <w:rStyle w:val="af2"/>
      </w:rPr>
      <w:tab/>
    </w:r>
    <w:r>
      <w:rPr>
        <w:rStyle w:val="af2"/>
        <w:b w:val="0"/>
        <w:snapToGrid w:val="0"/>
        <w:sz w:val="16"/>
      </w:rPr>
      <w:t>17-15683</w:t>
    </w:r>
    <w:r w:rsidRPr="00967F1B">
      <w:rPr>
        <w:rStyle w:val="af2"/>
        <w:b w:val="0"/>
        <w:snapToGrid w:val="0"/>
        <w:sz w:val="16"/>
      </w:rPr>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05F0E" w14:textId="3DCC6D06" w:rsidR="00AA619B" w:rsidRPr="00E237F3" w:rsidRDefault="00AA619B" w:rsidP="00E237F3">
    <w:pPr>
      <w:pStyle w:val="af0"/>
      <w:tabs>
        <w:tab w:val="clear" w:pos="431"/>
        <w:tab w:val="right" w:pos="9638"/>
      </w:tabs>
      <w:rPr>
        <w:rStyle w:val="af2"/>
      </w:rPr>
    </w:pPr>
    <w:r>
      <w:t>GE. 17-15683</w:t>
    </w:r>
    <w:r w:rsidRPr="00967F1B">
      <w:t xml:space="preserve"> (EXT)</w:t>
    </w:r>
    <w:r>
      <w:tab/>
    </w:r>
    <w:r>
      <w:rPr>
        <w:rStyle w:val="af2"/>
      </w:rPr>
      <w:fldChar w:fldCharType="begin"/>
    </w:r>
    <w:r>
      <w:rPr>
        <w:rStyle w:val="af2"/>
      </w:rPr>
      <w:instrText xml:space="preserve"> PAGE  \* MERGEFORMAT </w:instrText>
    </w:r>
    <w:r>
      <w:rPr>
        <w:rStyle w:val="af2"/>
      </w:rPr>
      <w:fldChar w:fldCharType="separate"/>
    </w:r>
    <w:r w:rsidR="00C00BFD">
      <w:rPr>
        <w:rStyle w:val="af2"/>
        <w:noProof/>
      </w:rPr>
      <w:t>21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95C76" w14:textId="77777777" w:rsidR="00AA619B" w:rsidRPr="00EA7E67" w:rsidRDefault="00AA619B" w:rsidP="008975C8">
    <w:pPr>
      <w:pStyle w:val="af0"/>
      <w:tabs>
        <w:tab w:val="left" w:pos="1701"/>
        <w:tab w:val="left" w:pos="2552"/>
        <w:tab w:val="left" w:pos="8448"/>
      </w:tabs>
      <w:spacing w:before="360"/>
      <w:rPr>
        <w:rFonts w:eastAsiaTheme="minorEastAsia"/>
        <w:b/>
        <w:sz w:val="21"/>
        <w:lang w:eastAsia="zh-CN"/>
      </w:rPr>
    </w:pPr>
    <w:r>
      <w:rPr>
        <w:rFonts w:hint="eastAsia"/>
        <w:b/>
        <w:noProof/>
        <w:snapToGrid/>
        <w:sz w:val="21"/>
        <w:lang w:val="en-US" w:eastAsia="zh-CN"/>
      </w:rPr>
      <w:drawing>
        <wp:anchor distT="0" distB="0" distL="114300" distR="114300" simplePos="0" relativeHeight="251662336" behindDoc="1" locked="0" layoutInCell="1" allowOverlap="1" wp14:anchorId="05F30DAF" wp14:editId="5860981D">
          <wp:simplePos x="0" y="0"/>
          <wp:positionH relativeFrom="column">
            <wp:posOffset>4601845</wp:posOffset>
          </wp:positionH>
          <wp:positionV relativeFrom="paragraph">
            <wp:posOffset>335280</wp:posOffset>
          </wp:positionV>
          <wp:extent cx="618490" cy="228600"/>
          <wp:effectExtent l="0" t="0" r="0" b="0"/>
          <wp:wrapTight wrapText="bothSides">
            <wp:wrapPolygon edited="0">
              <wp:start x="13971" y="0"/>
              <wp:lineTo x="0" y="5400"/>
              <wp:lineTo x="0" y="19800"/>
              <wp:lineTo x="16632" y="19800"/>
              <wp:lineTo x="19959" y="19800"/>
              <wp:lineTo x="20624" y="16200"/>
              <wp:lineTo x="20624" y="0"/>
              <wp:lineTo x="13971" y="0"/>
            </wp:wrapPolygon>
          </wp:wrapTight>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noProof/>
        <w:sz w:val="56"/>
        <w:lang w:val="en-US" w:eastAsia="zh-CN"/>
      </w:rPr>
      <w:drawing>
        <wp:anchor distT="0" distB="0" distL="114300" distR="114300" simplePos="0" relativeHeight="251664384" behindDoc="0" locked="0" layoutInCell="1" allowOverlap="1" wp14:anchorId="0CB86A74" wp14:editId="19D8966C">
          <wp:simplePos x="0" y="0"/>
          <wp:positionH relativeFrom="margin">
            <wp:align>right</wp:align>
          </wp:positionH>
          <wp:positionV relativeFrom="margin">
            <wp:posOffset>8715821</wp:posOffset>
          </wp:positionV>
          <wp:extent cx="638175" cy="638175"/>
          <wp:effectExtent l="0" t="0" r="9525" b="9525"/>
          <wp:wrapNone/>
          <wp:docPr id="4" name="Picture 1" descr="https://undocs.org/m2/QRCode.ashx?DS=CCPR/C/120/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GE.17-15683</w:t>
    </w:r>
    <w:r w:rsidRPr="00EE277A">
      <w:rPr>
        <w:sz w:val="20"/>
        <w:lang w:eastAsia="zh-CN"/>
      </w:rPr>
      <w:t xml:space="preserve"> (</w:t>
    </w:r>
    <w:r>
      <w:rPr>
        <w:sz w:val="20"/>
        <w:lang w:eastAsia="zh-CN"/>
      </w:rPr>
      <w:t>EXT</w:t>
    </w:r>
    <w:r w:rsidRPr="00EE277A">
      <w:rPr>
        <w:sz w:val="20"/>
        <w:lang w:eastAsia="zh-CN"/>
      </w:rPr>
      <w:t>)</w:t>
    </w:r>
    <w:r>
      <w:rPr>
        <w:sz w:val="20"/>
        <w:lang w:eastAsia="zh-CN"/>
      </w:rPr>
      <w:tab/>
    </w:r>
  </w:p>
  <w:p w14:paraId="72DCE9EA" w14:textId="77777777" w:rsidR="00AA619B" w:rsidRPr="008350C8" w:rsidRDefault="00AA619B" w:rsidP="000F3534">
    <w:pPr>
      <w:pStyle w:val="af0"/>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3264F" w14:textId="77777777" w:rsidR="00AE3641" w:rsidRPr="000157B1" w:rsidRDefault="00AE364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454CC7A" w14:textId="77777777" w:rsidR="00AE3641" w:rsidRPr="000157B1" w:rsidRDefault="00AE364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47CD7AB" w14:textId="77777777" w:rsidR="00AE3641" w:rsidRDefault="00AE3641"/>
  </w:footnote>
  <w:footnote w:id="2">
    <w:p w14:paraId="250F5C24" w14:textId="77777777" w:rsidR="00AA619B" w:rsidRPr="001E4EC6" w:rsidRDefault="00AA619B" w:rsidP="00EC66AA">
      <w:pPr>
        <w:pStyle w:val="a6"/>
      </w:pPr>
      <w:r>
        <w:rPr>
          <w:lang w:val="zh-CN"/>
        </w:rPr>
        <w:tab/>
        <w:t>*</w:t>
      </w:r>
      <w:r>
        <w:rPr>
          <w:lang w:val="zh-CN"/>
        </w:rPr>
        <w:tab/>
      </w:r>
      <w:r>
        <w:rPr>
          <w:lang w:val="zh-CN"/>
        </w:rPr>
        <w:t>委员会第一二〇届会议</w:t>
      </w:r>
      <w:r>
        <w:rPr>
          <w:lang w:val="zh-CN"/>
        </w:rPr>
        <w:t>(2017</w:t>
      </w:r>
      <w:r>
        <w:rPr>
          <w:lang w:val="zh-CN"/>
        </w:rPr>
        <w:t>年</w:t>
      </w:r>
      <w:r>
        <w:rPr>
          <w:lang w:val="zh-CN"/>
        </w:rPr>
        <w:t>7</w:t>
      </w:r>
      <w:r>
        <w:rPr>
          <w:lang w:val="zh-CN"/>
        </w:rPr>
        <w:t>月</w:t>
      </w:r>
      <w:r>
        <w:rPr>
          <w:lang w:val="zh-CN"/>
        </w:rPr>
        <w:t>3</w:t>
      </w:r>
      <w:r>
        <w:rPr>
          <w:lang w:val="zh-CN"/>
        </w:rPr>
        <w:t>日至</w:t>
      </w:r>
      <w:r>
        <w:rPr>
          <w:lang w:val="zh-CN"/>
        </w:rPr>
        <w:t>28</w:t>
      </w:r>
      <w:r>
        <w:rPr>
          <w:lang w:val="zh-CN"/>
        </w:rPr>
        <w:t>日</w:t>
      </w:r>
      <w:r>
        <w:rPr>
          <w:lang w:val="zh-CN"/>
        </w:rPr>
        <w:t>)</w:t>
      </w:r>
      <w:r>
        <w:rPr>
          <w:lang w:val="zh-CN"/>
        </w:rPr>
        <w:t>通过。</w:t>
      </w:r>
    </w:p>
  </w:footnote>
  <w:footnote w:id="3">
    <w:p w14:paraId="594E9FAD" w14:textId="77777777" w:rsidR="00AA619B" w:rsidRPr="001D6878" w:rsidRDefault="00AA619B" w:rsidP="00107B46">
      <w:pPr>
        <w:pStyle w:val="a6"/>
        <w:jc w:val="left"/>
        <w:rPr>
          <w:lang w:val="fr-CH"/>
        </w:rPr>
      </w:pPr>
      <w:r w:rsidRPr="001E4EC6">
        <w:rPr>
          <w:lang w:val="zh-CN"/>
        </w:rPr>
        <w:tab/>
      </w:r>
      <w:r w:rsidRPr="001E4EC6">
        <w:rPr>
          <w:rStyle w:val="a8"/>
          <w:rFonts w:eastAsia="宋体"/>
          <w:lang w:val="zh-CN"/>
        </w:rPr>
        <w:footnoteRef/>
      </w:r>
      <w:r w:rsidRPr="006B4035">
        <w:rPr>
          <w:lang w:val="fr-CH"/>
        </w:rPr>
        <w:tab/>
      </w:r>
      <w:r>
        <w:rPr>
          <w:lang w:val="zh-CN"/>
        </w:rPr>
        <w:t>完整的评价标准参见</w:t>
      </w:r>
      <w:hyperlink r:id="rId1" w:history="1">
        <w:r w:rsidRPr="00107B46">
          <w:rPr>
            <w:rStyle w:val="afa"/>
            <w:u w:val="none"/>
          </w:rPr>
          <w:t>http://tbinternet.ohchr.org/Treaties/CCPR/Shared%20Documents/1_Global/ INT_CCPR_FGD_8108_E.pdf</w:t>
        </w:r>
      </w:hyperlink>
      <w:r>
        <w:rPr>
          <w:lang w:val="zh-CN"/>
        </w:rPr>
        <w:t>。</w:t>
      </w:r>
    </w:p>
  </w:footnote>
  <w:footnote w:id="4">
    <w:p w14:paraId="38509E71" w14:textId="77777777" w:rsidR="00AA619B" w:rsidRPr="001E4EC6" w:rsidRDefault="00AA619B" w:rsidP="00F67FE1">
      <w:pPr>
        <w:pStyle w:val="a6"/>
        <w:spacing w:after="80"/>
      </w:pPr>
      <w:r w:rsidRPr="006B4035">
        <w:rPr>
          <w:lang w:val="fr-CH"/>
        </w:rPr>
        <w:tab/>
      </w:r>
      <w:r w:rsidRPr="001E4EC6">
        <w:rPr>
          <w:rStyle w:val="a8"/>
          <w:rFonts w:eastAsia="宋体"/>
          <w:lang w:val="zh-CN"/>
        </w:rPr>
        <w:footnoteRef/>
      </w:r>
      <w:r>
        <w:rPr>
          <w:lang w:val="zh-CN"/>
        </w:rPr>
        <w:tab/>
      </w:r>
      <w:r>
        <w:rPr>
          <w:lang w:val="zh-CN"/>
        </w:rPr>
        <w:t>对这些缔约国的后续行动程序已经终止。这些国家应当在下次定期报告中提供资料说明结论</w:t>
      </w:r>
      <w:r w:rsidRPr="00F67FE1">
        <w:rPr>
          <w:spacing w:val="-4"/>
          <w:lang w:val="zh-CN"/>
        </w:rPr>
        <w:t>性意见中就</w:t>
      </w:r>
      <w:r w:rsidRPr="00F67FE1">
        <w:rPr>
          <w:rFonts w:ascii="宋体" w:hAnsi="宋体" w:cs="宋体" w:hint="eastAsia"/>
          <w:spacing w:val="-4"/>
          <w:lang w:val="zh-CN"/>
        </w:rPr>
        <w:t>它们</w:t>
      </w:r>
      <w:r w:rsidRPr="00F67FE1">
        <w:rPr>
          <w:spacing w:val="-4"/>
          <w:lang w:val="zh-CN"/>
        </w:rPr>
        <w:t>通过的所有建议的落实情况，包括</w:t>
      </w:r>
      <w:r w:rsidRPr="00F67FE1">
        <w:rPr>
          <w:rFonts w:ascii="宋体" w:hAnsi="宋体" w:cs="宋体" w:hint="eastAsia"/>
          <w:spacing w:val="-4"/>
          <w:lang w:val="zh-CN"/>
        </w:rPr>
        <w:t>被选择</w:t>
      </w:r>
      <w:r w:rsidRPr="00F67FE1">
        <w:rPr>
          <w:spacing w:val="-4"/>
          <w:lang w:val="zh-CN"/>
        </w:rPr>
        <w:t>列入后续行动程序的建议的落实情况。</w:t>
      </w:r>
    </w:p>
  </w:footnote>
  <w:footnote w:id="5">
    <w:p w14:paraId="07DB32CA" w14:textId="77777777" w:rsidR="00AA619B" w:rsidRPr="001E4EC6" w:rsidRDefault="00AA619B" w:rsidP="00CC0B03">
      <w:pPr>
        <w:pStyle w:val="a6"/>
        <w:spacing w:after="80"/>
        <w:jc w:val="left"/>
      </w:pPr>
      <w:r w:rsidRPr="001E4EC6">
        <w:rPr>
          <w:lang w:val="zh-CN"/>
        </w:rPr>
        <w:tab/>
      </w:r>
      <w:r w:rsidRPr="001E4EC6">
        <w:rPr>
          <w:rStyle w:val="a8"/>
          <w:rFonts w:eastAsia="宋体"/>
          <w:lang w:val="zh-CN"/>
        </w:rPr>
        <w:footnoteRef/>
      </w:r>
      <w:r w:rsidRPr="006B4035">
        <w:tab/>
      </w:r>
      <w:r>
        <w:rPr>
          <w:lang w:val="zh-CN"/>
        </w:rPr>
        <w:t>见</w:t>
      </w:r>
      <w:hyperlink r:id="rId2" w:history="1">
        <w:r w:rsidRPr="00CC0B03">
          <w:rPr>
            <w:rStyle w:val="afa"/>
            <w:u w:val="none"/>
          </w:rPr>
          <w:t>http://tbinternet.ohchr.org/Treaties/CCPR/Shared%20Documents/CIV/INT_CCPR_FUL_ CIV_24962_F.pdf</w:t>
        </w:r>
      </w:hyperlink>
      <w:r>
        <w:rPr>
          <w:lang w:val="zh-CN"/>
        </w:rPr>
        <w:t>。</w:t>
      </w:r>
    </w:p>
  </w:footnote>
  <w:footnote w:id="6">
    <w:p w14:paraId="7F382BC6" w14:textId="77777777" w:rsidR="00AA619B" w:rsidRPr="001E4EC6" w:rsidRDefault="00AA619B" w:rsidP="00BD4D67">
      <w:pPr>
        <w:pStyle w:val="a6"/>
        <w:spacing w:after="80"/>
        <w:jc w:val="left"/>
      </w:pPr>
      <w:r w:rsidRPr="006B4035">
        <w:tab/>
      </w:r>
      <w:r w:rsidRPr="001E4EC6">
        <w:rPr>
          <w:rStyle w:val="a8"/>
          <w:rFonts w:eastAsia="宋体"/>
          <w:lang w:val="zh-CN"/>
        </w:rPr>
        <w:footnoteRef/>
      </w:r>
      <w:r w:rsidRPr="006B4035">
        <w:tab/>
      </w:r>
      <w:r>
        <w:rPr>
          <w:lang w:val="zh-CN"/>
        </w:rPr>
        <w:t>见</w:t>
      </w:r>
      <w:hyperlink r:id="rId3" w:history="1">
        <w:r w:rsidRPr="00BD4D67">
          <w:rPr>
            <w:rStyle w:val="afa"/>
            <w:u w:val="none"/>
          </w:rPr>
          <w:t>http://tbinternet.ohchr.org/Treaties/CCPR/Shared%20Documents/CIV/INT_CCPR_FUL_ CIV_26922_F.pdf</w:t>
        </w:r>
      </w:hyperlink>
      <w:r>
        <w:rPr>
          <w:lang w:val="zh-CN"/>
        </w:rPr>
        <w:t>。</w:t>
      </w:r>
    </w:p>
  </w:footnote>
  <w:footnote w:id="7">
    <w:p w14:paraId="28F43435" w14:textId="3416E5D7" w:rsidR="00AA619B" w:rsidRPr="001E4EC6" w:rsidRDefault="00AA619B" w:rsidP="00F67FE1">
      <w:pPr>
        <w:pStyle w:val="a6"/>
        <w:spacing w:after="80"/>
      </w:pPr>
      <w:r w:rsidRPr="006B4035">
        <w:tab/>
      </w:r>
      <w:r w:rsidRPr="001E4EC6">
        <w:rPr>
          <w:rStyle w:val="a8"/>
          <w:rFonts w:eastAsia="宋体"/>
          <w:lang w:val="zh-CN"/>
        </w:rPr>
        <w:footnoteRef/>
      </w:r>
      <w:r>
        <w:rPr>
          <w:lang w:val="zh-CN"/>
        </w:rPr>
        <w:tab/>
      </w:r>
      <w:r>
        <w:rPr>
          <w:lang w:val="zh-CN"/>
        </w:rPr>
        <w:t>委员会对第一次后续行动报告的评价，见</w:t>
      </w:r>
      <w:hyperlink r:id="rId4" w:history="1">
        <w:r w:rsidRPr="001E4EC6">
          <w:rPr>
            <w:color w:val="0000CC"/>
          </w:rPr>
          <w:t>CCPR/C/113/2</w:t>
        </w:r>
      </w:hyperlink>
      <w:r>
        <w:rPr>
          <w:lang w:val="zh-CN"/>
        </w:rPr>
        <w:t>，第</w:t>
      </w:r>
      <w:r>
        <w:rPr>
          <w:lang w:val="zh-CN"/>
        </w:rPr>
        <w:t>5</w:t>
      </w:r>
      <w:r>
        <w:rPr>
          <w:lang w:val="zh-CN"/>
        </w:rPr>
        <w:t>段</w:t>
      </w:r>
      <w:r w:rsidRPr="000009EC">
        <w:rPr>
          <w:b/>
          <w:lang w:val="zh-CN"/>
        </w:rPr>
        <w:t>[B2]</w:t>
      </w:r>
      <w:r>
        <w:rPr>
          <w:lang w:val="zh-CN"/>
        </w:rPr>
        <w:t>、第</w:t>
      </w:r>
      <w:r>
        <w:rPr>
          <w:lang w:val="zh-CN"/>
        </w:rPr>
        <w:t>14</w:t>
      </w:r>
      <w:r>
        <w:rPr>
          <w:lang w:val="zh-CN"/>
        </w:rPr>
        <w:t>段</w:t>
      </w:r>
      <w:r>
        <w:rPr>
          <w:b/>
          <w:lang w:val="zh-CN"/>
        </w:rPr>
        <w:t>[C1][C2]</w:t>
      </w:r>
      <w:r w:rsidR="002E10D4">
        <w:rPr>
          <w:b/>
          <w:lang w:val="zh-CN"/>
        </w:rPr>
        <w:t xml:space="preserve"> </w:t>
      </w:r>
      <w:r>
        <w:rPr>
          <w:b/>
          <w:lang w:val="zh-CN"/>
        </w:rPr>
        <w:t>[B2][B1]</w:t>
      </w:r>
      <w:r w:rsidRPr="000009EC">
        <w:rPr>
          <w:b/>
          <w:lang w:val="zh-CN"/>
        </w:rPr>
        <w:t>[B2]</w:t>
      </w:r>
      <w:r>
        <w:rPr>
          <w:lang w:val="zh-CN"/>
        </w:rPr>
        <w:t>、第</w:t>
      </w:r>
      <w:r>
        <w:rPr>
          <w:lang w:val="zh-CN"/>
        </w:rPr>
        <w:t>17</w:t>
      </w:r>
      <w:r>
        <w:rPr>
          <w:lang w:val="zh-CN"/>
        </w:rPr>
        <w:t>段</w:t>
      </w:r>
      <w:r w:rsidRPr="000009EC">
        <w:rPr>
          <w:b/>
          <w:lang w:val="zh-CN"/>
        </w:rPr>
        <w:t>[C1][B1][B1]</w:t>
      </w:r>
      <w:r>
        <w:rPr>
          <w:lang w:val="zh-CN"/>
        </w:rPr>
        <w:t>和第</w:t>
      </w:r>
      <w:r>
        <w:rPr>
          <w:lang w:val="zh-CN"/>
        </w:rPr>
        <w:t>19</w:t>
      </w:r>
      <w:r>
        <w:rPr>
          <w:lang w:val="zh-CN"/>
        </w:rPr>
        <w:t>段</w:t>
      </w:r>
      <w:r w:rsidRPr="000009EC">
        <w:rPr>
          <w:b/>
          <w:lang w:val="zh-CN"/>
        </w:rPr>
        <w:t>[B2][B2]</w:t>
      </w:r>
      <w:r>
        <w:rPr>
          <w:lang w:val="zh-CN"/>
        </w:rPr>
        <w:t>。委员会对第二次后续行动报告的评价，见</w:t>
      </w:r>
      <w:hyperlink r:id="rId5" w:history="1">
        <w:r w:rsidRPr="001E4EC6">
          <w:rPr>
            <w:color w:val="0000CC"/>
          </w:rPr>
          <w:t>CCPR/C/116/2</w:t>
        </w:r>
      </w:hyperlink>
      <w:r>
        <w:rPr>
          <w:lang w:val="zh-CN"/>
        </w:rPr>
        <w:t>，第</w:t>
      </w:r>
      <w:r>
        <w:rPr>
          <w:lang w:val="zh-CN"/>
        </w:rPr>
        <w:t>5</w:t>
      </w:r>
      <w:r>
        <w:rPr>
          <w:lang w:val="zh-CN"/>
        </w:rPr>
        <w:t>段</w:t>
      </w:r>
      <w:r w:rsidRPr="000009EC">
        <w:rPr>
          <w:b/>
          <w:lang w:val="zh-CN"/>
        </w:rPr>
        <w:t>[B2]</w:t>
      </w:r>
      <w:r>
        <w:rPr>
          <w:lang w:val="zh-CN"/>
        </w:rPr>
        <w:t>、第</w:t>
      </w:r>
      <w:r>
        <w:rPr>
          <w:lang w:val="zh-CN"/>
        </w:rPr>
        <w:t>14</w:t>
      </w:r>
      <w:r>
        <w:rPr>
          <w:lang w:val="zh-CN"/>
        </w:rPr>
        <w:t>段</w:t>
      </w:r>
      <w:r w:rsidRPr="000009EC">
        <w:rPr>
          <w:b/>
          <w:lang w:val="zh-CN"/>
        </w:rPr>
        <w:t>[B2][C1][B2][B1][B1]</w:t>
      </w:r>
      <w:r>
        <w:rPr>
          <w:lang w:val="zh-CN"/>
        </w:rPr>
        <w:t>、第</w:t>
      </w:r>
      <w:r>
        <w:rPr>
          <w:lang w:val="zh-CN"/>
        </w:rPr>
        <w:t>17</w:t>
      </w:r>
      <w:r>
        <w:rPr>
          <w:lang w:val="zh-CN"/>
        </w:rPr>
        <w:t>段</w:t>
      </w:r>
      <w:r w:rsidRPr="000009EC">
        <w:rPr>
          <w:b/>
          <w:lang w:val="zh-CN"/>
        </w:rPr>
        <w:t>[B2][B1][C1]</w:t>
      </w:r>
      <w:r>
        <w:rPr>
          <w:lang w:val="zh-CN"/>
        </w:rPr>
        <w:t>和第</w:t>
      </w:r>
      <w:r>
        <w:rPr>
          <w:lang w:val="zh-CN"/>
        </w:rPr>
        <w:t>19</w:t>
      </w:r>
      <w:r>
        <w:rPr>
          <w:lang w:val="zh-CN"/>
        </w:rPr>
        <w:t>段</w:t>
      </w:r>
      <w:r w:rsidRPr="000009EC">
        <w:rPr>
          <w:b/>
          <w:lang w:val="zh-CN"/>
        </w:rPr>
        <w:t>[B1][B2]</w:t>
      </w:r>
      <w:r>
        <w:rPr>
          <w:lang w:val="zh-CN"/>
        </w:rPr>
        <w:t>。第三次后续行动报告尚未提供；委员会的评价：</w:t>
      </w:r>
      <w:r w:rsidRPr="000009EC">
        <w:rPr>
          <w:b/>
          <w:lang w:val="zh-CN"/>
        </w:rPr>
        <w:t>[D]</w:t>
      </w:r>
      <w:r>
        <w:rPr>
          <w:lang w:val="zh-CN"/>
        </w:rPr>
        <w:t>。</w:t>
      </w:r>
    </w:p>
  </w:footnote>
  <w:footnote w:id="8">
    <w:p w14:paraId="3B8390AC" w14:textId="77777777" w:rsidR="00AA619B" w:rsidRPr="001E4EC6" w:rsidRDefault="00AA619B" w:rsidP="005167D8">
      <w:pPr>
        <w:pStyle w:val="a6"/>
        <w:spacing w:after="80"/>
        <w:jc w:val="left"/>
      </w:pPr>
      <w:r w:rsidRPr="001E4EC6">
        <w:rPr>
          <w:lang w:val="zh-CN"/>
        </w:rPr>
        <w:tab/>
      </w:r>
      <w:r w:rsidRPr="001E4EC6">
        <w:rPr>
          <w:rStyle w:val="a8"/>
          <w:rFonts w:eastAsia="宋体"/>
          <w:lang w:val="zh-CN"/>
        </w:rPr>
        <w:footnoteRef/>
      </w:r>
      <w:r w:rsidRPr="006F5FD4">
        <w:tab/>
      </w:r>
      <w:r>
        <w:rPr>
          <w:lang w:val="zh-CN"/>
        </w:rPr>
        <w:t>见</w:t>
      </w:r>
      <w:hyperlink r:id="rId6" w:history="1">
        <w:r w:rsidRPr="005167D8">
          <w:rPr>
            <w:rStyle w:val="afa"/>
            <w:u w:val="none"/>
          </w:rPr>
          <w:t>http://tbinternet.ohchr.org/Treaties/CCPR/Shared%20Documents/MRT/INT_CCPR_FUL_ MRT_23623_E.pdf</w:t>
        </w:r>
      </w:hyperlink>
      <w:r>
        <w:rPr>
          <w:lang w:val="zh-CN"/>
        </w:rPr>
        <w:t>。</w:t>
      </w:r>
    </w:p>
  </w:footnote>
  <w:footnote w:id="9">
    <w:p w14:paraId="4151F1E6" w14:textId="77777777" w:rsidR="00AA619B" w:rsidRPr="001E4EC6" w:rsidRDefault="00AA619B" w:rsidP="00FE319A">
      <w:pPr>
        <w:pStyle w:val="a6"/>
        <w:spacing w:after="80"/>
        <w:jc w:val="left"/>
      </w:pPr>
      <w:r w:rsidRPr="006F5FD4">
        <w:tab/>
      </w:r>
      <w:r w:rsidRPr="001E4EC6">
        <w:rPr>
          <w:rStyle w:val="a8"/>
          <w:rFonts w:eastAsia="宋体"/>
          <w:lang w:val="zh-CN"/>
        </w:rPr>
        <w:footnoteRef/>
      </w:r>
      <w:r w:rsidRPr="006B4035">
        <w:tab/>
      </w:r>
      <w:r>
        <w:rPr>
          <w:lang w:val="zh-CN"/>
        </w:rPr>
        <w:t>见</w:t>
      </w:r>
      <w:hyperlink r:id="rId7" w:history="1">
        <w:r w:rsidRPr="00FE319A">
          <w:rPr>
            <w:rStyle w:val="afa"/>
            <w:u w:val="none"/>
          </w:rPr>
          <w:t>http://tbinternet.ohchr.org/Treaties/CCPR/Shared%20Documents/MRT/INT_CCPR_FUL_ MRT_25284_F.pdf</w:t>
        </w:r>
      </w:hyperlink>
      <w:r>
        <w:rPr>
          <w:lang w:val="zh-CN"/>
        </w:rPr>
        <w:t>。</w:t>
      </w:r>
    </w:p>
  </w:footnote>
  <w:footnote w:id="10">
    <w:p w14:paraId="7FB9CF1B" w14:textId="77777777" w:rsidR="00AA619B" w:rsidRPr="001E4EC6" w:rsidRDefault="00AA619B" w:rsidP="00F67FE1">
      <w:pPr>
        <w:pStyle w:val="a6"/>
        <w:spacing w:after="80"/>
      </w:pPr>
      <w:r w:rsidRPr="006B4035">
        <w:tab/>
      </w:r>
      <w:r w:rsidRPr="001E4EC6">
        <w:rPr>
          <w:rStyle w:val="a8"/>
          <w:rFonts w:eastAsia="宋体"/>
          <w:lang w:val="zh-CN"/>
        </w:rPr>
        <w:footnoteRef/>
      </w:r>
      <w:r>
        <w:rPr>
          <w:lang w:val="zh-CN"/>
        </w:rPr>
        <w:tab/>
      </w:r>
      <w:r>
        <w:rPr>
          <w:lang w:val="zh-CN"/>
        </w:rPr>
        <w:t>委员会对第一次后续行动报告的评价，见</w:t>
      </w:r>
      <w:hyperlink r:id="rId8" w:history="1">
        <w:r w:rsidRPr="001E4EC6">
          <w:rPr>
            <w:color w:val="0000CC"/>
          </w:rPr>
          <w:t>CCPR/C/115/2</w:t>
        </w:r>
      </w:hyperlink>
      <w:r>
        <w:rPr>
          <w:lang w:val="zh-CN"/>
        </w:rPr>
        <w:t>，第</w:t>
      </w:r>
      <w:r>
        <w:rPr>
          <w:lang w:val="zh-CN"/>
        </w:rPr>
        <w:t>5</w:t>
      </w:r>
      <w:r>
        <w:rPr>
          <w:lang w:val="zh-CN"/>
        </w:rPr>
        <w:t>段</w:t>
      </w:r>
      <w:r w:rsidRPr="000009EC">
        <w:rPr>
          <w:b/>
          <w:lang w:val="zh-CN"/>
        </w:rPr>
        <w:t>[B2][C1][B2][C2][C2]</w:t>
      </w:r>
      <w:r>
        <w:rPr>
          <w:lang w:val="zh-CN"/>
        </w:rPr>
        <w:t>、第</w:t>
      </w:r>
      <w:r>
        <w:rPr>
          <w:lang w:val="zh-CN"/>
        </w:rPr>
        <w:t>7</w:t>
      </w:r>
      <w:r>
        <w:rPr>
          <w:lang w:val="zh-CN"/>
        </w:rPr>
        <w:t>段</w:t>
      </w:r>
      <w:r w:rsidRPr="000009EC">
        <w:rPr>
          <w:b/>
          <w:lang w:val="zh-CN"/>
        </w:rPr>
        <w:t>[C1]</w:t>
      </w:r>
      <w:r>
        <w:rPr>
          <w:lang w:val="zh-CN"/>
        </w:rPr>
        <w:t>和第</w:t>
      </w:r>
      <w:r>
        <w:rPr>
          <w:lang w:val="zh-CN"/>
        </w:rPr>
        <w:t>10</w:t>
      </w:r>
      <w:r>
        <w:rPr>
          <w:lang w:val="zh-CN"/>
        </w:rPr>
        <w:t>段</w:t>
      </w:r>
      <w:r w:rsidRPr="000009EC">
        <w:rPr>
          <w:b/>
          <w:lang w:val="zh-CN"/>
        </w:rPr>
        <w:t>[C2][B2][C1][D1]</w:t>
      </w:r>
      <w:r>
        <w:rPr>
          <w:lang w:val="zh-CN"/>
        </w:rPr>
        <w:t>。第二次后续行动报告尚未提供；委员会的评价：</w:t>
      </w:r>
      <w:r w:rsidRPr="000009EC">
        <w:rPr>
          <w:b/>
          <w:lang w:val="zh-CN"/>
        </w:rPr>
        <w:t>[D]</w:t>
      </w:r>
      <w:r>
        <w:rPr>
          <w:lang w:val="zh-CN"/>
        </w:rPr>
        <w:t>。</w:t>
      </w:r>
    </w:p>
  </w:footnote>
  <w:footnote w:id="11">
    <w:p w14:paraId="164B34C0" w14:textId="77777777" w:rsidR="00AA619B" w:rsidRPr="001E4EC6" w:rsidRDefault="00AA619B" w:rsidP="00FE319A">
      <w:pPr>
        <w:pStyle w:val="a6"/>
        <w:spacing w:after="80"/>
        <w:jc w:val="left"/>
      </w:pPr>
      <w:r w:rsidRPr="001E4EC6">
        <w:rPr>
          <w:lang w:val="zh-CN"/>
        </w:rPr>
        <w:tab/>
      </w:r>
      <w:r w:rsidRPr="001E4EC6">
        <w:rPr>
          <w:rStyle w:val="a8"/>
          <w:rFonts w:eastAsia="宋体"/>
          <w:lang w:val="zh-CN"/>
        </w:rPr>
        <w:footnoteRef/>
      </w:r>
      <w:r w:rsidRPr="006F5FD4">
        <w:tab/>
      </w:r>
      <w:r>
        <w:rPr>
          <w:lang w:val="zh-CN"/>
        </w:rPr>
        <w:t>见</w:t>
      </w:r>
      <w:hyperlink r:id="rId9" w:history="1">
        <w:r w:rsidRPr="00FE319A">
          <w:rPr>
            <w:rStyle w:val="afa"/>
            <w:u w:val="none"/>
          </w:rPr>
          <w:t>http://tbinternet.ohchr.org/Treaties/CCPR/Shared%20Documents/NPL/INT_CCPR_FUL_ NPL_22487_E.pdf</w:t>
        </w:r>
      </w:hyperlink>
      <w:r>
        <w:rPr>
          <w:lang w:val="zh-CN"/>
        </w:rPr>
        <w:t>。</w:t>
      </w:r>
    </w:p>
  </w:footnote>
  <w:footnote w:id="12">
    <w:p w14:paraId="5E3359A1" w14:textId="77777777" w:rsidR="00AA619B" w:rsidRPr="001E4EC6" w:rsidRDefault="00AA619B" w:rsidP="00F9780A">
      <w:pPr>
        <w:pStyle w:val="a6"/>
        <w:spacing w:after="80"/>
        <w:jc w:val="left"/>
      </w:pPr>
      <w:r w:rsidRPr="006F5FD4">
        <w:tab/>
      </w:r>
      <w:r w:rsidRPr="001E4EC6">
        <w:rPr>
          <w:rStyle w:val="a8"/>
          <w:rFonts w:eastAsia="宋体"/>
          <w:lang w:val="zh-CN"/>
        </w:rPr>
        <w:footnoteRef/>
      </w:r>
      <w:r w:rsidRPr="006F5FD4">
        <w:tab/>
      </w:r>
      <w:r>
        <w:rPr>
          <w:lang w:val="zh-CN"/>
        </w:rPr>
        <w:t>见</w:t>
      </w:r>
      <w:hyperlink r:id="rId10" w:history="1">
        <w:r w:rsidRPr="00F9780A">
          <w:rPr>
            <w:rStyle w:val="afa"/>
            <w:u w:val="none"/>
          </w:rPr>
          <w:t>http://tbinternet.ohchr.org/Treaties/CCPR/Shared%20Documents/NPL/INT_CCPR_FUL_ NPL_24965_E.pdf</w:t>
        </w:r>
      </w:hyperlink>
      <w:r>
        <w:rPr>
          <w:lang w:val="zh-CN"/>
        </w:rPr>
        <w:t>。</w:t>
      </w:r>
    </w:p>
  </w:footnote>
  <w:footnote w:id="13">
    <w:p w14:paraId="730251F2" w14:textId="77777777" w:rsidR="00AA619B" w:rsidRPr="001E4EC6" w:rsidRDefault="00AA619B" w:rsidP="00F9780A">
      <w:pPr>
        <w:pStyle w:val="a6"/>
        <w:spacing w:after="80"/>
        <w:jc w:val="left"/>
      </w:pPr>
      <w:r w:rsidRPr="006F5FD4">
        <w:tab/>
      </w:r>
      <w:r w:rsidRPr="001E4EC6">
        <w:rPr>
          <w:rStyle w:val="a8"/>
          <w:rFonts w:eastAsia="宋体"/>
          <w:lang w:val="zh-CN"/>
        </w:rPr>
        <w:footnoteRef/>
      </w:r>
      <w:r w:rsidRPr="006F5FD4">
        <w:tab/>
      </w:r>
      <w:r>
        <w:rPr>
          <w:lang w:val="zh-CN"/>
        </w:rPr>
        <w:t>见</w:t>
      </w:r>
      <w:hyperlink r:id="rId11" w:history="1">
        <w:r w:rsidRPr="00F9780A">
          <w:rPr>
            <w:rStyle w:val="afa"/>
            <w:u w:val="none"/>
          </w:rPr>
          <w:t>http://tbinternet.ohchr.org/Treaties/CCPR/Shared%20Documents/NPL/INT_CCPR_FUL_ NPL_26923_E.pdf</w:t>
        </w:r>
      </w:hyperlink>
      <w:r>
        <w:rPr>
          <w:lang w:val="zh-CN"/>
        </w:rPr>
        <w:t>。</w:t>
      </w:r>
    </w:p>
  </w:footnote>
  <w:footnote w:id="14">
    <w:p w14:paraId="3B0EB6A9" w14:textId="77777777" w:rsidR="00AA619B" w:rsidRPr="001E4EC6" w:rsidRDefault="00AA619B" w:rsidP="00F67FE1">
      <w:pPr>
        <w:pStyle w:val="a6"/>
        <w:spacing w:after="80"/>
      </w:pPr>
      <w:r w:rsidRPr="006F5FD4">
        <w:tab/>
      </w:r>
      <w:r w:rsidRPr="001E4EC6">
        <w:rPr>
          <w:rStyle w:val="a8"/>
          <w:rFonts w:eastAsia="宋体"/>
          <w:lang w:val="zh-CN"/>
        </w:rPr>
        <w:footnoteRef/>
      </w:r>
      <w:r>
        <w:rPr>
          <w:lang w:val="zh-CN"/>
        </w:rPr>
        <w:tab/>
      </w:r>
      <w:r>
        <w:rPr>
          <w:lang w:val="zh-CN"/>
        </w:rPr>
        <w:t>委员会对第一次后续行动报告的评价，见</w:t>
      </w:r>
      <w:hyperlink r:id="rId12" w:history="1">
        <w:r w:rsidRPr="001E4EC6">
          <w:rPr>
            <w:color w:val="0000CC"/>
          </w:rPr>
          <w:t>CCPR/C/117/2</w:t>
        </w:r>
      </w:hyperlink>
      <w:r>
        <w:rPr>
          <w:lang w:val="zh-CN"/>
        </w:rPr>
        <w:t>，第</w:t>
      </w:r>
      <w:r>
        <w:rPr>
          <w:lang w:val="zh-CN"/>
        </w:rPr>
        <w:t>5</w:t>
      </w:r>
      <w:r>
        <w:rPr>
          <w:lang w:val="zh-CN"/>
        </w:rPr>
        <w:t>段</w:t>
      </w:r>
      <w:r w:rsidRPr="000009EC">
        <w:rPr>
          <w:b/>
          <w:lang w:val="zh-CN"/>
        </w:rPr>
        <w:t>[B1][B2][B1]</w:t>
      </w:r>
      <w:r>
        <w:rPr>
          <w:lang w:val="zh-CN"/>
        </w:rPr>
        <w:t>、第</w:t>
      </w:r>
      <w:r>
        <w:rPr>
          <w:lang w:val="zh-CN"/>
        </w:rPr>
        <w:t>14</w:t>
      </w:r>
      <w:r>
        <w:rPr>
          <w:lang w:val="zh-CN"/>
        </w:rPr>
        <w:t>段</w:t>
      </w:r>
      <w:r w:rsidRPr="000009EC">
        <w:rPr>
          <w:b/>
          <w:lang w:val="zh-CN"/>
        </w:rPr>
        <w:t>[C1][B1]</w:t>
      </w:r>
      <w:r>
        <w:rPr>
          <w:lang w:val="zh-CN"/>
        </w:rPr>
        <w:t>、第</w:t>
      </w:r>
      <w:r>
        <w:rPr>
          <w:lang w:val="zh-CN"/>
        </w:rPr>
        <w:t>15</w:t>
      </w:r>
      <w:r>
        <w:rPr>
          <w:lang w:val="zh-CN"/>
        </w:rPr>
        <w:t>段</w:t>
      </w:r>
      <w:r w:rsidRPr="000009EC">
        <w:rPr>
          <w:b/>
          <w:lang w:val="zh-CN"/>
        </w:rPr>
        <w:t>[B2][B2]</w:t>
      </w:r>
      <w:r>
        <w:rPr>
          <w:lang w:val="zh-CN"/>
        </w:rPr>
        <w:t>和第</w:t>
      </w:r>
      <w:r>
        <w:rPr>
          <w:lang w:val="zh-CN"/>
        </w:rPr>
        <w:t>21</w:t>
      </w:r>
      <w:r>
        <w:rPr>
          <w:lang w:val="zh-CN"/>
        </w:rPr>
        <w:t>段</w:t>
      </w:r>
      <w:r w:rsidRPr="000009EC">
        <w:rPr>
          <w:b/>
          <w:lang w:val="zh-CN"/>
        </w:rPr>
        <w:t>[B2]</w:t>
      </w:r>
      <w:r>
        <w:rPr>
          <w:lang w:val="zh-CN"/>
        </w:rPr>
        <w:t>。第二次后续行动报告尚未提供；委员会的评价：</w:t>
      </w:r>
      <w:r w:rsidRPr="000009EC">
        <w:rPr>
          <w:b/>
          <w:lang w:val="zh-CN"/>
        </w:rPr>
        <w:t>[D]</w:t>
      </w:r>
      <w:r>
        <w:rPr>
          <w:lang w:val="zh-CN"/>
        </w:rPr>
        <w:t>。</w:t>
      </w:r>
    </w:p>
  </w:footnote>
  <w:footnote w:id="15">
    <w:p w14:paraId="3E825413" w14:textId="77777777" w:rsidR="00AA619B" w:rsidRPr="001E4EC6" w:rsidRDefault="00AA619B" w:rsidP="00F9780A">
      <w:pPr>
        <w:pStyle w:val="a6"/>
        <w:spacing w:after="80"/>
        <w:jc w:val="left"/>
      </w:pPr>
      <w:r w:rsidRPr="001E4EC6">
        <w:rPr>
          <w:lang w:val="zh-CN"/>
        </w:rPr>
        <w:tab/>
      </w:r>
      <w:r w:rsidRPr="001E4EC6">
        <w:rPr>
          <w:rStyle w:val="a8"/>
          <w:rFonts w:eastAsia="宋体"/>
          <w:lang w:val="zh-CN"/>
        </w:rPr>
        <w:footnoteRef/>
      </w:r>
      <w:r w:rsidRPr="006B4035">
        <w:tab/>
      </w:r>
      <w:r>
        <w:rPr>
          <w:lang w:val="zh-CN"/>
        </w:rPr>
        <w:t>见</w:t>
      </w:r>
      <w:hyperlink r:id="rId13" w:history="1">
        <w:r w:rsidRPr="00F9780A">
          <w:rPr>
            <w:rStyle w:val="afa"/>
            <w:u w:val="none"/>
          </w:rPr>
          <w:t>http://tbinternet.ohchr.org/Treaties/CCPR/Shared%20Documents/LKA/INT_CCPR_FUL_LKA_ 24979_E.pdf</w:t>
        </w:r>
      </w:hyperlink>
      <w:r>
        <w:rPr>
          <w:lang w:val="zh-CN"/>
        </w:rPr>
        <w:t>。</w:t>
      </w:r>
    </w:p>
  </w:footnote>
  <w:footnote w:id="16">
    <w:p w14:paraId="28E03F36" w14:textId="77777777" w:rsidR="00AA619B" w:rsidRPr="001E4EC6" w:rsidRDefault="00AA619B" w:rsidP="00F9780A">
      <w:pPr>
        <w:pStyle w:val="a6"/>
        <w:jc w:val="left"/>
      </w:pPr>
      <w:r w:rsidRPr="006B4035">
        <w:tab/>
      </w:r>
      <w:r w:rsidRPr="001E4EC6">
        <w:rPr>
          <w:rStyle w:val="a8"/>
          <w:rFonts w:eastAsia="宋体"/>
          <w:lang w:val="zh-CN"/>
        </w:rPr>
        <w:footnoteRef/>
      </w:r>
      <w:r w:rsidRPr="006B4035">
        <w:tab/>
      </w:r>
      <w:r>
        <w:rPr>
          <w:lang w:val="zh-CN"/>
        </w:rPr>
        <w:t>见</w:t>
      </w:r>
      <w:hyperlink r:id="rId14" w:history="1">
        <w:r w:rsidRPr="00F9780A">
          <w:rPr>
            <w:rStyle w:val="afa"/>
            <w:u w:val="none"/>
          </w:rPr>
          <w:t>http://tbinternet.ohchr.org/Treaties/CCPR/Shared%20Documents/LKA/INT_CCPR_FUL_ LKA_25999_E.pdf</w:t>
        </w:r>
      </w:hyperlink>
      <w:r>
        <w:rPr>
          <w:lang w:val="zh-CN"/>
        </w:rPr>
        <w:t>。</w:t>
      </w:r>
    </w:p>
  </w:footnote>
  <w:footnote w:id="17">
    <w:p w14:paraId="3DE5BA15" w14:textId="77777777" w:rsidR="00AA619B" w:rsidRPr="00367EA6" w:rsidRDefault="00AA619B" w:rsidP="00DF1D3B">
      <w:pPr>
        <w:pStyle w:val="a6"/>
        <w:jc w:val="left"/>
        <w:rPr>
          <w:lang w:val="fr-CH"/>
        </w:rPr>
      </w:pPr>
      <w:r w:rsidRPr="006B4035">
        <w:tab/>
      </w:r>
      <w:r w:rsidRPr="001E4EC6">
        <w:rPr>
          <w:rStyle w:val="a8"/>
          <w:rFonts w:eastAsia="宋体"/>
          <w:lang w:val="zh-CN"/>
        </w:rPr>
        <w:footnoteRef/>
      </w:r>
      <w:r w:rsidRPr="00367EA6">
        <w:rPr>
          <w:lang w:val="fr-CH"/>
        </w:rPr>
        <w:tab/>
      </w:r>
      <w:r>
        <w:rPr>
          <w:lang w:val="zh-CN"/>
        </w:rPr>
        <w:t>见</w:t>
      </w:r>
      <w:hyperlink r:id="rId15" w:history="1">
        <w:r w:rsidRPr="00367EA6">
          <w:rPr>
            <w:rStyle w:val="afa"/>
            <w:u w:val="none"/>
            <w:lang w:val="fr-CH"/>
          </w:rPr>
          <w:t>http://tbinternet.ohchr.org/_layouts/treatybodyexternal/Download.aspx?symbolno=INT%2f CCPR%2fASP%2fISL%2f25245&amp;Lang=en</w:t>
        </w:r>
      </w:hyperlink>
      <w:r>
        <w:rPr>
          <w:lang w:val="zh-CN"/>
        </w:rPr>
        <w:t>。</w:t>
      </w:r>
    </w:p>
  </w:footnote>
  <w:footnote w:id="18">
    <w:p w14:paraId="56FD53F9" w14:textId="77777777" w:rsidR="00AA619B" w:rsidRPr="001E4EC6" w:rsidRDefault="00AA619B" w:rsidP="007A15F2">
      <w:pPr>
        <w:pStyle w:val="a6"/>
        <w:jc w:val="left"/>
      </w:pPr>
      <w:r w:rsidRPr="00367EA6">
        <w:rPr>
          <w:lang w:val="fr-CH"/>
        </w:rPr>
        <w:tab/>
      </w:r>
      <w:r w:rsidRPr="001E4EC6">
        <w:rPr>
          <w:rStyle w:val="a8"/>
          <w:rFonts w:eastAsia="宋体"/>
          <w:lang w:val="zh-CN"/>
        </w:rPr>
        <w:footnoteRef/>
      </w:r>
      <w:r w:rsidRPr="006B4035">
        <w:tab/>
      </w:r>
      <w:r>
        <w:rPr>
          <w:lang w:val="zh-CN"/>
        </w:rPr>
        <w:t>见</w:t>
      </w:r>
      <w:hyperlink r:id="rId16" w:history="1">
        <w:r w:rsidR="007A15F2" w:rsidRPr="007A15F2">
          <w:rPr>
            <w:rStyle w:val="afa"/>
            <w:u w:val="none"/>
          </w:rPr>
          <w:t>http://tbinternet.ohchr.org/Treaties/CCPR/Shared%20Documents/FIN/INT_CCPR_AST_FIN_ 25246_E.pdf</w:t>
        </w:r>
      </w:hyperlink>
      <w:r>
        <w:rPr>
          <w:lang w:val="zh-CN"/>
        </w:rPr>
        <w:t>。</w:t>
      </w:r>
    </w:p>
  </w:footnote>
  <w:footnote w:id="19">
    <w:p w14:paraId="67BA6526" w14:textId="77777777" w:rsidR="00AA619B" w:rsidRPr="00745160" w:rsidRDefault="00AA619B" w:rsidP="00745160">
      <w:pPr>
        <w:pStyle w:val="a6"/>
        <w:jc w:val="left"/>
      </w:pPr>
      <w:r w:rsidRPr="006B4035">
        <w:tab/>
      </w:r>
      <w:r w:rsidRPr="001E4EC6">
        <w:rPr>
          <w:rStyle w:val="a8"/>
          <w:rFonts w:eastAsia="宋体"/>
          <w:lang w:val="zh-CN"/>
        </w:rPr>
        <w:footnoteRef/>
      </w:r>
      <w:r w:rsidRPr="006B4035">
        <w:tab/>
      </w:r>
      <w:r w:rsidRPr="00745160">
        <w:rPr>
          <w:lang w:val="zh-CN"/>
        </w:rPr>
        <w:t>见</w:t>
      </w:r>
      <w:hyperlink r:id="rId17" w:history="1">
        <w:r w:rsidR="00745160" w:rsidRPr="00745160">
          <w:rPr>
            <w:rStyle w:val="afa"/>
            <w:u w:val="none"/>
          </w:rPr>
          <w:t>http://tbinternet.ohchr.org/Treaties/CCPR/Shared%20Documents/JPN/INT_CCPR_FCO_JPN_ 21588_E.pdf</w:t>
        </w:r>
      </w:hyperlink>
      <w:r w:rsidRPr="00745160">
        <w:rPr>
          <w:lang w:val="zh-CN"/>
        </w:rPr>
        <w:t>。</w:t>
      </w:r>
    </w:p>
  </w:footnote>
  <w:footnote w:id="20">
    <w:p w14:paraId="74C741D0" w14:textId="77777777" w:rsidR="00AA619B" w:rsidRPr="00745160" w:rsidRDefault="00AA619B" w:rsidP="00745160">
      <w:pPr>
        <w:pStyle w:val="a6"/>
        <w:jc w:val="left"/>
      </w:pPr>
      <w:r w:rsidRPr="00745160">
        <w:tab/>
      </w:r>
      <w:r w:rsidRPr="00745160">
        <w:rPr>
          <w:rStyle w:val="a8"/>
          <w:rFonts w:eastAsia="宋体"/>
          <w:lang w:val="zh-CN"/>
        </w:rPr>
        <w:footnoteRef/>
      </w:r>
      <w:r w:rsidRPr="00745160">
        <w:tab/>
      </w:r>
      <w:r w:rsidRPr="00745160">
        <w:rPr>
          <w:lang w:val="zh-CN"/>
        </w:rPr>
        <w:t>见</w:t>
      </w:r>
      <w:hyperlink r:id="rId18" w:history="1">
        <w:r w:rsidR="00745160" w:rsidRPr="00745160">
          <w:rPr>
            <w:rStyle w:val="afa"/>
            <w:u w:val="none"/>
          </w:rPr>
          <w:t>http://tbinternet.ohchr.org/Treaties/CCPR/Shared%20Documents/JPN/INT_CCPR_FCO_JPN_ 23340_E.pdf</w:t>
        </w:r>
      </w:hyperlink>
      <w:r w:rsidRPr="00745160">
        <w:rPr>
          <w:lang w:val="zh-CN"/>
        </w:rPr>
        <w:t>。</w:t>
      </w:r>
    </w:p>
  </w:footnote>
  <w:footnote w:id="21">
    <w:p w14:paraId="1B34AEB1" w14:textId="77777777" w:rsidR="00AA619B" w:rsidRPr="00745160" w:rsidRDefault="00AA619B" w:rsidP="00745160">
      <w:pPr>
        <w:pStyle w:val="a6"/>
        <w:jc w:val="left"/>
      </w:pPr>
      <w:r w:rsidRPr="006B4035">
        <w:tab/>
      </w:r>
      <w:r w:rsidRPr="00745160">
        <w:rPr>
          <w:rStyle w:val="a8"/>
          <w:rFonts w:eastAsia="宋体"/>
          <w:lang w:val="zh-CN"/>
        </w:rPr>
        <w:footnoteRef/>
      </w:r>
      <w:r w:rsidRPr="00745160">
        <w:tab/>
      </w:r>
      <w:r w:rsidRPr="00745160">
        <w:rPr>
          <w:lang w:val="zh-CN"/>
        </w:rPr>
        <w:t>见</w:t>
      </w:r>
      <w:hyperlink r:id="rId19" w:history="1">
        <w:r w:rsidR="00745160" w:rsidRPr="00745160">
          <w:rPr>
            <w:rStyle w:val="afa"/>
            <w:u w:val="none"/>
          </w:rPr>
          <w:t>http://tbinternet.ohchr.org/Treaties/CCPR/Shared%20Documents/JPN/INT_CCPR_ASP_JPN_ 25247_E.pdf</w:t>
        </w:r>
      </w:hyperlink>
      <w:r w:rsidRPr="00745160">
        <w:rPr>
          <w:lang w:val="zh-CN"/>
        </w:rPr>
        <w:t>。</w:t>
      </w:r>
    </w:p>
  </w:footnote>
  <w:footnote w:id="22">
    <w:p w14:paraId="4F1E85F4" w14:textId="77777777" w:rsidR="00AA619B" w:rsidRPr="00745160" w:rsidRDefault="00AA619B" w:rsidP="00745160">
      <w:pPr>
        <w:pStyle w:val="a6"/>
        <w:jc w:val="left"/>
      </w:pPr>
      <w:r w:rsidRPr="00745160">
        <w:tab/>
      </w:r>
      <w:r w:rsidRPr="00745160">
        <w:rPr>
          <w:rStyle w:val="a8"/>
          <w:rFonts w:eastAsia="宋体"/>
          <w:lang w:val="zh-CN"/>
        </w:rPr>
        <w:footnoteRef/>
      </w:r>
      <w:r w:rsidRPr="00745160">
        <w:tab/>
      </w:r>
      <w:r w:rsidRPr="00745160">
        <w:rPr>
          <w:lang w:val="zh-CN"/>
        </w:rPr>
        <w:t>见</w:t>
      </w:r>
      <w:hyperlink r:id="rId20" w:history="1">
        <w:r w:rsidR="00745160" w:rsidRPr="00745160">
          <w:rPr>
            <w:rStyle w:val="afa"/>
            <w:u w:val="none"/>
          </w:rPr>
          <w:t>http://tbinternet.ohchr.org/Treaties/CCPR/Shared%20Documents/JPN/INT_CCPR_ASP_JPN_ 26211_E.pdf</w:t>
        </w:r>
      </w:hyperlink>
      <w:r w:rsidRPr="00745160">
        <w:rPr>
          <w:lang w:val="zh-CN"/>
        </w:rPr>
        <w:t>。</w:t>
      </w:r>
    </w:p>
  </w:footnote>
  <w:footnote w:id="23">
    <w:p w14:paraId="6E5A9E81" w14:textId="77777777" w:rsidR="00AA619B" w:rsidRPr="00745160" w:rsidRDefault="00AA619B" w:rsidP="00745160">
      <w:pPr>
        <w:pStyle w:val="a6"/>
        <w:jc w:val="left"/>
      </w:pPr>
      <w:r w:rsidRPr="00745160">
        <w:tab/>
      </w:r>
      <w:r w:rsidRPr="00745160">
        <w:rPr>
          <w:rStyle w:val="a8"/>
          <w:rFonts w:eastAsia="宋体"/>
          <w:lang w:val="zh-CN"/>
        </w:rPr>
        <w:footnoteRef/>
      </w:r>
      <w:r w:rsidRPr="00745160">
        <w:tab/>
      </w:r>
      <w:r w:rsidRPr="00745160">
        <w:rPr>
          <w:lang w:val="zh-CN"/>
        </w:rPr>
        <w:t>见</w:t>
      </w:r>
      <w:hyperlink r:id="rId21" w:history="1">
        <w:r w:rsidR="00745160" w:rsidRPr="00745160">
          <w:rPr>
            <w:rStyle w:val="afa"/>
            <w:u w:val="none"/>
          </w:rPr>
          <w:t>http://tbinternet.ohchr.org/Treaties/CCPR/Shared%20Documents/JPN/INT_CCPR_NGS_JPN_ 25171_E.pdf</w:t>
        </w:r>
      </w:hyperlink>
      <w:r w:rsidRPr="00745160">
        <w:rPr>
          <w:lang w:val="zh-CN"/>
        </w:rPr>
        <w:t>。</w:t>
      </w:r>
    </w:p>
  </w:footnote>
  <w:footnote w:id="24">
    <w:p w14:paraId="257FA663" w14:textId="40D9DB25" w:rsidR="00AA619B" w:rsidRPr="00367EA6" w:rsidRDefault="00AA619B" w:rsidP="00745160">
      <w:pPr>
        <w:pStyle w:val="a6"/>
        <w:jc w:val="left"/>
        <w:rPr>
          <w:lang w:val="fr-CH"/>
        </w:rPr>
      </w:pPr>
      <w:r w:rsidRPr="00745160">
        <w:tab/>
      </w:r>
      <w:r w:rsidRPr="00745160">
        <w:rPr>
          <w:rStyle w:val="a8"/>
          <w:rFonts w:eastAsia="宋体"/>
          <w:lang w:val="zh-CN"/>
        </w:rPr>
        <w:footnoteRef/>
      </w:r>
      <w:r w:rsidRPr="00367EA6">
        <w:rPr>
          <w:lang w:val="fr-CH"/>
        </w:rPr>
        <w:tab/>
      </w:r>
      <w:r w:rsidRPr="00745160">
        <w:rPr>
          <w:lang w:val="zh-CN"/>
        </w:rPr>
        <w:t>见</w:t>
      </w:r>
      <w:hyperlink r:id="rId22" w:history="1">
        <w:r w:rsidR="00885D30" w:rsidRPr="00367EA6">
          <w:rPr>
            <w:rStyle w:val="afa"/>
            <w:lang w:val="fr-CH"/>
          </w:rPr>
          <w:t>http://tbinternet.ohchr.org/_layouts/treatybodyexternal/Download.aspx?symbolno=INT%2fCCPR %2fFIS%2fJPN%2f27485&amp;Lang=en</w:t>
        </w:r>
      </w:hyperlink>
      <w:r w:rsidR="00745160" w:rsidRPr="00367EA6">
        <w:rPr>
          <w:lang w:val="fr-CH"/>
        </w:rPr>
        <w:t>.</w:t>
      </w:r>
      <w:r w:rsidRPr="00745160">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E88C" w14:textId="77777777" w:rsidR="00AA619B" w:rsidRPr="00B81CF1" w:rsidRDefault="00AA619B" w:rsidP="00FD23DD">
    <w:pPr>
      <w:pStyle w:val="af3"/>
    </w:pPr>
    <w:r w:rsidRPr="00A86C87">
      <w:t>C</w:t>
    </w:r>
    <w:r>
      <w:t>CPR/C/120/2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5647" w14:textId="77777777" w:rsidR="00AA619B" w:rsidRPr="00FD23DD" w:rsidRDefault="00AA619B" w:rsidP="00FD23DD">
    <w:pPr>
      <w:pStyle w:val="af3"/>
      <w:jc w:val="right"/>
    </w:pPr>
    <w:r w:rsidRPr="00A86C87">
      <w:t>CCPR/C/120</w:t>
    </w: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6E6BA0"/>
    <w:multiLevelType w:val="hybridMultilevel"/>
    <w:tmpl w:val="0576D198"/>
    <w:lvl w:ilvl="0" w:tplc="6AB64366">
      <w:start w:val="1"/>
      <w:numFmt w:val="upperLetter"/>
      <w:lvlText w:val="[%1]"/>
      <w:lvlJc w:val="left"/>
      <w:pPr>
        <w:ind w:left="600" w:hanging="60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3"/>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5"/>
  </w:num>
  <w:num w:numId="10">
    <w:abstractNumId w:val="1"/>
  </w:num>
  <w:num w:numId="11">
    <w:abstractNumId w:val="8"/>
  </w:num>
  <w:num w:numId="12">
    <w:abstractNumId w:val="9"/>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embedSystemFonts/>
  <w:bordersDoNotSurroundHeader/>
  <w:bordersDoNotSurroundFooter/>
  <w:activeWritingStyle w:appName="MSWord" w:lang="fr-FR" w:vendorID="64" w:dllVersion="6" w:nlCheck="1" w:checkStyle="0"/>
  <w:activeWritingStyle w:appName="MSWord" w:lang="zh-CN" w:vendorID="64" w:dllVersion="5"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131077" w:nlCheck="1" w:checkStyle="1"/>
  <w:activeWritingStyle w:appName="MSWord" w:lang="fr-FR"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n-GB" w:vendorID="64" w:dllVersion="131078" w:nlCheck="1" w:checkStyle="0"/>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9E"/>
    <w:rsid w:val="000040C3"/>
    <w:rsid w:val="00004831"/>
    <w:rsid w:val="00011483"/>
    <w:rsid w:val="00021288"/>
    <w:rsid w:val="000503E3"/>
    <w:rsid w:val="00051F41"/>
    <w:rsid w:val="00085060"/>
    <w:rsid w:val="000B63C6"/>
    <w:rsid w:val="000C6020"/>
    <w:rsid w:val="000D0C25"/>
    <w:rsid w:val="000D319F"/>
    <w:rsid w:val="000E2468"/>
    <w:rsid w:val="000E4D0E"/>
    <w:rsid w:val="000F3534"/>
    <w:rsid w:val="000F5EB8"/>
    <w:rsid w:val="00107B46"/>
    <w:rsid w:val="00144B69"/>
    <w:rsid w:val="00153E86"/>
    <w:rsid w:val="00166DAE"/>
    <w:rsid w:val="00172E04"/>
    <w:rsid w:val="00187C73"/>
    <w:rsid w:val="001931AD"/>
    <w:rsid w:val="00195105"/>
    <w:rsid w:val="001A45B9"/>
    <w:rsid w:val="001B1BD1"/>
    <w:rsid w:val="001B4C31"/>
    <w:rsid w:val="001C3EF2"/>
    <w:rsid w:val="001D17F6"/>
    <w:rsid w:val="001D6878"/>
    <w:rsid w:val="001E5B82"/>
    <w:rsid w:val="001E5D60"/>
    <w:rsid w:val="002009BD"/>
    <w:rsid w:val="00202A9B"/>
    <w:rsid w:val="00204B42"/>
    <w:rsid w:val="0021265F"/>
    <w:rsid w:val="00215BB6"/>
    <w:rsid w:val="002231C3"/>
    <w:rsid w:val="002275A7"/>
    <w:rsid w:val="0024417F"/>
    <w:rsid w:val="00247E3D"/>
    <w:rsid w:val="00250F8D"/>
    <w:rsid w:val="0025541B"/>
    <w:rsid w:val="00256847"/>
    <w:rsid w:val="00266F2A"/>
    <w:rsid w:val="00273626"/>
    <w:rsid w:val="00274709"/>
    <w:rsid w:val="002777A5"/>
    <w:rsid w:val="002B09D5"/>
    <w:rsid w:val="002B5432"/>
    <w:rsid w:val="002C4B9A"/>
    <w:rsid w:val="002D2B45"/>
    <w:rsid w:val="002E10D4"/>
    <w:rsid w:val="002E1C97"/>
    <w:rsid w:val="002E2153"/>
    <w:rsid w:val="002E3581"/>
    <w:rsid w:val="002F5834"/>
    <w:rsid w:val="003006AB"/>
    <w:rsid w:val="00317E03"/>
    <w:rsid w:val="00326EBF"/>
    <w:rsid w:val="00327FE4"/>
    <w:rsid w:val="003333CC"/>
    <w:rsid w:val="00334E4D"/>
    <w:rsid w:val="00344576"/>
    <w:rsid w:val="00367EA6"/>
    <w:rsid w:val="00386791"/>
    <w:rsid w:val="0039241D"/>
    <w:rsid w:val="003A50B0"/>
    <w:rsid w:val="003D78D1"/>
    <w:rsid w:val="003E351B"/>
    <w:rsid w:val="00412928"/>
    <w:rsid w:val="004274A7"/>
    <w:rsid w:val="00427F63"/>
    <w:rsid w:val="00434D38"/>
    <w:rsid w:val="0044511F"/>
    <w:rsid w:val="00451274"/>
    <w:rsid w:val="00455678"/>
    <w:rsid w:val="0047460C"/>
    <w:rsid w:val="00494EB8"/>
    <w:rsid w:val="0049571E"/>
    <w:rsid w:val="0049799C"/>
    <w:rsid w:val="004A447C"/>
    <w:rsid w:val="004A6F9F"/>
    <w:rsid w:val="004C4A0A"/>
    <w:rsid w:val="004D0A00"/>
    <w:rsid w:val="004D2C23"/>
    <w:rsid w:val="004D3279"/>
    <w:rsid w:val="004D3725"/>
    <w:rsid w:val="004D536F"/>
    <w:rsid w:val="004D5877"/>
    <w:rsid w:val="004F348E"/>
    <w:rsid w:val="00501220"/>
    <w:rsid w:val="00503042"/>
    <w:rsid w:val="005063A5"/>
    <w:rsid w:val="005167D8"/>
    <w:rsid w:val="005519C3"/>
    <w:rsid w:val="0055252A"/>
    <w:rsid w:val="00574DDB"/>
    <w:rsid w:val="005868CE"/>
    <w:rsid w:val="005959AE"/>
    <w:rsid w:val="005A7677"/>
    <w:rsid w:val="005B3F9E"/>
    <w:rsid w:val="005B4DCE"/>
    <w:rsid w:val="005D69AF"/>
    <w:rsid w:val="005E403A"/>
    <w:rsid w:val="005E4086"/>
    <w:rsid w:val="005F3377"/>
    <w:rsid w:val="005F6497"/>
    <w:rsid w:val="005F7D79"/>
    <w:rsid w:val="00604D91"/>
    <w:rsid w:val="00605D5A"/>
    <w:rsid w:val="00605E39"/>
    <w:rsid w:val="006257FE"/>
    <w:rsid w:val="00627760"/>
    <w:rsid w:val="00665BD1"/>
    <w:rsid w:val="00674BFA"/>
    <w:rsid w:val="00680656"/>
    <w:rsid w:val="00694A7C"/>
    <w:rsid w:val="006B1119"/>
    <w:rsid w:val="006D3757"/>
    <w:rsid w:val="006D37EB"/>
    <w:rsid w:val="006E3E46"/>
    <w:rsid w:val="006E71B1"/>
    <w:rsid w:val="006F1404"/>
    <w:rsid w:val="006F41BA"/>
    <w:rsid w:val="007044F2"/>
    <w:rsid w:val="0070593B"/>
    <w:rsid w:val="00705D89"/>
    <w:rsid w:val="00706F91"/>
    <w:rsid w:val="0072104C"/>
    <w:rsid w:val="00731A42"/>
    <w:rsid w:val="00745160"/>
    <w:rsid w:val="00767E69"/>
    <w:rsid w:val="0077028E"/>
    <w:rsid w:val="0077079A"/>
    <w:rsid w:val="00771504"/>
    <w:rsid w:val="00771E49"/>
    <w:rsid w:val="007A15F2"/>
    <w:rsid w:val="007A5599"/>
    <w:rsid w:val="00812192"/>
    <w:rsid w:val="008350C8"/>
    <w:rsid w:val="00847B5D"/>
    <w:rsid w:val="00856233"/>
    <w:rsid w:val="00860F27"/>
    <w:rsid w:val="00885D30"/>
    <w:rsid w:val="0089638D"/>
    <w:rsid w:val="008975C8"/>
    <w:rsid w:val="008A253F"/>
    <w:rsid w:val="008B0560"/>
    <w:rsid w:val="008B2BFA"/>
    <w:rsid w:val="008B31AE"/>
    <w:rsid w:val="008C29A0"/>
    <w:rsid w:val="008D27F3"/>
    <w:rsid w:val="008D31F4"/>
    <w:rsid w:val="008D33AE"/>
    <w:rsid w:val="008D537C"/>
    <w:rsid w:val="008E6A3F"/>
    <w:rsid w:val="008E7D90"/>
    <w:rsid w:val="00907E80"/>
    <w:rsid w:val="00923557"/>
    <w:rsid w:val="00936F03"/>
    <w:rsid w:val="00943B69"/>
    <w:rsid w:val="00944CB3"/>
    <w:rsid w:val="00945790"/>
    <w:rsid w:val="009531A7"/>
    <w:rsid w:val="00961516"/>
    <w:rsid w:val="00964E1E"/>
    <w:rsid w:val="00965FA4"/>
    <w:rsid w:val="00967F1B"/>
    <w:rsid w:val="00976EFC"/>
    <w:rsid w:val="00986624"/>
    <w:rsid w:val="009B09D7"/>
    <w:rsid w:val="009C2E94"/>
    <w:rsid w:val="009D1F83"/>
    <w:rsid w:val="009D35ED"/>
    <w:rsid w:val="009D3EC4"/>
    <w:rsid w:val="00A03CB6"/>
    <w:rsid w:val="00A1364C"/>
    <w:rsid w:val="00A21076"/>
    <w:rsid w:val="00A23510"/>
    <w:rsid w:val="00A23BB1"/>
    <w:rsid w:val="00A31BA8"/>
    <w:rsid w:val="00A3739A"/>
    <w:rsid w:val="00A43EEA"/>
    <w:rsid w:val="00A52DAF"/>
    <w:rsid w:val="00A53ECB"/>
    <w:rsid w:val="00A67F5A"/>
    <w:rsid w:val="00A819D9"/>
    <w:rsid w:val="00A84072"/>
    <w:rsid w:val="00AA02B8"/>
    <w:rsid w:val="00AA619B"/>
    <w:rsid w:val="00AB26BB"/>
    <w:rsid w:val="00AC17B1"/>
    <w:rsid w:val="00AE3641"/>
    <w:rsid w:val="00AE70DA"/>
    <w:rsid w:val="00AF62FB"/>
    <w:rsid w:val="00B16570"/>
    <w:rsid w:val="00B23B03"/>
    <w:rsid w:val="00B30F01"/>
    <w:rsid w:val="00B30F1B"/>
    <w:rsid w:val="00B43EB7"/>
    <w:rsid w:val="00B44C40"/>
    <w:rsid w:val="00B53320"/>
    <w:rsid w:val="00B614C4"/>
    <w:rsid w:val="00B62A81"/>
    <w:rsid w:val="00B6628E"/>
    <w:rsid w:val="00B81CF1"/>
    <w:rsid w:val="00B857E1"/>
    <w:rsid w:val="00B87C5B"/>
    <w:rsid w:val="00B918ED"/>
    <w:rsid w:val="00B971D4"/>
    <w:rsid w:val="00BA185D"/>
    <w:rsid w:val="00BC6522"/>
    <w:rsid w:val="00BD4D67"/>
    <w:rsid w:val="00BD727C"/>
    <w:rsid w:val="00BF2DE4"/>
    <w:rsid w:val="00C00BFD"/>
    <w:rsid w:val="00C0144D"/>
    <w:rsid w:val="00C02BF1"/>
    <w:rsid w:val="00C03371"/>
    <w:rsid w:val="00C121D5"/>
    <w:rsid w:val="00C17349"/>
    <w:rsid w:val="00C24647"/>
    <w:rsid w:val="00C31E7C"/>
    <w:rsid w:val="00C351AA"/>
    <w:rsid w:val="00C70852"/>
    <w:rsid w:val="00C71649"/>
    <w:rsid w:val="00C7253F"/>
    <w:rsid w:val="00C76433"/>
    <w:rsid w:val="00C817AE"/>
    <w:rsid w:val="00C90707"/>
    <w:rsid w:val="00C9155D"/>
    <w:rsid w:val="00CA1FC9"/>
    <w:rsid w:val="00CA3912"/>
    <w:rsid w:val="00CA597C"/>
    <w:rsid w:val="00CC0B03"/>
    <w:rsid w:val="00CC79F8"/>
    <w:rsid w:val="00CD6E08"/>
    <w:rsid w:val="00CE0323"/>
    <w:rsid w:val="00CE0456"/>
    <w:rsid w:val="00CE1D1C"/>
    <w:rsid w:val="00CF6045"/>
    <w:rsid w:val="00D004C1"/>
    <w:rsid w:val="00D04D3C"/>
    <w:rsid w:val="00D11C2E"/>
    <w:rsid w:val="00D25A23"/>
    <w:rsid w:val="00D26A05"/>
    <w:rsid w:val="00D33210"/>
    <w:rsid w:val="00D36F49"/>
    <w:rsid w:val="00D45CA5"/>
    <w:rsid w:val="00D500D6"/>
    <w:rsid w:val="00D614CC"/>
    <w:rsid w:val="00D71B3A"/>
    <w:rsid w:val="00D9309B"/>
    <w:rsid w:val="00D97B98"/>
    <w:rsid w:val="00DA44D2"/>
    <w:rsid w:val="00DB4AA0"/>
    <w:rsid w:val="00DC2CCA"/>
    <w:rsid w:val="00DC671F"/>
    <w:rsid w:val="00DD03FB"/>
    <w:rsid w:val="00DD057D"/>
    <w:rsid w:val="00DD4227"/>
    <w:rsid w:val="00DE4CA9"/>
    <w:rsid w:val="00DE4DA7"/>
    <w:rsid w:val="00DE601E"/>
    <w:rsid w:val="00DF1D3B"/>
    <w:rsid w:val="00DF2F53"/>
    <w:rsid w:val="00DF3CE3"/>
    <w:rsid w:val="00E00135"/>
    <w:rsid w:val="00E02C13"/>
    <w:rsid w:val="00E237F3"/>
    <w:rsid w:val="00E33B38"/>
    <w:rsid w:val="00E35FF7"/>
    <w:rsid w:val="00E442A1"/>
    <w:rsid w:val="00E4473A"/>
    <w:rsid w:val="00E45C8A"/>
    <w:rsid w:val="00E47FE5"/>
    <w:rsid w:val="00E574AF"/>
    <w:rsid w:val="00E75218"/>
    <w:rsid w:val="00E8115B"/>
    <w:rsid w:val="00E85276"/>
    <w:rsid w:val="00EA3726"/>
    <w:rsid w:val="00EA7E67"/>
    <w:rsid w:val="00EC66AA"/>
    <w:rsid w:val="00ED0AB2"/>
    <w:rsid w:val="00ED3D9E"/>
    <w:rsid w:val="00EE0550"/>
    <w:rsid w:val="00F24E6D"/>
    <w:rsid w:val="00F65237"/>
    <w:rsid w:val="00F67FE1"/>
    <w:rsid w:val="00F714DA"/>
    <w:rsid w:val="00F80F6B"/>
    <w:rsid w:val="00F91923"/>
    <w:rsid w:val="00F9780A"/>
    <w:rsid w:val="00FA3C83"/>
    <w:rsid w:val="00FA4D60"/>
    <w:rsid w:val="00FB456B"/>
    <w:rsid w:val="00FC6ACC"/>
    <w:rsid w:val="00FD1D28"/>
    <w:rsid w:val="00FD23DD"/>
    <w:rsid w:val="00FE110B"/>
    <w:rsid w:val="00FE2DBD"/>
    <w:rsid w:val="00FE319A"/>
    <w:rsid w:val="00FE4C82"/>
    <w:rsid w:val="00FE784A"/>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E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qFormat/>
    <w:rsid w:val="00967F1B"/>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qFormat/>
    <w:rsid w:val="00967F1B"/>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rsid w:val="00967F1B"/>
    <w:rPr>
      <w:sz w:val="21"/>
      <w:szCs w:val="10"/>
    </w:rPr>
  </w:style>
  <w:style w:type="character" w:styleId="afa">
    <w:name w:val="Hyperlink"/>
    <w:basedOn w:val="a0"/>
    <w:uiPriority w:val="99"/>
    <w:unhideWhenUsed/>
    <w:rsid w:val="00967F1B"/>
    <w:rPr>
      <w:color w:val="0000FF"/>
      <w:u w:val="single"/>
    </w:rPr>
  </w:style>
  <w:style w:type="paragraph" w:customStyle="1" w:styleId="H4G">
    <w:name w:val="_ H_4_G"/>
    <w:basedOn w:val="a"/>
    <w:next w:val="a"/>
    <w:rsid w:val="008C29A0"/>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ChG">
    <w:name w:val="_ H _Ch_G"/>
    <w:basedOn w:val="a"/>
    <w:next w:val="a"/>
    <w:rsid w:val="00247E3D"/>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MG">
    <w:name w:val="_ H __M_G"/>
    <w:basedOn w:val="a"/>
    <w:next w:val="a"/>
    <w:rsid w:val="00A67F5A"/>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1G">
    <w:name w:val="_ H_1_G"/>
    <w:basedOn w:val="a"/>
    <w:next w:val="a"/>
    <w:rsid w:val="00A67F5A"/>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56G">
    <w:name w:val="_ H_5/6_G"/>
    <w:basedOn w:val="a"/>
    <w:next w:val="a"/>
    <w:rsid w:val="00A67F5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LG">
    <w:name w:val="__S_L_G"/>
    <w:basedOn w:val="a"/>
    <w:next w:val="a"/>
    <w:rsid w:val="00A67F5A"/>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A67F5A"/>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A67F5A"/>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A67F5A"/>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A67F5A"/>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A67F5A"/>
    <w:pPr>
      <w:numPr>
        <w:numId w:val="9"/>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A67F5A"/>
    <w:pPr>
      <w:numPr>
        <w:numId w:val="10"/>
      </w:numPr>
      <w:spacing w:line="240" w:lineRule="atLeast"/>
    </w:pPr>
    <w:rPr>
      <w:sz w:val="20"/>
      <w:szCs w:val="20"/>
      <w:lang w:val="en-GB"/>
    </w:rPr>
  </w:style>
  <w:style w:type="numbering" w:styleId="111111">
    <w:name w:val="Outline List 2"/>
    <w:basedOn w:val="a2"/>
    <w:semiHidden/>
    <w:rsid w:val="00A67F5A"/>
    <w:pPr>
      <w:numPr>
        <w:numId w:val="12"/>
      </w:numPr>
    </w:pPr>
  </w:style>
  <w:style w:type="numbering" w:styleId="1111110">
    <w:name w:val="Outline List 1"/>
    <w:basedOn w:val="a2"/>
    <w:semiHidden/>
    <w:rsid w:val="00A67F5A"/>
    <w:pPr>
      <w:numPr>
        <w:numId w:val="13"/>
      </w:numPr>
    </w:pPr>
  </w:style>
  <w:style w:type="character" w:styleId="afb">
    <w:name w:val="Book Title"/>
    <w:basedOn w:val="a0"/>
    <w:uiPriority w:val="33"/>
    <w:rsid w:val="00A67F5A"/>
    <w:rPr>
      <w:b/>
      <w:bCs/>
      <w:smallCaps/>
      <w:spacing w:val="5"/>
    </w:rPr>
  </w:style>
  <w:style w:type="character" w:customStyle="1" w:styleId="UnresolvedMention">
    <w:name w:val="Unresolved Mention"/>
    <w:basedOn w:val="a0"/>
    <w:uiPriority w:val="99"/>
    <w:semiHidden/>
    <w:unhideWhenUsed/>
    <w:rsid w:val="001D6878"/>
    <w:rPr>
      <w:color w:val="808080"/>
      <w:shd w:val="clear" w:color="auto" w:fill="E6E6E6"/>
    </w:rPr>
  </w:style>
  <w:style w:type="paragraph" w:styleId="afc">
    <w:name w:val="annotation text"/>
    <w:basedOn w:val="a"/>
    <w:link w:val="afd"/>
    <w:uiPriority w:val="99"/>
    <w:semiHidden/>
    <w:unhideWhenUsed/>
    <w:rsid w:val="00B30F01"/>
    <w:pPr>
      <w:tabs>
        <w:tab w:val="clear" w:pos="431"/>
      </w:tabs>
      <w:suppressAutoHyphens/>
      <w:overflowPunct/>
      <w:adjustRightInd/>
      <w:snapToGrid/>
      <w:spacing w:line="240" w:lineRule="atLeast"/>
      <w:jc w:val="left"/>
    </w:pPr>
    <w:rPr>
      <w:rFonts w:eastAsia="Times New Roman"/>
      <w:snapToGrid/>
      <w:sz w:val="20"/>
      <w:lang w:val="en-GB" w:eastAsia="en-US"/>
    </w:rPr>
  </w:style>
  <w:style w:type="character" w:customStyle="1" w:styleId="afd">
    <w:name w:val="批注文字 字符"/>
    <w:basedOn w:val="a0"/>
    <w:link w:val="afc"/>
    <w:uiPriority w:val="99"/>
    <w:semiHidden/>
    <w:rsid w:val="00B30F01"/>
    <w:rPr>
      <w:rFonts w:eastAsia="Times New Roman"/>
      <w:lang w:val="en-GB" w:eastAsia="en-US"/>
    </w:rPr>
  </w:style>
  <w:style w:type="character" w:styleId="afe">
    <w:name w:val="annotation reference"/>
    <w:basedOn w:val="a0"/>
    <w:uiPriority w:val="99"/>
    <w:semiHidden/>
    <w:unhideWhenUsed/>
    <w:rsid w:val="00B30F01"/>
    <w:rPr>
      <w:sz w:val="21"/>
      <w:szCs w:val="21"/>
    </w:rPr>
  </w:style>
  <w:style w:type="paragraph" w:styleId="aff">
    <w:name w:val="List Paragraph"/>
    <w:basedOn w:val="a"/>
    <w:uiPriority w:val="34"/>
    <w:rsid w:val="00FE2D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binternet.ohchr.org/_layouts/treatybodyexternal/Download.aspx?symbolno=CCPR%2fC%2fLKA%2fCO%2f5&amp;Lang=en" TargetMode="External"/><Relationship Id="rId18" Type="http://schemas.openxmlformats.org/officeDocument/2006/relationships/hyperlink" Target="http://tbinternet.ohchr.org/_layouts/treatybodyexternal/Download.aspx?symbolno=CCPR%2fC%2fISL%2fCO%2f5%2fAdd.1&amp;Lang=en" TargetMode="External"/><Relationship Id="rId26" Type="http://schemas.openxmlformats.org/officeDocument/2006/relationships/hyperlink" Target="http://tbinternet.ohchr.org/_layouts/treatybodyexternal/Download.aspx?symbolno=CCPR%2fC%2f113%2f2&amp;Lang=en" TargetMode="External"/><Relationship Id="rId39" Type="http://schemas.openxmlformats.org/officeDocument/2006/relationships/hyperlink" Target="http://tbinternet.ohchr.org/_layouts/treatybodyexternal/Download.aspx?symbolno=CCPR%2fC%2f115%2f2&amp;Lang=en" TargetMode="External"/><Relationship Id="rId21" Type="http://schemas.openxmlformats.org/officeDocument/2006/relationships/hyperlink" Target="http://tbinternet.ohchr.org/_layouts/treatybodyexternal/Download.aspx?symbolno=CCPR%2fC%2f116%2f2&amp;Lang=en" TargetMode="External"/><Relationship Id="rId34" Type="http://schemas.openxmlformats.org/officeDocument/2006/relationships/hyperlink" Target="http://tbinternet.ohchr.org/_layouts/treatybodyexternal/Download.aspx?symbolno=CCPR%2fC%2fFIN%2fCO%2f6%2fAdd.1&amp;Lang=en" TargetMode="External"/><Relationship Id="rId42" Type="http://schemas.openxmlformats.org/officeDocument/2006/relationships/hyperlink" Target="http://tbinternet.ohchr.org/_layouts/treatybodyexternal/Download.aspx?symbolno=CCPR%2fC%2fKGZ%2fCO%2f2&amp;Lang=en" TargetMode="External"/><Relationship Id="rId47" Type="http://schemas.openxmlformats.org/officeDocument/2006/relationships/hyperlink" Target="http://tbinternet.ohchr.org/_layouts/treatybodyexternal/Download.aspx?symbolno=CCPR%2fC%2f116%2f2&amp;Lang=en" TargetMode="External"/><Relationship Id="rId50" Type="http://schemas.openxmlformats.org/officeDocument/2006/relationships/hyperlink" Target="http://tbinternet.ohchr.org/_layouts/treatybodyexternal/Download.aspx?symbolno=CCPR%2fC%2f116%2f2&amp;Lang=en"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binternet.ohchr.org/_layouts/treatybodyexternal/Download.aspx?symbolno=CCPR%2fC%2f116%2f2&amp;Lang=en" TargetMode="External"/><Relationship Id="rId20" Type="http://schemas.openxmlformats.org/officeDocument/2006/relationships/hyperlink" Target="http://tbinternet.ohchr.org/_layouts/treatybodyexternal/Download.aspx?symbolno=CCPR/C/ISL/5&amp;Lang=En" TargetMode="External"/><Relationship Id="rId29" Type="http://schemas.openxmlformats.org/officeDocument/2006/relationships/hyperlink" Target="http://tbinternet.ohchr.org/_layouts/treatybodyexternal/Download.aspx?symbolno=CCPR%2fC%2f115%2f2&amp;Lang=en" TargetMode="External"/><Relationship Id="rId41" Type="http://schemas.openxmlformats.org/officeDocument/2006/relationships/hyperlink" Target="http://tbinternet.ohchr.org/_layouts/treatybodyexternal/Download.aspx?symbolno=CCPR%2fC%2fKGZ%2fCO%2f2&amp;Lang=en" TargetMode="External"/><Relationship Id="rId54" Type="http://schemas.openxmlformats.org/officeDocument/2006/relationships/hyperlink" Target="http://tbinternet.ohchr.org/_layouts/treatybodyexternal/Download.aspx?symbolno=CCPR%2fC%2f116%2f2&amp;Lang=en" TargetMode="Externa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internet.ohchr.org/_layouts/treatybodyexternal/Download.aspx?symbolno=CCPR%2fC%2fMRT%2fCO%2f1&amp;Lang=en" TargetMode="External"/><Relationship Id="rId24" Type="http://schemas.openxmlformats.org/officeDocument/2006/relationships/hyperlink" Target="http://tbinternet.ohchr.org/_layouts/treatybodyexternal/Download.aspx?symbolno=CCPR%2fC%2fFIN%2fCO%2f6%2fAdd.2&amp;Lang=en" TargetMode="External"/><Relationship Id="rId32" Type="http://schemas.openxmlformats.org/officeDocument/2006/relationships/hyperlink" Target="http://tbinternet.ohchr.org/_layouts/treatybodyexternal/Download.aspx?symbolno=CCPR%2fC%2fFIN%2fQ%2f6%2fAdd.1&amp;Lang=en" TargetMode="External"/><Relationship Id="rId37" Type="http://schemas.openxmlformats.org/officeDocument/2006/relationships/hyperlink" Target="http://tbinternet.ohchr.org/_layouts/treatybodyexternal/Download.aspx?symbolno=CCPR%2fC%2f115%2f2&amp;Lang=en" TargetMode="External"/><Relationship Id="rId40" Type="http://schemas.openxmlformats.org/officeDocument/2006/relationships/hyperlink" Target="http://tbinternet.ohchr.org/_layouts/treatybodyexternal/Download.aspx?symbolno=CCPR%2fC%2f115%2f2&amp;Lang=en" TargetMode="External"/><Relationship Id="rId45" Type="http://schemas.openxmlformats.org/officeDocument/2006/relationships/hyperlink" Target="http://tbinternet.ohchr.org/_layouts/treatybodyexternal/Download.aspx?symbolno=CCPR%2fC%2fJPN%2fCO%2f6&amp;Lang=en" TargetMode="External"/><Relationship Id="rId53" Type="http://schemas.openxmlformats.org/officeDocument/2006/relationships/hyperlink" Target="http://tbinternet.ohchr.org/_layouts/treatybodyexternal/Download.aspx?symbolno=CCPR%2fC%2f116%2f2&amp;Lang=en"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binternet.ohchr.org/_layouts/treatybodyexternal/Download.aspx?symbolno=CCPR%2fC%2fISL%2fCO%2f5%2fAdd.1&amp;Lang=en" TargetMode="External"/><Relationship Id="rId23" Type="http://schemas.openxmlformats.org/officeDocument/2006/relationships/hyperlink" Target="http://tbinternet.ohchr.org/_layouts/treatybodyexternal/Download.aspx?symbolno=CCPR%2fC%2fFIN%2fCO%2f6&amp;Lang=en" TargetMode="External"/><Relationship Id="rId28" Type="http://schemas.openxmlformats.org/officeDocument/2006/relationships/hyperlink" Target="http://tbinternet.ohchr.org/_layouts/treatybodyexternal/Download.aspx?symbolno=CCPR%2fC%2fFIN%2fCO%2f6%2fAdd.2&amp;Lang=en" TargetMode="External"/><Relationship Id="rId36" Type="http://schemas.openxmlformats.org/officeDocument/2006/relationships/hyperlink" Target="http://tbinternet.ohchr.org/_layouts/treatybodyexternal/Download.aspx?symbolno=CCPR%2fC%2fFIN%2fCO%2f6%2fAdd.2&amp;Lang=en" TargetMode="External"/><Relationship Id="rId49" Type="http://schemas.openxmlformats.org/officeDocument/2006/relationships/hyperlink" Target="http://tbinternet.ohchr.org/_layouts/treatybodyexternal/Download.aspx?symbolno=CCPR%2fC%2f116%2f2&amp;Lang=en"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tbinternet.ohchr.org/_layouts/treatybodyexternal/Download.aspx?symbolno=CCPR%2fC%2fCIV%2fCO%2f1&amp;Lang=en" TargetMode="External"/><Relationship Id="rId19" Type="http://schemas.openxmlformats.org/officeDocument/2006/relationships/hyperlink" Target="http://tbinternet.ohchr.org/_layouts/treatybodyexternal/Download.aspx?symbolno=CCPR/C/ISL/5&amp;Lang=En" TargetMode="External"/><Relationship Id="rId31" Type="http://schemas.openxmlformats.org/officeDocument/2006/relationships/hyperlink" Target="http://tbinternet.ohchr.org/_layouts/treatybodyexternal/Download.aspx?symbolno=CCPR%2fC%2f115%2f2&amp;Lang=en" TargetMode="External"/><Relationship Id="rId44" Type="http://schemas.openxmlformats.org/officeDocument/2006/relationships/hyperlink" Target="http://tbinternet.ohchr.org/_layouts/treatybodyexternal/Download.aspx?symbolno=CCPR%2fC%2fKGZ%2fCO%2f2%2fAdd.1&amp;Lang=en" TargetMode="External"/><Relationship Id="rId52" Type="http://schemas.openxmlformats.org/officeDocument/2006/relationships/hyperlink" Target="http://undocs.org/EN/CCPR/C/JPN/CO/5"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binternet.ohchr.org/Treaties/CCPR/Shared%20Documents/1_Global/INT_CCPR_UCS_120_26105_E.pdf" TargetMode="External"/><Relationship Id="rId14" Type="http://schemas.openxmlformats.org/officeDocument/2006/relationships/hyperlink" Target="http://tbinternet.ohchr.org/_layouts/treatybodyexternal/Download.aspx?symbolno=CCPR%2fC%2fISL%2fCO%2f5&amp;Lang=en" TargetMode="External"/><Relationship Id="rId22" Type="http://schemas.openxmlformats.org/officeDocument/2006/relationships/hyperlink" Target="http://tbinternet.ohchr.org/_layouts/treatybodyexternal/Download.aspx?symbolno=CCPR%2fC%2fFIN%2fCO%2f6&amp;Lang=en" TargetMode="External"/><Relationship Id="rId27" Type="http://schemas.openxmlformats.org/officeDocument/2006/relationships/hyperlink" Target="http://tbinternet.ohchr.org/_layouts/treatybodyexternal/Download.aspx?symbolno=CCPR%2fC%2f115%2f2&amp;Lang=en" TargetMode="External"/><Relationship Id="rId30" Type="http://schemas.openxmlformats.org/officeDocument/2006/relationships/hyperlink" Target="http://tbinternet.ohchr.org/_layouts/treatybodyexternal/Download.aspx?symbolno=CCPR%2fC%2f115%2f2&amp;Lang=en" TargetMode="External"/><Relationship Id="rId35" Type="http://schemas.openxmlformats.org/officeDocument/2006/relationships/hyperlink" Target="http://undocs.org/EN/CCPR/C/FIN/CO/6/Add.2" TargetMode="External"/><Relationship Id="rId43" Type="http://schemas.openxmlformats.org/officeDocument/2006/relationships/hyperlink" Target="http://tbinternet.ohchr.org/_layouts/treatybodyexternal/Download.aspx?symbolno=CCPR%2fC%2fKGZ%2fCO%2f2%2fAdd.1&amp;Lang=en" TargetMode="External"/><Relationship Id="rId48" Type="http://schemas.openxmlformats.org/officeDocument/2006/relationships/hyperlink" Target="https://documents-dds-ny.un.org/doc/UNDOC/GEN/G09/401/08/pdf/G0940108.pdf?OpenElement" TargetMode="External"/><Relationship Id="rId56"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hyperlink" Target="http://tbinternet.ohchr.org/_layouts/treatybodyexternal/Download.aspx?symbolno=CCPR%2fC%2fJPN%2fQ%2f6%2fAdd.1&amp;Lang=en" TargetMode="External"/><Relationship Id="rId3" Type="http://schemas.openxmlformats.org/officeDocument/2006/relationships/styles" Target="styles.xml"/><Relationship Id="rId12" Type="http://schemas.openxmlformats.org/officeDocument/2006/relationships/hyperlink" Target="http://tbinternet.ohchr.org/_layouts/treatybodyexternal/Download.aspx?symbolno=CCPR%2fC%2fNPL%2fCO%2f2&amp;Lang=en" TargetMode="External"/><Relationship Id="rId17" Type="http://schemas.openxmlformats.org/officeDocument/2006/relationships/hyperlink" Target="http://tbinternet.ohchr.org/_layouts/treatybodyexternal/Download.aspx?symbolno=CCPR%2fC%2f116%2f2&amp;Lang=en" TargetMode="External"/><Relationship Id="rId25" Type="http://schemas.openxmlformats.org/officeDocument/2006/relationships/hyperlink" Target="http://tbinternet.ohchr.org/_layouts/treatybodyexternal/Download.aspx?symbolno=CCPR%2fC%2fFIN%2fCO%2f6%2fAdd.2&amp;Lang=en" TargetMode="External"/><Relationship Id="rId33" Type="http://schemas.openxmlformats.org/officeDocument/2006/relationships/hyperlink" Target="http://tbinternet.ohchr.org/_layouts/treatybodyexternal/Download.aspx?symbolno=CCPR%2fC%2fFIN%2fCO%2f6%2fAdd.2&amp;Lang=en" TargetMode="External"/><Relationship Id="rId38" Type="http://schemas.openxmlformats.org/officeDocument/2006/relationships/hyperlink" Target="http://tbinternet.ohchr.org/_layouts/treatybodyexternal/Download.aspx?symbolno=CCPR%2fC%2f115%2f2&amp;Lang=en" TargetMode="External"/><Relationship Id="rId46" Type="http://schemas.openxmlformats.org/officeDocument/2006/relationships/hyperlink" Target="http://tbinternet.ohchr.org/_layouts/treatybodyexternal/Download.aspx?symbolno=CCPR%2fC%2fJPN%2fCO%2f6&amp;Lang=en" TargetMode="External"/><Relationship Id="rId59"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CCPR%2fC%2f115%2f2&amp;Lang=en" TargetMode="External"/><Relationship Id="rId13" Type="http://schemas.openxmlformats.org/officeDocument/2006/relationships/hyperlink" Target="http://tbinternet.ohchr.org/Treaties/CCPR/Shared%20Documents/LKA/INT_CCPR_FUL_LKA_24979_E.pdf" TargetMode="External"/><Relationship Id="rId18" Type="http://schemas.openxmlformats.org/officeDocument/2006/relationships/hyperlink" Target="http://tbinternet.ohchr.org/Treaties/CCPR/Shared%20Documents/JPN/INT_CCPR_FCO_JPN_23340_E.pdf" TargetMode="External"/><Relationship Id="rId3" Type="http://schemas.openxmlformats.org/officeDocument/2006/relationships/hyperlink" Target="http://tbinternet.ohchr.org/Treaties/CCPR/Shared%20Documents/CIV/INT_CCPR_FUL_CIV_26922_F.pdf" TargetMode="External"/><Relationship Id="rId21" Type="http://schemas.openxmlformats.org/officeDocument/2006/relationships/hyperlink" Target="http://tbinternet.ohchr.org/Treaties/CCPR/Shared%20Documents/JPN/INT_CCPR_NGS_JPN_25171_E.pdf" TargetMode="External"/><Relationship Id="rId7" Type="http://schemas.openxmlformats.org/officeDocument/2006/relationships/hyperlink" Target="http://tbinternet.ohchr.org/Treaties/CCPR/Shared%20Documents/MRT/INT_CCPR_FUL_MRT_25284_F.pdf" TargetMode="External"/><Relationship Id="rId12" Type="http://schemas.openxmlformats.org/officeDocument/2006/relationships/hyperlink" Target="http://tbinternet.ohchr.org/_layouts/treatybodyexternal/Download.aspx?symbolno=CCPR%2fC%2f117%2f2&amp;Lang=en" TargetMode="External"/><Relationship Id="rId17" Type="http://schemas.openxmlformats.org/officeDocument/2006/relationships/hyperlink" Target="http://tbinternet.ohchr.org/Treaties/CCPR/Shared%20Documents/JPN/INT_CCPR_FCO_JPN_21588_E.pdf" TargetMode="External"/><Relationship Id="rId2" Type="http://schemas.openxmlformats.org/officeDocument/2006/relationships/hyperlink" Target="http://tbinternet.ohchr.org/Treaties/CCPR/Shared%20Documents/CIV/INT_CCPR_FUL_CIV_24962_F.pdf" TargetMode="External"/><Relationship Id="rId16" Type="http://schemas.openxmlformats.org/officeDocument/2006/relationships/hyperlink" Target="http://tbinternet.ohchr.org/Treaties/CCPR/Shared%20Documents/FIN/INT_CCPR_AST_FIN_25246_E.pdf" TargetMode="External"/><Relationship Id="rId20" Type="http://schemas.openxmlformats.org/officeDocument/2006/relationships/hyperlink" Target="http://tbinternet.ohchr.org/Treaties/CCPR/Shared%20Documents/JPN/INT_CCPR_ASP_JPN_26211_E.pdf" TargetMode="External"/><Relationship Id="rId1" Type="http://schemas.openxmlformats.org/officeDocument/2006/relationships/hyperlink" Target="http://tbinternet.ohchr.org/Treaties/CCPR/Shared%20Documents/1_Global/%20INT_CCPR_FGD_8108_E.pdf" TargetMode="External"/><Relationship Id="rId6" Type="http://schemas.openxmlformats.org/officeDocument/2006/relationships/hyperlink" Target="http://tbinternet.ohchr.org/Treaties/CCPR/Shared%20Documents/MRT/INT_CCPR_FUL_MRT_23623_E.pdf" TargetMode="External"/><Relationship Id="rId11" Type="http://schemas.openxmlformats.org/officeDocument/2006/relationships/hyperlink" Target="http://tbinternet.ohchr.org/Treaties/CCPR/Shared%20Documents/NPL/INT_CCPR_FUL_NPL_26923_E.pdf" TargetMode="External"/><Relationship Id="rId5" Type="http://schemas.openxmlformats.org/officeDocument/2006/relationships/hyperlink" Target="http://tbinternet.ohchr.org/_layouts/treatybodyexternal/Download.aspx?symbolno=CCPR%2fC%2f116%2f2&amp;Lang=en" TargetMode="External"/><Relationship Id="rId15" Type="http://schemas.openxmlformats.org/officeDocument/2006/relationships/hyperlink" Target="http://tbinternet.ohchr.org/_layouts/treatybodyexternal/Download.aspx?symbolno=INT%2fCCPR%2fASP%2fISL%2f25245&amp;Lang=en" TargetMode="External"/><Relationship Id="rId10" Type="http://schemas.openxmlformats.org/officeDocument/2006/relationships/hyperlink" Target="http://tbinternet.ohchr.org/Treaties/CCPR/Shared%20Documents/NPL/INT_CCPR_FUL_NPL_24965_E.pdf" TargetMode="External"/><Relationship Id="rId19" Type="http://schemas.openxmlformats.org/officeDocument/2006/relationships/hyperlink" Target="http://tbinternet.ohchr.org/Treaties/CCPR/Shared%20Documents/JPN/INT_CCPR_ASP_JPN_25247_E.pdf" TargetMode="External"/><Relationship Id="rId4" Type="http://schemas.openxmlformats.org/officeDocument/2006/relationships/hyperlink" Target="http://tbinternet.ohchr.org/_layouts/treatybodyexternal/Download.aspx?symbolno=CCPR%2fC%2f113%2f2&amp;Lang=en" TargetMode="External"/><Relationship Id="rId9" Type="http://schemas.openxmlformats.org/officeDocument/2006/relationships/hyperlink" Target="http://tbinternet.ohchr.org/Treaties/CCPR/Shared%20Documents/NPL/INT_CCPR_FUL_NPL_22487_E.pdf" TargetMode="External"/><Relationship Id="rId14" Type="http://schemas.openxmlformats.org/officeDocument/2006/relationships/hyperlink" Target="http://tbinternet.ohchr.org/Treaties/CCPR/Shared%20Documents/LKA/INT_CCPR_FUL_LKA_25999_E.pdf" TargetMode="External"/><Relationship Id="rId22" Type="http://schemas.openxmlformats.org/officeDocument/2006/relationships/hyperlink" Target="http://tbinternet.ohchr.org/_layouts/treatybodyexternal/Download.aspx?symbolno=INT%2fCCPR%20%2fFIS%2fJPN%2f27485&amp;Lang=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780D-AEC0-40C2-B72E-FAA9CC7C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12821</Words>
  <Characters>13206</Characters>
  <Application>Microsoft Office Word</Application>
  <DocSecurity>0</DocSecurity>
  <Lines>528</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2018-01-19T09:11:00Z</dcterms:created>
  <dcterms:modified xsi:type="dcterms:W3CDTF">2018-01-19T09:12:00Z</dcterms:modified>
</cp:coreProperties>
</file>