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9EA8972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F7DF83" w14:textId="77777777" w:rsidR="002D5AAC" w:rsidRDefault="002D5AAC" w:rsidP="00FE7C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846A34C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8F35402" w14:textId="77777777" w:rsidR="002D5AAC" w:rsidRDefault="00FE7CA6" w:rsidP="00FE7CA6">
            <w:pPr>
              <w:jc w:val="right"/>
            </w:pPr>
            <w:r w:rsidRPr="00FE7CA6">
              <w:rPr>
                <w:sz w:val="40"/>
              </w:rPr>
              <w:t>CCPR</w:t>
            </w:r>
            <w:r>
              <w:t>/C/129/D/2305/2013</w:t>
            </w:r>
          </w:p>
        </w:tc>
      </w:tr>
      <w:tr w:rsidR="002D5AAC" w14:paraId="3D425A4A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A7C782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4D4A08" wp14:editId="0F1E0A5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9DB20C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CC45ECF" w14:textId="77777777" w:rsidR="002D5AAC" w:rsidRDefault="00FE7CA6" w:rsidP="00BC362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14:paraId="24760CFC" w14:textId="77777777" w:rsidR="00FE7CA6" w:rsidRDefault="00FE7CA6" w:rsidP="00FE7CA6">
            <w:pPr>
              <w:spacing w:line="240" w:lineRule="exact"/>
            </w:pPr>
            <w:r>
              <w:t xml:space="preserve">20 </w:t>
            </w:r>
            <w:proofErr w:type="spellStart"/>
            <w:r>
              <w:t>January</w:t>
            </w:r>
            <w:proofErr w:type="spellEnd"/>
            <w:r>
              <w:t xml:space="preserve"> 2021</w:t>
            </w:r>
          </w:p>
          <w:p w14:paraId="5FDCD498" w14:textId="77777777" w:rsidR="00FE7CA6" w:rsidRDefault="00FE7CA6" w:rsidP="00FE7CA6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14:paraId="35D4BC23" w14:textId="77777777" w:rsidR="00FE7CA6" w:rsidRPr="00375F01" w:rsidRDefault="00FE7CA6" w:rsidP="00FE7CA6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</w:p>
        </w:tc>
      </w:tr>
    </w:tbl>
    <w:p w14:paraId="358E9EFA" w14:textId="77777777" w:rsidR="00FE7CA6" w:rsidRPr="00FE7CA6" w:rsidRDefault="00FE7CA6" w:rsidP="00FE7CA6">
      <w:pPr>
        <w:spacing w:before="120"/>
        <w:rPr>
          <w:sz w:val="24"/>
          <w:szCs w:val="24"/>
        </w:rPr>
      </w:pPr>
      <w:r w:rsidRPr="00FE7CA6">
        <w:rPr>
          <w:b/>
          <w:bCs/>
          <w:sz w:val="24"/>
          <w:szCs w:val="24"/>
        </w:rPr>
        <w:t>Комитет по правам человека</w:t>
      </w:r>
    </w:p>
    <w:p w14:paraId="3B75AB59" w14:textId="77777777" w:rsidR="00FE7CA6" w:rsidRPr="0064331C" w:rsidRDefault="00FE7CA6" w:rsidP="00FE7CA6">
      <w:pPr>
        <w:pStyle w:val="HChG"/>
      </w:pPr>
      <w:r>
        <w:tab/>
      </w:r>
      <w:r>
        <w:tab/>
        <w:t>Решение, принятое Комитетом в соответствии с</w:t>
      </w:r>
      <w:r>
        <w:t> </w:t>
      </w:r>
      <w:r>
        <w:t>Факультативным протоколом относительно сообщения</w:t>
      </w:r>
      <w:r>
        <w:t> </w:t>
      </w:r>
      <w:r>
        <w:t>№ 2305/2013</w:t>
      </w:r>
      <w:r w:rsidRPr="00FE7CA6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FE7CA6">
        <w:t xml:space="preserve"> </w:t>
      </w:r>
      <w:r w:rsidRPr="00FE7CA6">
        <w:rPr>
          <w:rStyle w:val="aa"/>
          <w:b w:val="0"/>
          <w:bCs/>
          <w:sz w:val="20"/>
          <w:szCs w:val="22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FE7CA6" w:rsidRPr="0064331C" w14:paraId="7D758648" w14:textId="77777777" w:rsidTr="00FE7CA6">
        <w:tc>
          <w:tcPr>
            <w:tcW w:w="2936" w:type="dxa"/>
            <w:hideMark/>
          </w:tcPr>
          <w:p w14:paraId="2C3B3699" w14:textId="77777777" w:rsidR="00FE7CA6" w:rsidRPr="0064331C" w:rsidRDefault="00FE7CA6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76AA4712" w14:textId="77777777" w:rsidR="00FE7CA6" w:rsidRPr="0064331C" w:rsidRDefault="00FE7CA6">
            <w:pPr>
              <w:spacing w:after="120"/>
            </w:pPr>
            <w:r w:rsidRPr="00FE7CA6">
              <w:t>Б.Н.</w:t>
            </w:r>
          </w:p>
        </w:tc>
      </w:tr>
      <w:tr w:rsidR="00FE7CA6" w:rsidRPr="0064331C" w14:paraId="05942131" w14:textId="77777777" w:rsidTr="00FE7CA6">
        <w:tc>
          <w:tcPr>
            <w:tcW w:w="2936" w:type="dxa"/>
            <w:hideMark/>
          </w:tcPr>
          <w:p w14:paraId="20AD6508" w14:textId="77777777" w:rsidR="00FE7CA6" w:rsidRPr="0064331C" w:rsidRDefault="00FE7CA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37099489" w14:textId="77777777" w:rsidR="00FE7CA6" w:rsidRPr="0064331C" w:rsidRDefault="00FE7CA6">
            <w:pPr>
              <w:spacing w:after="120"/>
            </w:pPr>
            <w:r>
              <w:t>автор</w:t>
            </w:r>
          </w:p>
        </w:tc>
      </w:tr>
      <w:tr w:rsidR="00FE7CA6" w:rsidRPr="0064331C" w14:paraId="3C715BAF" w14:textId="77777777" w:rsidTr="00FE7CA6">
        <w:tc>
          <w:tcPr>
            <w:tcW w:w="2936" w:type="dxa"/>
            <w:hideMark/>
          </w:tcPr>
          <w:p w14:paraId="1ECA0AFA" w14:textId="77777777" w:rsidR="00FE7CA6" w:rsidRPr="0064331C" w:rsidRDefault="00FE7CA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813D8CF" w14:textId="77777777" w:rsidR="00FE7CA6" w:rsidRPr="0064331C" w:rsidRDefault="00FE7CA6">
            <w:pPr>
              <w:spacing w:after="120"/>
            </w:pPr>
            <w:r>
              <w:t>Канада</w:t>
            </w:r>
          </w:p>
        </w:tc>
      </w:tr>
      <w:tr w:rsidR="00FE7CA6" w:rsidRPr="0064331C" w14:paraId="121D2B5F" w14:textId="77777777" w:rsidTr="00FE7CA6">
        <w:tc>
          <w:tcPr>
            <w:tcW w:w="2936" w:type="dxa"/>
            <w:hideMark/>
          </w:tcPr>
          <w:p w14:paraId="63D72449" w14:textId="77777777" w:rsidR="00FE7CA6" w:rsidRPr="0064331C" w:rsidRDefault="00FE7CA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4F97EAF2" w14:textId="77777777" w:rsidR="00FE7CA6" w:rsidRPr="0064331C" w:rsidRDefault="00FE7CA6">
            <w:pPr>
              <w:spacing w:after="120"/>
            </w:pPr>
            <w:r w:rsidRPr="00FE7CA6">
              <w:t>15 ноября 2013 года (первоначальное представление)</w:t>
            </w:r>
          </w:p>
        </w:tc>
      </w:tr>
      <w:tr w:rsidR="00FE7CA6" w:rsidRPr="0064331C" w14:paraId="28D531CD" w14:textId="77777777" w:rsidTr="00FE7CA6">
        <w:tc>
          <w:tcPr>
            <w:tcW w:w="2936" w:type="dxa"/>
            <w:hideMark/>
          </w:tcPr>
          <w:p w14:paraId="04158CBE" w14:textId="77777777" w:rsidR="00FE7CA6" w:rsidRPr="0064331C" w:rsidRDefault="00FE7CA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49C51576" w14:textId="77777777" w:rsidR="00FE7CA6" w:rsidRPr="0064331C" w:rsidRDefault="00FE7CA6">
            <w:pPr>
              <w:spacing w:after="120"/>
            </w:pPr>
            <w:r w:rsidRPr="00FE7CA6">
              <w:t>высылка в Буркина-Фасо</w:t>
            </w:r>
          </w:p>
        </w:tc>
      </w:tr>
    </w:tbl>
    <w:p w14:paraId="15E44876" w14:textId="77777777" w:rsidR="00381C24" w:rsidRDefault="00FE7CA6" w:rsidP="00FE7CA6">
      <w:pPr>
        <w:pStyle w:val="SingleTxtG"/>
        <w:spacing w:before="120"/>
      </w:pPr>
      <w:r>
        <w:tab/>
        <w:t>На своем заседании 24 июля 2020 года Комитет, учитывая, что автор получил вид на жительство по гуманитарным</w:t>
      </w:r>
      <w:bookmarkStart w:id="2" w:name="_GoBack"/>
      <w:bookmarkEnd w:id="2"/>
      <w:r>
        <w:t xml:space="preserve"> соображениям и, таким образом, имеет постоянный вид на жительство в Канаде, постановил прекратить рассмотрение сообщения № 2305/2013.</w:t>
      </w:r>
    </w:p>
    <w:p w14:paraId="71BC992D" w14:textId="77777777" w:rsidR="00FE7CA6" w:rsidRPr="00FE7CA6" w:rsidRDefault="00FE7CA6" w:rsidP="00FE7C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7CA6" w:rsidRPr="00FE7CA6" w:rsidSect="00FE7C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6E18" w14:textId="77777777" w:rsidR="0015727B" w:rsidRPr="00A312BC" w:rsidRDefault="0015727B" w:rsidP="00A312BC"/>
  </w:endnote>
  <w:endnote w:type="continuationSeparator" w:id="0">
    <w:p w14:paraId="56A51409" w14:textId="77777777" w:rsidR="0015727B" w:rsidRPr="00A312BC" w:rsidRDefault="001572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8F55" w14:textId="77777777" w:rsidR="00FE7CA6" w:rsidRPr="00FE7CA6" w:rsidRDefault="00FE7CA6">
    <w:pPr>
      <w:pStyle w:val="a8"/>
    </w:pPr>
    <w:r w:rsidRPr="00FE7CA6">
      <w:rPr>
        <w:b/>
        <w:sz w:val="18"/>
      </w:rPr>
      <w:fldChar w:fldCharType="begin"/>
    </w:r>
    <w:r w:rsidRPr="00FE7CA6">
      <w:rPr>
        <w:b/>
        <w:sz w:val="18"/>
      </w:rPr>
      <w:instrText xml:space="preserve"> PAGE  \* MERGEFORMAT </w:instrText>
    </w:r>
    <w:r w:rsidRPr="00FE7CA6">
      <w:rPr>
        <w:b/>
        <w:sz w:val="18"/>
      </w:rPr>
      <w:fldChar w:fldCharType="separate"/>
    </w:r>
    <w:r w:rsidRPr="00FE7CA6">
      <w:rPr>
        <w:b/>
        <w:noProof/>
        <w:sz w:val="18"/>
      </w:rPr>
      <w:t>2</w:t>
    </w:r>
    <w:r w:rsidRPr="00FE7CA6">
      <w:rPr>
        <w:b/>
        <w:sz w:val="18"/>
      </w:rPr>
      <w:fldChar w:fldCharType="end"/>
    </w:r>
    <w:r>
      <w:rPr>
        <w:b/>
        <w:sz w:val="18"/>
      </w:rPr>
      <w:tab/>
    </w:r>
    <w:r>
      <w:t>GE.21-00720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F6B4" w14:textId="77777777" w:rsidR="00FE7CA6" w:rsidRPr="00FE7CA6" w:rsidRDefault="00FE7CA6" w:rsidP="00FE7CA6">
    <w:pPr>
      <w:pStyle w:val="a8"/>
      <w:tabs>
        <w:tab w:val="clear" w:pos="9639"/>
        <w:tab w:val="right" w:pos="9638"/>
      </w:tabs>
      <w:rPr>
        <w:b/>
        <w:sz w:val="18"/>
      </w:rPr>
    </w:pPr>
    <w:r>
      <w:t>GE.21-00720</w:t>
    </w:r>
    <w:r>
      <w:tab/>
    </w:r>
    <w:r w:rsidRPr="00FE7CA6">
      <w:rPr>
        <w:b/>
        <w:sz w:val="18"/>
      </w:rPr>
      <w:fldChar w:fldCharType="begin"/>
    </w:r>
    <w:r w:rsidRPr="00FE7CA6">
      <w:rPr>
        <w:b/>
        <w:sz w:val="18"/>
      </w:rPr>
      <w:instrText xml:space="preserve"> PAGE  \* MERGEFORMAT </w:instrText>
    </w:r>
    <w:r w:rsidRPr="00FE7CA6">
      <w:rPr>
        <w:b/>
        <w:sz w:val="18"/>
      </w:rPr>
      <w:fldChar w:fldCharType="separate"/>
    </w:r>
    <w:r w:rsidRPr="00FE7CA6">
      <w:rPr>
        <w:b/>
        <w:noProof/>
        <w:sz w:val="18"/>
      </w:rPr>
      <w:t>3</w:t>
    </w:r>
    <w:r w:rsidRPr="00FE7C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B797" w14:textId="77777777" w:rsidR="00042B72" w:rsidRPr="00FE7CA6" w:rsidRDefault="00FE7CA6" w:rsidP="00FE7CA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B03B3F" wp14:editId="73DD9FF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00720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1354AC" wp14:editId="42A41B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869">
      <w:t xml:space="preserve">  210121  030221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0AF3" w14:textId="77777777" w:rsidR="0015727B" w:rsidRPr="001075E9" w:rsidRDefault="001572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13ADB8" w14:textId="77777777" w:rsidR="0015727B" w:rsidRDefault="001572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B3A59A" w14:textId="77777777" w:rsidR="00FE7CA6" w:rsidRPr="003431BA" w:rsidRDefault="00FE7CA6" w:rsidP="00FE7CA6">
      <w:pPr>
        <w:pStyle w:val="ad"/>
      </w:pPr>
      <w:r>
        <w:tab/>
      </w:r>
      <w:r w:rsidRPr="00FE7CA6">
        <w:rPr>
          <w:sz w:val="20"/>
        </w:rPr>
        <w:t>*</w:t>
      </w:r>
      <w:r>
        <w:tab/>
        <w:t xml:space="preserve">Принято Комитетом на его </w:t>
      </w:r>
      <w:r>
        <w:t>сто двадцать девятой</w:t>
      </w:r>
      <w:r>
        <w:t xml:space="preserve"> сессии (29 июня — 24 июля 2020 года).</w:t>
      </w:r>
    </w:p>
  </w:footnote>
  <w:footnote w:id="2">
    <w:p w14:paraId="02E4E263" w14:textId="77777777" w:rsidR="00FE7CA6" w:rsidRPr="008205E0" w:rsidRDefault="00FE7CA6" w:rsidP="00FE7CA6">
      <w:pPr>
        <w:pStyle w:val="ad"/>
      </w:pPr>
      <w:r>
        <w:tab/>
      </w:r>
      <w:r w:rsidRPr="00FE7CA6">
        <w:rPr>
          <w:sz w:val="20"/>
        </w:rPr>
        <w:t>**</w:t>
      </w:r>
      <w:r>
        <w:tab/>
        <w:t xml:space="preserve">В рассмотрении настоящего сообщения приняли участие следующие члены Комитета: Яд Бен Ашур, Ариф Балкан, Ахмед Амин </w:t>
      </w:r>
      <w:proofErr w:type="spellStart"/>
      <w:r>
        <w:t>Фатхалла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AAAB" w14:textId="50CAD0DE" w:rsidR="00FE7CA6" w:rsidRPr="00FE7CA6" w:rsidRDefault="00FE7CA6">
    <w:pPr>
      <w:pStyle w:val="a5"/>
    </w:pPr>
    <w:fldSimple w:instr=" TITLE  \* MERGEFORMAT ">
      <w:r w:rsidR="00EA1D7C">
        <w:t>CCPR/C/129/D/2305/2013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4EC8" w14:textId="2C9514EE" w:rsidR="00FE7CA6" w:rsidRPr="00FE7CA6" w:rsidRDefault="00FE7CA6" w:rsidP="00FE7CA6">
    <w:pPr>
      <w:pStyle w:val="a5"/>
      <w:jc w:val="right"/>
    </w:pPr>
    <w:fldSimple w:instr=" TITLE  \* MERGEFORMAT ">
      <w:r w:rsidR="00EA1D7C">
        <w:t>CCPR/C/129/D/2305/2013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7B"/>
    <w:rsid w:val="00026D6C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5727B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41869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1D7C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303843"/>
  <w15:docId w15:val="{245C1510-AC70-418E-9D1B-A2908F43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E7CA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93</Words>
  <Characters>667</Characters>
  <Application>Microsoft Office Word</Application>
  <DocSecurity>0</DocSecurity>
  <Lines>33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CCPR/C/129/D/2305/2013</vt:lpstr>
      <vt:lpstr>A/</vt:lpstr>
      <vt:lpstr>A/</vt:lpstr>
    </vt:vector>
  </TitlesOfParts>
  <Company>DCM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CCPR/C/129/D/2305/2013</dc:title>
  <dc:subject/>
  <dc:creator>Marina KOROTKOVA</dc:creator>
  <cp:keywords/>
  <cp:lastModifiedBy>Marina KOROTKOVA</cp:lastModifiedBy>
  <cp:revision>3</cp:revision>
  <cp:lastPrinted>2021-02-03T15:23:00Z</cp:lastPrinted>
  <dcterms:created xsi:type="dcterms:W3CDTF">2021-02-03T15:23:00Z</dcterms:created>
  <dcterms:modified xsi:type="dcterms:W3CDTF">2021-02-03T15:23:00Z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