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B13B9" w:rsidRDefault="00636740" w:rsidP="00B614C4">
            <w:pPr>
              <w:spacing w:line="240" w:lineRule="atLeast"/>
              <w:jc w:val="right"/>
              <w:rPr>
                <w:sz w:val="20"/>
                <w:szCs w:val="21"/>
              </w:rPr>
            </w:pPr>
            <w:r>
              <w:rPr>
                <w:sz w:val="40"/>
                <w:szCs w:val="21"/>
              </w:rPr>
              <w:t>CCPR</w:t>
            </w:r>
            <w:r>
              <w:rPr>
                <w:sz w:val="20"/>
                <w:szCs w:val="21"/>
              </w:rPr>
              <w:t>/C/129/D/31</w:t>
            </w:r>
            <w:r w:rsidR="005B13B9">
              <w:rPr>
                <w:sz w:val="20"/>
                <w:szCs w:val="21"/>
              </w:rPr>
              <w:t>0</w:t>
            </w:r>
            <w:r>
              <w:rPr>
                <w:sz w:val="20"/>
                <w:szCs w:val="21"/>
              </w:rPr>
              <w:t>6/2</w:t>
            </w:r>
            <w:r w:rsidR="005B13B9">
              <w:rPr>
                <w:sz w:val="20"/>
                <w:szCs w:val="21"/>
              </w:rPr>
              <w:t>0</w:t>
            </w:r>
            <w:r>
              <w:rPr>
                <w:sz w:val="20"/>
                <w:szCs w:val="21"/>
              </w:rPr>
              <w:t>18</w:t>
            </w:r>
            <w:r w:rsidR="005B13B9">
              <w:rPr>
                <w:sz w:val="20"/>
                <w:szCs w:val="21"/>
              </w:rPr>
              <w:t>-</w:t>
            </w:r>
            <w:r>
              <w:rPr>
                <w:sz w:val="20"/>
                <w:szCs w:val="21"/>
              </w:rPr>
              <w:t>3122/2</w:t>
            </w:r>
            <w:r w:rsidR="005B13B9">
              <w:rPr>
                <w:sz w:val="20"/>
                <w:szCs w:val="21"/>
              </w:rPr>
              <w:t>0</w:t>
            </w:r>
            <w:r>
              <w:rPr>
                <w:sz w:val="20"/>
                <w:szCs w:val="21"/>
              </w:rPr>
              <w:t>18</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636740" w:rsidP="00B614C4">
            <w:pPr>
              <w:spacing w:before="240" w:line="240" w:lineRule="atLeast"/>
              <w:rPr>
                <w:sz w:val="20"/>
              </w:rPr>
            </w:pPr>
            <w:r>
              <w:rPr>
                <w:sz w:val="20"/>
              </w:rPr>
              <w:t>Distr.: General</w:t>
            </w:r>
          </w:p>
          <w:p w:rsidR="00CE1D1C" w:rsidRPr="00F124C6" w:rsidRDefault="00636740" w:rsidP="00B614C4">
            <w:pPr>
              <w:spacing w:line="240" w:lineRule="atLeast"/>
              <w:rPr>
                <w:sz w:val="20"/>
              </w:rPr>
            </w:pPr>
            <w:r>
              <w:rPr>
                <w:sz w:val="20"/>
              </w:rPr>
              <w:t>18</w:t>
            </w:r>
            <w:r w:rsidR="0078710B" w:rsidRPr="0078710B">
              <w:rPr>
                <w:sz w:val="20"/>
              </w:rPr>
              <w:t xml:space="preserve"> </w:t>
            </w:r>
            <w:r>
              <w:rPr>
                <w:sz w:val="20"/>
              </w:rPr>
              <w:t>December</w:t>
            </w:r>
            <w:r w:rsidR="0078710B" w:rsidRPr="0078710B">
              <w:rPr>
                <w:sz w:val="20"/>
              </w:rPr>
              <w:t xml:space="preserve"> </w:t>
            </w:r>
            <w:r>
              <w:rPr>
                <w:sz w:val="20"/>
              </w:rPr>
              <w:t>2</w:t>
            </w:r>
            <w:r w:rsidR="0078710B" w:rsidRPr="0078710B">
              <w:rPr>
                <w:sz w:val="20"/>
              </w:rPr>
              <w:t>0</w:t>
            </w:r>
            <w:r>
              <w:rPr>
                <w:sz w:val="20"/>
              </w:rPr>
              <w:t>2</w:t>
            </w:r>
            <w:r w:rsidR="0078710B" w:rsidRPr="0078710B">
              <w:rPr>
                <w:sz w:val="20"/>
              </w:rPr>
              <w:t>0</w:t>
            </w:r>
          </w:p>
          <w:p w:rsidR="00CE1D1C" w:rsidRPr="00F124C6" w:rsidRDefault="00636740" w:rsidP="00B614C4">
            <w:pPr>
              <w:spacing w:line="240" w:lineRule="atLeast"/>
              <w:rPr>
                <w:sz w:val="20"/>
              </w:rPr>
            </w:pPr>
            <w:r>
              <w:rPr>
                <w:sz w:val="20"/>
              </w:rPr>
              <w:t>Chinese</w:t>
            </w:r>
            <w:r w:rsidR="00CE1D1C" w:rsidRPr="00F124C6">
              <w:rPr>
                <w:sz w:val="20"/>
              </w:rPr>
              <w:t xml:space="preserve"> </w:t>
            </w:r>
          </w:p>
          <w:p w:rsidR="00CE1D1C" w:rsidRPr="00F124C6" w:rsidRDefault="00636740" w:rsidP="00B614C4">
            <w:pPr>
              <w:spacing w:line="240" w:lineRule="atLeast"/>
            </w:pPr>
            <w:r>
              <w:rPr>
                <w:sz w:val="20"/>
              </w:rPr>
              <w:t>Original: English</w:t>
            </w:r>
          </w:p>
        </w:tc>
      </w:tr>
    </w:tbl>
    <w:p w:rsidR="005B13B9" w:rsidRDefault="005B13B9"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5B13B9" w:rsidRPr="006115EF" w:rsidRDefault="005B13B9" w:rsidP="00CC62FF">
      <w:pPr>
        <w:pStyle w:val="HChGC"/>
        <w:spacing w:line="360" w:lineRule="exact"/>
        <w:rPr>
          <w:b/>
          <w:lang w:val="en-GB"/>
        </w:rPr>
      </w:pPr>
      <w:r>
        <w:tab/>
      </w:r>
      <w:r>
        <w:tab/>
      </w:r>
      <w:r w:rsidR="006115EF" w:rsidRPr="000E5BF8">
        <w:rPr>
          <w:rFonts w:hint="eastAsia"/>
          <w:lang w:val="en-GB"/>
        </w:rPr>
        <w:t>委员会根据《任择议定书》第五条第四款通过的关于第</w:t>
      </w:r>
      <w:r w:rsidR="00636740">
        <w:rPr>
          <w:lang w:val="en-GB"/>
        </w:rPr>
        <w:t>31</w:t>
      </w:r>
      <w:r w:rsidR="006115EF" w:rsidRPr="000E5BF8">
        <w:rPr>
          <w:lang w:val="en-GB"/>
        </w:rPr>
        <w:t>0</w:t>
      </w:r>
      <w:r w:rsidR="00636740">
        <w:rPr>
          <w:lang w:val="en-GB"/>
        </w:rPr>
        <w:t>6/2</w:t>
      </w:r>
      <w:r w:rsidR="006115EF" w:rsidRPr="000E5BF8">
        <w:rPr>
          <w:lang w:val="en-GB"/>
        </w:rPr>
        <w:t>0</w:t>
      </w:r>
      <w:r w:rsidR="00636740">
        <w:rPr>
          <w:lang w:val="en-GB"/>
        </w:rPr>
        <w:t>18</w:t>
      </w:r>
      <w:r w:rsidR="006115EF" w:rsidRPr="000E5BF8">
        <w:rPr>
          <w:rFonts w:hint="eastAsia"/>
          <w:lang w:val="en-GB"/>
        </w:rPr>
        <w:t>号、第</w:t>
      </w:r>
      <w:r w:rsidR="00636740">
        <w:rPr>
          <w:lang w:val="en-GB"/>
        </w:rPr>
        <w:t>31</w:t>
      </w:r>
      <w:r w:rsidR="006115EF" w:rsidRPr="000E5BF8">
        <w:rPr>
          <w:lang w:val="en-GB"/>
        </w:rPr>
        <w:t>0</w:t>
      </w:r>
      <w:r w:rsidR="00636740">
        <w:rPr>
          <w:lang w:val="en-GB"/>
        </w:rPr>
        <w:t>7/2</w:t>
      </w:r>
      <w:r w:rsidR="006115EF" w:rsidRPr="000E5BF8">
        <w:rPr>
          <w:lang w:val="en-GB"/>
        </w:rPr>
        <w:t>0</w:t>
      </w:r>
      <w:r w:rsidR="00636740">
        <w:rPr>
          <w:lang w:val="en-GB"/>
        </w:rPr>
        <w:t>18</w:t>
      </w:r>
      <w:r w:rsidR="006115EF" w:rsidRPr="000E5BF8">
        <w:rPr>
          <w:rFonts w:hint="eastAsia"/>
          <w:lang w:val="en-GB"/>
        </w:rPr>
        <w:t>号、第</w:t>
      </w:r>
      <w:r w:rsidR="00636740">
        <w:rPr>
          <w:lang w:val="en-GB"/>
        </w:rPr>
        <w:t>31</w:t>
      </w:r>
      <w:r w:rsidR="006115EF" w:rsidRPr="000E5BF8">
        <w:rPr>
          <w:lang w:val="en-GB"/>
        </w:rPr>
        <w:t>0</w:t>
      </w:r>
      <w:r w:rsidR="00636740">
        <w:rPr>
          <w:lang w:val="en-GB"/>
        </w:rPr>
        <w:t>8/2</w:t>
      </w:r>
      <w:r w:rsidR="006115EF" w:rsidRPr="000E5BF8">
        <w:rPr>
          <w:lang w:val="en-GB"/>
        </w:rPr>
        <w:t>0</w:t>
      </w:r>
      <w:r w:rsidR="00636740">
        <w:rPr>
          <w:lang w:val="en-GB"/>
        </w:rPr>
        <w:t>18</w:t>
      </w:r>
      <w:r w:rsidR="006115EF" w:rsidRPr="000E5BF8">
        <w:rPr>
          <w:rFonts w:hint="eastAsia"/>
          <w:lang w:val="en-GB"/>
        </w:rPr>
        <w:t>号、第</w:t>
      </w:r>
      <w:r w:rsidR="00636740">
        <w:rPr>
          <w:lang w:val="en-GB"/>
        </w:rPr>
        <w:t>31</w:t>
      </w:r>
      <w:r w:rsidR="006115EF" w:rsidRPr="000E5BF8">
        <w:rPr>
          <w:lang w:val="en-GB"/>
        </w:rPr>
        <w:t>0</w:t>
      </w:r>
      <w:r w:rsidR="00636740">
        <w:rPr>
          <w:lang w:val="en-GB"/>
        </w:rPr>
        <w:t>9/2</w:t>
      </w:r>
      <w:r w:rsidR="006115EF" w:rsidRPr="000E5BF8">
        <w:rPr>
          <w:lang w:val="en-GB"/>
        </w:rPr>
        <w:t>0</w:t>
      </w:r>
      <w:r w:rsidR="00636740">
        <w:rPr>
          <w:lang w:val="en-GB"/>
        </w:rPr>
        <w:t>18</w:t>
      </w:r>
      <w:r w:rsidR="006115EF" w:rsidRPr="000E5BF8">
        <w:rPr>
          <w:rFonts w:hint="eastAsia"/>
          <w:lang w:val="en-GB"/>
        </w:rPr>
        <w:t>号、第</w:t>
      </w:r>
      <w:r w:rsidR="00636740">
        <w:rPr>
          <w:lang w:val="en-GB"/>
        </w:rPr>
        <w:t>311</w:t>
      </w:r>
      <w:r w:rsidR="006115EF" w:rsidRPr="000E5BF8">
        <w:rPr>
          <w:lang w:val="en-GB"/>
        </w:rPr>
        <w:t>0</w:t>
      </w:r>
      <w:r w:rsidR="00636740">
        <w:rPr>
          <w:lang w:val="en-GB"/>
        </w:rPr>
        <w:t>/2</w:t>
      </w:r>
      <w:r w:rsidR="006115EF" w:rsidRPr="000E5BF8">
        <w:rPr>
          <w:lang w:val="en-GB"/>
        </w:rPr>
        <w:t>0</w:t>
      </w:r>
      <w:r w:rsidR="00636740">
        <w:rPr>
          <w:lang w:val="en-GB"/>
        </w:rPr>
        <w:t>18</w:t>
      </w:r>
      <w:r w:rsidR="006115EF" w:rsidRPr="000E5BF8">
        <w:rPr>
          <w:rFonts w:hint="eastAsia"/>
          <w:lang w:val="en-GB"/>
        </w:rPr>
        <w:t>号、第</w:t>
      </w:r>
      <w:r w:rsidR="00636740">
        <w:rPr>
          <w:lang w:val="en-GB"/>
        </w:rPr>
        <w:t>3111/2</w:t>
      </w:r>
      <w:r w:rsidR="006115EF" w:rsidRPr="000E5BF8">
        <w:rPr>
          <w:lang w:val="en-GB"/>
        </w:rPr>
        <w:t>0</w:t>
      </w:r>
      <w:r w:rsidR="00636740">
        <w:rPr>
          <w:lang w:val="en-GB"/>
        </w:rPr>
        <w:t>18</w:t>
      </w:r>
      <w:r w:rsidR="006115EF" w:rsidRPr="000E5BF8">
        <w:rPr>
          <w:rFonts w:hint="eastAsia"/>
          <w:lang w:val="en-GB"/>
        </w:rPr>
        <w:t>号、第</w:t>
      </w:r>
      <w:r w:rsidR="00636740">
        <w:rPr>
          <w:lang w:val="en-GB"/>
        </w:rPr>
        <w:t>3112/2</w:t>
      </w:r>
      <w:r w:rsidR="006115EF" w:rsidRPr="000E5BF8">
        <w:rPr>
          <w:lang w:val="en-GB"/>
        </w:rPr>
        <w:t>0</w:t>
      </w:r>
      <w:r w:rsidR="00636740">
        <w:rPr>
          <w:lang w:val="en-GB"/>
        </w:rPr>
        <w:t>18</w:t>
      </w:r>
      <w:r w:rsidR="006115EF" w:rsidRPr="000E5BF8">
        <w:rPr>
          <w:rFonts w:hint="eastAsia"/>
          <w:lang w:val="en-GB"/>
        </w:rPr>
        <w:t>号、第</w:t>
      </w:r>
      <w:r w:rsidR="00636740">
        <w:rPr>
          <w:lang w:val="en-GB"/>
        </w:rPr>
        <w:t>3113/2</w:t>
      </w:r>
      <w:r w:rsidR="006115EF" w:rsidRPr="000E5BF8">
        <w:rPr>
          <w:lang w:val="en-GB"/>
        </w:rPr>
        <w:t>0</w:t>
      </w:r>
      <w:r w:rsidR="00636740">
        <w:rPr>
          <w:lang w:val="en-GB"/>
        </w:rPr>
        <w:t>18</w:t>
      </w:r>
      <w:r w:rsidR="006115EF" w:rsidRPr="000E5BF8">
        <w:rPr>
          <w:rFonts w:hint="eastAsia"/>
          <w:lang w:val="en-GB"/>
        </w:rPr>
        <w:t>号、第</w:t>
      </w:r>
      <w:r w:rsidR="00636740">
        <w:rPr>
          <w:lang w:val="en-GB"/>
        </w:rPr>
        <w:t>3114/2</w:t>
      </w:r>
      <w:r w:rsidR="006115EF" w:rsidRPr="000E5BF8">
        <w:rPr>
          <w:lang w:val="en-GB"/>
        </w:rPr>
        <w:t>0</w:t>
      </w:r>
      <w:r w:rsidR="00636740">
        <w:rPr>
          <w:lang w:val="en-GB"/>
        </w:rPr>
        <w:t>18</w:t>
      </w:r>
      <w:r w:rsidR="006115EF" w:rsidRPr="000E5BF8">
        <w:rPr>
          <w:rFonts w:hint="eastAsia"/>
          <w:lang w:val="en-GB"/>
        </w:rPr>
        <w:t>号、第</w:t>
      </w:r>
      <w:r w:rsidR="00636740">
        <w:rPr>
          <w:lang w:val="en-GB"/>
        </w:rPr>
        <w:t>3115/2</w:t>
      </w:r>
      <w:r w:rsidR="006115EF" w:rsidRPr="000E5BF8">
        <w:rPr>
          <w:lang w:val="en-GB"/>
        </w:rPr>
        <w:t>0</w:t>
      </w:r>
      <w:r w:rsidR="00636740">
        <w:rPr>
          <w:lang w:val="en-GB"/>
        </w:rPr>
        <w:t>18</w:t>
      </w:r>
      <w:r w:rsidR="006115EF" w:rsidRPr="000E5BF8">
        <w:rPr>
          <w:rFonts w:hint="eastAsia"/>
          <w:lang w:val="en-GB"/>
        </w:rPr>
        <w:t>号、第</w:t>
      </w:r>
      <w:r w:rsidR="00636740">
        <w:rPr>
          <w:lang w:val="en-GB"/>
        </w:rPr>
        <w:t>3116/2</w:t>
      </w:r>
      <w:r w:rsidR="006115EF" w:rsidRPr="000E5BF8">
        <w:rPr>
          <w:lang w:val="en-GB"/>
        </w:rPr>
        <w:t>0</w:t>
      </w:r>
      <w:r w:rsidR="00636740">
        <w:rPr>
          <w:lang w:val="en-GB"/>
        </w:rPr>
        <w:t>18</w:t>
      </w:r>
      <w:r w:rsidR="006115EF" w:rsidRPr="000E5BF8">
        <w:rPr>
          <w:rFonts w:hint="eastAsia"/>
          <w:lang w:val="en-GB"/>
        </w:rPr>
        <w:t>号、第</w:t>
      </w:r>
      <w:r w:rsidR="00636740">
        <w:rPr>
          <w:lang w:val="en-GB"/>
        </w:rPr>
        <w:t>3117/2</w:t>
      </w:r>
      <w:r w:rsidR="006115EF" w:rsidRPr="000E5BF8">
        <w:rPr>
          <w:lang w:val="en-GB"/>
        </w:rPr>
        <w:t>0</w:t>
      </w:r>
      <w:r w:rsidR="00636740">
        <w:rPr>
          <w:lang w:val="en-GB"/>
        </w:rPr>
        <w:t>18</w:t>
      </w:r>
      <w:r w:rsidR="006115EF" w:rsidRPr="000E5BF8">
        <w:rPr>
          <w:rFonts w:hint="eastAsia"/>
          <w:lang w:val="en-GB"/>
        </w:rPr>
        <w:t>号、第</w:t>
      </w:r>
      <w:r w:rsidR="00636740">
        <w:rPr>
          <w:lang w:val="en-GB"/>
        </w:rPr>
        <w:t>3118/2</w:t>
      </w:r>
      <w:r w:rsidR="006115EF" w:rsidRPr="000E5BF8">
        <w:rPr>
          <w:lang w:val="en-GB"/>
        </w:rPr>
        <w:t>0</w:t>
      </w:r>
      <w:r w:rsidR="00636740">
        <w:rPr>
          <w:lang w:val="en-GB"/>
        </w:rPr>
        <w:t>18</w:t>
      </w:r>
      <w:r w:rsidR="006115EF" w:rsidRPr="000E5BF8">
        <w:rPr>
          <w:rFonts w:hint="eastAsia"/>
          <w:lang w:val="en-GB"/>
        </w:rPr>
        <w:t>号、第</w:t>
      </w:r>
      <w:r w:rsidR="00636740">
        <w:rPr>
          <w:lang w:val="en-GB"/>
        </w:rPr>
        <w:t>3119/2</w:t>
      </w:r>
      <w:r w:rsidR="006115EF" w:rsidRPr="000E5BF8">
        <w:rPr>
          <w:lang w:val="en-GB"/>
        </w:rPr>
        <w:t>0</w:t>
      </w:r>
      <w:r w:rsidR="00636740">
        <w:rPr>
          <w:lang w:val="en-GB"/>
        </w:rPr>
        <w:t>18</w:t>
      </w:r>
      <w:r w:rsidR="006115EF" w:rsidRPr="000E5BF8">
        <w:rPr>
          <w:rFonts w:hint="eastAsia"/>
          <w:lang w:val="en-GB"/>
        </w:rPr>
        <w:t>号、第</w:t>
      </w:r>
      <w:r w:rsidR="00636740">
        <w:rPr>
          <w:lang w:val="en-GB"/>
        </w:rPr>
        <w:t>312</w:t>
      </w:r>
      <w:r w:rsidR="006115EF" w:rsidRPr="000E5BF8">
        <w:rPr>
          <w:lang w:val="en-GB"/>
        </w:rPr>
        <w:t>0</w:t>
      </w:r>
      <w:r w:rsidR="00636740">
        <w:rPr>
          <w:lang w:val="en-GB"/>
        </w:rPr>
        <w:t>/2</w:t>
      </w:r>
      <w:r w:rsidR="006115EF" w:rsidRPr="000E5BF8">
        <w:rPr>
          <w:lang w:val="en-GB"/>
        </w:rPr>
        <w:t>0</w:t>
      </w:r>
      <w:r w:rsidR="00636740">
        <w:rPr>
          <w:lang w:val="en-GB"/>
        </w:rPr>
        <w:t>18</w:t>
      </w:r>
      <w:r w:rsidR="006115EF" w:rsidRPr="000E5BF8">
        <w:rPr>
          <w:rFonts w:hint="eastAsia"/>
          <w:lang w:val="en-GB"/>
        </w:rPr>
        <w:t>号、第</w:t>
      </w:r>
      <w:r w:rsidR="00636740">
        <w:rPr>
          <w:lang w:val="en-GB"/>
        </w:rPr>
        <w:t>3121/2</w:t>
      </w:r>
      <w:r w:rsidR="006115EF" w:rsidRPr="000E5BF8">
        <w:rPr>
          <w:lang w:val="en-GB"/>
        </w:rPr>
        <w:t>0</w:t>
      </w:r>
      <w:r w:rsidR="00636740">
        <w:rPr>
          <w:lang w:val="en-GB"/>
        </w:rPr>
        <w:t>18</w:t>
      </w:r>
      <w:r w:rsidR="006115EF" w:rsidRPr="000E5BF8">
        <w:rPr>
          <w:rFonts w:hint="eastAsia"/>
          <w:lang w:val="en-GB"/>
        </w:rPr>
        <w:t>号和第</w:t>
      </w:r>
      <w:r w:rsidR="00636740">
        <w:rPr>
          <w:lang w:val="en-GB"/>
        </w:rPr>
        <w:t>3122/2</w:t>
      </w:r>
      <w:r w:rsidR="006115EF" w:rsidRPr="000E5BF8">
        <w:rPr>
          <w:lang w:val="en-GB"/>
        </w:rPr>
        <w:t>0</w:t>
      </w:r>
      <w:r w:rsidR="00636740">
        <w:rPr>
          <w:lang w:val="en-GB"/>
        </w:rPr>
        <w:t>18</w:t>
      </w:r>
      <w:r w:rsidR="006115EF" w:rsidRPr="000E5BF8">
        <w:rPr>
          <w:rFonts w:hint="eastAsia"/>
          <w:lang w:val="en-GB"/>
        </w:rPr>
        <w:t>号来文的意见</w:t>
      </w:r>
      <w:r w:rsidR="006115EF" w:rsidRPr="006115EF">
        <w:rPr>
          <w:b/>
          <w:color w:val="0000FF"/>
          <w:lang w:val="en-GB"/>
        </w:rPr>
        <w:footnoteReference w:customMarkFollows="1" w:id="2"/>
        <w:t>* **</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5B13B9" w:rsidTr="00636740">
        <w:trPr>
          <w:cantSplit/>
        </w:trPr>
        <w:tc>
          <w:tcPr>
            <w:tcW w:w="2205" w:type="dxa"/>
          </w:tcPr>
          <w:p w:rsidR="005B13B9" w:rsidRPr="00172E04" w:rsidRDefault="005B13B9" w:rsidP="0078710B">
            <w:pPr>
              <w:pStyle w:val="SingleTxtGC"/>
              <w:spacing w:line="280" w:lineRule="exact"/>
              <w:ind w:left="0" w:right="0"/>
              <w:rPr>
                <w:rFonts w:eastAsia="楷体"/>
              </w:rPr>
            </w:pPr>
            <w:r w:rsidRPr="00172E04">
              <w:rPr>
                <w:rFonts w:ascii="Time New Roman" w:eastAsia="楷体" w:hAnsi="Time New Roman" w:hint="eastAsia"/>
              </w:rPr>
              <w:t>提交人</w:t>
            </w:r>
            <w:r w:rsidR="00636740">
              <w:rPr>
                <w:rFonts w:eastAsia="楷体" w:hint="eastAsia"/>
              </w:rPr>
              <w:t>：</w:t>
            </w:r>
          </w:p>
        </w:tc>
        <w:tc>
          <w:tcPr>
            <w:tcW w:w="4726" w:type="dxa"/>
          </w:tcPr>
          <w:p w:rsidR="005B13B9" w:rsidRPr="00C74FB6" w:rsidRDefault="00636740" w:rsidP="0078710B">
            <w:pPr>
              <w:pStyle w:val="SingleTxtGC"/>
              <w:spacing w:line="280" w:lineRule="exact"/>
              <w:ind w:left="0" w:right="0"/>
            </w:pPr>
            <w:r>
              <w:rPr>
                <w:rFonts w:hint="eastAsia"/>
              </w:rPr>
              <w:t>A</w:t>
            </w:r>
            <w:r w:rsidR="00091AEF" w:rsidRPr="00091AEF">
              <w:rPr>
                <w:rFonts w:hint="eastAsia"/>
              </w:rPr>
              <w:t>.</w:t>
            </w:r>
            <w:r>
              <w:rPr>
                <w:rFonts w:hint="eastAsia"/>
              </w:rPr>
              <w:t>G</w:t>
            </w:r>
            <w:r w:rsidR="00091AEF" w:rsidRPr="00091AEF">
              <w:rPr>
                <w:rFonts w:hint="eastAsia"/>
              </w:rPr>
              <w:t>.</w:t>
            </w:r>
            <w:r w:rsidR="00091AEF" w:rsidRPr="00091AEF">
              <w:rPr>
                <w:rFonts w:hint="eastAsia"/>
              </w:rPr>
              <w:t>、</w:t>
            </w:r>
            <w:r>
              <w:rPr>
                <w:rFonts w:hint="eastAsia"/>
              </w:rPr>
              <w:t>I</w:t>
            </w:r>
            <w:r w:rsidR="00091AEF" w:rsidRPr="00091AEF">
              <w:rPr>
                <w:rFonts w:hint="eastAsia"/>
              </w:rPr>
              <w:t>.</w:t>
            </w:r>
            <w:r>
              <w:rPr>
                <w:rFonts w:hint="eastAsia"/>
              </w:rPr>
              <w:t>Y</w:t>
            </w:r>
            <w:r w:rsidR="00091AEF" w:rsidRPr="00091AEF">
              <w:rPr>
                <w:rFonts w:hint="eastAsia"/>
              </w:rPr>
              <w:t>.</w:t>
            </w:r>
            <w:r w:rsidR="00091AEF" w:rsidRPr="00091AEF">
              <w:rPr>
                <w:rFonts w:hint="eastAsia"/>
              </w:rPr>
              <w:t>、</w:t>
            </w:r>
            <w:r>
              <w:rPr>
                <w:rFonts w:hint="eastAsia"/>
              </w:rPr>
              <w:t>I</w:t>
            </w:r>
            <w:r w:rsidR="00091AEF" w:rsidRPr="00091AEF">
              <w:rPr>
                <w:rFonts w:hint="eastAsia"/>
              </w:rPr>
              <w:t>.</w:t>
            </w:r>
            <w:r>
              <w:rPr>
                <w:rFonts w:hint="eastAsia"/>
              </w:rPr>
              <w:t>O</w:t>
            </w:r>
            <w:r w:rsidR="00091AEF" w:rsidRPr="00091AEF">
              <w:rPr>
                <w:rFonts w:hint="eastAsia"/>
              </w:rPr>
              <w:t>.</w:t>
            </w:r>
            <w:r w:rsidR="00091AEF" w:rsidRPr="00091AEF">
              <w:rPr>
                <w:rFonts w:hint="eastAsia"/>
              </w:rPr>
              <w:t>、</w:t>
            </w:r>
            <w:r>
              <w:rPr>
                <w:rFonts w:hint="eastAsia"/>
              </w:rPr>
              <w:t>S</w:t>
            </w:r>
            <w:r w:rsidR="00091AEF" w:rsidRPr="00091AEF">
              <w:rPr>
                <w:rFonts w:hint="eastAsia"/>
              </w:rPr>
              <w:t>.</w:t>
            </w:r>
            <w:r>
              <w:rPr>
                <w:rFonts w:hint="eastAsia"/>
              </w:rPr>
              <w:t>U</w:t>
            </w:r>
            <w:r w:rsidR="00091AEF" w:rsidRPr="00091AEF">
              <w:rPr>
                <w:rFonts w:hint="eastAsia"/>
              </w:rPr>
              <w:t>.</w:t>
            </w:r>
            <w:r w:rsidR="00091AEF" w:rsidRPr="00091AEF">
              <w:rPr>
                <w:rFonts w:hint="eastAsia"/>
              </w:rPr>
              <w:t>、</w:t>
            </w:r>
            <w:r>
              <w:rPr>
                <w:rFonts w:hint="eastAsia"/>
              </w:rPr>
              <w:t>B</w:t>
            </w:r>
            <w:r w:rsidR="00091AEF" w:rsidRPr="00091AEF">
              <w:rPr>
                <w:rFonts w:hint="eastAsia"/>
              </w:rPr>
              <w:t>.</w:t>
            </w:r>
            <w:r>
              <w:rPr>
                <w:rFonts w:hint="eastAsia"/>
              </w:rPr>
              <w:t>K</w:t>
            </w:r>
            <w:r w:rsidR="00091AEF" w:rsidRPr="00091AEF">
              <w:rPr>
                <w:rFonts w:hint="eastAsia"/>
              </w:rPr>
              <w:t>.</w:t>
            </w:r>
            <w:r w:rsidR="00091AEF" w:rsidRPr="00091AEF">
              <w:rPr>
                <w:rFonts w:hint="eastAsia"/>
              </w:rPr>
              <w:t>、</w:t>
            </w:r>
            <w:r>
              <w:rPr>
                <w:rFonts w:hint="eastAsia"/>
              </w:rPr>
              <w:t>Y</w:t>
            </w:r>
            <w:r w:rsidR="00091AEF" w:rsidRPr="00091AEF">
              <w:rPr>
                <w:rFonts w:hint="eastAsia"/>
              </w:rPr>
              <w:t>.</w:t>
            </w:r>
            <w:r>
              <w:rPr>
                <w:rFonts w:hint="eastAsia"/>
              </w:rPr>
              <w:t>C</w:t>
            </w:r>
            <w:r w:rsidR="00091AEF" w:rsidRPr="00091AEF">
              <w:rPr>
                <w:rFonts w:hint="eastAsia"/>
              </w:rPr>
              <w:t>.</w:t>
            </w:r>
            <w:r w:rsidR="00091AEF" w:rsidRPr="00091AEF">
              <w:rPr>
                <w:rFonts w:hint="eastAsia"/>
              </w:rPr>
              <w:t>、</w:t>
            </w:r>
            <w:r>
              <w:rPr>
                <w:rFonts w:hint="eastAsia"/>
              </w:rPr>
              <w:t>T</w:t>
            </w:r>
            <w:r w:rsidR="00091AEF" w:rsidRPr="00091AEF">
              <w:rPr>
                <w:rFonts w:hint="eastAsia"/>
              </w:rPr>
              <w:t>.</w:t>
            </w:r>
            <w:r>
              <w:rPr>
                <w:rFonts w:hint="eastAsia"/>
              </w:rPr>
              <w:t>M</w:t>
            </w:r>
            <w:r w:rsidR="00091AEF" w:rsidRPr="00091AEF">
              <w:rPr>
                <w:rFonts w:hint="eastAsia"/>
              </w:rPr>
              <w:t>.</w:t>
            </w:r>
            <w:r w:rsidR="00091AEF" w:rsidRPr="00091AEF">
              <w:rPr>
                <w:rFonts w:hint="eastAsia"/>
              </w:rPr>
              <w:t>、</w:t>
            </w:r>
            <w:r>
              <w:rPr>
                <w:rFonts w:hint="eastAsia"/>
              </w:rPr>
              <w:t>H</w:t>
            </w:r>
            <w:r w:rsidR="00091AEF" w:rsidRPr="00091AEF">
              <w:rPr>
                <w:rFonts w:hint="eastAsia"/>
              </w:rPr>
              <w:t>.</w:t>
            </w:r>
            <w:r>
              <w:rPr>
                <w:rFonts w:hint="eastAsia"/>
              </w:rPr>
              <w:t>A</w:t>
            </w:r>
            <w:r w:rsidR="00091AEF" w:rsidRPr="00091AEF">
              <w:rPr>
                <w:rFonts w:hint="eastAsia"/>
              </w:rPr>
              <w:t>.</w:t>
            </w:r>
            <w:r w:rsidR="00091AEF" w:rsidRPr="00091AEF">
              <w:rPr>
                <w:rFonts w:hint="eastAsia"/>
              </w:rPr>
              <w:t>、</w:t>
            </w:r>
            <w:r>
              <w:rPr>
                <w:rFonts w:hint="eastAsia"/>
              </w:rPr>
              <w:t>S</w:t>
            </w:r>
            <w:r w:rsidR="00091AEF" w:rsidRPr="00091AEF">
              <w:rPr>
                <w:rFonts w:hint="eastAsia"/>
              </w:rPr>
              <w:t>.</w:t>
            </w:r>
            <w:r>
              <w:rPr>
                <w:rFonts w:hint="eastAsia"/>
              </w:rPr>
              <w:t>M</w:t>
            </w:r>
            <w:r w:rsidR="00091AEF" w:rsidRPr="00091AEF">
              <w:rPr>
                <w:rFonts w:hint="eastAsia"/>
              </w:rPr>
              <w:t>.</w:t>
            </w:r>
            <w:r w:rsidR="00091AEF" w:rsidRPr="00091AEF">
              <w:rPr>
                <w:rFonts w:hint="eastAsia"/>
              </w:rPr>
              <w:t>、</w:t>
            </w:r>
            <w:r>
              <w:rPr>
                <w:rFonts w:hint="eastAsia"/>
              </w:rPr>
              <w:t>M</w:t>
            </w:r>
            <w:r w:rsidR="00091AEF" w:rsidRPr="00091AEF">
              <w:rPr>
                <w:rFonts w:hint="eastAsia"/>
              </w:rPr>
              <w:t>.</w:t>
            </w:r>
            <w:r>
              <w:rPr>
                <w:rFonts w:hint="eastAsia"/>
              </w:rPr>
              <w:t>K</w:t>
            </w:r>
            <w:r w:rsidR="00091AEF" w:rsidRPr="00091AEF">
              <w:rPr>
                <w:rFonts w:hint="eastAsia"/>
              </w:rPr>
              <w:t>.</w:t>
            </w:r>
            <w:r w:rsidR="00091AEF" w:rsidRPr="00091AEF">
              <w:rPr>
                <w:rFonts w:hint="eastAsia"/>
              </w:rPr>
              <w:t>、</w:t>
            </w:r>
            <w:r>
              <w:rPr>
                <w:rFonts w:hint="eastAsia"/>
              </w:rPr>
              <w:t>R</w:t>
            </w:r>
            <w:r w:rsidR="00091AEF" w:rsidRPr="00091AEF">
              <w:rPr>
                <w:rFonts w:hint="eastAsia"/>
              </w:rPr>
              <w:t>.</w:t>
            </w:r>
            <w:r>
              <w:rPr>
                <w:rFonts w:hint="eastAsia"/>
              </w:rPr>
              <w:t>K</w:t>
            </w:r>
            <w:r w:rsidR="00091AEF" w:rsidRPr="00091AEF">
              <w:rPr>
                <w:rFonts w:hint="eastAsia"/>
              </w:rPr>
              <w:t>.</w:t>
            </w:r>
            <w:r w:rsidR="00091AEF" w:rsidRPr="00091AEF">
              <w:rPr>
                <w:rFonts w:hint="eastAsia"/>
              </w:rPr>
              <w:t>、</w:t>
            </w:r>
            <w:r>
              <w:rPr>
                <w:rFonts w:hint="eastAsia"/>
              </w:rPr>
              <w:t>A</w:t>
            </w:r>
            <w:r w:rsidR="00091AEF" w:rsidRPr="00091AEF">
              <w:rPr>
                <w:rFonts w:hint="eastAsia"/>
              </w:rPr>
              <w:t>.</w:t>
            </w:r>
            <w:r>
              <w:rPr>
                <w:rFonts w:hint="eastAsia"/>
              </w:rPr>
              <w:t>K</w:t>
            </w:r>
            <w:r w:rsidR="00091AEF" w:rsidRPr="00091AEF">
              <w:rPr>
                <w:rFonts w:hint="eastAsia"/>
              </w:rPr>
              <w:t>.</w:t>
            </w:r>
            <w:r w:rsidR="00091AEF" w:rsidRPr="00091AEF">
              <w:rPr>
                <w:rFonts w:hint="eastAsia"/>
              </w:rPr>
              <w:t>、</w:t>
            </w:r>
            <w:r>
              <w:rPr>
                <w:rFonts w:hint="eastAsia"/>
              </w:rPr>
              <w:t>B</w:t>
            </w:r>
            <w:r w:rsidR="00091AEF" w:rsidRPr="00091AEF">
              <w:rPr>
                <w:rFonts w:hint="eastAsia"/>
              </w:rPr>
              <w:t>.</w:t>
            </w:r>
            <w:r>
              <w:rPr>
                <w:rFonts w:hint="eastAsia"/>
              </w:rPr>
              <w:t>D</w:t>
            </w:r>
            <w:r w:rsidR="00091AEF" w:rsidRPr="00091AEF">
              <w:rPr>
                <w:rFonts w:hint="eastAsia"/>
              </w:rPr>
              <w:t>.</w:t>
            </w:r>
            <w:r w:rsidR="00091AEF" w:rsidRPr="00091AEF">
              <w:rPr>
                <w:rFonts w:hint="eastAsia"/>
              </w:rPr>
              <w:t>、</w:t>
            </w:r>
            <w:r>
              <w:rPr>
                <w:rFonts w:hint="eastAsia"/>
              </w:rPr>
              <w:t>G</w:t>
            </w:r>
            <w:r w:rsidR="00091AEF" w:rsidRPr="00091AEF">
              <w:rPr>
                <w:rFonts w:hint="eastAsia"/>
              </w:rPr>
              <w:t>.</w:t>
            </w:r>
            <w:r>
              <w:rPr>
                <w:rFonts w:hint="eastAsia"/>
              </w:rPr>
              <w:t>C</w:t>
            </w:r>
            <w:r w:rsidR="00091AEF" w:rsidRPr="00091AEF">
              <w:rPr>
                <w:rFonts w:hint="eastAsia"/>
              </w:rPr>
              <w:t>.</w:t>
            </w:r>
            <w:r w:rsidR="00091AEF" w:rsidRPr="00091AEF">
              <w:rPr>
                <w:rFonts w:hint="eastAsia"/>
              </w:rPr>
              <w:t>、</w:t>
            </w:r>
            <w:r>
              <w:rPr>
                <w:rFonts w:hint="eastAsia"/>
              </w:rPr>
              <w:t>A</w:t>
            </w:r>
            <w:r w:rsidR="00091AEF" w:rsidRPr="00091AEF">
              <w:rPr>
                <w:rFonts w:hint="eastAsia"/>
              </w:rPr>
              <w:t>.</w:t>
            </w:r>
            <w:r>
              <w:rPr>
                <w:rFonts w:hint="eastAsia"/>
              </w:rPr>
              <w:t>D</w:t>
            </w:r>
            <w:r w:rsidR="00091AEF" w:rsidRPr="00091AEF">
              <w:rPr>
                <w:rFonts w:hint="eastAsia"/>
              </w:rPr>
              <w:t>.</w:t>
            </w:r>
            <w:r w:rsidR="00091AEF" w:rsidRPr="00091AEF">
              <w:rPr>
                <w:rFonts w:hint="eastAsia"/>
              </w:rPr>
              <w:t>、</w:t>
            </w:r>
            <w:r>
              <w:rPr>
                <w:rFonts w:hint="eastAsia"/>
              </w:rPr>
              <w:t>E</w:t>
            </w:r>
            <w:r w:rsidR="00091AEF" w:rsidRPr="00091AEF">
              <w:rPr>
                <w:rFonts w:hint="eastAsia"/>
              </w:rPr>
              <w:t>.</w:t>
            </w:r>
            <w:r>
              <w:rPr>
                <w:rFonts w:hint="eastAsia"/>
              </w:rPr>
              <w:t>A</w:t>
            </w:r>
            <w:r w:rsidR="00091AEF" w:rsidRPr="00091AEF">
              <w:rPr>
                <w:rFonts w:hint="eastAsia"/>
              </w:rPr>
              <w:t>.</w:t>
            </w:r>
            <w:r w:rsidR="00091AEF" w:rsidRPr="00091AEF">
              <w:rPr>
                <w:rFonts w:hint="eastAsia"/>
              </w:rPr>
              <w:t>和</w:t>
            </w:r>
            <w:r>
              <w:rPr>
                <w:rFonts w:hint="eastAsia"/>
              </w:rPr>
              <w:t>M</w:t>
            </w:r>
            <w:r w:rsidR="00091AEF" w:rsidRPr="00091AEF">
              <w:rPr>
                <w:rFonts w:hint="eastAsia"/>
              </w:rPr>
              <w:t>.</w:t>
            </w:r>
            <w:r>
              <w:rPr>
                <w:rFonts w:hint="eastAsia"/>
              </w:rPr>
              <w:t>B</w:t>
            </w:r>
            <w:r w:rsidR="00091AEF" w:rsidRPr="00091AEF">
              <w:rPr>
                <w:rFonts w:hint="eastAsia"/>
              </w:rPr>
              <w:t>.</w:t>
            </w:r>
          </w:p>
        </w:tc>
      </w:tr>
      <w:tr w:rsidR="005B13B9" w:rsidTr="00636740">
        <w:trPr>
          <w:cantSplit/>
        </w:trPr>
        <w:tc>
          <w:tcPr>
            <w:tcW w:w="2205" w:type="dxa"/>
          </w:tcPr>
          <w:p w:rsidR="005B13B9" w:rsidRPr="00172E04" w:rsidRDefault="005B13B9" w:rsidP="00636740">
            <w:pPr>
              <w:pStyle w:val="SingleTxtGC"/>
              <w:ind w:left="0" w:right="0"/>
              <w:rPr>
                <w:rFonts w:eastAsia="楷体"/>
              </w:rPr>
            </w:pPr>
            <w:r w:rsidRPr="00172E04">
              <w:rPr>
                <w:rFonts w:ascii="Time New Roman" w:eastAsia="楷体" w:hAnsi="Time New Roman" w:hint="eastAsia"/>
              </w:rPr>
              <w:t>据称受害人</w:t>
            </w:r>
            <w:r w:rsidR="00636740">
              <w:rPr>
                <w:rFonts w:ascii="Time New Roman" w:eastAsia="楷体" w:hAnsi="Time New Roman" w:hint="eastAsia"/>
              </w:rPr>
              <w:t>：</w:t>
            </w:r>
          </w:p>
        </w:tc>
        <w:tc>
          <w:tcPr>
            <w:tcW w:w="4726" w:type="dxa"/>
          </w:tcPr>
          <w:p w:rsidR="005B13B9" w:rsidRPr="00C74FB6" w:rsidRDefault="001C00B3" w:rsidP="00636740">
            <w:pPr>
              <w:pStyle w:val="SingleTxtGC"/>
              <w:ind w:left="0" w:right="0"/>
            </w:pPr>
            <w:r w:rsidRPr="001C00B3">
              <w:rPr>
                <w:rFonts w:hint="eastAsia"/>
              </w:rPr>
              <w:t>提交人及其家人</w:t>
            </w:r>
          </w:p>
        </w:tc>
      </w:tr>
      <w:tr w:rsidR="005B13B9" w:rsidTr="00636740">
        <w:trPr>
          <w:cantSplit/>
        </w:trPr>
        <w:tc>
          <w:tcPr>
            <w:tcW w:w="2205" w:type="dxa"/>
          </w:tcPr>
          <w:p w:rsidR="005B13B9" w:rsidRPr="00172E04" w:rsidRDefault="005B13B9" w:rsidP="00636740">
            <w:pPr>
              <w:pStyle w:val="SingleTxtGC"/>
              <w:ind w:left="0" w:right="0"/>
              <w:rPr>
                <w:rFonts w:eastAsia="楷体"/>
              </w:rPr>
            </w:pPr>
            <w:r w:rsidRPr="00172E04">
              <w:rPr>
                <w:rFonts w:ascii="Time New Roman" w:eastAsia="楷体" w:hAnsi="Time New Roman" w:hint="eastAsia"/>
              </w:rPr>
              <w:t>所涉缔约国</w:t>
            </w:r>
            <w:r w:rsidR="00636740">
              <w:rPr>
                <w:rFonts w:ascii="Time New Roman" w:eastAsia="楷体" w:hAnsi="Time New Roman" w:hint="eastAsia"/>
              </w:rPr>
              <w:t>：</w:t>
            </w:r>
          </w:p>
        </w:tc>
        <w:tc>
          <w:tcPr>
            <w:tcW w:w="4726" w:type="dxa"/>
          </w:tcPr>
          <w:p w:rsidR="005B13B9" w:rsidRPr="00C74FB6" w:rsidRDefault="001C00B3" w:rsidP="00636740">
            <w:pPr>
              <w:pStyle w:val="SingleTxtGC"/>
              <w:ind w:left="0" w:right="0"/>
            </w:pPr>
            <w:r w:rsidRPr="001C00B3">
              <w:rPr>
                <w:rFonts w:hint="eastAsia"/>
              </w:rPr>
              <w:t>安哥拉</w:t>
            </w:r>
          </w:p>
        </w:tc>
      </w:tr>
      <w:tr w:rsidR="005B13B9" w:rsidTr="00636740">
        <w:trPr>
          <w:cantSplit/>
        </w:trPr>
        <w:tc>
          <w:tcPr>
            <w:tcW w:w="2205" w:type="dxa"/>
          </w:tcPr>
          <w:p w:rsidR="005B13B9" w:rsidRPr="00172E04" w:rsidRDefault="005B13B9" w:rsidP="00636740">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636740">
              <w:rPr>
                <w:rFonts w:ascii="Time New Roman" w:eastAsia="楷体" w:hAnsi="Time New Roman" w:hint="eastAsia"/>
              </w:rPr>
              <w:t>：</w:t>
            </w:r>
          </w:p>
        </w:tc>
        <w:tc>
          <w:tcPr>
            <w:tcW w:w="4726" w:type="dxa"/>
          </w:tcPr>
          <w:p w:rsidR="005B13B9" w:rsidRPr="00C74FB6" w:rsidRDefault="00636740" w:rsidP="00636740">
            <w:pPr>
              <w:pStyle w:val="SingleTxtGC"/>
              <w:ind w:left="0" w:right="0"/>
            </w:pPr>
            <w:r>
              <w:rPr>
                <w:rFonts w:hint="eastAsia"/>
              </w:rPr>
              <w:t>2</w:t>
            </w:r>
            <w:r w:rsidR="001C00B3" w:rsidRPr="001C00B3">
              <w:rPr>
                <w:rFonts w:hint="eastAsia"/>
              </w:rPr>
              <w:t>0</w:t>
            </w:r>
            <w:r>
              <w:rPr>
                <w:rFonts w:hint="eastAsia"/>
              </w:rPr>
              <w:t>18</w:t>
            </w:r>
            <w:r w:rsidR="001C00B3" w:rsidRPr="001C00B3">
              <w:rPr>
                <w:rFonts w:hint="eastAsia"/>
              </w:rPr>
              <w:t>年</w:t>
            </w:r>
            <w:r>
              <w:rPr>
                <w:rFonts w:hint="eastAsia"/>
              </w:rPr>
              <w:t>1</w:t>
            </w:r>
            <w:r w:rsidR="001C00B3" w:rsidRPr="001C00B3">
              <w:rPr>
                <w:rFonts w:hint="eastAsia"/>
              </w:rPr>
              <w:t>月</w:t>
            </w:r>
            <w:r>
              <w:rPr>
                <w:rFonts w:hint="eastAsia"/>
              </w:rPr>
              <w:t>19</w:t>
            </w:r>
            <w:r w:rsidR="001C00B3" w:rsidRPr="001C00B3">
              <w:rPr>
                <w:rFonts w:hint="eastAsia"/>
              </w:rPr>
              <w:t>日</w:t>
            </w:r>
            <w:r>
              <w:rPr>
                <w:rFonts w:hint="eastAsia"/>
              </w:rPr>
              <w:t>(</w:t>
            </w:r>
            <w:r w:rsidR="001C00B3" w:rsidRPr="001C00B3">
              <w:rPr>
                <w:rFonts w:hint="eastAsia"/>
              </w:rPr>
              <w:t>首次提交</w:t>
            </w:r>
            <w:r>
              <w:rPr>
                <w:rFonts w:hint="eastAsia"/>
              </w:rPr>
              <w:t>)</w:t>
            </w:r>
          </w:p>
        </w:tc>
      </w:tr>
      <w:tr w:rsidR="005B13B9" w:rsidTr="00636740">
        <w:trPr>
          <w:cantSplit/>
        </w:trPr>
        <w:tc>
          <w:tcPr>
            <w:tcW w:w="2205" w:type="dxa"/>
          </w:tcPr>
          <w:p w:rsidR="005B13B9" w:rsidRPr="00172E04" w:rsidRDefault="005B13B9" w:rsidP="00636740">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636740">
              <w:rPr>
                <w:rFonts w:ascii="Time New Roman" w:eastAsia="楷体" w:hAnsi="Time New Roman" w:hint="eastAsia"/>
              </w:rPr>
              <w:t>：</w:t>
            </w:r>
          </w:p>
        </w:tc>
        <w:tc>
          <w:tcPr>
            <w:tcW w:w="4726" w:type="dxa"/>
          </w:tcPr>
          <w:p w:rsidR="005B13B9" w:rsidRPr="00C74FB6" w:rsidRDefault="001C00B3" w:rsidP="00636740">
            <w:pPr>
              <w:pStyle w:val="SingleTxtGC"/>
              <w:ind w:left="0" w:right="0"/>
              <w:rPr>
                <w:lang w:val="fr-CH"/>
              </w:rPr>
            </w:pPr>
            <w:r w:rsidRPr="001C00B3">
              <w:rPr>
                <w:rFonts w:hint="eastAsia"/>
                <w:lang w:val="fr-CH"/>
              </w:rPr>
              <w:t>根据委员会议事规则第</w:t>
            </w:r>
            <w:r w:rsidR="00636740">
              <w:rPr>
                <w:rFonts w:hint="eastAsia"/>
                <w:lang w:val="fr-CH"/>
              </w:rPr>
              <w:t>92</w:t>
            </w:r>
            <w:r w:rsidRPr="001C00B3">
              <w:rPr>
                <w:rFonts w:hint="eastAsia"/>
                <w:lang w:val="fr-CH"/>
              </w:rPr>
              <w:t>条作出的决定</w:t>
            </w:r>
            <w:r w:rsidR="00636740">
              <w:rPr>
                <w:rFonts w:hint="eastAsia"/>
                <w:lang w:val="fr-CH"/>
              </w:rPr>
              <w:t>，</w:t>
            </w:r>
            <w:r w:rsidR="00636740">
              <w:rPr>
                <w:rFonts w:hint="eastAsia"/>
                <w:lang w:val="fr-CH"/>
              </w:rPr>
              <w:t>2</w:t>
            </w:r>
            <w:r w:rsidRPr="001C00B3">
              <w:rPr>
                <w:rFonts w:hint="eastAsia"/>
                <w:lang w:val="fr-CH"/>
              </w:rPr>
              <w:t>0</w:t>
            </w:r>
            <w:r w:rsidR="00636740">
              <w:rPr>
                <w:rFonts w:hint="eastAsia"/>
                <w:lang w:val="fr-CH"/>
              </w:rPr>
              <w:t>18</w:t>
            </w:r>
            <w:r w:rsidRPr="001C00B3">
              <w:rPr>
                <w:rFonts w:hint="eastAsia"/>
                <w:lang w:val="fr-CH"/>
              </w:rPr>
              <w:t>年</w:t>
            </w:r>
            <w:r w:rsidR="00636740">
              <w:rPr>
                <w:rFonts w:hint="eastAsia"/>
                <w:lang w:val="fr-CH"/>
              </w:rPr>
              <w:t>2</w:t>
            </w:r>
            <w:r w:rsidRPr="001C00B3">
              <w:rPr>
                <w:rFonts w:hint="eastAsia"/>
                <w:lang w:val="fr-CH"/>
              </w:rPr>
              <w:t>月</w:t>
            </w:r>
            <w:r w:rsidR="00636740">
              <w:rPr>
                <w:rFonts w:hint="eastAsia"/>
                <w:lang w:val="fr-CH"/>
              </w:rPr>
              <w:t>9</w:t>
            </w:r>
            <w:r w:rsidRPr="001C00B3">
              <w:rPr>
                <w:rFonts w:hint="eastAsia"/>
                <w:lang w:val="fr-CH"/>
              </w:rPr>
              <w:t>日转交缔约国</w:t>
            </w:r>
            <w:r w:rsidR="00636740">
              <w:rPr>
                <w:rFonts w:hint="eastAsia"/>
                <w:lang w:val="fr-CH"/>
              </w:rPr>
              <w:t>(</w:t>
            </w:r>
            <w:r w:rsidRPr="001C00B3">
              <w:rPr>
                <w:rFonts w:hint="eastAsia"/>
                <w:lang w:val="fr-CH"/>
              </w:rPr>
              <w:t>未以文件形式印发</w:t>
            </w:r>
            <w:r w:rsidR="00636740">
              <w:rPr>
                <w:rFonts w:hint="eastAsia"/>
                <w:lang w:val="fr-CH"/>
              </w:rPr>
              <w:t>)</w:t>
            </w:r>
          </w:p>
        </w:tc>
      </w:tr>
      <w:tr w:rsidR="005B13B9" w:rsidTr="00636740">
        <w:trPr>
          <w:cantSplit/>
        </w:trPr>
        <w:tc>
          <w:tcPr>
            <w:tcW w:w="2205" w:type="dxa"/>
          </w:tcPr>
          <w:p w:rsidR="005B13B9" w:rsidRPr="00172E04" w:rsidRDefault="005B13B9" w:rsidP="00636740">
            <w:pPr>
              <w:pStyle w:val="SingleTxtGC"/>
              <w:ind w:left="0" w:right="0"/>
              <w:rPr>
                <w:rFonts w:ascii="Time New Roman" w:eastAsia="楷体" w:hAnsi="Time New Roman" w:hint="eastAsia"/>
              </w:rPr>
            </w:pPr>
            <w:r w:rsidRPr="00172E04">
              <w:rPr>
                <w:rFonts w:eastAsia="楷体" w:hint="eastAsia"/>
              </w:rPr>
              <w:t>意见的通过日期</w:t>
            </w:r>
            <w:r w:rsidR="00636740">
              <w:rPr>
                <w:rFonts w:ascii="Time New Roman" w:eastAsia="楷体" w:hAnsi="Time New Roman" w:hint="eastAsia"/>
              </w:rPr>
              <w:t>：</w:t>
            </w:r>
          </w:p>
        </w:tc>
        <w:tc>
          <w:tcPr>
            <w:tcW w:w="4726" w:type="dxa"/>
          </w:tcPr>
          <w:p w:rsidR="005B13B9" w:rsidRPr="00C74FB6" w:rsidRDefault="00636740" w:rsidP="00636740">
            <w:pPr>
              <w:pStyle w:val="SingleTxtGC"/>
              <w:ind w:left="0" w:right="0"/>
              <w:rPr>
                <w:lang w:val="fr-CH"/>
              </w:rPr>
            </w:pPr>
            <w:r>
              <w:rPr>
                <w:rFonts w:hint="eastAsia"/>
                <w:snapToGrid/>
              </w:rPr>
              <w:t>2</w:t>
            </w:r>
            <w:r w:rsidR="001C00B3" w:rsidRPr="001C00B3">
              <w:rPr>
                <w:rFonts w:hint="eastAsia"/>
                <w:snapToGrid/>
              </w:rPr>
              <w:t>0</w:t>
            </w:r>
            <w:r>
              <w:rPr>
                <w:rFonts w:hint="eastAsia"/>
                <w:snapToGrid/>
              </w:rPr>
              <w:t>2</w:t>
            </w:r>
            <w:r w:rsidR="001C00B3" w:rsidRPr="001C00B3">
              <w:rPr>
                <w:rFonts w:hint="eastAsia"/>
                <w:snapToGrid/>
              </w:rPr>
              <w:t>0</w:t>
            </w:r>
            <w:r w:rsidR="001C00B3" w:rsidRPr="001C00B3">
              <w:rPr>
                <w:rFonts w:hint="eastAsia"/>
                <w:snapToGrid/>
              </w:rPr>
              <w:t>年</w:t>
            </w:r>
            <w:r>
              <w:rPr>
                <w:rFonts w:hint="eastAsia"/>
                <w:snapToGrid/>
              </w:rPr>
              <w:t>7</w:t>
            </w:r>
            <w:r w:rsidR="001C00B3" w:rsidRPr="001C00B3">
              <w:rPr>
                <w:rFonts w:hint="eastAsia"/>
                <w:snapToGrid/>
              </w:rPr>
              <w:t>月</w:t>
            </w:r>
            <w:r>
              <w:rPr>
                <w:rFonts w:hint="eastAsia"/>
                <w:snapToGrid/>
              </w:rPr>
              <w:t>21</w:t>
            </w:r>
            <w:r w:rsidR="001C00B3" w:rsidRPr="001C00B3">
              <w:rPr>
                <w:rFonts w:hint="eastAsia"/>
                <w:snapToGrid/>
              </w:rPr>
              <w:t>日</w:t>
            </w:r>
          </w:p>
        </w:tc>
      </w:tr>
      <w:tr w:rsidR="005B13B9" w:rsidTr="00636740">
        <w:trPr>
          <w:cantSplit/>
        </w:trPr>
        <w:tc>
          <w:tcPr>
            <w:tcW w:w="2205" w:type="dxa"/>
          </w:tcPr>
          <w:p w:rsidR="005B13B9" w:rsidRPr="00172E04" w:rsidRDefault="005B13B9" w:rsidP="00636740">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636740">
              <w:rPr>
                <w:rFonts w:eastAsia="楷体" w:hint="eastAsia"/>
                <w:snapToGrid/>
              </w:rPr>
              <w:t>：</w:t>
            </w:r>
          </w:p>
        </w:tc>
        <w:tc>
          <w:tcPr>
            <w:tcW w:w="4726" w:type="dxa"/>
          </w:tcPr>
          <w:p w:rsidR="005B13B9" w:rsidRPr="00C74FB6" w:rsidRDefault="001C00B3" w:rsidP="00636740">
            <w:pPr>
              <w:pStyle w:val="SingleTxtGC"/>
              <w:ind w:left="0" w:right="0"/>
              <w:rPr>
                <w:snapToGrid/>
              </w:rPr>
            </w:pPr>
            <w:r w:rsidRPr="001C00B3">
              <w:rPr>
                <w:rFonts w:hint="eastAsia"/>
                <w:snapToGrid/>
              </w:rPr>
              <w:t>遣送至土耳其</w:t>
            </w:r>
          </w:p>
        </w:tc>
      </w:tr>
      <w:tr w:rsidR="005B13B9" w:rsidTr="00636740">
        <w:trPr>
          <w:cantSplit/>
        </w:trPr>
        <w:tc>
          <w:tcPr>
            <w:tcW w:w="2205" w:type="dxa"/>
          </w:tcPr>
          <w:p w:rsidR="005B13B9" w:rsidRPr="00172E04" w:rsidRDefault="005B13B9" w:rsidP="00636740">
            <w:pPr>
              <w:pStyle w:val="SingleTxtGC"/>
              <w:ind w:left="0" w:right="0"/>
              <w:rPr>
                <w:rFonts w:ascii="Time New Roman" w:eastAsia="楷体" w:hAnsi="Time New Roman" w:hint="eastAsia"/>
              </w:rPr>
            </w:pPr>
            <w:r w:rsidRPr="00172E04">
              <w:rPr>
                <w:rFonts w:eastAsia="楷体" w:hint="eastAsia"/>
                <w:snapToGrid/>
              </w:rPr>
              <w:t>程序性问题</w:t>
            </w:r>
            <w:r w:rsidR="00636740">
              <w:rPr>
                <w:rFonts w:eastAsia="楷体" w:hint="eastAsia"/>
                <w:snapToGrid/>
              </w:rPr>
              <w:t>：</w:t>
            </w:r>
          </w:p>
        </w:tc>
        <w:tc>
          <w:tcPr>
            <w:tcW w:w="4726" w:type="dxa"/>
          </w:tcPr>
          <w:p w:rsidR="005B13B9" w:rsidRPr="00C74FB6" w:rsidRDefault="001C00B3" w:rsidP="00636740">
            <w:pPr>
              <w:pStyle w:val="SingleTxtGC"/>
              <w:ind w:left="0" w:right="0"/>
              <w:rPr>
                <w:snapToGrid/>
              </w:rPr>
            </w:pPr>
            <w:r w:rsidRPr="001C00B3">
              <w:rPr>
                <w:rFonts w:hint="eastAsia"/>
                <w:snapToGrid/>
              </w:rPr>
              <w:t>未用尽国内补救办法</w:t>
            </w:r>
          </w:p>
        </w:tc>
      </w:tr>
      <w:tr w:rsidR="005B13B9" w:rsidTr="00636740">
        <w:trPr>
          <w:cantSplit/>
        </w:trPr>
        <w:tc>
          <w:tcPr>
            <w:tcW w:w="2205" w:type="dxa"/>
          </w:tcPr>
          <w:p w:rsidR="005B13B9" w:rsidRPr="00172E04" w:rsidRDefault="005B13B9" w:rsidP="00636740">
            <w:pPr>
              <w:pStyle w:val="SingleTxtGC"/>
              <w:ind w:left="0" w:right="0"/>
              <w:rPr>
                <w:rFonts w:eastAsia="楷体"/>
                <w:snapToGrid/>
                <w:lang w:val="fr-CH"/>
              </w:rPr>
            </w:pPr>
            <w:r w:rsidRPr="00172E04">
              <w:rPr>
                <w:rFonts w:eastAsia="楷体"/>
                <w:snapToGrid/>
              </w:rPr>
              <w:t>实质性问题</w:t>
            </w:r>
            <w:r w:rsidR="00636740">
              <w:rPr>
                <w:rFonts w:eastAsia="楷体" w:hint="eastAsia"/>
                <w:snapToGrid/>
                <w:lang w:val="fr-CH"/>
              </w:rPr>
              <w:t>：</w:t>
            </w:r>
          </w:p>
        </w:tc>
        <w:tc>
          <w:tcPr>
            <w:tcW w:w="4726" w:type="dxa"/>
          </w:tcPr>
          <w:p w:rsidR="005B13B9" w:rsidRPr="00C657A9" w:rsidRDefault="001C00B3" w:rsidP="00636740">
            <w:pPr>
              <w:pStyle w:val="SingleTxtGC"/>
              <w:ind w:left="0" w:right="0"/>
              <w:rPr>
                <w:snapToGrid/>
              </w:rPr>
            </w:pPr>
            <w:r w:rsidRPr="001C00B3">
              <w:rPr>
                <w:rFonts w:hint="eastAsia"/>
                <w:snapToGrid/>
              </w:rPr>
              <w:t>遭受酷刑或其他不人道或有辱人格的待遇的风险</w:t>
            </w:r>
            <w:r w:rsidR="00636740">
              <w:rPr>
                <w:rFonts w:hint="eastAsia"/>
                <w:snapToGrid/>
              </w:rPr>
              <w:t>；</w:t>
            </w:r>
            <w:r w:rsidRPr="001C00B3">
              <w:rPr>
                <w:rFonts w:hint="eastAsia"/>
                <w:snapToGrid/>
              </w:rPr>
              <w:t>不驱回</w:t>
            </w:r>
          </w:p>
        </w:tc>
      </w:tr>
      <w:tr w:rsidR="005B13B9" w:rsidTr="00636740">
        <w:trPr>
          <w:cantSplit/>
        </w:trPr>
        <w:tc>
          <w:tcPr>
            <w:tcW w:w="2205" w:type="dxa"/>
          </w:tcPr>
          <w:p w:rsidR="005B13B9" w:rsidRPr="00172E04" w:rsidRDefault="005B13B9" w:rsidP="0063674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636740">
              <w:rPr>
                <w:rFonts w:eastAsia="楷体" w:hint="eastAsia"/>
                <w:snapToGrid/>
              </w:rPr>
              <w:t>：</w:t>
            </w:r>
          </w:p>
        </w:tc>
        <w:tc>
          <w:tcPr>
            <w:tcW w:w="4726" w:type="dxa"/>
          </w:tcPr>
          <w:p w:rsidR="005B13B9" w:rsidRPr="00C657A9" w:rsidRDefault="001C00B3" w:rsidP="00636740">
            <w:pPr>
              <w:pStyle w:val="SingleTxtGC"/>
              <w:ind w:left="0" w:right="0"/>
              <w:rPr>
                <w:snapToGrid/>
              </w:rPr>
            </w:pPr>
            <w:r w:rsidRPr="001C00B3">
              <w:rPr>
                <w:rFonts w:hint="eastAsia"/>
                <w:snapToGrid/>
              </w:rPr>
              <w:t>第七条、第十三条和第十四条</w:t>
            </w:r>
          </w:p>
        </w:tc>
      </w:tr>
      <w:tr w:rsidR="005B13B9" w:rsidTr="00636740">
        <w:trPr>
          <w:cantSplit/>
        </w:trPr>
        <w:tc>
          <w:tcPr>
            <w:tcW w:w="2205" w:type="dxa"/>
          </w:tcPr>
          <w:p w:rsidR="005B13B9" w:rsidRPr="00172E04" w:rsidRDefault="005B13B9" w:rsidP="0063674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636740">
              <w:rPr>
                <w:rFonts w:eastAsia="楷体" w:hint="eastAsia"/>
                <w:snapToGrid/>
              </w:rPr>
              <w:t>：</w:t>
            </w:r>
          </w:p>
        </w:tc>
        <w:tc>
          <w:tcPr>
            <w:tcW w:w="4726" w:type="dxa"/>
          </w:tcPr>
          <w:p w:rsidR="005B13B9" w:rsidRDefault="001C00B3" w:rsidP="00636740">
            <w:pPr>
              <w:pStyle w:val="SingleTxtGC"/>
              <w:ind w:left="0" w:right="0"/>
              <w:rPr>
                <w:snapToGrid/>
              </w:rPr>
            </w:pPr>
            <w:r w:rsidRPr="001C00B3">
              <w:rPr>
                <w:rFonts w:hint="eastAsia"/>
                <w:snapToGrid/>
              </w:rPr>
              <w:t>第二条</w:t>
            </w:r>
          </w:p>
        </w:tc>
      </w:tr>
    </w:tbl>
    <w:p w:rsidR="00E01CA5" w:rsidRPr="00E01CA5" w:rsidRDefault="00636740" w:rsidP="00E01CA5">
      <w:pPr>
        <w:pStyle w:val="SingleTxtGC"/>
        <w:rPr>
          <w:lang w:val="en-GB"/>
        </w:rPr>
      </w:pPr>
      <w:r>
        <w:rPr>
          <w:lang w:val="en-GB"/>
        </w:rPr>
        <w:lastRenderedPageBreak/>
        <w:t>1.1</w:t>
      </w:r>
      <w:r w:rsidR="00E01CA5" w:rsidRPr="00E01CA5">
        <w:rPr>
          <w:lang w:val="en-GB"/>
        </w:rPr>
        <w:tab/>
      </w:r>
      <w:r>
        <w:rPr>
          <w:lang w:val="en-GB"/>
        </w:rPr>
        <w:t>17</w:t>
      </w:r>
      <w:r w:rsidR="00E01CA5" w:rsidRPr="00E01CA5">
        <w:rPr>
          <w:rFonts w:hint="eastAsia"/>
          <w:lang w:val="en-GB"/>
        </w:rPr>
        <w:t>封来文的提交人以及</w:t>
      </w:r>
      <w:r w:rsidR="00E01CA5" w:rsidRPr="00E01CA5">
        <w:rPr>
          <w:rFonts w:hint="eastAsia"/>
          <w:lang w:val="fr-CH"/>
        </w:rPr>
        <w:t>由</w:t>
      </w:r>
      <w:r w:rsidR="00E01CA5" w:rsidRPr="00E01CA5">
        <w:rPr>
          <w:rFonts w:hint="eastAsia"/>
          <w:lang w:val="en-GB"/>
        </w:rPr>
        <w:t>他们代表提交本案的家人系土耳其国民</w:t>
      </w:r>
      <w:r>
        <w:rPr>
          <w:rFonts w:hint="eastAsia"/>
          <w:lang w:val="en-GB"/>
        </w:rPr>
        <w:t>，</w:t>
      </w:r>
      <w:r w:rsidR="00E01CA5" w:rsidRPr="00E01CA5">
        <w:rPr>
          <w:rFonts w:hint="eastAsia"/>
          <w:lang w:val="en-GB"/>
        </w:rPr>
        <w:t>名单如下</w:t>
      </w:r>
      <w:r>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(a)</w:t>
      </w:r>
      <w:r w:rsidRPr="00E01CA5">
        <w:rPr>
          <w:lang w:val="en-GB"/>
        </w:rPr>
        <w:tab/>
      </w:r>
      <w:r w:rsidR="00636740">
        <w:rPr>
          <w:lang w:val="en-GB"/>
        </w:rPr>
        <w:t>A</w:t>
      </w:r>
      <w:r w:rsidRPr="00E01CA5">
        <w:rPr>
          <w:lang w:val="en-GB"/>
        </w:rPr>
        <w:t>.</w:t>
      </w:r>
      <w:r w:rsidR="00636740">
        <w:rPr>
          <w:lang w:val="en-GB"/>
        </w:rPr>
        <w:t>G</w:t>
      </w:r>
      <w:r w:rsidRPr="00E01CA5">
        <w:rPr>
          <w:lang w:val="en-GB"/>
        </w:rPr>
        <w:t>.</w:t>
      </w:r>
      <w:r w:rsidR="00636740">
        <w:rPr>
          <w:rFonts w:hint="eastAsia"/>
          <w:lang w:val="en-GB"/>
        </w:rPr>
        <w:t>，</w:t>
      </w:r>
      <w:r w:rsidR="00636740">
        <w:rPr>
          <w:lang w:val="en-GB"/>
        </w:rPr>
        <w:t>1978</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E</w:t>
      </w:r>
      <w:r w:rsidRPr="00E01CA5">
        <w:rPr>
          <w:lang w:val="en-GB"/>
        </w:rPr>
        <w:t>.</w:t>
      </w:r>
      <w:r w:rsidR="00636740">
        <w:rPr>
          <w:lang w:val="en-GB"/>
        </w:rPr>
        <w:t>G</w:t>
      </w:r>
      <w:r w:rsidRPr="00E01CA5">
        <w:rPr>
          <w:lang w:val="en-GB"/>
        </w:rPr>
        <w:t>.</w:t>
      </w:r>
      <w:r w:rsidR="00636740">
        <w:rPr>
          <w:lang w:val="en-GB"/>
        </w:rPr>
        <w:t>(1977</w:t>
      </w:r>
      <w:r w:rsidRPr="00E01CA5">
        <w:rPr>
          <w:rFonts w:hint="eastAsia"/>
          <w:lang w:val="en-GB"/>
        </w:rPr>
        <w:t>年出生</w:t>
      </w:r>
      <w:r w:rsidR="00636740">
        <w:rPr>
          <w:lang w:val="en-GB"/>
        </w:rPr>
        <w:t>)</w:t>
      </w:r>
      <w:r w:rsidRPr="00E01CA5">
        <w:rPr>
          <w:rFonts w:hint="eastAsia"/>
          <w:lang w:val="en-GB"/>
        </w:rPr>
        <w:t>以及他们在土耳其出生的三个子女</w:t>
      </w:r>
      <w:r w:rsidR="00636740">
        <w:rPr>
          <w:lang w:val="en-GB"/>
        </w:rPr>
        <w:t>O</w:t>
      </w:r>
      <w:r w:rsidRPr="00E01CA5">
        <w:rPr>
          <w:lang w:val="en-GB"/>
        </w:rPr>
        <w:t>.</w:t>
      </w:r>
      <w:r w:rsidR="00636740">
        <w:rPr>
          <w:lang w:val="en-GB"/>
        </w:rPr>
        <w:t>Y</w:t>
      </w:r>
      <w:r w:rsidRPr="00E01CA5">
        <w:rPr>
          <w:lang w:val="en-GB"/>
        </w:rPr>
        <w:t>.</w:t>
      </w:r>
      <w:r w:rsidR="00636740">
        <w:rPr>
          <w:lang w:val="en-GB"/>
        </w:rPr>
        <w:t>(2</w:t>
      </w:r>
      <w:r w:rsidRPr="00E01CA5">
        <w:rPr>
          <w:lang w:val="en-GB"/>
        </w:rPr>
        <w:t>00</w:t>
      </w:r>
      <w:r w:rsidR="00636740">
        <w:rPr>
          <w:lang w:val="en-GB"/>
        </w:rPr>
        <w:t>3</w:t>
      </w:r>
      <w:r w:rsidRPr="00E01CA5">
        <w:rPr>
          <w:rFonts w:hint="eastAsia"/>
          <w:lang w:val="en-GB"/>
        </w:rPr>
        <w:t>年出生</w:t>
      </w:r>
      <w:r w:rsidR="00636740">
        <w:rPr>
          <w:lang w:val="en-GB"/>
        </w:rPr>
        <w:t>)</w:t>
      </w:r>
      <w:r w:rsidRPr="00E01CA5">
        <w:rPr>
          <w:rFonts w:hint="eastAsia"/>
          <w:lang w:val="en-GB"/>
        </w:rPr>
        <w:t>、</w:t>
      </w:r>
      <w:r w:rsidR="00636740">
        <w:rPr>
          <w:lang w:val="en-GB"/>
        </w:rPr>
        <w:t>A</w:t>
      </w:r>
      <w:r w:rsidRPr="00E01CA5">
        <w:rPr>
          <w:lang w:val="en-GB"/>
        </w:rPr>
        <w:t>.</w:t>
      </w:r>
      <w:r w:rsidR="00636740">
        <w:rPr>
          <w:lang w:val="en-GB"/>
        </w:rPr>
        <w:t>E</w:t>
      </w:r>
      <w:r w:rsidRPr="00E01CA5">
        <w:rPr>
          <w:lang w:val="en-GB"/>
        </w:rPr>
        <w:t>.</w:t>
      </w:r>
      <w:r w:rsidR="00636740">
        <w:rPr>
          <w:lang w:val="en-GB"/>
        </w:rPr>
        <w:t>(2</w:t>
      </w:r>
      <w:r w:rsidRPr="00E01CA5">
        <w:rPr>
          <w:lang w:val="en-GB"/>
        </w:rPr>
        <w:t>00</w:t>
      </w:r>
      <w:r w:rsidR="00636740">
        <w:rPr>
          <w:lang w:val="en-GB"/>
        </w:rPr>
        <w:t>6</w:t>
      </w:r>
      <w:r w:rsidRPr="00E01CA5">
        <w:rPr>
          <w:rFonts w:hint="eastAsia"/>
          <w:lang w:val="en-GB"/>
        </w:rPr>
        <w:t>年出生</w:t>
      </w:r>
      <w:r w:rsidR="00636740">
        <w:rPr>
          <w:lang w:val="en-GB"/>
        </w:rPr>
        <w:t>)</w:t>
      </w:r>
      <w:r w:rsidRPr="00E01CA5">
        <w:rPr>
          <w:rFonts w:hint="eastAsia"/>
          <w:lang w:val="en-GB"/>
        </w:rPr>
        <w:t>和</w:t>
      </w:r>
      <w:r w:rsidR="00636740">
        <w:rPr>
          <w:lang w:val="en-GB"/>
        </w:rPr>
        <w:t>E</w:t>
      </w:r>
      <w:r w:rsidRPr="00E01CA5">
        <w:rPr>
          <w:lang w:val="en-GB"/>
        </w:rPr>
        <w:t>.</w:t>
      </w:r>
      <w:r w:rsidR="00636740">
        <w:rPr>
          <w:lang w:val="en-GB"/>
        </w:rPr>
        <w:t>Y</w:t>
      </w:r>
      <w:r w:rsidRPr="00E01CA5">
        <w:rPr>
          <w:lang w:val="en-GB"/>
        </w:rPr>
        <w:t>.</w:t>
      </w:r>
      <w:r w:rsidR="00636740">
        <w:rPr>
          <w:lang w:val="en-GB"/>
        </w:rPr>
        <w:t>(2</w:t>
      </w:r>
      <w:r w:rsidRPr="00E01CA5">
        <w:rPr>
          <w:lang w:val="en-GB"/>
        </w:rPr>
        <w:t>0</w:t>
      </w:r>
      <w:r w:rsidR="00636740">
        <w:rPr>
          <w:lang w:val="en-GB"/>
        </w:rPr>
        <w:t>1</w:t>
      </w:r>
      <w:r w:rsidRPr="00E01CA5">
        <w:rPr>
          <w:lang w:val="en-GB"/>
        </w:rPr>
        <w:t>0</w:t>
      </w:r>
      <w:r w:rsidRPr="00E01CA5">
        <w:rPr>
          <w:rFonts w:hint="eastAsia"/>
          <w:lang w:val="en-GB"/>
        </w:rPr>
        <w:t>年出生</w:t>
      </w:r>
      <w:r w:rsidR="00636740">
        <w:rPr>
          <w:lang w:val="en-GB"/>
        </w:rPr>
        <w:t>)</w:t>
      </w:r>
      <w:r w:rsidRPr="00E01CA5">
        <w:rPr>
          <w:rFonts w:hint="eastAsia"/>
          <w:lang w:val="en-GB"/>
        </w:rPr>
        <w:t>提交来文。他们从</w:t>
      </w:r>
      <w:r w:rsidR="00636740">
        <w:rPr>
          <w:lang w:val="en-GB"/>
        </w:rPr>
        <w:t>2</w:t>
      </w:r>
      <w:r w:rsidRPr="00E01CA5">
        <w:rPr>
          <w:lang w:val="en-GB"/>
        </w:rPr>
        <w:t>0</w:t>
      </w:r>
      <w:r w:rsidR="00636740">
        <w:rPr>
          <w:lang w:val="en-GB"/>
        </w:rPr>
        <w:t>1</w:t>
      </w:r>
      <w:r w:rsidRPr="00E01CA5">
        <w:rPr>
          <w:lang w:val="en-GB"/>
        </w:rPr>
        <w:t>0</w:t>
      </w:r>
      <w:r w:rsidRPr="00E01CA5">
        <w:rPr>
          <w:rFonts w:hint="eastAsia"/>
          <w:lang w:val="en-GB"/>
        </w:rPr>
        <w:t>年到</w:t>
      </w:r>
      <w:r w:rsidR="00636740">
        <w:rPr>
          <w:lang w:val="en-GB"/>
        </w:rPr>
        <w:t>2</w:t>
      </w:r>
      <w:r w:rsidRPr="00E01CA5">
        <w:rPr>
          <w:lang w:val="en-GB"/>
        </w:rPr>
        <w:t>0</w:t>
      </w:r>
      <w:r w:rsidR="00636740">
        <w:rPr>
          <w:lang w:val="en-GB"/>
        </w:rPr>
        <w:t>14</w:t>
      </w:r>
      <w:r w:rsidRPr="00E01CA5">
        <w:rPr>
          <w:rFonts w:hint="eastAsia"/>
          <w:lang w:val="en-GB"/>
        </w:rPr>
        <w:t>年在南非居住</w:t>
      </w:r>
      <w:r w:rsidR="00636740">
        <w:rPr>
          <w:rFonts w:hint="eastAsia"/>
          <w:lang w:val="en-GB"/>
        </w:rPr>
        <w:t>，</w:t>
      </w:r>
      <w:r w:rsidR="00636740">
        <w:rPr>
          <w:lang w:val="en-GB"/>
        </w:rPr>
        <w:t>2</w:t>
      </w:r>
      <w:r w:rsidRPr="00E01CA5">
        <w:rPr>
          <w:lang w:val="en-GB"/>
        </w:rPr>
        <w:t>0</w:t>
      </w:r>
      <w:r w:rsidR="00636740">
        <w:rPr>
          <w:lang w:val="en-GB"/>
        </w:rPr>
        <w:t>14</w:t>
      </w:r>
      <w:r w:rsidRPr="00E01CA5">
        <w:rPr>
          <w:rFonts w:hint="eastAsia"/>
          <w:lang w:val="en-GB"/>
        </w:rPr>
        <w:t>年移居安哥拉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(b)</w:t>
      </w:r>
      <w:r w:rsidRPr="00E01CA5">
        <w:rPr>
          <w:lang w:val="en-GB"/>
        </w:rPr>
        <w:tab/>
      </w:r>
      <w:r w:rsidR="00636740">
        <w:rPr>
          <w:lang w:val="en-GB"/>
        </w:rPr>
        <w:t>I</w:t>
      </w:r>
      <w:r w:rsidRPr="00E01CA5">
        <w:rPr>
          <w:lang w:val="en-GB"/>
        </w:rPr>
        <w:t>.</w:t>
      </w:r>
      <w:r w:rsidR="00636740">
        <w:rPr>
          <w:lang w:val="en-GB"/>
        </w:rPr>
        <w:t>Y</w:t>
      </w:r>
      <w:r w:rsidRPr="00E01CA5">
        <w:rPr>
          <w:lang w:val="en-GB"/>
        </w:rPr>
        <w:t>.</w:t>
      </w:r>
      <w:r w:rsidR="00636740">
        <w:rPr>
          <w:rFonts w:hint="eastAsia"/>
          <w:lang w:val="en-GB"/>
        </w:rPr>
        <w:t>，</w:t>
      </w:r>
      <w:r w:rsidR="00636740">
        <w:rPr>
          <w:lang w:val="en-GB"/>
        </w:rPr>
        <w:t>1991</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N</w:t>
      </w:r>
      <w:r w:rsidRPr="00E01CA5">
        <w:rPr>
          <w:lang w:val="en-GB"/>
        </w:rPr>
        <w:t>.</w:t>
      </w:r>
      <w:r w:rsidR="00636740">
        <w:rPr>
          <w:lang w:val="en-GB"/>
        </w:rPr>
        <w:t>K</w:t>
      </w:r>
      <w:r w:rsidRPr="00E01CA5">
        <w:rPr>
          <w:lang w:val="en-GB"/>
        </w:rPr>
        <w:t>.</w:t>
      </w:r>
      <w:r w:rsidR="00636740">
        <w:rPr>
          <w:lang w:val="en-GB"/>
        </w:rPr>
        <w:t>(1991</w:t>
      </w:r>
      <w:r w:rsidRPr="00E01CA5">
        <w:rPr>
          <w:rFonts w:hint="eastAsia"/>
          <w:lang w:val="en-GB"/>
        </w:rPr>
        <w:t>年出生</w:t>
      </w:r>
      <w:r w:rsidR="00636740">
        <w:rPr>
          <w:lang w:val="en-GB"/>
        </w:rPr>
        <w:t>)</w:t>
      </w:r>
      <w:r w:rsidRPr="00E01CA5">
        <w:rPr>
          <w:rFonts w:hint="eastAsia"/>
          <w:lang w:val="en-GB"/>
        </w:rPr>
        <w:t>和他们的女儿</w:t>
      </w:r>
      <w:r w:rsidR="00636740">
        <w:rPr>
          <w:lang w:val="en-GB"/>
        </w:rPr>
        <w:t>S</w:t>
      </w:r>
      <w:r w:rsidRPr="00E01CA5">
        <w:rPr>
          <w:lang w:val="en-GB"/>
        </w:rPr>
        <w:t>.</w:t>
      </w:r>
      <w:r w:rsidR="00636740">
        <w:rPr>
          <w:lang w:val="en-GB"/>
        </w:rPr>
        <w:t>S</w:t>
      </w:r>
      <w:r w:rsidRPr="00E01CA5">
        <w:rPr>
          <w:lang w:val="en-GB"/>
        </w:rPr>
        <w:t>.</w:t>
      </w:r>
      <w:r w:rsidR="00636740">
        <w:rPr>
          <w:lang w:val="en-GB"/>
        </w:rPr>
        <w:t>Y</w:t>
      </w:r>
      <w:r w:rsidRPr="00E01CA5">
        <w:rPr>
          <w:lang w:val="en-GB"/>
        </w:rPr>
        <w:t>.</w:t>
      </w:r>
      <w:r w:rsidR="00636740">
        <w:rPr>
          <w:lang w:val="en-GB"/>
        </w:rPr>
        <w:t>(2</w:t>
      </w:r>
      <w:r w:rsidRPr="00E01CA5">
        <w:rPr>
          <w:lang w:val="en-GB"/>
        </w:rPr>
        <w:t>0</w:t>
      </w:r>
      <w:r w:rsidR="00636740">
        <w:rPr>
          <w:lang w:val="en-GB"/>
        </w:rPr>
        <w:t>17</w:t>
      </w:r>
      <w:r w:rsidRPr="00E01CA5">
        <w:rPr>
          <w:rFonts w:hint="eastAsia"/>
          <w:lang w:val="en-GB"/>
        </w:rPr>
        <w:t>年在安哥拉出生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12</w:t>
      </w:r>
      <w:r w:rsidRPr="00E01CA5">
        <w:rPr>
          <w:rFonts w:hint="eastAsia"/>
          <w:lang w:val="en-GB"/>
        </w:rPr>
        <w:t>年</w:t>
      </w:r>
      <w:r w:rsidR="00636740">
        <w:rPr>
          <w:lang w:val="en-GB"/>
        </w:rPr>
        <w:t>1</w:t>
      </w:r>
      <w:r w:rsidRPr="00E01CA5">
        <w:rPr>
          <w:lang w:val="en-GB"/>
        </w:rPr>
        <w:t>0</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(c)</w:t>
      </w:r>
      <w:r w:rsidRPr="00E01CA5">
        <w:rPr>
          <w:lang w:val="en-GB"/>
        </w:rPr>
        <w:tab/>
      </w:r>
      <w:r w:rsidR="00636740">
        <w:rPr>
          <w:lang w:val="en-GB"/>
        </w:rPr>
        <w:t>I</w:t>
      </w:r>
      <w:r w:rsidRPr="00E01CA5">
        <w:rPr>
          <w:lang w:val="en-GB"/>
        </w:rPr>
        <w:t>.</w:t>
      </w:r>
      <w:r w:rsidR="00636740">
        <w:rPr>
          <w:lang w:val="en-GB"/>
        </w:rPr>
        <w:t>O</w:t>
      </w:r>
      <w:r w:rsidRPr="00E01CA5">
        <w:rPr>
          <w:lang w:val="en-GB"/>
        </w:rPr>
        <w:t>.</w:t>
      </w:r>
      <w:r w:rsidR="00636740">
        <w:rPr>
          <w:rFonts w:hint="eastAsia"/>
          <w:lang w:val="en-GB"/>
        </w:rPr>
        <w:t>，</w:t>
      </w:r>
      <w:r w:rsidR="00636740">
        <w:rPr>
          <w:lang w:val="en-GB"/>
        </w:rPr>
        <w:t>1987</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B</w:t>
      </w:r>
      <w:r w:rsidRPr="00E01CA5">
        <w:rPr>
          <w:lang w:val="en-GB"/>
        </w:rPr>
        <w:t>.</w:t>
      </w:r>
      <w:r w:rsidR="00636740">
        <w:rPr>
          <w:lang w:val="en-GB"/>
        </w:rPr>
        <w:t>O</w:t>
      </w:r>
      <w:r w:rsidRPr="00E01CA5">
        <w:rPr>
          <w:lang w:val="en-GB"/>
        </w:rPr>
        <w:t>.</w:t>
      </w:r>
      <w:r w:rsidR="00636740">
        <w:rPr>
          <w:lang w:val="en-GB"/>
        </w:rPr>
        <w:t>(199</w:t>
      </w:r>
      <w:r w:rsidRPr="00E01CA5">
        <w:rPr>
          <w:lang w:val="en-GB"/>
        </w:rPr>
        <w:t>0</w:t>
      </w:r>
      <w:r w:rsidRPr="00E01CA5">
        <w:rPr>
          <w:rFonts w:hint="eastAsia"/>
          <w:lang w:val="en-GB"/>
        </w:rPr>
        <w:t>年出生</w:t>
      </w:r>
      <w:r w:rsidR="00636740">
        <w:rPr>
          <w:lang w:val="en-GB"/>
        </w:rPr>
        <w:t>)</w:t>
      </w:r>
      <w:r w:rsidRPr="00E01CA5">
        <w:rPr>
          <w:rFonts w:hint="eastAsia"/>
          <w:lang w:val="en-GB"/>
        </w:rPr>
        <w:t>和他们的儿子</w:t>
      </w:r>
      <w:r w:rsidR="00636740">
        <w:rPr>
          <w:lang w:val="en-GB"/>
        </w:rPr>
        <w:t>H</w:t>
      </w:r>
      <w:r w:rsidRPr="00E01CA5">
        <w:rPr>
          <w:lang w:val="en-GB"/>
        </w:rPr>
        <w:t>.</w:t>
      </w:r>
      <w:r w:rsidR="00636740">
        <w:rPr>
          <w:lang w:val="en-GB"/>
        </w:rPr>
        <w:t>E</w:t>
      </w:r>
      <w:r w:rsidRPr="00E01CA5">
        <w:rPr>
          <w:lang w:val="en-GB"/>
        </w:rPr>
        <w:t>.</w:t>
      </w:r>
      <w:r w:rsidR="00636740">
        <w:rPr>
          <w:lang w:val="en-GB"/>
        </w:rPr>
        <w:t>O</w:t>
      </w:r>
      <w:r w:rsidRPr="00E01CA5">
        <w:rPr>
          <w:lang w:val="en-GB"/>
        </w:rPr>
        <w:t>.</w:t>
      </w:r>
      <w:r w:rsidR="00636740">
        <w:rPr>
          <w:lang w:val="en-GB"/>
        </w:rPr>
        <w:t>(2</w:t>
      </w:r>
      <w:r w:rsidRPr="00E01CA5">
        <w:rPr>
          <w:lang w:val="en-GB"/>
        </w:rPr>
        <w:t>0</w:t>
      </w:r>
      <w:r w:rsidR="00636740">
        <w:rPr>
          <w:lang w:val="en-GB"/>
        </w:rPr>
        <w:t>16</w:t>
      </w:r>
      <w:r w:rsidRPr="00E01CA5">
        <w:rPr>
          <w:rFonts w:hint="eastAsia"/>
          <w:lang w:val="en-GB"/>
        </w:rPr>
        <w:t>年在安哥拉出生</w:t>
      </w:r>
      <w:r w:rsidR="00636740">
        <w:rPr>
          <w:lang w:val="en-GB"/>
        </w:rPr>
        <w:t>)</w:t>
      </w:r>
      <w:r w:rsidRPr="00E01CA5">
        <w:rPr>
          <w:rFonts w:hint="eastAsia"/>
          <w:lang w:val="en-GB"/>
        </w:rPr>
        <w:t>提交来文。他们从</w:t>
      </w:r>
      <w:r w:rsidR="00636740">
        <w:rPr>
          <w:lang w:val="en-GB"/>
        </w:rPr>
        <w:t>2</w:t>
      </w:r>
      <w:r w:rsidRPr="00E01CA5">
        <w:rPr>
          <w:lang w:val="en-GB"/>
        </w:rPr>
        <w:t>00</w:t>
      </w:r>
      <w:r w:rsidR="00636740">
        <w:rPr>
          <w:lang w:val="en-GB"/>
        </w:rPr>
        <w:t>5</w:t>
      </w:r>
      <w:r w:rsidRPr="00E01CA5">
        <w:rPr>
          <w:rFonts w:hint="eastAsia"/>
          <w:lang w:val="en-GB"/>
        </w:rPr>
        <w:t>年至</w:t>
      </w:r>
      <w:r w:rsidR="00636740">
        <w:rPr>
          <w:lang w:val="en-GB"/>
        </w:rPr>
        <w:t>2</w:t>
      </w:r>
      <w:r w:rsidRPr="00E01CA5">
        <w:rPr>
          <w:lang w:val="en-GB"/>
        </w:rPr>
        <w:t>0</w:t>
      </w:r>
      <w:r w:rsidR="00636740">
        <w:rPr>
          <w:lang w:val="en-GB"/>
        </w:rPr>
        <w:t>15</w:t>
      </w:r>
      <w:r w:rsidRPr="00E01CA5">
        <w:rPr>
          <w:rFonts w:hint="eastAsia"/>
          <w:lang w:val="en-GB"/>
        </w:rPr>
        <w:t>年在也门居住</w:t>
      </w:r>
      <w:r w:rsidR="00636740">
        <w:rPr>
          <w:rFonts w:hint="eastAsia"/>
          <w:lang w:val="en-GB"/>
        </w:rPr>
        <w:t>，</w:t>
      </w:r>
      <w:r w:rsidR="00636740">
        <w:rPr>
          <w:lang w:val="en-GB"/>
        </w:rPr>
        <w:t>2</w:t>
      </w:r>
      <w:r w:rsidRPr="00E01CA5">
        <w:rPr>
          <w:lang w:val="en-GB"/>
        </w:rPr>
        <w:t>0</w:t>
      </w:r>
      <w:r w:rsidR="00636740">
        <w:rPr>
          <w:lang w:val="en-GB"/>
        </w:rPr>
        <w:t>15</w:t>
      </w:r>
      <w:r w:rsidRPr="00E01CA5">
        <w:rPr>
          <w:rFonts w:hint="eastAsia"/>
          <w:lang w:val="en-GB"/>
        </w:rPr>
        <w:t>年移居安哥拉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(d)</w:t>
      </w:r>
      <w:r w:rsidRPr="00E01CA5">
        <w:rPr>
          <w:lang w:val="en-GB"/>
        </w:rPr>
        <w:tab/>
      </w:r>
      <w:r w:rsidR="00636740">
        <w:rPr>
          <w:lang w:val="en-GB"/>
        </w:rPr>
        <w:t>S</w:t>
      </w:r>
      <w:r w:rsidRPr="00E01CA5">
        <w:rPr>
          <w:lang w:val="en-GB"/>
        </w:rPr>
        <w:t>.</w:t>
      </w:r>
      <w:r w:rsidR="00636740">
        <w:rPr>
          <w:lang w:val="en-GB"/>
        </w:rPr>
        <w:t>U</w:t>
      </w:r>
      <w:r w:rsidRPr="00E01CA5">
        <w:rPr>
          <w:lang w:val="en-GB"/>
        </w:rPr>
        <w:t>.</w:t>
      </w:r>
      <w:r w:rsidR="00636740">
        <w:rPr>
          <w:rFonts w:hint="eastAsia"/>
          <w:lang w:val="en-GB"/>
        </w:rPr>
        <w:t>，</w:t>
      </w:r>
      <w:r w:rsidR="00636740">
        <w:rPr>
          <w:lang w:val="en-GB"/>
        </w:rPr>
        <w:t>199</w:t>
      </w:r>
      <w:r w:rsidRPr="00E01CA5">
        <w:rPr>
          <w:lang w:val="en-GB"/>
        </w:rPr>
        <w:t>0</w:t>
      </w:r>
      <w:r w:rsidRPr="00E01CA5">
        <w:rPr>
          <w:rFonts w:hint="eastAsia"/>
          <w:lang w:val="en-GB"/>
        </w:rPr>
        <w:t>年出生</w:t>
      </w:r>
      <w:r w:rsidR="00636740">
        <w:rPr>
          <w:rFonts w:hint="eastAsia"/>
          <w:lang w:val="en-GB"/>
        </w:rPr>
        <w:t>，</w:t>
      </w:r>
      <w:r w:rsidR="00636740">
        <w:rPr>
          <w:lang w:val="en-GB"/>
        </w:rPr>
        <w:t>2</w:t>
      </w:r>
      <w:r w:rsidRPr="00E01CA5">
        <w:rPr>
          <w:lang w:val="en-GB"/>
        </w:rPr>
        <w:t>0</w:t>
      </w:r>
      <w:r w:rsidR="00636740">
        <w:rPr>
          <w:lang w:val="en-GB"/>
        </w:rPr>
        <w:t>13</w:t>
      </w:r>
      <w:r w:rsidRPr="00E01CA5">
        <w:rPr>
          <w:rFonts w:hint="eastAsia"/>
          <w:lang w:val="en-GB"/>
        </w:rPr>
        <w:t>年</w:t>
      </w:r>
      <w:r w:rsidR="00636740">
        <w:rPr>
          <w:lang w:val="en-GB"/>
        </w:rPr>
        <w:t>9</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(e)</w:t>
      </w:r>
      <w:r w:rsidRPr="00E01CA5">
        <w:rPr>
          <w:lang w:val="en-GB"/>
        </w:rPr>
        <w:tab/>
      </w:r>
      <w:r w:rsidR="00636740">
        <w:rPr>
          <w:lang w:val="en-GB"/>
        </w:rPr>
        <w:t>B</w:t>
      </w:r>
      <w:r w:rsidRPr="00E01CA5">
        <w:rPr>
          <w:lang w:val="en-GB"/>
        </w:rPr>
        <w:t>.</w:t>
      </w:r>
      <w:r w:rsidR="00636740">
        <w:rPr>
          <w:lang w:val="en-GB"/>
        </w:rPr>
        <w:t>K</w:t>
      </w:r>
      <w:r w:rsidRPr="00E01CA5">
        <w:rPr>
          <w:lang w:val="en-GB"/>
        </w:rPr>
        <w:t>.</w:t>
      </w:r>
      <w:r w:rsidR="00636740">
        <w:rPr>
          <w:rFonts w:hint="eastAsia"/>
          <w:lang w:val="en-GB"/>
        </w:rPr>
        <w:t>，</w:t>
      </w:r>
      <w:r w:rsidR="00636740">
        <w:rPr>
          <w:lang w:val="en-GB"/>
        </w:rPr>
        <w:t>1984</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B</w:t>
      </w:r>
      <w:r w:rsidRPr="00E01CA5">
        <w:rPr>
          <w:lang w:val="en-GB"/>
        </w:rPr>
        <w:t>.</w:t>
      </w:r>
      <w:r w:rsidR="00636740">
        <w:rPr>
          <w:lang w:val="en-GB"/>
        </w:rPr>
        <w:t>K</w:t>
      </w:r>
      <w:r w:rsidRPr="00E01CA5">
        <w:rPr>
          <w:lang w:val="en-GB"/>
        </w:rPr>
        <w:t>.</w:t>
      </w:r>
      <w:r w:rsidR="00636740">
        <w:rPr>
          <w:lang w:val="en-GB"/>
        </w:rPr>
        <w:t>(1985</w:t>
      </w:r>
      <w:r w:rsidRPr="00E01CA5">
        <w:rPr>
          <w:rFonts w:hint="eastAsia"/>
          <w:lang w:val="en-GB"/>
        </w:rPr>
        <w:t>年出生</w:t>
      </w:r>
      <w:r w:rsidR="00636740">
        <w:rPr>
          <w:lang w:val="en-GB"/>
        </w:rPr>
        <w:t>)</w:t>
      </w:r>
      <w:r w:rsidRPr="00E01CA5">
        <w:rPr>
          <w:rFonts w:hint="eastAsia"/>
          <w:lang w:val="en-GB"/>
        </w:rPr>
        <w:t>和他们的女儿</w:t>
      </w:r>
      <w:r w:rsidR="00636740">
        <w:rPr>
          <w:lang w:val="en-GB"/>
        </w:rPr>
        <w:t>C</w:t>
      </w:r>
      <w:r w:rsidRPr="00E01CA5">
        <w:rPr>
          <w:lang w:val="en-GB"/>
        </w:rPr>
        <w:t>.</w:t>
      </w:r>
      <w:r w:rsidR="00636740">
        <w:rPr>
          <w:lang w:val="en-GB"/>
        </w:rPr>
        <w:t>I</w:t>
      </w:r>
      <w:r w:rsidRPr="00E01CA5">
        <w:rPr>
          <w:lang w:val="en-GB"/>
        </w:rPr>
        <w:t>.</w:t>
      </w:r>
      <w:r w:rsidR="00636740">
        <w:rPr>
          <w:lang w:val="en-GB"/>
        </w:rPr>
        <w:t>K</w:t>
      </w:r>
      <w:r w:rsidRPr="00E01CA5">
        <w:rPr>
          <w:lang w:val="en-GB"/>
        </w:rPr>
        <w:t>.</w:t>
      </w:r>
      <w:r w:rsidR="00636740">
        <w:rPr>
          <w:lang w:val="en-GB"/>
        </w:rPr>
        <w:t>(2</w:t>
      </w:r>
      <w:r w:rsidRPr="00E01CA5">
        <w:rPr>
          <w:lang w:val="en-GB"/>
        </w:rPr>
        <w:t>0</w:t>
      </w:r>
      <w:r w:rsidR="00636740">
        <w:rPr>
          <w:lang w:val="en-GB"/>
        </w:rPr>
        <w:t>13</w:t>
      </w:r>
      <w:r w:rsidRPr="00E01CA5">
        <w:rPr>
          <w:rFonts w:hint="eastAsia"/>
          <w:lang w:val="en-GB"/>
        </w:rPr>
        <w:t>年在土耳其出生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15</w:t>
      </w:r>
      <w:r w:rsidRPr="00E01CA5">
        <w:rPr>
          <w:rFonts w:hint="eastAsia"/>
          <w:lang w:val="en-GB"/>
        </w:rPr>
        <w:t>年</w:t>
      </w:r>
      <w:r w:rsidR="00636740">
        <w:rPr>
          <w:lang w:val="en-GB"/>
        </w:rPr>
        <w:t>8</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(f)</w:t>
      </w:r>
      <w:r w:rsidRPr="00E01CA5">
        <w:rPr>
          <w:lang w:val="en-GB"/>
        </w:rPr>
        <w:tab/>
      </w:r>
      <w:r w:rsidR="00636740">
        <w:rPr>
          <w:lang w:val="en-GB"/>
        </w:rPr>
        <w:t>Y</w:t>
      </w:r>
      <w:r w:rsidRPr="00E01CA5">
        <w:rPr>
          <w:lang w:val="en-GB"/>
        </w:rPr>
        <w:t>.</w:t>
      </w:r>
      <w:r w:rsidR="00636740">
        <w:rPr>
          <w:lang w:val="en-GB"/>
        </w:rPr>
        <w:t>C</w:t>
      </w:r>
      <w:r w:rsidRPr="00E01CA5">
        <w:rPr>
          <w:lang w:val="en-GB"/>
        </w:rPr>
        <w:t>.</w:t>
      </w:r>
      <w:r w:rsidR="00636740">
        <w:rPr>
          <w:rFonts w:hint="eastAsia"/>
          <w:lang w:val="en-GB"/>
        </w:rPr>
        <w:t>，</w:t>
      </w:r>
      <w:r w:rsidR="00636740">
        <w:rPr>
          <w:lang w:val="en-GB"/>
        </w:rPr>
        <w:t>1989</w:t>
      </w:r>
      <w:r w:rsidRPr="00E01CA5">
        <w:rPr>
          <w:rFonts w:hint="eastAsia"/>
          <w:lang w:val="en-GB"/>
        </w:rPr>
        <w:t>年出生</w:t>
      </w:r>
      <w:r w:rsidR="00636740">
        <w:rPr>
          <w:rFonts w:hint="eastAsia"/>
          <w:lang w:val="en-GB"/>
        </w:rPr>
        <w:t>，</w:t>
      </w:r>
      <w:r w:rsidR="00636740">
        <w:rPr>
          <w:lang w:val="en-GB"/>
        </w:rPr>
        <w:t>2</w:t>
      </w:r>
      <w:r w:rsidRPr="00E01CA5">
        <w:rPr>
          <w:lang w:val="en-GB"/>
        </w:rPr>
        <w:t>0</w:t>
      </w:r>
      <w:r w:rsidR="00636740">
        <w:rPr>
          <w:lang w:val="en-GB"/>
        </w:rPr>
        <w:t>15</w:t>
      </w:r>
      <w:r w:rsidRPr="00E01CA5">
        <w:rPr>
          <w:rFonts w:hint="eastAsia"/>
          <w:lang w:val="en-GB"/>
        </w:rPr>
        <w:t>年</w:t>
      </w:r>
      <w:r w:rsidR="00636740">
        <w:rPr>
          <w:lang w:val="en-GB"/>
        </w:rPr>
        <w:t>8</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(g)</w:t>
      </w:r>
      <w:r w:rsidRPr="00E01CA5">
        <w:rPr>
          <w:lang w:val="en-GB"/>
        </w:rPr>
        <w:tab/>
      </w:r>
      <w:r w:rsidR="00636740">
        <w:rPr>
          <w:lang w:val="en-GB"/>
        </w:rPr>
        <w:t>T</w:t>
      </w:r>
      <w:r w:rsidRPr="00E01CA5">
        <w:rPr>
          <w:lang w:val="en-GB"/>
        </w:rPr>
        <w:t>.</w:t>
      </w:r>
      <w:r w:rsidR="00636740">
        <w:rPr>
          <w:lang w:val="en-GB"/>
        </w:rPr>
        <w:t>M</w:t>
      </w:r>
      <w:r w:rsidRPr="00E01CA5">
        <w:rPr>
          <w:lang w:val="en-GB"/>
        </w:rPr>
        <w:t>.</w:t>
      </w:r>
      <w:r w:rsidR="00636740">
        <w:rPr>
          <w:rFonts w:hint="eastAsia"/>
          <w:lang w:val="en-GB"/>
        </w:rPr>
        <w:t>，</w:t>
      </w:r>
      <w:r w:rsidR="00636740">
        <w:rPr>
          <w:lang w:val="en-GB"/>
        </w:rPr>
        <w:t>1989</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E</w:t>
      </w:r>
      <w:r w:rsidRPr="00E01CA5">
        <w:rPr>
          <w:lang w:val="en-GB"/>
        </w:rPr>
        <w:t>.</w:t>
      </w:r>
      <w:r w:rsidR="00636740">
        <w:rPr>
          <w:lang w:val="en-GB"/>
        </w:rPr>
        <w:t>M</w:t>
      </w:r>
      <w:r w:rsidRPr="00E01CA5">
        <w:rPr>
          <w:lang w:val="en-GB"/>
        </w:rPr>
        <w:t>.</w:t>
      </w:r>
      <w:r w:rsidR="00636740">
        <w:rPr>
          <w:lang w:val="en-GB"/>
        </w:rPr>
        <w:t>(1991</w:t>
      </w:r>
      <w:r w:rsidRPr="00E01CA5">
        <w:rPr>
          <w:rFonts w:hint="eastAsia"/>
          <w:lang w:val="en-GB"/>
        </w:rPr>
        <w:t>年出生</w:t>
      </w:r>
      <w:r w:rsidR="00636740">
        <w:rPr>
          <w:lang w:val="en-GB"/>
        </w:rPr>
        <w:t>)</w:t>
      </w:r>
      <w:r w:rsidRPr="00E01CA5">
        <w:rPr>
          <w:rFonts w:hint="eastAsia"/>
          <w:lang w:val="en-GB"/>
        </w:rPr>
        <w:t>和他们的儿子</w:t>
      </w:r>
      <w:r w:rsidR="00636740">
        <w:rPr>
          <w:lang w:val="en-GB"/>
        </w:rPr>
        <w:t>I</w:t>
      </w:r>
      <w:r w:rsidRPr="00E01CA5">
        <w:rPr>
          <w:lang w:val="en-GB"/>
        </w:rPr>
        <w:t>.</w:t>
      </w:r>
      <w:r w:rsidR="00636740">
        <w:rPr>
          <w:lang w:val="en-GB"/>
        </w:rPr>
        <w:t>C</w:t>
      </w:r>
      <w:r w:rsidRPr="00E01CA5">
        <w:rPr>
          <w:lang w:val="en-GB"/>
        </w:rPr>
        <w:t>.</w:t>
      </w:r>
      <w:r w:rsidR="00636740">
        <w:rPr>
          <w:lang w:val="en-GB"/>
        </w:rPr>
        <w:t>M</w:t>
      </w:r>
      <w:r w:rsidRPr="00E01CA5">
        <w:rPr>
          <w:lang w:val="en-GB"/>
        </w:rPr>
        <w:t>.</w:t>
      </w:r>
      <w:r w:rsidR="00636740">
        <w:rPr>
          <w:lang w:val="en-GB"/>
        </w:rPr>
        <w:t>(2</w:t>
      </w:r>
      <w:r w:rsidRPr="00E01CA5">
        <w:rPr>
          <w:lang w:val="en-GB"/>
        </w:rPr>
        <w:t>0</w:t>
      </w:r>
      <w:r w:rsidR="00636740">
        <w:rPr>
          <w:lang w:val="en-GB"/>
        </w:rPr>
        <w:t>17</w:t>
      </w:r>
      <w:r w:rsidRPr="00E01CA5">
        <w:rPr>
          <w:rFonts w:hint="eastAsia"/>
          <w:lang w:val="en-GB"/>
        </w:rPr>
        <w:t>年在安哥拉出生</w:t>
      </w:r>
      <w:r w:rsidR="00636740">
        <w:rPr>
          <w:lang w:val="en-GB"/>
        </w:rPr>
        <w:t>)</w:t>
      </w:r>
      <w:r w:rsidRPr="00E01CA5">
        <w:rPr>
          <w:rFonts w:hint="eastAsia"/>
          <w:lang w:val="en-GB"/>
        </w:rPr>
        <w:t>提交来文。他们从</w:t>
      </w:r>
      <w:r w:rsidR="00636740">
        <w:rPr>
          <w:lang w:val="en-GB"/>
        </w:rPr>
        <w:t>2</w:t>
      </w:r>
      <w:r w:rsidRPr="00E01CA5">
        <w:rPr>
          <w:lang w:val="en-GB"/>
        </w:rPr>
        <w:t>0</w:t>
      </w:r>
      <w:r w:rsidR="00636740">
        <w:rPr>
          <w:lang w:val="en-GB"/>
        </w:rPr>
        <w:t>12</w:t>
      </w:r>
      <w:r w:rsidRPr="00E01CA5">
        <w:rPr>
          <w:rFonts w:hint="eastAsia"/>
          <w:lang w:val="en-GB"/>
        </w:rPr>
        <w:t>年至</w:t>
      </w:r>
      <w:r w:rsidR="00636740">
        <w:rPr>
          <w:lang w:val="en-GB"/>
        </w:rPr>
        <w:t>2</w:t>
      </w:r>
      <w:r w:rsidRPr="00E01CA5">
        <w:rPr>
          <w:lang w:val="en-GB"/>
        </w:rPr>
        <w:t>0</w:t>
      </w:r>
      <w:r w:rsidR="00636740">
        <w:rPr>
          <w:lang w:val="en-GB"/>
        </w:rPr>
        <w:t>15</w:t>
      </w:r>
      <w:r w:rsidRPr="00E01CA5">
        <w:rPr>
          <w:rFonts w:hint="eastAsia"/>
          <w:lang w:val="en-GB"/>
        </w:rPr>
        <w:t>年在南非和赞比亚居住</w:t>
      </w:r>
      <w:r w:rsidR="00636740">
        <w:rPr>
          <w:rFonts w:hint="eastAsia"/>
          <w:lang w:val="en-GB"/>
        </w:rPr>
        <w:t>，</w:t>
      </w:r>
      <w:r w:rsidR="00636740">
        <w:rPr>
          <w:lang w:val="en-GB"/>
        </w:rPr>
        <w:t>2</w:t>
      </w:r>
      <w:r w:rsidRPr="00E01CA5">
        <w:rPr>
          <w:lang w:val="en-GB"/>
        </w:rPr>
        <w:t>0</w:t>
      </w:r>
      <w:r w:rsidR="00636740">
        <w:rPr>
          <w:lang w:val="en-GB"/>
        </w:rPr>
        <w:t>15</w:t>
      </w:r>
      <w:r w:rsidRPr="00E01CA5">
        <w:rPr>
          <w:rFonts w:hint="eastAsia"/>
          <w:lang w:val="en-GB"/>
        </w:rPr>
        <w:t>年</w:t>
      </w:r>
      <w:r w:rsidR="00636740">
        <w:rPr>
          <w:lang w:val="en-GB"/>
        </w:rPr>
        <w:t>12</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(h)</w:t>
      </w:r>
      <w:r w:rsidRPr="00E01CA5">
        <w:rPr>
          <w:lang w:val="en-GB"/>
        </w:rPr>
        <w:tab/>
      </w:r>
      <w:r w:rsidR="00636740">
        <w:rPr>
          <w:lang w:val="en-GB"/>
        </w:rPr>
        <w:t>H</w:t>
      </w:r>
      <w:r w:rsidRPr="00E01CA5">
        <w:rPr>
          <w:lang w:val="en-GB"/>
        </w:rPr>
        <w:t>.</w:t>
      </w:r>
      <w:r w:rsidR="00636740">
        <w:rPr>
          <w:lang w:val="en-GB"/>
        </w:rPr>
        <w:t>A</w:t>
      </w:r>
      <w:r w:rsidRPr="00E01CA5">
        <w:rPr>
          <w:lang w:val="en-GB"/>
        </w:rPr>
        <w:t>.</w:t>
      </w:r>
      <w:r w:rsidR="00636740">
        <w:rPr>
          <w:rFonts w:hint="eastAsia"/>
          <w:lang w:val="en-GB"/>
        </w:rPr>
        <w:t>，</w:t>
      </w:r>
      <w:r w:rsidR="00636740">
        <w:rPr>
          <w:lang w:val="en-GB"/>
        </w:rPr>
        <w:t>1978</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A</w:t>
      </w:r>
      <w:r w:rsidRPr="00E01CA5">
        <w:rPr>
          <w:lang w:val="en-GB"/>
        </w:rPr>
        <w:t>.</w:t>
      </w:r>
      <w:r w:rsidR="00636740">
        <w:rPr>
          <w:lang w:val="en-GB"/>
        </w:rPr>
        <w:t>A</w:t>
      </w:r>
      <w:r w:rsidRPr="00E01CA5">
        <w:rPr>
          <w:lang w:val="en-GB"/>
        </w:rPr>
        <w:t>.</w:t>
      </w:r>
      <w:r w:rsidR="00636740">
        <w:rPr>
          <w:lang w:val="en-GB"/>
        </w:rPr>
        <w:t>(198</w:t>
      </w:r>
      <w:r w:rsidRPr="00E01CA5">
        <w:rPr>
          <w:lang w:val="en-GB"/>
        </w:rPr>
        <w:t>0</w:t>
      </w:r>
      <w:r w:rsidRPr="00E01CA5">
        <w:rPr>
          <w:rFonts w:hint="eastAsia"/>
          <w:lang w:val="en-GB"/>
        </w:rPr>
        <w:t>年出生</w:t>
      </w:r>
      <w:r w:rsidR="00636740">
        <w:rPr>
          <w:lang w:val="en-GB"/>
        </w:rPr>
        <w:t>)</w:t>
      </w:r>
      <w:r w:rsidRPr="00E01CA5">
        <w:rPr>
          <w:rFonts w:hint="eastAsia"/>
          <w:lang w:val="en-GB"/>
        </w:rPr>
        <w:t>以及他们在土耳其出生的子女</w:t>
      </w:r>
      <w:r w:rsidR="00636740">
        <w:rPr>
          <w:lang w:val="en-GB"/>
        </w:rPr>
        <w:t>Y</w:t>
      </w:r>
      <w:r w:rsidRPr="00E01CA5">
        <w:rPr>
          <w:lang w:val="en-GB"/>
        </w:rPr>
        <w:t>.</w:t>
      </w:r>
      <w:r w:rsidR="00636740">
        <w:rPr>
          <w:lang w:val="en-GB"/>
        </w:rPr>
        <w:t>S</w:t>
      </w:r>
      <w:r w:rsidRPr="00E01CA5">
        <w:rPr>
          <w:lang w:val="en-GB"/>
        </w:rPr>
        <w:t>.</w:t>
      </w:r>
      <w:r w:rsidR="00636740">
        <w:rPr>
          <w:lang w:val="en-GB"/>
        </w:rPr>
        <w:t>A</w:t>
      </w:r>
      <w:r w:rsidRPr="00E01CA5">
        <w:rPr>
          <w:lang w:val="en-GB"/>
        </w:rPr>
        <w:t>.</w:t>
      </w:r>
      <w:r w:rsidR="00636740">
        <w:rPr>
          <w:lang w:val="en-GB"/>
        </w:rPr>
        <w:t>(2</w:t>
      </w:r>
      <w:r w:rsidRPr="00E01CA5">
        <w:rPr>
          <w:lang w:val="en-GB"/>
        </w:rPr>
        <w:t>0</w:t>
      </w:r>
      <w:r w:rsidR="00636740">
        <w:rPr>
          <w:lang w:val="en-GB"/>
        </w:rPr>
        <w:t>1</w:t>
      </w:r>
      <w:r w:rsidRPr="00E01CA5">
        <w:rPr>
          <w:lang w:val="en-GB"/>
        </w:rPr>
        <w:t>0</w:t>
      </w:r>
      <w:r w:rsidRPr="00E01CA5">
        <w:rPr>
          <w:rFonts w:hint="eastAsia"/>
          <w:lang w:val="en-GB"/>
        </w:rPr>
        <w:t>年出生</w:t>
      </w:r>
      <w:r w:rsidR="00636740">
        <w:rPr>
          <w:lang w:val="en-GB"/>
        </w:rPr>
        <w:t>)</w:t>
      </w:r>
      <w:r w:rsidRPr="00E01CA5">
        <w:rPr>
          <w:rFonts w:hint="eastAsia"/>
          <w:lang w:val="en-GB"/>
        </w:rPr>
        <w:t>和</w:t>
      </w:r>
      <w:r w:rsidR="00636740">
        <w:rPr>
          <w:lang w:val="en-GB"/>
        </w:rPr>
        <w:t>M</w:t>
      </w:r>
      <w:r w:rsidRPr="00E01CA5">
        <w:rPr>
          <w:lang w:val="en-GB"/>
        </w:rPr>
        <w:t>.</w:t>
      </w:r>
      <w:r w:rsidR="00636740">
        <w:rPr>
          <w:lang w:val="en-GB"/>
        </w:rPr>
        <w:t>F</w:t>
      </w:r>
      <w:r w:rsidRPr="00E01CA5">
        <w:rPr>
          <w:lang w:val="en-GB"/>
        </w:rPr>
        <w:t>.</w:t>
      </w:r>
      <w:r w:rsidR="00636740">
        <w:rPr>
          <w:lang w:val="en-GB"/>
        </w:rPr>
        <w:t>A</w:t>
      </w:r>
      <w:r w:rsidRPr="00E01CA5">
        <w:rPr>
          <w:lang w:val="en-GB"/>
        </w:rPr>
        <w:t>.</w:t>
      </w:r>
      <w:r w:rsidR="00636740">
        <w:rPr>
          <w:lang w:val="en-GB"/>
        </w:rPr>
        <w:t>(2</w:t>
      </w:r>
      <w:r w:rsidRPr="00E01CA5">
        <w:rPr>
          <w:lang w:val="en-GB"/>
        </w:rPr>
        <w:t>00</w:t>
      </w:r>
      <w:r w:rsidR="00636740">
        <w:rPr>
          <w:lang w:val="en-GB"/>
        </w:rPr>
        <w:t>5</w:t>
      </w:r>
      <w:r w:rsidRPr="00E01CA5">
        <w:rPr>
          <w:rFonts w:hint="eastAsia"/>
          <w:lang w:val="en-GB"/>
        </w:rPr>
        <w:t>年出生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12</w:t>
      </w:r>
      <w:r w:rsidRPr="00E01CA5">
        <w:rPr>
          <w:rFonts w:hint="eastAsia"/>
          <w:lang w:val="en-GB"/>
        </w:rPr>
        <w:t>年</w:t>
      </w:r>
      <w:r w:rsidR="00636740">
        <w:rPr>
          <w:lang w:val="en-GB"/>
        </w:rPr>
        <w:t>1</w:t>
      </w:r>
      <w:r w:rsidRPr="00E01CA5">
        <w:rPr>
          <w:lang w:val="en-GB"/>
        </w:rPr>
        <w:t>0</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(i)</w:t>
      </w:r>
      <w:r w:rsidRPr="00E01CA5">
        <w:rPr>
          <w:lang w:val="en-GB"/>
        </w:rPr>
        <w:tab/>
      </w:r>
      <w:r w:rsidR="00636740">
        <w:rPr>
          <w:lang w:val="en-GB"/>
        </w:rPr>
        <w:t>S</w:t>
      </w:r>
      <w:r w:rsidRPr="00E01CA5">
        <w:rPr>
          <w:lang w:val="en-GB"/>
        </w:rPr>
        <w:t>.</w:t>
      </w:r>
      <w:r w:rsidR="00636740">
        <w:rPr>
          <w:lang w:val="en-GB"/>
        </w:rPr>
        <w:t>M</w:t>
      </w:r>
      <w:r w:rsidRPr="00E01CA5">
        <w:rPr>
          <w:lang w:val="en-GB"/>
        </w:rPr>
        <w:t>.</w:t>
      </w:r>
      <w:r w:rsidR="00636740">
        <w:rPr>
          <w:rFonts w:hint="eastAsia"/>
          <w:lang w:val="en-GB"/>
        </w:rPr>
        <w:t>，</w:t>
      </w:r>
      <w:r w:rsidR="00636740">
        <w:rPr>
          <w:lang w:val="en-GB"/>
        </w:rPr>
        <w:t>1989</w:t>
      </w:r>
      <w:r w:rsidRPr="00E01CA5">
        <w:rPr>
          <w:rFonts w:hint="eastAsia"/>
          <w:lang w:val="en-GB"/>
        </w:rPr>
        <w:t>年出生</w:t>
      </w:r>
      <w:r w:rsidR="00636740">
        <w:rPr>
          <w:rFonts w:hint="eastAsia"/>
          <w:lang w:val="en-GB"/>
        </w:rPr>
        <w:t>，</w:t>
      </w:r>
      <w:r w:rsidRPr="00E01CA5">
        <w:rPr>
          <w:rFonts w:hint="eastAsia"/>
          <w:lang w:val="en-GB"/>
        </w:rPr>
        <w:t>代表她本人、她丈夫</w:t>
      </w:r>
      <w:r w:rsidR="00636740">
        <w:rPr>
          <w:lang w:val="en-GB"/>
        </w:rPr>
        <w:t>P</w:t>
      </w:r>
      <w:r w:rsidRPr="00E01CA5">
        <w:rPr>
          <w:lang w:val="en-GB"/>
        </w:rPr>
        <w:t>.</w:t>
      </w:r>
      <w:r w:rsidR="00636740">
        <w:rPr>
          <w:lang w:val="en-GB"/>
        </w:rPr>
        <w:t>M</w:t>
      </w:r>
      <w:r w:rsidRPr="00E01CA5">
        <w:rPr>
          <w:lang w:val="en-GB"/>
        </w:rPr>
        <w:t>.</w:t>
      </w:r>
      <w:r w:rsidR="00636740">
        <w:rPr>
          <w:lang w:val="en-GB"/>
        </w:rPr>
        <w:t>(199</w:t>
      </w:r>
      <w:r w:rsidRPr="00E01CA5">
        <w:rPr>
          <w:lang w:val="en-GB"/>
        </w:rPr>
        <w:t>0</w:t>
      </w:r>
      <w:r w:rsidRPr="00E01CA5">
        <w:rPr>
          <w:rFonts w:hint="eastAsia"/>
          <w:lang w:val="en-GB"/>
        </w:rPr>
        <w:t>年在土库曼斯坦出生</w:t>
      </w:r>
      <w:r w:rsidR="00636740">
        <w:rPr>
          <w:rFonts w:hint="eastAsia"/>
          <w:lang w:val="en-GB"/>
        </w:rPr>
        <w:t>，</w:t>
      </w:r>
      <w:r w:rsidRPr="00E01CA5">
        <w:rPr>
          <w:rFonts w:hint="eastAsia"/>
          <w:lang w:val="en-GB"/>
        </w:rPr>
        <w:t>土库曼斯坦籍</w:t>
      </w:r>
      <w:r w:rsidR="00636740">
        <w:rPr>
          <w:lang w:val="en-GB"/>
        </w:rPr>
        <w:t>)</w:t>
      </w:r>
      <w:r w:rsidRPr="00E01CA5">
        <w:rPr>
          <w:rFonts w:hint="eastAsia"/>
          <w:lang w:val="en-GB"/>
        </w:rPr>
        <w:t>和他们的女儿</w:t>
      </w:r>
      <w:r w:rsidR="00636740">
        <w:rPr>
          <w:lang w:val="en-GB"/>
        </w:rPr>
        <w:t>N</w:t>
      </w:r>
      <w:r w:rsidRPr="00E01CA5">
        <w:rPr>
          <w:lang w:val="en-GB"/>
        </w:rPr>
        <w:t>.</w:t>
      </w:r>
      <w:r w:rsidR="00636740">
        <w:rPr>
          <w:lang w:val="en-GB"/>
        </w:rPr>
        <w:t>E</w:t>
      </w:r>
      <w:r w:rsidRPr="00E01CA5">
        <w:rPr>
          <w:lang w:val="en-GB"/>
        </w:rPr>
        <w:t>.</w:t>
      </w:r>
      <w:r w:rsidR="00636740">
        <w:rPr>
          <w:lang w:val="en-GB"/>
        </w:rPr>
        <w:t>M</w:t>
      </w:r>
      <w:r w:rsidRPr="00E01CA5">
        <w:rPr>
          <w:lang w:val="en-GB"/>
        </w:rPr>
        <w:t>.</w:t>
      </w:r>
      <w:r w:rsidR="00636740">
        <w:rPr>
          <w:lang w:val="en-GB"/>
        </w:rPr>
        <w:t>(2</w:t>
      </w:r>
      <w:r w:rsidRPr="00E01CA5">
        <w:rPr>
          <w:lang w:val="en-GB"/>
        </w:rPr>
        <w:t>0</w:t>
      </w:r>
      <w:r w:rsidR="00636740">
        <w:rPr>
          <w:lang w:val="en-GB"/>
        </w:rPr>
        <w:t>15</w:t>
      </w:r>
      <w:r w:rsidRPr="00E01CA5">
        <w:rPr>
          <w:rFonts w:hint="eastAsia"/>
          <w:lang w:val="en-GB"/>
        </w:rPr>
        <w:t>年在土耳其出生</w:t>
      </w:r>
      <w:r w:rsidR="00636740">
        <w:rPr>
          <w:lang w:val="en-GB"/>
        </w:rPr>
        <w:t>)</w:t>
      </w:r>
      <w:r w:rsidRPr="00E01CA5">
        <w:rPr>
          <w:rFonts w:hint="eastAsia"/>
          <w:lang w:val="en-GB"/>
        </w:rPr>
        <w:t>提交来文。</w:t>
      </w:r>
      <w:r w:rsidR="00636740">
        <w:rPr>
          <w:lang w:val="en-GB"/>
        </w:rPr>
        <w:t>S</w:t>
      </w:r>
      <w:r w:rsidRPr="00E01CA5">
        <w:rPr>
          <w:lang w:val="en-GB"/>
        </w:rPr>
        <w:t>.</w:t>
      </w:r>
      <w:r w:rsidR="00636740">
        <w:rPr>
          <w:lang w:val="en-GB"/>
        </w:rPr>
        <w:t>M</w:t>
      </w:r>
      <w:r w:rsidRPr="00E01CA5">
        <w:rPr>
          <w:lang w:val="en-GB"/>
        </w:rPr>
        <w:t>.</w:t>
      </w:r>
      <w:r w:rsidRPr="00E01CA5">
        <w:rPr>
          <w:rFonts w:hint="eastAsia"/>
          <w:lang w:val="en-GB"/>
        </w:rPr>
        <w:t>在柬埔寨留学后</w:t>
      </w:r>
      <w:r w:rsidR="00636740">
        <w:rPr>
          <w:rFonts w:hint="eastAsia"/>
          <w:lang w:val="en-GB"/>
        </w:rPr>
        <w:t>，</w:t>
      </w:r>
      <w:r w:rsidRPr="00E01CA5">
        <w:rPr>
          <w:rFonts w:hint="eastAsia"/>
          <w:lang w:val="en-GB"/>
        </w:rPr>
        <w:t>他们于</w:t>
      </w:r>
      <w:r w:rsidR="00636740">
        <w:rPr>
          <w:lang w:val="en-GB"/>
        </w:rPr>
        <w:t>2</w:t>
      </w:r>
      <w:r w:rsidRPr="00E01CA5">
        <w:rPr>
          <w:lang w:val="en-GB"/>
        </w:rPr>
        <w:t>0</w:t>
      </w:r>
      <w:r w:rsidR="00636740">
        <w:rPr>
          <w:lang w:val="en-GB"/>
        </w:rPr>
        <w:t>14</w:t>
      </w:r>
      <w:r w:rsidRPr="00E01CA5">
        <w:rPr>
          <w:rFonts w:hint="eastAsia"/>
          <w:lang w:val="en-GB"/>
        </w:rPr>
        <w:t>年</w:t>
      </w:r>
      <w:r w:rsidR="00636740">
        <w:rPr>
          <w:lang w:val="en-GB"/>
        </w:rPr>
        <w:t>8</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(j)</w:t>
      </w:r>
      <w:r w:rsidRPr="00E01CA5">
        <w:rPr>
          <w:lang w:val="en-GB"/>
        </w:rPr>
        <w:tab/>
      </w:r>
      <w:r w:rsidR="00636740">
        <w:rPr>
          <w:lang w:val="en-GB"/>
        </w:rPr>
        <w:t>M</w:t>
      </w:r>
      <w:r w:rsidRPr="00E01CA5">
        <w:rPr>
          <w:lang w:val="en-GB"/>
        </w:rPr>
        <w:t>.</w:t>
      </w:r>
      <w:r w:rsidR="00636740">
        <w:rPr>
          <w:lang w:val="en-GB"/>
        </w:rPr>
        <w:t>K</w:t>
      </w:r>
      <w:r w:rsidRPr="00E01CA5">
        <w:rPr>
          <w:lang w:val="en-GB"/>
        </w:rPr>
        <w:t>.</w:t>
      </w:r>
      <w:r w:rsidR="00636740">
        <w:rPr>
          <w:rFonts w:hint="eastAsia"/>
          <w:lang w:val="en-GB"/>
        </w:rPr>
        <w:t>，</w:t>
      </w:r>
      <w:r w:rsidR="00636740">
        <w:rPr>
          <w:lang w:val="en-GB"/>
        </w:rPr>
        <w:t>199</w:t>
      </w:r>
      <w:r w:rsidRPr="00E01CA5">
        <w:rPr>
          <w:lang w:val="en-GB"/>
        </w:rPr>
        <w:t>0</w:t>
      </w:r>
      <w:r w:rsidRPr="00E01CA5">
        <w:rPr>
          <w:rFonts w:hint="eastAsia"/>
          <w:lang w:val="en-GB"/>
        </w:rPr>
        <w:t>年出生</w:t>
      </w:r>
      <w:r w:rsidR="00636740">
        <w:rPr>
          <w:rFonts w:hint="eastAsia"/>
          <w:lang w:val="en-GB"/>
        </w:rPr>
        <w:t>，</w:t>
      </w:r>
      <w:r w:rsidR="00636740">
        <w:rPr>
          <w:lang w:val="en-GB"/>
        </w:rPr>
        <w:t>2</w:t>
      </w:r>
      <w:r w:rsidRPr="00E01CA5">
        <w:rPr>
          <w:lang w:val="en-GB"/>
        </w:rPr>
        <w:t>0</w:t>
      </w:r>
      <w:r w:rsidR="00636740">
        <w:rPr>
          <w:lang w:val="en-GB"/>
        </w:rPr>
        <w:t>12</w:t>
      </w:r>
      <w:r w:rsidRPr="00E01CA5">
        <w:rPr>
          <w:rFonts w:hint="eastAsia"/>
          <w:lang w:val="en-GB"/>
        </w:rPr>
        <w:t>年离开土耳其去马拉维担任数学教师</w:t>
      </w:r>
      <w:r w:rsidR="00636740">
        <w:rPr>
          <w:rFonts w:hint="eastAsia"/>
          <w:lang w:val="en-GB"/>
        </w:rPr>
        <w:t>，</w:t>
      </w:r>
      <w:r w:rsidR="00636740">
        <w:rPr>
          <w:lang w:val="en-GB"/>
        </w:rPr>
        <w:t>2</w:t>
      </w:r>
      <w:r w:rsidRPr="00E01CA5">
        <w:rPr>
          <w:lang w:val="en-GB"/>
        </w:rPr>
        <w:t>0</w:t>
      </w:r>
      <w:r w:rsidR="00636740">
        <w:rPr>
          <w:lang w:val="en-GB"/>
        </w:rPr>
        <w:t>12</w:t>
      </w:r>
      <w:r w:rsidRPr="00E01CA5">
        <w:rPr>
          <w:rFonts w:hint="eastAsia"/>
          <w:lang w:val="en-GB"/>
        </w:rPr>
        <w:t>年至</w:t>
      </w:r>
      <w:r w:rsidR="00636740">
        <w:rPr>
          <w:lang w:val="en-GB"/>
        </w:rPr>
        <w:t>2</w:t>
      </w:r>
      <w:r w:rsidRPr="00E01CA5">
        <w:rPr>
          <w:lang w:val="en-GB"/>
        </w:rPr>
        <w:t>0</w:t>
      </w:r>
      <w:r w:rsidR="00636740">
        <w:rPr>
          <w:lang w:val="en-GB"/>
        </w:rPr>
        <w:t>15</w:t>
      </w:r>
      <w:r w:rsidRPr="00E01CA5">
        <w:rPr>
          <w:rFonts w:hint="eastAsia"/>
          <w:lang w:val="en-GB"/>
        </w:rPr>
        <w:t>年在马拉维居住</w:t>
      </w:r>
      <w:r w:rsidR="00636740">
        <w:rPr>
          <w:rFonts w:hint="eastAsia"/>
          <w:lang w:val="en-GB"/>
        </w:rPr>
        <w:t>，</w:t>
      </w:r>
      <w:r w:rsidR="00636740">
        <w:rPr>
          <w:lang w:val="en-GB"/>
        </w:rPr>
        <w:t>2</w:t>
      </w:r>
      <w:r w:rsidRPr="00E01CA5">
        <w:rPr>
          <w:lang w:val="en-GB"/>
        </w:rPr>
        <w:t>0</w:t>
      </w:r>
      <w:r w:rsidR="00636740">
        <w:rPr>
          <w:lang w:val="en-GB"/>
        </w:rPr>
        <w:t>16</w:t>
      </w:r>
      <w:r w:rsidRPr="00E01CA5">
        <w:rPr>
          <w:rFonts w:hint="eastAsia"/>
          <w:lang w:val="en-GB"/>
        </w:rPr>
        <w:t>年</w:t>
      </w:r>
      <w:r w:rsidR="00636740">
        <w:rPr>
          <w:lang w:val="en-GB"/>
        </w:rPr>
        <w:t>1</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(k)</w:t>
      </w:r>
      <w:r w:rsidRPr="00E01CA5">
        <w:rPr>
          <w:lang w:val="en-GB"/>
        </w:rPr>
        <w:tab/>
      </w:r>
      <w:r w:rsidR="00636740">
        <w:rPr>
          <w:lang w:val="en-GB"/>
        </w:rPr>
        <w:t>R</w:t>
      </w:r>
      <w:r w:rsidRPr="00E01CA5">
        <w:rPr>
          <w:lang w:val="en-GB"/>
        </w:rPr>
        <w:t>.</w:t>
      </w:r>
      <w:r w:rsidR="00636740">
        <w:rPr>
          <w:lang w:val="en-GB"/>
        </w:rPr>
        <w:t>K</w:t>
      </w:r>
      <w:r w:rsidRPr="00E01CA5">
        <w:rPr>
          <w:lang w:val="en-GB"/>
        </w:rPr>
        <w:t>.</w:t>
      </w:r>
      <w:r w:rsidR="00636740">
        <w:rPr>
          <w:rFonts w:hint="eastAsia"/>
          <w:lang w:val="en-GB"/>
        </w:rPr>
        <w:t>，</w:t>
      </w:r>
      <w:r w:rsidR="00636740">
        <w:rPr>
          <w:lang w:val="en-GB"/>
        </w:rPr>
        <w:t>1982</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N</w:t>
      </w:r>
      <w:r w:rsidRPr="00E01CA5">
        <w:rPr>
          <w:lang w:val="en-GB"/>
        </w:rPr>
        <w:t>.</w:t>
      </w:r>
      <w:r w:rsidR="00636740">
        <w:rPr>
          <w:lang w:val="en-GB"/>
        </w:rPr>
        <w:t>T</w:t>
      </w:r>
      <w:r w:rsidRPr="00E01CA5">
        <w:rPr>
          <w:lang w:val="en-GB"/>
        </w:rPr>
        <w:t>.</w:t>
      </w:r>
      <w:r w:rsidR="00636740">
        <w:rPr>
          <w:lang w:val="en-GB"/>
        </w:rPr>
        <w:t>K</w:t>
      </w:r>
      <w:r w:rsidRPr="00E01CA5">
        <w:rPr>
          <w:lang w:val="en-GB"/>
        </w:rPr>
        <w:t>.</w:t>
      </w:r>
      <w:r w:rsidR="00636740">
        <w:rPr>
          <w:lang w:val="en-GB"/>
        </w:rPr>
        <w:t>(1981</w:t>
      </w:r>
      <w:r w:rsidRPr="00E01CA5">
        <w:rPr>
          <w:rFonts w:hint="eastAsia"/>
          <w:lang w:val="en-GB"/>
        </w:rPr>
        <w:t>年出生</w:t>
      </w:r>
      <w:r w:rsidR="00636740">
        <w:rPr>
          <w:lang w:val="en-GB"/>
        </w:rPr>
        <w:t>)</w:t>
      </w:r>
      <w:r w:rsidRPr="00E01CA5">
        <w:rPr>
          <w:rFonts w:hint="eastAsia"/>
          <w:lang w:val="en-GB"/>
        </w:rPr>
        <w:t>和他们在土耳其出生的女儿</w:t>
      </w:r>
      <w:r w:rsidR="00636740">
        <w:rPr>
          <w:lang w:val="en-GB"/>
        </w:rPr>
        <w:t>Z</w:t>
      </w:r>
      <w:r w:rsidRPr="00E01CA5">
        <w:rPr>
          <w:lang w:val="en-GB"/>
        </w:rPr>
        <w:t>.</w:t>
      </w:r>
      <w:r w:rsidR="00636740">
        <w:rPr>
          <w:lang w:val="en-GB"/>
        </w:rPr>
        <w:t>K</w:t>
      </w:r>
      <w:r w:rsidRPr="00E01CA5">
        <w:rPr>
          <w:lang w:val="en-GB"/>
        </w:rPr>
        <w:t>.</w:t>
      </w:r>
      <w:r w:rsidR="00636740">
        <w:rPr>
          <w:lang w:val="en-GB"/>
        </w:rPr>
        <w:t>(2</w:t>
      </w:r>
      <w:r w:rsidRPr="00E01CA5">
        <w:rPr>
          <w:lang w:val="en-GB"/>
        </w:rPr>
        <w:t>0</w:t>
      </w:r>
      <w:r w:rsidR="00636740">
        <w:rPr>
          <w:lang w:val="en-GB"/>
        </w:rPr>
        <w:t>16</w:t>
      </w:r>
      <w:r w:rsidRPr="00E01CA5">
        <w:rPr>
          <w:rFonts w:hint="eastAsia"/>
          <w:lang w:val="en-GB"/>
        </w:rPr>
        <w:t>出生</w:t>
      </w:r>
      <w:r w:rsidR="00636740">
        <w:rPr>
          <w:lang w:val="en-GB"/>
        </w:rPr>
        <w:t>)</w:t>
      </w:r>
      <w:r w:rsidRPr="00E01CA5">
        <w:rPr>
          <w:rFonts w:hint="eastAsia"/>
          <w:lang w:val="en-GB"/>
        </w:rPr>
        <w:t>提交来文。他们从</w:t>
      </w:r>
      <w:r w:rsidR="00636740">
        <w:rPr>
          <w:lang w:val="en-GB"/>
        </w:rPr>
        <w:t>2</w:t>
      </w:r>
      <w:r w:rsidRPr="00E01CA5">
        <w:rPr>
          <w:lang w:val="en-GB"/>
        </w:rPr>
        <w:t>00</w:t>
      </w:r>
      <w:r w:rsidR="00636740">
        <w:rPr>
          <w:lang w:val="en-GB"/>
        </w:rPr>
        <w:t>8</w:t>
      </w:r>
      <w:r w:rsidRPr="00E01CA5">
        <w:rPr>
          <w:rFonts w:hint="eastAsia"/>
          <w:lang w:val="en-GB"/>
        </w:rPr>
        <w:t>年至</w:t>
      </w:r>
      <w:r w:rsidR="00636740">
        <w:rPr>
          <w:lang w:val="en-GB"/>
        </w:rPr>
        <w:t>2</w:t>
      </w:r>
      <w:r w:rsidRPr="00E01CA5">
        <w:rPr>
          <w:lang w:val="en-GB"/>
        </w:rPr>
        <w:t>0</w:t>
      </w:r>
      <w:r w:rsidR="00636740">
        <w:rPr>
          <w:lang w:val="en-GB"/>
        </w:rPr>
        <w:t>15</w:t>
      </w:r>
      <w:r w:rsidRPr="00E01CA5">
        <w:rPr>
          <w:rFonts w:hint="eastAsia"/>
          <w:lang w:val="en-GB"/>
        </w:rPr>
        <w:t>年在南非和赞比亚居住</w:t>
      </w:r>
      <w:r w:rsidR="00636740">
        <w:rPr>
          <w:rFonts w:hint="eastAsia"/>
          <w:lang w:val="en-GB"/>
        </w:rPr>
        <w:t>，</w:t>
      </w:r>
      <w:r w:rsidR="00636740">
        <w:rPr>
          <w:lang w:val="en-GB"/>
        </w:rPr>
        <w:t>2</w:t>
      </w:r>
      <w:r w:rsidRPr="00E01CA5">
        <w:rPr>
          <w:lang w:val="en-GB"/>
        </w:rPr>
        <w:t>0</w:t>
      </w:r>
      <w:r w:rsidR="00636740">
        <w:rPr>
          <w:lang w:val="en-GB"/>
        </w:rPr>
        <w:t>16</w:t>
      </w:r>
      <w:r w:rsidRPr="00E01CA5">
        <w:rPr>
          <w:rFonts w:hint="eastAsia"/>
          <w:lang w:val="en-GB"/>
        </w:rPr>
        <w:t>年</w:t>
      </w:r>
      <w:r w:rsidR="00636740">
        <w:rPr>
          <w:lang w:val="en-GB"/>
        </w:rPr>
        <w:t>1</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(l)</w:t>
      </w:r>
      <w:r w:rsidRPr="00E01CA5">
        <w:rPr>
          <w:lang w:val="en-GB"/>
        </w:rPr>
        <w:tab/>
      </w:r>
      <w:r w:rsidR="00636740">
        <w:rPr>
          <w:lang w:val="en-GB"/>
        </w:rPr>
        <w:t>A</w:t>
      </w:r>
      <w:r w:rsidRPr="00E01CA5">
        <w:rPr>
          <w:lang w:val="en-GB"/>
        </w:rPr>
        <w:t>.</w:t>
      </w:r>
      <w:r w:rsidR="00636740">
        <w:rPr>
          <w:lang w:val="en-GB"/>
        </w:rPr>
        <w:t>K</w:t>
      </w:r>
      <w:r w:rsidRPr="00E01CA5">
        <w:rPr>
          <w:lang w:val="en-GB"/>
        </w:rPr>
        <w:t>.</w:t>
      </w:r>
      <w:r w:rsidR="00636740">
        <w:rPr>
          <w:rFonts w:hint="eastAsia"/>
          <w:lang w:val="en-GB"/>
        </w:rPr>
        <w:t>，</w:t>
      </w:r>
      <w:r w:rsidR="00636740">
        <w:rPr>
          <w:lang w:val="en-GB"/>
        </w:rPr>
        <w:t>1959</w:t>
      </w:r>
      <w:r w:rsidRPr="00E01CA5">
        <w:rPr>
          <w:rFonts w:hint="eastAsia"/>
          <w:lang w:val="en-GB"/>
        </w:rPr>
        <w:t>年出生</w:t>
      </w:r>
      <w:r w:rsidR="00636740">
        <w:rPr>
          <w:rFonts w:hint="eastAsia"/>
          <w:lang w:val="en-GB"/>
        </w:rPr>
        <w:t>，</w:t>
      </w:r>
      <w:r w:rsidRPr="00E01CA5">
        <w:rPr>
          <w:rFonts w:hint="eastAsia"/>
          <w:lang w:val="en-GB"/>
        </w:rPr>
        <w:t>代表他本人和他妻子</w:t>
      </w:r>
      <w:r w:rsidR="00636740">
        <w:rPr>
          <w:lang w:val="en-GB"/>
        </w:rPr>
        <w:t>S</w:t>
      </w:r>
      <w:r w:rsidRPr="00E01CA5">
        <w:rPr>
          <w:lang w:val="en-GB"/>
        </w:rPr>
        <w:t>.</w:t>
      </w:r>
      <w:r w:rsidR="00636740">
        <w:rPr>
          <w:lang w:val="en-GB"/>
        </w:rPr>
        <w:t>K</w:t>
      </w:r>
      <w:r w:rsidRPr="00E01CA5">
        <w:rPr>
          <w:lang w:val="en-GB"/>
        </w:rPr>
        <w:t>.</w:t>
      </w:r>
      <w:r w:rsidR="00636740">
        <w:rPr>
          <w:lang w:val="en-GB"/>
        </w:rPr>
        <w:t>(1964</w:t>
      </w:r>
      <w:r w:rsidRPr="00E01CA5">
        <w:rPr>
          <w:rFonts w:hint="eastAsia"/>
          <w:lang w:val="en-GB"/>
        </w:rPr>
        <w:t>年出生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16</w:t>
      </w:r>
      <w:r w:rsidRPr="00E01CA5">
        <w:rPr>
          <w:rFonts w:hint="eastAsia"/>
          <w:lang w:val="en-GB"/>
        </w:rPr>
        <w:t>年</w:t>
      </w:r>
      <w:r w:rsidR="00636740">
        <w:rPr>
          <w:lang w:val="en-GB"/>
        </w:rPr>
        <w:t>8</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(m)</w:t>
      </w:r>
      <w:r w:rsidRPr="00E01CA5">
        <w:rPr>
          <w:lang w:val="en-GB"/>
        </w:rPr>
        <w:tab/>
      </w:r>
      <w:r w:rsidR="00636740">
        <w:rPr>
          <w:lang w:val="en-GB"/>
        </w:rPr>
        <w:t>B</w:t>
      </w:r>
      <w:r w:rsidRPr="00E01CA5">
        <w:rPr>
          <w:lang w:val="en-GB"/>
        </w:rPr>
        <w:t>.</w:t>
      </w:r>
      <w:r w:rsidR="00636740">
        <w:rPr>
          <w:lang w:val="en-GB"/>
        </w:rPr>
        <w:t>D</w:t>
      </w:r>
      <w:r w:rsidRPr="00E01CA5">
        <w:rPr>
          <w:lang w:val="en-GB"/>
        </w:rPr>
        <w:t>.</w:t>
      </w:r>
      <w:r w:rsidR="00636740">
        <w:rPr>
          <w:rFonts w:hint="eastAsia"/>
          <w:lang w:val="en-GB"/>
        </w:rPr>
        <w:t>，</w:t>
      </w:r>
      <w:r w:rsidR="00636740">
        <w:rPr>
          <w:lang w:val="en-GB"/>
        </w:rPr>
        <w:t>1987</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G</w:t>
      </w:r>
      <w:r w:rsidRPr="00E01CA5">
        <w:rPr>
          <w:lang w:val="en-GB"/>
        </w:rPr>
        <w:t>.</w:t>
      </w:r>
      <w:r w:rsidR="00636740">
        <w:rPr>
          <w:lang w:val="en-GB"/>
        </w:rPr>
        <w:t>B</w:t>
      </w:r>
      <w:r w:rsidRPr="00E01CA5">
        <w:rPr>
          <w:lang w:val="en-GB"/>
        </w:rPr>
        <w:t>.</w:t>
      </w:r>
      <w:r w:rsidR="00636740">
        <w:rPr>
          <w:lang w:val="en-GB"/>
        </w:rPr>
        <w:t>D</w:t>
      </w:r>
      <w:r w:rsidRPr="00E01CA5">
        <w:rPr>
          <w:lang w:val="en-GB"/>
        </w:rPr>
        <w:t>.</w:t>
      </w:r>
      <w:r w:rsidR="00636740">
        <w:rPr>
          <w:lang w:val="en-GB"/>
        </w:rPr>
        <w:t>(199</w:t>
      </w:r>
      <w:r w:rsidRPr="00E01CA5">
        <w:rPr>
          <w:lang w:val="en-GB"/>
        </w:rPr>
        <w:t>0</w:t>
      </w:r>
      <w:r w:rsidRPr="00E01CA5">
        <w:rPr>
          <w:rFonts w:hint="eastAsia"/>
          <w:lang w:val="en-GB"/>
        </w:rPr>
        <w:t>年出生</w:t>
      </w:r>
      <w:r w:rsidR="00636740">
        <w:rPr>
          <w:lang w:val="en-GB"/>
        </w:rPr>
        <w:t>)</w:t>
      </w:r>
      <w:r w:rsidRPr="00E01CA5">
        <w:rPr>
          <w:rFonts w:hint="eastAsia"/>
          <w:lang w:val="en-GB"/>
        </w:rPr>
        <w:t>和他们的女儿</w:t>
      </w:r>
      <w:r w:rsidR="00636740">
        <w:rPr>
          <w:lang w:val="en-GB"/>
        </w:rPr>
        <w:t>A</w:t>
      </w:r>
      <w:r w:rsidRPr="00E01CA5">
        <w:rPr>
          <w:lang w:val="en-GB"/>
        </w:rPr>
        <w:t>.</w:t>
      </w:r>
      <w:r w:rsidR="00636740">
        <w:rPr>
          <w:lang w:val="en-GB"/>
        </w:rPr>
        <w:t>N</w:t>
      </w:r>
      <w:r w:rsidRPr="00E01CA5">
        <w:rPr>
          <w:lang w:val="en-GB"/>
        </w:rPr>
        <w:t>.</w:t>
      </w:r>
      <w:r w:rsidR="00636740">
        <w:rPr>
          <w:lang w:val="en-GB"/>
        </w:rPr>
        <w:t>D</w:t>
      </w:r>
      <w:r w:rsidRPr="00E01CA5">
        <w:rPr>
          <w:lang w:val="en-GB"/>
        </w:rPr>
        <w:t>.</w:t>
      </w:r>
      <w:r w:rsidR="00636740">
        <w:rPr>
          <w:lang w:val="en-GB"/>
        </w:rPr>
        <w:t>(2</w:t>
      </w:r>
      <w:r w:rsidRPr="00E01CA5">
        <w:rPr>
          <w:lang w:val="en-GB"/>
        </w:rPr>
        <w:t>0</w:t>
      </w:r>
      <w:r w:rsidR="00636740">
        <w:rPr>
          <w:lang w:val="en-GB"/>
        </w:rPr>
        <w:t>17</w:t>
      </w:r>
      <w:r w:rsidRPr="00E01CA5">
        <w:rPr>
          <w:rFonts w:hint="eastAsia"/>
          <w:lang w:val="en-GB"/>
        </w:rPr>
        <w:t>年在安哥拉出生</w:t>
      </w:r>
      <w:r w:rsidR="00636740">
        <w:rPr>
          <w:lang w:val="en-GB"/>
        </w:rPr>
        <w:t>)</w:t>
      </w:r>
      <w:r w:rsidRPr="00E01CA5">
        <w:rPr>
          <w:rFonts w:hint="eastAsia"/>
          <w:lang w:val="en-GB"/>
        </w:rPr>
        <w:t>提交来文。他们从</w:t>
      </w:r>
      <w:r w:rsidR="00636740">
        <w:rPr>
          <w:lang w:val="en-GB"/>
        </w:rPr>
        <w:t>2</w:t>
      </w:r>
      <w:r w:rsidRPr="00E01CA5">
        <w:rPr>
          <w:lang w:val="en-GB"/>
        </w:rPr>
        <w:t>0</w:t>
      </w:r>
      <w:r w:rsidR="00636740">
        <w:rPr>
          <w:lang w:val="en-GB"/>
        </w:rPr>
        <w:t>12</w:t>
      </w:r>
      <w:r w:rsidRPr="00E01CA5">
        <w:rPr>
          <w:rFonts w:hint="eastAsia"/>
          <w:lang w:val="en-GB"/>
        </w:rPr>
        <w:t>年至</w:t>
      </w:r>
      <w:r w:rsidR="00636740">
        <w:rPr>
          <w:lang w:val="en-GB"/>
        </w:rPr>
        <w:t>2</w:t>
      </w:r>
      <w:r w:rsidRPr="00E01CA5">
        <w:rPr>
          <w:lang w:val="en-GB"/>
        </w:rPr>
        <w:t>0</w:t>
      </w:r>
      <w:r w:rsidR="00636740">
        <w:rPr>
          <w:lang w:val="en-GB"/>
        </w:rPr>
        <w:t>14</w:t>
      </w:r>
      <w:r w:rsidRPr="00E01CA5">
        <w:rPr>
          <w:rFonts w:hint="eastAsia"/>
          <w:lang w:val="en-GB"/>
        </w:rPr>
        <w:t>年在美利坚合众国和南非居住</w:t>
      </w:r>
      <w:r w:rsidR="00636740">
        <w:rPr>
          <w:rFonts w:hint="eastAsia"/>
          <w:lang w:val="en-GB"/>
        </w:rPr>
        <w:t>，</w:t>
      </w:r>
      <w:r w:rsidR="00636740">
        <w:rPr>
          <w:lang w:val="en-GB"/>
        </w:rPr>
        <w:t>2</w:t>
      </w:r>
      <w:r w:rsidRPr="00E01CA5">
        <w:rPr>
          <w:lang w:val="en-GB"/>
        </w:rPr>
        <w:t>0</w:t>
      </w:r>
      <w:r w:rsidR="00636740">
        <w:rPr>
          <w:lang w:val="en-GB"/>
        </w:rPr>
        <w:t>14</w:t>
      </w:r>
      <w:r w:rsidRPr="00E01CA5">
        <w:rPr>
          <w:rFonts w:hint="eastAsia"/>
          <w:lang w:val="en-GB"/>
        </w:rPr>
        <w:t>年移居安哥拉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(n)</w:t>
      </w:r>
      <w:r w:rsidRPr="00E01CA5">
        <w:rPr>
          <w:lang w:val="en-GB"/>
        </w:rPr>
        <w:tab/>
      </w:r>
      <w:r w:rsidR="00636740">
        <w:rPr>
          <w:lang w:val="en-GB"/>
        </w:rPr>
        <w:t>G</w:t>
      </w:r>
      <w:r w:rsidRPr="00E01CA5">
        <w:rPr>
          <w:lang w:val="en-GB"/>
        </w:rPr>
        <w:t>.</w:t>
      </w:r>
      <w:r w:rsidR="00636740">
        <w:rPr>
          <w:lang w:val="en-GB"/>
        </w:rPr>
        <w:t>C</w:t>
      </w:r>
      <w:r w:rsidRPr="00E01CA5">
        <w:rPr>
          <w:lang w:val="en-GB"/>
        </w:rPr>
        <w:t>.</w:t>
      </w:r>
      <w:r w:rsidR="00636740">
        <w:rPr>
          <w:rFonts w:hint="eastAsia"/>
          <w:lang w:val="en-GB"/>
        </w:rPr>
        <w:t>，</w:t>
      </w:r>
      <w:r w:rsidR="00636740">
        <w:rPr>
          <w:lang w:val="en-GB"/>
        </w:rPr>
        <w:t>1991</w:t>
      </w:r>
      <w:r w:rsidRPr="00E01CA5">
        <w:rPr>
          <w:rFonts w:hint="eastAsia"/>
          <w:lang w:val="en-GB"/>
        </w:rPr>
        <w:t>年出生</w:t>
      </w:r>
      <w:r w:rsidR="00636740">
        <w:rPr>
          <w:rFonts w:hint="eastAsia"/>
          <w:lang w:val="en-GB"/>
        </w:rPr>
        <w:t>，</w:t>
      </w:r>
      <w:r w:rsidR="00636740">
        <w:rPr>
          <w:lang w:val="en-GB"/>
        </w:rPr>
        <w:t>2</w:t>
      </w:r>
      <w:r w:rsidRPr="00E01CA5">
        <w:rPr>
          <w:lang w:val="en-GB"/>
        </w:rPr>
        <w:t>0</w:t>
      </w:r>
      <w:r w:rsidR="00636740">
        <w:rPr>
          <w:lang w:val="en-GB"/>
        </w:rPr>
        <w:t>15</w:t>
      </w:r>
      <w:r w:rsidRPr="00E01CA5">
        <w:rPr>
          <w:rFonts w:hint="eastAsia"/>
          <w:lang w:val="en-GB"/>
        </w:rPr>
        <w:t>年</w:t>
      </w:r>
      <w:r w:rsidR="00636740">
        <w:rPr>
          <w:lang w:val="en-GB"/>
        </w:rPr>
        <w:t>7</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(o)</w:t>
      </w:r>
      <w:r w:rsidRPr="00E01CA5">
        <w:rPr>
          <w:lang w:val="en-GB"/>
        </w:rPr>
        <w:tab/>
      </w:r>
      <w:r w:rsidR="00636740">
        <w:rPr>
          <w:lang w:val="en-GB"/>
        </w:rPr>
        <w:t>A</w:t>
      </w:r>
      <w:r w:rsidRPr="00E01CA5">
        <w:rPr>
          <w:lang w:val="en-GB"/>
        </w:rPr>
        <w:t>.</w:t>
      </w:r>
      <w:r w:rsidR="00636740">
        <w:rPr>
          <w:lang w:val="en-GB"/>
        </w:rPr>
        <w:t>D</w:t>
      </w:r>
      <w:r w:rsidRPr="00E01CA5">
        <w:rPr>
          <w:lang w:val="en-GB"/>
        </w:rPr>
        <w:t>.</w:t>
      </w:r>
      <w:r w:rsidR="00636740">
        <w:rPr>
          <w:rFonts w:hint="eastAsia"/>
          <w:lang w:val="en-GB"/>
        </w:rPr>
        <w:t>，</w:t>
      </w:r>
      <w:r w:rsidR="00636740">
        <w:rPr>
          <w:lang w:val="en-GB"/>
        </w:rPr>
        <w:t>1987</w:t>
      </w:r>
      <w:r w:rsidRPr="00E01CA5">
        <w:rPr>
          <w:rFonts w:hint="eastAsia"/>
          <w:lang w:val="en-GB"/>
        </w:rPr>
        <w:t>年出生</w:t>
      </w:r>
      <w:r w:rsidR="00636740">
        <w:rPr>
          <w:rFonts w:hint="eastAsia"/>
          <w:lang w:val="en-GB"/>
        </w:rPr>
        <w:t>，</w:t>
      </w:r>
      <w:r w:rsidR="00636740">
        <w:rPr>
          <w:lang w:val="en-GB"/>
        </w:rPr>
        <w:t>2</w:t>
      </w:r>
      <w:r w:rsidRPr="00E01CA5">
        <w:rPr>
          <w:lang w:val="en-GB"/>
        </w:rPr>
        <w:t>00</w:t>
      </w:r>
      <w:r w:rsidR="00636740">
        <w:rPr>
          <w:lang w:val="en-GB"/>
        </w:rPr>
        <w:t>8</w:t>
      </w:r>
      <w:r w:rsidRPr="00E01CA5">
        <w:rPr>
          <w:rFonts w:hint="eastAsia"/>
          <w:lang w:val="en-GB"/>
        </w:rPr>
        <w:t>年至</w:t>
      </w:r>
      <w:r w:rsidR="00636740">
        <w:rPr>
          <w:lang w:val="en-GB"/>
        </w:rPr>
        <w:t>2</w:t>
      </w:r>
      <w:r w:rsidRPr="00E01CA5">
        <w:rPr>
          <w:lang w:val="en-GB"/>
        </w:rPr>
        <w:t>0</w:t>
      </w:r>
      <w:r w:rsidR="00636740">
        <w:rPr>
          <w:lang w:val="en-GB"/>
        </w:rPr>
        <w:t>16</w:t>
      </w:r>
      <w:r w:rsidRPr="00E01CA5">
        <w:rPr>
          <w:rFonts w:hint="eastAsia"/>
          <w:lang w:val="en-GB"/>
        </w:rPr>
        <w:t>年在肯尼亚和马达加斯加居住</w:t>
      </w:r>
      <w:r w:rsidR="00636740">
        <w:rPr>
          <w:rFonts w:hint="eastAsia"/>
          <w:lang w:val="en-GB"/>
        </w:rPr>
        <w:t>，</w:t>
      </w:r>
      <w:r w:rsidR="00636740">
        <w:rPr>
          <w:lang w:val="en-GB"/>
        </w:rPr>
        <w:t>2</w:t>
      </w:r>
      <w:r w:rsidRPr="00E01CA5">
        <w:rPr>
          <w:lang w:val="en-GB"/>
        </w:rPr>
        <w:t>0</w:t>
      </w:r>
      <w:r w:rsidR="00636740">
        <w:rPr>
          <w:lang w:val="en-GB"/>
        </w:rPr>
        <w:t>16</w:t>
      </w:r>
      <w:r w:rsidRPr="00E01CA5">
        <w:rPr>
          <w:rFonts w:hint="eastAsia"/>
          <w:lang w:val="en-GB"/>
        </w:rPr>
        <w:t>年</w:t>
      </w:r>
      <w:r w:rsidR="00636740">
        <w:rPr>
          <w:lang w:val="en-GB"/>
        </w:rPr>
        <w:t>1</w:t>
      </w:r>
      <w:r w:rsidRPr="00E01CA5">
        <w:rPr>
          <w:lang w:val="en-GB"/>
        </w:rPr>
        <w:t>0</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tab/>
      </w:r>
      <w:r w:rsidR="00636740">
        <w:rPr>
          <w:lang w:val="en-GB"/>
        </w:rPr>
        <w:t>(p)</w:t>
      </w:r>
      <w:r w:rsidRPr="00E01CA5">
        <w:rPr>
          <w:lang w:val="en-GB"/>
        </w:rPr>
        <w:tab/>
      </w:r>
      <w:r w:rsidR="00636740">
        <w:rPr>
          <w:lang w:val="en-GB"/>
        </w:rPr>
        <w:t>E</w:t>
      </w:r>
      <w:r w:rsidRPr="00E01CA5">
        <w:rPr>
          <w:lang w:val="en-GB"/>
        </w:rPr>
        <w:t>.</w:t>
      </w:r>
      <w:r w:rsidR="00636740">
        <w:rPr>
          <w:lang w:val="en-GB"/>
        </w:rPr>
        <w:t>A</w:t>
      </w:r>
      <w:r w:rsidRPr="00E01CA5">
        <w:rPr>
          <w:lang w:val="en-GB"/>
        </w:rPr>
        <w:t>.</w:t>
      </w:r>
      <w:r w:rsidR="00636740">
        <w:rPr>
          <w:rFonts w:hint="eastAsia"/>
          <w:lang w:val="en-GB"/>
        </w:rPr>
        <w:t>，</w:t>
      </w:r>
      <w:r w:rsidR="00636740">
        <w:rPr>
          <w:lang w:val="en-GB"/>
        </w:rPr>
        <w:t>1985</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F</w:t>
      </w:r>
      <w:r w:rsidRPr="00E01CA5">
        <w:rPr>
          <w:lang w:val="en-GB"/>
        </w:rPr>
        <w:t>.</w:t>
      </w:r>
      <w:r w:rsidR="00636740">
        <w:rPr>
          <w:lang w:val="en-GB"/>
        </w:rPr>
        <w:t>A</w:t>
      </w:r>
      <w:r w:rsidRPr="00E01CA5">
        <w:rPr>
          <w:lang w:val="en-GB"/>
        </w:rPr>
        <w:t>.</w:t>
      </w:r>
      <w:r w:rsidR="00636740">
        <w:rPr>
          <w:lang w:val="en-GB"/>
        </w:rPr>
        <w:t>(1985</w:t>
      </w:r>
      <w:r w:rsidRPr="00E01CA5">
        <w:rPr>
          <w:rFonts w:hint="eastAsia"/>
          <w:lang w:val="en-GB"/>
        </w:rPr>
        <w:t>年出生</w:t>
      </w:r>
      <w:r w:rsidR="00636740">
        <w:rPr>
          <w:lang w:val="en-GB"/>
        </w:rPr>
        <w:t>)</w:t>
      </w:r>
      <w:r w:rsidRPr="00E01CA5">
        <w:rPr>
          <w:rFonts w:hint="eastAsia"/>
          <w:lang w:val="en-GB"/>
        </w:rPr>
        <w:t>和他们的儿子</w:t>
      </w:r>
      <w:r w:rsidR="00636740">
        <w:rPr>
          <w:lang w:val="en-GB"/>
        </w:rPr>
        <w:t>F</w:t>
      </w:r>
      <w:r w:rsidRPr="00E01CA5">
        <w:rPr>
          <w:lang w:val="en-GB"/>
        </w:rPr>
        <w:t>.</w:t>
      </w:r>
      <w:r w:rsidR="00636740">
        <w:rPr>
          <w:lang w:val="en-GB"/>
        </w:rPr>
        <w:t>A</w:t>
      </w:r>
      <w:r w:rsidRPr="00E01CA5">
        <w:rPr>
          <w:lang w:val="en-GB"/>
        </w:rPr>
        <w:t>.</w:t>
      </w:r>
      <w:r w:rsidR="00636740">
        <w:rPr>
          <w:lang w:val="en-GB"/>
        </w:rPr>
        <w:t>A</w:t>
      </w:r>
      <w:r w:rsidRPr="00E01CA5">
        <w:rPr>
          <w:lang w:val="en-GB"/>
        </w:rPr>
        <w:t>.</w:t>
      </w:r>
      <w:r w:rsidR="00636740">
        <w:rPr>
          <w:lang w:val="en-GB"/>
        </w:rPr>
        <w:t>(2</w:t>
      </w:r>
      <w:r w:rsidRPr="00E01CA5">
        <w:rPr>
          <w:lang w:val="en-GB"/>
        </w:rPr>
        <w:t>0</w:t>
      </w:r>
      <w:r w:rsidR="00636740">
        <w:rPr>
          <w:lang w:val="en-GB"/>
        </w:rPr>
        <w:t>16</w:t>
      </w:r>
      <w:r w:rsidRPr="00E01CA5">
        <w:rPr>
          <w:rFonts w:hint="eastAsia"/>
          <w:lang w:val="en-GB"/>
        </w:rPr>
        <w:t>年在土耳其出生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12</w:t>
      </w:r>
      <w:r w:rsidRPr="00E01CA5">
        <w:rPr>
          <w:rFonts w:hint="eastAsia"/>
          <w:lang w:val="en-GB"/>
        </w:rPr>
        <w:t>年</w:t>
      </w:r>
      <w:r w:rsidR="00636740">
        <w:rPr>
          <w:lang w:val="en-GB"/>
        </w:rPr>
        <w:t>3</w:t>
      </w:r>
      <w:r w:rsidRPr="00E01CA5">
        <w:rPr>
          <w:rFonts w:hint="eastAsia"/>
          <w:lang w:val="en-GB"/>
        </w:rPr>
        <w:t>月移居安哥拉</w:t>
      </w:r>
      <w:r w:rsidR="00636740">
        <w:rPr>
          <w:rFonts w:hint="eastAsia"/>
          <w:lang w:val="en-GB"/>
        </w:rPr>
        <w:t>；</w:t>
      </w:r>
    </w:p>
    <w:p w:rsidR="00E01CA5" w:rsidRPr="00E01CA5" w:rsidRDefault="00E01CA5" w:rsidP="00E01CA5">
      <w:pPr>
        <w:pStyle w:val="SingleTxtGC"/>
        <w:rPr>
          <w:lang w:val="en-GB"/>
        </w:rPr>
      </w:pPr>
      <w:r w:rsidRPr="00E01CA5">
        <w:rPr>
          <w:lang w:val="en-GB"/>
        </w:rPr>
        <w:lastRenderedPageBreak/>
        <w:tab/>
      </w:r>
      <w:r w:rsidR="00636740">
        <w:rPr>
          <w:lang w:val="en-GB"/>
        </w:rPr>
        <w:t>(q)</w:t>
      </w:r>
      <w:r w:rsidRPr="00E01CA5">
        <w:rPr>
          <w:lang w:val="en-GB"/>
        </w:rPr>
        <w:tab/>
      </w:r>
      <w:r w:rsidR="00636740">
        <w:rPr>
          <w:lang w:val="en-GB"/>
        </w:rPr>
        <w:t>M</w:t>
      </w:r>
      <w:r w:rsidRPr="00E01CA5">
        <w:rPr>
          <w:lang w:val="en-GB"/>
        </w:rPr>
        <w:t>.</w:t>
      </w:r>
      <w:r w:rsidR="00636740">
        <w:rPr>
          <w:lang w:val="en-GB"/>
        </w:rPr>
        <w:t>B</w:t>
      </w:r>
      <w:r w:rsidRPr="00E01CA5">
        <w:rPr>
          <w:lang w:val="en-GB"/>
        </w:rPr>
        <w:t>.</w:t>
      </w:r>
      <w:r w:rsidR="00636740">
        <w:rPr>
          <w:rFonts w:hint="eastAsia"/>
          <w:lang w:val="en-GB"/>
        </w:rPr>
        <w:t>，</w:t>
      </w:r>
      <w:r w:rsidR="00636740">
        <w:rPr>
          <w:lang w:val="en-GB"/>
        </w:rPr>
        <w:t>1984</w:t>
      </w:r>
      <w:r w:rsidRPr="00E01CA5">
        <w:rPr>
          <w:rFonts w:hint="eastAsia"/>
          <w:lang w:val="en-GB"/>
        </w:rPr>
        <w:t>年出生</w:t>
      </w:r>
      <w:r w:rsidR="00636740">
        <w:rPr>
          <w:rFonts w:hint="eastAsia"/>
          <w:lang w:val="en-GB"/>
        </w:rPr>
        <w:t>，</w:t>
      </w:r>
      <w:r w:rsidRPr="00E01CA5">
        <w:rPr>
          <w:rFonts w:hint="eastAsia"/>
          <w:lang w:val="en-GB"/>
        </w:rPr>
        <w:t>代表他本人、他妻子</w:t>
      </w:r>
      <w:r w:rsidR="00636740">
        <w:rPr>
          <w:lang w:val="en-GB"/>
        </w:rPr>
        <w:t>B</w:t>
      </w:r>
      <w:r w:rsidRPr="00E01CA5">
        <w:rPr>
          <w:lang w:val="en-GB"/>
        </w:rPr>
        <w:t>.</w:t>
      </w:r>
      <w:r w:rsidR="00636740">
        <w:rPr>
          <w:lang w:val="en-GB"/>
        </w:rPr>
        <w:t>B</w:t>
      </w:r>
      <w:r w:rsidRPr="00E01CA5">
        <w:rPr>
          <w:lang w:val="en-GB"/>
        </w:rPr>
        <w:t>.</w:t>
      </w:r>
      <w:r w:rsidR="00636740">
        <w:rPr>
          <w:lang w:val="en-GB"/>
        </w:rPr>
        <w:t>(1989</w:t>
      </w:r>
      <w:r w:rsidRPr="00E01CA5">
        <w:rPr>
          <w:rFonts w:hint="eastAsia"/>
          <w:lang w:val="en-GB"/>
        </w:rPr>
        <w:t>年出生</w:t>
      </w:r>
      <w:r w:rsidR="00636740">
        <w:rPr>
          <w:lang w:val="en-GB"/>
        </w:rPr>
        <w:t>)</w:t>
      </w:r>
      <w:r w:rsidRPr="00E01CA5">
        <w:rPr>
          <w:rFonts w:hint="eastAsia"/>
          <w:lang w:val="en-GB"/>
        </w:rPr>
        <w:t>以及他们在土耳其出生的两个子女</w:t>
      </w:r>
      <w:r w:rsidR="00636740">
        <w:rPr>
          <w:lang w:val="en-GB"/>
        </w:rPr>
        <w:t>E</w:t>
      </w:r>
      <w:r w:rsidRPr="00E01CA5">
        <w:rPr>
          <w:lang w:val="en-GB"/>
        </w:rPr>
        <w:t>.</w:t>
      </w:r>
      <w:r w:rsidR="00636740">
        <w:rPr>
          <w:lang w:val="en-GB"/>
        </w:rPr>
        <w:t>B</w:t>
      </w:r>
      <w:r w:rsidRPr="00E01CA5">
        <w:rPr>
          <w:lang w:val="en-GB"/>
        </w:rPr>
        <w:t>.</w:t>
      </w:r>
      <w:r w:rsidR="00636740">
        <w:rPr>
          <w:lang w:val="en-GB"/>
        </w:rPr>
        <w:t>B</w:t>
      </w:r>
      <w:r w:rsidRPr="00E01CA5">
        <w:rPr>
          <w:lang w:val="en-GB"/>
        </w:rPr>
        <w:t>.</w:t>
      </w:r>
      <w:r w:rsidR="00636740">
        <w:rPr>
          <w:lang w:val="en-GB"/>
        </w:rPr>
        <w:t>(2</w:t>
      </w:r>
      <w:r w:rsidRPr="00E01CA5">
        <w:rPr>
          <w:lang w:val="en-GB"/>
        </w:rPr>
        <w:t>0</w:t>
      </w:r>
      <w:r w:rsidR="00636740">
        <w:rPr>
          <w:lang w:val="en-GB"/>
        </w:rPr>
        <w:t>16</w:t>
      </w:r>
      <w:r w:rsidRPr="00E01CA5">
        <w:rPr>
          <w:rFonts w:hint="eastAsia"/>
          <w:lang w:val="en-GB"/>
        </w:rPr>
        <w:t>年出生</w:t>
      </w:r>
      <w:r w:rsidR="00636740">
        <w:rPr>
          <w:lang w:val="en-GB"/>
        </w:rPr>
        <w:t>)</w:t>
      </w:r>
      <w:r w:rsidRPr="00E01CA5">
        <w:rPr>
          <w:rFonts w:hint="eastAsia"/>
          <w:lang w:val="en-GB"/>
        </w:rPr>
        <w:t>和</w:t>
      </w:r>
      <w:r w:rsidR="00636740">
        <w:rPr>
          <w:lang w:val="en-GB"/>
        </w:rPr>
        <w:t>M</w:t>
      </w:r>
      <w:r w:rsidRPr="00E01CA5">
        <w:rPr>
          <w:lang w:val="en-GB"/>
        </w:rPr>
        <w:t>.</w:t>
      </w:r>
      <w:r w:rsidR="00636740">
        <w:rPr>
          <w:lang w:val="en-GB"/>
        </w:rPr>
        <w:t>S</w:t>
      </w:r>
      <w:r w:rsidRPr="00E01CA5">
        <w:rPr>
          <w:lang w:val="en-GB"/>
        </w:rPr>
        <w:t>.</w:t>
      </w:r>
      <w:r w:rsidR="00636740">
        <w:rPr>
          <w:lang w:val="en-GB"/>
        </w:rPr>
        <w:t>B</w:t>
      </w:r>
      <w:r w:rsidRPr="00E01CA5">
        <w:rPr>
          <w:lang w:val="en-GB"/>
        </w:rPr>
        <w:t>.</w:t>
      </w:r>
      <w:r w:rsidR="00636740">
        <w:rPr>
          <w:lang w:val="en-GB"/>
        </w:rPr>
        <w:t>(2</w:t>
      </w:r>
      <w:r w:rsidRPr="00E01CA5">
        <w:rPr>
          <w:lang w:val="en-GB"/>
        </w:rPr>
        <w:t>0</w:t>
      </w:r>
      <w:r w:rsidR="00636740">
        <w:rPr>
          <w:lang w:val="en-GB"/>
        </w:rPr>
        <w:t>14</w:t>
      </w:r>
      <w:r w:rsidRPr="00E01CA5">
        <w:rPr>
          <w:rFonts w:hint="eastAsia"/>
          <w:lang w:val="en-GB"/>
        </w:rPr>
        <w:t>年出生</w:t>
      </w:r>
      <w:r w:rsidR="00636740">
        <w:rPr>
          <w:lang w:val="en-GB"/>
        </w:rPr>
        <w:t>)</w:t>
      </w:r>
      <w:r w:rsidRPr="00E01CA5">
        <w:rPr>
          <w:rFonts w:hint="eastAsia"/>
          <w:lang w:val="en-GB"/>
        </w:rPr>
        <w:t>提交来文。他们于</w:t>
      </w:r>
      <w:r w:rsidR="00636740">
        <w:rPr>
          <w:lang w:val="en-GB"/>
        </w:rPr>
        <w:t>2</w:t>
      </w:r>
      <w:r w:rsidRPr="00E01CA5">
        <w:rPr>
          <w:lang w:val="en-GB"/>
        </w:rPr>
        <w:t>0</w:t>
      </w:r>
      <w:r w:rsidR="00636740">
        <w:rPr>
          <w:lang w:val="en-GB"/>
        </w:rPr>
        <w:t>11</w:t>
      </w:r>
      <w:r w:rsidRPr="00E01CA5">
        <w:rPr>
          <w:rFonts w:hint="eastAsia"/>
          <w:lang w:val="en-GB"/>
        </w:rPr>
        <w:t>年</w:t>
      </w:r>
      <w:r w:rsidR="00636740">
        <w:rPr>
          <w:lang w:val="en-GB"/>
        </w:rPr>
        <w:t>1</w:t>
      </w:r>
      <w:r w:rsidRPr="00E01CA5">
        <w:rPr>
          <w:rFonts w:hint="eastAsia"/>
          <w:lang w:val="en-GB"/>
        </w:rPr>
        <w:t>月移居安哥拉。</w:t>
      </w:r>
    </w:p>
    <w:p w:rsidR="00E01CA5" w:rsidRPr="00E01CA5" w:rsidRDefault="00636740" w:rsidP="00E01CA5">
      <w:pPr>
        <w:pStyle w:val="SingleTxtGC"/>
        <w:rPr>
          <w:lang w:val="en-GB"/>
        </w:rPr>
      </w:pPr>
      <w:r>
        <w:rPr>
          <w:lang w:val="en-GB"/>
        </w:rPr>
        <w:t>1.2</w:t>
      </w:r>
      <w:r w:rsidR="00E01CA5" w:rsidRPr="00E01CA5">
        <w:rPr>
          <w:lang w:val="en-GB"/>
        </w:rPr>
        <w:tab/>
      </w:r>
      <w:r w:rsidR="00E01CA5" w:rsidRPr="00E01CA5">
        <w:rPr>
          <w:rFonts w:hint="eastAsia"/>
          <w:lang w:val="en-GB"/>
        </w:rPr>
        <w:t>提交人称</w:t>
      </w:r>
      <w:r>
        <w:rPr>
          <w:rFonts w:hint="eastAsia"/>
          <w:lang w:val="en-GB"/>
        </w:rPr>
        <w:t>，</w:t>
      </w:r>
      <w:r w:rsidR="00E01CA5" w:rsidRPr="00E01CA5">
        <w:rPr>
          <w:rFonts w:hint="eastAsia"/>
          <w:lang w:val="en-GB"/>
        </w:rPr>
        <w:t>将他们送回土耳其将侵犯他们根据《公约》第七条、第十三条和第十四条享有的权利。《任择议定书》于</w:t>
      </w:r>
      <w:r>
        <w:rPr>
          <w:rFonts w:hint="eastAsia"/>
          <w:lang w:val="en-GB"/>
        </w:rPr>
        <w:t>199</w:t>
      </w:r>
      <w:r>
        <w:rPr>
          <w:lang w:val="en-GB"/>
        </w:rPr>
        <w:t>2</w:t>
      </w:r>
      <w:r w:rsidR="00E01CA5" w:rsidRPr="00E01CA5">
        <w:rPr>
          <w:rFonts w:hint="eastAsia"/>
          <w:lang w:val="en-GB"/>
        </w:rPr>
        <w:t>年</w:t>
      </w:r>
      <w:r>
        <w:rPr>
          <w:lang w:val="en-GB"/>
        </w:rPr>
        <w:t>4</w:t>
      </w:r>
      <w:r w:rsidR="00E01CA5" w:rsidRPr="00E01CA5">
        <w:rPr>
          <w:rFonts w:hint="eastAsia"/>
          <w:lang w:val="en-GB"/>
        </w:rPr>
        <w:t>月</w:t>
      </w:r>
      <w:r>
        <w:rPr>
          <w:lang w:val="en-GB"/>
        </w:rPr>
        <w:t>1</w:t>
      </w:r>
      <w:r w:rsidR="00E01CA5" w:rsidRPr="00E01CA5">
        <w:rPr>
          <w:lang w:val="en-GB"/>
        </w:rPr>
        <w:t>0</w:t>
      </w:r>
      <w:r w:rsidR="00E01CA5" w:rsidRPr="00E01CA5">
        <w:rPr>
          <w:rFonts w:hint="eastAsia"/>
          <w:lang w:val="en-GB"/>
        </w:rPr>
        <w:t>日对安哥拉生效。提交人没有律师代理。</w:t>
      </w:r>
    </w:p>
    <w:p w:rsidR="00E01CA5" w:rsidRPr="00E01CA5" w:rsidRDefault="00636740" w:rsidP="00E01CA5">
      <w:pPr>
        <w:pStyle w:val="SingleTxtGC"/>
        <w:rPr>
          <w:lang w:val="en-GB"/>
        </w:rPr>
      </w:pPr>
      <w:r>
        <w:rPr>
          <w:lang w:val="en-GB"/>
        </w:rPr>
        <w:t>1.3</w:t>
      </w:r>
      <w:r w:rsidR="00E01CA5" w:rsidRPr="00E01CA5">
        <w:rPr>
          <w:lang w:val="en-GB"/>
        </w:rPr>
        <w:tab/>
      </w:r>
      <w:r>
        <w:rPr>
          <w:lang w:val="en-GB"/>
        </w:rPr>
        <w:t>2</w:t>
      </w:r>
      <w:r w:rsidR="00E01CA5" w:rsidRPr="00E01CA5">
        <w:rPr>
          <w:lang w:val="en-GB"/>
        </w:rPr>
        <w:t>0</w:t>
      </w:r>
      <w:r>
        <w:rPr>
          <w:lang w:val="en-GB"/>
        </w:rPr>
        <w:t>18</w:t>
      </w:r>
      <w:r w:rsidR="00E01CA5" w:rsidRPr="00E01CA5">
        <w:rPr>
          <w:rFonts w:hint="eastAsia"/>
          <w:lang w:val="en-GB"/>
        </w:rPr>
        <w:t>年</w:t>
      </w:r>
      <w:r>
        <w:rPr>
          <w:lang w:val="en-GB"/>
        </w:rPr>
        <w:t>2</w:t>
      </w:r>
      <w:r w:rsidR="00E01CA5" w:rsidRPr="00E01CA5">
        <w:rPr>
          <w:rFonts w:hint="eastAsia"/>
          <w:lang w:val="en-GB"/>
        </w:rPr>
        <w:t>月</w:t>
      </w:r>
      <w:r>
        <w:rPr>
          <w:lang w:val="en-GB"/>
        </w:rPr>
        <w:t>9</w:t>
      </w:r>
      <w:r w:rsidR="00E01CA5" w:rsidRPr="00E01CA5">
        <w:rPr>
          <w:rFonts w:hint="eastAsia"/>
          <w:lang w:val="en-GB"/>
        </w:rPr>
        <w:t>日</w:t>
      </w:r>
      <w:r>
        <w:rPr>
          <w:rFonts w:hint="eastAsia"/>
          <w:lang w:val="en-GB"/>
        </w:rPr>
        <w:t>，</w:t>
      </w:r>
      <w:r w:rsidR="00E01CA5" w:rsidRPr="00E01CA5">
        <w:rPr>
          <w:rFonts w:hint="eastAsia"/>
          <w:lang w:val="en-GB"/>
        </w:rPr>
        <w:t>委员会根据议事规则第</w:t>
      </w:r>
      <w:r>
        <w:rPr>
          <w:lang w:val="en-GB"/>
        </w:rPr>
        <w:t>92</w:t>
      </w:r>
      <w:r w:rsidR="00E01CA5" w:rsidRPr="00E01CA5">
        <w:rPr>
          <w:rFonts w:hint="eastAsia"/>
          <w:lang w:val="en-GB"/>
        </w:rPr>
        <w:t>条</w:t>
      </w:r>
      <w:r>
        <w:rPr>
          <w:lang w:val="en-GB"/>
        </w:rPr>
        <w:t>(</w:t>
      </w:r>
      <w:r w:rsidR="00E01CA5" w:rsidRPr="00E01CA5">
        <w:rPr>
          <w:rFonts w:hint="eastAsia"/>
          <w:lang w:val="en-GB"/>
        </w:rPr>
        <w:t>现第</w:t>
      </w:r>
      <w:r>
        <w:rPr>
          <w:lang w:val="en-GB"/>
        </w:rPr>
        <w:t>94</w:t>
      </w:r>
      <w:r w:rsidR="00E01CA5" w:rsidRPr="00E01CA5">
        <w:rPr>
          <w:rFonts w:hint="eastAsia"/>
          <w:lang w:val="en-GB"/>
        </w:rPr>
        <w:t>条</w:t>
      </w:r>
      <w:r>
        <w:rPr>
          <w:lang w:val="en-GB"/>
        </w:rPr>
        <w:t>)</w:t>
      </w:r>
      <w:r>
        <w:rPr>
          <w:rFonts w:hint="eastAsia"/>
          <w:lang w:val="en-GB"/>
        </w:rPr>
        <w:t>，</w:t>
      </w:r>
      <w:r w:rsidR="004E45F2" w:rsidRPr="004E45F2">
        <w:rPr>
          <w:color w:val="0000FF"/>
          <w:vertAlign w:val="superscript"/>
          <w:lang w:val="en-GB"/>
        </w:rPr>
        <w:footnoteReference w:id="3"/>
      </w:r>
      <w:r w:rsidR="007F61B7">
        <w:rPr>
          <w:rFonts w:hint="eastAsia"/>
          <w:lang w:val="en-GB"/>
        </w:rPr>
        <w:t xml:space="preserve"> </w:t>
      </w:r>
      <w:r w:rsidR="00E01CA5" w:rsidRPr="00E01CA5">
        <w:rPr>
          <w:rFonts w:hint="eastAsia"/>
          <w:lang w:val="en-GB"/>
        </w:rPr>
        <w:t>通过新来文和临时措施问题特别报告员行事</w:t>
      </w:r>
      <w:r>
        <w:rPr>
          <w:rFonts w:hint="eastAsia"/>
          <w:lang w:val="en-GB"/>
        </w:rPr>
        <w:t>，</w:t>
      </w:r>
      <w:r w:rsidR="00E01CA5" w:rsidRPr="00E01CA5">
        <w:rPr>
          <w:rFonts w:hint="eastAsia"/>
          <w:lang w:val="en-GB"/>
        </w:rPr>
        <w:t>请缔约国在委员会审议提交人及其家人的案件期间不要将其引渡到土耳其。</w:t>
      </w:r>
    </w:p>
    <w:p w:rsidR="00E01CA5" w:rsidRPr="00E01CA5" w:rsidRDefault="00E01CA5" w:rsidP="00D16A27">
      <w:pPr>
        <w:pStyle w:val="H23GC"/>
      </w:pPr>
      <w:r w:rsidRPr="00E01CA5">
        <w:tab/>
      </w:r>
      <w:r w:rsidRPr="00E01CA5">
        <w:tab/>
      </w:r>
      <w:r w:rsidRPr="00E01CA5">
        <w:rPr>
          <w:rFonts w:hint="eastAsia"/>
        </w:rPr>
        <w:t>提交人陈述的事实</w:t>
      </w:r>
    </w:p>
    <w:p w:rsidR="00E01CA5" w:rsidRPr="00E01CA5" w:rsidRDefault="00636740" w:rsidP="00E01CA5">
      <w:pPr>
        <w:pStyle w:val="SingleTxtGC"/>
        <w:rPr>
          <w:lang w:val="en-GB"/>
        </w:rPr>
      </w:pPr>
      <w:r>
        <w:rPr>
          <w:lang w:val="en-GB"/>
        </w:rPr>
        <w:t>2.1</w:t>
      </w:r>
      <w:r w:rsidR="00E01CA5" w:rsidRPr="00E01CA5">
        <w:rPr>
          <w:lang w:val="en-GB"/>
        </w:rPr>
        <w:tab/>
      </w:r>
      <w:r w:rsidR="00E01CA5" w:rsidRPr="00E01CA5">
        <w:rPr>
          <w:rFonts w:hint="eastAsia"/>
          <w:lang w:val="en-GB"/>
        </w:rPr>
        <w:t>提交人是一批法图拉</w:t>
      </w:r>
      <w:r w:rsidR="00E01CA5" w:rsidRPr="00E01CA5">
        <w:rPr>
          <w:lang w:val="en-GB"/>
        </w:rPr>
        <w:t>·</w:t>
      </w:r>
      <w:r w:rsidR="00E01CA5" w:rsidRPr="00E01CA5">
        <w:rPr>
          <w:rFonts w:hint="eastAsia"/>
          <w:lang w:val="en-GB"/>
        </w:rPr>
        <w:t>居伦教义的追随者</w:t>
      </w:r>
      <w:r>
        <w:rPr>
          <w:rFonts w:hint="eastAsia"/>
          <w:lang w:val="en-GB"/>
        </w:rPr>
        <w:t>，</w:t>
      </w:r>
      <w:r w:rsidR="00E01CA5" w:rsidRPr="00E01CA5">
        <w:rPr>
          <w:rFonts w:hint="eastAsia"/>
          <w:lang w:val="en-GB"/>
        </w:rPr>
        <w:t>他们在获得埃斯佩兰萨国际学校</w:t>
      </w:r>
      <w:r w:rsidR="004E45F2" w:rsidRPr="004E45F2">
        <w:rPr>
          <w:color w:val="0000FF"/>
          <w:vertAlign w:val="superscript"/>
          <w:lang w:val="en-GB"/>
        </w:rPr>
        <w:footnoteReference w:id="4"/>
      </w:r>
      <w:r w:rsidR="00E01CA5" w:rsidRPr="00E01CA5">
        <w:rPr>
          <w:rFonts w:hint="eastAsia"/>
          <w:lang w:val="en-GB"/>
        </w:rPr>
        <w:t>的教职</w:t>
      </w:r>
      <w:r w:rsidR="004E45F2" w:rsidRPr="004E45F2">
        <w:rPr>
          <w:color w:val="0000FF"/>
          <w:vertAlign w:val="superscript"/>
          <w:lang w:val="en-GB"/>
        </w:rPr>
        <w:footnoteReference w:id="5"/>
      </w:r>
      <w:r w:rsidR="007F61B7">
        <w:rPr>
          <w:rFonts w:hint="eastAsia"/>
          <w:lang w:val="en-GB"/>
        </w:rPr>
        <w:t xml:space="preserve"> </w:t>
      </w:r>
      <w:r w:rsidR="00E01CA5" w:rsidRPr="00E01CA5">
        <w:rPr>
          <w:rFonts w:hint="eastAsia"/>
          <w:lang w:val="en-GB"/>
        </w:rPr>
        <w:t>后</w:t>
      </w:r>
      <w:r>
        <w:rPr>
          <w:rFonts w:hint="eastAsia"/>
          <w:lang w:val="en-GB"/>
        </w:rPr>
        <w:t>，</w:t>
      </w:r>
      <w:r w:rsidR="00E01CA5" w:rsidRPr="00E01CA5">
        <w:rPr>
          <w:rFonts w:hint="eastAsia"/>
          <w:lang w:val="en-GB"/>
        </w:rPr>
        <w:t>分别于</w:t>
      </w:r>
      <w:r>
        <w:rPr>
          <w:lang w:val="en-GB"/>
        </w:rPr>
        <w:t>2</w:t>
      </w:r>
      <w:r w:rsidR="00E01CA5" w:rsidRPr="00E01CA5">
        <w:rPr>
          <w:lang w:val="en-GB"/>
        </w:rPr>
        <w:t>0</w:t>
      </w:r>
      <w:r>
        <w:rPr>
          <w:lang w:val="en-GB"/>
        </w:rPr>
        <w:t>11</w:t>
      </w:r>
      <w:r w:rsidR="00E01CA5" w:rsidRPr="00E01CA5">
        <w:rPr>
          <w:rFonts w:hint="eastAsia"/>
          <w:lang w:val="en-GB"/>
        </w:rPr>
        <w:t>年至</w:t>
      </w:r>
      <w:r>
        <w:rPr>
          <w:lang w:val="en-GB"/>
        </w:rPr>
        <w:t>2</w:t>
      </w:r>
      <w:r w:rsidR="00E01CA5" w:rsidRPr="00E01CA5">
        <w:rPr>
          <w:lang w:val="en-GB"/>
        </w:rPr>
        <w:t>0</w:t>
      </w:r>
      <w:r>
        <w:rPr>
          <w:lang w:val="en-GB"/>
        </w:rPr>
        <w:t>16</w:t>
      </w:r>
      <w:r w:rsidR="00E01CA5" w:rsidRPr="00E01CA5">
        <w:rPr>
          <w:rFonts w:hint="eastAsia"/>
          <w:lang w:val="en-GB"/>
        </w:rPr>
        <w:t>年前往安哥拉。埃斯佩兰萨国际学校追随</w:t>
      </w:r>
      <w:r w:rsidR="00E01CA5" w:rsidRPr="00E01CA5">
        <w:rPr>
          <w:lang w:val="en-GB"/>
        </w:rPr>
        <w:t>居伦</w:t>
      </w:r>
      <w:r w:rsidR="00E01CA5" w:rsidRPr="00E01CA5">
        <w:rPr>
          <w:rFonts w:hint="eastAsia"/>
          <w:lang w:val="en-GB"/>
        </w:rPr>
        <w:t>的理想</w:t>
      </w:r>
      <w:r>
        <w:rPr>
          <w:rFonts w:hint="eastAsia"/>
          <w:lang w:val="en-GB"/>
        </w:rPr>
        <w:t>，</w:t>
      </w:r>
      <w:r w:rsidR="00E01CA5" w:rsidRPr="00E01CA5">
        <w:rPr>
          <w:rFonts w:hint="eastAsia"/>
          <w:lang w:val="en-GB"/>
        </w:rPr>
        <w:t>是</w:t>
      </w:r>
      <w:r w:rsidR="00E01CA5" w:rsidRPr="00E01CA5">
        <w:rPr>
          <w:lang w:val="en-GB"/>
        </w:rPr>
        <w:t>居伦</w:t>
      </w:r>
      <w:r w:rsidR="00E01CA5" w:rsidRPr="00E01CA5">
        <w:rPr>
          <w:rFonts w:hint="eastAsia"/>
          <w:lang w:val="en-GB"/>
        </w:rPr>
        <w:t>运动在全球支持的数百所学校之一。这所学校运营多年</w:t>
      </w:r>
      <w:r>
        <w:rPr>
          <w:rFonts w:hint="eastAsia"/>
          <w:lang w:val="en-GB"/>
        </w:rPr>
        <w:t>，</w:t>
      </w:r>
      <w:r w:rsidR="00E01CA5" w:rsidRPr="00E01CA5">
        <w:rPr>
          <w:rFonts w:hint="eastAsia"/>
          <w:lang w:val="en-GB"/>
        </w:rPr>
        <w:t>没有任何问题</w:t>
      </w:r>
      <w:r>
        <w:rPr>
          <w:rFonts w:hint="eastAsia"/>
          <w:lang w:val="en-GB"/>
        </w:rPr>
        <w:t>，</w:t>
      </w:r>
      <w:r w:rsidR="00E01CA5" w:rsidRPr="00E01CA5">
        <w:rPr>
          <w:rFonts w:hint="eastAsia"/>
          <w:lang w:val="en-GB"/>
        </w:rPr>
        <w:t>是安哥拉最好、最受人尊重的学校之一。</w:t>
      </w:r>
    </w:p>
    <w:p w:rsidR="00E01CA5" w:rsidRPr="00E01CA5" w:rsidRDefault="00636740" w:rsidP="00E01CA5">
      <w:pPr>
        <w:pStyle w:val="SingleTxtGC"/>
        <w:rPr>
          <w:lang w:val="en-GB"/>
        </w:rPr>
      </w:pPr>
      <w:r>
        <w:rPr>
          <w:lang w:val="en-GB"/>
        </w:rPr>
        <w:t>2.2</w:t>
      </w:r>
      <w:r w:rsidR="00E01CA5" w:rsidRPr="00E01CA5">
        <w:rPr>
          <w:lang w:val="en-GB"/>
        </w:rPr>
        <w:tab/>
      </w:r>
      <w:r w:rsidR="00E01CA5" w:rsidRPr="00E01CA5">
        <w:rPr>
          <w:rFonts w:hint="eastAsia"/>
          <w:lang w:val="en-GB"/>
        </w:rPr>
        <w:t>然而</w:t>
      </w:r>
      <w:r>
        <w:rPr>
          <w:rFonts w:hint="eastAsia"/>
          <w:lang w:val="en-GB"/>
        </w:rPr>
        <w:t>，</w:t>
      </w:r>
      <w:r w:rsidR="00E01CA5" w:rsidRPr="00E01CA5">
        <w:rPr>
          <w:rFonts w:hint="eastAsia"/>
          <w:lang w:val="en-GB"/>
        </w:rPr>
        <w:t>在</w:t>
      </w:r>
      <w:r>
        <w:rPr>
          <w:lang w:val="en-GB"/>
        </w:rPr>
        <w:t>2</w:t>
      </w:r>
      <w:r w:rsidR="00E01CA5" w:rsidRPr="00E01CA5">
        <w:rPr>
          <w:lang w:val="en-GB"/>
        </w:rPr>
        <w:t>0</w:t>
      </w:r>
      <w:r>
        <w:rPr>
          <w:lang w:val="en-GB"/>
        </w:rPr>
        <w:t>16</w:t>
      </w:r>
      <w:r w:rsidR="00E01CA5" w:rsidRPr="00E01CA5">
        <w:rPr>
          <w:rFonts w:hint="eastAsia"/>
          <w:lang w:val="en-GB"/>
        </w:rPr>
        <w:t>年</w:t>
      </w:r>
      <w:r>
        <w:rPr>
          <w:lang w:val="en-GB"/>
        </w:rPr>
        <w:t>7</w:t>
      </w:r>
      <w:r w:rsidR="00E01CA5" w:rsidRPr="00E01CA5">
        <w:rPr>
          <w:rFonts w:hint="eastAsia"/>
          <w:lang w:val="en-GB"/>
        </w:rPr>
        <w:t>月政变未遂之后</w:t>
      </w:r>
      <w:r>
        <w:rPr>
          <w:rFonts w:hint="eastAsia"/>
          <w:lang w:val="en-GB"/>
        </w:rPr>
        <w:t>，</w:t>
      </w:r>
      <w:r w:rsidR="00E01CA5" w:rsidRPr="00E01CA5">
        <w:rPr>
          <w:rFonts w:hint="eastAsia"/>
          <w:lang w:val="en-GB"/>
        </w:rPr>
        <w:t>土耳其政府一直在向世界各国政府施压</w:t>
      </w:r>
      <w:r>
        <w:rPr>
          <w:rFonts w:hint="eastAsia"/>
          <w:lang w:val="en-GB"/>
        </w:rPr>
        <w:t>，</w:t>
      </w:r>
      <w:r w:rsidR="00E01CA5" w:rsidRPr="00E01CA5">
        <w:rPr>
          <w:rFonts w:hint="eastAsia"/>
          <w:lang w:val="en-GB"/>
        </w:rPr>
        <w:t>要求关闭与</w:t>
      </w:r>
      <w:r w:rsidR="00E01CA5" w:rsidRPr="00E01CA5">
        <w:rPr>
          <w:lang w:val="en-GB"/>
        </w:rPr>
        <w:t>居伦</w:t>
      </w:r>
      <w:r w:rsidR="00E01CA5" w:rsidRPr="00E01CA5">
        <w:rPr>
          <w:rFonts w:hint="eastAsia"/>
          <w:lang w:val="en-GB"/>
        </w:rPr>
        <w:t>运动有关联的土耳其国际学校</w:t>
      </w:r>
      <w:r>
        <w:rPr>
          <w:rFonts w:hint="eastAsia"/>
          <w:lang w:val="en-GB"/>
        </w:rPr>
        <w:t>，</w:t>
      </w:r>
      <w:r w:rsidR="00E01CA5" w:rsidRPr="00E01CA5">
        <w:rPr>
          <w:rFonts w:hint="eastAsia"/>
          <w:lang w:val="en-GB"/>
        </w:rPr>
        <w:t>并驱逐被视为该运动追随者的教师和其他侨居国外的土耳其国民。安哥拉政府也不能幸免于土耳其的压力。</w:t>
      </w:r>
    </w:p>
    <w:p w:rsidR="00E01CA5" w:rsidRPr="00E01CA5" w:rsidRDefault="00636740" w:rsidP="00E01CA5">
      <w:pPr>
        <w:pStyle w:val="SingleTxtGC"/>
        <w:rPr>
          <w:lang w:val="en-GB"/>
        </w:rPr>
      </w:pPr>
      <w:r>
        <w:rPr>
          <w:lang w:val="en-GB"/>
        </w:rPr>
        <w:t>2.3</w:t>
      </w:r>
      <w:r w:rsidR="00E01CA5" w:rsidRPr="00E01CA5">
        <w:rPr>
          <w:lang w:val="en-GB"/>
        </w:rPr>
        <w:tab/>
      </w:r>
      <w:r w:rsidR="00E01CA5" w:rsidRPr="00E01CA5">
        <w:rPr>
          <w:rFonts w:hint="eastAsia"/>
          <w:lang w:val="en-GB"/>
        </w:rPr>
        <w:t>在土耳其政府官员数次访问之后</w:t>
      </w:r>
      <w:r>
        <w:rPr>
          <w:rFonts w:hint="eastAsia"/>
          <w:lang w:val="en-GB"/>
        </w:rPr>
        <w:t>，</w:t>
      </w:r>
      <w:r w:rsidR="00E01CA5" w:rsidRPr="00E01CA5">
        <w:rPr>
          <w:rFonts w:hint="eastAsia"/>
          <w:lang w:val="en-GB"/>
        </w:rPr>
        <w:t>安哥拉总统于</w:t>
      </w:r>
      <w:r>
        <w:rPr>
          <w:lang w:val="en-GB"/>
        </w:rPr>
        <w:t>2</w:t>
      </w:r>
      <w:r w:rsidR="00E01CA5" w:rsidRPr="00E01CA5">
        <w:rPr>
          <w:lang w:val="en-GB"/>
        </w:rPr>
        <w:t>0</w:t>
      </w:r>
      <w:r>
        <w:rPr>
          <w:lang w:val="en-GB"/>
        </w:rPr>
        <w:t>16</w:t>
      </w:r>
      <w:r w:rsidR="00E01CA5" w:rsidRPr="00E01CA5">
        <w:rPr>
          <w:rFonts w:hint="eastAsia"/>
          <w:lang w:val="en-GB"/>
        </w:rPr>
        <w:t>年</w:t>
      </w:r>
      <w:r>
        <w:rPr>
          <w:lang w:val="en-GB"/>
        </w:rPr>
        <w:t>1</w:t>
      </w:r>
      <w:r w:rsidR="00E01CA5" w:rsidRPr="00E01CA5">
        <w:rPr>
          <w:lang w:val="en-GB"/>
        </w:rPr>
        <w:t>0</w:t>
      </w:r>
      <w:r w:rsidR="00E01CA5" w:rsidRPr="00E01CA5">
        <w:rPr>
          <w:rFonts w:hint="eastAsia"/>
          <w:lang w:val="en-GB"/>
        </w:rPr>
        <w:t>月</w:t>
      </w:r>
      <w:r>
        <w:rPr>
          <w:lang w:val="en-GB"/>
        </w:rPr>
        <w:t>3</w:t>
      </w:r>
      <w:r w:rsidR="00E01CA5" w:rsidRPr="00E01CA5">
        <w:rPr>
          <w:rFonts w:hint="eastAsia"/>
          <w:lang w:val="en-GB"/>
        </w:rPr>
        <w:t>日颁布法令</w:t>
      </w:r>
      <w:r>
        <w:rPr>
          <w:rFonts w:hint="eastAsia"/>
          <w:lang w:val="en-GB"/>
        </w:rPr>
        <w:t>，</w:t>
      </w:r>
      <w:r w:rsidR="00E01CA5" w:rsidRPr="00E01CA5">
        <w:rPr>
          <w:rFonts w:hint="eastAsia"/>
          <w:lang w:val="en-GB"/>
        </w:rPr>
        <w:t>下令关闭埃斯佩兰萨国际学校</w:t>
      </w:r>
      <w:r>
        <w:rPr>
          <w:rFonts w:hint="eastAsia"/>
          <w:lang w:val="en-GB"/>
        </w:rPr>
        <w:t>，</w:t>
      </w:r>
      <w:r w:rsidR="00E01CA5" w:rsidRPr="00E01CA5">
        <w:rPr>
          <w:rFonts w:hint="eastAsia"/>
          <w:lang w:val="en-GB"/>
        </w:rPr>
        <w:t>驱逐所有隶属于该校的土耳其公民。</w:t>
      </w:r>
      <w:r w:rsidR="004E45F2" w:rsidRPr="004E45F2">
        <w:rPr>
          <w:color w:val="0000FF"/>
          <w:vertAlign w:val="superscript"/>
          <w:lang w:val="en-GB"/>
        </w:rPr>
        <w:footnoteReference w:id="6"/>
      </w:r>
      <w:r w:rsidR="00E01CA5" w:rsidRPr="00E01CA5">
        <w:rPr>
          <w:lang w:val="en-GB"/>
        </w:rPr>
        <w:t xml:space="preserve"> </w:t>
      </w:r>
      <w:r w:rsidR="00E01CA5" w:rsidRPr="00E01CA5">
        <w:rPr>
          <w:rFonts w:hint="eastAsia"/>
          <w:lang w:val="en-GB"/>
        </w:rPr>
        <w:t>该法令本身既没有展示给在安哥拉的任何相关寻求庇护者</w:t>
      </w:r>
      <w:r>
        <w:rPr>
          <w:rFonts w:hint="eastAsia"/>
          <w:lang w:val="en-GB"/>
        </w:rPr>
        <w:t>，</w:t>
      </w:r>
      <w:r w:rsidR="00E01CA5" w:rsidRPr="00E01CA5">
        <w:rPr>
          <w:rFonts w:hint="eastAsia"/>
          <w:lang w:val="en-GB"/>
        </w:rPr>
        <w:t>也没有展示给联合国难民事务高级专员办事处</w:t>
      </w:r>
      <w:r>
        <w:rPr>
          <w:lang w:val="en-GB"/>
        </w:rPr>
        <w:t>(</w:t>
      </w:r>
      <w:r w:rsidR="00E01CA5" w:rsidRPr="00E01CA5">
        <w:rPr>
          <w:rFonts w:hint="eastAsia"/>
          <w:lang w:val="en-GB"/>
        </w:rPr>
        <w:t>难民署</w:t>
      </w:r>
      <w:r>
        <w:rPr>
          <w:lang w:val="en-GB"/>
        </w:rPr>
        <w:t>)</w:t>
      </w:r>
      <w:r w:rsidR="00E01CA5" w:rsidRPr="00E01CA5">
        <w:rPr>
          <w:rFonts w:hint="eastAsia"/>
          <w:lang w:val="en-GB"/>
        </w:rPr>
        <w:t>驻安哥拉办事处。</w:t>
      </w:r>
      <w:r>
        <w:rPr>
          <w:lang w:val="en-GB"/>
        </w:rPr>
        <w:t>2</w:t>
      </w:r>
      <w:r w:rsidR="00E01CA5" w:rsidRPr="00E01CA5">
        <w:rPr>
          <w:lang w:val="en-GB"/>
        </w:rPr>
        <w:t>0</w:t>
      </w:r>
      <w:r>
        <w:rPr>
          <w:lang w:val="en-GB"/>
        </w:rPr>
        <w:t>16</w:t>
      </w:r>
      <w:r w:rsidR="00E01CA5" w:rsidRPr="00E01CA5">
        <w:rPr>
          <w:rFonts w:hint="eastAsia"/>
          <w:lang w:val="en-GB"/>
        </w:rPr>
        <w:t>年</w:t>
      </w:r>
      <w:r>
        <w:rPr>
          <w:lang w:val="en-GB"/>
        </w:rPr>
        <w:t>1</w:t>
      </w:r>
      <w:r w:rsidR="00E01CA5" w:rsidRPr="00E01CA5">
        <w:rPr>
          <w:lang w:val="en-GB"/>
        </w:rPr>
        <w:t>0</w:t>
      </w:r>
      <w:r w:rsidR="00E01CA5" w:rsidRPr="00E01CA5">
        <w:rPr>
          <w:rFonts w:hint="eastAsia"/>
          <w:lang w:val="en-GB"/>
        </w:rPr>
        <w:t>月</w:t>
      </w:r>
      <w:r>
        <w:rPr>
          <w:lang w:val="en-GB"/>
        </w:rPr>
        <w:t>5</w:t>
      </w:r>
      <w:r w:rsidR="00E01CA5" w:rsidRPr="00E01CA5">
        <w:rPr>
          <w:rFonts w:hint="eastAsia"/>
          <w:lang w:val="en-GB"/>
        </w:rPr>
        <w:t>日</w:t>
      </w:r>
      <w:r>
        <w:rPr>
          <w:rFonts w:hint="eastAsia"/>
          <w:lang w:val="en-GB"/>
        </w:rPr>
        <w:t>，</w:t>
      </w:r>
      <w:r w:rsidR="00E01CA5" w:rsidRPr="00E01CA5">
        <w:rPr>
          <w:rFonts w:hint="eastAsia"/>
          <w:lang w:val="en-GB"/>
        </w:rPr>
        <w:t>内政部三名官员前往该校</w:t>
      </w:r>
      <w:r>
        <w:rPr>
          <w:rFonts w:hint="eastAsia"/>
          <w:lang w:val="en-GB"/>
        </w:rPr>
        <w:t>，</w:t>
      </w:r>
      <w:r w:rsidR="00E01CA5" w:rsidRPr="00E01CA5">
        <w:rPr>
          <w:rFonts w:hint="eastAsia"/>
          <w:lang w:val="en-GB"/>
        </w:rPr>
        <w:t>通知校长和副校长</w:t>
      </w:r>
      <w:r>
        <w:rPr>
          <w:rFonts w:hint="eastAsia"/>
          <w:lang w:val="en-GB"/>
        </w:rPr>
        <w:t>，</w:t>
      </w:r>
      <w:r w:rsidR="00E01CA5" w:rsidRPr="00E01CA5">
        <w:rPr>
          <w:rFonts w:hint="eastAsia"/>
          <w:lang w:val="en-GB"/>
        </w:rPr>
        <w:t>安哥拉总统作出高层决定</w:t>
      </w:r>
      <w:r>
        <w:rPr>
          <w:rFonts w:hint="eastAsia"/>
          <w:lang w:val="en-GB"/>
        </w:rPr>
        <w:t>，</w:t>
      </w:r>
      <w:r w:rsidR="00E01CA5" w:rsidRPr="00E01CA5">
        <w:rPr>
          <w:rFonts w:hint="eastAsia"/>
          <w:lang w:val="en-GB"/>
        </w:rPr>
        <w:t>关闭这所学校。政府官员没有展示任何书面文件。</w:t>
      </w:r>
    </w:p>
    <w:p w:rsidR="00E01CA5" w:rsidRPr="00E01CA5" w:rsidRDefault="00636740" w:rsidP="00E01CA5">
      <w:pPr>
        <w:pStyle w:val="SingleTxtGC"/>
        <w:rPr>
          <w:lang w:val="en-GB"/>
        </w:rPr>
      </w:pPr>
      <w:r>
        <w:rPr>
          <w:lang w:val="en-GB"/>
        </w:rPr>
        <w:t>2.4</w:t>
      </w:r>
      <w:r w:rsidR="00E01CA5" w:rsidRPr="00E01CA5">
        <w:rPr>
          <w:lang w:val="en-GB"/>
        </w:rPr>
        <w:tab/>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lang w:val="en-GB"/>
        </w:rPr>
        <w:t>1</w:t>
      </w:r>
      <w:r w:rsidR="00E01CA5" w:rsidRPr="00E01CA5">
        <w:rPr>
          <w:lang w:val="en-GB"/>
        </w:rPr>
        <w:t>0</w:t>
      </w:r>
      <w:r w:rsidR="00E01CA5" w:rsidRPr="00E01CA5">
        <w:rPr>
          <w:rFonts w:hint="eastAsia"/>
          <w:lang w:val="en-GB"/>
        </w:rPr>
        <w:t>日</w:t>
      </w:r>
      <w:r>
        <w:rPr>
          <w:rFonts w:hint="eastAsia"/>
          <w:lang w:val="en-GB"/>
        </w:rPr>
        <w:t>，</w:t>
      </w:r>
      <w:r w:rsidR="00E01CA5" w:rsidRPr="00E01CA5">
        <w:rPr>
          <w:rFonts w:hint="eastAsia"/>
          <w:lang w:val="en-GB"/>
        </w:rPr>
        <w:t>教育部正式关闭了埃斯佩兰萨国际学校。几名警察来到学校</w:t>
      </w:r>
      <w:r>
        <w:rPr>
          <w:rFonts w:hint="eastAsia"/>
          <w:lang w:val="en-GB"/>
        </w:rPr>
        <w:t>，</w:t>
      </w:r>
      <w:r w:rsidR="00E01CA5" w:rsidRPr="00E01CA5">
        <w:rPr>
          <w:rFonts w:hint="eastAsia"/>
          <w:lang w:val="en-GB"/>
        </w:rPr>
        <w:t>野蛮地将在场的所有土耳其教师和包括儿童在内的其他家人推上了两辆车辆</w:t>
      </w:r>
      <w:r>
        <w:rPr>
          <w:rFonts w:hint="eastAsia"/>
          <w:lang w:val="en-GB"/>
        </w:rPr>
        <w:t>，</w:t>
      </w:r>
      <w:r w:rsidR="00E01CA5" w:rsidRPr="00E01CA5">
        <w:rPr>
          <w:rFonts w:hint="eastAsia"/>
          <w:lang w:val="en-GB"/>
        </w:rPr>
        <w:t>一辆是有彩色车窗和栅栏的大巴</w:t>
      </w:r>
      <w:r>
        <w:rPr>
          <w:rFonts w:hint="eastAsia"/>
          <w:lang w:val="en-GB"/>
        </w:rPr>
        <w:t>，</w:t>
      </w:r>
      <w:r w:rsidR="00E01CA5" w:rsidRPr="00E01CA5">
        <w:rPr>
          <w:rFonts w:hint="eastAsia"/>
          <w:lang w:val="en-GB"/>
        </w:rPr>
        <w:t>另一辆是警车。当天在校的提交人</w:t>
      </w:r>
      <w:r w:rsidR="004E45F2" w:rsidRPr="004E45F2">
        <w:rPr>
          <w:color w:val="0000FF"/>
          <w:vertAlign w:val="superscript"/>
          <w:lang w:val="en-GB"/>
        </w:rPr>
        <w:footnoteReference w:id="7"/>
      </w:r>
      <w:r w:rsidR="00E01CA5" w:rsidRPr="00E01CA5">
        <w:rPr>
          <w:rFonts w:hint="eastAsia"/>
          <w:lang w:val="en-GB"/>
        </w:rPr>
        <w:t>和他们的家人受到警察的威胁和大声叫喊</w:t>
      </w:r>
      <w:r>
        <w:rPr>
          <w:rFonts w:hint="eastAsia"/>
          <w:lang w:val="en-GB"/>
        </w:rPr>
        <w:t>，“</w:t>
      </w:r>
      <w:r w:rsidR="00E01CA5" w:rsidRPr="00E01CA5">
        <w:rPr>
          <w:rFonts w:hint="eastAsia"/>
          <w:lang w:val="en-GB"/>
        </w:rPr>
        <w:t>被当作普通罪犯对待</w:t>
      </w:r>
      <w:r>
        <w:rPr>
          <w:rFonts w:hint="eastAsia"/>
          <w:lang w:val="en-GB"/>
        </w:rPr>
        <w:t>”</w:t>
      </w:r>
      <w:r w:rsidR="00E01CA5" w:rsidRPr="00E01CA5">
        <w:rPr>
          <w:rFonts w:hint="eastAsia"/>
          <w:lang w:val="en-GB"/>
        </w:rPr>
        <w:t>。在车子开出大约</w:t>
      </w:r>
      <w:r>
        <w:rPr>
          <w:lang w:val="en-GB"/>
        </w:rPr>
        <w:t>2</w:t>
      </w:r>
      <w:r w:rsidR="00E01CA5" w:rsidRPr="00E01CA5">
        <w:rPr>
          <w:lang w:val="en-GB"/>
        </w:rPr>
        <w:t>0</w:t>
      </w:r>
      <w:r w:rsidR="00E01CA5" w:rsidRPr="00E01CA5">
        <w:rPr>
          <w:rFonts w:hint="eastAsia"/>
          <w:lang w:val="en-GB"/>
        </w:rPr>
        <w:t>分钟后</w:t>
      </w:r>
      <w:r>
        <w:rPr>
          <w:rFonts w:hint="eastAsia"/>
          <w:lang w:val="en-GB"/>
        </w:rPr>
        <w:t>，</w:t>
      </w:r>
      <w:r w:rsidR="00E01CA5" w:rsidRPr="00E01CA5">
        <w:rPr>
          <w:rFonts w:hint="eastAsia"/>
          <w:lang w:val="en-GB"/>
        </w:rPr>
        <w:t>提交人被带回学校。回到学校后</w:t>
      </w:r>
      <w:r>
        <w:rPr>
          <w:rFonts w:hint="eastAsia"/>
          <w:lang w:val="en-GB"/>
        </w:rPr>
        <w:t>，</w:t>
      </w:r>
      <w:r w:rsidR="00E01CA5" w:rsidRPr="00E01CA5">
        <w:rPr>
          <w:rFonts w:hint="eastAsia"/>
          <w:lang w:val="en-GB"/>
        </w:rPr>
        <w:t>他们被告知当天不会被</w:t>
      </w:r>
      <w:r w:rsidR="00E01CA5" w:rsidRPr="00E01CA5">
        <w:rPr>
          <w:lang w:val="en-GB"/>
        </w:rPr>
        <w:t>递解</w:t>
      </w:r>
      <w:r w:rsidR="00E01CA5" w:rsidRPr="00E01CA5">
        <w:rPr>
          <w:rFonts w:hint="eastAsia"/>
          <w:lang w:val="en-GB"/>
        </w:rPr>
        <w:t>出境</w:t>
      </w:r>
      <w:r>
        <w:rPr>
          <w:rFonts w:hint="eastAsia"/>
          <w:lang w:val="en-GB"/>
        </w:rPr>
        <w:t>，</w:t>
      </w:r>
      <w:r w:rsidR="00E01CA5" w:rsidRPr="00E01CA5">
        <w:rPr>
          <w:rFonts w:hint="eastAsia"/>
          <w:lang w:val="en-GB"/>
        </w:rPr>
        <w:t>但必须在五天内携家人离境。警察收缴了他们的护照</w:t>
      </w:r>
      <w:r>
        <w:rPr>
          <w:rFonts w:hint="eastAsia"/>
          <w:lang w:val="en-GB"/>
        </w:rPr>
        <w:t>，</w:t>
      </w:r>
      <w:r w:rsidR="00E01CA5" w:rsidRPr="00E01CA5">
        <w:rPr>
          <w:rFonts w:hint="eastAsia"/>
          <w:lang w:val="en-GB"/>
        </w:rPr>
        <w:t>但没有向他们提供命令他们离开安哥拉的相关信息或原因。</w:t>
      </w:r>
    </w:p>
    <w:p w:rsidR="00E01CA5" w:rsidRPr="00E01CA5" w:rsidRDefault="00636740" w:rsidP="00E01CA5">
      <w:pPr>
        <w:pStyle w:val="SingleTxtGC"/>
        <w:rPr>
          <w:lang w:val="en-GB"/>
        </w:rPr>
      </w:pPr>
      <w:r>
        <w:rPr>
          <w:lang w:val="en-GB"/>
        </w:rPr>
        <w:lastRenderedPageBreak/>
        <w:t>2.5</w:t>
      </w:r>
      <w:r w:rsidR="00E01CA5" w:rsidRPr="00E01CA5">
        <w:rPr>
          <w:lang w:val="en-GB"/>
        </w:rPr>
        <w:tab/>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lang w:val="en-GB"/>
        </w:rPr>
        <w:t>1</w:t>
      </w:r>
      <w:r w:rsidR="00E01CA5" w:rsidRPr="00E01CA5">
        <w:rPr>
          <w:lang w:val="en-GB"/>
        </w:rPr>
        <w:t>0</w:t>
      </w:r>
      <w:r w:rsidR="00E01CA5" w:rsidRPr="00E01CA5">
        <w:rPr>
          <w:rFonts w:hint="eastAsia"/>
          <w:lang w:val="en-GB"/>
        </w:rPr>
        <w:t>日</w:t>
      </w:r>
      <w:r>
        <w:rPr>
          <w:rFonts w:hint="eastAsia"/>
          <w:lang w:val="en-GB"/>
        </w:rPr>
        <w:t>，</w:t>
      </w:r>
      <w:r w:rsidR="00E01CA5" w:rsidRPr="00E01CA5">
        <w:rPr>
          <w:rFonts w:hint="eastAsia"/>
          <w:lang w:val="en-GB"/>
        </w:rPr>
        <w:t>在校的提交人被告知</w:t>
      </w:r>
      <w:r>
        <w:rPr>
          <w:rFonts w:hint="eastAsia"/>
          <w:lang w:val="en-GB"/>
        </w:rPr>
        <w:t>，</w:t>
      </w:r>
      <w:r w:rsidR="00E01CA5" w:rsidRPr="00E01CA5">
        <w:rPr>
          <w:rFonts w:hint="eastAsia"/>
          <w:lang w:val="en-GB"/>
        </w:rPr>
        <w:t>他们在出境之前可以留在学校宿舍。</w:t>
      </w:r>
      <w:r w:rsidR="00E01CA5" w:rsidRPr="00E01CA5">
        <w:rPr>
          <w:rFonts w:hint="eastAsia"/>
          <w:lang w:val="fr-CH"/>
        </w:rPr>
        <w:t>不过</w:t>
      </w:r>
      <w:r>
        <w:rPr>
          <w:rFonts w:hint="eastAsia"/>
          <w:lang w:val="en-GB"/>
        </w:rPr>
        <w:t>，</w:t>
      </w:r>
      <w:r w:rsidR="00E01CA5" w:rsidRPr="00E01CA5">
        <w:rPr>
          <w:rFonts w:hint="eastAsia"/>
          <w:lang w:val="en-GB"/>
        </w:rPr>
        <w:t>在联系了一些子女也在该校就读的高级警官之后</w:t>
      </w:r>
      <w:r>
        <w:rPr>
          <w:rFonts w:hint="eastAsia"/>
          <w:lang w:val="en-GB"/>
        </w:rPr>
        <w:t>，</w:t>
      </w:r>
      <w:r w:rsidR="00E01CA5" w:rsidRPr="00E01CA5">
        <w:rPr>
          <w:rFonts w:hint="eastAsia"/>
          <w:lang w:val="en-GB"/>
        </w:rPr>
        <w:t>警方允许他们离开校舍。</w:t>
      </w:r>
      <w:r w:rsidR="004E45F2" w:rsidRPr="004E45F2">
        <w:rPr>
          <w:color w:val="0000FF"/>
          <w:vertAlign w:val="superscript"/>
          <w:lang w:val="en-GB"/>
        </w:rPr>
        <w:footnoteReference w:id="8"/>
      </w:r>
    </w:p>
    <w:p w:rsidR="00E01CA5" w:rsidRPr="00E01CA5" w:rsidRDefault="00636740" w:rsidP="00E01CA5">
      <w:pPr>
        <w:pStyle w:val="SingleTxtGC"/>
        <w:rPr>
          <w:lang w:val="en-GB"/>
        </w:rPr>
      </w:pPr>
      <w:r>
        <w:rPr>
          <w:lang w:val="en-GB"/>
        </w:rPr>
        <w:t>2.6</w:t>
      </w:r>
      <w:r w:rsidR="00E01CA5" w:rsidRPr="00E01CA5">
        <w:rPr>
          <w:lang w:val="en-GB"/>
        </w:rPr>
        <w:tab/>
      </w:r>
      <w:r w:rsidR="00E01CA5" w:rsidRPr="00E01CA5">
        <w:rPr>
          <w:rFonts w:hint="eastAsia"/>
          <w:lang w:val="en-GB"/>
        </w:rPr>
        <w:t>该校从</w:t>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lang w:val="en-GB"/>
        </w:rPr>
        <w:t>1</w:t>
      </w:r>
      <w:r w:rsidR="00E01CA5" w:rsidRPr="00E01CA5">
        <w:rPr>
          <w:lang w:val="en-GB"/>
        </w:rPr>
        <w:t>0</w:t>
      </w:r>
      <w:r w:rsidR="00E01CA5" w:rsidRPr="00E01CA5">
        <w:rPr>
          <w:rFonts w:hint="eastAsia"/>
          <w:lang w:val="en-GB"/>
        </w:rPr>
        <w:t>日一直关到</w:t>
      </w:r>
      <w:r>
        <w:rPr>
          <w:lang w:val="en-GB"/>
        </w:rPr>
        <w:t>3</w:t>
      </w:r>
      <w:r w:rsidR="00E01CA5" w:rsidRPr="00E01CA5">
        <w:rPr>
          <w:rFonts w:hint="eastAsia"/>
          <w:lang w:val="en-GB"/>
        </w:rPr>
        <w:t>月</w:t>
      </w:r>
      <w:r>
        <w:rPr>
          <w:lang w:val="en-GB"/>
        </w:rPr>
        <w:t>2</w:t>
      </w:r>
      <w:r w:rsidR="00E01CA5" w:rsidRPr="00E01CA5">
        <w:rPr>
          <w:lang w:val="en-GB"/>
        </w:rPr>
        <w:t>0</w:t>
      </w:r>
      <w:r w:rsidR="00E01CA5" w:rsidRPr="00E01CA5">
        <w:rPr>
          <w:rFonts w:hint="eastAsia"/>
          <w:lang w:val="en-GB"/>
        </w:rPr>
        <w:t>日</w:t>
      </w:r>
      <w:r>
        <w:rPr>
          <w:rFonts w:hint="eastAsia"/>
          <w:lang w:val="en-GB"/>
        </w:rPr>
        <w:t>，</w:t>
      </w:r>
      <w:r w:rsidR="00E01CA5" w:rsidRPr="00E01CA5">
        <w:rPr>
          <w:rFonts w:hint="eastAsia"/>
          <w:lang w:val="en-GB"/>
        </w:rPr>
        <w:t>所有权免费转让给一名安哥拉商人。这是一项临时协议的一部分</w:t>
      </w:r>
      <w:r>
        <w:rPr>
          <w:rFonts w:hint="eastAsia"/>
          <w:lang w:val="en-GB"/>
        </w:rPr>
        <w:t>，</w:t>
      </w:r>
      <w:r w:rsidR="00E01CA5" w:rsidRPr="00E01CA5">
        <w:rPr>
          <w:rFonts w:hint="eastAsia"/>
          <w:lang w:val="en-GB"/>
        </w:rPr>
        <w:t>根据该协议</w:t>
      </w:r>
      <w:r>
        <w:rPr>
          <w:rFonts w:hint="eastAsia"/>
          <w:lang w:val="en-GB"/>
        </w:rPr>
        <w:t>，</w:t>
      </w:r>
      <w:r w:rsidR="00E01CA5" w:rsidRPr="00E01CA5">
        <w:rPr>
          <w:rFonts w:hint="eastAsia"/>
          <w:lang w:val="en-GB"/>
        </w:rPr>
        <w:t>安哥拉当局授权学校重新开学</w:t>
      </w:r>
      <w:r>
        <w:rPr>
          <w:rFonts w:hint="eastAsia"/>
          <w:lang w:val="en-GB"/>
        </w:rPr>
        <w:t>，</w:t>
      </w:r>
      <w:r w:rsidR="00E01CA5" w:rsidRPr="00E01CA5">
        <w:rPr>
          <w:rFonts w:hint="eastAsia"/>
          <w:lang w:val="en-GB"/>
        </w:rPr>
        <w:t>教师继续工作</w:t>
      </w:r>
      <w:r>
        <w:rPr>
          <w:rFonts w:hint="eastAsia"/>
          <w:lang w:val="en-GB"/>
        </w:rPr>
        <w:t>，</w:t>
      </w:r>
      <w:r w:rsidR="00E01CA5" w:rsidRPr="00E01CA5">
        <w:rPr>
          <w:rFonts w:hint="eastAsia"/>
          <w:lang w:val="en-GB"/>
        </w:rPr>
        <w:t>直到新的学校管理部门能够找到接替的国际人员。但是</w:t>
      </w:r>
      <w:r>
        <w:rPr>
          <w:rFonts w:hint="eastAsia"/>
          <w:lang w:val="en-GB"/>
        </w:rPr>
        <w:t>，</w:t>
      </w:r>
      <w:r w:rsidR="00E01CA5" w:rsidRPr="00E01CA5">
        <w:rPr>
          <w:rFonts w:hint="eastAsia"/>
          <w:lang w:val="en-GB"/>
        </w:rPr>
        <w:t>截至</w:t>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rFonts w:hint="eastAsia"/>
          <w:lang w:val="en-GB"/>
        </w:rPr>
        <w:t>，</w:t>
      </w:r>
      <w:r w:rsidR="00E01CA5" w:rsidRPr="00E01CA5">
        <w:rPr>
          <w:rFonts w:hint="eastAsia"/>
          <w:lang w:val="en-GB"/>
        </w:rPr>
        <w:t>提交人已向难民署罗安达办事处申请国际保护。由于政府已中止庇护程序</w:t>
      </w:r>
      <w:r>
        <w:rPr>
          <w:rFonts w:hint="eastAsia"/>
          <w:lang w:val="en-GB"/>
        </w:rPr>
        <w:t>，</w:t>
      </w:r>
      <w:r w:rsidR="00E01CA5" w:rsidRPr="00E01CA5">
        <w:rPr>
          <w:rFonts w:hint="eastAsia"/>
          <w:lang w:val="en-GB"/>
        </w:rPr>
        <w:t>他们被驱回的风险很高</w:t>
      </w:r>
      <w:r>
        <w:rPr>
          <w:rFonts w:hint="eastAsia"/>
          <w:lang w:val="en-GB"/>
        </w:rPr>
        <w:t>，</w:t>
      </w:r>
      <w:r w:rsidR="00E01CA5" w:rsidRPr="00E01CA5">
        <w:rPr>
          <w:rFonts w:hint="eastAsia"/>
          <w:lang w:val="en-GB"/>
        </w:rPr>
        <w:t>因此</w:t>
      </w:r>
      <w:r>
        <w:rPr>
          <w:rFonts w:hint="eastAsia"/>
          <w:lang w:val="en-GB"/>
        </w:rPr>
        <w:t>，</w:t>
      </w:r>
      <w:r w:rsidR="00E01CA5" w:rsidRPr="00E01CA5">
        <w:rPr>
          <w:rFonts w:hint="eastAsia"/>
          <w:lang w:val="en-GB"/>
        </w:rPr>
        <w:t>难民署向他们及家人发出了保护函</w:t>
      </w:r>
      <w:r>
        <w:rPr>
          <w:rFonts w:hint="eastAsia"/>
          <w:lang w:val="en-GB"/>
        </w:rPr>
        <w:t>，</w:t>
      </w:r>
      <w:r w:rsidR="00E01CA5" w:rsidRPr="00E01CA5">
        <w:rPr>
          <w:rFonts w:hint="eastAsia"/>
          <w:lang w:val="en-GB"/>
        </w:rPr>
        <w:t>并将保护函转交给安哥拉政府。</w:t>
      </w:r>
    </w:p>
    <w:p w:rsidR="00E01CA5" w:rsidRPr="00E01CA5" w:rsidRDefault="00636740" w:rsidP="00E01CA5">
      <w:pPr>
        <w:pStyle w:val="SingleTxtGC"/>
        <w:rPr>
          <w:lang w:val="en-GB"/>
        </w:rPr>
      </w:pPr>
      <w:r>
        <w:rPr>
          <w:lang w:val="en-GB"/>
        </w:rPr>
        <w:t>2.7</w:t>
      </w:r>
      <w:r w:rsidR="00E01CA5" w:rsidRPr="00E01CA5">
        <w:rPr>
          <w:lang w:val="en-GB"/>
        </w:rPr>
        <w:tab/>
      </w:r>
      <w:r w:rsidR="00E01CA5" w:rsidRPr="00E01CA5">
        <w:rPr>
          <w:rFonts w:hint="eastAsia"/>
          <w:lang w:val="en-GB"/>
        </w:rPr>
        <w:t>然而</w:t>
      </w:r>
      <w:r>
        <w:rPr>
          <w:rFonts w:hint="eastAsia"/>
          <w:lang w:val="en-GB"/>
        </w:rPr>
        <w:t>，</w:t>
      </w:r>
      <w:r w:rsidR="00E01CA5" w:rsidRPr="00E01CA5">
        <w:rPr>
          <w:rFonts w:hint="eastAsia"/>
          <w:lang w:val="en-GB"/>
        </w:rPr>
        <w:t>提交人仍受到压力</w:t>
      </w:r>
      <w:r>
        <w:rPr>
          <w:rFonts w:hint="eastAsia"/>
          <w:lang w:val="en-GB"/>
        </w:rPr>
        <w:t>，</w:t>
      </w:r>
      <w:r w:rsidR="00E01CA5" w:rsidRPr="00E01CA5">
        <w:rPr>
          <w:rFonts w:hint="eastAsia"/>
          <w:lang w:val="en-GB"/>
        </w:rPr>
        <w:t>要求他们离开安哥拉。</w:t>
      </w:r>
      <w:r>
        <w:rPr>
          <w:lang w:val="en-GB"/>
        </w:rPr>
        <w:t>2</w:t>
      </w:r>
      <w:r w:rsidR="00E01CA5" w:rsidRPr="00E01CA5">
        <w:rPr>
          <w:lang w:val="en-GB"/>
        </w:rPr>
        <w:t>0</w:t>
      </w:r>
      <w:r>
        <w:rPr>
          <w:lang w:val="en-GB"/>
        </w:rPr>
        <w:t>17</w:t>
      </w:r>
      <w:r w:rsidR="00E01CA5" w:rsidRPr="00E01CA5">
        <w:rPr>
          <w:rFonts w:hint="eastAsia"/>
          <w:lang w:val="en-GB"/>
        </w:rPr>
        <w:t>年</w:t>
      </w:r>
      <w:r>
        <w:rPr>
          <w:lang w:val="en-GB"/>
        </w:rPr>
        <w:t>5</w:t>
      </w:r>
      <w:r w:rsidR="00E01CA5" w:rsidRPr="00E01CA5">
        <w:rPr>
          <w:rFonts w:hint="eastAsia"/>
          <w:lang w:val="en-GB"/>
        </w:rPr>
        <w:t>月</w:t>
      </w:r>
      <w:r>
        <w:rPr>
          <w:rFonts w:hint="eastAsia"/>
          <w:lang w:val="en-GB"/>
        </w:rPr>
        <w:t>，</w:t>
      </w:r>
      <w:r w:rsidR="00E01CA5" w:rsidRPr="00E01CA5">
        <w:rPr>
          <w:rFonts w:hint="eastAsia"/>
          <w:lang w:val="en-GB"/>
        </w:rPr>
        <w:t>根据安哥拉移民和外国人服务局的指示</w:t>
      </w:r>
      <w:r>
        <w:rPr>
          <w:rFonts w:hint="eastAsia"/>
          <w:lang w:val="en-GB"/>
        </w:rPr>
        <w:t>，</w:t>
      </w:r>
      <w:r w:rsidR="00E01CA5" w:rsidRPr="00E01CA5">
        <w:rPr>
          <w:rFonts w:hint="eastAsia"/>
          <w:lang w:val="en-GB"/>
        </w:rPr>
        <w:t>学校新任的安哥拉籍主任要求安排他们离开。土耳其寻求庇护者被分成几组</w:t>
      </w:r>
      <w:r>
        <w:rPr>
          <w:rFonts w:hint="eastAsia"/>
          <w:lang w:val="en-GB"/>
        </w:rPr>
        <w:t>，</w:t>
      </w:r>
      <w:r w:rsidR="00E01CA5" w:rsidRPr="00E01CA5">
        <w:rPr>
          <w:rFonts w:hint="eastAsia"/>
          <w:lang w:val="en-GB"/>
        </w:rPr>
        <w:t>还有一份名单</w:t>
      </w:r>
      <w:r>
        <w:rPr>
          <w:rFonts w:hint="eastAsia"/>
          <w:lang w:val="en-GB"/>
        </w:rPr>
        <w:t>，</w:t>
      </w:r>
      <w:r w:rsidR="00E01CA5" w:rsidRPr="00E01CA5">
        <w:rPr>
          <w:rFonts w:hint="eastAsia"/>
          <w:lang w:val="en-GB"/>
        </w:rPr>
        <w:t>指定哪些家庭或个人应该首先离开。</w:t>
      </w:r>
    </w:p>
    <w:p w:rsidR="00E01CA5" w:rsidRPr="00E01CA5" w:rsidRDefault="00636740" w:rsidP="00E01CA5">
      <w:pPr>
        <w:pStyle w:val="SingleTxtGC"/>
        <w:rPr>
          <w:lang w:val="en-GB"/>
        </w:rPr>
      </w:pPr>
      <w:r>
        <w:rPr>
          <w:lang w:val="en-GB"/>
        </w:rPr>
        <w:t>2.8</w:t>
      </w:r>
      <w:r w:rsidR="00E01CA5" w:rsidRPr="00E01CA5">
        <w:rPr>
          <w:lang w:val="en-GB"/>
        </w:rPr>
        <w:tab/>
      </w:r>
      <w:r w:rsidR="00E01CA5" w:rsidRPr="00E01CA5">
        <w:rPr>
          <w:rFonts w:hint="eastAsia"/>
          <w:lang w:val="en-GB"/>
        </w:rPr>
        <w:t>尽管难民署发出了保护函</w:t>
      </w:r>
      <w:r>
        <w:rPr>
          <w:rFonts w:hint="eastAsia"/>
          <w:lang w:val="en-GB"/>
        </w:rPr>
        <w:t>，</w:t>
      </w:r>
      <w:r w:rsidR="00E01CA5" w:rsidRPr="00E01CA5">
        <w:rPr>
          <w:rFonts w:hint="eastAsia"/>
          <w:lang w:val="en-GB"/>
        </w:rPr>
        <w:t>安哥拉当局与难民署驻安哥拉代表和代理代表举行了几次会晤</w:t>
      </w:r>
      <w:r>
        <w:rPr>
          <w:rFonts w:hint="eastAsia"/>
          <w:lang w:val="en-GB"/>
        </w:rPr>
        <w:t>，</w:t>
      </w:r>
      <w:r w:rsidR="00E01CA5" w:rsidRPr="00E01CA5">
        <w:rPr>
          <w:rFonts w:hint="eastAsia"/>
          <w:lang w:val="en-GB"/>
        </w:rPr>
        <w:t>但缔约国的立场不变</w:t>
      </w:r>
      <w:r>
        <w:rPr>
          <w:rFonts w:hint="eastAsia"/>
          <w:lang w:val="en-GB"/>
        </w:rPr>
        <w:t>，</w:t>
      </w:r>
      <w:r w:rsidR="00E01CA5" w:rsidRPr="00E01CA5">
        <w:rPr>
          <w:rFonts w:hint="eastAsia"/>
          <w:lang w:val="en-GB"/>
        </w:rPr>
        <w:t>即土耳其寻求庇护者必须遵守总统令</w:t>
      </w:r>
      <w:r>
        <w:rPr>
          <w:rFonts w:hint="eastAsia"/>
          <w:lang w:val="en-GB"/>
        </w:rPr>
        <w:t>，</w:t>
      </w:r>
      <w:r w:rsidR="00E01CA5" w:rsidRPr="00E01CA5">
        <w:rPr>
          <w:rFonts w:hint="eastAsia"/>
          <w:lang w:val="en-GB"/>
        </w:rPr>
        <w:t>而无需对其庇护申请进行评估。总统令称</w:t>
      </w:r>
      <w:r>
        <w:rPr>
          <w:rFonts w:hint="eastAsia"/>
          <w:lang w:val="en-GB"/>
        </w:rPr>
        <w:t>，</w:t>
      </w:r>
      <w:r w:rsidR="00E01CA5" w:rsidRPr="00E01CA5">
        <w:rPr>
          <w:rFonts w:hint="eastAsia"/>
          <w:lang w:val="en-GB"/>
        </w:rPr>
        <w:t>驱逐土耳其教师及其家人是出于国家安全原因。然而</w:t>
      </w:r>
      <w:r>
        <w:rPr>
          <w:rFonts w:hint="eastAsia"/>
          <w:lang w:val="en-GB"/>
        </w:rPr>
        <w:t>，</w:t>
      </w:r>
      <w:r w:rsidR="00E01CA5" w:rsidRPr="00E01CA5">
        <w:rPr>
          <w:rFonts w:hint="eastAsia"/>
          <w:lang w:val="en-GB"/>
        </w:rPr>
        <w:t>他们并没有被提出任何指控。相反</w:t>
      </w:r>
      <w:r>
        <w:rPr>
          <w:rFonts w:hint="eastAsia"/>
          <w:lang w:val="en-GB"/>
        </w:rPr>
        <w:t>，</w:t>
      </w:r>
      <w:r w:rsidR="00E01CA5" w:rsidRPr="00E01CA5">
        <w:rPr>
          <w:rFonts w:hint="eastAsia"/>
          <w:lang w:val="en-GB"/>
        </w:rPr>
        <w:t>缔约国使他们的处境岌岌可危</w:t>
      </w:r>
      <w:r>
        <w:rPr>
          <w:rFonts w:hint="eastAsia"/>
          <w:lang w:val="en-GB"/>
        </w:rPr>
        <w:t>，</w:t>
      </w:r>
      <w:r w:rsidR="00E01CA5" w:rsidRPr="00E01CA5">
        <w:rPr>
          <w:rFonts w:hint="eastAsia"/>
          <w:lang w:val="en-GB"/>
        </w:rPr>
        <w:t>既允许他们为学校工作</w:t>
      </w:r>
      <w:r>
        <w:rPr>
          <w:rFonts w:hint="eastAsia"/>
          <w:lang w:val="en-GB"/>
        </w:rPr>
        <w:t>，</w:t>
      </w:r>
      <w:r w:rsidR="00E01CA5" w:rsidRPr="00E01CA5">
        <w:rPr>
          <w:rFonts w:hint="eastAsia"/>
          <w:lang w:val="en-GB"/>
        </w:rPr>
        <w:t>但又仍然维持着命令他们离境的总统令。因此</w:t>
      </w:r>
      <w:r>
        <w:rPr>
          <w:rFonts w:hint="eastAsia"/>
          <w:lang w:val="en-GB"/>
        </w:rPr>
        <w:t>，</w:t>
      </w:r>
      <w:r w:rsidR="00E01CA5" w:rsidRPr="00E01CA5">
        <w:rPr>
          <w:rFonts w:hint="eastAsia"/>
          <w:lang w:val="en-GB"/>
        </w:rPr>
        <w:t>提交人处于法律不确定状态</w:t>
      </w:r>
      <w:r>
        <w:rPr>
          <w:rFonts w:hint="eastAsia"/>
          <w:lang w:val="en-GB"/>
        </w:rPr>
        <w:t>，</w:t>
      </w:r>
      <w:r w:rsidR="00E01CA5" w:rsidRPr="00E01CA5">
        <w:rPr>
          <w:rFonts w:hint="eastAsia"/>
          <w:lang w:val="en-GB"/>
        </w:rPr>
        <w:t>既无法进入安哥拉的庇护程序</w:t>
      </w:r>
      <w:r>
        <w:rPr>
          <w:rFonts w:hint="eastAsia"/>
          <w:lang w:val="en-GB"/>
        </w:rPr>
        <w:t>，</w:t>
      </w:r>
      <w:r w:rsidR="00E01CA5" w:rsidRPr="00E01CA5">
        <w:rPr>
          <w:rFonts w:hint="eastAsia"/>
          <w:lang w:val="en-GB"/>
        </w:rPr>
        <w:t>也无法合法地留在该国</w:t>
      </w:r>
      <w:r>
        <w:rPr>
          <w:rFonts w:hint="eastAsia"/>
          <w:lang w:val="en-GB"/>
        </w:rPr>
        <w:t>，</w:t>
      </w:r>
      <w:r w:rsidR="00E01CA5" w:rsidRPr="00E01CA5">
        <w:rPr>
          <w:rFonts w:hint="eastAsia"/>
          <w:lang w:val="en-GB"/>
        </w:rPr>
        <w:t>因为缔约国没有续签他们的工作签证</w:t>
      </w:r>
      <w:r>
        <w:rPr>
          <w:rFonts w:hint="eastAsia"/>
          <w:lang w:val="en-GB"/>
        </w:rPr>
        <w:t>，</w:t>
      </w:r>
      <w:r w:rsidR="00E01CA5" w:rsidRPr="00E01CA5">
        <w:rPr>
          <w:rFonts w:hint="eastAsia"/>
          <w:lang w:val="en-GB"/>
        </w:rPr>
        <w:t>因此他们永远面临着被驱回的威胁。</w:t>
      </w:r>
    </w:p>
    <w:p w:rsidR="00E01CA5" w:rsidRPr="00E01CA5" w:rsidRDefault="00636740" w:rsidP="00E01CA5">
      <w:pPr>
        <w:pStyle w:val="SingleTxtGC"/>
        <w:rPr>
          <w:lang w:val="en-GB"/>
        </w:rPr>
      </w:pPr>
      <w:r>
        <w:rPr>
          <w:lang w:val="en-GB"/>
        </w:rPr>
        <w:t>2.9</w:t>
      </w:r>
      <w:r w:rsidR="00E01CA5" w:rsidRPr="00E01CA5">
        <w:rPr>
          <w:lang w:val="en-GB"/>
        </w:rPr>
        <w:tab/>
      </w:r>
      <w:r w:rsidR="00E01CA5" w:rsidRPr="00E01CA5">
        <w:rPr>
          <w:rFonts w:hint="eastAsia"/>
          <w:lang w:val="en-GB"/>
        </w:rPr>
        <w:t>安哥拉境内寻求庇护者和难民的地位和待遇受</w:t>
      </w:r>
      <w:r>
        <w:rPr>
          <w:lang w:val="en-GB"/>
        </w:rPr>
        <w:t>2</w:t>
      </w:r>
      <w:r w:rsidR="00E01CA5" w:rsidRPr="00E01CA5">
        <w:rPr>
          <w:lang w:val="en-GB"/>
        </w:rPr>
        <w:t>0</w:t>
      </w:r>
      <w:r>
        <w:rPr>
          <w:lang w:val="en-GB"/>
        </w:rPr>
        <w:t>15</w:t>
      </w:r>
      <w:r w:rsidR="00E01CA5" w:rsidRPr="00E01CA5">
        <w:rPr>
          <w:rFonts w:hint="eastAsia"/>
          <w:lang w:val="en-GB"/>
        </w:rPr>
        <w:t>年</w:t>
      </w:r>
      <w:r>
        <w:rPr>
          <w:lang w:val="en-GB"/>
        </w:rPr>
        <w:t>6</w:t>
      </w:r>
      <w:r w:rsidR="00E01CA5" w:rsidRPr="00E01CA5">
        <w:rPr>
          <w:rFonts w:hint="eastAsia"/>
          <w:lang w:val="en-GB"/>
        </w:rPr>
        <w:t>月</w:t>
      </w:r>
      <w:r>
        <w:rPr>
          <w:lang w:val="en-GB"/>
        </w:rPr>
        <w:t>17</w:t>
      </w:r>
      <w:r w:rsidR="00E01CA5" w:rsidRPr="00E01CA5">
        <w:rPr>
          <w:rFonts w:hint="eastAsia"/>
          <w:lang w:val="en-GB"/>
        </w:rPr>
        <w:t>日通过的《庇护权和难民地位法》</w:t>
      </w:r>
      <w:r>
        <w:rPr>
          <w:lang w:val="en-GB"/>
        </w:rPr>
        <w:t>(</w:t>
      </w:r>
      <w:r w:rsidR="00E01CA5" w:rsidRPr="00E01CA5">
        <w:rPr>
          <w:rFonts w:hint="eastAsia"/>
          <w:lang w:val="en-GB"/>
        </w:rPr>
        <w:t>第</w:t>
      </w:r>
      <w:r>
        <w:rPr>
          <w:lang w:val="en-GB"/>
        </w:rPr>
        <w:t>1</w:t>
      </w:r>
      <w:r w:rsidR="00E01CA5" w:rsidRPr="00E01CA5">
        <w:rPr>
          <w:lang w:val="en-GB"/>
        </w:rPr>
        <w:t>0</w:t>
      </w:r>
      <w:r>
        <w:rPr>
          <w:lang w:val="en-GB"/>
        </w:rPr>
        <w:t>/15</w:t>
      </w:r>
      <w:r w:rsidR="00E01CA5" w:rsidRPr="00E01CA5">
        <w:rPr>
          <w:rFonts w:hint="eastAsia"/>
          <w:lang w:val="en-GB"/>
        </w:rPr>
        <w:t>号法</w:t>
      </w:r>
      <w:r>
        <w:rPr>
          <w:lang w:val="en-GB"/>
        </w:rPr>
        <w:t>)</w:t>
      </w:r>
      <w:r w:rsidR="00E01CA5" w:rsidRPr="00E01CA5">
        <w:rPr>
          <w:rFonts w:hint="eastAsia"/>
          <w:lang w:val="en-GB"/>
        </w:rPr>
        <w:t>管辖。该法规定</w:t>
      </w:r>
      <w:r>
        <w:rPr>
          <w:rFonts w:hint="eastAsia"/>
          <w:lang w:val="en-GB"/>
        </w:rPr>
        <w:t>，</w:t>
      </w:r>
      <w:r w:rsidR="00E01CA5" w:rsidRPr="00E01CA5">
        <w:rPr>
          <w:rFonts w:hint="eastAsia"/>
          <w:lang w:val="en-GB"/>
        </w:rPr>
        <w:t>寻求庇护案件应转交给国家难民委员会。然而</w:t>
      </w:r>
      <w:r>
        <w:rPr>
          <w:rFonts w:hint="eastAsia"/>
          <w:lang w:val="en-GB"/>
        </w:rPr>
        <w:t>，</w:t>
      </w:r>
      <w:r w:rsidR="00E01CA5" w:rsidRPr="00E01CA5">
        <w:rPr>
          <w:rFonts w:hint="eastAsia"/>
          <w:lang w:val="en-GB"/>
        </w:rPr>
        <w:t>在第</w:t>
      </w:r>
      <w:r>
        <w:rPr>
          <w:lang w:val="en-GB"/>
        </w:rPr>
        <w:t>1</w:t>
      </w:r>
      <w:r w:rsidR="00E01CA5" w:rsidRPr="00E01CA5">
        <w:rPr>
          <w:lang w:val="en-GB"/>
        </w:rPr>
        <w:t>0</w:t>
      </w:r>
      <w:r>
        <w:rPr>
          <w:lang w:val="en-GB"/>
        </w:rPr>
        <w:t>/15</w:t>
      </w:r>
      <w:r w:rsidR="00E01CA5" w:rsidRPr="00E01CA5">
        <w:rPr>
          <w:rFonts w:hint="eastAsia"/>
          <w:lang w:val="en-GB"/>
        </w:rPr>
        <w:t>号法通过近两年后</w:t>
      </w:r>
      <w:r>
        <w:rPr>
          <w:rFonts w:hint="eastAsia"/>
          <w:lang w:val="en-GB"/>
        </w:rPr>
        <w:t>，</w:t>
      </w:r>
      <w:r w:rsidR="00E01CA5" w:rsidRPr="00E01CA5">
        <w:rPr>
          <w:rFonts w:hint="eastAsia"/>
          <w:lang w:val="en-GB"/>
        </w:rPr>
        <w:t>该委员会尚未成立。正如移民人权问题特别报告员在对安哥拉的访问报告中所述</w:t>
      </w:r>
      <w:r>
        <w:rPr>
          <w:rFonts w:hint="eastAsia"/>
          <w:lang w:val="en-GB"/>
        </w:rPr>
        <w:t>：“</w:t>
      </w:r>
      <w:r w:rsidR="00E01CA5" w:rsidRPr="00E01CA5">
        <w:rPr>
          <w:rFonts w:hint="eastAsia"/>
          <w:lang w:val="en-GB"/>
        </w:rPr>
        <w:t>自</w:t>
      </w:r>
      <w:r>
        <w:rPr>
          <w:lang w:val="en-GB"/>
        </w:rPr>
        <w:t>2</w:t>
      </w:r>
      <w:r w:rsidR="00E01CA5" w:rsidRPr="00E01CA5">
        <w:rPr>
          <w:lang w:val="en-GB"/>
        </w:rPr>
        <w:t>0</w:t>
      </w:r>
      <w:r>
        <w:rPr>
          <w:lang w:val="en-GB"/>
        </w:rPr>
        <w:t>15</w:t>
      </w:r>
      <w:r w:rsidR="00E01CA5" w:rsidRPr="00E01CA5">
        <w:rPr>
          <w:rFonts w:hint="eastAsia"/>
          <w:lang w:val="en-GB"/>
        </w:rPr>
        <w:t>年</w:t>
      </w:r>
      <w:r>
        <w:rPr>
          <w:lang w:val="en-GB"/>
        </w:rPr>
        <w:t>6</w:t>
      </w:r>
      <w:r w:rsidR="00E01CA5" w:rsidRPr="00E01CA5">
        <w:rPr>
          <w:rFonts w:hint="eastAsia"/>
          <w:lang w:val="en-GB"/>
        </w:rPr>
        <w:t>月颁布新的第</w:t>
      </w:r>
      <w:r>
        <w:rPr>
          <w:lang w:val="en-GB"/>
        </w:rPr>
        <w:t>1</w:t>
      </w:r>
      <w:r w:rsidR="00E01CA5" w:rsidRPr="00E01CA5">
        <w:rPr>
          <w:lang w:val="en-GB"/>
        </w:rPr>
        <w:t>0</w:t>
      </w:r>
      <w:r>
        <w:rPr>
          <w:lang w:val="en-GB"/>
        </w:rPr>
        <w:t>/15</w:t>
      </w:r>
      <w:r w:rsidR="00E01CA5" w:rsidRPr="00E01CA5">
        <w:rPr>
          <w:rFonts w:hint="eastAsia"/>
          <w:lang w:val="en-GB"/>
        </w:rPr>
        <w:t>号《庇护法》以来</w:t>
      </w:r>
      <w:r>
        <w:rPr>
          <w:rFonts w:hint="eastAsia"/>
          <w:lang w:val="en-GB"/>
        </w:rPr>
        <w:t>，</w:t>
      </w:r>
      <w:r w:rsidR="00E01CA5" w:rsidRPr="00E01CA5">
        <w:rPr>
          <w:rFonts w:hint="eastAsia"/>
          <w:lang w:val="en-GB"/>
        </w:rPr>
        <w:t>以前确定难民地位的制度已经停用。建立新的难民地位确定制度所需的法规尚未通过。由此产生的法律空白自</w:t>
      </w:r>
      <w:r>
        <w:rPr>
          <w:lang w:val="en-GB"/>
        </w:rPr>
        <w:t>2</w:t>
      </w:r>
      <w:r w:rsidR="00E01CA5" w:rsidRPr="00E01CA5">
        <w:rPr>
          <w:lang w:val="en-GB"/>
        </w:rPr>
        <w:t>0</w:t>
      </w:r>
      <w:r>
        <w:rPr>
          <w:lang w:val="en-GB"/>
        </w:rPr>
        <w:t>15</w:t>
      </w:r>
      <w:r w:rsidR="00E01CA5" w:rsidRPr="00E01CA5">
        <w:rPr>
          <w:rFonts w:hint="eastAsia"/>
          <w:lang w:val="en-GB"/>
        </w:rPr>
        <w:t>年</w:t>
      </w:r>
      <w:r>
        <w:rPr>
          <w:lang w:val="en-GB"/>
        </w:rPr>
        <w:t>6</w:t>
      </w:r>
      <w:r w:rsidR="00E01CA5" w:rsidRPr="00E01CA5">
        <w:rPr>
          <w:rFonts w:hint="eastAsia"/>
          <w:lang w:val="en-GB"/>
        </w:rPr>
        <w:t>月以来一直存在</w:t>
      </w:r>
      <w:r>
        <w:rPr>
          <w:rFonts w:hint="eastAsia"/>
          <w:lang w:val="en-GB"/>
        </w:rPr>
        <w:t>，</w:t>
      </w:r>
      <w:r w:rsidR="00E01CA5" w:rsidRPr="00E01CA5">
        <w:rPr>
          <w:rFonts w:hint="eastAsia"/>
          <w:lang w:val="en-GB"/>
        </w:rPr>
        <w:t>对寻求庇护者极为不利</w:t>
      </w:r>
      <w:r>
        <w:rPr>
          <w:rFonts w:hint="eastAsia"/>
          <w:lang w:val="en-GB"/>
        </w:rPr>
        <w:t>，</w:t>
      </w:r>
      <w:r w:rsidR="00E01CA5" w:rsidRPr="00E01CA5">
        <w:rPr>
          <w:rFonts w:hint="eastAsia"/>
          <w:lang w:val="en-GB"/>
        </w:rPr>
        <w:t>因为他们没有其他身份</w:t>
      </w:r>
      <w:r>
        <w:rPr>
          <w:rFonts w:hint="eastAsia"/>
          <w:lang w:val="en-GB"/>
        </w:rPr>
        <w:t>，</w:t>
      </w:r>
      <w:r w:rsidR="00E01CA5" w:rsidRPr="00E01CA5">
        <w:rPr>
          <w:rFonts w:hint="eastAsia"/>
          <w:lang w:val="en-GB"/>
        </w:rPr>
        <w:t>也没有证件</w:t>
      </w:r>
      <w:r>
        <w:rPr>
          <w:rFonts w:hint="eastAsia"/>
          <w:lang w:val="en-GB"/>
        </w:rPr>
        <w:t>“</w:t>
      </w:r>
      <w:r>
        <w:rPr>
          <w:lang w:val="en-GB"/>
        </w:rPr>
        <w:t>(A/HRC/35/25/Add</w:t>
      </w:r>
      <w:r w:rsidR="00E01CA5" w:rsidRPr="00E01CA5">
        <w:rPr>
          <w:lang w:val="en-GB"/>
        </w:rPr>
        <w:t>.</w:t>
      </w:r>
      <w:r>
        <w:rPr>
          <w:lang w:val="en-GB"/>
        </w:rPr>
        <w:t>1,</w:t>
      </w:r>
      <w:r w:rsidR="009C5C23">
        <w:rPr>
          <w:lang w:val="en-GB"/>
        </w:rPr>
        <w:t xml:space="preserve"> </w:t>
      </w:r>
      <w:r w:rsidR="00E01CA5" w:rsidRPr="00E01CA5">
        <w:rPr>
          <w:rFonts w:hint="eastAsia"/>
          <w:lang w:val="en-GB"/>
        </w:rPr>
        <w:t>第</w:t>
      </w:r>
      <w:r>
        <w:rPr>
          <w:lang w:val="en-GB"/>
        </w:rPr>
        <w:t>41</w:t>
      </w:r>
      <w:r w:rsidR="00E01CA5" w:rsidRPr="00E01CA5">
        <w:rPr>
          <w:rFonts w:hint="eastAsia"/>
          <w:lang w:val="en-GB"/>
        </w:rPr>
        <w:t>段</w:t>
      </w:r>
      <w:r>
        <w:rPr>
          <w:lang w:val="en-GB"/>
        </w:rPr>
        <w:t>)</w:t>
      </w:r>
      <w:r w:rsidR="00E01CA5" w:rsidRPr="00E01CA5">
        <w:rPr>
          <w:rFonts w:hint="eastAsia"/>
          <w:lang w:val="en-GB"/>
        </w:rPr>
        <w:t>。因此</w:t>
      </w:r>
      <w:r>
        <w:rPr>
          <w:rFonts w:hint="eastAsia"/>
          <w:lang w:val="en-GB"/>
        </w:rPr>
        <w:t>，</w:t>
      </w:r>
      <w:r w:rsidR="00E01CA5" w:rsidRPr="00E01CA5">
        <w:rPr>
          <w:rFonts w:hint="eastAsia"/>
          <w:lang w:val="en-GB"/>
        </w:rPr>
        <w:t>自新法通过以来</w:t>
      </w:r>
      <w:r>
        <w:rPr>
          <w:rFonts w:hint="eastAsia"/>
          <w:lang w:val="en-GB"/>
        </w:rPr>
        <w:t>，</w:t>
      </w:r>
      <w:r w:rsidR="00E01CA5" w:rsidRPr="00E01CA5">
        <w:rPr>
          <w:rFonts w:hint="eastAsia"/>
          <w:lang w:val="en-GB"/>
        </w:rPr>
        <w:t>没有任何寻求庇护者的申请得到评估。为此</w:t>
      </w:r>
      <w:r>
        <w:rPr>
          <w:rFonts w:hint="eastAsia"/>
          <w:lang w:val="en-GB"/>
        </w:rPr>
        <w:t>，</w:t>
      </w:r>
      <w:r w:rsidR="00E01CA5" w:rsidRPr="00E01CA5">
        <w:rPr>
          <w:rFonts w:hint="eastAsia"/>
          <w:lang w:val="en-GB"/>
        </w:rPr>
        <w:t>尽管提交人及其家人由于害怕回到土耳其受到迫害、遭受酷刑或其他不人道或残忍待遇而寻求庇护</w:t>
      </w:r>
      <w:r>
        <w:rPr>
          <w:rFonts w:hint="eastAsia"/>
          <w:lang w:val="en-GB"/>
        </w:rPr>
        <w:t>，</w:t>
      </w:r>
      <w:r w:rsidR="00E01CA5" w:rsidRPr="00E01CA5">
        <w:rPr>
          <w:rFonts w:hint="eastAsia"/>
          <w:lang w:val="en-GB"/>
        </w:rPr>
        <w:t>但他们却不能诉诸安哥拉的庇护制度寻求保护。</w:t>
      </w:r>
    </w:p>
    <w:p w:rsidR="00E01CA5" w:rsidRPr="00E01CA5" w:rsidRDefault="00636740" w:rsidP="00D16A27">
      <w:pPr>
        <w:pStyle w:val="SingleTxtGC"/>
        <w:tabs>
          <w:tab w:val="clear" w:pos="1565"/>
          <w:tab w:val="left" w:pos="1701"/>
        </w:tabs>
        <w:rPr>
          <w:lang w:val="en-GB"/>
        </w:rPr>
      </w:pPr>
      <w:r>
        <w:rPr>
          <w:lang w:val="en-GB"/>
        </w:rPr>
        <w:t>2.1</w:t>
      </w:r>
      <w:r w:rsidR="00E01CA5" w:rsidRPr="00E01CA5">
        <w:rPr>
          <w:lang w:val="en-GB"/>
        </w:rPr>
        <w:t>0</w:t>
      </w:r>
      <w:r w:rsidR="00E01CA5" w:rsidRPr="00E01CA5">
        <w:rPr>
          <w:lang w:val="en-GB"/>
        </w:rPr>
        <w:tab/>
      </w:r>
      <w:r w:rsidR="00E01CA5" w:rsidRPr="00E01CA5">
        <w:rPr>
          <w:rFonts w:hint="eastAsia"/>
          <w:lang w:val="en-GB"/>
        </w:rPr>
        <w:t>第</w:t>
      </w:r>
      <w:r>
        <w:rPr>
          <w:lang w:val="en-GB"/>
        </w:rPr>
        <w:t>1</w:t>
      </w:r>
      <w:r w:rsidR="00E01CA5" w:rsidRPr="00E01CA5">
        <w:rPr>
          <w:lang w:val="en-GB"/>
        </w:rPr>
        <w:t>0</w:t>
      </w:r>
      <w:r>
        <w:rPr>
          <w:lang w:val="en-GB"/>
        </w:rPr>
        <w:t>/15</w:t>
      </w:r>
      <w:r w:rsidR="00E01CA5" w:rsidRPr="00E01CA5">
        <w:rPr>
          <w:rFonts w:hint="eastAsia"/>
          <w:lang w:val="en-GB"/>
        </w:rPr>
        <w:t>号法实施过程中毫无根据的长期拖延</w:t>
      </w:r>
      <w:r>
        <w:rPr>
          <w:rFonts w:hint="eastAsia"/>
          <w:lang w:val="en-GB"/>
        </w:rPr>
        <w:t>，</w:t>
      </w:r>
      <w:r w:rsidR="00E01CA5" w:rsidRPr="00E01CA5">
        <w:rPr>
          <w:rFonts w:hint="eastAsia"/>
          <w:lang w:val="en-GB"/>
        </w:rPr>
        <w:t>使包括儿童在内的寻求庇护者和难民无法获得教育和医疗保健等项服务。此外</w:t>
      </w:r>
      <w:r>
        <w:rPr>
          <w:rFonts w:hint="eastAsia"/>
          <w:lang w:val="en-GB"/>
        </w:rPr>
        <w:t>，</w:t>
      </w:r>
      <w:r w:rsidR="00E01CA5" w:rsidRPr="00E01CA5">
        <w:rPr>
          <w:rFonts w:hint="eastAsia"/>
          <w:lang w:val="en-GB"/>
        </w:rPr>
        <w:t>当局拒绝为寻求庇护者和难民发放身份证件</w:t>
      </w:r>
      <w:r>
        <w:rPr>
          <w:rFonts w:hint="eastAsia"/>
          <w:lang w:val="en-GB"/>
        </w:rPr>
        <w:t>，</w:t>
      </w:r>
      <w:r w:rsidR="00E01CA5" w:rsidRPr="00E01CA5">
        <w:rPr>
          <w:rFonts w:hint="eastAsia"/>
          <w:lang w:val="en-GB"/>
        </w:rPr>
        <w:t>这加剧了他们在安哥拉面临的社会经济挑战。此外</w:t>
      </w:r>
      <w:r>
        <w:rPr>
          <w:rFonts w:hint="eastAsia"/>
          <w:lang w:val="en-GB"/>
        </w:rPr>
        <w:t>，</w:t>
      </w:r>
      <w:r w:rsidR="00E01CA5" w:rsidRPr="00E01CA5">
        <w:rPr>
          <w:rFonts w:hint="eastAsia"/>
          <w:lang w:val="en-GB"/>
        </w:rPr>
        <w:t>由于第</w:t>
      </w:r>
      <w:r>
        <w:rPr>
          <w:lang w:val="en-GB"/>
        </w:rPr>
        <w:t>1</w:t>
      </w:r>
      <w:r w:rsidR="00E01CA5" w:rsidRPr="00E01CA5">
        <w:rPr>
          <w:lang w:val="en-GB"/>
        </w:rPr>
        <w:t>0</w:t>
      </w:r>
      <w:r>
        <w:rPr>
          <w:lang w:val="en-GB"/>
        </w:rPr>
        <w:t>/15</w:t>
      </w:r>
      <w:r w:rsidR="00E01CA5" w:rsidRPr="00E01CA5">
        <w:rPr>
          <w:rFonts w:hint="eastAsia"/>
          <w:lang w:val="en-GB"/>
        </w:rPr>
        <w:t>号法尚未实施</w:t>
      </w:r>
      <w:r>
        <w:rPr>
          <w:rFonts w:hint="eastAsia"/>
          <w:lang w:val="en-GB"/>
        </w:rPr>
        <w:t>，</w:t>
      </w:r>
      <w:r w:rsidR="00E01CA5" w:rsidRPr="00E01CA5">
        <w:rPr>
          <w:rFonts w:hint="eastAsia"/>
          <w:lang w:val="en-GB"/>
        </w:rPr>
        <w:t>即使那些符合家庭团聚标准的个人也不能被承认为难民。不可避免的结果是</w:t>
      </w:r>
      <w:r>
        <w:rPr>
          <w:rFonts w:hint="eastAsia"/>
          <w:lang w:val="en-GB"/>
        </w:rPr>
        <w:t>，</w:t>
      </w:r>
      <w:r w:rsidR="00E01CA5" w:rsidRPr="00E01CA5">
        <w:rPr>
          <w:rFonts w:hint="eastAsia"/>
          <w:lang w:val="en-GB"/>
        </w:rPr>
        <w:t>缺乏政府身份证件使寻求庇护者和难民面临被驱回的风险</w:t>
      </w:r>
      <w:r>
        <w:rPr>
          <w:rFonts w:hint="eastAsia"/>
          <w:lang w:val="en-GB"/>
        </w:rPr>
        <w:t>，</w:t>
      </w:r>
      <w:r w:rsidR="00E01CA5" w:rsidRPr="00E01CA5">
        <w:rPr>
          <w:rFonts w:hint="eastAsia"/>
          <w:lang w:val="en-GB"/>
        </w:rPr>
        <w:t>这违反了</w:t>
      </w:r>
      <w:r>
        <w:rPr>
          <w:lang w:val="en-GB"/>
        </w:rPr>
        <w:t>1951</w:t>
      </w:r>
      <w:r w:rsidR="00E01CA5" w:rsidRPr="00E01CA5">
        <w:rPr>
          <w:rFonts w:hint="eastAsia"/>
          <w:lang w:val="en-GB"/>
        </w:rPr>
        <w:t>年</w:t>
      </w:r>
      <w:r w:rsidR="00E01CA5" w:rsidRPr="00E01CA5">
        <w:rPr>
          <w:lang w:val="en-GB"/>
        </w:rPr>
        <w:t>《关于难民地位的公约》</w:t>
      </w:r>
      <w:r w:rsidR="00E01CA5" w:rsidRPr="00E01CA5">
        <w:rPr>
          <w:rFonts w:hint="eastAsia"/>
          <w:lang w:val="en-GB"/>
        </w:rPr>
        <w:t>第三十三条</w:t>
      </w:r>
      <w:r>
        <w:rPr>
          <w:rFonts w:hint="eastAsia"/>
          <w:lang w:val="en-GB"/>
        </w:rPr>
        <w:t>，</w:t>
      </w:r>
      <w:r w:rsidR="00E01CA5" w:rsidRPr="00E01CA5">
        <w:rPr>
          <w:rFonts w:hint="eastAsia"/>
          <w:lang w:val="en-GB"/>
        </w:rPr>
        <w:t>因为没有证据证明他们在安哥拉寻求庇护。虽然第</w:t>
      </w:r>
      <w:r>
        <w:rPr>
          <w:lang w:val="en-GB"/>
        </w:rPr>
        <w:t>1</w:t>
      </w:r>
      <w:r w:rsidR="00E01CA5" w:rsidRPr="00E01CA5">
        <w:rPr>
          <w:lang w:val="en-GB"/>
        </w:rPr>
        <w:t>0</w:t>
      </w:r>
      <w:r>
        <w:rPr>
          <w:lang w:val="en-GB"/>
        </w:rPr>
        <w:t>/15</w:t>
      </w:r>
      <w:r w:rsidR="00E01CA5" w:rsidRPr="00E01CA5">
        <w:rPr>
          <w:rFonts w:hint="eastAsia"/>
          <w:lang w:val="en-GB"/>
        </w:rPr>
        <w:t>号法尚未生效</w:t>
      </w:r>
      <w:r>
        <w:rPr>
          <w:rFonts w:hint="eastAsia"/>
          <w:lang w:val="en-GB"/>
        </w:rPr>
        <w:t>，</w:t>
      </w:r>
      <w:r w:rsidR="00E01CA5" w:rsidRPr="00E01CA5">
        <w:rPr>
          <w:rFonts w:hint="eastAsia"/>
          <w:lang w:val="en-GB"/>
        </w:rPr>
        <w:t>但《针对外国公民的法律制度法》第</w:t>
      </w:r>
      <w:r>
        <w:rPr>
          <w:lang w:val="en-GB"/>
        </w:rPr>
        <w:t>29(4)</w:t>
      </w:r>
      <w:r w:rsidR="00E01CA5" w:rsidRPr="00E01CA5">
        <w:rPr>
          <w:rFonts w:hint="eastAsia"/>
          <w:lang w:val="en-GB"/>
        </w:rPr>
        <w:t>条已经规定了一些保障措施</w:t>
      </w:r>
      <w:r>
        <w:rPr>
          <w:rFonts w:hint="eastAsia"/>
          <w:lang w:val="en-GB"/>
        </w:rPr>
        <w:t>，</w:t>
      </w:r>
      <w:r w:rsidR="00E01CA5" w:rsidRPr="00E01CA5">
        <w:rPr>
          <w:rFonts w:hint="eastAsia"/>
          <w:lang w:val="en-GB"/>
        </w:rPr>
        <w:t>以防止将难民驱逐到可能因政治、种族或宗教原因而受到迫害或可能有生命危险的国家</w:t>
      </w:r>
      <w:r>
        <w:rPr>
          <w:lang w:val="en-GB"/>
        </w:rPr>
        <w:t>(A/HRC/35/25/Add</w:t>
      </w:r>
      <w:r w:rsidR="00E01CA5" w:rsidRPr="00E01CA5">
        <w:rPr>
          <w:lang w:val="en-GB"/>
        </w:rPr>
        <w:t>.</w:t>
      </w:r>
      <w:r>
        <w:rPr>
          <w:lang w:val="en-GB"/>
        </w:rPr>
        <w:t>1,</w:t>
      </w:r>
      <w:r w:rsidR="009C5C23">
        <w:rPr>
          <w:lang w:val="en-GB"/>
        </w:rPr>
        <w:t xml:space="preserve"> </w:t>
      </w:r>
      <w:r w:rsidR="00E01CA5" w:rsidRPr="00E01CA5">
        <w:rPr>
          <w:rFonts w:hint="eastAsia"/>
          <w:lang w:val="en-GB"/>
        </w:rPr>
        <w:t>第</w:t>
      </w:r>
      <w:r>
        <w:rPr>
          <w:lang w:val="en-GB"/>
        </w:rPr>
        <w:t>33</w:t>
      </w:r>
      <w:r w:rsidR="00E01CA5" w:rsidRPr="00E01CA5">
        <w:rPr>
          <w:rFonts w:hint="eastAsia"/>
          <w:lang w:val="en-GB"/>
        </w:rPr>
        <w:t>段</w:t>
      </w:r>
      <w:r>
        <w:rPr>
          <w:lang w:val="en-GB"/>
        </w:rPr>
        <w:t>)</w:t>
      </w:r>
      <w:r w:rsidR="00E01CA5" w:rsidRPr="00E01CA5">
        <w:rPr>
          <w:rFonts w:hint="eastAsia"/>
          <w:lang w:val="en-GB"/>
        </w:rPr>
        <w:t>。</w:t>
      </w:r>
    </w:p>
    <w:p w:rsidR="00E01CA5" w:rsidRPr="00E01CA5" w:rsidRDefault="00E01CA5" w:rsidP="00B82CBF">
      <w:pPr>
        <w:pStyle w:val="H23GC"/>
      </w:pPr>
      <w:r w:rsidRPr="00E01CA5">
        <w:lastRenderedPageBreak/>
        <w:tab/>
      </w:r>
      <w:r w:rsidRPr="00E01CA5">
        <w:tab/>
      </w:r>
      <w:r w:rsidRPr="00E01CA5">
        <w:rPr>
          <w:rFonts w:hint="eastAsia"/>
        </w:rPr>
        <w:t>申诉</w:t>
      </w:r>
    </w:p>
    <w:p w:rsidR="00E01CA5" w:rsidRPr="00E01CA5" w:rsidRDefault="00636740" w:rsidP="00E01CA5">
      <w:pPr>
        <w:pStyle w:val="SingleTxtGC"/>
        <w:rPr>
          <w:lang w:val="en-GB"/>
        </w:rPr>
      </w:pPr>
      <w:r>
        <w:rPr>
          <w:lang w:val="en-GB"/>
        </w:rPr>
        <w:t>3.1</w:t>
      </w:r>
      <w:r w:rsidR="00E01CA5" w:rsidRPr="00E01CA5">
        <w:rPr>
          <w:lang w:val="en-GB"/>
        </w:rPr>
        <w:tab/>
      </w:r>
      <w:r w:rsidR="00E01CA5" w:rsidRPr="00E01CA5">
        <w:rPr>
          <w:rFonts w:hint="eastAsia"/>
          <w:lang w:val="en-GB"/>
        </w:rPr>
        <w:t>缔约国发布的驱逐令决定驱逐所有与埃斯佩兰萨国际学校有关联的土耳其国民</w:t>
      </w:r>
      <w:r>
        <w:rPr>
          <w:rFonts w:hint="eastAsia"/>
          <w:lang w:val="en-GB"/>
        </w:rPr>
        <w:t>，</w:t>
      </w:r>
      <w:r w:rsidR="00E01CA5" w:rsidRPr="00E01CA5">
        <w:rPr>
          <w:rFonts w:hint="eastAsia"/>
          <w:lang w:val="en-GB"/>
        </w:rPr>
        <w:t>包括提交人</w:t>
      </w:r>
      <w:r>
        <w:rPr>
          <w:rFonts w:hint="eastAsia"/>
          <w:lang w:val="en-GB"/>
        </w:rPr>
        <w:t>，</w:t>
      </w:r>
      <w:r w:rsidR="00E01CA5" w:rsidRPr="00E01CA5">
        <w:rPr>
          <w:rFonts w:hint="eastAsia"/>
          <w:lang w:val="en-GB"/>
        </w:rPr>
        <w:t>这使他们及家人面临被强行送回土耳其的风险</w:t>
      </w:r>
      <w:r>
        <w:rPr>
          <w:rFonts w:hint="eastAsia"/>
          <w:lang w:val="en-GB"/>
        </w:rPr>
        <w:t>；</w:t>
      </w:r>
      <w:r w:rsidR="00E01CA5" w:rsidRPr="00E01CA5">
        <w:rPr>
          <w:rFonts w:hint="eastAsia"/>
          <w:lang w:val="en-GB"/>
        </w:rPr>
        <w:t>在土耳其</w:t>
      </w:r>
      <w:r>
        <w:rPr>
          <w:rFonts w:hint="eastAsia"/>
          <w:lang w:val="en-GB"/>
        </w:rPr>
        <w:t>，</w:t>
      </w:r>
      <w:r w:rsidR="00E01CA5" w:rsidRPr="00E01CA5">
        <w:rPr>
          <w:rFonts w:hint="eastAsia"/>
          <w:lang w:val="en-GB"/>
        </w:rPr>
        <w:t>由于他们公开与</w:t>
      </w:r>
      <w:r w:rsidR="00E01CA5" w:rsidRPr="00E01CA5">
        <w:rPr>
          <w:lang w:val="en-GB"/>
        </w:rPr>
        <w:t>居伦</w:t>
      </w:r>
      <w:r w:rsidR="00E01CA5" w:rsidRPr="00E01CA5">
        <w:rPr>
          <w:rFonts w:hint="eastAsia"/>
          <w:lang w:val="en-GB"/>
        </w:rPr>
        <w:t>运动有关联</w:t>
      </w:r>
      <w:r>
        <w:rPr>
          <w:rFonts w:hint="eastAsia"/>
          <w:lang w:val="en-GB"/>
        </w:rPr>
        <w:t>，</w:t>
      </w:r>
      <w:r w:rsidR="00E01CA5" w:rsidRPr="00E01CA5">
        <w:rPr>
          <w:rFonts w:hint="eastAsia"/>
          <w:lang w:val="en-GB"/>
        </w:rPr>
        <w:t>他们无疑会受到相当于</w:t>
      </w:r>
      <w:r w:rsidR="00E01CA5" w:rsidRPr="00E01CA5">
        <w:rPr>
          <w:lang w:val="en-GB"/>
        </w:rPr>
        <w:t>《公约》</w:t>
      </w:r>
      <w:r w:rsidR="00E01CA5" w:rsidRPr="00E01CA5">
        <w:rPr>
          <w:rFonts w:hint="eastAsia"/>
          <w:lang w:val="en-GB"/>
        </w:rPr>
        <w:t>第七条禁止的行为的侵犯。这一结论的依据是真正或被认为与</w:t>
      </w:r>
      <w:r w:rsidR="00E01CA5" w:rsidRPr="00E01CA5">
        <w:rPr>
          <w:lang w:val="en-GB"/>
        </w:rPr>
        <w:t>居伦</w:t>
      </w:r>
      <w:r w:rsidR="00E01CA5" w:rsidRPr="00E01CA5">
        <w:rPr>
          <w:rFonts w:hint="eastAsia"/>
          <w:lang w:val="en-GB"/>
        </w:rPr>
        <w:t>运动有关联的人在土耳其的具体情况</w:t>
      </w:r>
      <w:r>
        <w:rPr>
          <w:rFonts w:hint="eastAsia"/>
          <w:lang w:val="en-GB"/>
        </w:rPr>
        <w:t>，</w:t>
      </w:r>
      <w:r w:rsidR="004E45F2" w:rsidRPr="004E45F2">
        <w:rPr>
          <w:color w:val="0000FF"/>
          <w:vertAlign w:val="superscript"/>
          <w:lang w:val="en-GB"/>
        </w:rPr>
        <w:footnoteReference w:id="9"/>
      </w:r>
      <w:r w:rsidR="00E01CA5" w:rsidRPr="00E01CA5">
        <w:rPr>
          <w:rFonts w:hint="eastAsia"/>
          <w:lang w:val="en-GB"/>
        </w:rPr>
        <w:t xml:space="preserve"> </w:t>
      </w:r>
      <w:r w:rsidR="00E01CA5" w:rsidRPr="00E01CA5">
        <w:rPr>
          <w:rFonts w:hint="eastAsia"/>
          <w:lang w:val="en-GB"/>
        </w:rPr>
        <w:t>酷刑和其他残忍、不人道或有辱人格的待遇或处罚问题特别报告员在</w:t>
      </w:r>
      <w:r>
        <w:rPr>
          <w:lang w:val="en-GB"/>
        </w:rPr>
        <w:t>2</w:t>
      </w:r>
      <w:r w:rsidR="00E01CA5" w:rsidRPr="00E01CA5">
        <w:rPr>
          <w:lang w:val="en-GB"/>
        </w:rPr>
        <w:t>0</w:t>
      </w:r>
      <w:r>
        <w:rPr>
          <w:lang w:val="en-GB"/>
        </w:rPr>
        <w:t>16</w:t>
      </w:r>
      <w:r w:rsidR="00E01CA5" w:rsidRPr="00E01CA5">
        <w:rPr>
          <w:rFonts w:hint="eastAsia"/>
          <w:lang w:val="en-GB"/>
        </w:rPr>
        <w:t>年</w:t>
      </w:r>
      <w:r>
        <w:rPr>
          <w:lang w:val="en-GB"/>
        </w:rPr>
        <w:t>11</w:t>
      </w:r>
      <w:r w:rsidR="00E01CA5" w:rsidRPr="00E01CA5">
        <w:rPr>
          <w:rFonts w:hint="eastAsia"/>
          <w:lang w:val="en-GB"/>
        </w:rPr>
        <w:t>月</w:t>
      </w:r>
      <w:r>
        <w:rPr>
          <w:lang w:val="en-GB"/>
        </w:rPr>
        <w:t>27</w:t>
      </w:r>
      <w:r w:rsidR="00E01CA5" w:rsidRPr="00E01CA5">
        <w:rPr>
          <w:rFonts w:hint="eastAsia"/>
          <w:lang w:val="en-GB"/>
        </w:rPr>
        <w:t>日至</w:t>
      </w:r>
      <w:r>
        <w:rPr>
          <w:lang w:val="en-GB"/>
        </w:rPr>
        <w:t>12</w:t>
      </w:r>
      <w:r w:rsidR="00E01CA5" w:rsidRPr="00E01CA5">
        <w:rPr>
          <w:rFonts w:hint="eastAsia"/>
          <w:lang w:val="en-GB"/>
        </w:rPr>
        <w:t>月</w:t>
      </w:r>
      <w:r>
        <w:rPr>
          <w:lang w:val="en-GB"/>
        </w:rPr>
        <w:t>2</w:t>
      </w:r>
      <w:r w:rsidR="00E01CA5" w:rsidRPr="00E01CA5">
        <w:rPr>
          <w:rFonts w:hint="eastAsia"/>
          <w:lang w:val="en-GB"/>
        </w:rPr>
        <w:t>日访问土耳其后也报告了相关情况</w:t>
      </w:r>
      <w:r>
        <w:rPr>
          <w:lang w:val="en-GB"/>
        </w:rPr>
        <w:t>(</w:t>
      </w:r>
      <w:r w:rsidR="00E01CA5" w:rsidRPr="00E01CA5">
        <w:rPr>
          <w:rFonts w:hint="eastAsia"/>
          <w:lang w:val="en-GB"/>
        </w:rPr>
        <w:t>见</w:t>
      </w:r>
      <w:r>
        <w:rPr>
          <w:lang w:val="en-GB"/>
        </w:rPr>
        <w:t>A/HRC/37/5</w:t>
      </w:r>
      <w:r w:rsidR="00E01CA5" w:rsidRPr="00E01CA5">
        <w:rPr>
          <w:lang w:val="en-GB"/>
        </w:rPr>
        <w:t>0</w:t>
      </w:r>
      <w:r>
        <w:rPr>
          <w:lang w:val="en-GB"/>
        </w:rPr>
        <w:t>/Add</w:t>
      </w:r>
      <w:r w:rsidR="00E01CA5" w:rsidRPr="00E01CA5">
        <w:rPr>
          <w:lang w:val="en-GB"/>
        </w:rPr>
        <w:t>.</w:t>
      </w:r>
      <w:r>
        <w:rPr>
          <w:lang w:val="en-GB"/>
        </w:rPr>
        <w:t>1)</w:t>
      </w:r>
      <w:r w:rsidR="00E01CA5" w:rsidRPr="00E01CA5">
        <w:rPr>
          <w:rFonts w:hint="eastAsia"/>
          <w:lang w:val="en-GB"/>
        </w:rPr>
        <w:t>。</w:t>
      </w:r>
    </w:p>
    <w:p w:rsidR="00E01CA5" w:rsidRPr="00E01CA5" w:rsidRDefault="00636740" w:rsidP="00E01CA5">
      <w:pPr>
        <w:pStyle w:val="SingleTxtGC"/>
        <w:rPr>
          <w:lang w:val="en-GB"/>
        </w:rPr>
      </w:pPr>
      <w:r>
        <w:rPr>
          <w:lang w:val="en-GB"/>
        </w:rPr>
        <w:t>3.2</w:t>
      </w:r>
      <w:r w:rsidR="00E01CA5" w:rsidRPr="00E01CA5">
        <w:rPr>
          <w:lang w:val="en-GB"/>
        </w:rPr>
        <w:tab/>
      </w:r>
      <w:r w:rsidR="00E01CA5" w:rsidRPr="00E01CA5">
        <w:rPr>
          <w:rFonts w:hint="eastAsia"/>
          <w:lang w:val="en-GB"/>
        </w:rPr>
        <w:t>提交人称</w:t>
      </w:r>
      <w:r>
        <w:rPr>
          <w:rFonts w:hint="eastAsia"/>
          <w:lang w:val="en-GB"/>
        </w:rPr>
        <w:t>，</w:t>
      </w:r>
      <w:r w:rsidR="00E01CA5" w:rsidRPr="00E01CA5">
        <w:rPr>
          <w:rFonts w:hint="eastAsia"/>
          <w:lang w:val="en-GB"/>
        </w:rPr>
        <w:t>土耳其一直在侵犯他们获得公平审判和正当法律程序的权利</w:t>
      </w:r>
      <w:r>
        <w:rPr>
          <w:rFonts w:hint="eastAsia"/>
          <w:lang w:val="en-GB"/>
        </w:rPr>
        <w:t>，</w:t>
      </w:r>
      <w:r w:rsidR="00E01CA5" w:rsidRPr="00E01CA5">
        <w:rPr>
          <w:rFonts w:hint="eastAsia"/>
          <w:lang w:val="en-GB"/>
        </w:rPr>
        <w:t>把他们当作被指控为恐怖分子的真正或被认为与</w:t>
      </w:r>
      <w:r w:rsidR="00E01CA5" w:rsidRPr="00E01CA5">
        <w:rPr>
          <w:lang w:val="en-GB"/>
        </w:rPr>
        <w:t>居伦</w:t>
      </w:r>
      <w:r w:rsidR="00E01CA5" w:rsidRPr="00E01CA5">
        <w:rPr>
          <w:rFonts w:hint="eastAsia"/>
          <w:lang w:val="en-GB"/>
        </w:rPr>
        <w:t>运动有关联的人来对待。因此</w:t>
      </w:r>
      <w:r>
        <w:rPr>
          <w:rFonts w:hint="eastAsia"/>
          <w:lang w:val="en-GB"/>
        </w:rPr>
        <w:t>，</w:t>
      </w:r>
      <w:r w:rsidR="00E01CA5" w:rsidRPr="00E01CA5">
        <w:rPr>
          <w:rFonts w:hint="eastAsia"/>
          <w:lang w:val="en-GB"/>
        </w:rPr>
        <w:t>如果他们被送回土耳其</w:t>
      </w:r>
      <w:r>
        <w:rPr>
          <w:rFonts w:hint="eastAsia"/>
          <w:lang w:val="en-GB"/>
        </w:rPr>
        <w:t>，</w:t>
      </w:r>
      <w:r w:rsidR="00E01CA5" w:rsidRPr="00E01CA5">
        <w:rPr>
          <w:lang w:val="en-GB"/>
        </w:rPr>
        <w:t>《公约》</w:t>
      </w:r>
      <w:r w:rsidR="00E01CA5" w:rsidRPr="00E01CA5">
        <w:rPr>
          <w:rFonts w:hint="eastAsia"/>
          <w:lang w:val="en-GB"/>
        </w:rPr>
        <w:t>第十四条所规定的权利便极有可能受到侵犯</w:t>
      </w:r>
      <w:r>
        <w:rPr>
          <w:rFonts w:hint="eastAsia"/>
          <w:lang w:val="en-GB"/>
        </w:rPr>
        <w:t>，</w:t>
      </w:r>
      <w:r w:rsidR="00E01CA5" w:rsidRPr="00E01CA5">
        <w:rPr>
          <w:rFonts w:hint="eastAsia"/>
          <w:lang w:val="en-GB"/>
        </w:rPr>
        <w:t>他们因此会遭受与成千上万仅仅因为认同居伦运动而被捕、被起诉或干脆被解雇的人相同的命运。土耳其拒绝对看似属于</w:t>
      </w:r>
      <w:r w:rsidR="00E01CA5" w:rsidRPr="00E01CA5">
        <w:rPr>
          <w:lang w:val="en-GB"/>
        </w:rPr>
        <w:t>居伦</w:t>
      </w:r>
      <w:r w:rsidR="00E01CA5" w:rsidRPr="00E01CA5">
        <w:rPr>
          <w:rFonts w:hint="eastAsia"/>
          <w:lang w:val="en-GB"/>
        </w:rPr>
        <w:t>运动的人进行公平审判</w:t>
      </w:r>
      <w:r>
        <w:rPr>
          <w:rFonts w:hint="eastAsia"/>
          <w:lang w:val="en-GB"/>
        </w:rPr>
        <w:t>，</w:t>
      </w:r>
      <w:r w:rsidR="00E01CA5" w:rsidRPr="00E01CA5">
        <w:rPr>
          <w:rFonts w:hint="eastAsia"/>
          <w:lang w:val="en-GB"/>
        </w:rPr>
        <w:t>而且</w:t>
      </w:r>
      <w:r>
        <w:rPr>
          <w:rFonts w:hint="eastAsia"/>
          <w:lang w:val="en-GB"/>
        </w:rPr>
        <w:t>，</w:t>
      </w:r>
      <w:r w:rsidR="00E01CA5" w:rsidRPr="00E01CA5">
        <w:rPr>
          <w:rFonts w:hint="eastAsia"/>
          <w:lang w:val="en-GB"/>
        </w:rPr>
        <w:t>从土耳其当局对待他们的方式来看</w:t>
      </w:r>
      <w:r>
        <w:rPr>
          <w:rFonts w:hint="eastAsia"/>
          <w:lang w:val="en-GB"/>
        </w:rPr>
        <w:t>，</w:t>
      </w:r>
      <w:r w:rsidR="00E01CA5" w:rsidRPr="00E01CA5">
        <w:rPr>
          <w:rFonts w:hint="eastAsia"/>
          <w:lang w:val="en-GB"/>
        </w:rPr>
        <w:t>提交人无疑将面临不可弥补的伤害风险</w:t>
      </w:r>
      <w:r>
        <w:rPr>
          <w:rFonts w:hint="eastAsia"/>
          <w:lang w:val="en-GB"/>
        </w:rPr>
        <w:t>，</w:t>
      </w:r>
      <w:r w:rsidR="00E01CA5" w:rsidRPr="00E01CA5">
        <w:rPr>
          <w:rFonts w:hint="eastAsia"/>
          <w:lang w:val="en-GB"/>
        </w:rPr>
        <w:t>因为这增加了他们可能被任意剥夺自由并受到</w:t>
      </w:r>
      <w:r w:rsidR="00E01CA5" w:rsidRPr="00E01CA5">
        <w:rPr>
          <w:lang w:val="en-GB"/>
        </w:rPr>
        <w:t>《公约》</w:t>
      </w:r>
      <w:r w:rsidR="00E01CA5" w:rsidRPr="00E01CA5">
        <w:rPr>
          <w:rFonts w:hint="eastAsia"/>
          <w:lang w:val="en-GB"/>
        </w:rPr>
        <w:t>第七条所禁止的待遇的可能性。</w:t>
      </w:r>
    </w:p>
    <w:p w:rsidR="00E01CA5" w:rsidRPr="00E01CA5" w:rsidRDefault="00636740" w:rsidP="00E01CA5">
      <w:pPr>
        <w:pStyle w:val="SingleTxtGC"/>
        <w:rPr>
          <w:lang w:val="en-GB"/>
        </w:rPr>
      </w:pPr>
      <w:r>
        <w:rPr>
          <w:lang w:val="en-GB"/>
        </w:rPr>
        <w:t>3.3</w:t>
      </w:r>
      <w:r w:rsidR="00E01CA5" w:rsidRPr="00E01CA5">
        <w:rPr>
          <w:lang w:val="en-GB"/>
        </w:rPr>
        <w:tab/>
      </w:r>
      <w:r w:rsidR="00E01CA5" w:rsidRPr="00E01CA5">
        <w:rPr>
          <w:rFonts w:hint="eastAsia"/>
          <w:lang w:val="en-GB"/>
        </w:rPr>
        <w:t>最后</w:t>
      </w:r>
      <w:r>
        <w:rPr>
          <w:rFonts w:hint="eastAsia"/>
          <w:lang w:val="en-GB"/>
        </w:rPr>
        <w:t>，</w:t>
      </w:r>
      <w:r w:rsidR="00E01CA5" w:rsidRPr="00E01CA5">
        <w:rPr>
          <w:rFonts w:hint="eastAsia"/>
          <w:lang w:val="en-GB"/>
        </w:rPr>
        <w:t>提交人援引了</w:t>
      </w:r>
      <w:r w:rsidR="00E01CA5" w:rsidRPr="00E01CA5">
        <w:rPr>
          <w:lang w:val="en-GB"/>
        </w:rPr>
        <w:t>《公约》</w:t>
      </w:r>
      <w:r w:rsidR="00E01CA5" w:rsidRPr="00E01CA5">
        <w:rPr>
          <w:rFonts w:hint="eastAsia"/>
          <w:lang w:val="en-GB"/>
        </w:rPr>
        <w:t>第十三条的规定</w:t>
      </w:r>
      <w:r>
        <w:rPr>
          <w:rFonts w:hint="eastAsia"/>
          <w:lang w:val="en-GB"/>
        </w:rPr>
        <w:t>，</w:t>
      </w:r>
      <w:r w:rsidR="00E01CA5" w:rsidRPr="00E01CA5">
        <w:rPr>
          <w:rFonts w:hint="eastAsia"/>
          <w:lang w:val="en-GB"/>
        </w:rPr>
        <w:t>即每个人都有权对驱逐令提出异议</w:t>
      </w:r>
      <w:r>
        <w:rPr>
          <w:rFonts w:hint="eastAsia"/>
          <w:lang w:val="en-GB"/>
        </w:rPr>
        <w:t>，</w:t>
      </w:r>
      <w:r w:rsidR="00E01CA5" w:rsidRPr="00E01CA5">
        <w:rPr>
          <w:rFonts w:hint="eastAsia"/>
          <w:lang w:val="en-GB"/>
        </w:rPr>
        <w:t>并在被驱逐出境前由主管当局对案件进行复审。由于安哥拉总统签发的驱逐令没有公开发布</w:t>
      </w:r>
      <w:r>
        <w:rPr>
          <w:rFonts w:hint="eastAsia"/>
          <w:lang w:val="en-GB"/>
        </w:rPr>
        <w:t>，</w:t>
      </w:r>
      <w:r w:rsidR="00E01CA5" w:rsidRPr="00E01CA5">
        <w:rPr>
          <w:rFonts w:hint="eastAsia"/>
          <w:lang w:val="en-GB"/>
        </w:rPr>
        <w:t>也从未正式送达提交人</w:t>
      </w:r>
      <w:r>
        <w:rPr>
          <w:rFonts w:hint="eastAsia"/>
          <w:lang w:val="en-GB"/>
        </w:rPr>
        <w:t>，</w:t>
      </w:r>
      <w:r w:rsidR="00E01CA5" w:rsidRPr="00E01CA5">
        <w:rPr>
          <w:rFonts w:hint="eastAsia"/>
          <w:lang w:val="en-GB"/>
        </w:rPr>
        <w:t>因此</w:t>
      </w:r>
      <w:r>
        <w:rPr>
          <w:rFonts w:hint="eastAsia"/>
          <w:lang w:val="en-GB"/>
        </w:rPr>
        <w:t>，</w:t>
      </w:r>
      <w:r w:rsidR="00E01CA5" w:rsidRPr="00E01CA5">
        <w:rPr>
          <w:rFonts w:hint="eastAsia"/>
          <w:lang w:val="en-GB"/>
        </w:rPr>
        <w:t>他们从未有机会提出不服驱逐的理由。根据委员会第</w:t>
      </w:r>
      <w:r>
        <w:rPr>
          <w:lang w:val="en-GB"/>
        </w:rPr>
        <w:t>31</w:t>
      </w:r>
      <w:r w:rsidR="00E01CA5" w:rsidRPr="00E01CA5">
        <w:rPr>
          <w:rFonts w:hint="eastAsia"/>
          <w:lang w:val="en-GB"/>
        </w:rPr>
        <w:t>号一般性意见</w:t>
      </w:r>
      <w:r>
        <w:rPr>
          <w:lang w:val="en-GB"/>
        </w:rPr>
        <w:t>(2</w:t>
      </w:r>
      <w:r w:rsidR="00E01CA5" w:rsidRPr="00E01CA5">
        <w:rPr>
          <w:lang w:val="en-GB"/>
        </w:rPr>
        <w:t>00</w:t>
      </w:r>
      <w:r>
        <w:rPr>
          <w:lang w:val="en-GB"/>
        </w:rPr>
        <w:t>4</w:t>
      </w:r>
      <w:r w:rsidR="00E01CA5" w:rsidRPr="00E01CA5">
        <w:rPr>
          <w:rFonts w:hint="eastAsia"/>
          <w:lang w:val="en-GB"/>
        </w:rPr>
        <w:t>年</w:t>
      </w:r>
      <w:r>
        <w:rPr>
          <w:lang w:val="en-GB"/>
        </w:rPr>
        <w:t>)</w:t>
      </w:r>
      <w:r w:rsidR="00E01CA5" w:rsidRPr="00E01CA5">
        <w:rPr>
          <w:rFonts w:hint="eastAsia"/>
          <w:lang w:val="en-GB"/>
        </w:rPr>
        <w:t>第</w:t>
      </w:r>
      <w:r>
        <w:rPr>
          <w:lang w:val="en-GB"/>
        </w:rPr>
        <w:t>15</w:t>
      </w:r>
      <w:r w:rsidR="00E01CA5" w:rsidRPr="00E01CA5">
        <w:rPr>
          <w:rFonts w:hint="eastAsia"/>
          <w:lang w:val="en-GB"/>
        </w:rPr>
        <w:t>段</w:t>
      </w:r>
      <w:r>
        <w:rPr>
          <w:rFonts w:hint="eastAsia"/>
          <w:lang w:val="en-GB"/>
        </w:rPr>
        <w:t>，</w:t>
      </w:r>
      <w:r w:rsidR="00E01CA5" w:rsidRPr="00E01CA5">
        <w:rPr>
          <w:rFonts w:hint="eastAsia"/>
          <w:lang w:val="en-GB"/>
        </w:rPr>
        <w:t>驱逐不能是任意的</w:t>
      </w:r>
      <w:r>
        <w:rPr>
          <w:rFonts w:hint="eastAsia"/>
          <w:lang w:val="en-GB"/>
        </w:rPr>
        <w:t>，</w:t>
      </w:r>
      <w:r w:rsidR="00E01CA5" w:rsidRPr="00E01CA5">
        <w:rPr>
          <w:rFonts w:hint="eastAsia"/>
          <w:lang w:val="en-GB"/>
        </w:rPr>
        <w:t>不仅复审机关必须是独立和公正的</w:t>
      </w:r>
      <w:r>
        <w:rPr>
          <w:rFonts w:hint="eastAsia"/>
          <w:lang w:val="en-GB"/>
        </w:rPr>
        <w:t>，</w:t>
      </w:r>
      <w:r w:rsidR="00E01CA5" w:rsidRPr="00E01CA5">
        <w:rPr>
          <w:rFonts w:hint="eastAsia"/>
          <w:lang w:val="en-GB"/>
        </w:rPr>
        <w:t>而且国家还必须保证个人能够因据称侵犯</w:t>
      </w:r>
      <w:r w:rsidR="00E01CA5" w:rsidRPr="00E01CA5">
        <w:rPr>
          <w:lang w:val="en-GB"/>
        </w:rPr>
        <w:t>《公约》</w:t>
      </w:r>
      <w:r w:rsidR="00E01CA5" w:rsidRPr="00E01CA5">
        <w:rPr>
          <w:rFonts w:hint="eastAsia"/>
          <w:lang w:val="en-GB"/>
        </w:rPr>
        <w:t>规定权利的行为得到有效补救。缔约国不让人看到正式的驱逐令</w:t>
      </w:r>
      <w:r>
        <w:rPr>
          <w:rFonts w:hint="eastAsia"/>
          <w:lang w:val="en-GB"/>
        </w:rPr>
        <w:t>，</w:t>
      </w:r>
      <w:r w:rsidR="00E01CA5" w:rsidRPr="00E01CA5">
        <w:rPr>
          <w:rFonts w:hint="eastAsia"/>
          <w:lang w:val="en-GB"/>
        </w:rPr>
        <w:t>也不提供发布驱逐令的理由</w:t>
      </w:r>
      <w:r>
        <w:rPr>
          <w:rFonts w:hint="eastAsia"/>
          <w:lang w:val="en-GB"/>
        </w:rPr>
        <w:t>，</w:t>
      </w:r>
      <w:r w:rsidR="00E01CA5" w:rsidRPr="00E01CA5">
        <w:rPr>
          <w:rFonts w:hint="eastAsia"/>
          <w:lang w:val="en-GB"/>
        </w:rPr>
        <w:t>因此</w:t>
      </w:r>
      <w:r>
        <w:rPr>
          <w:rFonts w:hint="eastAsia"/>
          <w:lang w:val="en-GB"/>
        </w:rPr>
        <w:t>，</w:t>
      </w:r>
      <w:r w:rsidR="00E01CA5" w:rsidRPr="00E01CA5">
        <w:rPr>
          <w:rFonts w:hint="eastAsia"/>
          <w:lang w:val="en-GB"/>
        </w:rPr>
        <w:t>违反了</w:t>
      </w:r>
      <w:r w:rsidR="00E01CA5" w:rsidRPr="00E01CA5">
        <w:rPr>
          <w:lang w:val="en-GB"/>
        </w:rPr>
        <w:t>《公约》</w:t>
      </w:r>
      <w:r w:rsidR="00E01CA5" w:rsidRPr="00E01CA5">
        <w:rPr>
          <w:rFonts w:hint="eastAsia"/>
          <w:lang w:val="en-GB"/>
        </w:rPr>
        <w:t>第十三条规定的义务。</w:t>
      </w:r>
    </w:p>
    <w:p w:rsidR="00E01CA5" w:rsidRPr="00E01CA5" w:rsidRDefault="00636740" w:rsidP="00E01CA5">
      <w:pPr>
        <w:pStyle w:val="SingleTxtGC"/>
        <w:rPr>
          <w:lang w:val="en-GB"/>
        </w:rPr>
      </w:pPr>
      <w:r w:rsidRPr="00A11613">
        <w:rPr>
          <w:spacing w:val="-2"/>
          <w:lang w:val="en-GB"/>
        </w:rPr>
        <w:t>3.4</w:t>
      </w:r>
      <w:r w:rsidR="00E01CA5" w:rsidRPr="00A11613">
        <w:rPr>
          <w:spacing w:val="-2"/>
          <w:lang w:val="en-GB"/>
        </w:rPr>
        <w:tab/>
      </w:r>
      <w:r w:rsidR="00E01CA5" w:rsidRPr="00A11613">
        <w:rPr>
          <w:rFonts w:hint="eastAsia"/>
          <w:spacing w:val="-2"/>
          <w:lang w:val="en-GB"/>
        </w:rPr>
        <w:t>关于用尽国内补救办法的问题</w:t>
      </w:r>
      <w:r w:rsidRPr="00A11613">
        <w:rPr>
          <w:rFonts w:hint="eastAsia"/>
          <w:spacing w:val="-2"/>
          <w:lang w:val="en-GB"/>
        </w:rPr>
        <w:t>，</w:t>
      </w:r>
      <w:r w:rsidR="00E01CA5" w:rsidRPr="00A11613">
        <w:rPr>
          <w:rFonts w:hint="eastAsia"/>
          <w:spacing w:val="-2"/>
          <w:lang w:val="en-GB"/>
        </w:rPr>
        <w:t>提交人回顾说</w:t>
      </w:r>
      <w:r w:rsidRPr="00A11613">
        <w:rPr>
          <w:rFonts w:hint="eastAsia"/>
          <w:spacing w:val="-2"/>
          <w:lang w:val="en-GB"/>
        </w:rPr>
        <w:t>，</w:t>
      </w:r>
      <w:r w:rsidR="00E01CA5" w:rsidRPr="00A11613">
        <w:rPr>
          <w:rFonts w:hint="eastAsia"/>
          <w:spacing w:val="-2"/>
          <w:lang w:val="en-GB"/>
        </w:rPr>
        <w:t>由于总统令构成缔约国将其</w:t>
      </w:r>
      <w:r w:rsidR="00E01CA5" w:rsidRPr="00A11613">
        <w:rPr>
          <w:spacing w:val="-2"/>
          <w:lang w:val="en-GB"/>
        </w:rPr>
        <w:t>递解</w:t>
      </w:r>
      <w:r w:rsidR="00E01CA5" w:rsidRPr="00A11613">
        <w:rPr>
          <w:rFonts w:hint="eastAsia"/>
          <w:spacing w:val="-2"/>
          <w:lang w:val="en-GB"/>
        </w:rPr>
        <w:t>或驱逐出境的威胁</w:t>
      </w:r>
      <w:r w:rsidRPr="00A11613">
        <w:rPr>
          <w:rFonts w:hint="eastAsia"/>
          <w:spacing w:val="-2"/>
          <w:lang w:val="en-GB"/>
        </w:rPr>
        <w:t>，</w:t>
      </w:r>
      <w:r w:rsidR="00E01CA5" w:rsidRPr="00A11613">
        <w:rPr>
          <w:rFonts w:hint="eastAsia"/>
          <w:spacing w:val="-2"/>
          <w:lang w:val="en-GB"/>
        </w:rPr>
        <w:t>他们又无法通过国家当局申请庇护</w:t>
      </w:r>
      <w:r w:rsidRPr="00A11613">
        <w:rPr>
          <w:rFonts w:hint="eastAsia"/>
          <w:spacing w:val="-2"/>
          <w:lang w:val="en-GB"/>
        </w:rPr>
        <w:t>，</w:t>
      </w:r>
      <w:r w:rsidR="00E01CA5" w:rsidRPr="00A11613">
        <w:rPr>
          <w:rFonts w:hint="eastAsia"/>
          <w:spacing w:val="-2"/>
          <w:lang w:val="en-GB"/>
        </w:rPr>
        <w:t>因此</w:t>
      </w:r>
      <w:r w:rsidRPr="00A11613">
        <w:rPr>
          <w:rFonts w:hint="eastAsia"/>
          <w:spacing w:val="-2"/>
          <w:lang w:val="en-GB"/>
        </w:rPr>
        <w:t>，</w:t>
      </w:r>
      <w:r w:rsidR="00E01CA5" w:rsidRPr="00A11613">
        <w:rPr>
          <w:rFonts w:hint="eastAsia"/>
          <w:spacing w:val="-2"/>
          <w:lang w:val="en-GB"/>
        </w:rPr>
        <w:t>他们与其他教师一起请求难民署提供国际保护。</w:t>
      </w:r>
      <w:r w:rsidRPr="00A11613">
        <w:rPr>
          <w:spacing w:val="-2"/>
          <w:lang w:val="en-GB"/>
        </w:rPr>
        <w:t>2</w:t>
      </w:r>
      <w:r w:rsidR="00E01CA5" w:rsidRPr="00A11613">
        <w:rPr>
          <w:spacing w:val="-2"/>
          <w:lang w:val="en-GB"/>
        </w:rPr>
        <w:t>0</w:t>
      </w:r>
      <w:r w:rsidRPr="00A11613">
        <w:rPr>
          <w:spacing w:val="-2"/>
          <w:lang w:val="en-GB"/>
        </w:rPr>
        <w:t>17</w:t>
      </w:r>
      <w:r w:rsidR="00E01CA5" w:rsidRPr="00A11613">
        <w:rPr>
          <w:rFonts w:hint="eastAsia"/>
          <w:spacing w:val="-2"/>
          <w:lang w:val="en-GB"/>
        </w:rPr>
        <w:t>年</w:t>
      </w:r>
      <w:r w:rsidRPr="00A11613">
        <w:rPr>
          <w:spacing w:val="-2"/>
          <w:lang w:val="en-GB"/>
        </w:rPr>
        <w:t>2</w:t>
      </w:r>
      <w:r w:rsidR="00E01CA5" w:rsidRPr="00A11613">
        <w:rPr>
          <w:rFonts w:hint="eastAsia"/>
          <w:spacing w:val="-2"/>
          <w:lang w:val="en-GB"/>
        </w:rPr>
        <w:t>月</w:t>
      </w:r>
      <w:r w:rsidRPr="00A11613">
        <w:rPr>
          <w:rFonts w:hint="eastAsia"/>
          <w:spacing w:val="-2"/>
          <w:lang w:val="en-GB"/>
        </w:rPr>
        <w:t>，</w:t>
      </w:r>
      <w:r w:rsidR="00E01CA5" w:rsidRPr="00A11613">
        <w:rPr>
          <w:rFonts w:hint="eastAsia"/>
          <w:spacing w:val="-2"/>
          <w:lang w:val="en-GB"/>
        </w:rPr>
        <w:t>难民署向他们发出了保护函</w:t>
      </w:r>
      <w:r w:rsidRPr="00A11613">
        <w:rPr>
          <w:rFonts w:hint="eastAsia"/>
          <w:spacing w:val="-2"/>
          <w:lang w:val="en-GB"/>
        </w:rPr>
        <w:t>，</w:t>
      </w:r>
      <w:r w:rsidR="004E45F2" w:rsidRPr="00A11613">
        <w:rPr>
          <w:color w:val="0000FF"/>
          <w:spacing w:val="-2"/>
          <w:vertAlign w:val="superscript"/>
          <w:lang w:val="en-GB"/>
        </w:rPr>
        <w:footnoteReference w:id="10"/>
      </w:r>
      <w:r w:rsidR="00A11613" w:rsidRPr="00A11613">
        <w:rPr>
          <w:rFonts w:hint="eastAsia"/>
          <w:spacing w:val="-2"/>
          <w:lang w:val="en-GB"/>
        </w:rPr>
        <w:t xml:space="preserve"> </w:t>
      </w:r>
      <w:r w:rsidR="00E01CA5" w:rsidRPr="00E01CA5">
        <w:rPr>
          <w:rFonts w:hint="eastAsia"/>
          <w:lang w:val="en-GB"/>
        </w:rPr>
        <w:t>后来他们又获悉</w:t>
      </w:r>
      <w:r>
        <w:rPr>
          <w:rFonts w:hint="eastAsia"/>
          <w:lang w:val="en-GB"/>
        </w:rPr>
        <w:t>，</w:t>
      </w:r>
      <w:r w:rsidR="00E01CA5" w:rsidRPr="00E01CA5">
        <w:rPr>
          <w:rFonts w:hint="eastAsia"/>
          <w:lang w:val="en-GB"/>
        </w:rPr>
        <w:t>难民署已将他们的庇护申请递交安哥拉政府。</w:t>
      </w:r>
    </w:p>
    <w:p w:rsidR="00E01CA5" w:rsidRPr="00E01CA5" w:rsidRDefault="00636740" w:rsidP="00E01CA5">
      <w:pPr>
        <w:pStyle w:val="SingleTxtGC"/>
        <w:rPr>
          <w:lang w:val="en-GB"/>
        </w:rPr>
      </w:pPr>
      <w:r>
        <w:rPr>
          <w:lang w:val="en-GB"/>
        </w:rPr>
        <w:t>3.5</w:t>
      </w:r>
      <w:r w:rsidR="00E01CA5" w:rsidRPr="00E01CA5">
        <w:rPr>
          <w:lang w:val="en-GB"/>
        </w:rPr>
        <w:tab/>
      </w:r>
      <w:r w:rsidR="00E01CA5" w:rsidRPr="00E01CA5">
        <w:rPr>
          <w:rFonts w:hint="eastAsia"/>
          <w:lang w:val="en-GB"/>
        </w:rPr>
        <w:t>据提交人称</w:t>
      </w:r>
      <w:r>
        <w:rPr>
          <w:rFonts w:hint="eastAsia"/>
          <w:lang w:val="en-GB"/>
        </w:rPr>
        <w:t>，</w:t>
      </w:r>
      <w:r>
        <w:rPr>
          <w:lang w:val="en-GB"/>
        </w:rPr>
        <w:t>2</w:t>
      </w:r>
      <w:r w:rsidR="00E01CA5" w:rsidRPr="00E01CA5">
        <w:rPr>
          <w:lang w:val="en-GB"/>
        </w:rPr>
        <w:t>0</w:t>
      </w:r>
      <w:r>
        <w:rPr>
          <w:lang w:val="en-GB"/>
        </w:rPr>
        <w:t>17</w:t>
      </w:r>
      <w:r w:rsidR="00E01CA5" w:rsidRPr="00E01CA5">
        <w:rPr>
          <w:rFonts w:hint="eastAsia"/>
          <w:lang w:val="en-GB"/>
        </w:rPr>
        <w:t>年</w:t>
      </w:r>
      <w:r>
        <w:rPr>
          <w:lang w:val="en-GB"/>
        </w:rPr>
        <w:t>6</w:t>
      </w:r>
      <w:r w:rsidR="00E01CA5" w:rsidRPr="00E01CA5">
        <w:rPr>
          <w:rFonts w:hint="eastAsia"/>
          <w:lang w:val="en-GB"/>
        </w:rPr>
        <w:t>月</w:t>
      </w:r>
      <w:r>
        <w:rPr>
          <w:lang w:val="en-GB"/>
        </w:rPr>
        <w:t>12</w:t>
      </w:r>
      <w:r w:rsidR="00E01CA5" w:rsidRPr="00E01CA5">
        <w:rPr>
          <w:rFonts w:hint="eastAsia"/>
          <w:lang w:val="en-GB"/>
        </w:rPr>
        <w:t>日</w:t>
      </w:r>
      <w:r>
        <w:rPr>
          <w:rFonts w:hint="eastAsia"/>
          <w:lang w:val="en-GB"/>
        </w:rPr>
        <w:t>，</w:t>
      </w:r>
      <w:r w:rsidR="00E01CA5" w:rsidRPr="00E01CA5">
        <w:rPr>
          <w:rFonts w:hint="eastAsia"/>
          <w:lang w:val="en-GB"/>
        </w:rPr>
        <w:t>难民署南部非洲区域代表处向时任安哥拉副总统提交了一份干预意见</w:t>
      </w:r>
      <w:r>
        <w:rPr>
          <w:rFonts w:hint="eastAsia"/>
          <w:lang w:val="en-GB"/>
        </w:rPr>
        <w:t>，</w:t>
      </w:r>
      <w:r w:rsidR="00E01CA5" w:rsidRPr="00E01CA5">
        <w:rPr>
          <w:rFonts w:hint="eastAsia"/>
          <w:lang w:val="en-GB"/>
        </w:rPr>
        <w:t>要求停止强行遣送所有在驱逐令范围内的寻求庇护者。</w:t>
      </w:r>
      <w:r>
        <w:rPr>
          <w:lang w:val="en-GB"/>
        </w:rPr>
        <w:t>2</w:t>
      </w:r>
      <w:r w:rsidR="00E01CA5" w:rsidRPr="00E01CA5">
        <w:rPr>
          <w:lang w:val="en-GB"/>
        </w:rPr>
        <w:t>0</w:t>
      </w:r>
      <w:r>
        <w:rPr>
          <w:lang w:val="en-GB"/>
        </w:rPr>
        <w:t>17</w:t>
      </w:r>
      <w:r w:rsidR="00E01CA5" w:rsidRPr="00E01CA5">
        <w:rPr>
          <w:rFonts w:hint="eastAsia"/>
          <w:lang w:val="en-GB"/>
        </w:rPr>
        <w:t>年</w:t>
      </w:r>
      <w:r>
        <w:rPr>
          <w:lang w:val="en-GB"/>
        </w:rPr>
        <w:t>6</w:t>
      </w:r>
      <w:r w:rsidR="00E01CA5" w:rsidRPr="00E01CA5">
        <w:rPr>
          <w:rFonts w:hint="eastAsia"/>
          <w:lang w:val="en-GB"/>
        </w:rPr>
        <w:t>月</w:t>
      </w:r>
      <w:r>
        <w:rPr>
          <w:lang w:val="en-GB"/>
        </w:rPr>
        <w:t>26</w:t>
      </w:r>
      <w:r w:rsidR="00E01CA5" w:rsidRPr="00E01CA5">
        <w:rPr>
          <w:rFonts w:hint="eastAsia"/>
          <w:lang w:val="en-GB"/>
        </w:rPr>
        <w:t>日</w:t>
      </w:r>
      <w:r>
        <w:rPr>
          <w:rFonts w:hint="eastAsia"/>
          <w:lang w:val="en-GB"/>
        </w:rPr>
        <w:t>，</w:t>
      </w:r>
      <w:r w:rsidR="00E01CA5" w:rsidRPr="00E01CA5">
        <w:rPr>
          <w:rFonts w:hint="eastAsia"/>
          <w:lang w:val="en-GB"/>
        </w:rPr>
        <w:t>难民署区域代表向副总统提交了第二份干预意见</w:t>
      </w:r>
      <w:r>
        <w:rPr>
          <w:rFonts w:hint="eastAsia"/>
          <w:lang w:val="en-GB"/>
        </w:rPr>
        <w:t>，</w:t>
      </w:r>
      <w:r w:rsidR="00E01CA5" w:rsidRPr="00E01CA5">
        <w:rPr>
          <w:rFonts w:hint="eastAsia"/>
          <w:lang w:val="en-GB"/>
        </w:rPr>
        <w:t>再次要求停止强行</w:t>
      </w:r>
      <w:r w:rsidR="00E01CA5" w:rsidRPr="00E01CA5">
        <w:rPr>
          <w:lang w:val="en-GB"/>
        </w:rPr>
        <w:t>递解</w:t>
      </w:r>
      <w:r w:rsidR="00E01CA5" w:rsidRPr="00E01CA5">
        <w:rPr>
          <w:rFonts w:hint="eastAsia"/>
          <w:lang w:val="en-GB"/>
        </w:rPr>
        <w:t>出境</w:t>
      </w:r>
      <w:r>
        <w:rPr>
          <w:rFonts w:hint="eastAsia"/>
          <w:lang w:val="en-GB"/>
        </w:rPr>
        <w:t>，</w:t>
      </w:r>
      <w:r w:rsidR="00E01CA5" w:rsidRPr="00E01CA5">
        <w:rPr>
          <w:rFonts w:hint="eastAsia"/>
          <w:lang w:val="en-GB"/>
        </w:rPr>
        <w:t>并保证不会将他们驱回。</w:t>
      </w:r>
      <w:r w:rsidR="004E45F2" w:rsidRPr="004E45F2">
        <w:rPr>
          <w:color w:val="0000FF"/>
          <w:vertAlign w:val="superscript"/>
          <w:lang w:val="en-GB"/>
        </w:rPr>
        <w:footnoteReference w:id="11"/>
      </w:r>
      <w:r w:rsidR="00E01CA5" w:rsidRPr="00E01CA5">
        <w:rPr>
          <w:lang w:val="en-GB"/>
        </w:rPr>
        <w:t xml:space="preserve"> </w:t>
      </w:r>
      <w:r w:rsidR="00E01CA5" w:rsidRPr="00E01CA5">
        <w:rPr>
          <w:rFonts w:hint="eastAsia"/>
          <w:lang w:val="en-GB"/>
        </w:rPr>
        <w:t>截至</w:t>
      </w:r>
      <w:r>
        <w:rPr>
          <w:lang w:val="en-GB"/>
        </w:rPr>
        <w:t>2</w:t>
      </w:r>
      <w:r w:rsidR="00E01CA5" w:rsidRPr="00E01CA5">
        <w:rPr>
          <w:lang w:val="en-GB"/>
        </w:rPr>
        <w:t>0</w:t>
      </w:r>
      <w:r>
        <w:rPr>
          <w:lang w:val="en-GB"/>
        </w:rPr>
        <w:t>18</w:t>
      </w:r>
      <w:r w:rsidR="00E01CA5" w:rsidRPr="00E01CA5">
        <w:rPr>
          <w:rFonts w:hint="eastAsia"/>
          <w:lang w:val="en-GB"/>
        </w:rPr>
        <w:t>年</w:t>
      </w:r>
      <w:r>
        <w:rPr>
          <w:lang w:val="en-GB"/>
        </w:rPr>
        <w:t>1</w:t>
      </w:r>
      <w:r w:rsidR="00E01CA5" w:rsidRPr="00E01CA5">
        <w:rPr>
          <w:rFonts w:hint="eastAsia"/>
          <w:lang w:val="en-GB"/>
        </w:rPr>
        <w:t>月</w:t>
      </w:r>
      <w:r>
        <w:rPr>
          <w:rFonts w:hint="eastAsia"/>
          <w:lang w:val="en-GB"/>
        </w:rPr>
        <w:t>，</w:t>
      </w:r>
      <w:r w:rsidR="00E01CA5" w:rsidRPr="00E01CA5">
        <w:rPr>
          <w:rFonts w:hint="eastAsia"/>
          <w:lang w:val="en-GB"/>
        </w:rPr>
        <w:t>尚未收到缔约国对停止强迫驱逐的请求的答复。</w:t>
      </w:r>
    </w:p>
    <w:p w:rsidR="00E01CA5" w:rsidRPr="00E01CA5" w:rsidRDefault="00636740" w:rsidP="00E01CA5">
      <w:pPr>
        <w:pStyle w:val="SingleTxtGC"/>
        <w:rPr>
          <w:lang w:val="en-GB"/>
        </w:rPr>
      </w:pPr>
      <w:r>
        <w:rPr>
          <w:lang w:val="en-GB"/>
        </w:rPr>
        <w:t>3.6</w:t>
      </w:r>
      <w:r w:rsidR="00E01CA5" w:rsidRPr="00E01CA5">
        <w:rPr>
          <w:lang w:val="en-GB"/>
        </w:rPr>
        <w:tab/>
      </w:r>
      <w:r w:rsidR="00E01CA5" w:rsidRPr="00E01CA5">
        <w:rPr>
          <w:rFonts w:hint="eastAsia"/>
          <w:lang w:val="en-GB"/>
        </w:rPr>
        <w:t>提交人认为</w:t>
      </w:r>
      <w:r>
        <w:rPr>
          <w:rFonts w:hint="eastAsia"/>
          <w:lang w:val="en-GB"/>
        </w:rPr>
        <w:t>，</w:t>
      </w:r>
      <w:r w:rsidR="00E01CA5" w:rsidRPr="00E01CA5">
        <w:rPr>
          <w:rFonts w:hint="eastAsia"/>
          <w:lang w:val="en-GB"/>
        </w:rPr>
        <w:t>鉴于总统令没有被取消</w:t>
      </w:r>
      <w:r>
        <w:rPr>
          <w:rFonts w:hint="eastAsia"/>
          <w:lang w:val="en-GB"/>
        </w:rPr>
        <w:t>，</w:t>
      </w:r>
      <w:r w:rsidR="00E01CA5" w:rsidRPr="00E01CA5">
        <w:rPr>
          <w:rFonts w:hint="eastAsia"/>
          <w:lang w:val="en-GB"/>
        </w:rPr>
        <w:t>而且被驱回的威胁迫在眉睫</w:t>
      </w:r>
      <w:r>
        <w:rPr>
          <w:rFonts w:hint="eastAsia"/>
          <w:lang w:val="en-GB"/>
        </w:rPr>
        <w:t>，</w:t>
      </w:r>
      <w:r w:rsidR="00E01CA5" w:rsidRPr="00E01CA5">
        <w:rPr>
          <w:rFonts w:hint="eastAsia"/>
          <w:lang w:val="en-GB"/>
        </w:rPr>
        <w:t>他们要想诉诸安哥拉司法机构或采取比迄今所做的更多的行动都是徒劳和</w:t>
      </w:r>
      <w:r>
        <w:rPr>
          <w:lang w:val="en-GB"/>
        </w:rPr>
        <w:t>/</w:t>
      </w:r>
      <w:r w:rsidR="00E01CA5" w:rsidRPr="00E01CA5">
        <w:rPr>
          <w:rFonts w:hint="eastAsia"/>
          <w:lang w:val="en-GB"/>
        </w:rPr>
        <w:t>或危险的。</w:t>
      </w:r>
      <w:r w:rsidR="00E01CA5" w:rsidRPr="00E01CA5">
        <w:rPr>
          <w:rFonts w:hint="eastAsia"/>
          <w:lang w:val="en-GB"/>
        </w:rPr>
        <w:lastRenderedPageBreak/>
        <w:t>他们提出这一指控的根据是</w:t>
      </w:r>
      <w:r>
        <w:rPr>
          <w:rFonts w:hint="eastAsia"/>
          <w:lang w:val="en-GB"/>
        </w:rPr>
        <w:t>，</w:t>
      </w:r>
      <w:r w:rsidR="00E01CA5" w:rsidRPr="00E01CA5">
        <w:rPr>
          <w:rFonts w:hint="eastAsia"/>
          <w:lang w:val="en-GB"/>
        </w:rPr>
        <w:t>美国国务院称</w:t>
      </w:r>
      <w:r>
        <w:rPr>
          <w:rFonts w:hint="eastAsia"/>
          <w:lang w:val="en-GB"/>
        </w:rPr>
        <w:t>，</w:t>
      </w:r>
      <w:r w:rsidR="00E01CA5" w:rsidRPr="00E01CA5">
        <w:rPr>
          <w:rFonts w:hint="eastAsia"/>
          <w:lang w:val="en-GB"/>
        </w:rPr>
        <w:t>安哥拉</w:t>
      </w:r>
      <w:r>
        <w:rPr>
          <w:rFonts w:hint="eastAsia"/>
          <w:lang w:val="en-GB"/>
        </w:rPr>
        <w:t>“</w:t>
      </w:r>
      <w:r w:rsidR="00E01CA5" w:rsidRPr="00E01CA5">
        <w:rPr>
          <w:rFonts w:hint="eastAsia"/>
          <w:lang w:val="en-GB"/>
        </w:rPr>
        <w:t>司法系统存在体制弱点</w:t>
      </w:r>
      <w:r>
        <w:rPr>
          <w:rFonts w:hint="eastAsia"/>
          <w:lang w:val="en-GB"/>
        </w:rPr>
        <w:t>”，</w:t>
      </w:r>
      <w:r w:rsidR="00E01CA5" w:rsidRPr="00E01CA5">
        <w:rPr>
          <w:rFonts w:hint="eastAsia"/>
          <w:lang w:val="en-GB"/>
        </w:rPr>
        <w:t>因为它受制于</w:t>
      </w:r>
      <w:r>
        <w:rPr>
          <w:rFonts w:hint="eastAsia"/>
          <w:lang w:val="en-GB"/>
        </w:rPr>
        <w:t>“</w:t>
      </w:r>
      <w:r w:rsidR="00E01CA5" w:rsidRPr="00E01CA5">
        <w:rPr>
          <w:rFonts w:hint="eastAsia"/>
          <w:lang w:val="en-GB"/>
        </w:rPr>
        <w:t>决策过程中的政治影响</w:t>
      </w:r>
      <w:r>
        <w:rPr>
          <w:rFonts w:hint="eastAsia"/>
          <w:lang w:val="en-GB"/>
        </w:rPr>
        <w:t>”</w:t>
      </w:r>
      <w:r w:rsidR="00E01CA5" w:rsidRPr="00E01CA5">
        <w:rPr>
          <w:rFonts w:hint="eastAsia"/>
          <w:lang w:val="en-GB"/>
        </w:rPr>
        <w:t>等因素。</w:t>
      </w:r>
      <w:r w:rsidR="004E45F2" w:rsidRPr="004E45F2">
        <w:rPr>
          <w:color w:val="0000FF"/>
          <w:vertAlign w:val="superscript"/>
          <w:lang w:val="en-GB"/>
        </w:rPr>
        <w:footnoteReference w:id="12"/>
      </w:r>
    </w:p>
    <w:p w:rsidR="00E01CA5" w:rsidRPr="00E01CA5" w:rsidRDefault="00636740" w:rsidP="00E01CA5">
      <w:pPr>
        <w:pStyle w:val="SingleTxtGC"/>
        <w:rPr>
          <w:lang w:val="en-GB"/>
        </w:rPr>
      </w:pPr>
      <w:r>
        <w:rPr>
          <w:lang w:val="en-GB"/>
        </w:rPr>
        <w:t>3.7</w:t>
      </w:r>
      <w:r w:rsidR="00E01CA5" w:rsidRPr="00E01CA5">
        <w:rPr>
          <w:lang w:val="en-GB"/>
        </w:rPr>
        <w:tab/>
      </w:r>
      <w:r w:rsidR="00E01CA5" w:rsidRPr="00E01CA5">
        <w:rPr>
          <w:rFonts w:hint="eastAsia"/>
          <w:lang w:val="en-GB"/>
        </w:rPr>
        <w:t>提交人指出</w:t>
      </w:r>
      <w:r>
        <w:rPr>
          <w:rFonts w:hint="eastAsia"/>
          <w:lang w:val="en-GB"/>
        </w:rPr>
        <w:t>，</w:t>
      </w:r>
      <w:r w:rsidR="00E01CA5" w:rsidRPr="00E01CA5">
        <w:rPr>
          <w:rFonts w:hint="eastAsia"/>
          <w:lang w:val="en-GB"/>
        </w:rPr>
        <w:t>安哥拉司法系统一贯、普遍行事缓慢</w:t>
      </w:r>
      <w:r>
        <w:rPr>
          <w:rFonts w:hint="eastAsia"/>
          <w:lang w:val="en-GB"/>
        </w:rPr>
        <w:t>，</w:t>
      </w:r>
      <w:r w:rsidR="00E01CA5" w:rsidRPr="00E01CA5">
        <w:rPr>
          <w:rFonts w:hint="eastAsia"/>
          <w:lang w:val="en-GB"/>
        </w:rPr>
        <w:t>严重妨碍了诉诸司法和司法机构在裁决诉讼案件时的总体效率。</w:t>
      </w:r>
      <w:r w:rsidR="004E45F2" w:rsidRPr="004E45F2">
        <w:rPr>
          <w:color w:val="0000FF"/>
          <w:vertAlign w:val="superscript"/>
          <w:lang w:val="en-GB"/>
        </w:rPr>
        <w:footnoteReference w:id="13"/>
      </w:r>
      <w:r w:rsidR="00E01CA5" w:rsidRPr="00E01CA5">
        <w:rPr>
          <w:lang w:val="en-GB"/>
        </w:rPr>
        <w:t xml:space="preserve"> </w:t>
      </w:r>
      <w:r w:rsidR="00E01CA5" w:rsidRPr="00E01CA5">
        <w:rPr>
          <w:rFonts w:hint="eastAsia"/>
          <w:lang w:val="en-GB"/>
        </w:rPr>
        <w:t>委员会注意到这一现实</w:t>
      </w:r>
      <w:r>
        <w:rPr>
          <w:rFonts w:hint="eastAsia"/>
          <w:lang w:val="en-GB"/>
        </w:rPr>
        <w:t>，</w:t>
      </w:r>
      <w:r w:rsidR="00E01CA5" w:rsidRPr="00E01CA5">
        <w:rPr>
          <w:rFonts w:hint="eastAsia"/>
          <w:lang w:val="en-GB"/>
        </w:rPr>
        <w:t>在其第一〇七届会议上宣布</w:t>
      </w:r>
      <w:r>
        <w:rPr>
          <w:rFonts w:hint="eastAsia"/>
          <w:lang w:val="en-GB"/>
        </w:rPr>
        <w:t>，“</w:t>
      </w:r>
      <w:r w:rsidR="00E01CA5" w:rsidRPr="00E01CA5">
        <w:rPr>
          <w:rFonts w:hint="eastAsia"/>
          <w:lang w:val="en-GB"/>
        </w:rPr>
        <w:t>委员会关切的是</w:t>
      </w:r>
      <w:r>
        <w:rPr>
          <w:rFonts w:hint="eastAsia"/>
          <w:lang w:val="en-GB"/>
        </w:rPr>
        <w:t>，</w:t>
      </w:r>
      <w:r w:rsidR="00E01CA5" w:rsidRPr="00E01CA5">
        <w:rPr>
          <w:rFonts w:hint="eastAsia"/>
          <w:lang w:val="en-GB"/>
        </w:rPr>
        <w:t>有报告说</w:t>
      </w:r>
      <w:r>
        <w:rPr>
          <w:rFonts w:hint="eastAsia"/>
          <w:lang w:val="en-GB"/>
        </w:rPr>
        <w:t>，</w:t>
      </w:r>
      <w:r w:rsidR="00E01CA5" w:rsidRPr="00E01CA5">
        <w:rPr>
          <w:rFonts w:hint="eastAsia"/>
          <w:lang w:val="en-GB"/>
        </w:rPr>
        <w:t>司法部门缺乏独立性并且腐败</w:t>
      </w:r>
      <w:r>
        <w:rPr>
          <w:rFonts w:hint="eastAsia"/>
          <w:lang w:val="en-GB"/>
        </w:rPr>
        <w:t>，</w:t>
      </w:r>
      <w:r w:rsidR="00E01CA5" w:rsidRPr="00E01CA5">
        <w:rPr>
          <w:rFonts w:hint="eastAsia"/>
          <w:lang w:val="en-GB"/>
        </w:rPr>
        <w:t>法官、律师、法庭和法院不足</w:t>
      </w:r>
      <w:r>
        <w:rPr>
          <w:rFonts w:hint="eastAsia"/>
          <w:lang w:val="en-GB"/>
        </w:rPr>
        <w:t>，</w:t>
      </w:r>
      <w:r w:rsidR="00E01CA5" w:rsidRPr="00E01CA5">
        <w:rPr>
          <w:rFonts w:hint="eastAsia"/>
          <w:lang w:val="en-GB"/>
        </w:rPr>
        <w:t>所有这些都可能造成诉诸司法方面的困难。委员会还关切的是</w:t>
      </w:r>
      <w:r>
        <w:rPr>
          <w:rFonts w:hint="eastAsia"/>
          <w:lang w:val="en-GB"/>
        </w:rPr>
        <w:t>，</w:t>
      </w:r>
      <w:r w:rsidR="00E01CA5" w:rsidRPr="00E01CA5">
        <w:rPr>
          <w:rFonts w:hint="eastAsia"/>
          <w:lang w:val="en-GB"/>
        </w:rPr>
        <w:t>法律费用太高</w:t>
      </w:r>
      <w:r>
        <w:rPr>
          <w:rFonts w:hint="eastAsia"/>
          <w:lang w:val="en-GB"/>
        </w:rPr>
        <w:t>，</w:t>
      </w:r>
      <w:r w:rsidR="00E01CA5" w:rsidRPr="00E01CA5">
        <w:rPr>
          <w:rFonts w:hint="eastAsia"/>
          <w:lang w:val="en-GB"/>
        </w:rPr>
        <w:t>因而有些公民、尤其是弱势群体和生活在农村的人们可能无法诉诸司法</w:t>
      </w:r>
      <w:r>
        <w:rPr>
          <w:rFonts w:hint="eastAsia"/>
          <w:lang w:val="en-GB"/>
        </w:rPr>
        <w:t>”</w:t>
      </w:r>
      <w:r>
        <w:rPr>
          <w:lang w:val="en-GB"/>
        </w:rPr>
        <w:t>(CCPR/C/AGO/CO/1,</w:t>
      </w:r>
      <w:r w:rsidR="00A11613">
        <w:rPr>
          <w:lang w:val="en-GB"/>
        </w:rPr>
        <w:t xml:space="preserve"> </w:t>
      </w:r>
      <w:r w:rsidR="00E01CA5" w:rsidRPr="00E01CA5">
        <w:rPr>
          <w:rFonts w:hint="eastAsia"/>
          <w:lang w:val="en-GB"/>
        </w:rPr>
        <w:t>第</w:t>
      </w:r>
      <w:r>
        <w:rPr>
          <w:lang w:val="en-GB"/>
        </w:rPr>
        <w:t>2</w:t>
      </w:r>
      <w:r w:rsidR="00E01CA5" w:rsidRPr="00E01CA5">
        <w:rPr>
          <w:lang w:val="en-GB"/>
        </w:rPr>
        <w:t>0</w:t>
      </w:r>
      <w:r w:rsidR="00E01CA5" w:rsidRPr="00E01CA5">
        <w:rPr>
          <w:rFonts w:hint="eastAsia"/>
          <w:lang w:val="en-GB"/>
        </w:rPr>
        <w:t>段</w:t>
      </w:r>
      <w:r>
        <w:rPr>
          <w:lang w:val="en-GB"/>
        </w:rPr>
        <w:t>)</w:t>
      </w:r>
      <w:r w:rsidR="00E01CA5" w:rsidRPr="00E01CA5">
        <w:rPr>
          <w:rFonts w:hint="eastAsia"/>
          <w:lang w:val="en-GB"/>
        </w:rPr>
        <w:t>。</w:t>
      </w:r>
    </w:p>
    <w:p w:rsidR="00E01CA5" w:rsidRPr="00E01CA5" w:rsidRDefault="00636740" w:rsidP="00E01CA5">
      <w:pPr>
        <w:pStyle w:val="SingleTxtGC"/>
        <w:rPr>
          <w:lang w:val="en-GB"/>
        </w:rPr>
      </w:pPr>
      <w:r>
        <w:rPr>
          <w:lang w:val="en-GB"/>
        </w:rPr>
        <w:t>3.8</w:t>
      </w:r>
      <w:r w:rsidR="00E01CA5" w:rsidRPr="00E01CA5">
        <w:rPr>
          <w:lang w:val="en-GB"/>
        </w:rPr>
        <w:tab/>
      </w:r>
      <w:r w:rsidR="00E01CA5" w:rsidRPr="00E01CA5">
        <w:rPr>
          <w:rFonts w:hint="eastAsia"/>
          <w:lang w:val="en-GB"/>
        </w:rPr>
        <w:t>在将学校所有权转让给一名安哥拉国民之前</w:t>
      </w:r>
      <w:r>
        <w:rPr>
          <w:rFonts w:hint="eastAsia"/>
          <w:lang w:val="en-GB"/>
        </w:rPr>
        <w:t>，</w:t>
      </w:r>
      <w:r w:rsidR="00E01CA5" w:rsidRPr="00E01CA5">
        <w:rPr>
          <w:rFonts w:hint="eastAsia"/>
          <w:lang w:val="en-GB"/>
        </w:rPr>
        <w:t>该校的律师提出了两项不同的申请</w:t>
      </w:r>
      <w:r>
        <w:rPr>
          <w:rFonts w:hint="eastAsia"/>
          <w:lang w:val="en-GB"/>
        </w:rPr>
        <w:t>：</w:t>
      </w:r>
      <w:r w:rsidR="00E01CA5" w:rsidRPr="00E01CA5">
        <w:rPr>
          <w:rFonts w:hint="eastAsia"/>
          <w:lang w:val="en-GB"/>
        </w:rPr>
        <w:t>一项是</w:t>
      </w:r>
      <w:r>
        <w:rPr>
          <w:lang w:val="en-GB"/>
        </w:rPr>
        <w:t>2</w:t>
      </w:r>
      <w:r w:rsidR="00E01CA5" w:rsidRPr="00E01CA5">
        <w:rPr>
          <w:lang w:val="en-GB"/>
        </w:rPr>
        <w:t>0</w:t>
      </w:r>
      <w:r>
        <w:rPr>
          <w:lang w:val="en-GB"/>
        </w:rPr>
        <w:t>16</w:t>
      </w:r>
      <w:r w:rsidR="00E01CA5" w:rsidRPr="00E01CA5">
        <w:rPr>
          <w:rFonts w:hint="eastAsia"/>
          <w:lang w:val="en-GB"/>
        </w:rPr>
        <w:t>年</w:t>
      </w:r>
      <w:r>
        <w:rPr>
          <w:lang w:val="en-GB"/>
        </w:rPr>
        <w:t>1</w:t>
      </w:r>
      <w:r w:rsidR="00E01CA5" w:rsidRPr="00E01CA5">
        <w:rPr>
          <w:lang w:val="en-GB"/>
        </w:rPr>
        <w:t>0</w:t>
      </w:r>
      <w:r w:rsidR="00E01CA5" w:rsidRPr="00E01CA5">
        <w:rPr>
          <w:rFonts w:hint="eastAsia"/>
          <w:lang w:val="en-GB"/>
        </w:rPr>
        <w:t>月</w:t>
      </w:r>
      <w:r>
        <w:rPr>
          <w:lang w:val="en-GB"/>
        </w:rPr>
        <w:t>1</w:t>
      </w:r>
      <w:r w:rsidR="00E01CA5" w:rsidRPr="00E01CA5">
        <w:rPr>
          <w:lang w:val="en-GB"/>
        </w:rPr>
        <w:t>0</w:t>
      </w:r>
      <w:r w:rsidR="00E01CA5" w:rsidRPr="00E01CA5">
        <w:rPr>
          <w:rFonts w:hint="eastAsia"/>
          <w:lang w:val="en-GB"/>
        </w:rPr>
        <w:t>日向安哥拉总统提交的申请</w:t>
      </w:r>
      <w:r>
        <w:rPr>
          <w:rFonts w:hint="eastAsia"/>
          <w:lang w:val="en-GB"/>
        </w:rPr>
        <w:t>，</w:t>
      </w:r>
      <w:r w:rsidR="00E01CA5" w:rsidRPr="00E01CA5">
        <w:rPr>
          <w:rFonts w:hint="eastAsia"/>
          <w:lang w:val="en-GB"/>
        </w:rPr>
        <w:t>要求停止任何可能的构成驱回的</w:t>
      </w:r>
      <w:r w:rsidR="00E01CA5" w:rsidRPr="00E01CA5">
        <w:rPr>
          <w:lang w:val="en-GB"/>
        </w:rPr>
        <w:t>递解</w:t>
      </w:r>
      <w:r w:rsidR="00E01CA5" w:rsidRPr="00E01CA5">
        <w:rPr>
          <w:rFonts w:hint="eastAsia"/>
          <w:lang w:val="en-GB"/>
        </w:rPr>
        <w:t>或驱逐行动</w:t>
      </w:r>
      <w:r>
        <w:rPr>
          <w:rFonts w:hint="eastAsia"/>
          <w:lang w:val="en-GB"/>
        </w:rPr>
        <w:t>；</w:t>
      </w:r>
      <w:r w:rsidR="00E01CA5" w:rsidRPr="00E01CA5">
        <w:rPr>
          <w:rFonts w:hint="eastAsia"/>
          <w:lang w:val="en-GB"/>
        </w:rPr>
        <w:t>另一项是</w:t>
      </w:r>
      <w:r>
        <w:rPr>
          <w:lang w:val="en-GB"/>
        </w:rPr>
        <w:t>2</w:t>
      </w:r>
      <w:r w:rsidR="00E01CA5" w:rsidRPr="00E01CA5">
        <w:rPr>
          <w:lang w:val="en-GB"/>
        </w:rPr>
        <w:t>0</w:t>
      </w:r>
      <w:r>
        <w:rPr>
          <w:lang w:val="en-GB"/>
        </w:rPr>
        <w:t>16</w:t>
      </w:r>
      <w:r w:rsidR="00E01CA5" w:rsidRPr="00E01CA5">
        <w:rPr>
          <w:rFonts w:hint="eastAsia"/>
          <w:lang w:val="en-GB"/>
        </w:rPr>
        <w:t>年</w:t>
      </w:r>
      <w:r>
        <w:rPr>
          <w:lang w:val="en-GB"/>
        </w:rPr>
        <w:t>1</w:t>
      </w:r>
      <w:r w:rsidR="00E01CA5" w:rsidRPr="00E01CA5">
        <w:rPr>
          <w:lang w:val="en-GB"/>
        </w:rPr>
        <w:t>0</w:t>
      </w:r>
      <w:r w:rsidR="00E01CA5" w:rsidRPr="00E01CA5">
        <w:rPr>
          <w:rFonts w:hint="eastAsia"/>
          <w:lang w:val="en-GB"/>
        </w:rPr>
        <w:t>月</w:t>
      </w:r>
      <w:r>
        <w:rPr>
          <w:lang w:val="en-GB"/>
        </w:rPr>
        <w:t>12</w:t>
      </w:r>
      <w:r w:rsidR="00E01CA5" w:rsidRPr="00E01CA5">
        <w:rPr>
          <w:rFonts w:hint="eastAsia"/>
          <w:lang w:val="en-GB"/>
        </w:rPr>
        <w:t>日向最高法院提交的申请</w:t>
      </w:r>
      <w:r>
        <w:rPr>
          <w:rFonts w:hint="eastAsia"/>
          <w:lang w:val="en-GB"/>
        </w:rPr>
        <w:t>，</w:t>
      </w:r>
      <w:r w:rsidR="00E01CA5" w:rsidRPr="00E01CA5">
        <w:rPr>
          <w:rFonts w:hint="eastAsia"/>
          <w:lang w:val="en-GB"/>
        </w:rPr>
        <w:t>该项申请根据的是</w:t>
      </w:r>
      <w:r w:rsidR="00E01CA5" w:rsidRPr="00E01CA5">
        <w:rPr>
          <w:lang w:val="en-GB"/>
        </w:rPr>
        <w:t>《安哥拉宪法》</w:t>
      </w:r>
      <w:r w:rsidR="00E01CA5" w:rsidRPr="00E01CA5">
        <w:rPr>
          <w:rFonts w:hint="eastAsia"/>
          <w:lang w:val="en-GB"/>
        </w:rPr>
        <w:t>第</w:t>
      </w:r>
      <w:r>
        <w:rPr>
          <w:lang w:val="en-GB"/>
        </w:rPr>
        <w:t>69</w:t>
      </w:r>
      <w:r w:rsidR="00E01CA5" w:rsidRPr="00E01CA5">
        <w:rPr>
          <w:rFonts w:hint="eastAsia"/>
          <w:lang w:val="en-GB"/>
        </w:rPr>
        <w:t>条规定的获取信息的权利</w:t>
      </w:r>
      <w:r>
        <w:rPr>
          <w:rFonts w:hint="eastAsia"/>
          <w:lang w:val="en-GB"/>
        </w:rPr>
        <w:t>，</w:t>
      </w:r>
      <w:r w:rsidR="00E01CA5" w:rsidRPr="00E01CA5">
        <w:rPr>
          <w:rFonts w:hint="eastAsia"/>
          <w:lang w:val="en-GB"/>
        </w:rPr>
        <w:t>要求查阅与关闭学校和可能驱逐土耳其教师及其家属有关的任何文件。</w:t>
      </w:r>
      <w:r w:rsidR="004E45F2" w:rsidRPr="004E45F2">
        <w:rPr>
          <w:color w:val="0000FF"/>
          <w:vertAlign w:val="superscript"/>
          <w:lang w:val="en-GB"/>
        </w:rPr>
        <w:footnoteReference w:id="14"/>
      </w:r>
      <w:r w:rsidR="00E01CA5" w:rsidRPr="00E01CA5">
        <w:rPr>
          <w:lang w:val="en-GB"/>
        </w:rPr>
        <w:t xml:space="preserve"> </w:t>
      </w:r>
      <w:r w:rsidR="00E01CA5" w:rsidRPr="00E01CA5">
        <w:rPr>
          <w:rFonts w:hint="eastAsia"/>
          <w:lang w:val="en-GB"/>
        </w:rPr>
        <w:t>然而</w:t>
      </w:r>
      <w:r>
        <w:rPr>
          <w:rFonts w:hint="eastAsia"/>
          <w:lang w:val="en-GB"/>
        </w:rPr>
        <w:t>，</w:t>
      </w:r>
      <w:r w:rsidR="00E01CA5" w:rsidRPr="00E01CA5">
        <w:rPr>
          <w:rFonts w:hint="eastAsia"/>
          <w:lang w:val="en-GB"/>
        </w:rPr>
        <w:t>到</w:t>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rFonts w:hint="eastAsia"/>
          <w:lang w:val="en-GB"/>
        </w:rPr>
        <w:t>，</w:t>
      </w:r>
      <w:r w:rsidR="00E01CA5" w:rsidRPr="00E01CA5">
        <w:rPr>
          <w:rFonts w:hint="eastAsia"/>
          <w:lang w:val="en-GB"/>
        </w:rPr>
        <w:t>学校的所有权已经转让</w:t>
      </w:r>
      <w:r>
        <w:rPr>
          <w:rFonts w:hint="eastAsia"/>
          <w:lang w:val="en-GB"/>
        </w:rPr>
        <w:t>，</w:t>
      </w:r>
      <w:r w:rsidR="00E01CA5" w:rsidRPr="00E01CA5">
        <w:rPr>
          <w:rFonts w:hint="eastAsia"/>
          <w:lang w:val="en-GB"/>
        </w:rPr>
        <w:t>与负责申请的律师事务所的合同也已到期</w:t>
      </w:r>
      <w:r>
        <w:rPr>
          <w:rFonts w:hint="eastAsia"/>
          <w:lang w:val="en-GB"/>
        </w:rPr>
        <w:t>，</w:t>
      </w:r>
      <w:r w:rsidR="00E01CA5" w:rsidRPr="00E01CA5">
        <w:rPr>
          <w:rFonts w:hint="eastAsia"/>
          <w:lang w:val="en-GB"/>
        </w:rPr>
        <w:t>这两项申请都没有得到任何回应。</w:t>
      </w:r>
    </w:p>
    <w:p w:rsidR="00E01CA5" w:rsidRPr="00E01CA5" w:rsidRDefault="00636740" w:rsidP="00E01CA5">
      <w:pPr>
        <w:pStyle w:val="SingleTxtGC"/>
        <w:rPr>
          <w:lang w:val="en-GB"/>
        </w:rPr>
      </w:pPr>
      <w:r>
        <w:rPr>
          <w:lang w:val="en-GB"/>
        </w:rPr>
        <w:t>3.9</w:t>
      </w:r>
      <w:r w:rsidR="00E01CA5" w:rsidRPr="00E01CA5">
        <w:rPr>
          <w:lang w:val="en-GB"/>
        </w:rPr>
        <w:tab/>
      </w:r>
      <w:r w:rsidR="00E01CA5" w:rsidRPr="00E01CA5">
        <w:rPr>
          <w:rFonts w:hint="eastAsia"/>
          <w:lang w:val="en-GB"/>
        </w:rPr>
        <w:t>基于上述情况</w:t>
      </w:r>
      <w:r>
        <w:rPr>
          <w:rFonts w:hint="eastAsia"/>
          <w:lang w:val="en-GB"/>
        </w:rPr>
        <w:t>，</w:t>
      </w:r>
      <w:r w:rsidR="00E01CA5" w:rsidRPr="00E01CA5">
        <w:rPr>
          <w:rFonts w:hint="eastAsia"/>
          <w:lang w:val="en-GB"/>
        </w:rPr>
        <w:t>并考虑到他们在安哥拉处境危险</w:t>
      </w:r>
      <w:r w:rsidR="00A11613" w:rsidRPr="00A11613">
        <w:rPr>
          <w:rFonts w:hint="eastAsia"/>
          <w:spacing w:val="-50"/>
          <w:lang w:val="en-GB"/>
        </w:rPr>
        <w:t>―</w:t>
      </w:r>
      <w:r w:rsidR="00A11613" w:rsidRPr="00A11613">
        <w:rPr>
          <w:rFonts w:hint="eastAsia"/>
          <w:lang w:val="en-GB"/>
        </w:rPr>
        <w:t>―</w:t>
      </w:r>
      <w:r w:rsidR="00E01CA5" w:rsidRPr="00E01CA5">
        <w:rPr>
          <w:rFonts w:hint="eastAsia"/>
          <w:lang w:val="en-GB"/>
        </w:rPr>
        <w:t>在安哥拉</w:t>
      </w:r>
      <w:r>
        <w:rPr>
          <w:rFonts w:hint="eastAsia"/>
          <w:lang w:val="en-GB"/>
        </w:rPr>
        <w:t>，</w:t>
      </w:r>
      <w:r w:rsidR="00E01CA5" w:rsidRPr="00E01CA5">
        <w:rPr>
          <w:rFonts w:hint="eastAsia"/>
          <w:lang w:val="en-GB"/>
        </w:rPr>
        <w:t>驱逐令已经生效</w:t>
      </w:r>
      <w:r>
        <w:rPr>
          <w:rFonts w:hint="eastAsia"/>
          <w:lang w:val="en-GB"/>
        </w:rPr>
        <w:t>，</w:t>
      </w:r>
      <w:r w:rsidR="00E01CA5" w:rsidRPr="00E01CA5">
        <w:rPr>
          <w:rFonts w:hint="eastAsia"/>
          <w:lang w:val="en-GB"/>
        </w:rPr>
        <w:t>驱回威胁迫在眉睫</w:t>
      </w:r>
      <w:r w:rsidR="00A11613" w:rsidRPr="00A11613">
        <w:rPr>
          <w:rFonts w:hint="eastAsia"/>
          <w:spacing w:val="-50"/>
          <w:lang w:val="en-GB"/>
        </w:rPr>
        <w:t>―</w:t>
      </w:r>
      <w:r w:rsidR="00A11613" w:rsidRPr="00A11613">
        <w:rPr>
          <w:rFonts w:hint="eastAsia"/>
          <w:lang w:val="en-GB"/>
        </w:rPr>
        <w:t>―</w:t>
      </w:r>
      <w:r w:rsidR="00E01CA5" w:rsidRPr="00E01CA5">
        <w:rPr>
          <w:rFonts w:hint="eastAsia"/>
          <w:lang w:val="en-GB"/>
        </w:rPr>
        <w:t>提交人认为</w:t>
      </w:r>
      <w:r>
        <w:rPr>
          <w:rFonts w:hint="eastAsia"/>
          <w:lang w:val="en-GB"/>
        </w:rPr>
        <w:t>，</w:t>
      </w:r>
      <w:r w:rsidR="00E01CA5" w:rsidRPr="00E01CA5">
        <w:rPr>
          <w:rFonts w:hint="eastAsia"/>
          <w:lang w:val="en-GB"/>
        </w:rPr>
        <w:t>诉诸其他国家补救措施将不可避免地使他们面临进一步的风险</w:t>
      </w:r>
      <w:r>
        <w:rPr>
          <w:rFonts w:hint="eastAsia"/>
          <w:lang w:val="en-GB"/>
        </w:rPr>
        <w:t>，</w:t>
      </w:r>
      <w:r w:rsidR="00E01CA5" w:rsidRPr="00E01CA5">
        <w:rPr>
          <w:rFonts w:hint="eastAsia"/>
          <w:lang w:val="en-GB"/>
        </w:rPr>
        <w:t>这一点是无可争辩的。此外</w:t>
      </w:r>
      <w:r>
        <w:rPr>
          <w:rFonts w:hint="eastAsia"/>
          <w:lang w:val="en-GB"/>
        </w:rPr>
        <w:t>，</w:t>
      </w:r>
      <w:r w:rsidR="00E01CA5" w:rsidRPr="00E01CA5">
        <w:rPr>
          <w:rFonts w:hint="eastAsia"/>
          <w:lang w:val="en-GB"/>
        </w:rPr>
        <w:t>诉诸司法或其他行政程序很有可能无济于事</w:t>
      </w:r>
      <w:r>
        <w:rPr>
          <w:rFonts w:hint="eastAsia"/>
          <w:lang w:val="en-GB"/>
        </w:rPr>
        <w:t>，</w:t>
      </w:r>
      <w:r w:rsidR="00E01CA5" w:rsidRPr="00E01CA5">
        <w:rPr>
          <w:rFonts w:hint="eastAsia"/>
          <w:lang w:val="en-GB"/>
        </w:rPr>
        <w:t>特别是考虑到行政权力对司法系统的影响</w:t>
      </w:r>
      <w:r>
        <w:rPr>
          <w:rFonts w:hint="eastAsia"/>
          <w:lang w:val="en-GB"/>
        </w:rPr>
        <w:t>，</w:t>
      </w:r>
      <w:r w:rsidR="00E01CA5" w:rsidRPr="00E01CA5">
        <w:rPr>
          <w:rFonts w:hint="eastAsia"/>
          <w:lang w:val="en-GB"/>
        </w:rPr>
        <w:t>而且政府显然意图无视禁止驱回的国际准则</w:t>
      </w:r>
      <w:r>
        <w:rPr>
          <w:rFonts w:hint="eastAsia"/>
          <w:lang w:val="en-GB"/>
        </w:rPr>
        <w:t>，</w:t>
      </w:r>
      <w:r w:rsidR="00E01CA5" w:rsidRPr="00E01CA5">
        <w:rPr>
          <w:rFonts w:hint="eastAsia"/>
          <w:lang w:val="en-GB"/>
        </w:rPr>
        <w:t>因为尽管难民署采取了种种干预行动</w:t>
      </w:r>
      <w:r>
        <w:rPr>
          <w:rFonts w:hint="eastAsia"/>
          <w:lang w:val="en-GB"/>
        </w:rPr>
        <w:t>，</w:t>
      </w:r>
      <w:r w:rsidR="00E01CA5" w:rsidRPr="00E01CA5">
        <w:rPr>
          <w:rFonts w:hint="eastAsia"/>
          <w:lang w:val="en-GB"/>
        </w:rPr>
        <w:t>但驱逐令仍然有效。</w:t>
      </w:r>
    </w:p>
    <w:p w:rsidR="00E01CA5" w:rsidRPr="00E01CA5" w:rsidRDefault="00636740" w:rsidP="00E01CA5">
      <w:pPr>
        <w:pStyle w:val="SingleTxtGC"/>
        <w:rPr>
          <w:lang w:val="en-GB"/>
        </w:rPr>
      </w:pPr>
      <w:r>
        <w:rPr>
          <w:lang w:val="en-GB"/>
        </w:rPr>
        <w:t>3.1</w:t>
      </w:r>
      <w:r w:rsidR="00E01CA5" w:rsidRPr="00E01CA5">
        <w:rPr>
          <w:lang w:val="en-GB"/>
        </w:rPr>
        <w:t>0</w:t>
      </w:r>
      <w:r w:rsidR="00E01CA5" w:rsidRPr="00E01CA5">
        <w:rPr>
          <w:lang w:val="en-GB"/>
        </w:rPr>
        <w:tab/>
      </w:r>
      <w:r w:rsidR="00E01CA5" w:rsidRPr="00E01CA5">
        <w:rPr>
          <w:rFonts w:hint="eastAsia"/>
          <w:lang w:val="en-GB"/>
        </w:rPr>
        <w:t>最后</w:t>
      </w:r>
      <w:r>
        <w:rPr>
          <w:rFonts w:hint="eastAsia"/>
          <w:lang w:val="en-GB"/>
        </w:rPr>
        <w:t>，</w:t>
      </w:r>
      <w:r w:rsidR="00E01CA5" w:rsidRPr="00E01CA5">
        <w:rPr>
          <w:rFonts w:hint="eastAsia"/>
          <w:lang w:val="en-GB"/>
        </w:rPr>
        <w:t>在没有确定难民地位的一审和上诉程序的情况下</w:t>
      </w:r>
      <w:r>
        <w:rPr>
          <w:rFonts w:hint="eastAsia"/>
          <w:lang w:val="en-GB"/>
        </w:rPr>
        <w:t>，</w:t>
      </w:r>
      <w:r w:rsidR="00E01CA5" w:rsidRPr="00E01CA5">
        <w:rPr>
          <w:rFonts w:hint="eastAsia"/>
          <w:lang w:val="en-GB"/>
        </w:rPr>
        <w:t>没有任何机制可以提供国际保护</w:t>
      </w:r>
      <w:r>
        <w:rPr>
          <w:rFonts w:hint="eastAsia"/>
          <w:lang w:val="en-GB"/>
        </w:rPr>
        <w:t>；</w:t>
      </w:r>
      <w:r w:rsidR="00E01CA5" w:rsidRPr="00E01CA5">
        <w:rPr>
          <w:rFonts w:hint="eastAsia"/>
          <w:lang w:val="en-GB"/>
        </w:rPr>
        <w:t>出于上述原因</w:t>
      </w:r>
      <w:r>
        <w:rPr>
          <w:rFonts w:hint="eastAsia"/>
          <w:lang w:val="en-GB"/>
        </w:rPr>
        <w:t>，</w:t>
      </w:r>
      <w:r w:rsidR="00E01CA5" w:rsidRPr="00E01CA5">
        <w:rPr>
          <w:rFonts w:hint="eastAsia"/>
          <w:lang w:val="en-GB"/>
        </w:rPr>
        <w:t>国内法院也不被认为是可行的选择。因此</w:t>
      </w:r>
      <w:r>
        <w:rPr>
          <w:rFonts w:hint="eastAsia"/>
          <w:lang w:val="en-GB"/>
        </w:rPr>
        <w:t>，</w:t>
      </w:r>
      <w:r w:rsidR="00E01CA5" w:rsidRPr="00E01CA5">
        <w:rPr>
          <w:rFonts w:hint="eastAsia"/>
          <w:lang w:val="en-GB"/>
        </w:rPr>
        <w:t>提交人没有其他合理的国内补救办法来中止驱逐。</w:t>
      </w:r>
    </w:p>
    <w:p w:rsidR="00E01CA5" w:rsidRPr="00E01CA5" w:rsidRDefault="00E01CA5" w:rsidP="00B82CBF">
      <w:pPr>
        <w:pStyle w:val="H23GC"/>
        <w:rPr>
          <w:b/>
          <w:lang w:val="en-GB"/>
        </w:rPr>
      </w:pPr>
      <w:r w:rsidRPr="00E01CA5">
        <w:rPr>
          <w:b/>
          <w:lang w:val="en-GB"/>
        </w:rPr>
        <w:tab/>
      </w:r>
      <w:r w:rsidRPr="00E01CA5">
        <w:rPr>
          <w:b/>
          <w:lang w:val="en-GB"/>
        </w:rPr>
        <w:tab/>
      </w:r>
      <w:r w:rsidRPr="00E01CA5">
        <w:rPr>
          <w:rFonts w:hint="eastAsia"/>
        </w:rPr>
        <w:t>缔约国关于可否受理和实质问题的意见</w:t>
      </w:r>
    </w:p>
    <w:p w:rsidR="00E01CA5" w:rsidRPr="00E01CA5" w:rsidRDefault="00636740" w:rsidP="00E01CA5">
      <w:pPr>
        <w:pStyle w:val="SingleTxtGC"/>
        <w:rPr>
          <w:lang w:val="en-GB"/>
        </w:rPr>
      </w:pPr>
      <w:r>
        <w:rPr>
          <w:lang w:val="en-GB"/>
        </w:rPr>
        <w:t>4.1</w:t>
      </w:r>
      <w:r w:rsidR="00E01CA5" w:rsidRPr="00E01CA5">
        <w:rPr>
          <w:lang w:val="en-GB"/>
        </w:rPr>
        <w:tab/>
      </w:r>
      <w:r>
        <w:rPr>
          <w:lang w:val="en-GB"/>
        </w:rPr>
        <w:t>2</w:t>
      </w:r>
      <w:r w:rsidR="00E01CA5" w:rsidRPr="00E01CA5">
        <w:rPr>
          <w:lang w:val="en-GB"/>
        </w:rPr>
        <w:t>0</w:t>
      </w:r>
      <w:r>
        <w:rPr>
          <w:lang w:val="en-GB"/>
        </w:rPr>
        <w:t>18</w:t>
      </w:r>
      <w:r w:rsidR="00E01CA5" w:rsidRPr="00E01CA5">
        <w:rPr>
          <w:rFonts w:hint="eastAsia"/>
          <w:lang w:val="en-GB"/>
        </w:rPr>
        <w:t>年</w:t>
      </w:r>
      <w:r>
        <w:rPr>
          <w:lang w:val="en-GB"/>
        </w:rPr>
        <w:t>8</w:t>
      </w:r>
      <w:r w:rsidR="00E01CA5" w:rsidRPr="00E01CA5">
        <w:rPr>
          <w:rFonts w:hint="eastAsia"/>
          <w:lang w:val="en-GB"/>
        </w:rPr>
        <w:t>月</w:t>
      </w:r>
      <w:r>
        <w:rPr>
          <w:lang w:val="en-GB"/>
        </w:rPr>
        <w:t>9</w:t>
      </w:r>
      <w:r w:rsidR="00E01CA5" w:rsidRPr="00E01CA5">
        <w:rPr>
          <w:rFonts w:hint="eastAsia"/>
          <w:lang w:val="en-GB"/>
        </w:rPr>
        <w:t>日</w:t>
      </w:r>
      <w:r>
        <w:rPr>
          <w:rFonts w:hint="eastAsia"/>
          <w:lang w:val="en-GB"/>
        </w:rPr>
        <w:t>，</w:t>
      </w:r>
      <w:r w:rsidR="00E01CA5" w:rsidRPr="00E01CA5">
        <w:rPr>
          <w:rFonts w:hint="eastAsia"/>
          <w:lang w:val="en-GB"/>
        </w:rPr>
        <w:t>缔约国提交了关于可否受理和</w:t>
      </w:r>
      <w:r w:rsidR="00E01CA5" w:rsidRPr="00E01CA5">
        <w:rPr>
          <w:rFonts w:hint="eastAsia"/>
          <w:lang w:val="fr-CH"/>
        </w:rPr>
        <w:t>实质问题</w:t>
      </w:r>
      <w:r w:rsidR="00E01CA5" w:rsidRPr="00E01CA5">
        <w:rPr>
          <w:rFonts w:hint="eastAsia"/>
          <w:lang w:val="en-GB"/>
        </w:rPr>
        <w:t>的意见。缔约国认为</w:t>
      </w:r>
      <w:r>
        <w:rPr>
          <w:rFonts w:hint="eastAsia"/>
          <w:lang w:val="en-GB"/>
        </w:rPr>
        <w:t>，</w:t>
      </w:r>
      <w:r w:rsidR="00E01CA5" w:rsidRPr="00E01CA5">
        <w:rPr>
          <w:rFonts w:hint="eastAsia"/>
          <w:lang w:val="en-GB"/>
        </w:rPr>
        <w:t>提交人提供的一些资料不准确</w:t>
      </w:r>
      <w:r>
        <w:rPr>
          <w:rFonts w:hint="eastAsia"/>
          <w:lang w:val="en-GB"/>
        </w:rPr>
        <w:t>，</w:t>
      </w:r>
      <w:r w:rsidR="00E01CA5" w:rsidRPr="00E01CA5">
        <w:rPr>
          <w:rFonts w:hint="eastAsia"/>
          <w:lang w:val="en-GB"/>
        </w:rPr>
        <w:t>而且无论如何都是夸大其词</w:t>
      </w:r>
      <w:r>
        <w:rPr>
          <w:rFonts w:hint="eastAsia"/>
          <w:lang w:val="en-GB"/>
        </w:rPr>
        <w:t>，</w:t>
      </w:r>
      <w:r w:rsidR="00E01CA5" w:rsidRPr="00E01CA5">
        <w:rPr>
          <w:rFonts w:hint="eastAsia"/>
          <w:lang w:val="en-GB"/>
        </w:rPr>
        <w:t>特别是据称申诉人</w:t>
      </w:r>
      <w:r w:rsidR="00E01CA5" w:rsidRPr="00E01CA5">
        <w:rPr>
          <w:rFonts w:hint="eastAsia"/>
          <w:lang w:val="fr-CH"/>
        </w:rPr>
        <w:t>在</w:t>
      </w:r>
      <w:r w:rsidR="00E01CA5" w:rsidRPr="00E01CA5">
        <w:rPr>
          <w:rFonts w:hint="eastAsia"/>
          <w:lang w:val="en-GB"/>
        </w:rPr>
        <w:t>安哥拉缺乏法律保护。</w:t>
      </w:r>
    </w:p>
    <w:p w:rsidR="00E01CA5" w:rsidRPr="00E01CA5" w:rsidRDefault="00636740" w:rsidP="00E01CA5">
      <w:pPr>
        <w:pStyle w:val="SingleTxtGC"/>
        <w:rPr>
          <w:lang w:val="en-GB"/>
        </w:rPr>
      </w:pPr>
      <w:r>
        <w:rPr>
          <w:lang w:val="en-GB"/>
        </w:rPr>
        <w:t>4.2</w:t>
      </w:r>
      <w:r w:rsidR="00E01CA5" w:rsidRPr="00E01CA5">
        <w:rPr>
          <w:lang w:val="en-GB"/>
        </w:rPr>
        <w:tab/>
      </w:r>
      <w:r w:rsidR="00E01CA5" w:rsidRPr="00E01CA5">
        <w:rPr>
          <w:rFonts w:hint="eastAsia"/>
          <w:lang w:val="en-GB"/>
        </w:rPr>
        <w:t>缔约国提到</w:t>
      </w:r>
      <w:r>
        <w:rPr>
          <w:rFonts w:hint="eastAsia"/>
          <w:lang w:val="en-GB"/>
        </w:rPr>
        <w:t>，</w:t>
      </w:r>
      <w:r w:rsidR="00E01CA5" w:rsidRPr="00E01CA5">
        <w:rPr>
          <w:rFonts w:hint="eastAsia"/>
          <w:lang w:val="en-GB"/>
        </w:rPr>
        <w:t>埃斯佩兰萨国际学校因注册违规而被关闭</w:t>
      </w:r>
      <w:r>
        <w:rPr>
          <w:rFonts w:hint="eastAsia"/>
          <w:lang w:val="en-GB"/>
        </w:rPr>
        <w:t>，</w:t>
      </w:r>
      <w:r w:rsidR="00E01CA5" w:rsidRPr="00E01CA5">
        <w:rPr>
          <w:rFonts w:hint="eastAsia"/>
          <w:lang w:val="en-GB"/>
        </w:rPr>
        <w:t>其他违规运作的教育机构也是一样。在行政处理过程中</w:t>
      </w:r>
      <w:r>
        <w:rPr>
          <w:rFonts w:hint="eastAsia"/>
          <w:lang w:val="en-GB"/>
        </w:rPr>
        <w:t>，</w:t>
      </w:r>
      <w:r w:rsidR="00E01CA5" w:rsidRPr="00E01CA5">
        <w:rPr>
          <w:rFonts w:hint="eastAsia"/>
          <w:lang w:val="en-GB"/>
        </w:rPr>
        <w:t>土耳其教师最初被要求离开安哥拉</w:t>
      </w:r>
      <w:r>
        <w:rPr>
          <w:rFonts w:hint="eastAsia"/>
          <w:lang w:val="en-GB"/>
        </w:rPr>
        <w:t>，</w:t>
      </w:r>
      <w:r w:rsidR="00E01CA5" w:rsidRPr="00E01CA5">
        <w:rPr>
          <w:rFonts w:hint="eastAsia"/>
          <w:lang w:val="en-GB"/>
        </w:rPr>
        <w:t>但在他们的意见得到听取之后</w:t>
      </w:r>
      <w:r>
        <w:rPr>
          <w:rFonts w:hint="eastAsia"/>
          <w:lang w:val="en-GB"/>
        </w:rPr>
        <w:t>，</w:t>
      </w:r>
      <w:r w:rsidR="00E01CA5" w:rsidRPr="00E01CA5">
        <w:rPr>
          <w:rFonts w:hint="eastAsia"/>
          <w:lang w:val="en-GB"/>
        </w:rPr>
        <w:t>他们通过难民署提交了特别保护申请。现在他们根据《庇护权和难民地位法》享有保护</w:t>
      </w:r>
      <w:r>
        <w:rPr>
          <w:rFonts w:hint="eastAsia"/>
          <w:lang w:val="en-GB"/>
        </w:rPr>
        <w:t>，</w:t>
      </w:r>
      <w:r w:rsidR="00E01CA5" w:rsidRPr="00E01CA5">
        <w:rPr>
          <w:rFonts w:hint="eastAsia"/>
          <w:lang w:val="en-GB"/>
        </w:rPr>
        <w:t>同时等待对其申请的最终决定</w:t>
      </w:r>
      <w:r>
        <w:rPr>
          <w:rFonts w:hint="eastAsia"/>
          <w:lang w:val="en-GB"/>
        </w:rPr>
        <w:t>，</w:t>
      </w:r>
      <w:r w:rsidR="00E01CA5" w:rsidRPr="00E01CA5">
        <w:rPr>
          <w:rFonts w:hint="eastAsia"/>
          <w:lang w:val="en-GB"/>
        </w:rPr>
        <w:t>该决定将由国家难民委员会审查</w:t>
      </w:r>
      <w:r>
        <w:rPr>
          <w:rFonts w:hint="eastAsia"/>
          <w:lang w:val="en-GB"/>
        </w:rPr>
        <w:t>，</w:t>
      </w:r>
      <w:r w:rsidR="00E01CA5" w:rsidRPr="00E01CA5">
        <w:rPr>
          <w:rFonts w:hint="eastAsia"/>
          <w:lang w:val="en-GB"/>
        </w:rPr>
        <w:t>如有必要</w:t>
      </w:r>
      <w:r>
        <w:rPr>
          <w:rFonts w:hint="eastAsia"/>
          <w:lang w:val="en-GB"/>
        </w:rPr>
        <w:t>，</w:t>
      </w:r>
      <w:r w:rsidR="00E01CA5" w:rsidRPr="00E01CA5">
        <w:rPr>
          <w:rFonts w:hint="eastAsia"/>
          <w:lang w:val="en-GB"/>
        </w:rPr>
        <w:t>还将由法院审查。</w:t>
      </w:r>
    </w:p>
    <w:p w:rsidR="00E01CA5" w:rsidRPr="00E01CA5" w:rsidRDefault="00636740" w:rsidP="00E01CA5">
      <w:pPr>
        <w:pStyle w:val="SingleTxtGC"/>
        <w:rPr>
          <w:lang w:val="en-GB"/>
        </w:rPr>
      </w:pPr>
      <w:r>
        <w:rPr>
          <w:lang w:val="en-GB"/>
        </w:rPr>
        <w:t>4.3</w:t>
      </w:r>
      <w:r w:rsidR="00E01CA5" w:rsidRPr="00E01CA5">
        <w:rPr>
          <w:lang w:val="en-GB"/>
        </w:rPr>
        <w:tab/>
      </w:r>
      <w:r w:rsidR="00E01CA5" w:rsidRPr="00E01CA5">
        <w:rPr>
          <w:rFonts w:hint="eastAsia"/>
          <w:lang w:val="en-GB"/>
        </w:rPr>
        <w:t>缔约国认为</w:t>
      </w:r>
      <w:r>
        <w:rPr>
          <w:rFonts w:hint="eastAsia"/>
          <w:lang w:val="en-GB"/>
        </w:rPr>
        <w:t>，</w:t>
      </w:r>
      <w:r w:rsidR="00E01CA5" w:rsidRPr="00E01CA5">
        <w:rPr>
          <w:rFonts w:hint="eastAsia"/>
          <w:lang w:val="en-GB"/>
        </w:rPr>
        <w:t>它的行动符合法律原则</w:t>
      </w:r>
      <w:r>
        <w:rPr>
          <w:rFonts w:hint="eastAsia"/>
          <w:lang w:val="en-GB"/>
        </w:rPr>
        <w:t>，</w:t>
      </w:r>
      <w:r w:rsidR="00E01CA5" w:rsidRPr="00E01CA5">
        <w:rPr>
          <w:rFonts w:hint="eastAsia"/>
          <w:lang w:val="en-GB"/>
        </w:rPr>
        <w:t>也符合本</w:t>
      </w:r>
      <w:r w:rsidR="00E01CA5" w:rsidRPr="00E01CA5">
        <w:rPr>
          <w:lang w:val="en-GB"/>
        </w:rPr>
        <w:t>《公约》</w:t>
      </w:r>
      <w:r w:rsidR="00E01CA5" w:rsidRPr="00E01CA5">
        <w:rPr>
          <w:rFonts w:hint="eastAsia"/>
          <w:lang w:val="en-GB"/>
        </w:rPr>
        <w:t>和</w:t>
      </w:r>
      <w:r w:rsidR="00E01CA5" w:rsidRPr="00E01CA5">
        <w:rPr>
          <w:lang w:val="en-GB"/>
        </w:rPr>
        <w:t>《关于难民地位的公约》</w:t>
      </w:r>
      <w:r w:rsidR="00E01CA5" w:rsidRPr="00E01CA5">
        <w:rPr>
          <w:rFonts w:hint="eastAsia"/>
          <w:lang w:val="en-GB"/>
        </w:rPr>
        <w:t>。鉴于</w:t>
      </w:r>
      <w:r>
        <w:rPr>
          <w:lang w:val="en-GB"/>
        </w:rPr>
        <w:t>2</w:t>
      </w:r>
      <w:r w:rsidR="00E01CA5" w:rsidRPr="00E01CA5">
        <w:rPr>
          <w:lang w:val="en-GB"/>
        </w:rPr>
        <w:t>0</w:t>
      </w:r>
      <w:r>
        <w:rPr>
          <w:lang w:val="en-GB"/>
        </w:rPr>
        <w:t>16</w:t>
      </w:r>
      <w:r w:rsidR="00E01CA5" w:rsidRPr="00E01CA5">
        <w:rPr>
          <w:rFonts w:hint="eastAsia"/>
          <w:lang w:val="en-GB"/>
        </w:rPr>
        <w:t>年提起的诉讼仍未得到解决</w:t>
      </w:r>
      <w:r>
        <w:rPr>
          <w:rFonts w:hint="eastAsia"/>
          <w:lang w:val="en-GB"/>
        </w:rPr>
        <w:t>，</w:t>
      </w:r>
      <w:r w:rsidR="00E01CA5" w:rsidRPr="00E01CA5">
        <w:rPr>
          <w:rFonts w:hint="eastAsia"/>
          <w:lang w:val="en-GB"/>
        </w:rPr>
        <w:t>缔约国认为</w:t>
      </w:r>
      <w:r>
        <w:rPr>
          <w:rFonts w:hint="eastAsia"/>
          <w:lang w:val="en-GB"/>
        </w:rPr>
        <w:t>，</w:t>
      </w:r>
      <w:r w:rsidR="00E01CA5" w:rsidRPr="00E01CA5">
        <w:rPr>
          <w:rFonts w:hint="eastAsia"/>
          <w:lang w:val="en-GB"/>
        </w:rPr>
        <w:t>提交人尚未用尽所有国内补救办法。</w:t>
      </w:r>
    </w:p>
    <w:p w:rsidR="00E01CA5" w:rsidRPr="00E01CA5" w:rsidRDefault="00E01CA5" w:rsidP="00B82CBF">
      <w:pPr>
        <w:pStyle w:val="H23GC"/>
      </w:pPr>
      <w:r w:rsidRPr="00E01CA5">
        <w:rPr>
          <w:b/>
          <w:lang w:val="en-GB"/>
        </w:rPr>
        <w:lastRenderedPageBreak/>
        <w:tab/>
      </w:r>
      <w:r w:rsidRPr="00E01CA5">
        <w:rPr>
          <w:b/>
          <w:lang w:val="en-GB"/>
        </w:rPr>
        <w:tab/>
      </w:r>
      <w:r w:rsidRPr="00E01CA5">
        <w:rPr>
          <w:rFonts w:hint="eastAsia"/>
        </w:rPr>
        <w:t>提交人对缔约国关于可否受理和实质问题的意见的评论</w:t>
      </w:r>
    </w:p>
    <w:p w:rsidR="00E01CA5" w:rsidRPr="00E01CA5" w:rsidRDefault="00636740" w:rsidP="00E01CA5">
      <w:pPr>
        <w:pStyle w:val="SingleTxtGC"/>
        <w:rPr>
          <w:lang w:val="en-GB"/>
        </w:rPr>
      </w:pPr>
      <w:r>
        <w:rPr>
          <w:lang w:val="en-GB"/>
        </w:rPr>
        <w:t>5.1</w:t>
      </w:r>
      <w:r w:rsidR="00E01CA5" w:rsidRPr="00E01CA5">
        <w:rPr>
          <w:lang w:val="en-GB"/>
        </w:rPr>
        <w:tab/>
      </w:r>
      <w:r w:rsidR="00E01CA5" w:rsidRPr="00E01CA5">
        <w:rPr>
          <w:rFonts w:hint="eastAsia"/>
          <w:lang w:val="en-GB"/>
        </w:rPr>
        <w:t>提交人在</w:t>
      </w:r>
      <w:r>
        <w:rPr>
          <w:lang w:val="en-GB"/>
        </w:rPr>
        <w:t>2</w:t>
      </w:r>
      <w:r w:rsidR="00E01CA5" w:rsidRPr="00E01CA5">
        <w:rPr>
          <w:lang w:val="en-GB"/>
        </w:rPr>
        <w:t>0</w:t>
      </w:r>
      <w:r>
        <w:rPr>
          <w:lang w:val="en-GB"/>
        </w:rPr>
        <w:t>18</w:t>
      </w:r>
      <w:r w:rsidR="00E01CA5" w:rsidRPr="00E01CA5">
        <w:rPr>
          <w:rFonts w:hint="eastAsia"/>
          <w:lang w:val="en-GB"/>
        </w:rPr>
        <w:t>年</w:t>
      </w:r>
      <w:r>
        <w:rPr>
          <w:lang w:val="en-GB"/>
        </w:rPr>
        <w:t>12</w:t>
      </w:r>
      <w:r w:rsidR="00E01CA5" w:rsidRPr="00E01CA5">
        <w:rPr>
          <w:rFonts w:hint="eastAsia"/>
          <w:lang w:val="en-GB"/>
        </w:rPr>
        <w:t>月</w:t>
      </w:r>
      <w:r>
        <w:rPr>
          <w:lang w:val="en-GB"/>
        </w:rPr>
        <w:t>17</w:t>
      </w:r>
      <w:r w:rsidR="00E01CA5" w:rsidRPr="00E01CA5">
        <w:rPr>
          <w:rFonts w:hint="eastAsia"/>
          <w:lang w:val="en-GB"/>
        </w:rPr>
        <w:t>日的评论中提到</w:t>
      </w:r>
      <w:r>
        <w:rPr>
          <w:rFonts w:hint="eastAsia"/>
          <w:lang w:val="en-GB"/>
        </w:rPr>
        <w:t>，</w:t>
      </w:r>
      <w:r w:rsidR="00E01CA5" w:rsidRPr="00E01CA5">
        <w:rPr>
          <w:rFonts w:hint="eastAsia"/>
          <w:lang w:val="en-GB"/>
        </w:rPr>
        <w:t>他们及家人持</w:t>
      </w:r>
      <w:r>
        <w:rPr>
          <w:lang w:val="en-GB"/>
        </w:rPr>
        <w:t>2</w:t>
      </w:r>
      <w:r w:rsidR="00E01CA5" w:rsidRPr="00E01CA5">
        <w:rPr>
          <w:lang w:val="en-GB"/>
        </w:rPr>
        <w:t>0</w:t>
      </w:r>
      <w:r>
        <w:rPr>
          <w:lang w:val="en-GB"/>
        </w:rPr>
        <w:t>17</w:t>
      </w:r>
      <w:r w:rsidR="00E01CA5" w:rsidRPr="00E01CA5">
        <w:rPr>
          <w:rFonts w:hint="eastAsia"/>
          <w:lang w:val="en-GB"/>
        </w:rPr>
        <w:t>年</w:t>
      </w:r>
      <w:r>
        <w:rPr>
          <w:lang w:val="en-GB"/>
        </w:rPr>
        <w:t>2</w:t>
      </w:r>
      <w:r w:rsidR="00E01CA5" w:rsidRPr="00E01CA5">
        <w:rPr>
          <w:rFonts w:hint="eastAsia"/>
          <w:lang w:val="en-GB"/>
        </w:rPr>
        <w:t>月</w:t>
      </w:r>
      <w:r>
        <w:rPr>
          <w:lang w:val="en-GB"/>
        </w:rPr>
        <w:t>11</w:t>
      </w:r>
      <w:r w:rsidR="00E01CA5" w:rsidRPr="00E01CA5">
        <w:rPr>
          <w:rFonts w:hint="eastAsia"/>
          <w:lang w:val="en-GB"/>
        </w:rPr>
        <w:t>日难民署提供的保护函在缔约国居住。但是</w:t>
      </w:r>
      <w:r>
        <w:rPr>
          <w:rFonts w:hint="eastAsia"/>
          <w:lang w:val="en-GB"/>
        </w:rPr>
        <w:t>，</w:t>
      </w:r>
      <w:r w:rsidR="00E01CA5" w:rsidRPr="00E01CA5">
        <w:rPr>
          <w:rFonts w:hint="eastAsia"/>
          <w:lang w:val="en-GB"/>
        </w:rPr>
        <w:t>即使有这样的保护函</w:t>
      </w:r>
      <w:r>
        <w:rPr>
          <w:rFonts w:hint="eastAsia"/>
          <w:lang w:val="en-GB"/>
        </w:rPr>
        <w:t>，</w:t>
      </w:r>
      <w:r w:rsidR="00E01CA5" w:rsidRPr="00E01CA5">
        <w:rPr>
          <w:rFonts w:hint="eastAsia"/>
          <w:lang w:val="en-GB"/>
        </w:rPr>
        <w:t>他们仍然受到压力</w:t>
      </w:r>
      <w:r>
        <w:rPr>
          <w:rFonts w:hint="eastAsia"/>
          <w:lang w:val="en-GB"/>
        </w:rPr>
        <w:t>，</w:t>
      </w:r>
      <w:r w:rsidR="00E01CA5" w:rsidRPr="00E01CA5">
        <w:rPr>
          <w:rFonts w:hint="eastAsia"/>
          <w:lang w:val="en-GB"/>
        </w:rPr>
        <w:t>截至</w:t>
      </w:r>
      <w:r>
        <w:rPr>
          <w:lang w:val="en-GB"/>
        </w:rPr>
        <w:t>2</w:t>
      </w:r>
      <w:r w:rsidR="00E01CA5" w:rsidRPr="00E01CA5">
        <w:rPr>
          <w:lang w:val="en-GB"/>
        </w:rPr>
        <w:t>0</w:t>
      </w:r>
      <w:r>
        <w:rPr>
          <w:lang w:val="en-GB"/>
        </w:rPr>
        <w:t>17</w:t>
      </w:r>
      <w:r w:rsidR="00E01CA5" w:rsidRPr="00E01CA5">
        <w:rPr>
          <w:rFonts w:hint="eastAsia"/>
          <w:lang w:val="en-GB"/>
        </w:rPr>
        <w:t>年</w:t>
      </w:r>
      <w:r>
        <w:rPr>
          <w:lang w:val="en-GB"/>
        </w:rPr>
        <w:t>8</w:t>
      </w:r>
      <w:r w:rsidR="00E01CA5" w:rsidRPr="00E01CA5">
        <w:rPr>
          <w:rFonts w:hint="eastAsia"/>
          <w:lang w:val="en-GB"/>
        </w:rPr>
        <w:t>月</w:t>
      </w:r>
      <w:r>
        <w:rPr>
          <w:rFonts w:hint="eastAsia"/>
          <w:lang w:val="en-GB"/>
        </w:rPr>
        <w:t>，</w:t>
      </w:r>
      <w:r w:rsidR="00E01CA5" w:rsidRPr="00E01CA5">
        <w:rPr>
          <w:rFonts w:hint="eastAsia"/>
          <w:lang w:val="en-GB"/>
        </w:rPr>
        <w:t>有五个土耳其家庭离开了缔约国。</w:t>
      </w:r>
      <w:r w:rsidR="004E45F2" w:rsidRPr="004E45F2">
        <w:rPr>
          <w:color w:val="0000FF"/>
          <w:vertAlign w:val="superscript"/>
          <w:lang w:val="en-GB"/>
        </w:rPr>
        <w:footnoteReference w:id="15"/>
      </w:r>
      <w:r w:rsidR="00E01CA5" w:rsidRPr="00E01CA5">
        <w:rPr>
          <w:lang w:val="en-GB"/>
        </w:rPr>
        <w:t xml:space="preserve"> </w:t>
      </w:r>
      <w:r w:rsidR="00E01CA5" w:rsidRPr="00E01CA5">
        <w:rPr>
          <w:rFonts w:hint="eastAsia"/>
          <w:lang w:val="en-GB"/>
        </w:rPr>
        <w:t>不过</w:t>
      </w:r>
      <w:r>
        <w:rPr>
          <w:rFonts w:hint="eastAsia"/>
          <w:lang w:val="en-GB"/>
        </w:rPr>
        <w:t>，</w:t>
      </w:r>
      <w:r w:rsidR="00E01CA5" w:rsidRPr="00E01CA5">
        <w:rPr>
          <w:rFonts w:hint="eastAsia"/>
          <w:lang w:val="en-GB"/>
        </w:rPr>
        <w:t>提交人宣称</w:t>
      </w:r>
      <w:r>
        <w:rPr>
          <w:rFonts w:hint="eastAsia"/>
          <w:lang w:val="en-GB"/>
        </w:rPr>
        <w:t>，</w:t>
      </w:r>
      <w:r w:rsidR="00E01CA5" w:rsidRPr="00E01CA5">
        <w:rPr>
          <w:rFonts w:hint="eastAsia"/>
          <w:lang w:val="en-GB"/>
        </w:rPr>
        <w:t>自</w:t>
      </w:r>
      <w:r>
        <w:rPr>
          <w:lang w:val="en-GB"/>
        </w:rPr>
        <w:t>2</w:t>
      </w:r>
      <w:r w:rsidR="00E01CA5" w:rsidRPr="00E01CA5">
        <w:rPr>
          <w:lang w:val="en-GB"/>
        </w:rPr>
        <w:t>0</w:t>
      </w:r>
      <w:r>
        <w:rPr>
          <w:lang w:val="en-GB"/>
        </w:rPr>
        <w:t>17</w:t>
      </w:r>
      <w:r w:rsidR="00E01CA5" w:rsidRPr="00E01CA5">
        <w:rPr>
          <w:rFonts w:hint="eastAsia"/>
          <w:lang w:val="en-GB"/>
        </w:rPr>
        <w:t>年</w:t>
      </w:r>
      <w:r>
        <w:rPr>
          <w:lang w:val="en-GB"/>
        </w:rPr>
        <w:t>8</w:t>
      </w:r>
      <w:r w:rsidR="00E01CA5" w:rsidRPr="00E01CA5">
        <w:rPr>
          <w:rFonts w:hint="eastAsia"/>
          <w:lang w:val="en-GB"/>
        </w:rPr>
        <w:t>月以来</w:t>
      </w:r>
      <w:r>
        <w:rPr>
          <w:rFonts w:hint="eastAsia"/>
          <w:lang w:val="en-GB"/>
        </w:rPr>
        <w:t>，</w:t>
      </w:r>
      <w:r w:rsidR="00E01CA5" w:rsidRPr="00E01CA5">
        <w:rPr>
          <w:rFonts w:hint="eastAsia"/>
          <w:lang w:val="en-GB"/>
        </w:rPr>
        <w:t>缔约国没有向他们或其家人施加压力要求他们离境。</w:t>
      </w:r>
    </w:p>
    <w:p w:rsidR="00E01CA5" w:rsidRPr="00E01CA5" w:rsidRDefault="00636740" w:rsidP="00E01CA5">
      <w:pPr>
        <w:pStyle w:val="SingleTxtGC"/>
        <w:rPr>
          <w:lang w:val="en-GB"/>
        </w:rPr>
      </w:pPr>
      <w:r>
        <w:rPr>
          <w:lang w:val="en-GB"/>
        </w:rPr>
        <w:t>5.2</w:t>
      </w:r>
      <w:r w:rsidR="00E01CA5" w:rsidRPr="00E01CA5">
        <w:rPr>
          <w:lang w:val="en-GB"/>
        </w:rPr>
        <w:tab/>
      </w:r>
      <w:r w:rsidR="00E01CA5" w:rsidRPr="00E01CA5">
        <w:rPr>
          <w:rFonts w:hint="eastAsia"/>
          <w:lang w:val="en-GB"/>
        </w:rPr>
        <w:t>提交人还指出</w:t>
      </w:r>
      <w:r>
        <w:rPr>
          <w:rFonts w:hint="eastAsia"/>
          <w:lang w:val="en-GB"/>
        </w:rPr>
        <w:t>，</w:t>
      </w:r>
      <w:r w:rsidR="00E01CA5" w:rsidRPr="00E01CA5">
        <w:rPr>
          <w:rFonts w:hint="eastAsia"/>
          <w:lang w:val="en-GB"/>
        </w:rPr>
        <w:t>在</w:t>
      </w:r>
      <w:r>
        <w:rPr>
          <w:lang w:val="en-GB"/>
        </w:rPr>
        <w:t>2</w:t>
      </w:r>
      <w:r w:rsidR="00E01CA5" w:rsidRPr="00E01CA5">
        <w:rPr>
          <w:lang w:val="en-GB"/>
        </w:rPr>
        <w:t>0</w:t>
      </w:r>
      <w:r>
        <w:rPr>
          <w:lang w:val="en-GB"/>
        </w:rPr>
        <w:t>18</w:t>
      </w:r>
      <w:r w:rsidR="00E01CA5" w:rsidRPr="00E01CA5">
        <w:rPr>
          <w:rFonts w:hint="eastAsia"/>
          <w:lang w:val="en-GB"/>
        </w:rPr>
        <w:t>年</w:t>
      </w:r>
      <w:r>
        <w:rPr>
          <w:lang w:val="en-GB"/>
        </w:rPr>
        <w:t>11</w:t>
      </w:r>
      <w:r w:rsidR="00E01CA5" w:rsidRPr="00E01CA5">
        <w:rPr>
          <w:rFonts w:hint="eastAsia"/>
          <w:lang w:val="en-GB"/>
        </w:rPr>
        <w:t>月与难民署举行的一次会议上</w:t>
      </w:r>
      <w:r>
        <w:rPr>
          <w:rFonts w:hint="eastAsia"/>
          <w:lang w:val="en-GB"/>
        </w:rPr>
        <w:t>，</w:t>
      </w:r>
      <w:r w:rsidR="00E01CA5" w:rsidRPr="00E01CA5">
        <w:rPr>
          <w:rFonts w:hint="eastAsia"/>
          <w:lang w:val="en-GB"/>
        </w:rPr>
        <w:t>他们获悉他们的案件有了一些进展</w:t>
      </w:r>
      <w:r>
        <w:rPr>
          <w:rFonts w:hint="eastAsia"/>
          <w:lang w:val="en-GB"/>
        </w:rPr>
        <w:t>：</w:t>
      </w:r>
      <w:r w:rsidR="00E01CA5" w:rsidRPr="00E01CA5">
        <w:rPr>
          <w:rFonts w:hint="eastAsia"/>
          <w:lang w:val="en-GB"/>
        </w:rPr>
        <w:t>成立了新的国家难民委员会</w:t>
      </w:r>
      <w:r>
        <w:rPr>
          <w:rFonts w:hint="eastAsia"/>
          <w:lang w:val="en-GB"/>
        </w:rPr>
        <w:t>，</w:t>
      </w:r>
      <w:r w:rsidR="00E01CA5" w:rsidRPr="00E01CA5">
        <w:rPr>
          <w:rFonts w:hint="eastAsia"/>
          <w:lang w:val="en-GB"/>
        </w:rPr>
        <w:t>难民署正在该与委员会对话</w:t>
      </w:r>
      <w:r>
        <w:rPr>
          <w:rFonts w:hint="eastAsia"/>
          <w:lang w:val="en-GB"/>
        </w:rPr>
        <w:t>，</w:t>
      </w:r>
      <w:r w:rsidR="00E01CA5" w:rsidRPr="00E01CA5">
        <w:rPr>
          <w:rFonts w:hint="eastAsia"/>
          <w:lang w:val="en-GB"/>
        </w:rPr>
        <w:t>以便为有关教师及其家人获得难民身份。</w:t>
      </w:r>
    </w:p>
    <w:p w:rsidR="00E01CA5" w:rsidRPr="00E01CA5" w:rsidRDefault="00636740" w:rsidP="00E01CA5">
      <w:pPr>
        <w:pStyle w:val="SingleTxtGC"/>
        <w:rPr>
          <w:lang w:val="en-GB"/>
        </w:rPr>
      </w:pPr>
      <w:r>
        <w:rPr>
          <w:lang w:val="en-GB"/>
        </w:rPr>
        <w:t>5.3</w:t>
      </w:r>
      <w:r w:rsidR="00E01CA5" w:rsidRPr="00E01CA5">
        <w:rPr>
          <w:lang w:val="en-GB"/>
        </w:rPr>
        <w:tab/>
      </w:r>
      <w:r w:rsidR="00E01CA5" w:rsidRPr="00E01CA5">
        <w:rPr>
          <w:rFonts w:hint="eastAsia"/>
          <w:lang w:val="en-GB"/>
        </w:rPr>
        <w:t>最后</w:t>
      </w:r>
      <w:r>
        <w:rPr>
          <w:rFonts w:hint="eastAsia"/>
          <w:lang w:val="en-GB"/>
        </w:rPr>
        <w:t>，</w:t>
      </w:r>
      <w:r w:rsidR="00E01CA5" w:rsidRPr="00E01CA5">
        <w:rPr>
          <w:rFonts w:hint="eastAsia"/>
          <w:lang w:val="en-GB"/>
        </w:rPr>
        <w:t>提交人表示</w:t>
      </w:r>
      <w:r>
        <w:rPr>
          <w:rFonts w:hint="eastAsia"/>
          <w:lang w:val="en-GB"/>
        </w:rPr>
        <w:t>，</w:t>
      </w:r>
      <w:r w:rsidR="00E01CA5" w:rsidRPr="00E01CA5">
        <w:rPr>
          <w:rFonts w:hint="eastAsia"/>
          <w:lang w:val="en-GB"/>
        </w:rPr>
        <w:t>希望作为难民在缔约国居住</w:t>
      </w:r>
      <w:r>
        <w:rPr>
          <w:rFonts w:hint="eastAsia"/>
          <w:lang w:val="en-GB"/>
        </w:rPr>
        <w:t>，</w:t>
      </w:r>
      <w:r w:rsidR="00E01CA5" w:rsidRPr="00E01CA5">
        <w:rPr>
          <w:rFonts w:hint="eastAsia"/>
          <w:lang w:val="en-GB"/>
        </w:rPr>
        <w:t>并为该国的教育事业做出贡献。他们称</w:t>
      </w:r>
      <w:r>
        <w:rPr>
          <w:rFonts w:hint="eastAsia"/>
          <w:lang w:val="en-GB"/>
        </w:rPr>
        <w:t>，</w:t>
      </w:r>
      <w:r w:rsidR="00E01CA5" w:rsidRPr="00E01CA5">
        <w:rPr>
          <w:rFonts w:hint="eastAsia"/>
          <w:lang w:val="en-GB"/>
        </w:rPr>
        <w:t>土耳其没有向他们提供任何证件。</w:t>
      </w:r>
      <w:r w:rsidR="004E45F2" w:rsidRPr="004E45F2">
        <w:rPr>
          <w:color w:val="0000FF"/>
          <w:vertAlign w:val="superscript"/>
          <w:lang w:val="en-GB"/>
        </w:rPr>
        <w:footnoteReference w:id="16"/>
      </w:r>
      <w:r w:rsidR="00051E46">
        <w:rPr>
          <w:rFonts w:hint="eastAsia"/>
          <w:lang w:val="en-GB"/>
        </w:rPr>
        <w:t xml:space="preserve"> </w:t>
      </w:r>
      <w:r w:rsidR="00E01CA5" w:rsidRPr="00E01CA5">
        <w:rPr>
          <w:rFonts w:hint="eastAsia"/>
          <w:lang w:val="en-GB"/>
        </w:rPr>
        <w:t>他们还提到</w:t>
      </w:r>
      <w:r>
        <w:rPr>
          <w:rFonts w:hint="eastAsia"/>
          <w:lang w:val="en-GB"/>
        </w:rPr>
        <w:t>，</w:t>
      </w:r>
      <w:r w:rsidR="00E01CA5" w:rsidRPr="00E01CA5">
        <w:rPr>
          <w:rFonts w:hint="eastAsia"/>
          <w:lang w:val="en-GB"/>
        </w:rPr>
        <w:t>数万名在土耳其工作的教育工作者遭到侵犯人权的行为</w:t>
      </w:r>
      <w:r>
        <w:rPr>
          <w:rFonts w:hint="eastAsia"/>
          <w:lang w:val="en-GB"/>
        </w:rPr>
        <w:t>，</w:t>
      </w:r>
      <w:r w:rsidR="00E01CA5" w:rsidRPr="00E01CA5">
        <w:rPr>
          <w:rFonts w:hint="eastAsia"/>
          <w:lang w:val="en-GB"/>
        </w:rPr>
        <w:t>据称联合国、欧洲联盟、大赦国际和其他人权组织都报告了这一情况。</w:t>
      </w:r>
      <w:r w:rsidR="004E45F2" w:rsidRPr="004E45F2">
        <w:rPr>
          <w:color w:val="0000FF"/>
          <w:vertAlign w:val="superscript"/>
          <w:lang w:val="en-GB"/>
        </w:rPr>
        <w:footnoteReference w:id="17"/>
      </w:r>
      <w:r w:rsidR="00051E46">
        <w:rPr>
          <w:rFonts w:hint="eastAsia"/>
          <w:lang w:val="en-GB"/>
        </w:rPr>
        <w:t xml:space="preserve"> </w:t>
      </w:r>
      <w:r w:rsidR="00E01CA5" w:rsidRPr="00E01CA5">
        <w:rPr>
          <w:rFonts w:hint="eastAsia"/>
          <w:lang w:val="en-GB"/>
        </w:rPr>
        <w:t>因此</w:t>
      </w:r>
      <w:r>
        <w:rPr>
          <w:rFonts w:hint="eastAsia"/>
          <w:lang w:val="en-GB"/>
        </w:rPr>
        <w:t>，</w:t>
      </w:r>
      <w:r w:rsidR="00E01CA5" w:rsidRPr="00E01CA5">
        <w:rPr>
          <w:rFonts w:hint="eastAsia"/>
          <w:lang w:val="en-GB"/>
        </w:rPr>
        <w:t>提交人认为</w:t>
      </w:r>
      <w:r>
        <w:rPr>
          <w:rFonts w:hint="eastAsia"/>
          <w:lang w:val="en-GB"/>
        </w:rPr>
        <w:t>，</w:t>
      </w:r>
      <w:r w:rsidR="00E01CA5" w:rsidRPr="00E01CA5">
        <w:rPr>
          <w:rFonts w:hint="eastAsia"/>
          <w:lang w:val="en-GB"/>
        </w:rPr>
        <w:t>如果他们返回土耳其</w:t>
      </w:r>
      <w:r>
        <w:rPr>
          <w:rFonts w:hint="eastAsia"/>
          <w:lang w:val="en-GB"/>
        </w:rPr>
        <w:t>，</w:t>
      </w:r>
      <w:r w:rsidR="00E01CA5" w:rsidRPr="00E01CA5">
        <w:rPr>
          <w:rFonts w:hint="eastAsia"/>
          <w:lang w:val="en-GB"/>
        </w:rPr>
        <w:t>他们及家人将面临危险</w:t>
      </w:r>
      <w:r>
        <w:rPr>
          <w:rFonts w:hint="eastAsia"/>
          <w:lang w:val="en-GB"/>
        </w:rPr>
        <w:t>，</w:t>
      </w:r>
      <w:r w:rsidR="00E01CA5" w:rsidRPr="00E01CA5">
        <w:rPr>
          <w:rFonts w:hint="eastAsia"/>
          <w:lang w:val="en-GB"/>
        </w:rPr>
        <w:t>为此他们向缔约国寻求庇护。</w:t>
      </w:r>
      <w:r w:rsidR="004E45F2" w:rsidRPr="004E45F2">
        <w:rPr>
          <w:color w:val="0000FF"/>
          <w:vertAlign w:val="superscript"/>
          <w:lang w:val="en-GB"/>
        </w:rPr>
        <w:footnoteReference w:id="18"/>
      </w:r>
    </w:p>
    <w:p w:rsidR="00E01CA5" w:rsidRPr="00E01CA5" w:rsidRDefault="00E01CA5" w:rsidP="00B82CBF">
      <w:pPr>
        <w:pStyle w:val="H23GC"/>
      </w:pPr>
      <w:r w:rsidRPr="00E01CA5">
        <w:tab/>
      </w:r>
      <w:r w:rsidRPr="00E01CA5">
        <w:tab/>
      </w:r>
      <w:r w:rsidRPr="00E01CA5">
        <w:rPr>
          <w:rFonts w:hint="eastAsia"/>
        </w:rPr>
        <w:t>委员会需处理的问题和议事情况</w:t>
      </w:r>
    </w:p>
    <w:p w:rsidR="00E01CA5" w:rsidRPr="00E01CA5" w:rsidRDefault="00E01CA5" w:rsidP="00B82CBF">
      <w:pPr>
        <w:pStyle w:val="H4GC"/>
        <w:rPr>
          <w:lang w:val="en-GB"/>
        </w:rPr>
      </w:pPr>
      <w:r w:rsidRPr="00E01CA5">
        <w:rPr>
          <w:i/>
          <w:lang w:val="en-GB"/>
        </w:rPr>
        <w:tab/>
      </w:r>
      <w:r w:rsidRPr="00E01CA5">
        <w:rPr>
          <w:i/>
          <w:lang w:val="en-GB"/>
        </w:rPr>
        <w:tab/>
      </w:r>
      <w:r w:rsidRPr="00E01CA5">
        <w:rPr>
          <w:rFonts w:hint="eastAsia"/>
          <w:lang w:val="en-GB"/>
        </w:rPr>
        <w:t>审议可否受理</w:t>
      </w:r>
    </w:p>
    <w:p w:rsidR="00E01CA5" w:rsidRPr="00E01CA5" w:rsidRDefault="00636740" w:rsidP="00E01CA5">
      <w:pPr>
        <w:pStyle w:val="SingleTxtGC"/>
        <w:rPr>
          <w:lang w:val="en-GB"/>
        </w:rPr>
      </w:pPr>
      <w:r>
        <w:rPr>
          <w:lang w:val="en-GB"/>
        </w:rPr>
        <w:t>6.1</w:t>
      </w:r>
      <w:r w:rsidR="00E01CA5" w:rsidRPr="00E01CA5">
        <w:rPr>
          <w:lang w:val="en-GB"/>
        </w:rPr>
        <w:tab/>
      </w:r>
      <w:r w:rsidR="00E01CA5" w:rsidRPr="00E01CA5">
        <w:rPr>
          <w:rFonts w:hint="eastAsia"/>
          <w:lang w:val="en-GB"/>
        </w:rPr>
        <w:t>在审议来文所载的任何申诉之前</w:t>
      </w:r>
      <w:r>
        <w:rPr>
          <w:rFonts w:hint="eastAsia"/>
          <w:lang w:val="en-GB"/>
        </w:rPr>
        <w:t>，</w:t>
      </w:r>
      <w:r w:rsidR="00E01CA5" w:rsidRPr="00E01CA5">
        <w:rPr>
          <w:rFonts w:hint="eastAsia"/>
          <w:lang w:val="en-GB"/>
        </w:rPr>
        <w:t>委员会必须根据其议事规则第</w:t>
      </w:r>
      <w:r>
        <w:rPr>
          <w:lang w:val="en-GB"/>
        </w:rPr>
        <w:t>97</w:t>
      </w:r>
      <w:r w:rsidR="00E01CA5" w:rsidRPr="00E01CA5">
        <w:rPr>
          <w:rFonts w:hint="eastAsia"/>
          <w:lang w:val="en-GB"/>
        </w:rPr>
        <w:t>条</w:t>
      </w:r>
      <w:r>
        <w:rPr>
          <w:rFonts w:hint="eastAsia"/>
          <w:lang w:val="en-GB"/>
        </w:rPr>
        <w:t>，</w:t>
      </w:r>
      <w:r w:rsidR="00E01CA5" w:rsidRPr="00E01CA5">
        <w:rPr>
          <w:rFonts w:hint="eastAsia"/>
          <w:lang w:val="en-GB"/>
        </w:rPr>
        <w:t>决定来文是否符合《任择议定书》规定的受理条件。</w:t>
      </w:r>
    </w:p>
    <w:p w:rsidR="00E01CA5" w:rsidRPr="00E01CA5" w:rsidRDefault="00636740" w:rsidP="00E01CA5">
      <w:pPr>
        <w:pStyle w:val="SingleTxtGC"/>
        <w:rPr>
          <w:lang w:val="en-GB"/>
        </w:rPr>
      </w:pPr>
      <w:r>
        <w:rPr>
          <w:lang w:val="en-GB"/>
        </w:rPr>
        <w:t>6.2</w:t>
      </w:r>
      <w:r w:rsidR="00E01CA5" w:rsidRPr="00E01CA5">
        <w:rPr>
          <w:lang w:val="en-GB"/>
        </w:rPr>
        <w:tab/>
      </w:r>
      <w:r w:rsidR="00E01CA5" w:rsidRPr="00E01CA5">
        <w:rPr>
          <w:rFonts w:hint="eastAsia"/>
          <w:lang w:val="en-GB"/>
        </w:rPr>
        <w:t>根据《任择议定书》第五条第二款</w:t>
      </w:r>
      <w:r>
        <w:rPr>
          <w:lang w:val="en-GB"/>
        </w:rPr>
        <w:t>(</w:t>
      </w:r>
      <w:r w:rsidR="00E01CA5" w:rsidRPr="00E01CA5">
        <w:rPr>
          <w:rFonts w:hint="eastAsia"/>
          <w:lang w:val="en-GB"/>
        </w:rPr>
        <w:t>子</w:t>
      </w:r>
      <w:r>
        <w:rPr>
          <w:lang w:val="en-GB"/>
        </w:rPr>
        <w:t>)</w:t>
      </w:r>
      <w:r w:rsidR="00E01CA5" w:rsidRPr="00E01CA5">
        <w:rPr>
          <w:rFonts w:hint="eastAsia"/>
          <w:lang w:val="en-GB"/>
        </w:rPr>
        <w:t>项的要求</w:t>
      </w:r>
      <w:r>
        <w:rPr>
          <w:rFonts w:hint="eastAsia"/>
          <w:lang w:val="en-GB"/>
        </w:rPr>
        <w:t>，</w:t>
      </w:r>
      <w:r w:rsidR="00E01CA5" w:rsidRPr="00E01CA5">
        <w:rPr>
          <w:rFonts w:hint="eastAsia"/>
          <w:lang w:val="en-GB"/>
        </w:rPr>
        <w:t>委员会已确定同一事项不在另一国际调查或解决程序审查之中。</w:t>
      </w:r>
    </w:p>
    <w:p w:rsidR="00E01CA5" w:rsidRPr="00E01CA5" w:rsidRDefault="00636740" w:rsidP="00E01CA5">
      <w:pPr>
        <w:pStyle w:val="SingleTxtGC"/>
        <w:rPr>
          <w:lang w:val="en-GB"/>
        </w:rPr>
      </w:pPr>
      <w:r>
        <w:rPr>
          <w:lang w:val="en-GB"/>
        </w:rPr>
        <w:t>6.3</w:t>
      </w:r>
      <w:r w:rsidR="00E01CA5" w:rsidRPr="00E01CA5">
        <w:rPr>
          <w:lang w:val="en-GB"/>
        </w:rPr>
        <w:tab/>
      </w:r>
      <w:r w:rsidR="00E01CA5" w:rsidRPr="00E01CA5">
        <w:rPr>
          <w:rFonts w:hint="eastAsia"/>
          <w:lang w:val="en-GB"/>
        </w:rPr>
        <w:t>委员会注意到缔约国的陈述</w:t>
      </w:r>
      <w:r>
        <w:rPr>
          <w:rFonts w:hint="eastAsia"/>
          <w:lang w:val="en-GB"/>
        </w:rPr>
        <w:t>，</w:t>
      </w:r>
      <w:r w:rsidR="00E01CA5" w:rsidRPr="00E01CA5">
        <w:rPr>
          <w:rFonts w:hint="eastAsia"/>
          <w:lang w:val="en-GB"/>
        </w:rPr>
        <w:t>即提交人没有用尽关于其申诉的国内补救办法</w:t>
      </w:r>
      <w:r>
        <w:rPr>
          <w:rFonts w:hint="eastAsia"/>
          <w:lang w:val="en-GB"/>
        </w:rPr>
        <w:t>，</w:t>
      </w:r>
      <w:r w:rsidR="00E01CA5" w:rsidRPr="00E01CA5">
        <w:rPr>
          <w:rFonts w:hint="eastAsia"/>
          <w:lang w:val="en-GB"/>
        </w:rPr>
        <w:t>因为他们的申请正在等待最后裁决</w:t>
      </w:r>
      <w:r>
        <w:rPr>
          <w:rFonts w:hint="eastAsia"/>
          <w:lang w:val="en-GB"/>
        </w:rPr>
        <w:t>，</w:t>
      </w:r>
      <w:r w:rsidR="00E01CA5" w:rsidRPr="00E01CA5">
        <w:rPr>
          <w:rFonts w:hint="eastAsia"/>
          <w:lang w:val="en-GB"/>
        </w:rPr>
        <w:t>而他们在</w:t>
      </w:r>
      <w:r>
        <w:rPr>
          <w:lang w:val="en-GB"/>
        </w:rPr>
        <w:t>2</w:t>
      </w:r>
      <w:r w:rsidR="00E01CA5" w:rsidRPr="00E01CA5">
        <w:rPr>
          <w:lang w:val="en-GB"/>
        </w:rPr>
        <w:t>0</w:t>
      </w:r>
      <w:r>
        <w:rPr>
          <w:lang w:val="en-GB"/>
        </w:rPr>
        <w:t>16</w:t>
      </w:r>
      <w:r w:rsidR="00E01CA5" w:rsidRPr="00E01CA5">
        <w:rPr>
          <w:rFonts w:hint="eastAsia"/>
          <w:lang w:val="en-GB"/>
        </w:rPr>
        <w:t>年提起的诉讼仍未解决。委员会还注意到</w:t>
      </w:r>
      <w:r>
        <w:rPr>
          <w:rFonts w:hint="eastAsia"/>
          <w:lang w:val="en-GB"/>
        </w:rPr>
        <w:t>，</w:t>
      </w:r>
      <w:r w:rsidR="00E01CA5" w:rsidRPr="00E01CA5">
        <w:rPr>
          <w:rFonts w:hint="eastAsia"/>
          <w:lang w:val="en-GB"/>
        </w:rPr>
        <w:t>提交人声称</w:t>
      </w:r>
      <w:r>
        <w:rPr>
          <w:rFonts w:hint="eastAsia"/>
          <w:lang w:val="en-GB"/>
        </w:rPr>
        <w:t>，</w:t>
      </w:r>
      <w:r w:rsidR="00E01CA5" w:rsidRPr="00E01CA5">
        <w:rPr>
          <w:rFonts w:hint="eastAsia"/>
          <w:lang w:val="en-GB"/>
        </w:rPr>
        <w:t>缺乏有效的国内补救办法</w:t>
      </w:r>
      <w:r>
        <w:rPr>
          <w:rFonts w:hint="eastAsia"/>
          <w:lang w:val="en-GB"/>
        </w:rPr>
        <w:t>，</w:t>
      </w:r>
      <w:r w:rsidR="00E01CA5" w:rsidRPr="00E01CA5">
        <w:rPr>
          <w:rFonts w:hint="eastAsia"/>
          <w:lang w:val="en-GB"/>
        </w:rPr>
        <w:t>他们无法对下令驱逐他们的总统令提出异议。在这方面</w:t>
      </w:r>
      <w:r>
        <w:rPr>
          <w:rFonts w:hint="eastAsia"/>
          <w:lang w:val="en-GB"/>
        </w:rPr>
        <w:t>，</w:t>
      </w:r>
      <w:r w:rsidR="00E01CA5" w:rsidRPr="00E01CA5">
        <w:rPr>
          <w:rFonts w:hint="eastAsia"/>
          <w:lang w:val="en-GB"/>
        </w:rPr>
        <w:t>委员会注意到</w:t>
      </w:r>
      <w:r>
        <w:rPr>
          <w:rFonts w:hint="eastAsia"/>
          <w:lang w:val="en-GB"/>
        </w:rPr>
        <w:t>，</w:t>
      </w:r>
      <w:r w:rsidR="00E01CA5" w:rsidRPr="00E01CA5">
        <w:rPr>
          <w:rFonts w:hint="eastAsia"/>
          <w:lang w:val="en-GB"/>
        </w:rPr>
        <w:t>新的第</w:t>
      </w:r>
      <w:r>
        <w:rPr>
          <w:lang w:val="en-GB"/>
        </w:rPr>
        <w:t>1</w:t>
      </w:r>
      <w:r w:rsidR="00E01CA5" w:rsidRPr="00E01CA5">
        <w:rPr>
          <w:lang w:val="en-GB"/>
        </w:rPr>
        <w:t>0</w:t>
      </w:r>
      <w:r>
        <w:rPr>
          <w:lang w:val="en-GB"/>
        </w:rPr>
        <w:t>/15</w:t>
      </w:r>
      <w:r w:rsidR="00E01CA5" w:rsidRPr="00E01CA5">
        <w:rPr>
          <w:rFonts w:hint="eastAsia"/>
          <w:lang w:val="en-GB"/>
        </w:rPr>
        <w:t>号</w:t>
      </w:r>
      <w:r w:rsidR="00E01CA5" w:rsidRPr="00E01CA5">
        <w:rPr>
          <w:lang w:val="en-GB"/>
        </w:rPr>
        <w:t>《庇护法》</w:t>
      </w:r>
      <w:r w:rsidR="00E01CA5" w:rsidRPr="00E01CA5">
        <w:rPr>
          <w:rFonts w:hint="eastAsia"/>
          <w:lang w:val="en-GB"/>
        </w:rPr>
        <w:t>于</w:t>
      </w:r>
      <w:r>
        <w:rPr>
          <w:lang w:val="en-GB"/>
        </w:rPr>
        <w:t>2</w:t>
      </w:r>
      <w:r w:rsidR="00E01CA5" w:rsidRPr="00E01CA5">
        <w:rPr>
          <w:lang w:val="en-GB"/>
        </w:rPr>
        <w:t>0</w:t>
      </w:r>
      <w:r>
        <w:rPr>
          <w:lang w:val="en-GB"/>
        </w:rPr>
        <w:t>15</w:t>
      </w:r>
      <w:r w:rsidR="00E01CA5" w:rsidRPr="00E01CA5">
        <w:rPr>
          <w:rFonts w:hint="eastAsia"/>
          <w:lang w:val="en-GB"/>
        </w:rPr>
        <w:t>年</w:t>
      </w:r>
      <w:r>
        <w:rPr>
          <w:lang w:val="en-GB"/>
        </w:rPr>
        <w:t>6</w:t>
      </w:r>
      <w:r w:rsidR="00E01CA5" w:rsidRPr="00E01CA5">
        <w:rPr>
          <w:rFonts w:hint="eastAsia"/>
          <w:lang w:val="en-GB"/>
        </w:rPr>
        <w:t>月颁布</w:t>
      </w:r>
      <w:r>
        <w:rPr>
          <w:rFonts w:hint="eastAsia"/>
          <w:lang w:val="en-GB"/>
        </w:rPr>
        <w:t>，</w:t>
      </w:r>
      <w:r w:rsidR="00E01CA5" w:rsidRPr="00E01CA5">
        <w:rPr>
          <w:rFonts w:hint="eastAsia"/>
          <w:lang w:val="en-GB"/>
        </w:rPr>
        <w:t>但尚未生效</w:t>
      </w:r>
      <w:r>
        <w:rPr>
          <w:rFonts w:hint="eastAsia"/>
          <w:lang w:val="en-GB"/>
        </w:rPr>
        <w:t>，</w:t>
      </w:r>
      <w:r w:rsidR="00E01CA5" w:rsidRPr="00E01CA5">
        <w:rPr>
          <w:rFonts w:hint="eastAsia"/>
          <w:lang w:val="en-GB"/>
        </w:rPr>
        <w:t>而以前的难民地位确定制度已经停用</w:t>
      </w:r>
      <w:r>
        <w:rPr>
          <w:rFonts w:hint="eastAsia"/>
          <w:lang w:val="en-GB"/>
        </w:rPr>
        <w:t>，</w:t>
      </w:r>
      <w:r w:rsidR="00E01CA5" w:rsidRPr="00E01CA5">
        <w:rPr>
          <w:rFonts w:hint="eastAsia"/>
          <w:lang w:val="en-GB"/>
        </w:rPr>
        <w:t>在确定难民地位申请的法律制度中留下了一个空白。委员会回顾</w:t>
      </w:r>
      <w:r>
        <w:rPr>
          <w:rFonts w:hint="eastAsia"/>
          <w:lang w:val="en-GB"/>
        </w:rPr>
        <w:t>，</w:t>
      </w:r>
      <w:r w:rsidR="00E01CA5" w:rsidRPr="00E01CA5">
        <w:rPr>
          <w:rFonts w:hint="eastAsia"/>
          <w:lang w:val="en-GB"/>
        </w:rPr>
        <w:t>委员会在</w:t>
      </w:r>
      <w:r>
        <w:rPr>
          <w:lang w:val="en-GB"/>
        </w:rPr>
        <w:t>2</w:t>
      </w:r>
      <w:r w:rsidR="00E01CA5" w:rsidRPr="00E01CA5">
        <w:rPr>
          <w:lang w:val="en-GB"/>
        </w:rPr>
        <w:t>0</w:t>
      </w:r>
      <w:r>
        <w:rPr>
          <w:lang w:val="en-GB"/>
        </w:rPr>
        <w:t>19</w:t>
      </w:r>
      <w:r w:rsidR="00E01CA5" w:rsidRPr="00E01CA5">
        <w:rPr>
          <w:rFonts w:hint="eastAsia"/>
          <w:lang w:val="en-GB"/>
        </w:rPr>
        <w:t>年关于安哥拉第二次定期报告的结论性意见中表示遗憾的是</w:t>
      </w:r>
      <w:r>
        <w:rPr>
          <w:rFonts w:hint="eastAsia"/>
          <w:lang w:val="en-GB"/>
        </w:rPr>
        <w:t>，</w:t>
      </w:r>
      <w:r>
        <w:rPr>
          <w:lang w:val="en-GB"/>
        </w:rPr>
        <w:t>2</w:t>
      </w:r>
      <w:r w:rsidR="00E01CA5" w:rsidRPr="00E01CA5">
        <w:rPr>
          <w:lang w:val="en-GB"/>
        </w:rPr>
        <w:t>0</w:t>
      </w:r>
      <w:r>
        <w:rPr>
          <w:lang w:val="en-GB"/>
        </w:rPr>
        <w:t>15</w:t>
      </w:r>
      <w:r w:rsidR="00E01CA5" w:rsidRPr="00E01CA5">
        <w:rPr>
          <w:rFonts w:hint="eastAsia"/>
          <w:lang w:val="en-GB"/>
        </w:rPr>
        <w:t>年通过的</w:t>
      </w:r>
      <w:r w:rsidR="00E01CA5" w:rsidRPr="00E01CA5">
        <w:rPr>
          <w:lang w:val="en-GB"/>
        </w:rPr>
        <w:t>《庇护权和难民地位法》</w:t>
      </w:r>
      <w:r w:rsidR="00E01CA5" w:rsidRPr="00E01CA5">
        <w:rPr>
          <w:rFonts w:hint="eastAsia"/>
          <w:lang w:val="en-GB"/>
        </w:rPr>
        <w:t>缺乏执行机制</w:t>
      </w:r>
      <w:r>
        <w:rPr>
          <w:rFonts w:hint="eastAsia"/>
          <w:lang w:val="en-GB"/>
        </w:rPr>
        <w:t>，</w:t>
      </w:r>
      <w:r w:rsidR="00E01CA5" w:rsidRPr="00E01CA5">
        <w:rPr>
          <w:rFonts w:hint="eastAsia"/>
          <w:lang w:val="en-GB"/>
        </w:rPr>
        <w:t>包括缺乏庇护程序</w:t>
      </w:r>
      <w:r>
        <w:rPr>
          <w:lang w:val="en-GB"/>
        </w:rPr>
        <w:t>(CCPR/C/AGO/</w:t>
      </w:r>
      <w:r w:rsidR="0005590E">
        <w:rPr>
          <w:lang w:val="en-GB"/>
        </w:rPr>
        <w:t xml:space="preserve"> </w:t>
      </w:r>
      <w:r>
        <w:rPr>
          <w:lang w:val="en-GB"/>
        </w:rPr>
        <w:t>CO/2,</w:t>
      </w:r>
      <w:r w:rsidR="0005590E">
        <w:rPr>
          <w:lang w:val="en-GB"/>
        </w:rPr>
        <w:t xml:space="preserve"> </w:t>
      </w:r>
      <w:r w:rsidR="00E01CA5" w:rsidRPr="00E01CA5">
        <w:rPr>
          <w:rFonts w:hint="eastAsia"/>
          <w:lang w:val="en-GB"/>
        </w:rPr>
        <w:t>第</w:t>
      </w:r>
      <w:r>
        <w:rPr>
          <w:lang w:val="en-GB"/>
        </w:rPr>
        <w:t>39</w:t>
      </w:r>
      <w:r w:rsidR="00E01CA5" w:rsidRPr="00E01CA5">
        <w:rPr>
          <w:rFonts w:hint="eastAsia"/>
          <w:lang w:val="en-GB"/>
        </w:rPr>
        <w:t>段</w:t>
      </w:r>
      <w:r>
        <w:rPr>
          <w:lang w:val="en-GB"/>
        </w:rPr>
        <w:t>)</w:t>
      </w:r>
      <w:r w:rsidR="00E01CA5" w:rsidRPr="00E01CA5">
        <w:rPr>
          <w:rFonts w:hint="eastAsia"/>
          <w:lang w:val="en-GB"/>
        </w:rPr>
        <w:t>。鉴于缔约国没有就这一事项提供任何解释或其他相关资料</w:t>
      </w:r>
      <w:r>
        <w:rPr>
          <w:rFonts w:hint="eastAsia"/>
          <w:lang w:val="en-GB"/>
        </w:rPr>
        <w:t>，</w:t>
      </w:r>
      <w:r w:rsidR="00E01CA5" w:rsidRPr="00E01CA5">
        <w:rPr>
          <w:rFonts w:hint="eastAsia"/>
          <w:lang w:val="en-GB"/>
        </w:rPr>
        <w:t>委员会得出结论</w:t>
      </w:r>
      <w:r>
        <w:rPr>
          <w:rFonts w:hint="eastAsia"/>
          <w:lang w:val="en-GB"/>
        </w:rPr>
        <w:t>，</w:t>
      </w:r>
      <w:r w:rsidR="00E01CA5" w:rsidRPr="00E01CA5">
        <w:rPr>
          <w:rFonts w:hint="eastAsia"/>
          <w:lang w:val="en-GB"/>
        </w:rPr>
        <w:t>认为缔约国未能证明存在任何国内补救办法</w:t>
      </w:r>
      <w:r>
        <w:rPr>
          <w:rFonts w:hint="eastAsia"/>
          <w:lang w:val="en-GB"/>
        </w:rPr>
        <w:t>，</w:t>
      </w:r>
      <w:r w:rsidR="00E01CA5" w:rsidRPr="00E01CA5">
        <w:rPr>
          <w:rFonts w:hint="eastAsia"/>
          <w:lang w:val="en-GB"/>
        </w:rPr>
        <w:t>可用于对驱逐令提</w:t>
      </w:r>
      <w:r w:rsidR="00E01CA5" w:rsidRPr="00E01CA5">
        <w:rPr>
          <w:rFonts w:hint="eastAsia"/>
          <w:lang w:val="en-GB"/>
        </w:rPr>
        <w:lastRenderedPageBreak/>
        <w:t>出异议</w:t>
      </w:r>
      <w:r>
        <w:rPr>
          <w:rFonts w:hint="eastAsia"/>
          <w:lang w:val="en-GB"/>
        </w:rPr>
        <w:t>，</w:t>
      </w:r>
      <w:r w:rsidR="00E01CA5" w:rsidRPr="00E01CA5">
        <w:rPr>
          <w:rFonts w:hint="eastAsia"/>
          <w:lang w:val="en-GB"/>
        </w:rPr>
        <w:t>使提交人能够伸张其根据</w:t>
      </w:r>
      <w:r w:rsidR="00E01CA5" w:rsidRPr="00E01CA5">
        <w:rPr>
          <w:lang w:val="en-GB"/>
        </w:rPr>
        <w:t>《公约》</w:t>
      </w:r>
      <w:r w:rsidR="00E01CA5" w:rsidRPr="00E01CA5">
        <w:rPr>
          <w:rFonts w:hint="eastAsia"/>
          <w:lang w:val="en-GB"/>
        </w:rPr>
        <w:t>享有的权利。因此</w:t>
      </w:r>
      <w:r>
        <w:rPr>
          <w:rFonts w:hint="eastAsia"/>
          <w:lang w:val="en-GB"/>
        </w:rPr>
        <w:t>，</w:t>
      </w:r>
      <w:r w:rsidR="00E01CA5" w:rsidRPr="00E01CA5">
        <w:rPr>
          <w:rFonts w:hint="eastAsia"/>
          <w:lang w:val="en-GB"/>
        </w:rPr>
        <w:t>委员会认为</w:t>
      </w:r>
      <w:r>
        <w:rPr>
          <w:rFonts w:hint="eastAsia"/>
          <w:lang w:val="en-GB"/>
        </w:rPr>
        <w:t>，</w:t>
      </w:r>
      <w:r w:rsidR="00E01CA5" w:rsidRPr="00E01CA5">
        <w:rPr>
          <w:rFonts w:hint="eastAsia"/>
          <w:lang w:val="en-GB"/>
        </w:rPr>
        <w:t>《任择议定书》第五条第二款</w:t>
      </w:r>
      <w:r>
        <w:rPr>
          <w:lang w:val="en-GB"/>
        </w:rPr>
        <w:t>(</w:t>
      </w:r>
      <w:r w:rsidR="00E01CA5" w:rsidRPr="00E01CA5">
        <w:rPr>
          <w:rFonts w:hint="eastAsia"/>
          <w:lang w:val="en-GB"/>
        </w:rPr>
        <w:t>丑</w:t>
      </w:r>
      <w:r>
        <w:rPr>
          <w:lang w:val="en-GB"/>
        </w:rPr>
        <w:t>)</w:t>
      </w:r>
      <w:r w:rsidR="00E01CA5" w:rsidRPr="00E01CA5">
        <w:rPr>
          <w:rFonts w:hint="eastAsia"/>
          <w:lang w:val="en-GB"/>
        </w:rPr>
        <w:t>项的规定并不妨碍委员会审议本来文。</w:t>
      </w:r>
    </w:p>
    <w:p w:rsidR="00E01CA5" w:rsidRPr="00E01CA5" w:rsidRDefault="00636740" w:rsidP="00E01CA5">
      <w:pPr>
        <w:pStyle w:val="SingleTxtGC"/>
        <w:rPr>
          <w:lang w:val="en-GB"/>
        </w:rPr>
      </w:pPr>
      <w:r>
        <w:rPr>
          <w:lang w:val="en-GB"/>
        </w:rPr>
        <w:t>6.4</w:t>
      </w:r>
      <w:r w:rsidR="00E01CA5" w:rsidRPr="00E01CA5">
        <w:rPr>
          <w:lang w:val="en-GB"/>
        </w:rPr>
        <w:tab/>
      </w:r>
      <w:r w:rsidR="00E01CA5" w:rsidRPr="00E01CA5">
        <w:rPr>
          <w:rFonts w:hint="eastAsia"/>
          <w:lang w:val="en-GB"/>
        </w:rPr>
        <w:t>委员会注意到提交人根据</w:t>
      </w:r>
      <w:r w:rsidR="00E01CA5" w:rsidRPr="00E01CA5">
        <w:rPr>
          <w:lang w:val="en-GB"/>
        </w:rPr>
        <w:t>《公约》</w:t>
      </w:r>
      <w:r w:rsidR="00E01CA5" w:rsidRPr="00E01CA5">
        <w:rPr>
          <w:rFonts w:hint="eastAsia"/>
          <w:lang w:val="en-GB"/>
        </w:rPr>
        <w:t>第十四条提出的申诉</w:t>
      </w:r>
      <w:r>
        <w:rPr>
          <w:rFonts w:hint="eastAsia"/>
          <w:lang w:val="en-GB"/>
        </w:rPr>
        <w:t>，</w:t>
      </w:r>
      <w:r w:rsidR="00E01CA5" w:rsidRPr="00E01CA5">
        <w:rPr>
          <w:rFonts w:hint="eastAsia"/>
          <w:lang w:val="en-GB"/>
        </w:rPr>
        <w:t>即他们如果被送回土耳其</w:t>
      </w:r>
      <w:r>
        <w:rPr>
          <w:rFonts w:hint="eastAsia"/>
          <w:lang w:val="en-GB"/>
        </w:rPr>
        <w:t>，</w:t>
      </w:r>
      <w:r w:rsidR="00E01CA5" w:rsidRPr="00E01CA5">
        <w:rPr>
          <w:rFonts w:hint="eastAsia"/>
          <w:lang w:val="en-GB"/>
        </w:rPr>
        <w:t>将面临受到不公正审判的风险</w:t>
      </w:r>
      <w:r>
        <w:rPr>
          <w:rFonts w:hint="eastAsia"/>
          <w:lang w:val="en-GB"/>
        </w:rPr>
        <w:t>，</w:t>
      </w:r>
      <w:r w:rsidR="00E01CA5" w:rsidRPr="00E01CA5">
        <w:rPr>
          <w:rFonts w:hint="eastAsia"/>
          <w:lang w:val="en-GB"/>
        </w:rPr>
        <w:t>因他们与</w:t>
      </w:r>
      <w:r w:rsidR="00E01CA5" w:rsidRPr="00E01CA5">
        <w:rPr>
          <w:lang w:val="en-GB"/>
        </w:rPr>
        <w:t>居伦</w:t>
      </w:r>
      <w:r w:rsidR="00E01CA5" w:rsidRPr="00E01CA5">
        <w:rPr>
          <w:rFonts w:hint="eastAsia"/>
          <w:lang w:val="en-GB"/>
        </w:rPr>
        <w:t>运动的公开联系被定罪</w:t>
      </w:r>
      <w:r>
        <w:rPr>
          <w:rFonts w:hint="eastAsia"/>
          <w:lang w:val="en-GB"/>
        </w:rPr>
        <w:t>，</w:t>
      </w:r>
      <w:r w:rsidR="00E01CA5" w:rsidRPr="00E01CA5">
        <w:rPr>
          <w:rFonts w:hint="eastAsia"/>
          <w:lang w:val="en-GB"/>
        </w:rPr>
        <w:t>并受到任意拘留和虐待。然而</w:t>
      </w:r>
      <w:r>
        <w:rPr>
          <w:rFonts w:hint="eastAsia"/>
          <w:lang w:val="en-GB"/>
        </w:rPr>
        <w:t>，</w:t>
      </w:r>
      <w:r w:rsidR="00E01CA5" w:rsidRPr="00E01CA5">
        <w:rPr>
          <w:rFonts w:hint="eastAsia"/>
          <w:lang w:val="en-GB"/>
        </w:rPr>
        <w:t>委员会认为</w:t>
      </w:r>
      <w:r>
        <w:rPr>
          <w:rFonts w:hint="eastAsia"/>
          <w:lang w:val="en-GB"/>
        </w:rPr>
        <w:t>，</w:t>
      </w:r>
      <w:r w:rsidR="00E01CA5" w:rsidRPr="00E01CA5">
        <w:rPr>
          <w:rFonts w:hint="eastAsia"/>
          <w:lang w:val="en-GB"/>
        </w:rPr>
        <w:t>不能将这些申诉与根据</w:t>
      </w:r>
      <w:r w:rsidR="00E01CA5" w:rsidRPr="00E01CA5">
        <w:rPr>
          <w:lang w:val="en-GB"/>
        </w:rPr>
        <w:t>《公约》</w:t>
      </w:r>
      <w:r w:rsidR="00E01CA5" w:rsidRPr="00E01CA5">
        <w:rPr>
          <w:rFonts w:hint="eastAsia"/>
          <w:lang w:val="en-GB"/>
        </w:rPr>
        <w:t>第七条提出的申诉分开</w:t>
      </w:r>
      <w:r>
        <w:rPr>
          <w:rFonts w:hint="eastAsia"/>
          <w:lang w:val="en-GB"/>
        </w:rPr>
        <w:t>，</w:t>
      </w:r>
      <w:r w:rsidR="00E01CA5" w:rsidRPr="00E01CA5">
        <w:rPr>
          <w:rFonts w:hint="eastAsia"/>
          <w:lang w:val="en-GB"/>
        </w:rPr>
        <w:t>因此将根据第七条而不是第十四条对其进行审查。</w:t>
      </w:r>
    </w:p>
    <w:p w:rsidR="00E01CA5" w:rsidRPr="00E01CA5" w:rsidRDefault="00636740" w:rsidP="00E01CA5">
      <w:pPr>
        <w:pStyle w:val="SingleTxtGC"/>
        <w:rPr>
          <w:lang w:val="en-GB"/>
        </w:rPr>
      </w:pPr>
      <w:r>
        <w:rPr>
          <w:lang w:val="en-GB"/>
        </w:rPr>
        <w:t>6.5</w:t>
      </w:r>
      <w:r w:rsidR="00E01CA5" w:rsidRPr="00E01CA5">
        <w:rPr>
          <w:lang w:val="en-GB"/>
        </w:rPr>
        <w:tab/>
      </w:r>
      <w:r w:rsidR="00E01CA5" w:rsidRPr="00E01CA5">
        <w:rPr>
          <w:rFonts w:hint="eastAsia"/>
          <w:lang w:val="en-GB"/>
        </w:rPr>
        <w:t>委员会认为</w:t>
      </w:r>
      <w:r>
        <w:rPr>
          <w:rFonts w:hint="eastAsia"/>
          <w:lang w:val="en-GB"/>
        </w:rPr>
        <w:t>，</w:t>
      </w:r>
      <w:r w:rsidR="00E01CA5" w:rsidRPr="00E01CA5">
        <w:rPr>
          <w:rFonts w:hint="eastAsia"/>
          <w:lang w:val="en-GB"/>
        </w:rPr>
        <w:t>提交人根据《公约》第七条和第十三条提出的申诉证据充足</w:t>
      </w:r>
      <w:r>
        <w:rPr>
          <w:rFonts w:hint="eastAsia"/>
          <w:lang w:val="en-GB"/>
        </w:rPr>
        <w:t>，</w:t>
      </w:r>
      <w:r w:rsidR="00E01CA5" w:rsidRPr="00E01CA5">
        <w:rPr>
          <w:rFonts w:hint="eastAsia"/>
          <w:lang w:val="en-GB"/>
        </w:rPr>
        <w:t>可以受理。因此</w:t>
      </w:r>
      <w:r>
        <w:rPr>
          <w:rFonts w:hint="eastAsia"/>
          <w:lang w:val="en-GB"/>
        </w:rPr>
        <w:t>，</w:t>
      </w:r>
      <w:r w:rsidR="00E01CA5" w:rsidRPr="00E01CA5">
        <w:rPr>
          <w:rFonts w:hint="eastAsia"/>
          <w:lang w:val="en-GB"/>
        </w:rPr>
        <w:t>委员会宣布这些申诉可予受理</w:t>
      </w:r>
      <w:r>
        <w:rPr>
          <w:rFonts w:hint="eastAsia"/>
          <w:lang w:val="en-GB"/>
        </w:rPr>
        <w:t>，</w:t>
      </w:r>
      <w:r w:rsidR="00E01CA5" w:rsidRPr="00E01CA5">
        <w:rPr>
          <w:rFonts w:hint="eastAsia"/>
          <w:lang w:val="en-GB"/>
        </w:rPr>
        <w:t>并着手审议实质问题。</w:t>
      </w:r>
    </w:p>
    <w:p w:rsidR="00E01CA5" w:rsidRPr="00E01CA5" w:rsidRDefault="00E01CA5" w:rsidP="00B82CBF">
      <w:pPr>
        <w:pStyle w:val="H4GC"/>
        <w:rPr>
          <w:i/>
          <w:lang w:val="en-GB"/>
        </w:rPr>
      </w:pPr>
      <w:r w:rsidRPr="00E01CA5">
        <w:rPr>
          <w:i/>
          <w:lang w:val="en-GB"/>
        </w:rPr>
        <w:tab/>
      </w:r>
      <w:r w:rsidRPr="00E01CA5">
        <w:rPr>
          <w:i/>
          <w:lang w:val="en-GB"/>
        </w:rPr>
        <w:tab/>
      </w:r>
      <w:r w:rsidRPr="00E01CA5">
        <w:rPr>
          <w:rFonts w:hint="eastAsia"/>
          <w:lang w:val="en-GB"/>
        </w:rPr>
        <w:t>审议实质问题</w:t>
      </w:r>
    </w:p>
    <w:p w:rsidR="00E01CA5" w:rsidRPr="00E01CA5" w:rsidRDefault="00636740" w:rsidP="00E01CA5">
      <w:pPr>
        <w:pStyle w:val="SingleTxtGC"/>
        <w:rPr>
          <w:lang w:val="en-GB"/>
        </w:rPr>
      </w:pPr>
      <w:r>
        <w:rPr>
          <w:lang w:val="en-GB"/>
        </w:rPr>
        <w:t>7.1</w:t>
      </w:r>
      <w:r w:rsidR="00E01CA5" w:rsidRPr="00E01CA5">
        <w:rPr>
          <w:lang w:val="en-GB"/>
        </w:rPr>
        <w:tab/>
      </w:r>
      <w:r w:rsidR="00E01CA5" w:rsidRPr="00E01CA5">
        <w:rPr>
          <w:rFonts w:hint="eastAsia"/>
          <w:lang w:val="en-GB"/>
        </w:rPr>
        <w:t>委员会按照《任择议定书》第五条第一款的规定</w:t>
      </w:r>
      <w:r>
        <w:rPr>
          <w:rFonts w:hint="eastAsia"/>
          <w:lang w:val="en-GB"/>
        </w:rPr>
        <w:t>，</w:t>
      </w:r>
      <w:r w:rsidR="00E01CA5" w:rsidRPr="00E01CA5">
        <w:rPr>
          <w:rFonts w:hint="eastAsia"/>
          <w:lang w:val="en-GB"/>
        </w:rPr>
        <w:t>根据各方提供的所有资料审议了本来文。</w:t>
      </w:r>
    </w:p>
    <w:p w:rsidR="00E01CA5" w:rsidRPr="00E01CA5" w:rsidRDefault="00636740" w:rsidP="00E01CA5">
      <w:pPr>
        <w:pStyle w:val="SingleTxtGC"/>
        <w:rPr>
          <w:lang w:val="en-GB"/>
        </w:rPr>
      </w:pPr>
      <w:r>
        <w:rPr>
          <w:lang w:val="en-GB"/>
        </w:rPr>
        <w:t>7.2</w:t>
      </w:r>
      <w:r w:rsidR="00E01CA5" w:rsidRPr="00E01CA5">
        <w:rPr>
          <w:lang w:val="en-GB"/>
        </w:rPr>
        <w:tab/>
      </w:r>
      <w:r w:rsidR="00E01CA5" w:rsidRPr="00E01CA5">
        <w:rPr>
          <w:rFonts w:hint="eastAsia"/>
          <w:lang w:val="en-GB"/>
        </w:rPr>
        <w:t>委员会注意到</w:t>
      </w:r>
      <w:r>
        <w:rPr>
          <w:rFonts w:hint="eastAsia"/>
          <w:lang w:val="en-GB"/>
        </w:rPr>
        <w:t>，</w:t>
      </w:r>
      <w:r w:rsidR="00E01CA5" w:rsidRPr="00E01CA5">
        <w:rPr>
          <w:rFonts w:hint="eastAsia"/>
          <w:lang w:val="en-GB"/>
        </w:rPr>
        <w:t>缔约国未答复提交人就案情实质提出的申诉。鉴于缔约国未就此作出任何解释</w:t>
      </w:r>
      <w:r>
        <w:rPr>
          <w:rFonts w:hint="eastAsia"/>
          <w:lang w:val="en-GB"/>
        </w:rPr>
        <w:t>，</w:t>
      </w:r>
      <w:r w:rsidR="00E01CA5" w:rsidRPr="00E01CA5">
        <w:rPr>
          <w:rFonts w:hint="eastAsia"/>
          <w:lang w:val="en-GB"/>
        </w:rPr>
        <w:t>只要提交人提出的指控证据充分</w:t>
      </w:r>
      <w:r>
        <w:rPr>
          <w:rFonts w:hint="eastAsia"/>
          <w:lang w:val="en-GB"/>
        </w:rPr>
        <w:t>，</w:t>
      </w:r>
      <w:r w:rsidR="00E01CA5" w:rsidRPr="00E01CA5">
        <w:rPr>
          <w:rFonts w:hint="eastAsia"/>
          <w:lang w:val="en-GB"/>
        </w:rPr>
        <w:t>就应给予这些指控应有的重视。</w:t>
      </w:r>
    </w:p>
    <w:p w:rsidR="00E01CA5" w:rsidRPr="00E01CA5" w:rsidRDefault="00636740" w:rsidP="00E01CA5">
      <w:pPr>
        <w:pStyle w:val="SingleTxtGC"/>
        <w:rPr>
          <w:lang w:val="en-GB"/>
        </w:rPr>
      </w:pPr>
      <w:r>
        <w:rPr>
          <w:lang w:val="en-GB"/>
        </w:rPr>
        <w:t>7.3</w:t>
      </w:r>
      <w:r w:rsidR="00E01CA5" w:rsidRPr="00E01CA5">
        <w:rPr>
          <w:lang w:val="en-GB"/>
        </w:rPr>
        <w:tab/>
      </w:r>
      <w:r w:rsidR="00E01CA5" w:rsidRPr="00E01CA5">
        <w:rPr>
          <w:rFonts w:hint="eastAsia"/>
          <w:lang w:val="en-GB"/>
        </w:rPr>
        <w:t>委员会注意到</w:t>
      </w:r>
      <w:r>
        <w:rPr>
          <w:rFonts w:hint="eastAsia"/>
          <w:lang w:val="en-GB"/>
        </w:rPr>
        <w:t>，</w:t>
      </w:r>
      <w:r w:rsidR="00E01CA5" w:rsidRPr="00E01CA5">
        <w:rPr>
          <w:rFonts w:hint="eastAsia"/>
          <w:lang w:val="en-GB"/>
        </w:rPr>
        <w:t>提交人声称</w:t>
      </w:r>
      <w:r>
        <w:rPr>
          <w:rFonts w:hint="eastAsia"/>
          <w:lang w:val="en-GB"/>
        </w:rPr>
        <w:t>，</w:t>
      </w:r>
      <w:r w:rsidR="00E01CA5" w:rsidRPr="00E01CA5">
        <w:rPr>
          <w:rFonts w:hint="eastAsia"/>
          <w:lang w:val="en-GB"/>
        </w:rPr>
        <w:t>将他们及家人遣送至土耳其将使他们面临遭受不可弥补的伤害的风险</w:t>
      </w:r>
      <w:r>
        <w:rPr>
          <w:rFonts w:hint="eastAsia"/>
          <w:lang w:val="en-GB"/>
        </w:rPr>
        <w:t>，</w:t>
      </w:r>
      <w:r w:rsidR="00E01CA5" w:rsidRPr="00E01CA5">
        <w:rPr>
          <w:rFonts w:hint="eastAsia"/>
          <w:lang w:val="en-GB"/>
        </w:rPr>
        <w:t>违反《公约》第七条的规定。委员会还注意到提交人的论点</w:t>
      </w:r>
      <w:r>
        <w:rPr>
          <w:rFonts w:hint="eastAsia"/>
          <w:lang w:val="en-GB"/>
        </w:rPr>
        <w:t>，</w:t>
      </w:r>
      <w:r w:rsidR="00E01CA5" w:rsidRPr="00E01CA5">
        <w:rPr>
          <w:rFonts w:hint="eastAsia"/>
          <w:lang w:val="en-GB"/>
        </w:rPr>
        <w:t>即由于他们真正或被认为与</w:t>
      </w:r>
      <w:r w:rsidR="00E01CA5" w:rsidRPr="00E01CA5">
        <w:rPr>
          <w:lang w:val="en-GB"/>
        </w:rPr>
        <w:t>居伦</w:t>
      </w:r>
      <w:r w:rsidR="00E01CA5" w:rsidRPr="00E01CA5">
        <w:rPr>
          <w:rFonts w:hint="eastAsia"/>
          <w:lang w:val="en-GB"/>
        </w:rPr>
        <w:t>运动有关联</w:t>
      </w:r>
      <w:r>
        <w:rPr>
          <w:rFonts w:hint="eastAsia"/>
          <w:lang w:val="en-GB"/>
        </w:rPr>
        <w:t>，</w:t>
      </w:r>
      <w:r w:rsidR="00E01CA5" w:rsidRPr="00E01CA5">
        <w:rPr>
          <w:rFonts w:hint="eastAsia"/>
          <w:lang w:val="en-GB"/>
        </w:rPr>
        <w:t>他们及家人将面临土耳其当局的迫害。</w:t>
      </w:r>
    </w:p>
    <w:p w:rsidR="00E01CA5" w:rsidRPr="00E01CA5" w:rsidRDefault="00636740" w:rsidP="00E01CA5">
      <w:pPr>
        <w:pStyle w:val="SingleTxtGC"/>
        <w:rPr>
          <w:lang w:val="en-GB"/>
        </w:rPr>
      </w:pPr>
      <w:r>
        <w:rPr>
          <w:lang w:val="en-GB"/>
        </w:rPr>
        <w:t>7.4</w:t>
      </w:r>
      <w:r w:rsidR="00E01CA5" w:rsidRPr="00E01CA5">
        <w:rPr>
          <w:lang w:val="en-GB"/>
        </w:rPr>
        <w:tab/>
      </w:r>
      <w:r w:rsidR="00E01CA5" w:rsidRPr="00E01CA5">
        <w:rPr>
          <w:rFonts w:hint="eastAsia"/>
          <w:lang w:val="en-GB"/>
        </w:rPr>
        <w:t>委员会回顾其第</w:t>
      </w:r>
      <w:r>
        <w:rPr>
          <w:lang w:val="en-GB"/>
        </w:rPr>
        <w:t>31</w:t>
      </w:r>
      <w:r w:rsidR="00E01CA5" w:rsidRPr="00E01CA5">
        <w:rPr>
          <w:rFonts w:hint="eastAsia"/>
          <w:lang w:val="en-GB"/>
        </w:rPr>
        <w:t>号一般性意见</w:t>
      </w:r>
      <w:r>
        <w:rPr>
          <w:lang w:val="en-GB"/>
        </w:rPr>
        <w:t>(2</w:t>
      </w:r>
      <w:r w:rsidR="00E01CA5" w:rsidRPr="00E01CA5">
        <w:rPr>
          <w:lang w:val="en-GB"/>
        </w:rPr>
        <w:t>00</w:t>
      </w:r>
      <w:r>
        <w:rPr>
          <w:lang w:val="en-GB"/>
        </w:rPr>
        <w:t>4</w:t>
      </w:r>
      <w:r w:rsidR="00E01CA5" w:rsidRPr="00E01CA5">
        <w:rPr>
          <w:rFonts w:hint="eastAsia"/>
          <w:lang w:val="en-GB"/>
        </w:rPr>
        <w:t>年</w:t>
      </w:r>
      <w:r>
        <w:rPr>
          <w:lang w:val="en-GB"/>
        </w:rPr>
        <w:t>)</w:t>
      </w:r>
      <w:r>
        <w:rPr>
          <w:rFonts w:hint="eastAsia"/>
          <w:lang w:val="en-GB"/>
        </w:rPr>
        <w:t>，</w:t>
      </w:r>
      <w:r w:rsidR="00E01CA5" w:rsidRPr="00E01CA5">
        <w:rPr>
          <w:rFonts w:hint="eastAsia"/>
          <w:lang w:val="en-GB"/>
        </w:rPr>
        <w:t>其中提到</w:t>
      </w:r>
      <w:r>
        <w:rPr>
          <w:rFonts w:hint="eastAsia"/>
          <w:lang w:val="en-GB"/>
        </w:rPr>
        <w:t>，</w:t>
      </w:r>
      <w:r w:rsidR="00E01CA5" w:rsidRPr="00E01CA5">
        <w:rPr>
          <w:rFonts w:hint="eastAsia"/>
          <w:lang w:val="en-GB"/>
        </w:rPr>
        <w:t>如有重大理由相信</w:t>
      </w:r>
      <w:r>
        <w:rPr>
          <w:rFonts w:hint="eastAsia"/>
          <w:lang w:val="en-GB"/>
        </w:rPr>
        <w:t>，</w:t>
      </w:r>
      <w:r w:rsidR="00E01CA5" w:rsidRPr="00E01CA5">
        <w:rPr>
          <w:rFonts w:hint="eastAsia"/>
          <w:lang w:val="en-GB"/>
        </w:rPr>
        <w:t>确实存在《公约》第六条和第七条所设想的那种会造成不可弥补伤害的风险</w:t>
      </w:r>
      <w:r>
        <w:rPr>
          <w:rFonts w:hint="eastAsia"/>
          <w:lang w:val="en-GB"/>
        </w:rPr>
        <w:t>，</w:t>
      </w:r>
      <w:r w:rsidR="00E01CA5" w:rsidRPr="00E01CA5">
        <w:rPr>
          <w:rFonts w:hint="eastAsia"/>
          <w:lang w:val="en-GB"/>
        </w:rPr>
        <w:t>缔约国有义务不采取引渡、递解、驱逐出境或者其他手段将有关人士逐出其国境。</w:t>
      </w:r>
      <w:r>
        <w:rPr>
          <w:lang w:val="en-GB"/>
        </w:rPr>
        <w:t>(</w:t>
      </w:r>
      <w:r w:rsidR="00E01CA5" w:rsidRPr="00E01CA5">
        <w:rPr>
          <w:rFonts w:hint="eastAsia"/>
          <w:lang w:val="en-GB"/>
        </w:rPr>
        <w:t>第</w:t>
      </w:r>
      <w:r>
        <w:rPr>
          <w:lang w:val="en-GB"/>
        </w:rPr>
        <w:t>12</w:t>
      </w:r>
      <w:r w:rsidR="00E01CA5" w:rsidRPr="00E01CA5">
        <w:rPr>
          <w:rFonts w:hint="eastAsia"/>
          <w:lang w:val="en-GB"/>
        </w:rPr>
        <w:t>段</w:t>
      </w:r>
      <w:r>
        <w:rPr>
          <w:lang w:val="en-GB"/>
        </w:rPr>
        <w:t>)</w:t>
      </w:r>
      <w:r w:rsidR="00E01CA5" w:rsidRPr="00E01CA5">
        <w:rPr>
          <w:rFonts w:hint="eastAsia"/>
          <w:lang w:val="en-GB"/>
        </w:rPr>
        <w:t>。风险必须是针对个人的</w:t>
      </w:r>
      <w:r>
        <w:rPr>
          <w:rFonts w:hint="eastAsia"/>
          <w:lang w:val="en-GB"/>
        </w:rPr>
        <w:t>，</w:t>
      </w:r>
      <w:r w:rsidR="004E45F2" w:rsidRPr="004E45F2">
        <w:rPr>
          <w:color w:val="0000FF"/>
          <w:vertAlign w:val="superscript"/>
          <w:lang w:val="en-GB"/>
        </w:rPr>
        <w:footnoteReference w:id="19"/>
      </w:r>
      <w:r w:rsidR="00051E46">
        <w:rPr>
          <w:rFonts w:hint="eastAsia"/>
          <w:lang w:val="en-GB"/>
        </w:rPr>
        <w:t xml:space="preserve"> </w:t>
      </w:r>
      <w:r w:rsidR="00E01CA5" w:rsidRPr="00E01CA5">
        <w:rPr>
          <w:rFonts w:hint="eastAsia"/>
          <w:lang w:val="en-GB"/>
        </w:rPr>
        <w:t>同时为证实确实存在不可弥补之损害的风险而提供的实质理由的门槛很高。</w:t>
      </w:r>
      <w:r w:rsidR="004E45F2" w:rsidRPr="004E45F2">
        <w:rPr>
          <w:color w:val="0000FF"/>
          <w:vertAlign w:val="superscript"/>
          <w:lang w:val="en-GB"/>
        </w:rPr>
        <w:footnoteReference w:id="20"/>
      </w:r>
      <w:r w:rsidR="00051E46">
        <w:rPr>
          <w:rFonts w:hint="eastAsia"/>
          <w:lang w:val="en-GB"/>
        </w:rPr>
        <w:t xml:space="preserve"> </w:t>
      </w:r>
      <w:r w:rsidR="00E01CA5" w:rsidRPr="00E01CA5">
        <w:rPr>
          <w:rFonts w:hint="eastAsia"/>
          <w:lang w:val="en-GB"/>
        </w:rPr>
        <w:t>因此</w:t>
      </w:r>
      <w:r>
        <w:rPr>
          <w:rFonts w:hint="eastAsia"/>
          <w:lang w:val="en-GB"/>
        </w:rPr>
        <w:t>，</w:t>
      </w:r>
      <w:r w:rsidR="00E01CA5" w:rsidRPr="00E01CA5">
        <w:rPr>
          <w:rFonts w:hint="eastAsia"/>
          <w:lang w:val="en-GB"/>
        </w:rPr>
        <w:t>必须考虑所有相关事实和状况</w:t>
      </w:r>
      <w:r>
        <w:rPr>
          <w:rFonts w:hint="eastAsia"/>
          <w:lang w:val="en-GB"/>
        </w:rPr>
        <w:t>，</w:t>
      </w:r>
      <w:r w:rsidR="00E01CA5" w:rsidRPr="00E01CA5">
        <w:rPr>
          <w:rFonts w:hint="eastAsia"/>
          <w:lang w:val="en-GB"/>
        </w:rPr>
        <w:t>包括来文提交人原籍国的总体人权状况。</w:t>
      </w:r>
      <w:r w:rsidR="004E45F2" w:rsidRPr="004E45F2">
        <w:rPr>
          <w:color w:val="0000FF"/>
          <w:vertAlign w:val="superscript"/>
          <w:lang w:val="en-GB"/>
        </w:rPr>
        <w:footnoteReference w:id="21"/>
      </w:r>
      <w:r w:rsidR="00051E46">
        <w:rPr>
          <w:rFonts w:hint="eastAsia"/>
          <w:lang w:val="en-GB"/>
        </w:rPr>
        <w:t xml:space="preserve"> </w:t>
      </w:r>
      <w:r w:rsidR="00E01CA5" w:rsidRPr="00E01CA5">
        <w:rPr>
          <w:rFonts w:hint="eastAsia"/>
          <w:lang w:val="en-GB"/>
        </w:rPr>
        <w:t>委员会还指出</w:t>
      </w:r>
      <w:r>
        <w:rPr>
          <w:rFonts w:hint="eastAsia"/>
          <w:lang w:val="en-GB"/>
        </w:rPr>
        <w:t>，</w:t>
      </w:r>
      <w:r w:rsidR="00E01CA5" w:rsidRPr="00E01CA5">
        <w:rPr>
          <w:rFonts w:hint="eastAsia"/>
          <w:lang w:val="en-GB"/>
        </w:rPr>
        <w:t>通常应由缔约国有关机关审查所涉案件的事实和证据</w:t>
      </w:r>
      <w:r>
        <w:rPr>
          <w:rFonts w:hint="eastAsia"/>
          <w:lang w:val="en-GB"/>
        </w:rPr>
        <w:t>，</w:t>
      </w:r>
      <w:r w:rsidR="00E01CA5" w:rsidRPr="00E01CA5">
        <w:rPr>
          <w:rFonts w:hint="eastAsia"/>
          <w:lang w:val="en-GB"/>
        </w:rPr>
        <w:t>以确定是否存在这种风险</w:t>
      </w:r>
      <w:r>
        <w:rPr>
          <w:rFonts w:hint="eastAsia"/>
          <w:lang w:val="en-GB"/>
        </w:rPr>
        <w:t>，</w:t>
      </w:r>
      <w:r w:rsidR="004E45F2" w:rsidRPr="004E45F2">
        <w:rPr>
          <w:color w:val="0000FF"/>
          <w:vertAlign w:val="superscript"/>
          <w:lang w:val="en-GB"/>
        </w:rPr>
        <w:footnoteReference w:id="22"/>
      </w:r>
      <w:r w:rsidR="00051E46">
        <w:rPr>
          <w:rFonts w:hint="eastAsia"/>
          <w:lang w:val="en-GB"/>
        </w:rPr>
        <w:t xml:space="preserve"> </w:t>
      </w:r>
      <w:r w:rsidR="00E01CA5" w:rsidRPr="00E01CA5">
        <w:rPr>
          <w:rFonts w:hint="eastAsia"/>
          <w:lang w:val="en-GB"/>
        </w:rPr>
        <w:t>除非能够认定</w:t>
      </w:r>
      <w:r>
        <w:rPr>
          <w:rFonts w:hint="eastAsia"/>
          <w:lang w:val="en-GB"/>
        </w:rPr>
        <w:t>，</w:t>
      </w:r>
      <w:r w:rsidR="00E01CA5" w:rsidRPr="00E01CA5">
        <w:rPr>
          <w:rFonts w:hint="eastAsia"/>
          <w:lang w:val="en-GB"/>
        </w:rPr>
        <w:t>评估显然具有任意性</w:t>
      </w:r>
      <w:r>
        <w:rPr>
          <w:rFonts w:hint="eastAsia"/>
          <w:lang w:val="en-GB"/>
        </w:rPr>
        <w:t>，</w:t>
      </w:r>
      <w:r w:rsidR="00E01CA5" w:rsidRPr="00E01CA5">
        <w:rPr>
          <w:rFonts w:hint="eastAsia"/>
          <w:lang w:val="en-GB"/>
        </w:rPr>
        <w:t>或构成明显错误或司法不公。</w:t>
      </w:r>
      <w:r w:rsidR="004E45F2" w:rsidRPr="004E45F2">
        <w:rPr>
          <w:color w:val="0000FF"/>
          <w:vertAlign w:val="superscript"/>
          <w:lang w:val="en-GB"/>
        </w:rPr>
        <w:footnoteReference w:id="23"/>
      </w:r>
    </w:p>
    <w:p w:rsidR="00E01CA5" w:rsidRPr="00E01CA5" w:rsidRDefault="00636740" w:rsidP="00E01CA5">
      <w:pPr>
        <w:pStyle w:val="SingleTxtGC"/>
        <w:rPr>
          <w:lang w:val="en-GB"/>
        </w:rPr>
      </w:pPr>
      <w:r>
        <w:rPr>
          <w:lang w:val="en-GB"/>
        </w:rPr>
        <w:t>7.5</w:t>
      </w:r>
      <w:r w:rsidR="00E01CA5" w:rsidRPr="00E01CA5">
        <w:rPr>
          <w:lang w:val="en-GB"/>
        </w:rPr>
        <w:tab/>
      </w:r>
      <w:r w:rsidR="00E01CA5" w:rsidRPr="00E01CA5">
        <w:rPr>
          <w:rFonts w:hint="eastAsia"/>
          <w:lang w:val="en-GB"/>
        </w:rPr>
        <w:t>委员会注意到</w:t>
      </w:r>
      <w:r>
        <w:rPr>
          <w:rFonts w:hint="eastAsia"/>
          <w:lang w:val="en-GB"/>
        </w:rPr>
        <w:t>，</w:t>
      </w:r>
      <w:r w:rsidR="00E01CA5" w:rsidRPr="00E01CA5">
        <w:rPr>
          <w:rFonts w:hint="eastAsia"/>
          <w:lang w:val="en-GB"/>
        </w:rPr>
        <w:t>在本案中</w:t>
      </w:r>
      <w:r>
        <w:rPr>
          <w:rFonts w:hint="eastAsia"/>
          <w:lang w:val="en-GB"/>
        </w:rPr>
        <w:t>，</w:t>
      </w:r>
      <w:r w:rsidR="00E01CA5" w:rsidRPr="00E01CA5">
        <w:rPr>
          <w:rFonts w:hint="eastAsia"/>
          <w:lang w:val="en-GB"/>
        </w:rPr>
        <w:t>缔约国没有证明行政和</w:t>
      </w:r>
      <w:r>
        <w:rPr>
          <w:lang w:val="en-GB"/>
        </w:rPr>
        <w:t>/</w:t>
      </w:r>
      <w:r w:rsidR="00E01CA5" w:rsidRPr="00E01CA5">
        <w:rPr>
          <w:rFonts w:hint="eastAsia"/>
          <w:lang w:val="en-GB"/>
        </w:rPr>
        <w:t>或司法当局对提交人的案件进行了个别评估</w:t>
      </w:r>
      <w:r>
        <w:rPr>
          <w:rFonts w:hint="eastAsia"/>
          <w:lang w:val="en-GB"/>
        </w:rPr>
        <w:t>，</w:t>
      </w:r>
      <w:r w:rsidR="00E01CA5" w:rsidRPr="00E01CA5">
        <w:rPr>
          <w:rFonts w:hint="eastAsia"/>
          <w:lang w:val="en-GB"/>
        </w:rPr>
        <w:t>以确定是否有充分的理由相信</w:t>
      </w:r>
      <w:r>
        <w:rPr>
          <w:rFonts w:hint="eastAsia"/>
          <w:lang w:val="en-GB"/>
        </w:rPr>
        <w:t>，</w:t>
      </w:r>
      <w:r w:rsidR="00E01CA5" w:rsidRPr="00E01CA5">
        <w:rPr>
          <w:rFonts w:hint="eastAsia"/>
          <w:lang w:val="en-GB"/>
        </w:rPr>
        <w:t>如果提交人及其家人被逐出安哥拉</w:t>
      </w:r>
      <w:r>
        <w:rPr>
          <w:rFonts w:hint="eastAsia"/>
          <w:lang w:val="en-GB"/>
        </w:rPr>
        <w:t>，</w:t>
      </w:r>
      <w:r w:rsidR="00E01CA5" w:rsidRPr="00E01CA5">
        <w:rPr>
          <w:rFonts w:hint="eastAsia"/>
          <w:lang w:val="en-GB"/>
        </w:rPr>
        <w:t>确实存在</w:t>
      </w:r>
      <w:r w:rsidR="00E01CA5" w:rsidRPr="00E01CA5">
        <w:rPr>
          <w:lang w:val="en-GB"/>
        </w:rPr>
        <w:t>《公约》</w:t>
      </w:r>
      <w:r w:rsidR="00E01CA5" w:rsidRPr="00E01CA5">
        <w:rPr>
          <w:rFonts w:hint="eastAsia"/>
          <w:lang w:val="en-GB"/>
        </w:rPr>
        <w:t>第七条所设想的</w:t>
      </w:r>
      <w:r w:rsidR="00E01CA5" w:rsidRPr="00E01CA5">
        <w:rPr>
          <w:rFonts w:hint="eastAsia"/>
          <w:lang w:val="fr-CH"/>
        </w:rPr>
        <w:t>不可</w:t>
      </w:r>
      <w:r w:rsidR="00E01CA5" w:rsidRPr="00E01CA5">
        <w:rPr>
          <w:rFonts w:hint="eastAsia"/>
          <w:lang w:val="en-GB"/>
        </w:rPr>
        <w:t>弥补的伤害的风险。缔约国的意见称</w:t>
      </w:r>
      <w:r>
        <w:rPr>
          <w:rFonts w:hint="eastAsia"/>
          <w:lang w:val="en-GB"/>
        </w:rPr>
        <w:t>，</w:t>
      </w:r>
      <w:r w:rsidR="00E01CA5" w:rsidRPr="00E01CA5">
        <w:rPr>
          <w:rFonts w:hint="eastAsia"/>
          <w:lang w:val="en-GB"/>
        </w:rPr>
        <w:t>在对提交人提起将其逐出安哥拉的诉讼程序近两年后</w:t>
      </w:r>
      <w:r>
        <w:rPr>
          <w:rFonts w:hint="eastAsia"/>
          <w:lang w:val="en-GB"/>
        </w:rPr>
        <w:t>，</w:t>
      </w:r>
      <w:r w:rsidR="00E01CA5" w:rsidRPr="00E01CA5">
        <w:rPr>
          <w:rFonts w:hint="eastAsia"/>
          <w:lang w:val="en-GB"/>
        </w:rPr>
        <w:t>国家难民委员会尚未对他们的案件作出裁决。委员会回顾</w:t>
      </w:r>
      <w:r>
        <w:rPr>
          <w:rFonts w:hint="eastAsia"/>
          <w:lang w:val="en-GB"/>
        </w:rPr>
        <w:t>，</w:t>
      </w:r>
      <w:r w:rsidR="00E01CA5" w:rsidRPr="00E01CA5">
        <w:rPr>
          <w:rFonts w:hint="eastAsia"/>
          <w:lang w:val="en-GB"/>
        </w:rPr>
        <w:t>委员会在其</w:t>
      </w:r>
      <w:r>
        <w:rPr>
          <w:lang w:val="en-GB"/>
        </w:rPr>
        <w:t>2</w:t>
      </w:r>
      <w:r w:rsidR="00E01CA5" w:rsidRPr="00E01CA5">
        <w:rPr>
          <w:lang w:val="en-GB"/>
        </w:rPr>
        <w:t>0</w:t>
      </w:r>
      <w:r>
        <w:rPr>
          <w:lang w:val="en-GB"/>
        </w:rPr>
        <w:t>19</w:t>
      </w:r>
      <w:r w:rsidR="00E01CA5" w:rsidRPr="00E01CA5">
        <w:rPr>
          <w:rFonts w:hint="eastAsia"/>
          <w:lang w:val="en-GB"/>
        </w:rPr>
        <w:t>年关于安哥拉第二</w:t>
      </w:r>
      <w:r w:rsidR="00E01CA5" w:rsidRPr="00E01CA5">
        <w:rPr>
          <w:rFonts w:hint="eastAsia"/>
          <w:lang w:val="en-GB"/>
        </w:rPr>
        <w:lastRenderedPageBreak/>
        <w:t>次定期报告的结论性意见中表示关切的是</w:t>
      </w:r>
      <w:r>
        <w:rPr>
          <w:rFonts w:hint="eastAsia"/>
          <w:lang w:val="en-GB"/>
        </w:rPr>
        <w:t>，</w:t>
      </w:r>
      <w:r w:rsidR="00E01CA5" w:rsidRPr="00E01CA5">
        <w:rPr>
          <w:rFonts w:hint="eastAsia"/>
          <w:lang w:val="en-GB"/>
        </w:rPr>
        <w:t>有报告称</w:t>
      </w:r>
      <w:r>
        <w:rPr>
          <w:rFonts w:hint="eastAsia"/>
          <w:lang w:val="en-GB"/>
        </w:rPr>
        <w:t>，</w:t>
      </w:r>
      <w:r w:rsidR="00E01CA5" w:rsidRPr="00E01CA5">
        <w:rPr>
          <w:rFonts w:hint="eastAsia"/>
          <w:lang w:val="en-GB"/>
        </w:rPr>
        <w:t>缔约国大规模驱逐移民和寻求庇护者</w:t>
      </w:r>
      <w:r>
        <w:rPr>
          <w:rFonts w:hint="eastAsia"/>
          <w:lang w:val="en-GB"/>
        </w:rPr>
        <w:t>，</w:t>
      </w:r>
      <w:r w:rsidR="00E01CA5" w:rsidRPr="00E01CA5">
        <w:rPr>
          <w:rFonts w:hint="eastAsia"/>
          <w:lang w:val="en-GB"/>
        </w:rPr>
        <w:t>包括需要国际保护的人们</w:t>
      </w:r>
      <w:r>
        <w:rPr>
          <w:lang w:val="en-GB"/>
        </w:rPr>
        <w:t>(CCPR/C/AGO/CO/2,</w:t>
      </w:r>
      <w:r w:rsidR="00E6762A">
        <w:rPr>
          <w:lang w:val="en-GB"/>
        </w:rPr>
        <w:t xml:space="preserve"> </w:t>
      </w:r>
      <w:r w:rsidR="00E01CA5" w:rsidRPr="00E01CA5">
        <w:rPr>
          <w:rFonts w:hint="eastAsia"/>
          <w:lang w:val="en-GB"/>
        </w:rPr>
        <w:t>第</w:t>
      </w:r>
      <w:r>
        <w:rPr>
          <w:lang w:val="en-GB"/>
        </w:rPr>
        <w:t>39</w:t>
      </w:r>
      <w:r w:rsidR="00E01CA5" w:rsidRPr="00E01CA5">
        <w:rPr>
          <w:rFonts w:hint="eastAsia"/>
          <w:lang w:val="en-GB"/>
        </w:rPr>
        <w:t>段</w:t>
      </w:r>
      <w:r>
        <w:rPr>
          <w:lang w:val="en-GB"/>
        </w:rPr>
        <w:t>)</w:t>
      </w:r>
      <w:r w:rsidR="00E01CA5" w:rsidRPr="00E01CA5">
        <w:rPr>
          <w:rFonts w:hint="eastAsia"/>
          <w:lang w:val="en-GB"/>
        </w:rPr>
        <w:t>。</w:t>
      </w:r>
    </w:p>
    <w:p w:rsidR="00E01CA5" w:rsidRPr="00E01CA5" w:rsidRDefault="00636740" w:rsidP="00E01CA5">
      <w:pPr>
        <w:pStyle w:val="SingleTxtGC"/>
        <w:rPr>
          <w:lang w:val="en-GB"/>
        </w:rPr>
      </w:pPr>
      <w:r>
        <w:rPr>
          <w:lang w:val="en-GB"/>
        </w:rPr>
        <w:t>7.6</w:t>
      </w:r>
      <w:r w:rsidR="00E01CA5" w:rsidRPr="00E01CA5">
        <w:rPr>
          <w:lang w:val="en-GB"/>
        </w:rPr>
        <w:tab/>
      </w:r>
      <w:r w:rsidR="00E01CA5" w:rsidRPr="00E01CA5">
        <w:rPr>
          <w:rFonts w:hint="eastAsia"/>
          <w:lang w:val="en-GB"/>
        </w:rPr>
        <w:t>委员会指出</w:t>
      </w:r>
      <w:r>
        <w:rPr>
          <w:rFonts w:hint="eastAsia"/>
          <w:lang w:val="en-GB"/>
        </w:rPr>
        <w:t>，</w:t>
      </w:r>
      <w:r w:rsidR="00E01CA5" w:rsidRPr="00E01CA5">
        <w:rPr>
          <w:rFonts w:hint="eastAsia"/>
          <w:lang w:val="en-GB"/>
        </w:rPr>
        <w:t>缔约国应对个人被递解出境后可能面临的针对其本人的真实风险给予足够重视</w:t>
      </w:r>
      <w:r>
        <w:rPr>
          <w:rFonts w:hint="eastAsia"/>
          <w:lang w:val="en-GB"/>
        </w:rPr>
        <w:t>，</w:t>
      </w:r>
      <w:r w:rsidR="00E01CA5" w:rsidRPr="00E01CA5">
        <w:rPr>
          <w:rFonts w:hint="eastAsia"/>
          <w:lang w:val="en-GB"/>
        </w:rPr>
        <w:t>并认为缔约国有责任对提交人及其家人如果被送回土耳其将面临的风险进行个别评估。在没有进行适当考虑到提交人在其原籍国的个人和家庭状况后果的任何明显评估的情况下</w:t>
      </w:r>
      <w:r>
        <w:rPr>
          <w:rFonts w:hint="eastAsia"/>
          <w:lang w:val="en-GB"/>
        </w:rPr>
        <w:t>，</w:t>
      </w:r>
      <w:r w:rsidR="00E01CA5" w:rsidRPr="00E01CA5">
        <w:rPr>
          <w:rFonts w:hint="eastAsia"/>
          <w:lang w:val="en-GB"/>
        </w:rPr>
        <w:t>委员会认为</w:t>
      </w:r>
      <w:r>
        <w:rPr>
          <w:rFonts w:hint="eastAsia"/>
          <w:lang w:val="en-GB"/>
        </w:rPr>
        <w:t>，</w:t>
      </w:r>
      <w:r w:rsidR="00E01CA5" w:rsidRPr="00E01CA5">
        <w:rPr>
          <w:rFonts w:hint="eastAsia"/>
          <w:lang w:val="en-GB"/>
        </w:rPr>
        <w:t>鉴于缔约国根据</w:t>
      </w:r>
      <w:r w:rsidR="00E01CA5" w:rsidRPr="00E01CA5">
        <w:rPr>
          <w:lang w:val="en-GB"/>
        </w:rPr>
        <w:t>《公约》</w:t>
      </w:r>
      <w:r w:rsidR="00E01CA5" w:rsidRPr="00E01CA5">
        <w:rPr>
          <w:rFonts w:hint="eastAsia"/>
          <w:lang w:val="en-GB"/>
        </w:rPr>
        <w:t>第七条承担不驱回义务</w:t>
      </w:r>
      <w:r>
        <w:rPr>
          <w:rFonts w:hint="eastAsia"/>
          <w:lang w:val="en-GB"/>
        </w:rPr>
        <w:t>，</w:t>
      </w:r>
      <w:r w:rsidR="00E01CA5" w:rsidRPr="00E01CA5">
        <w:rPr>
          <w:rFonts w:hint="eastAsia"/>
          <w:lang w:val="en-GB"/>
        </w:rPr>
        <w:t>缔约国未能评估提交人返回土耳其的真实、个人和可预见的风险。</w:t>
      </w:r>
    </w:p>
    <w:p w:rsidR="00E01CA5" w:rsidRPr="00E01CA5" w:rsidRDefault="00636740" w:rsidP="00E01CA5">
      <w:pPr>
        <w:pStyle w:val="SingleTxtGC"/>
        <w:rPr>
          <w:lang w:val="en-GB"/>
        </w:rPr>
      </w:pPr>
      <w:r>
        <w:rPr>
          <w:lang w:val="en-GB"/>
        </w:rPr>
        <w:t>7.7</w:t>
      </w:r>
      <w:r w:rsidR="00E01CA5" w:rsidRPr="00E01CA5">
        <w:rPr>
          <w:lang w:val="en-GB"/>
        </w:rPr>
        <w:tab/>
      </w:r>
      <w:r w:rsidR="00E01CA5" w:rsidRPr="00E01CA5">
        <w:rPr>
          <w:rFonts w:hint="eastAsia"/>
          <w:lang w:val="en-GB"/>
        </w:rPr>
        <w:t>然后</w:t>
      </w:r>
      <w:r>
        <w:rPr>
          <w:rFonts w:hint="eastAsia"/>
          <w:lang w:val="en-GB"/>
        </w:rPr>
        <w:t>，</w:t>
      </w:r>
      <w:r w:rsidR="00E01CA5" w:rsidRPr="00E01CA5">
        <w:rPr>
          <w:rFonts w:hint="eastAsia"/>
          <w:lang w:val="en-GB"/>
        </w:rPr>
        <w:t>委员会注意到</w:t>
      </w:r>
      <w:r>
        <w:rPr>
          <w:rFonts w:hint="eastAsia"/>
          <w:lang w:val="en-GB"/>
        </w:rPr>
        <w:t>，</w:t>
      </w:r>
      <w:r w:rsidR="00E01CA5" w:rsidRPr="00E01CA5">
        <w:rPr>
          <w:rFonts w:hint="eastAsia"/>
          <w:lang w:val="en-GB"/>
        </w:rPr>
        <w:t>提交人根据</w:t>
      </w:r>
      <w:r w:rsidR="00E01CA5" w:rsidRPr="00E01CA5">
        <w:rPr>
          <w:lang w:val="en-GB"/>
        </w:rPr>
        <w:t>《公约》</w:t>
      </w:r>
      <w:r w:rsidR="00E01CA5" w:rsidRPr="00E01CA5">
        <w:rPr>
          <w:rFonts w:hint="eastAsia"/>
          <w:lang w:val="en-GB"/>
        </w:rPr>
        <w:t>第十三条声称</w:t>
      </w:r>
      <w:r>
        <w:rPr>
          <w:rFonts w:hint="eastAsia"/>
          <w:lang w:val="en-GB"/>
        </w:rPr>
        <w:t>，</w:t>
      </w:r>
      <w:r w:rsidR="00E01CA5" w:rsidRPr="00E01CA5">
        <w:rPr>
          <w:rFonts w:hint="eastAsia"/>
          <w:lang w:val="en-GB"/>
        </w:rPr>
        <w:t>他们没有机会对将他们递解出境的决定提出质疑</w:t>
      </w:r>
      <w:r>
        <w:rPr>
          <w:rFonts w:hint="eastAsia"/>
          <w:lang w:val="en-GB"/>
        </w:rPr>
        <w:t>，</w:t>
      </w:r>
      <w:r w:rsidR="00E01CA5" w:rsidRPr="00E01CA5">
        <w:rPr>
          <w:rFonts w:hint="eastAsia"/>
          <w:lang w:val="en-GB"/>
        </w:rPr>
        <w:t>对此没有异议。委员会回顾</w:t>
      </w:r>
      <w:r>
        <w:rPr>
          <w:rFonts w:hint="eastAsia"/>
          <w:lang w:val="en-GB"/>
        </w:rPr>
        <w:t>，</w:t>
      </w:r>
      <w:r w:rsidR="00E01CA5" w:rsidRPr="00E01CA5">
        <w:rPr>
          <w:lang w:val="en-GB"/>
        </w:rPr>
        <w:t>《公约》</w:t>
      </w:r>
      <w:r w:rsidR="00E01CA5" w:rsidRPr="00E01CA5">
        <w:rPr>
          <w:rFonts w:hint="eastAsia"/>
          <w:lang w:val="en-GB"/>
        </w:rPr>
        <w:t>第十三条规定</w:t>
      </w:r>
      <w:r>
        <w:rPr>
          <w:rFonts w:hint="eastAsia"/>
          <w:lang w:val="en-GB"/>
        </w:rPr>
        <w:t>：“</w:t>
      </w:r>
      <w:r w:rsidR="00E01CA5" w:rsidRPr="00E01CA5">
        <w:rPr>
          <w:rFonts w:hint="eastAsia"/>
          <w:lang w:val="en-GB"/>
        </w:rPr>
        <w:t>本公约缔约国境内合法居留之外国人</w:t>
      </w:r>
      <w:r>
        <w:rPr>
          <w:rFonts w:hint="eastAsia"/>
          <w:lang w:val="en-GB"/>
        </w:rPr>
        <w:t>，</w:t>
      </w:r>
      <w:r w:rsidR="00E01CA5" w:rsidRPr="00E01CA5">
        <w:rPr>
          <w:rFonts w:hint="eastAsia"/>
          <w:lang w:val="en-GB"/>
        </w:rPr>
        <w:t>非经依法判定</w:t>
      </w:r>
      <w:r>
        <w:rPr>
          <w:rFonts w:hint="eastAsia"/>
          <w:lang w:val="en-GB"/>
        </w:rPr>
        <w:t>，</w:t>
      </w:r>
      <w:r w:rsidR="00E01CA5" w:rsidRPr="00E01CA5">
        <w:rPr>
          <w:rFonts w:hint="eastAsia"/>
          <w:lang w:val="en-GB"/>
        </w:rPr>
        <w:t>不得驱逐出境</w:t>
      </w:r>
      <w:r>
        <w:rPr>
          <w:rFonts w:hint="eastAsia"/>
          <w:lang w:val="en-GB"/>
        </w:rPr>
        <w:t>，</w:t>
      </w:r>
      <w:r w:rsidR="00E01CA5" w:rsidRPr="00E01CA5">
        <w:rPr>
          <w:rFonts w:hint="eastAsia"/>
          <w:lang w:val="en-GB"/>
        </w:rPr>
        <w:t>且除事关国家安全必须急速处分者外</w:t>
      </w:r>
      <w:r>
        <w:rPr>
          <w:rFonts w:hint="eastAsia"/>
          <w:lang w:val="en-GB"/>
        </w:rPr>
        <w:t>，</w:t>
      </w:r>
      <w:r w:rsidR="00E01CA5" w:rsidRPr="00E01CA5">
        <w:rPr>
          <w:rFonts w:hint="eastAsia"/>
          <w:lang w:val="en-GB"/>
        </w:rPr>
        <w:t>应准其提出不服驱逐出境之理由</w:t>
      </w:r>
      <w:r>
        <w:rPr>
          <w:rFonts w:hint="eastAsia"/>
          <w:lang w:val="en-GB"/>
        </w:rPr>
        <w:t>，</w:t>
      </w:r>
      <w:r w:rsidR="00E01CA5" w:rsidRPr="00E01CA5">
        <w:rPr>
          <w:rFonts w:hint="eastAsia"/>
          <w:lang w:val="en-GB"/>
        </w:rPr>
        <w:t>及声请主管当局或主管当局特别指定之人员予以覆判</w:t>
      </w:r>
      <w:r>
        <w:rPr>
          <w:rFonts w:hint="eastAsia"/>
          <w:lang w:val="en-GB"/>
        </w:rPr>
        <w:t>，</w:t>
      </w:r>
      <w:r w:rsidR="00E01CA5" w:rsidRPr="00E01CA5">
        <w:rPr>
          <w:rFonts w:hint="eastAsia"/>
          <w:lang w:val="en-GB"/>
        </w:rPr>
        <w:t>并为此目的委托代理人到场申诉。</w:t>
      </w:r>
      <w:r>
        <w:rPr>
          <w:rFonts w:hint="eastAsia"/>
          <w:lang w:val="en-GB"/>
        </w:rPr>
        <w:t>”</w:t>
      </w:r>
    </w:p>
    <w:p w:rsidR="00E01CA5" w:rsidRPr="00E01CA5" w:rsidRDefault="00636740" w:rsidP="00E01CA5">
      <w:pPr>
        <w:pStyle w:val="SingleTxtGC"/>
        <w:rPr>
          <w:lang w:val="en-GB"/>
        </w:rPr>
      </w:pPr>
      <w:r>
        <w:rPr>
          <w:lang w:val="en-GB"/>
        </w:rPr>
        <w:t>7.8</w:t>
      </w:r>
      <w:r w:rsidR="00E01CA5" w:rsidRPr="00E01CA5">
        <w:rPr>
          <w:lang w:val="en-GB"/>
        </w:rPr>
        <w:tab/>
      </w:r>
      <w:r w:rsidR="00E01CA5" w:rsidRPr="00E01CA5">
        <w:rPr>
          <w:rFonts w:hint="eastAsia"/>
          <w:lang w:val="en-GB"/>
        </w:rPr>
        <w:t>委员会首先注意到</w:t>
      </w:r>
      <w:r>
        <w:rPr>
          <w:rFonts w:hint="eastAsia"/>
          <w:lang w:val="en-GB"/>
        </w:rPr>
        <w:t>，</w:t>
      </w:r>
      <w:r w:rsidR="00E01CA5" w:rsidRPr="00E01CA5">
        <w:rPr>
          <w:rFonts w:hint="eastAsia"/>
          <w:lang w:val="en-GB"/>
        </w:rPr>
        <w:t>提交人在缔约国</w:t>
      </w:r>
      <w:r>
        <w:rPr>
          <w:rFonts w:hint="eastAsia"/>
          <w:lang w:val="en-GB"/>
        </w:rPr>
        <w:t>“</w:t>
      </w:r>
      <w:r w:rsidR="00E01CA5" w:rsidRPr="00E01CA5">
        <w:rPr>
          <w:rFonts w:hint="eastAsia"/>
          <w:lang w:val="en-GB"/>
        </w:rPr>
        <w:t>境内合法居留</w:t>
      </w:r>
      <w:r>
        <w:rPr>
          <w:rFonts w:hint="eastAsia"/>
          <w:lang w:val="en-GB"/>
        </w:rPr>
        <w:t>”</w:t>
      </w:r>
      <w:r w:rsidR="00E01CA5" w:rsidRPr="00E01CA5">
        <w:rPr>
          <w:rFonts w:hint="eastAsia"/>
          <w:lang w:val="en-GB"/>
        </w:rPr>
        <w:t>是不争的事实。委员会然后回顾其第</w:t>
      </w:r>
      <w:r>
        <w:rPr>
          <w:lang w:val="en-GB"/>
        </w:rPr>
        <w:t>15</w:t>
      </w:r>
      <w:r w:rsidR="00E01CA5" w:rsidRPr="00E01CA5">
        <w:rPr>
          <w:rFonts w:hint="eastAsia"/>
          <w:lang w:val="en-GB"/>
        </w:rPr>
        <w:t>号一般性意见</w:t>
      </w:r>
      <w:r>
        <w:rPr>
          <w:lang w:val="en-GB"/>
        </w:rPr>
        <w:t>(1986</w:t>
      </w:r>
      <w:r w:rsidR="00E01CA5" w:rsidRPr="00E01CA5">
        <w:rPr>
          <w:rFonts w:hint="eastAsia"/>
          <w:lang w:val="en-GB"/>
        </w:rPr>
        <w:t>年</w:t>
      </w:r>
      <w:r>
        <w:rPr>
          <w:lang w:val="en-GB"/>
        </w:rPr>
        <w:t>)</w:t>
      </w:r>
      <w:r>
        <w:rPr>
          <w:rFonts w:hint="eastAsia"/>
          <w:lang w:val="en-GB"/>
        </w:rPr>
        <w:t>，</w:t>
      </w:r>
      <w:r w:rsidR="00E01CA5" w:rsidRPr="00E01CA5">
        <w:rPr>
          <w:rFonts w:hint="eastAsia"/>
          <w:lang w:val="en-GB"/>
        </w:rPr>
        <w:t>其中提到缔约国有义务向外国人提供有关寻求其反对驱逐出境的补救办法的充分的便利</w:t>
      </w:r>
      <w:r>
        <w:rPr>
          <w:rFonts w:hint="eastAsia"/>
          <w:lang w:val="en-GB"/>
        </w:rPr>
        <w:t>，</w:t>
      </w:r>
      <w:r w:rsidR="00E01CA5" w:rsidRPr="00E01CA5">
        <w:rPr>
          <w:rFonts w:hint="eastAsia"/>
          <w:lang w:val="en-GB"/>
        </w:rPr>
        <w:t>以期有效行使他的全部诉讼权利</w:t>
      </w:r>
      <w:r>
        <w:rPr>
          <w:lang w:val="en-GB"/>
        </w:rPr>
        <w:t>(</w:t>
      </w:r>
      <w:r w:rsidR="00E01CA5" w:rsidRPr="00E01CA5">
        <w:rPr>
          <w:rFonts w:hint="eastAsia"/>
          <w:lang w:val="en-GB"/>
        </w:rPr>
        <w:t>第</w:t>
      </w:r>
      <w:r>
        <w:rPr>
          <w:lang w:val="en-GB"/>
        </w:rPr>
        <w:t>1</w:t>
      </w:r>
      <w:r w:rsidR="00E01CA5" w:rsidRPr="00E01CA5">
        <w:rPr>
          <w:lang w:val="en-GB"/>
        </w:rPr>
        <w:t>0</w:t>
      </w:r>
      <w:r w:rsidR="00E01CA5" w:rsidRPr="00E01CA5">
        <w:rPr>
          <w:rFonts w:hint="eastAsia"/>
          <w:lang w:val="en-GB"/>
        </w:rPr>
        <w:t>段</w:t>
      </w:r>
      <w:r>
        <w:rPr>
          <w:lang w:val="en-GB"/>
        </w:rPr>
        <w:t>)</w:t>
      </w:r>
      <w:r w:rsidR="00E01CA5" w:rsidRPr="00E01CA5">
        <w:rPr>
          <w:rFonts w:hint="eastAsia"/>
          <w:lang w:val="en-GB"/>
        </w:rPr>
        <w:t>。在本案中</w:t>
      </w:r>
      <w:r>
        <w:rPr>
          <w:rFonts w:hint="eastAsia"/>
          <w:lang w:val="en-GB"/>
        </w:rPr>
        <w:t>，</w:t>
      </w:r>
      <w:r w:rsidR="00E01CA5" w:rsidRPr="00E01CA5">
        <w:rPr>
          <w:rFonts w:hint="eastAsia"/>
          <w:lang w:val="en-GB"/>
        </w:rPr>
        <w:t>委员会注意到</w:t>
      </w:r>
      <w:r>
        <w:rPr>
          <w:rFonts w:hint="eastAsia"/>
          <w:lang w:val="en-GB"/>
        </w:rPr>
        <w:t>，</w:t>
      </w:r>
      <w:r w:rsidR="00E01CA5" w:rsidRPr="00E01CA5">
        <w:rPr>
          <w:rFonts w:hint="eastAsia"/>
          <w:lang w:val="en-GB"/>
        </w:rPr>
        <w:t>提交人没有被告知被驱逐的原因</w:t>
      </w:r>
      <w:r>
        <w:rPr>
          <w:rFonts w:hint="eastAsia"/>
          <w:lang w:val="en-GB"/>
        </w:rPr>
        <w:t>，</w:t>
      </w:r>
      <w:r w:rsidR="00E01CA5" w:rsidRPr="00E01CA5">
        <w:rPr>
          <w:rFonts w:hint="eastAsia"/>
          <w:lang w:val="en-GB"/>
        </w:rPr>
        <w:t>也没有得到有效的补救措施来对他们的驱逐提出质疑、提出反对将他们驱逐的理由并由主管当局对他们的案件进行复审。</w:t>
      </w:r>
      <w:r w:rsidR="004E45F2" w:rsidRPr="004E45F2">
        <w:rPr>
          <w:color w:val="0000FF"/>
          <w:vertAlign w:val="superscript"/>
          <w:lang w:val="en-GB"/>
        </w:rPr>
        <w:footnoteReference w:id="24"/>
      </w:r>
      <w:r w:rsidR="00E01CA5" w:rsidRPr="00E01CA5">
        <w:rPr>
          <w:lang w:val="en-GB"/>
        </w:rPr>
        <w:t xml:space="preserve"> </w:t>
      </w:r>
      <w:r w:rsidR="00E01CA5" w:rsidRPr="00E01CA5">
        <w:rPr>
          <w:rFonts w:hint="eastAsia"/>
          <w:lang w:val="en-GB"/>
        </w:rPr>
        <w:t>委员会还注意到</w:t>
      </w:r>
      <w:r>
        <w:rPr>
          <w:rFonts w:hint="eastAsia"/>
          <w:lang w:val="en-GB"/>
        </w:rPr>
        <w:t>，</w:t>
      </w:r>
      <w:r w:rsidR="00E01CA5" w:rsidRPr="00E01CA5">
        <w:rPr>
          <w:rFonts w:hint="eastAsia"/>
          <w:lang w:val="en-GB"/>
        </w:rPr>
        <w:t>即使</w:t>
      </w:r>
      <w:r>
        <w:rPr>
          <w:lang w:val="en-GB"/>
        </w:rPr>
        <w:t>2</w:t>
      </w:r>
      <w:r w:rsidR="00E01CA5" w:rsidRPr="00E01CA5">
        <w:rPr>
          <w:lang w:val="en-GB"/>
        </w:rPr>
        <w:t>0</w:t>
      </w:r>
      <w:r>
        <w:rPr>
          <w:lang w:val="en-GB"/>
        </w:rPr>
        <w:t>16</w:t>
      </w:r>
      <w:r w:rsidR="00E01CA5" w:rsidRPr="00E01CA5">
        <w:rPr>
          <w:rFonts w:hint="eastAsia"/>
          <w:lang w:val="en-GB"/>
        </w:rPr>
        <w:t>年</w:t>
      </w:r>
      <w:r>
        <w:rPr>
          <w:lang w:val="en-GB"/>
        </w:rPr>
        <w:t>1</w:t>
      </w:r>
      <w:r w:rsidR="00E01CA5" w:rsidRPr="00E01CA5">
        <w:rPr>
          <w:lang w:val="en-GB"/>
        </w:rPr>
        <w:t>0</w:t>
      </w:r>
      <w:r w:rsidR="00E01CA5" w:rsidRPr="00E01CA5">
        <w:rPr>
          <w:rFonts w:hint="eastAsia"/>
          <w:lang w:val="en-GB"/>
        </w:rPr>
        <w:t>月</w:t>
      </w:r>
      <w:r>
        <w:rPr>
          <w:lang w:val="en-GB"/>
        </w:rPr>
        <w:t>3</w:t>
      </w:r>
      <w:r w:rsidR="00E01CA5" w:rsidRPr="00E01CA5">
        <w:rPr>
          <w:rFonts w:hint="eastAsia"/>
          <w:lang w:val="en-GB"/>
        </w:rPr>
        <w:t>日颁布的总统令援引了</w:t>
      </w:r>
      <w:r w:rsidR="00E01CA5" w:rsidRPr="00E01CA5">
        <w:rPr>
          <w:lang w:val="en-GB"/>
        </w:rPr>
        <w:t>《宪法》</w:t>
      </w:r>
      <w:r>
        <w:rPr>
          <w:rFonts w:hint="eastAsia"/>
          <w:lang w:val="en-GB"/>
        </w:rPr>
        <w:t>，</w:t>
      </w:r>
      <w:r w:rsidR="00E01CA5" w:rsidRPr="00E01CA5">
        <w:rPr>
          <w:rFonts w:hint="eastAsia"/>
          <w:lang w:val="en-GB"/>
        </w:rPr>
        <w:t>但缔约国也没有证明有令人信服的国家安全理由剥夺提交人获得补救的机会。</w:t>
      </w:r>
      <w:r w:rsidR="004E45F2" w:rsidRPr="004E45F2">
        <w:rPr>
          <w:color w:val="0000FF"/>
          <w:vertAlign w:val="superscript"/>
          <w:lang w:val="en-GB"/>
        </w:rPr>
        <w:footnoteReference w:id="25"/>
      </w:r>
    </w:p>
    <w:p w:rsidR="00E01CA5" w:rsidRPr="00E01CA5" w:rsidRDefault="00636740" w:rsidP="00E01CA5">
      <w:pPr>
        <w:pStyle w:val="SingleTxtGC"/>
        <w:rPr>
          <w:lang w:val="en-GB"/>
        </w:rPr>
      </w:pPr>
      <w:r>
        <w:rPr>
          <w:lang w:val="en-GB"/>
        </w:rPr>
        <w:t>7.9</w:t>
      </w:r>
      <w:r w:rsidR="00E01CA5" w:rsidRPr="00E01CA5">
        <w:rPr>
          <w:lang w:val="en-GB"/>
        </w:rPr>
        <w:tab/>
      </w:r>
      <w:r w:rsidR="00E01CA5" w:rsidRPr="00E01CA5">
        <w:rPr>
          <w:rFonts w:hint="eastAsia"/>
          <w:lang w:val="en-GB"/>
        </w:rPr>
        <w:t>此外</w:t>
      </w:r>
      <w:r>
        <w:rPr>
          <w:rFonts w:hint="eastAsia"/>
          <w:lang w:val="en-GB"/>
        </w:rPr>
        <w:t>，</w:t>
      </w:r>
      <w:r w:rsidR="00E01CA5" w:rsidRPr="00E01CA5">
        <w:rPr>
          <w:rFonts w:hint="eastAsia"/>
          <w:lang w:val="en-GB"/>
        </w:rPr>
        <w:t>委员会注意到</w:t>
      </w:r>
      <w:r>
        <w:rPr>
          <w:rFonts w:hint="eastAsia"/>
          <w:lang w:val="en-GB"/>
        </w:rPr>
        <w:t>，</w:t>
      </w:r>
      <w:r w:rsidR="00E01CA5" w:rsidRPr="00E01CA5">
        <w:rPr>
          <w:rFonts w:hint="eastAsia"/>
          <w:lang w:val="en-GB"/>
        </w:rPr>
        <w:t>总统令下令驱逐所有隶属于埃斯佩兰萨国际学校的土耳其公民。在这方面</w:t>
      </w:r>
      <w:r>
        <w:rPr>
          <w:rFonts w:hint="eastAsia"/>
          <w:lang w:val="en-GB"/>
        </w:rPr>
        <w:t>，</w:t>
      </w:r>
      <w:r w:rsidR="00E01CA5" w:rsidRPr="00E01CA5">
        <w:rPr>
          <w:rFonts w:hint="eastAsia"/>
          <w:lang w:val="en-GB"/>
        </w:rPr>
        <w:t>委员会回顾其第</w:t>
      </w:r>
      <w:r>
        <w:rPr>
          <w:lang w:val="en-GB"/>
        </w:rPr>
        <w:t>15</w:t>
      </w:r>
      <w:r w:rsidR="00E01CA5" w:rsidRPr="00E01CA5">
        <w:rPr>
          <w:rFonts w:hint="eastAsia"/>
          <w:lang w:val="en-GB"/>
        </w:rPr>
        <w:t>号一般性意见</w:t>
      </w:r>
      <w:r>
        <w:rPr>
          <w:lang w:val="en-GB"/>
        </w:rPr>
        <w:t>(1986</w:t>
      </w:r>
      <w:r w:rsidR="00E01CA5" w:rsidRPr="00E01CA5">
        <w:rPr>
          <w:rFonts w:hint="eastAsia"/>
          <w:lang w:val="en-GB"/>
        </w:rPr>
        <w:t>年</w:t>
      </w:r>
      <w:r>
        <w:rPr>
          <w:lang w:val="en-GB"/>
        </w:rPr>
        <w:t>)</w:t>
      </w:r>
      <w:r>
        <w:rPr>
          <w:rFonts w:hint="eastAsia"/>
          <w:lang w:val="en-GB"/>
        </w:rPr>
        <w:t>，</w:t>
      </w:r>
      <w:r w:rsidR="00E01CA5" w:rsidRPr="00E01CA5">
        <w:rPr>
          <w:rFonts w:hint="eastAsia"/>
          <w:lang w:val="en-GB"/>
        </w:rPr>
        <w:t>其中指出</w:t>
      </w:r>
      <w:r>
        <w:rPr>
          <w:rFonts w:hint="eastAsia"/>
          <w:lang w:val="en-GB"/>
        </w:rPr>
        <w:t>，</w:t>
      </w:r>
      <w:r w:rsidR="00E01CA5" w:rsidRPr="00E01CA5">
        <w:rPr>
          <w:lang w:val="en-GB"/>
        </w:rPr>
        <w:t>《公约》</w:t>
      </w:r>
      <w:r w:rsidR="00E01CA5" w:rsidRPr="00E01CA5">
        <w:rPr>
          <w:rFonts w:hint="eastAsia"/>
          <w:lang w:val="en-GB"/>
        </w:rPr>
        <w:t>第十三条规定外国人均有权就其案件得到一种判决</w:t>
      </w:r>
      <w:r>
        <w:rPr>
          <w:rFonts w:hint="eastAsia"/>
          <w:lang w:val="en-GB"/>
        </w:rPr>
        <w:t>；</w:t>
      </w:r>
      <w:r w:rsidR="00E01CA5" w:rsidRPr="00E01CA5">
        <w:rPr>
          <w:rFonts w:hint="eastAsia"/>
          <w:lang w:val="en-GB"/>
        </w:rPr>
        <w:t>因此</w:t>
      </w:r>
      <w:r>
        <w:rPr>
          <w:rFonts w:hint="eastAsia"/>
          <w:lang w:val="en-GB"/>
        </w:rPr>
        <w:t>，</w:t>
      </w:r>
      <w:r w:rsidR="00E01CA5" w:rsidRPr="00E01CA5">
        <w:rPr>
          <w:rFonts w:hint="eastAsia"/>
          <w:lang w:val="en-GB"/>
        </w:rPr>
        <w:t>关于集体或大规模驱逐的法律或判决不会满足第十三条的要求</w:t>
      </w:r>
      <w:r>
        <w:rPr>
          <w:lang w:val="en-GB"/>
        </w:rPr>
        <w:t>(</w:t>
      </w:r>
      <w:r w:rsidR="00E01CA5" w:rsidRPr="00E01CA5">
        <w:rPr>
          <w:rFonts w:hint="eastAsia"/>
          <w:lang w:val="en-GB"/>
        </w:rPr>
        <w:t>第</w:t>
      </w:r>
      <w:r>
        <w:rPr>
          <w:lang w:val="en-GB"/>
        </w:rPr>
        <w:t>1</w:t>
      </w:r>
      <w:r w:rsidR="00E01CA5" w:rsidRPr="00E01CA5">
        <w:rPr>
          <w:lang w:val="en-GB"/>
        </w:rPr>
        <w:t>0</w:t>
      </w:r>
      <w:r w:rsidR="00E01CA5" w:rsidRPr="00E01CA5">
        <w:rPr>
          <w:rFonts w:hint="eastAsia"/>
          <w:lang w:val="en-GB"/>
        </w:rPr>
        <w:t>段</w:t>
      </w:r>
      <w:r>
        <w:rPr>
          <w:lang w:val="en-GB"/>
        </w:rPr>
        <w:t>)</w:t>
      </w:r>
      <w:r w:rsidR="00E01CA5" w:rsidRPr="00E01CA5">
        <w:rPr>
          <w:rFonts w:hint="eastAsia"/>
          <w:lang w:val="en-GB"/>
        </w:rPr>
        <w:t>。委员会据此认为</w:t>
      </w:r>
      <w:r>
        <w:rPr>
          <w:rFonts w:hint="eastAsia"/>
          <w:lang w:val="en-GB"/>
        </w:rPr>
        <w:t>，</w:t>
      </w:r>
      <w:r>
        <w:rPr>
          <w:rFonts w:hint="eastAsia"/>
          <w:lang w:val="en-GB"/>
        </w:rPr>
        <w:t>2</w:t>
      </w:r>
      <w:r w:rsidR="00E01CA5" w:rsidRPr="00E01CA5">
        <w:rPr>
          <w:rFonts w:hint="eastAsia"/>
          <w:lang w:val="en-GB"/>
        </w:rPr>
        <w:t>0</w:t>
      </w:r>
      <w:r>
        <w:rPr>
          <w:rFonts w:hint="eastAsia"/>
          <w:lang w:val="en-GB"/>
        </w:rPr>
        <w:t>16</w:t>
      </w:r>
      <w:r w:rsidR="00E01CA5" w:rsidRPr="00E01CA5">
        <w:rPr>
          <w:rFonts w:hint="eastAsia"/>
          <w:lang w:val="en-GB"/>
        </w:rPr>
        <w:t>年</w:t>
      </w:r>
      <w:r>
        <w:rPr>
          <w:rFonts w:hint="eastAsia"/>
          <w:lang w:val="en-GB"/>
        </w:rPr>
        <w:t>1</w:t>
      </w:r>
      <w:r w:rsidR="00E01CA5" w:rsidRPr="00E01CA5">
        <w:rPr>
          <w:rFonts w:hint="eastAsia"/>
          <w:lang w:val="en-GB"/>
        </w:rPr>
        <w:t>0</w:t>
      </w:r>
      <w:r w:rsidR="00E01CA5" w:rsidRPr="00E01CA5">
        <w:rPr>
          <w:rFonts w:hint="eastAsia"/>
          <w:lang w:val="en-GB"/>
        </w:rPr>
        <w:t>月</w:t>
      </w:r>
      <w:r>
        <w:rPr>
          <w:rFonts w:hint="eastAsia"/>
          <w:lang w:val="en-GB"/>
        </w:rPr>
        <w:t>3</w:t>
      </w:r>
      <w:r w:rsidR="00E01CA5" w:rsidRPr="00E01CA5">
        <w:rPr>
          <w:rFonts w:hint="eastAsia"/>
          <w:lang w:val="en-GB"/>
        </w:rPr>
        <w:t>日针对所有提交人颁布的总统令违反了《公约》第十三条</w:t>
      </w:r>
      <w:r>
        <w:rPr>
          <w:rFonts w:hint="eastAsia"/>
          <w:lang w:val="en-GB"/>
        </w:rPr>
        <w:t>，</w:t>
      </w:r>
      <w:r w:rsidR="00E01CA5" w:rsidRPr="00E01CA5">
        <w:rPr>
          <w:rFonts w:hint="eastAsia"/>
          <w:lang w:val="en-GB"/>
        </w:rPr>
        <w:t>因为该总统令不考虑个别案件</w:t>
      </w:r>
      <w:r>
        <w:rPr>
          <w:rFonts w:hint="eastAsia"/>
          <w:lang w:val="en-GB"/>
        </w:rPr>
        <w:t>，</w:t>
      </w:r>
      <w:r w:rsidR="00E01CA5" w:rsidRPr="00E01CA5">
        <w:rPr>
          <w:rFonts w:hint="eastAsia"/>
          <w:lang w:val="en-GB"/>
        </w:rPr>
        <w:t>也不提供有效补救措施</w:t>
      </w:r>
      <w:r>
        <w:rPr>
          <w:rFonts w:hint="eastAsia"/>
          <w:lang w:val="en-GB"/>
        </w:rPr>
        <w:t>，</w:t>
      </w:r>
      <w:r w:rsidR="00E01CA5" w:rsidRPr="00E01CA5">
        <w:rPr>
          <w:rFonts w:hint="eastAsia"/>
          <w:lang w:val="en-GB"/>
        </w:rPr>
        <w:t>使提交人可以对他们的驱逐提出质疑、提出不服驱逐的理由并让主管当局对他们的案件进行复审。</w:t>
      </w:r>
    </w:p>
    <w:p w:rsidR="00E01CA5" w:rsidRPr="00E01CA5" w:rsidRDefault="00636740" w:rsidP="00E01CA5">
      <w:pPr>
        <w:pStyle w:val="SingleTxtGC"/>
        <w:rPr>
          <w:lang w:val="en-GB"/>
        </w:rPr>
      </w:pPr>
      <w:r>
        <w:rPr>
          <w:lang w:val="en-GB"/>
        </w:rPr>
        <w:t>8.</w:t>
      </w:r>
      <w:r w:rsidR="00E01CA5" w:rsidRPr="00E01CA5">
        <w:rPr>
          <w:lang w:val="en-GB"/>
        </w:rPr>
        <w:tab/>
      </w:r>
      <w:r w:rsidR="00E01CA5" w:rsidRPr="00E01CA5">
        <w:rPr>
          <w:rFonts w:hint="eastAsia"/>
          <w:lang w:val="en-GB"/>
        </w:rPr>
        <w:t>委员会根据</w:t>
      </w:r>
      <w:r w:rsidR="00E01CA5" w:rsidRPr="00E01CA5">
        <w:rPr>
          <w:lang w:val="en-GB"/>
        </w:rPr>
        <w:t>《任择议定书》</w:t>
      </w:r>
      <w:r w:rsidR="00E01CA5" w:rsidRPr="00E01CA5">
        <w:rPr>
          <w:rFonts w:hint="eastAsia"/>
          <w:lang w:val="en-GB"/>
        </w:rPr>
        <w:t>第</w:t>
      </w:r>
      <w:r>
        <w:rPr>
          <w:lang w:val="en-GB"/>
        </w:rPr>
        <w:t>5(4)</w:t>
      </w:r>
      <w:r w:rsidR="00E01CA5" w:rsidRPr="00E01CA5">
        <w:rPr>
          <w:rFonts w:hint="eastAsia"/>
          <w:lang w:val="en-GB"/>
        </w:rPr>
        <w:t>条采取行动</w:t>
      </w:r>
      <w:r>
        <w:rPr>
          <w:rFonts w:hint="eastAsia"/>
          <w:lang w:val="en-GB"/>
        </w:rPr>
        <w:t>，</w:t>
      </w:r>
      <w:r w:rsidR="00E01CA5" w:rsidRPr="00E01CA5">
        <w:rPr>
          <w:rFonts w:hint="eastAsia"/>
          <w:lang w:val="en-GB"/>
        </w:rPr>
        <w:t>认为如果没有保证对个人被递解出境可能面临的真实的个人风险进行适当评估的程序</w:t>
      </w:r>
      <w:r>
        <w:rPr>
          <w:rFonts w:hint="eastAsia"/>
          <w:lang w:val="en-GB"/>
        </w:rPr>
        <w:t>，</w:t>
      </w:r>
      <w:r w:rsidR="00E01CA5" w:rsidRPr="00E01CA5">
        <w:rPr>
          <w:rFonts w:hint="eastAsia"/>
          <w:lang w:val="en-GB"/>
        </w:rPr>
        <w:t>将提交人遣送至土耳其</w:t>
      </w:r>
      <w:r>
        <w:rPr>
          <w:rFonts w:hint="eastAsia"/>
          <w:lang w:val="en-GB"/>
        </w:rPr>
        <w:t>，</w:t>
      </w:r>
      <w:r w:rsidR="00E01CA5" w:rsidRPr="00E01CA5">
        <w:rPr>
          <w:rFonts w:hint="eastAsia"/>
          <w:lang w:val="en-GB"/>
        </w:rPr>
        <w:t>将侵犯提交人及其家人根据</w:t>
      </w:r>
      <w:r w:rsidR="00E01CA5" w:rsidRPr="00E01CA5">
        <w:rPr>
          <w:lang w:val="en-GB"/>
        </w:rPr>
        <w:t>《公约》</w:t>
      </w:r>
      <w:r w:rsidR="00E01CA5" w:rsidRPr="00E01CA5">
        <w:rPr>
          <w:rFonts w:hint="eastAsia"/>
          <w:lang w:val="en-GB"/>
        </w:rPr>
        <w:t>第七条和第十三条所享有的权利。</w:t>
      </w:r>
    </w:p>
    <w:p w:rsidR="00E01CA5" w:rsidRPr="00E01CA5" w:rsidRDefault="00636740" w:rsidP="00E01CA5">
      <w:pPr>
        <w:pStyle w:val="SingleTxtGC"/>
        <w:rPr>
          <w:lang w:val="en-GB"/>
        </w:rPr>
      </w:pPr>
      <w:r>
        <w:rPr>
          <w:lang w:val="en-GB"/>
        </w:rPr>
        <w:t>9.</w:t>
      </w:r>
      <w:r w:rsidR="00E01CA5" w:rsidRPr="00E01CA5">
        <w:rPr>
          <w:lang w:val="en-GB"/>
        </w:rPr>
        <w:tab/>
      </w:r>
      <w:r w:rsidR="00E01CA5" w:rsidRPr="00E01CA5">
        <w:rPr>
          <w:rFonts w:hint="eastAsia"/>
          <w:lang w:val="en-GB"/>
        </w:rPr>
        <w:t>《公约》第二条第一款规定</w:t>
      </w:r>
      <w:r>
        <w:rPr>
          <w:rFonts w:hint="eastAsia"/>
          <w:lang w:val="en-GB"/>
        </w:rPr>
        <w:t>，</w:t>
      </w:r>
      <w:r w:rsidR="00E01CA5" w:rsidRPr="00E01CA5">
        <w:rPr>
          <w:rFonts w:hint="eastAsia"/>
          <w:lang w:val="en-GB"/>
        </w:rPr>
        <w:t>缔约国承允尊重并确保所有境内受其管辖之人</w:t>
      </w:r>
      <w:r>
        <w:rPr>
          <w:rFonts w:hint="eastAsia"/>
          <w:lang w:val="en-GB"/>
        </w:rPr>
        <w:t>，</w:t>
      </w:r>
      <w:r w:rsidR="00E01CA5" w:rsidRPr="00E01CA5">
        <w:rPr>
          <w:rFonts w:hint="eastAsia"/>
          <w:lang w:val="en-GB"/>
        </w:rPr>
        <w:t>一律享受《公约》所承认的权利。根据这项规定</w:t>
      </w:r>
      <w:r>
        <w:rPr>
          <w:rFonts w:hint="eastAsia"/>
          <w:lang w:val="en-GB"/>
        </w:rPr>
        <w:t>，</w:t>
      </w:r>
      <w:r w:rsidR="00E01CA5" w:rsidRPr="00E01CA5">
        <w:rPr>
          <w:rFonts w:hint="eastAsia"/>
          <w:lang w:val="en-GB"/>
        </w:rPr>
        <w:t>缔约国有义务考虑到缔约国根据《公约》所承担的义务以及委员会的本意见</w:t>
      </w:r>
      <w:r>
        <w:rPr>
          <w:rFonts w:hint="eastAsia"/>
          <w:lang w:val="en-GB"/>
        </w:rPr>
        <w:t>，</w:t>
      </w:r>
      <w:r w:rsidR="00E01CA5" w:rsidRPr="00E01CA5">
        <w:rPr>
          <w:rFonts w:hint="eastAsia"/>
          <w:lang w:val="en-GB"/>
        </w:rPr>
        <w:t>对提交人的案件进行复审</w:t>
      </w:r>
      <w:r>
        <w:rPr>
          <w:rFonts w:hint="eastAsia"/>
          <w:lang w:val="en-GB"/>
        </w:rPr>
        <w:t>，</w:t>
      </w:r>
      <w:r w:rsidR="00E01CA5" w:rsidRPr="00E01CA5">
        <w:rPr>
          <w:rFonts w:hint="eastAsia"/>
          <w:lang w:val="en-GB"/>
        </w:rPr>
        <w:t>并请缔约国在提交人及其家人的庇护申请获得适当审议之前不要对其实行驱逐。缔约国还有义务采取一切必要步骤</w:t>
      </w:r>
      <w:r>
        <w:rPr>
          <w:rFonts w:hint="eastAsia"/>
          <w:lang w:val="en-GB"/>
        </w:rPr>
        <w:t>，</w:t>
      </w:r>
      <w:r w:rsidR="00E01CA5" w:rsidRPr="00E01CA5">
        <w:rPr>
          <w:rFonts w:hint="eastAsia"/>
          <w:lang w:val="en-GB"/>
        </w:rPr>
        <w:t>防止今后发生类似的违约行为</w:t>
      </w:r>
      <w:r>
        <w:rPr>
          <w:rFonts w:hint="eastAsia"/>
          <w:lang w:val="en-GB"/>
        </w:rPr>
        <w:t>，</w:t>
      </w:r>
      <w:r w:rsidR="00E01CA5" w:rsidRPr="00E01CA5">
        <w:rPr>
          <w:rFonts w:hint="eastAsia"/>
          <w:lang w:val="en-GB"/>
        </w:rPr>
        <w:t>包括确保执</w:t>
      </w:r>
      <w:r w:rsidR="00E01CA5" w:rsidRPr="00E01CA5">
        <w:rPr>
          <w:rFonts w:hint="eastAsia"/>
          <w:lang w:val="en-GB"/>
        </w:rPr>
        <w:lastRenderedPageBreak/>
        <w:t>行《庇护权和难民身份法》并设置公正有效的庇护程序</w:t>
      </w:r>
      <w:r>
        <w:rPr>
          <w:rFonts w:hint="eastAsia"/>
          <w:lang w:val="en-GB"/>
        </w:rPr>
        <w:t>，</w:t>
      </w:r>
      <w:r w:rsidR="00E01CA5" w:rsidRPr="00E01CA5">
        <w:rPr>
          <w:rFonts w:hint="eastAsia"/>
          <w:lang w:val="en-GB"/>
        </w:rPr>
        <w:t>同时提供有效保护以免驱回</w:t>
      </w:r>
      <w:r>
        <w:rPr>
          <w:lang w:val="en-GB"/>
        </w:rPr>
        <w:t>(CCPR/C/AGO/CO/2,</w:t>
      </w:r>
      <w:r w:rsidR="00051E46">
        <w:rPr>
          <w:lang w:val="en-GB"/>
        </w:rPr>
        <w:t xml:space="preserve"> </w:t>
      </w:r>
      <w:r w:rsidR="00E01CA5" w:rsidRPr="00E01CA5">
        <w:rPr>
          <w:rFonts w:hint="eastAsia"/>
          <w:lang w:val="en-GB"/>
        </w:rPr>
        <w:t>第</w:t>
      </w:r>
      <w:r>
        <w:rPr>
          <w:lang w:val="en-GB"/>
        </w:rPr>
        <w:t>4</w:t>
      </w:r>
      <w:r w:rsidR="00E01CA5" w:rsidRPr="00E01CA5">
        <w:rPr>
          <w:lang w:val="en-GB"/>
        </w:rPr>
        <w:t>0</w:t>
      </w:r>
      <w:r w:rsidR="00E01CA5" w:rsidRPr="00E01CA5">
        <w:rPr>
          <w:rFonts w:hint="eastAsia"/>
          <w:lang w:val="en-GB"/>
        </w:rPr>
        <w:t>段</w:t>
      </w:r>
      <w:r>
        <w:rPr>
          <w:lang w:val="en-GB"/>
        </w:rPr>
        <w:t>)</w:t>
      </w:r>
      <w:r w:rsidR="00E01CA5" w:rsidRPr="00E01CA5">
        <w:rPr>
          <w:rFonts w:hint="eastAsia"/>
          <w:lang w:val="en-GB"/>
        </w:rPr>
        <w:t>。</w:t>
      </w:r>
    </w:p>
    <w:p w:rsidR="00E01CA5" w:rsidRPr="00E01CA5" w:rsidRDefault="00636740" w:rsidP="00E01CA5">
      <w:pPr>
        <w:pStyle w:val="SingleTxtGC"/>
        <w:rPr>
          <w:lang w:val="en-GB"/>
        </w:rPr>
      </w:pPr>
      <w:r>
        <w:rPr>
          <w:lang w:val="en-GB"/>
        </w:rPr>
        <w:t>10.</w:t>
      </w:r>
      <w:r w:rsidR="00E01CA5" w:rsidRPr="00E01CA5">
        <w:rPr>
          <w:lang w:val="en-GB"/>
        </w:rPr>
        <w:tab/>
      </w:r>
      <w:r w:rsidR="00E01CA5" w:rsidRPr="00E01CA5">
        <w:rPr>
          <w:rFonts w:hint="eastAsia"/>
          <w:lang w:val="en-GB"/>
        </w:rPr>
        <w:t>缔约国加入《任择议定书》即已承认委员会有权确定是否存在违反《公约》的情况</w:t>
      </w:r>
      <w:r>
        <w:rPr>
          <w:rFonts w:hint="eastAsia"/>
          <w:lang w:val="en-GB"/>
        </w:rPr>
        <w:t>，</w:t>
      </w:r>
      <w:r w:rsidR="00E01CA5" w:rsidRPr="00E01CA5">
        <w:rPr>
          <w:rFonts w:hint="eastAsia"/>
          <w:lang w:val="en-GB"/>
        </w:rPr>
        <w:t>而且缔约国也已根据《公约》第二条规定承诺确保在其领土内和受其管辖的一切个人享有《公约》承认的权利</w:t>
      </w:r>
      <w:r>
        <w:rPr>
          <w:rFonts w:hint="eastAsia"/>
          <w:lang w:val="en-GB"/>
        </w:rPr>
        <w:t>，</w:t>
      </w:r>
      <w:r w:rsidR="00E01CA5" w:rsidRPr="00E01CA5">
        <w:rPr>
          <w:rFonts w:hint="eastAsia"/>
          <w:lang w:val="en-GB"/>
        </w:rPr>
        <w:t>并承诺如违约行为经确定成立</w:t>
      </w:r>
      <w:r>
        <w:rPr>
          <w:rFonts w:hint="eastAsia"/>
          <w:lang w:val="en-GB"/>
        </w:rPr>
        <w:t>，</w:t>
      </w:r>
      <w:r w:rsidR="00E01CA5" w:rsidRPr="00E01CA5">
        <w:rPr>
          <w:rFonts w:hint="eastAsia"/>
          <w:lang w:val="en-GB"/>
        </w:rPr>
        <w:t>即予以有效且可强制执行的补救。鉴此</w:t>
      </w:r>
      <w:r>
        <w:rPr>
          <w:rFonts w:hint="eastAsia"/>
          <w:lang w:val="en-GB"/>
        </w:rPr>
        <w:t>，</w:t>
      </w:r>
      <w:r w:rsidR="00E01CA5" w:rsidRPr="00E01CA5">
        <w:rPr>
          <w:rFonts w:hint="eastAsia"/>
          <w:lang w:val="en-GB"/>
        </w:rPr>
        <w:t>委员会希望缔约国在</w:t>
      </w:r>
      <w:r>
        <w:rPr>
          <w:lang w:val="en-GB"/>
        </w:rPr>
        <w:t>18</w:t>
      </w:r>
      <w:r w:rsidR="00E01CA5" w:rsidRPr="00E01CA5">
        <w:rPr>
          <w:lang w:val="en-GB"/>
        </w:rPr>
        <w:t>0</w:t>
      </w:r>
      <w:r w:rsidR="00E01CA5" w:rsidRPr="00E01CA5">
        <w:rPr>
          <w:rFonts w:hint="eastAsia"/>
          <w:lang w:val="en-GB"/>
        </w:rPr>
        <w:t>天内提供资料</w:t>
      </w:r>
      <w:r>
        <w:rPr>
          <w:rFonts w:hint="eastAsia"/>
          <w:lang w:val="en-GB"/>
        </w:rPr>
        <w:t>，</w:t>
      </w:r>
      <w:r w:rsidR="00E01CA5" w:rsidRPr="00E01CA5">
        <w:rPr>
          <w:rFonts w:hint="eastAsia"/>
          <w:lang w:val="en-GB"/>
        </w:rPr>
        <w:t>说明采取措施落实委员会《意见》的情况。此外</w:t>
      </w:r>
      <w:r>
        <w:rPr>
          <w:rFonts w:hint="eastAsia"/>
          <w:lang w:val="en-GB"/>
        </w:rPr>
        <w:t>，</w:t>
      </w:r>
      <w:r w:rsidR="00E01CA5" w:rsidRPr="00E01CA5">
        <w:rPr>
          <w:rFonts w:hint="eastAsia"/>
          <w:lang w:val="en-GB"/>
        </w:rPr>
        <w:t>还请缔约国公布本意见</w:t>
      </w:r>
      <w:r>
        <w:rPr>
          <w:rFonts w:hint="eastAsia"/>
          <w:lang w:val="en-GB"/>
        </w:rPr>
        <w:t>，</w:t>
      </w:r>
      <w:r w:rsidR="00E01CA5" w:rsidRPr="00E01CA5">
        <w:rPr>
          <w:rFonts w:hint="eastAsia"/>
          <w:lang w:val="en-GB"/>
        </w:rPr>
        <w:t>并以缔约国的官方语言广泛传播。</w:t>
      </w:r>
    </w:p>
    <w:p w:rsidR="005B13B9" w:rsidRDefault="005B13B9" w:rsidP="00172E04">
      <w:pPr>
        <w:pStyle w:val="SingleTxtGC"/>
        <w:rPr>
          <w:lang w:val="en-GB"/>
        </w:rPr>
      </w:pPr>
    </w:p>
    <w:p w:rsidR="00E01CA5" w:rsidRPr="002D6A9C" w:rsidRDefault="00E01CA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B13B9" w:rsidRPr="005B13B9" w:rsidRDefault="005B13B9" w:rsidP="00E01CA5">
      <w:pPr>
        <w:pStyle w:val="SingleTxtGC"/>
      </w:pPr>
    </w:p>
    <w:sectPr w:rsidR="005B13B9" w:rsidRPr="005B13B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40" w:rsidRPr="000D319F" w:rsidRDefault="00636740" w:rsidP="000D319F">
      <w:pPr>
        <w:pStyle w:val="af0"/>
        <w:spacing w:after="240"/>
        <w:ind w:left="907"/>
        <w:rPr>
          <w:rFonts w:asciiTheme="majorBidi" w:eastAsia="宋体" w:hAnsiTheme="majorBidi" w:cstheme="majorBidi"/>
          <w:sz w:val="21"/>
          <w:szCs w:val="21"/>
          <w:lang w:val="en-US"/>
        </w:rPr>
      </w:pPr>
    </w:p>
    <w:p w:rsidR="00636740" w:rsidRPr="000D319F" w:rsidRDefault="006367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6740" w:rsidRPr="000D319F" w:rsidRDefault="00636740" w:rsidP="000D319F">
      <w:pPr>
        <w:pStyle w:val="af0"/>
      </w:pPr>
    </w:p>
  </w:endnote>
  <w:endnote w:type="continuationNotice" w:id="1">
    <w:p w:rsidR="00636740" w:rsidRDefault="006367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40" w:rsidRPr="005B13B9" w:rsidRDefault="00636740" w:rsidP="005B13B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B13B9">
      <w:rPr>
        <w:rStyle w:val="af2"/>
        <w:b w:val="0"/>
        <w:snapToGrid w:val="0"/>
        <w:sz w:val="16"/>
      </w:rPr>
      <w:t>GE.20-17407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40" w:rsidRPr="005B13B9" w:rsidRDefault="00636740" w:rsidP="005B13B9">
    <w:pPr>
      <w:pStyle w:val="af0"/>
      <w:tabs>
        <w:tab w:val="clear" w:pos="431"/>
        <w:tab w:val="right" w:pos="9638"/>
      </w:tabs>
      <w:rPr>
        <w:rStyle w:val="af2"/>
      </w:rPr>
    </w:pPr>
    <w:r>
      <w:t>GE.20-17407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40" w:rsidRPr="00487939" w:rsidRDefault="0063674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-17407</w:t>
    </w:r>
    <w:r w:rsidRPr="00EE277A">
      <w:rPr>
        <w:sz w:val="20"/>
        <w:lang w:eastAsia="zh-CN"/>
      </w:rPr>
      <w:t xml:space="preserve"> (C)</w:t>
    </w:r>
    <w:r>
      <w:rPr>
        <w:sz w:val="20"/>
        <w:lang w:eastAsia="zh-CN"/>
      </w:rPr>
      <w:tab/>
      <w:t>240221</w:t>
    </w:r>
    <w:r>
      <w:rPr>
        <w:sz w:val="20"/>
        <w:lang w:eastAsia="zh-CN"/>
      </w:rPr>
      <w:tab/>
      <w:t>1</w:t>
    </w:r>
    <w:r w:rsidR="00784A6C">
      <w:rPr>
        <w:sz w:val="20"/>
        <w:lang w:eastAsia="zh-CN"/>
      </w:rPr>
      <w:t>2</w:t>
    </w:r>
    <w:r>
      <w:rPr>
        <w:sz w:val="20"/>
        <w:lang w:eastAsia="zh-CN"/>
      </w:rPr>
      <w:t>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40" w:rsidRPr="000157B1" w:rsidRDefault="006367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36740" w:rsidRPr="000157B1" w:rsidRDefault="006367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36740" w:rsidRDefault="00636740"/>
  </w:footnote>
  <w:footnote w:id="2">
    <w:p w:rsidR="00636740" w:rsidRDefault="00636740" w:rsidP="006115EF">
      <w:pPr>
        <w:pStyle w:val="a6"/>
      </w:pPr>
      <w:r w:rsidRPr="001878F0">
        <w:rPr>
          <w:rStyle w:val="a8"/>
          <w:rFonts w:eastAsia="宋体"/>
        </w:rPr>
        <w:tab/>
        <w:t>*</w:t>
      </w:r>
      <w:r w:rsidRPr="001878F0">
        <w:rPr>
          <w:rStyle w:val="a8"/>
          <w:rFonts w:eastAsia="宋体"/>
        </w:rPr>
        <w:tab/>
      </w:r>
      <w:r>
        <w:rPr>
          <w:rFonts w:hint="eastAsia"/>
        </w:rPr>
        <w:t>委员会第一二九届会议</w:t>
      </w:r>
      <w:r w:rsidR="003C0391">
        <w:rPr>
          <w:rFonts w:hint="eastAsia"/>
        </w:rPr>
        <w:t>(2</w:t>
      </w:r>
      <w:r>
        <w:rPr>
          <w:rFonts w:hint="eastAsia"/>
        </w:rPr>
        <w:t>0</w:t>
      </w:r>
      <w:r w:rsidR="003C0391">
        <w:rPr>
          <w:rFonts w:hint="eastAsia"/>
        </w:rPr>
        <w:t>2</w:t>
      </w:r>
      <w:r>
        <w:rPr>
          <w:rFonts w:hint="eastAsia"/>
        </w:rPr>
        <w:t>0</w:t>
      </w:r>
      <w:r>
        <w:rPr>
          <w:rFonts w:hint="eastAsia"/>
        </w:rPr>
        <w:t>年</w:t>
      </w:r>
      <w:r w:rsidR="003C0391">
        <w:t>6</w:t>
      </w:r>
      <w:r>
        <w:rPr>
          <w:rFonts w:hint="eastAsia"/>
        </w:rPr>
        <w:t>月</w:t>
      </w:r>
      <w:r w:rsidR="003C0391">
        <w:rPr>
          <w:rFonts w:hint="eastAsia"/>
        </w:rPr>
        <w:t>2</w:t>
      </w:r>
      <w:r w:rsidR="003C0391">
        <w:t>9</w:t>
      </w:r>
      <w:r>
        <w:rPr>
          <w:rFonts w:hint="eastAsia"/>
        </w:rPr>
        <w:t>日至</w:t>
      </w:r>
      <w:r w:rsidR="003C0391">
        <w:rPr>
          <w:rFonts w:hint="eastAsia"/>
        </w:rPr>
        <w:t>7</w:t>
      </w:r>
      <w:r>
        <w:rPr>
          <w:rFonts w:hint="eastAsia"/>
        </w:rPr>
        <w:t>月</w:t>
      </w:r>
      <w:r w:rsidR="003C0391">
        <w:rPr>
          <w:rFonts w:hint="eastAsia"/>
        </w:rPr>
        <w:t>2</w:t>
      </w:r>
      <w:r w:rsidR="003C0391">
        <w:t>4</w:t>
      </w:r>
      <w:r>
        <w:rPr>
          <w:rFonts w:hint="eastAsia"/>
        </w:rPr>
        <w:t>日</w:t>
      </w:r>
      <w:r w:rsidR="003C0391">
        <w:rPr>
          <w:rFonts w:hint="eastAsia"/>
        </w:rPr>
        <w:t>)</w:t>
      </w:r>
      <w:r>
        <w:rPr>
          <w:rFonts w:hint="eastAsia"/>
        </w:rPr>
        <w:t>通过。</w:t>
      </w:r>
    </w:p>
    <w:p w:rsidR="00636740" w:rsidRPr="00FB3457" w:rsidRDefault="00636740" w:rsidP="000B5609">
      <w:pPr>
        <w:pStyle w:val="a6"/>
        <w:spacing w:after="0"/>
      </w:pPr>
      <w:r>
        <w:tab/>
      </w:r>
      <w:r w:rsidRPr="001878F0">
        <w:rPr>
          <w:rStyle w:val="a8"/>
          <w:rFonts w:eastAsia="宋体"/>
        </w:rPr>
        <w:t>**</w:t>
      </w:r>
      <w:r w:rsidRPr="001878F0">
        <w:rPr>
          <w:rStyle w:val="a8"/>
          <w:rFonts w:eastAsia="宋体"/>
        </w:rPr>
        <w:tab/>
      </w:r>
      <w:r>
        <w:rPr>
          <w:rFonts w:hint="eastAsia"/>
        </w:rPr>
        <w:t>参加审查本来文的委员会委员有</w:t>
      </w:r>
      <w:r w:rsidR="003C0391">
        <w:rPr>
          <w:rFonts w:hint="eastAsia"/>
        </w:rPr>
        <w:t>：</w:t>
      </w:r>
      <w:r>
        <w:rPr>
          <w:rFonts w:ascii="宋体" w:hAnsi="宋体" w:cs="宋体" w:hint="eastAsia"/>
        </w:rPr>
        <w:t>塔尼亚</w:t>
      </w:r>
      <w:r w:rsidRPr="00CE7E2E">
        <w:rPr>
          <w:rFonts w:hint="eastAsia"/>
        </w:rPr>
        <w:t>·</w:t>
      </w:r>
      <w:r>
        <w:rPr>
          <w:rFonts w:ascii="宋体" w:hAnsi="宋体" w:cs="宋体" w:hint="eastAsia"/>
        </w:rPr>
        <w:t>玛丽亚</w:t>
      </w:r>
      <w:r w:rsidRPr="00CE7E2E">
        <w:rPr>
          <w:rFonts w:hint="eastAsia"/>
        </w:rPr>
        <w:t>·</w:t>
      </w:r>
      <w:r>
        <w:rPr>
          <w:rFonts w:ascii="宋体" w:hAnsi="宋体" w:cs="宋体" w:hint="eastAsia"/>
        </w:rPr>
        <w:t>阿布多</w:t>
      </w:r>
      <w:r w:rsidRPr="00CE7E2E">
        <w:rPr>
          <w:rFonts w:hint="eastAsia"/>
        </w:rPr>
        <w:t>·</w:t>
      </w:r>
      <w:r>
        <w:rPr>
          <w:rFonts w:ascii="宋体" w:hAnsi="宋体" w:cs="宋体" w:hint="eastAsia"/>
        </w:rPr>
        <w:t>罗乔利、</w:t>
      </w:r>
      <w:r w:rsidRPr="00CE7E2E">
        <w:rPr>
          <w:rFonts w:hint="eastAsia"/>
        </w:rPr>
        <w:t>亚兹·本·阿舒尔、阿里夫·布尔坎、</w:t>
      </w:r>
      <w:r>
        <w:rPr>
          <w:rFonts w:ascii="宋体" w:hAnsi="宋体" w:cs="宋体" w:hint="eastAsia"/>
        </w:rPr>
        <w:t>古谷修一、巴马里阿姆</w:t>
      </w:r>
      <w:r w:rsidRPr="00CE7E2E">
        <w:rPr>
          <w:rFonts w:hint="eastAsia"/>
        </w:rPr>
        <w:t>·</w:t>
      </w:r>
      <w:r>
        <w:rPr>
          <w:rFonts w:ascii="宋体" w:hAnsi="宋体" w:cs="宋体" w:hint="eastAsia"/>
        </w:rPr>
        <w:t>科伊塔、马西娅</w:t>
      </w:r>
      <w:r w:rsidRPr="00CE7E2E">
        <w:rPr>
          <w:rFonts w:hint="eastAsia"/>
        </w:rPr>
        <w:t>·</w:t>
      </w:r>
      <w:r>
        <w:rPr>
          <w:rFonts w:ascii="宋体" w:hAnsi="宋体" w:cs="宋体" w:hint="eastAsia"/>
        </w:rPr>
        <w:t>克兰、</w:t>
      </w:r>
      <w:r w:rsidRPr="00CE7E2E">
        <w:rPr>
          <w:rFonts w:hint="eastAsia"/>
        </w:rPr>
        <w:t>邓肯·莱基·穆胡穆扎、福蒂妮·帕扎尔齐斯、</w:t>
      </w:r>
      <w:r>
        <w:rPr>
          <w:rFonts w:ascii="宋体" w:hAnsi="宋体" w:cs="宋体" w:hint="eastAsia"/>
        </w:rPr>
        <w:t>埃尔南</w:t>
      </w:r>
      <w:r w:rsidRPr="00CE7E2E">
        <w:rPr>
          <w:rFonts w:hint="eastAsia"/>
        </w:rPr>
        <w:t>·</w:t>
      </w:r>
      <w:r>
        <w:rPr>
          <w:rFonts w:ascii="宋体" w:hAnsi="宋体" w:cs="宋体" w:hint="eastAsia"/>
        </w:rPr>
        <w:t>克萨达</w:t>
      </w:r>
      <w:r w:rsidRPr="00CE7E2E">
        <w:rPr>
          <w:rFonts w:hint="eastAsia"/>
        </w:rPr>
        <w:t>·</w:t>
      </w:r>
      <w:r>
        <w:rPr>
          <w:rFonts w:ascii="宋体" w:hAnsi="宋体" w:cs="宋体" w:hint="eastAsia"/>
        </w:rPr>
        <w:t>卡夫雷拉、</w:t>
      </w:r>
      <w:r w:rsidRPr="00CE7E2E">
        <w:rPr>
          <w:rFonts w:hint="eastAsia"/>
        </w:rPr>
        <w:t>瓦西尔卡·桑钦、若泽·曼努埃尔·桑托斯·派斯、尤瓦尔·沙尼、埃莱娜·提格乎德加、安德烈亚斯·齐默尔曼、根提安·齐伯利。</w:t>
      </w:r>
      <w:bookmarkStart w:id="0" w:name="_GoBack"/>
      <w:bookmarkEnd w:id="0"/>
    </w:p>
  </w:footnote>
  <w:footnote w:id="3">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这是委员会以前的议事规则</w:t>
      </w:r>
      <w:r w:rsidR="003C0391">
        <w:t>(CRPD/C/3/Rev</w:t>
      </w:r>
      <w:r>
        <w:t>.</w:t>
      </w:r>
      <w:r w:rsidR="003C0391">
        <w:t>1</w:t>
      </w:r>
      <w:r w:rsidRPr="00FF4690">
        <w:t>0</w:t>
      </w:r>
      <w:r w:rsidR="003C0391">
        <w:t>)</w:t>
      </w:r>
      <w:r>
        <w:rPr>
          <w:rFonts w:hint="eastAsia"/>
        </w:rPr>
        <w:t>下的</w:t>
      </w:r>
      <w:r>
        <w:rPr>
          <w:rFonts w:ascii="宋体" w:hAnsi="宋体" w:cs="宋体" w:hint="eastAsia"/>
        </w:rPr>
        <w:t>规则。现行议事规则</w:t>
      </w:r>
      <w:r w:rsidR="003C0391">
        <w:t>(CCPR/C/3/Rev</w:t>
      </w:r>
      <w:r>
        <w:t>.</w:t>
      </w:r>
      <w:r w:rsidR="003C0391">
        <w:t>11)</w:t>
      </w:r>
      <w:r>
        <w:rPr>
          <w:rFonts w:hint="eastAsia"/>
        </w:rPr>
        <w:t>下</w:t>
      </w:r>
      <w:r>
        <w:rPr>
          <w:rFonts w:ascii="宋体" w:hAnsi="宋体" w:cs="宋体" w:hint="eastAsia"/>
        </w:rPr>
        <w:t>的相应规定是第</w:t>
      </w:r>
      <w:r w:rsidR="003C0391">
        <w:t>94</w:t>
      </w:r>
      <w:r>
        <w:rPr>
          <w:rFonts w:ascii="宋体" w:hAnsi="宋体" w:cs="宋体" w:hint="eastAsia"/>
        </w:rPr>
        <w:t>条。</w:t>
      </w:r>
    </w:p>
  </w:footnote>
  <w:footnote w:id="4">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这所学校大约有</w:t>
      </w:r>
      <w:r w:rsidR="003C0391">
        <w:t>747</w:t>
      </w:r>
      <w:r>
        <w:rPr>
          <w:rFonts w:ascii="宋体" w:hAnsi="宋体" w:cs="宋体" w:hint="eastAsia"/>
        </w:rPr>
        <w:t>名学生。</w:t>
      </w:r>
    </w:p>
  </w:footnote>
  <w:footnote w:id="5">
    <w:p w:rsidR="004E45F2" w:rsidRPr="00FF4690" w:rsidRDefault="004E45F2" w:rsidP="00E01CA5">
      <w:pPr>
        <w:pStyle w:val="a6"/>
      </w:pPr>
      <w:r w:rsidRPr="00FF4690">
        <w:tab/>
      </w:r>
      <w:r w:rsidRPr="004E45F2">
        <w:rPr>
          <w:rStyle w:val="a8"/>
          <w:rFonts w:eastAsia="宋体"/>
        </w:rPr>
        <w:footnoteRef/>
      </w:r>
      <w:r w:rsidRPr="00FF4690">
        <w:tab/>
      </w:r>
      <w:r w:rsidR="003C0391">
        <w:t>I</w:t>
      </w:r>
      <w:r w:rsidRPr="00FF4690">
        <w:t>.</w:t>
      </w:r>
      <w:r w:rsidR="003C0391">
        <w:t>Y</w:t>
      </w:r>
      <w:r w:rsidRPr="00FF4690">
        <w:t>.</w:t>
      </w:r>
      <w:r>
        <w:rPr>
          <w:rFonts w:ascii="宋体" w:hAnsi="宋体" w:cs="宋体" w:hint="eastAsia"/>
        </w:rPr>
        <w:t>是来学校当会计的。</w:t>
      </w:r>
    </w:p>
  </w:footnote>
  <w:footnote w:id="6">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案卷里有一份该法令的复印件。</w:t>
      </w:r>
    </w:p>
  </w:footnote>
  <w:footnote w:id="7">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警察来的时候</w:t>
      </w:r>
      <w:r w:rsidR="003C0391">
        <w:rPr>
          <w:rFonts w:ascii="宋体" w:hAnsi="宋体" w:cs="宋体" w:hint="eastAsia"/>
        </w:rPr>
        <w:t>，</w:t>
      </w:r>
      <w:r w:rsidR="003C0391">
        <w:t>B</w:t>
      </w:r>
      <w:r>
        <w:t>.</w:t>
      </w:r>
      <w:r w:rsidR="003C0391">
        <w:t>K</w:t>
      </w:r>
      <w:r>
        <w:t>.</w:t>
      </w:r>
      <w:r>
        <w:rPr>
          <w:rFonts w:ascii="宋体" w:hAnsi="宋体" w:cs="宋体" w:hint="eastAsia"/>
        </w:rPr>
        <w:t>、</w:t>
      </w:r>
      <w:r w:rsidR="003C0391">
        <w:t>H</w:t>
      </w:r>
      <w:r>
        <w:t>.</w:t>
      </w:r>
      <w:r w:rsidR="003C0391">
        <w:t>A</w:t>
      </w:r>
      <w:r>
        <w:t>.</w:t>
      </w:r>
      <w:r>
        <w:rPr>
          <w:rFonts w:ascii="宋体" w:hAnsi="宋体" w:cs="宋体" w:hint="eastAsia"/>
        </w:rPr>
        <w:t>、</w:t>
      </w:r>
      <w:r w:rsidR="003C0391">
        <w:t>A</w:t>
      </w:r>
      <w:r>
        <w:t>.</w:t>
      </w:r>
      <w:r w:rsidR="003C0391">
        <w:t>K</w:t>
      </w:r>
      <w:r>
        <w:t>.</w:t>
      </w:r>
      <w:r>
        <w:rPr>
          <w:rFonts w:ascii="宋体" w:hAnsi="宋体" w:cs="宋体" w:hint="eastAsia"/>
        </w:rPr>
        <w:t>和</w:t>
      </w:r>
      <w:r w:rsidR="003C0391">
        <w:t>A</w:t>
      </w:r>
      <w:r>
        <w:t>.</w:t>
      </w:r>
      <w:r w:rsidR="003C0391">
        <w:t>D</w:t>
      </w:r>
      <w:r>
        <w:t>.</w:t>
      </w:r>
      <w:r>
        <w:rPr>
          <w:rFonts w:ascii="宋体" w:hAnsi="宋体" w:cs="宋体" w:hint="eastAsia"/>
        </w:rPr>
        <w:t>不在学校。据</w:t>
      </w:r>
      <w:r w:rsidR="003C0391">
        <w:t>B</w:t>
      </w:r>
      <w:r>
        <w:t>.</w:t>
      </w:r>
      <w:r w:rsidR="003C0391">
        <w:t>K</w:t>
      </w:r>
      <w:r>
        <w:t>.</w:t>
      </w:r>
      <w:r>
        <w:rPr>
          <w:rFonts w:ascii="宋体" w:hAnsi="宋体" w:cs="宋体" w:hint="eastAsia"/>
        </w:rPr>
        <w:t>和</w:t>
      </w:r>
      <w:r w:rsidR="003C0391">
        <w:t>A</w:t>
      </w:r>
      <w:r>
        <w:t>.</w:t>
      </w:r>
      <w:r w:rsidR="003C0391">
        <w:t>K</w:t>
      </w:r>
      <w:r>
        <w:t>.</w:t>
      </w:r>
      <w:r>
        <w:rPr>
          <w:rFonts w:ascii="宋体" w:hAnsi="宋体" w:cs="宋体" w:hint="eastAsia"/>
        </w:rPr>
        <w:t>称</w:t>
      </w:r>
      <w:r w:rsidR="003C0391">
        <w:rPr>
          <w:rFonts w:ascii="宋体" w:hAnsi="宋体" w:cs="宋体" w:hint="eastAsia"/>
        </w:rPr>
        <w:t>，</w:t>
      </w:r>
      <w:r>
        <w:rPr>
          <w:rFonts w:ascii="宋体" w:hAnsi="宋体" w:cs="宋体" w:hint="eastAsia"/>
        </w:rPr>
        <w:t>当他们听说同事们发生了什么事时</w:t>
      </w:r>
      <w:r w:rsidR="003C0391">
        <w:rPr>
          <w:rFonts w:ascii="宋体" w:hAnsi="宋体" w:cs="宋体" w:hint="eastAsia"/>
        </w:rPr>
        <w:t>，</w:t>
      </w:r>
      <w:r>
        <w:rPr>
          <w:rFonts w:ascii="宋体" w:hAnsi="宋体" w:cs="宋体" w:hint="eastAsia"/>
        </w:rPr>
        <w:t>有</w:t>
      </w:r>
      <w:r w:rsidR="003C0391">
        <w:t>1</w:t>
      </w:r>
      <w:r>
        <w:t>0</w:t>
      </w:r>
      <w:r>
        <w:rPr>
          <w:rFonts w:hint="eastAsia"/>
        </w:rPr>
        <w:t>个</w:t>
      </w:r>
      <w:r>
        <w:rPr>
          <w:rFonts w:ascii="宋体" w:hAnsi="宋体" w:cs="宋体" w:hint="eastAsia"/>
        </w:rPr>
        <w:t>人开着两辆车到难民署罗安达办事处寻求帮助。委员会没有收到关于这</w:t>
      </w:r>
      <w:r w:rsidR="003C0391">
        <w:t>1</w:t>
      </w:r>
      <w:r>
        <w:t>0</w:t>
      </w:r>
      <w:r>
        <w:rPr>
          <w:rFonts w:ascii="宋体" w:hAnsi="宋体" w:cs="宋体" w:hint="eastAsia"/>
        </w:rPr>
        <w:t>人的其他身份资料。</w:t>
      </w:r>
    </w:p>
  </w:footnote>
  <w:footnote w:id="8">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提交人没有具体说明他们被迫留在学校宿舍的确切天数。</w:t>
      </w:r>
    </w:p>
  </w:footnote>
  <w:footnote w:id="9">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提交人提到了美国国务院、自由之家、大赦国际和人权观察的报告</w:t>
      </w:r>
      <w:r w:rsidR="003C0391">
        <w:rPr>
          <w:rFonts w:ascii="宋体" w:hAnsi="宋体" w:cs="宋体" w:hint="eastAsia"/>
        </w:rPr>
        <w:t>，</w:t>
      </w:r>
      <w:r>
        <w:rPr>
          <w:rFonts w:ascii="宋体" w:hAnsi="宋体" w:cs="宋体" w:hint="eastAsia"/>
        </w:rPr>
        <w:t>这些报告记录了</w:t>
      </w:r>
      <w:r>
        <w:rPr>
          <w:rFonts w:hint="eastAsia"/>
        </w:rPr>
        <w:t>居伦</w:t>
      </w:r>
      <w:r>
        <w:rPr>
          <w:rFonts w:ascii="宋体" w:hAnsi="宋体" w:cs="宋体" w:hint="eastAsia"/>
        </w:rPr>
        <w:t>运动支持者在狱中遭受酷刑和虐待的情况。</w:t>
      </w:r>
    </w:p>
  </w:footnote>
  <w:footnote w:id="10">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提交人提供了日期为</w:t>
      </w:r>
      <w:r w:rsidR="003C0391">
        <w:t>2</w:t>
      </w:r>
      <w:r>
        <w:t>0</w:t>
      </w:r>
      <w:r w:rsidR="003C0391">
        <w:t>17</w:t>
      </w:r>
      <w:r>
        <w:rPr>
          <w:rFonts w:ascii="宋体" w:hAnsi="宋体" w:cs="宋体" w:hint="eastAsia"/>
        </w:rPr>
        <w:t>年</w:t>
      </w:r>
      <w:r w:rsidR="003C0391">
        <w:t>7</w:t>
      </w:r>
      <w:r>
        <w:rPr>
          <w:rFonts w:ascii="宋体" w:hAnsi="宋体" w:cs="宋体" w:hint="eastAsia"/>
        </w:rPr>
        <w:t>月</w:t>
      </w:r>
      <w:r w:rsidR="003C0391">
        <w:t>25</w:t>
      </w:r>
      <w:r>
        <w:rPr>
          <w:rFonts w:ascii="宋体" w:hAnsi="宋体" w:cs="宋体" w:hint="eastAsia"/>
        </w:rPr>
        <w:t>日的</w:t>
      </w:r>
      <w:r w:rsidR="003C0391">
        <w:t>12</w:t>
      </w:r>
      <w:r>
        <w:rPr>
          <w:rFonts w:ascii="宋体" w:hAnsi="宋体" w:cs="宋体" w:hint="eastAsia"/>
        </w:rPr>
        <w:t>个月有效的寻求庇护者证明。</w:t>
      </w:r>
    </w:p>
  </w:footnote>
  <w:footnote w:id="11">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未提供这两封信的复印件。</w:t>
      </w:r>
    </w:p>
  </w:footnote>
  <w:footnote w:id="12">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见美国国务院</w:t>
      </w:r>
      <w:r w:rsidR="003C0391">
        <w:rPr>
          <w:rFonts w:ascii="宋体" w:hAnsi="宋体" w:cs="宋体" w:hint="eastAsia"/>
        </w:rPr>
        <w:t>，</w:t>
      </w:r>
      <w:r w:rsidR="003C0391">
        <w:rPr>
          <w:rFonts w:hint="eastAsia"/>
        </w:rPr>
        <w:t>“</w:t>
      </w:r>
      <w:r w:rsidR="003C0391">
        <w:t>2</w:t>
      </w:r>
      <w:r>
        <w:t>0</w:t>
      </w:r>
      <w:r w:rsidR="003C0391">
        <w:t>16</w:t>
      </w:r>
      <w:r>
        <w:rPr>
          <w:rFonts w:ascii="宋体" w:hAnsi="宋体" w:cs="宋体" w:hint="eastAsia"/>
        </w:rPr>
        <w:t>年国别人权报告</w:t>
      </w:r>
      <w:r w:rsidR="003C0391">
        <w:rPr>
          <w:rFonts w:ascii="宋体" w:hAnsi="宋体" w:cs="宋体" w:hint="eastAsia"/>
        </w:rPr>
        <w:t>：</w:t>
      </w:r>
      <w:r>
        <w:rPr>
          <w:rFonts w:ascii="宋体" w:hAnsi="宋体" w:cs="宋体" w:hint="eastAsia"/>
        </w:rPr>
        <w:t>安哥拉</w:t>
      </w:r>
      <w:r w:rsidR="003C0391">
        <w:rPr>
          <w:rFonts w:hint="eastAsia"/>
        </w:rPr>
        <w:t>”</w:t>
      </w:r>
      <w:r w:rsidR="003C0391">
        <w:t>(2</w:t>
      </w:r>
      <w:r>
        <w:t>0</w:t>
      </w:r>
      <w:r w:rsidR="003C0391">
        <w:t>17</w:t>
      </w:r>
      <w:r>
        <w:rPr>
          <w:rFonts w:ascii="宋体" w:hAnsi="宋体" w:cs="宋体" w:hint="eastAsia"/>
        </w:rPr>
        <w:t>年</w:t>
      </w:r>
      <w:r w:rsidR="003C0391">
        <w:t>3</w:t>
      </w:r>
      <w:r>
        <w:rPr>
          <w:rFonts w:ascii="宋体" w:hAnsi="宋体" w:cs="宋体" w:hint="eastAsia"/>
        </w:rPr>
        <w:t>月</w:t>
      </w:r>
      <w:r w:rsidR="003C0391">
        <w:t>)</w:t>
      </w:r>
      <w:r>
        <w:rPr>
          <w:rFonts w:ascii="宋体" w:hAnsi="宋体" w:cs="宋体" w:hint="eastAsia"/>
        </w:rPr>
        <w:t>。</w:t>
      </w:r>
    </w:p>
  </w:footnote>
  <w:footnote w:id="13">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同上</w:t>
      </w:r>
      <w:r w:rsidR="003C0391">
        <w:rPr>
          <w:rFonts w:ascii="宋体" w:hAnsi="宋体" w:cs="宋体" w:hint="eastAsia"/>
        </w:rPr>
        <w:t>，</w:t>
      </w:r>
      <w:r>
        <w:rPr>
          <w:rFonts w:ascii="宋体" w:hAnsi="宋体" w:cs="宋体" w:hint="eastAsia"/>
        </w:rPr>
        <w:t>以及自由之家</w:t>
      </w:r>
      <w:r w:rsidR="003C0391">
        <w:rPr>
          <w:rFonts w:ascii="宋体" w:hAnsi="宋体" w:cs="宋体" w:hint="eastAsia"/>
        </w:rPr>
        <w:t>，</w:t>
      </w:r>
      <w:r w:rsidR="003C0391">
        <w:rPr>
          <w:rFonts w:hint="eastAsia"/>
        </w:rPr>
        <w:t>“</w:t>
      </w:r>
      <w:r w:rsidR="003C0391">
        <w:t>2</w:t>
      </w:r>
      <w:r>
        <w:t>0</w:t>
      </w:r>
      <w:r w:rsidR="003C0391">
        <w:t>17</w:t>
      </w:r>
      <w:r>
        <w:rPr>
          <w:rFonts w:ascii="宋体" w:hAnsi="宋体" w:cs="宋体" w:hint="eastAsia"/>
        </w:rPr>
        <w:t>年世界自由度报告</w:t>
      </w:r>
      <w:r w:rsidR="003C0391">
        <w:rPr>
          <w:rFonts w:ascii="宋体" w:hAnsi="宋体" w:cs="宋体" w:hint="eastAsia"/>
        </w:rPr>
        <w:t>：</w:t>
      </w:r>
      <w:r>
        <w:rPr>
          <w:rFonts w:ascii="宋体" w:hAnsi="宋体" w:cs="宋体" w:hint="eastAsia"/>
        </w:rPr>
        <w:t>安哥拉</w:t>
      </w:r>
      <w:r w:rsidR="003C0391">
        <w:rPr>
          <w:rFonts w:hint="eastAsia"/>
        </w:rPr>
        <w:t>”</w:t>
      </w:r>
      <w:r w:rsidR="003C0391">
        <w:t>(2</w:t>
      </w:r>
      <w:r>
        <w:t>0</w:t>
      </w:r>
      <w:r w:rsidR="003C0391">
        <w:t>17)</w:t>
      </w:r>
      <w:r>
        <w:rPr>
          <w:rFonts w:ascii="宋体" w:hAnsi="宋体" w:cs="宋体" w:hint="eastAsia"/>
        </w:rPr>
        <w:t>。</w:t>
      </w:r>
    </w:p>
  </w:footnote>
  <w:footnote w:id="14">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附上两份申请的副本。</w:t>
      </w:r>
    </w:p>
  </w:footnote>
  <w:footnote w:id="15">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提交人提到</w:t>
      </w:r>
      <w:r w:rsidR="003C0391">
        <w:rPr>
          <w:rFonts w:ascii="宋体" w:hAnsi="宋体" w:cs="宋体" w:hint="eastAsia"/>
        </w:rPr>
        <w:t>，</w:t>
      </w:r>
      <w:r>
        <w:rPr>
          <w:rFonts w:ascii="宋体" w:hAnsi="宋体" w:cs="宋体" w:hint="eastAsia"/>
        </w:rPr>
        <w:t>这些家庭没有回到土耳其</w:t>
      </w:r>
      <w:r w:rsidR="003C0391">
        <w:rPr>
          <w:rFonts w:ascii="宋体" w:hAnsi="宋体" w:cs="宋体" w:hint="eastAsia"/>
        </w:rPr>
        <w:t>，</w:t>
      </w:r>
      <w:r>
        <w:rPr>
          <w:rFonts w:ascii="宋体" w:hAnsi="宋体" w:cs="宋体" w:hint="eastAsia"/>
        </w:rPr>
        <w:t>而是去了别的国家。</w:t>
      </w:r>
    </w:p>
  </w:footnote>
  <w:footnote w:id="16">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他们指出</w:t>
      </w:r>
      <w:r w:rsidR="003C0391">
        <w:rPr>
          <w:rFonts w:ascii="宋体" w:hAnsi="宋体" w:cs="宋体" w:hint="eastAsia"/>
        </w:rPr>
        <w:t>，</w:t>
      </w:r>
      <w:r>
        <w:rPr>
          <w:rFonts w:ascii="宋体" w:hAnsi="宋体" w:cs="宋体" w:hint="eastAsia"/>
        </w:rPr>
        <w:t>在安哥拉出生的三个家庭的孩子没有得到土耳其驻安哥拉大使馆的护照</w:t>
      </w:r>
      <w:r w:rsidR="003C0391">
        <w:rPr>
          <w:rFonts w:ascii="宋体" w:hAnsi="宋体" w:cs="宋体" w:hint="eastAsia"/>
        </w:rPr>
        <w:t>，</w:t>
      </w:r>
      <w:r>
        <w:rPr>
          <w:rFonts w:ascii="宋体" w:hAnsi="宋体" w:cs="宋体" w:hint="eastAsia"/>
        </w:rPr>
        <w:t>但没有透露细节。两个家庭的</w:t>
      </w:r>
      <w:r>
        <w:rPr>
          <w:rFonts w:hint="eastAsia"/>
        </w:rPr>
        <w:t>五</w:t>
      </w:r>
      <w:r>
        <w:rPr>
          <w:rFonts w:ascii="宋体" w:hAnsi="宋体" w:cs="宋体" w:hint="eastAsia"/>
        </w:rPr>
        <w:t>名儿童的护照也已过期</w:t>
      </w:r>
      <w:r w:rsidR="003C0391">
        <w:rPr>
          <w:rFonts w:ascii="宋体" w:hAnsi="宋体" w:cs="宋体" w:hint="eastAsia"/>
        </w:rPr>
        <w:t>，</w:t>
      </w:r>
      <w:r>
        <w:rPr>
          <w:rFonts w:ascii="宋体" w:hAnsi="宋体" w:cs="宋体" w:hint="eastAsia"/>
        </w:rPr>
        <w:t>其他儿童的护照也即将过期。</w:t>
      </w:r>
    </w:p>
  </w:footnote>
  <w:footnote w:id="17">
    <w:p w:rsidR="004E45F2" w:rsidRPr="00FF4690" w:rsidRDefault="004E45F2" w:rsidP="00E01CA5">
      <w:pPr>
        <w:pStyle w:val="a6"/>
      </w:pPr>
      <w:r w:rsidRPr="00FF4690">
        <w:tab/>
      </w:r>
      <w:r w:rsidRPr="004E45F2">
        <w:rPr>
          <w:rStyle w:val="a8"/>
          <w:rFonts w:eastAsia="宋体"/>
        </w:rPr>
        <w:footnoteRef/>
      </w:r>
      <w:r w:rsidRPr="00FF4690">
        <w:tab/>
      </w:r>
      <w:r>
        <w:rPr>
          <w:rFonts w:ascii="宋体" w:hAnsi="宋体" w:cs="宋体" w:hint="eastAsia"/>
        </w:rPr>
        <w:t>未提供任何进一步细节。</w:t>
      </w:r>
    </w:p>
  </w:footnote>
  <w:footnote w:id="18">
    <w:p w:rsidR="004E45F2" w:rsidRDefault="004E45F2" w:rsidP="00E01CA5">
      <w:pPr>
        <w:pStyle w:val="a6"/>
        <w:rPr>
          <w:rFonts w:ascii="宋体" w:hAnsi="宋体" w:cs="宋体"/>
        </w:rPr>
      </w:pPr>
      <w:r w:rsidRPr="00FF4690">
        <w:tab/>
      </w:r>
      <w:r w:rsidRPr="004E45F2">
        <w:rPr>
          <w:rStyle w:val="a8"/>
          <w:rFonts w:eastAsia="宋体"/>
        </w:rPr>
        <w:footnoteRef/>
      </w:r>
      <w:r w:rsidRPr="00FF4690">
        <w:tab/>
      </w:r>
      <w:r>
        <w:rPr>
          <w:rFonts w:ascii="宋体" w:hAnsi="宋体" w:cs="宋体" w:hint="eastAsia"/>
        </w:rPr>
        <w:t>在本意见定稿之时</w:t>
      </w:r>
      <w:r w:rsidR="003C0391">
        <w:rPr>
          <w:rFonts w:ascii="宋体" w:hAnsi="宋体" w:cs="宋体" w:hint="eastAsia"/>
        </w:rPr>
        <w:t>，</w:t>
      </w:r>
      <w:r>
        <w:rPr>
          <w:rFonts w:ascii="宋体" w:hAnsi="宋体" w:cs="宋体" w:hint="eastAsia"/>
        </w:rPr>
        <w:t>提交人表示</w:t>
      </w:r>
      <w:r w:rsidR="003C0391">
        <w:rPr>
          <w:rFonts w:ascii="宋体" w:hAnsi="宋体" w:cs="宋体" w:hint="eastAsia"/>
        </w:rPr>
        <w:t>，</w:t>
      </w:r>
      <w:r>
        <w:rPr>
          <w:rFonts w:ascii="宋体" w:hAnsi="宋体" w:cs="宋体" w:hint="eastAsia"/>
        </w:rPr>
        <w:t>他们的情况没有任何改善。他们声称</w:t>
      </w:r>
      <w:r w:rsidR="003C0391">
        <w:rPr>
          <w:rFonts w:ascii="宋体" w:hAnsi="宋体" w:cs="宋体" w:hint="eastAsia"/>
        </w:rPr>
        <w:t>，</w:t>
      </w:r>
      <w:r>
        <w:rPr>
          <w:rFonts w:ascii="宋体" w:hAnsi="宋体" w:cs="宋体" w:hint="eastAsia"/>
        </w:rPr>
        <w:t>国家难民委员会仍未登记土耳其教师的案件</w:t>
      </w:r>
      <w:r w:rsidR="003C0391">
        <w:rPr>
          <w:rFonts w:ascii="宋体" w:hAnsi="宋体" w:cs="宋体" w:hint="eastAsia"/>
        </w:rPr>
        <w:t>，</w:t>
      </w:r>
      <w:r>
        <w:rPr>
          <w:rFonts w:ascii="宋体" w:hAnsi="宋体" w:cs="宋体" w:hint="eastAsia"/>
        </w:rPr>
        <w:t>他们自己的案件也已悬而未决三年多了。虽然安哥拉当局允许他们工作</w:t>
      </w:r>
      <w:r w:rsidR="003C0391">
        <w:rPr>
          <w:rFonts w:ascii="宋体" w:hAnsi="宋体" w:cs="宋体" w:hint="eastAsia"/>
        </w:rPr>
        <w:t>，</w:t>
      </w:r>
      <w:r>
        <w:rPr>
          <w:rFonts w:ascii="宋体" w:hAnsi="宋体" w:cs="宋体" w:hint="eastAsia"/>
        </w:rPr>
        <w:t>但他们的护照仍然在移民局</w:t>
      </w:r>
      <w:r w:rsidR="003C0391">
        <w:rPr>
          <w:rFonts w:ascii="宋体" w:hAnsi="宋体" w:cs="宋体" w:hint="eastAsia"/>
        </w:rPr>
        <w:t>，</w:t>
      </w:r>
      <w:r>
        <w:rPr>
          <w:rFonts w:ascii="宋体" w:hAnsi="宋体" w:cs="宋体" w:hint="eastAsia"/>
        </w:rPr>
        <w:t>他们拥有的唯一法律证件是难民署的保护函。但是</w:t>
      </w:r>
      <w:r w:rsidR="003C0391">
        <w:rPr>
          <w:rFonts w:ascii="宋体" w:hAnsi="宋体" w:cs="宋体" w:hint="eastAsia"/>
        </w:rPr>
        <w:t>，</w:t>
      </w:r>
      <w:r>
        <w:rPr>
          <w:rFonts w:ascii="宋体" w:hAnsi="宋体" w:cs="宋体" w:hint="eastAsia"/>
        </w:rPr>
        <w:t>如果他们想去银行或其他地方办事</w:t>
      </w:r>
      <w:r w:rsidR="003C0391">
        <w:rPr>
          <w:rFonts w:ascii="宋体" w:hAnsi="宋体" w:cs="宋体" w:hint="eastAsia"/>
        </w:rPr>
        <w:t>，</w:t>
      </w:r>
      <w:r>
        <w:rPr>
          <w:rFonts w:ascii="宋体" w:hAnsi="宋体" w:cs="宋体" w:hint="eastAsia"/>
        </w:rPr>
        <w:t>他们就需要出示带有效签证的护照</w:t>
      </w:r>
      <w:r w:rsidR="003C0391">
        <w:rPr>
          <w:rFonts w:ascii="宋体" w:hAnsi="宋体" w:cs="宋体" w:hint="eastAsia"/>
        </w:rPr>
        <w:t>，</w:t>
      </w:r>
      <w:r>
        <w:rPr>
          <w:rFonts w:ascii="宋体" w:hAnsi="宋体" w:cs="宋体" w:hint="eastAsia"/>
        </w:rPr>
        <w:t>而且他们在过去四年里一直无法旅行。</w:t>
      </w:r>
    </w:p>
    <w:p w:rsidR="004E45F2" w:rsidRPr="00FF4690" w:rsidRDefault="004E45F2" w:rsidP="00E01CA5">
      <w:pPr>
        <w:pStyle w:val="a6"/>
      </w:pPr>
    </w:p>
  </w:footnote>
  <w:footnote w:id="19">
    <w:p w:rsidR="004E45F2" w:rsidRPr="00FF4690" w:rsidRDefault="004E45F2" w:rsidP="00E01CA5">
      <w:pPr>
        <w:pStyle w:val="a6"/>
      </w:pPr>
      <w:r w:rsidRPr="00FF4690">
        <w:tab/>
      </w:r>
      <w:r w:rsidRPr="004E45F2">
        <w:rPr>
          <w:rStyle w:val="a8"/>
          <w:rFonts w:eastAsia="宋体"/>
        </w:rPr>
        <w:footnoteRef/>
      </w:r>
      <w:r w:rsidRPr="00FF4690">
        <w:tab/>
      </w:r>
      <w:r>
        <w:rPr>
          <w:rFonts w:hint="eastAsia"/>
        </w:rPr>
        <w:t>见</w:t>
      </w:r>
      <w:r w:rsidRPr="00B82CBF">
        <w:rPr>
          <w:rFonts w:ascii="Time New Roman" w:eastAsia="楷体" w:hAnsi="Time New Roman" w:hint="eastAsia"/>
          <w:iCs/>
        </w:rPr>
        <w:t>《</w:t>
      </w:r>
      <w:r w:rsidR="003C0391">
        <w:rPr>
          <w:rFonts w:ascii="Time New Roman" w:eastAsia="楷体" w:hAnsi="Time New Roman"/>
          <w:iCs/>
        </w:rPr>
        <w:t>K</w:t>
      </w:r>
      <w:r w:rsidRPr="00B82CBF">
        <w:rPr>
          <w:rFonts w:ascii="Time New Roman" w:eastAsia="楷体" w:hAnsi="Time New Roman"/>
          <w:iCs/>
        </w:rPr>
        <w:t>.</w:t>
      </w:r>
      <w:r w:rsidRPr="00B82CBF">
        <w:rPr>
          <w:rFonts w:ascii="Time New Roman" w:eastAsia="楷体" w:hAnsi="Time New Roman" w:hint="eastAsia"/>
          <w:iCs/>
        </w:rPr>
        <w:t>诉丹麦》</w:t>
      </w:r>
      <w:r w:rsidR="003C0391">
        <w:t>(CCPR/C/114/D/2393/2</w:t>
      </w:r>
      <w:r w:rsidRPr="00FF4690">
        <w:t>0</w:t>
      </w:r>
      <w:r w:rsidR="003C0391">
        <w:t>14)</w:t>
      </w:r>
      <w:r w:rsidR="003C0391">
        <w:rPr>
          <w:rFonts w:hint="eastAsia"/>
        </w:rPr>
        <w:t>，</w:t>
      </w:r>
      <w:r>
        <w:rPr>
          <w:rFonts w:hint="eastAsia"/>
        </w:rPr>
        <w:t>第</w:t>
      </w:r>
      <w:r w:rsidR="003C0391">
        <w:t>7.3</w:t>
      </w:r>
      <w:r>
        <w:rPr>
          <w:rFonts w:hint="eastAsia"/>
        </w:rPr>
        <w:t>段</w:t>
      </w:r>
      <w:r w:rsidR="003C0391">
        <w:rPr>
          <w:rFonts w:hint="eastAsia"/>
        </w:rPr>
        <w:t>，</w:t>
      </w:r>
      <w:r w:rsidRPr="00B82CBF">
        <w:rPr>
          <w:rFonts w:ascii="Time New Roman" w:eastAsia="楷体" w:hAnsi="Time New Roman" w:hint="eastAsia"/>
          <w:iCs/>
        </w:rPr>
        <w:t>《</w:t>
      </w:r>
      <w:r w:rsidR="003C0391">
        <w:rPr>
          <w:rFonts w:ascii="Time New Roman" w:eastAsia="楷体" w:hAnsi="Time New Roman"/>
          <w:iCs/>
        </w:rPr>
        <w:t>P</w:t>
      </w:r>
      <w:r w:rsidRPr="00B82CBF">
        <w:rPr>
          <w:rFonts w:ascii="Time New Roman" w:eastAsia="楷体" w:hAnsi="Time New Roman"/>
          <w:iCs/>
        </w:rPr>
        <w:t>.</w:t>
      </w:r>
      <w:r w:rsidR="003C0391">
        <w:rPr>
          <w:rFonts w:ascii="Time New Roman" w:eastAsia="楷体" w:hAnsi="Time New Roman"/>
          <w:iCs/>
        </w:rPr>
        <w:t>T</w:t>
      </w:r>
      <w:r w:rsidRPr="00B82CBF">
        <w:rPr>
          <w:rFonts w:ascii="Time New Roman" w:eastAsia="楷体" w:hAnsi="Time New Roman"/>
          <w:iCs/>
        </w:rPr>
        <w:t>.</w:t>
      </w:r>
      <w:r w:rsidRPr="00B82CBF">
        <w:rPr>
          <w:rFonts w:ascii="Time New Roman" w:eastAsia="楷体" w:hAnsi="Time New Roman" w:hint="eastAsia"/>
          <w:iCs/>
        </w:rPr>
        <w:t>诉丹麦》</w:t>
      </w:r>
      <w:r w:rsidR="003C0391">
        <w:t>(CCPR/C/113/D/2272/</w:t>
      </w:r>
      <w:r w:rsidR="002432CC">
        <w:t xml:space="preserve"> </w:t>
      </w:r>
      <w:r w:rsidR="003C0391">
        <w:t>2</w:t>
      </w:r>
      <w:r w:rsidRPr="00FF4690">
        <w:t>0</w:t>
      </w:r>
      <w:r w:rsidR="003C0391">
        <w:t>13)</w:t>
      </w:r>
      <w:r w:rsidR="003C0391">
        <w:rPr>
          <w:rFonts w:hint="eastAsia"/>
        </w:rPr>
        <w:t>，</w:t>
      </w:r>
      <w:r>
        <w:rPr>
          <w:rFonts w:hint="eastAsia"/>
        </w:rPr>
        <w:t>第</w:t>
      </w:r>
      <w:r w:rsidR="003C0391">
        <w:t>7.2</w:t>
      </w:r>
      <w:r>
        <w:rPr>
          <w:rFonts w:hint="eastAsia"/>
        </w:rPr>
        <w:t>段。</w:t>
      </w:r>
    </w:p>
  </w:footnote>
  <w:footnote w:id="20">
    <w:p w:rsidR="004E45F2" w:rsidRPr="00FF4690" w:rsidRDefault="004E45F2" w:rsidP="00E01CA5">
      <w:pPr>
        <w:pStyle w:val="a6"/>
      </w:pPr>
      <w:r w:rsidRPr="00FF4690">
        <w:tab/>
      </w:r>
      <w:r w:rsidRPr="004E45F2">
        <w:rPr>
          <w:rStyle w:val="a8"/>
          <w:rFonts w:eastAsia="宋体"/>
        </w:rPr>
        <w:footnoteRef/>
      </w:r>
      <w:r w:rsidRPr="00FF4690">
        <w:tab/>
      </w:r>
      <w:r>
        <w:rPr>
          <w:rFonts w:hint="eastAsia"/>
        </w:rPr>
        <w:t>见</w:t>
      </w:r>
      <w:r w:rsidRPr="00B82CBF">
        <w:rPr>
          <w:rFonts w:ascii="Time New Roman" w:eastAsia="楷体" w:hAnsi="Time New Roman" w:hint="eastAsia"/>
          <w:iCs/>
        </w:rPr>
        <w:t>《</w:t>
      </w:r>
      <w:r w:rsidR="003C0391">
        <w:rPr>
          <w:rFonts w:ascii="Time New Roman" w:eastAsia="楷体" w:hAnsi="Time New Roman"/>
          <w:iCs/>
        </w:rPr>
        <w:t>X</w:t>
      </w:r>
      <w:r w:rsidRPr="00B82CBF">
        <w:rPr>
          <w:rFonts w:ascii="Time New Roman" w:eastAsia="楷体" w:hAnsi="Time New Roman" w:hint="eastAsia"/>
          <w:iCs/>
        </w:rPr>
        <w:t>诉瑞典》</w:t>
      </w:r>
      <w:r w:rsidR="003C0391">
        <w:t>(CCPR/C/1</w:t>
      </w:r>
      <w:r w:rsidRPr="00FF4690">
        <w:t>0</w:t>
      </w:r>
      <w:r w:rsidR="003C0391">
        <w:t>3/D/1833/2</w:t>
      </w:r>
      <w:r w:rsidRPr="00FF4690">
        <w:t>00</w:t>
      </w:r>
      <w:r w:rsidR="003C0391">
        <w:t>8)</w:t>
      </w:r>
      <w:r w:rsidR="003C0391">
        <w:rPr>
          <w:rFonts w:hint="eastAsia"/>
        </w:rPr>
        <w:t>，</w:t>
      </w:r>
      <w:r>
        <w:rPr>
          <w:rFonts w:hint="eastAsia"/>
        </w:rPr>
        <w:t>第</w:t>
      </w:r>
      <w:r w:rsidR="003C0391">
        <w:t>5.18</w:t>
      </w:r>
      <w:r>
        <w:rPr>
          <w:rFonts w:hint="eastAsia"/>
        </w:rPr>
        <w:t>段。</w:t>
      </w:r>
    </w:p>
  </w:footnote>
  <w:footnote w:id="21">
    <w:p w:rsidR="004E45F2" w:rsidRPr="00FF4690" w:rsidRDefault="004E45F2" w:rsidP="00E01CA5">
      <w:pPr>
        <w:pStyle w:val="a6"/>
      </w:pPr>
      <w:r w:rsidRPr="00FF4690">
        <w:tab/>
      </w:r>
      <w:r w:rsidRPr="004E45F2">
        <w:rPr>
          <w:rStyle w:val="a8"/>
          <w:rFonts w:eastAsia="宋体"/>
        </w:rPr>
        <w:footnoteRef/>
      </w:r>
      <w:r w:rsidRPr="00FF4690">
        <w:tab/>
      </w:r>
      <w:r>
        <w:rPr>
          <w:rFonts w:hint="eastAsia"/>
        </w:rPr>
        <w:t>同上。</w:t>
      </w:r>
    </w:p>
  </w:footnote>
  <w:footnote w:id="22">
    <w:p w:rsidR="004E45F2" w:rsidRPr="00FF4690" w:rsidRDefault="004E45F2" w:rsidP="00E01CA5">
      <w:pPr>
        <w:pStyle w:val="a6"/>
      </w:pPr>
      <w:r w:rsidRPr="00FF4690">
        <w:tab/>
      </w:r>
      <w:r w:rsidRPr="004E45F2">
        <w:rPr>
          <w:rStyle w:val="a8"/>
          <w:rFonts w:eastAsia="宋体"/>
        </w:rPr>
        <w:footnoteRef/>
      </w:r>
      <w:r w:rsidRPr="00FF4690">
        <w:tab/>
      </w:r>
      <w:r>
        <w:rPr>
          <w:rFonts w:hint="eastAsia"/>
        </w:rPr>
        <w:t>见</w:t>
      </w:r>
      <w:r w:rsidRPr="00691C00">
        <w:rPr>
          <w:rFonts w:ascii="Time New Roman" w:eastAsia="楷体" w:hAnsi="Time New Roman" w:hint="eastAsia"/>
          <w:iCs/>
        </w:rPr>
        <w:t>《</w:t>
      </w:r>
      <w:r w:rsidR="003C0391">
        <w:rPr>
          <w:rFonts w:ascii="Time New Roman" w:eastAsia="楷体" w:hAnsi="Time New Roman"/>
          <w:iCs/>
        </w:rPr>
        <w:t>Pillai</w:t>
      </w:r>
      <w:r w:rsidRPr="00691C00">
        <w:rPr>
          <w:rFonts w:ascii="Time New Roman" w:eastAsia="楷体" w:hAnsi="Time New Roman" w:hint="eastAsia"/>
          <w:iCs/>
        </w:rPr>
        <w:t>等人诉加拿大》</w:t>
      </w:r>
      <w:r w:rsidR="003C0391">
        <w:t>(CCPR/C/1</w:t>
      </w:r>
      <w:r w:rsidRPr="00FF4690">
        <w:t>0</w:t>
      </w:r>
      <w:r w:rsidR="003C0391">
        <w:t>1/D/1763/2</w:t>
      </w:r>
      <w:r w:rsidRPr="00FF4690">
        <w:t>00</w:t>
      </w:r>
      <w:r w:rsidR="003C0391">
        <w:t>8)</w:t>
      </w:r>
      <w:r w:rsidR="003C0391">
        <w:rPr>
          <w:rFonts w:hint="eastAsia"/>
        </w:rPr>
        <w:t>，</w:t>
      </w:r>
      <w:r>
        <w:rPr>
          <w:rFonts w:hint="eastAsia"/>
        </w:rPr>
        <w:t>第</w:t>
      </w:r>
      <w:r w:rsidR="003C0391">
        <w:t>11.4</w:t>
      </w:r>
      <w:r>
        <w:rPr>
          <w:rFonts w:hint="eastAsia"/>
        </w:rPr>
        <w:t>段</w:t>
      </w:r>
      <w:r w:rsidR="003C0391">
        <w:rPr>
          <w:rFonts w:hint="eastAsia"/>
        </w:rPr>
        <w:t>，</w:t>
      </w:r>
      <w:r w:rsidRPr="00691C00">
        <w:rPr>
          <w:rFonts w:ascii="Time New Roman" w:eastAsia="楷体" w:hAnsi="Time New Roman" w:hint="eastAsia"/>
          <w:iCs/>
        </w:rPr>
        <w:t>《</w:t>
      </w:r>
      <w:r w:rsidR="003C0391">
        <w:rPr>
          <w:rFonts w:ascii="Time New Roman" w:eastAsia="楷体" w:hAnsi="Time New Roman"/>
          <w:iCs/>
        </w:rPr>
        <w:t>Z</w:t>
      </w:r>
      <w:r w:rsidRPr="00691C00">
        <w:rPr>
          <w:rFonts w:ascii="Time New Roman" w:eastAsia="楷体" w:hAnsi="Time New Roman"/>
          <w:iCs/>
        </w:rPr>
        <w:t>.</w:t>
      </w:r>
      <w:r w:rsidR="003C0391">
        <w:rPr>
          <w:rFonts w:ascii="Time New Roman" w:eastAsia="楷体" w:hAnsi="Time New Roman"/>
          <w:iCs/>
        </w:rPr>
        <w:t>H</w:t>
      </w:r>
      <w:r w:rsidRPr="00691C00">
        <w:rPr>
          <w:rFonts w:ascii="Time New Roman" w:eastAsia="楷体" w:hAnsi="Time New Roman"/>
          <w:iCs/>
        </w:rPr>
        <w:t>.</w:t>
      </w:r>
      <w:r w:rsidRPr="00691C00">
        <w:rPr>
          <w:rFonts w:ascii="Time New Roman" w:eastAsia="楷体" w:hAnsi="Time New Roman" w:hint="eastAsia"/>
          <w:iCs/>
        </w:rPr>
        <w:t>诉澳大利亚》</w:t>
      </w:r>
      <w:r w:rsidR="003C0391">
        <w:t>(CCPR/C/1</w:t>
      </w:r>
      <w:r w:rsidRPr="00FF4690">
        <w:t>0</w:t>
      </w:r>
      <w:r w:rsidR="003C0391">
        <w:t>7/D/1957/2</w:t>
      </w:r>
      <w:r w:rsidRPr="00FF4690">
        <w:t>0</w:t>
      </w:r>
      <w:r w:rsidR="003C0391">
        <w:t>1</w:t>
      </w:r>
      <w:r w:rsidRPr="00FF4690">
        <w:t>0</w:t>
      </w:r>
      <w:r w:rsidR="003C0391">
        <w:t>)</w:t>
      </w:r>
      <w:r w:rsidR="003C0391">
        <w:rPr>
          <w:rFonts w:hint="eastAsia"/>
        </w:rPr>
        <w:t>，</w:t>
      </w:r>
      <w:r>
        <w:rPr>
          <w:rFonts w:hint="eastAsia"/>
        </w:rPr>
        <w:t>第</w:t>
      </w:r>
      <w:r w:rsidR="003C0391">
        <w:t>9.3</w:t>
      </w:r>
      <w:r>
        <w:rPr>
          <w:rFonts w:hint="eastAsia"/>
        </w:rPr>
        <w:t>段。</w:t>
      </w:r>
    </w:p>
  </w:footnote>
  <w:footnote w:id="23">
    <w:p w:rsidR="004E45F2" w:rsidRPr="00FF4690" w:rsidRDefault="004E45F2" w:rsidP="00E01CA5">
      <w:pPr>
        <w:pStyle w:val="a6"/>
      </w:pPr>
      <w:r w:rsidRPr="00FF4690">
        <w:tab/>
      </w:r>
      <w:r w:rsidRPr="004E45F2">
        <w:rPr>
          <w:rStyle w:val="a8"/>
          <w:rFonts w:eastAsia="宋体"/>
        </w:rPr>
        <w:footnoteRef/>
      </w:r>
      <w:r w:rsidRPr="00FF4690">
        <w:tab/>
      </w:r>
      <w:r>
        <w:rPr>
          <w:rFonts w:hint="eastAsia"/>
        </w:rPr>
        <w:t>例如</w:t>
      </w:r>
      <w:r w:rsidR="003C0391">
        <w:rPr>
          <w:rFonts w:hint="eastAsia"/>
        </w:rPr>
        <w:t>，</w:t>
      </w:r>
      <w:r>
        <w:rPr>
          <w:rFonts w:hint="eastAsia"/>
        </w:rPr>
        <w:t>见</w:t>
      </w:r>
      <w:r w:rsidRPr="00691C00">
        <w:rPr>
          <w:rFonts w:ascii="Time New Roman" w:eastAsia="楷体" w:hAnsi="Time New Roman" w:hint="eastAsia"/>
          <w:iCs/>
        </w:rPr>
        <w:t>《</w:t>
      </w:r>
      <w:r w:rsidR="003C0391">
        <w:rPr>
          <w:rFonts w:ascii="Time New Roman" w:eastAsia="楷体" w:hAnsi="Time New Roman"/>
          <w:iCs/>
        </w:rPr>
        <w:t>K</w:t>
      </w:r>
      <w:r w:rsidRPr="00691C00">
        <w:rPr>
          <w:rFonts w:ascii="Time New Roman" w:eastAsia="楷体" w:hAnsi="Time New Roman"/>
          <w:iCs/>
        </w:rPr>
        <w:t>.</w:t>
      </w:r>
      <w:r w:rsidRPr="00691C00">
        <w:rPr>
          <w:rFonts w:ascii="Time New Roman" w:eastAsia="楷体" w:hAnsi="Time New Roman" w:hint="eastAsia"/>
          <w:iCs/>
        </w:rPr>
        <w:t>诉丹麦》</w:t>
      </w:r>
      <w:r w:rsidR="003C0391">
        <w:rPr>
          <w:rFonts w:hint="eastAsia"/>
        </w:rPr>
        <w:t>，</w:t>
      </w:r>
      <w:r>
        <w:rPr>
          <w:rFonts w:hint="eastAsia"/>
        </w:rPr>
        <w:t>第</w:t>
      </w:r>
      <w:r w:rsidR="003C0391">
        <w:t>7.4</w:t>
      </w:r>
      <w:r>
        <w:rPr>
          <w:rFonts w:hint="eastAsia"/>
        </w:rPr>
        <w:t>段。</w:t>
      </w:r>
    </w:p>
  </w:footnote>
  <w:footnote w:id="24">
    <w:p w:rsidR="004E45F2" w:rsidRPr="00FF4690" w:rsidRDefault="004E45F2" w:rsidP="00E01CA5">
      <w:pPr>
        <w:pStyle w:val="a6"/>
      </w:pPr>
      <w:r w:rsidRPr="00FF4690">
        <w:tab/>
      </w:r>
      <w:r w:rsidRPr="004E45F2">
        <w:rPr>
          <w:rStyle w:val="a8"/>
          <w:rFonts w:eastAsia="宋体"/>
        </w:rPr>
        <w:footnoteRef/>
      </w:r>
      <w:r w:rsidRPr="00FF4690">
        <w:tab/>
      </w:r>
      <w:r>
        <w:rPr>
          <w:rFonts w:hint="eastAsia"/>
        </w:rPr>
        <w:t>见</w:t>
      </w:r>
      <w:r w:rsidRPr="00691C00">
        <w:rPr>
          <w:rFonts w:ascii="Time New Roman" w:eastAsia="楷体" w:hAnsi="Time New Roman" w:hint="eastAsia"/>
          <w:iCs/>
        </w:rPr>
        <w:t>《</w:t>
      </w:r>
      <w:r w:rsidR="003C0391">
        <w:rPr>
          <w:rFonts w:ascii="Time New Roman" w:eastAsia="楷体" w:hAnsi="Time New Roman"/>
          <w:iCs/>
        </w:rPr>
        <w:t>Giry</w:t>
      </w:r>
      <w:r w:rsidRPr="00691C00">
        <w:rPr>
          <w:rFonts w:ascii="Time New Roman" w:eastAsia="楷体" w:hAnsi="Time New Roman" w:hint="eastAsia"/>
          <w:iCs/>
        </w:rPr>
        <w:t>诉</w:t>
      </w:r>
      <w:r w:rsidRPr="00691C00">
        <w:rPr>
          <w:rFonts w:ascii="Time New Roman" w:eastAsia="楷体" w:hAnsi="Time New Roman"/>
          <w:iCs/>
        </w:rPr>
        <w:t>多米尼加共和国</w:t>
      </w:r>
      <w:r w:rsidRPr="00691C00">
        <w:rPr>
          <w:rFonts w:ascii="Time New Roman" w:eastAsia="楷体" w:hAnsi="Time New Roman" w:hint="eastAsia"/>
          <w:iCs/>
        </w:rPr>
        <w:t>》</w:t>
      </w:r>
      <w:r w:rsidR="003C0391">
        <w:t>(CCPR/C/39/D/193/1985)</w:t>
      </w:r>
      <w:r w:rsidR="003C0391">
        <w:rPr>
          <w:rFonts w:hint="eastAsia"/>
        </w:rPr>
        <w:t>，</w:t>
      </w:r>
      <w:r>
        <w:rPr>
          <w:rFonts w:hint="eastAsia"/>
        </w:rPr>
        <w:t>第</w:t>
      </w:r>
      <w:r w:rsidR="003C0391">
        <w:t>5.5</w:t>
      </w:r>
      <w:r>
        <w:rPr>
          <w:rFonts w:hint="eastAsia"/>
        </w:rPr>
        <w:t>段</w:t>
      </w:r>
      <w:r w:rsidR="003C0391">
        <w:rPr>
          <w:rFonts w:hint="eastAsia"/>
        </w:rPr>
        <w:t>，</w:t>
      </w:r>
      <w:r w:rsidRPr="00691C00">
        <w:rPr>
          <w:rFonts w:ascii="Time New Roman" w:eastAsia="楷体" w:hAnsi="Time New Roman" w:hint="eastAsia"/>
          <w:iCs/>
        </w:rPr>
        <w:t>《</w:t>
      </w:r>
      <w:r w:rsidR="003C0391">
        <w:rPr>
          <w:rFonts w:ascii="Time New Roman" w:eastAsia="楷体" w:hAnsi="Time New Roman"/>
          <w:iCs/>
        </w:rPr>
        <w:t>Ahani</w:t>
      </w:r>
      <w:r w:rsidRPr="00691C00">
        <w:rPr>
          <w:rFonts w:ascii="Time New Roman" w:eastAsia="楷体" w:hAnsi="Time New Roman" w:hint="eastAsia"/>
          <w:iCs/>
        </w:rPr>
        <w:t>诉加拿大》</w:t>
      </w:r>
      <w:r w:rsidR="003C0391">
        <w:t>(CCPR/C/8</w:t>
      </w:r>
      <w:r w:rsidRPr="00FF4690">
        <w:t>0</w:t>
      </w:r>
      <w:r w:rsidR="003C0391">
        <w:t>/D/1</w:t>
      </w:r>
      <w:r w:rsidRPr="00FF4690">
        <w:t>0</w:t>
      </w:r>
      <w:r w:rsidR="003C0391">
        <w:t>51/2</w:t>
      </w:r>
      <w:r w:rsidRPr="00FF4690">
        <w:t>00</w:t>
      </w:r>
      <w:r w:rsidR="003C0391">
        <w:t>2)</w:t>
      </w:r>
      <w:r w:rsidR="003C0391">
        <w:rPr>
          <w:rFonts w:hint="eastAsia"/>
        </w:rPr>
        <w:t>，</w:t>
      </w:r>
      <w:r>
        <w:rPr>
          <w:rFonts w:hint="eastAsia"/>
        </w:rPr>
        <w:t>第</w:t>
      </w:r>
      <w:r w:rsidR="003C0391">
        <w:t>10.8</w:t>
      </w:r>
      <w:r>
        <w:rPr>
          <w:rFonts w:hint="eastAsia"/>
        </w:rPr>
        <w:t>段。</w:t>
      </w:r>
    </w:p>
  </w:footnote>
  <w:footnote w:id="25">
    <w:p w:rsidR="004E45F2" w:rsidRPr="00FF4690" w:rsidRDefault="004E45F2" w:rsidP="00E01CA5">
      <w:pPr>
        <w:pStyle w:val="a6"/>
        <w:rPr>
          <w:rFonts w:eastAsia="Times New Roman"/>
        </w:rPr>
      </w:pPr>
      <w:r w:rsidRPr="00FF4690">
        <w:tab/>
      </w:r>
      <w:r w:rsidRPr="004E45F2">
        <w:rPr>
          <w:rStyle w:val="a8"/>
          <w:rFonts w:eastAsia="宋体"/>
        </w:rPr>
        <w:footnoteRef/>
      </w:r>
      <w:r w:rsidRPr="00FF4690">
        <w:tab/>
      </w:r>
      <w:r>
        <w:rPr>
          <w:rFonts w:hint="eastAsia"/>
        </w:rPr>
        <w:t>见</w:t>
      </w:r>
      <w:r w:rsidRPr="00691C00">
        <w:rPr>
          <w:rFonts w:ascii="Time New Roman" w:eastAsia="楷体" w:hAnsi="Time New Roman" w:hint="eastAsia"/>
          <w:iCs/>
        </w:rPr>
        <w:t>《</w:t>
      </w:r>
      <w:r w:rsidR="003C0391">
        <w:rPr>
          <w:rFonts w:ascii="Time New Roman" w:eastAsia="楷体" w:hAnsi="Time New Roman"/>
          <w:iCs/>
        </w:rPr>
        <w:t>Hammel</w:t>
      </w:r>
      <w:r w:rsidRPr="00691C00">
        <w:rPr>
          <w:rFonts w:ascii="Time New Roman" w:eastAsia="楷体" w:hAnsi="Time New Roman" w:hint="eastAsia"/>
          <w:iCs/>
        </w:rPr>
        <w:t>诉马达加斯加》</w:t>
      </w:r>
      <w:r w:rsidR="003C0391">
        <w:rPr>
          <w:rFonts w:eastAsia="Times New Roman"/>
        </w:rPr>
        <w:t>(</w:t>
      </w:r>
      <w:r w:rsidR="003C0391">
        <w:t>CCPR/C/29/D/155/1983)</w:t>
      </w:r>
      <w:r w:rsidR="003C0391">
        <w:rPr>
          <w:rFonts w:hint="eastAsia"/>
        </w:rPr>
        <w:t>，</w:t>
      </w:r>
      <w:r>
        <w:rPr>
          <w:rFonts w:hint="eastAsia"/>
        </w:rPr>
        <w:t>第</w:t>
      </w:r>
      <w:r w:rsidR="003C0391">
        <w:rPr>
          <w:rFonts w:eastAsia="Times New Roman"/>
        </w:rPr>
        <w:t>19.2</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40" w:rsidRDefault="00636740" w:rsidP="005B13B9">
    <w:pPr>
      <w:pStyle w:val="af3"/>
    </w:pPr>
    <w:r>
      <w:t>CCPR/C/129/D/3106/2018-3122/2018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40" w:rsidRPr="00202A30" w:rsidRDefault="00636740" w:rsidP="005B13B9">
    <w:pPr>
      <w:pStyle w:val="af3"/>
      <w:jc w:val="right"/>
    </w:pPr>
    <w:r>
      <w:t>CCPR/C/129/D/3106/2018-3122/2018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12"/>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16"/>
  </w:num>
  <w:num w:numId="10">
    <w:abstractNumId w:val="10"/>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15"/>
  </w:num>
  <w:num w:numId="22">
    <w:abstractNumId w:val="18"/>
  </w:num>
  <w:num w:numId="23">
    <w:abstractNumId w:val="19"/>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1B"/>
    <w:rsid w:val="00011483"/>
    <w:rsid w:val="0004554F"/>
    <w:rsid w:val="00051E46"/>
    <w:rsid w:val="0005590E"/>
    <w:rsid w:val="00091AEF"/>
    <w:rsid w:val="000B5609"/>
    <w:rsid w:val="000D319F"/>
    <w:rsid w:val="000E4D0E"/>
    <w:rsid w:val="000F5EB8"/>
    <w:rsid w:val="00126EB7"/>
    <w:rsid w:val="00144B69"/>
    <w:rsid w:val="00153E86"/>
    <w:rsid w:val="00172E04"/>
    <w:rsid w:val="001B1BD1"/>
    <w:rsid w:val="001C00B3"/>
    <w:rsid w:val="001C3EF2"/>
    <w:rsid w:val="001D17F6"/>
    <w:rsid w:val="00204B42"/>
    <w:rsid w:val="0021265F"/>
    <w:rsid w:val="002231C3"/>
    <w:rsid w:val="002432CC"/>
    <w:rsid w:val="0024417F"/>
    <w:rsid w:val="00250F8D"/>
    <w:rsid w:val="002E1C97"/>
    <w:rsid w:val="002F5834"/>
    <w:rsid w:val="003006AB"/>
    <w:rsid w:val="00306563"/>
    <w:rsid w:val="00326EBF"/>
    <w:rsid w:val="00327FE4"/>
    <w:rsid w:val="003333CC"/>
    <w:rsid w:val="00385347"/>
    <w:rsid w:val="003C0391"/>
    <w:rsid w:val="003F1261"/>
    <w:rsid w:val="00427F63"/>
    <w:rsid w:val="00434D38"/>
    <w:rsid w:val="00494EB8"/>
    <w:rsid w:val="004C4A0A"/>
    <w:rsid w:val="004D0A00"/>
    <w:rsid w:val="004E45F2"/>
    <w:rsid w:val="004E473D"/>
    <w:rsid w:val="004F348E"/>
    <w:rsid w:val="00501220"/>
    <w:rsid w:val="00512A6C"/>
    <w:rsid w:val="005B13B9"/>
    <w:rsid w:val="005E403A"/>
    <w:rsid w:val="005E4086"/>
    <w:rsid w:val="0060122D"/>
    <w:rsid w:val="00604D91"/>
    <w:rsid w:val="006115EF"/>
    <w:rsid w:val="006257FE"/>
    <w:rsid w:val="00636740"/>
    <w:rsid w:val="00654DD9"/>
    <w:rsid w:val="00670DEE"/>
    <w:rsid w:val="00680656"/>
    <w:rsid w:val="00691C00"/>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84A6C"/>
    <w:rsid w:val="0078710B"/>
    <w:rsid w:val="007A5599"/>
    <w:rsid w:val="007F61B7"/>
    <w:rsid w:val="008448FA"/>
    <w:rsid w:val="00856233"/>
    <w:rsid w:val="00860F27"/>
    <w:rsid w:val="0086501B"/>
    <w:rsid w:val="008B0560"/>
    <w:rsid w:val="008B2BFA"/>
    <w:rsid w:val="008D31F4"/>
    <w:rsid w:val="008E6A3F"/>
    <w:rsid w:val="008E6FEB"/>
    <w:rsid w:val="00923557"/>
    <w:rsid w:val="00936F03"/>
    <w:rsid w:val="00943B69"/>
    <w:rsid w:val="00944CB3"/>
    <w:rsid w:val="0096722F"/>
    <w:rsid w:val="00986624"/>
    <w:rsid w:val="009B09D7"/>
    <w:rsid w:val="009C5C23"/>
    <w:rsid w:val="009D35ED"/>
    <w:rsid w:val="00A03CB6"/>
    <w:rsid w:val="00A11613"/>
    <w:rsid w:val="00A1364C"/>
    <w:rsid w:val="00A21076"/>
    <w:rsid w:val="00A31BA8"/>
    <w:rsid w:val="00A3739A"/>
    <w:rsid w:val="00A52DAF"/>
    <w:rsid w:val="00A84072"/>
    <w:rsid w:val="00B16570"/>
    <w:rsid w:val="00B23B03"/>
    <w:rsid w:val="00B43EB7"/>
    <w:rsid w:val="00B53320"/>
    <w:rsid w:val="00B614C4"/>
    <w:rsid w:val="00B712F3"/>
    <w:rsid w:val="00B82CBF"/>
    <w:rsid w:val="00BC6522"/>
    <w:rsid w:val="00BE1FFE"/>
    <w:rsid w:val="00C121D5"/>
    <w:rsid w:val="00C17349"/>
    <w:rsid w:val="00C323A4"/>
    <w:rsid w:val="00C351AA"/>
    <w:rsid w:val="00C51BA0"/>
    <w:rsid w:val="00C70852"/>
    <w:rsid w:val="00C7253F"/>
    <w:rsid w:val="00C829C3"/>
    <w:rsid w:val="00C90707"/>
    <w:rsid w:val="00CC62FF"/>
    <w:rsid w:val="00CE1D1C"/>
    <w:rsid w:val="00D16A27"/>
    <w:rsid w:val="00D26A05"/>
    <w:rsid w:val="00D9309B"/>
    <w:rsid w:val="00D97B98"/>
    <w:rsid w:val="00DB0D94"/>
    <w:rsid w:val="00DC671F"/>
    <w:rsid w:val="00DE32E7"/>
    <w:rsid w:val="00DE4DA7"/>
    <w:rsid w:val="00E01CA5"/>
    <w:rsid w:val="00E02C13"/>
    <w:rsid w:val="00E33B38"/>
    <w:rsid w:val="00E442A1"/>
    <w:rsid w:val="00E47FE5"/>
    <w:rsid w:val="00E574AF"/>
    <w:rsid w:val="00E6762A"/>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91A45"/>
  <w15:docId w15:val="{52B388F2-FF51-4A45-95EC-D31AD91F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customStyle="1" w:styleId="ParaNoG">
    <w:name w:val="_ParaNo._G"/>
    <w:basedOn w:val="a"/>
    <w:rsid w:val="006115EF"/>
    <w:pPr>
      <w:numPr>
        <w:numId w:val="10"/>
      </w:numPr>
      <w:tabs>
        <w:tab w:val="clear" w:pos="431"/>
        <w:tab w:val="left" w:pos="1701"/>
        <w:tab w:val="left" w:pos="2268"/>
      </w:tabs>
      <w:suppressAutoHyphens/>
      <w:overflowPunct/>
      <w:adjustRightInd/>
      <w:snapToGrid/>
      <w:spacing w:after="120" w:line="240" w:lineRule="atLeast"/>
      <w:ind w:right="1134"/>
    </w:pPr>
    <w:rPr>
      <w:snapToGrid/>
      <w:sz w:val="20"/>
      <w:lang w:val="en-GB"/>
    </w:rPr>
  </w:style>
  <w:style w:type="character" w:styleId="afa">
    <w:name w:val="Hyperlink"/>
    <w:basedOn w:val="a0"/>
    <w:uiPriority w:val="99"/>
    <w:semiHidden/>
    <w:rsid w:val="00E01CA5"/>
    <w:rPr>
      <w:color w:val="0000FF" w:themeColor="hyperlink"/>
      <w:u w:val="none"/>
    </w:rPr>
  </w:style>
  <w:style w:type="character" w:styleId="afb">
    <w:name w:val="FollowedHyperlink"/>
    <w:basedOn w:val="a0"/>
    <w:uiPriority w:val="99"/>
    <w:semiHidden/>
    <w:rsid w:val="00E01CA5"/>
    <w:rPr>
      <w:color w:val="0000FF"/>
      <w:u w:val="none"/>
    </w:rPr>
  </w:style>
  <w:style w:type="paragraph" w:styleId="afc">
    <w:name w:val="macro"/>
    <w:link w:val="afd"/>
    <w:semiHidden/>
    <w:rsid w:val="00E01CA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E01CA5"/>
    <w:rPr>
      <w:kern w:val="24"/>
      <w:sz w:val="24"/>
      <w:szCs w:val="24"/>
    </w:rPr>
  </w:style>
  <w:style w:type="paragraph" w:customStyle="1" w:styleId="HMG">
    <w:name w:val="_ H __M_G"/>
    <w:basedOn w:val="a"/>
    <w:next w:val="a"/>
    <w:rsid w:val="00E01CA5"/>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E01CA5"/>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E01CA5"/>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E01CA5"/>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E01CA5"/>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E01CA5"/>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rsid w:val="00E01CA5"/>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E01CA5"/>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E01CA5"/>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E01CA5"/>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E01CA5"/>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E01CA5"/>
    <w:pPr>
      <w:numPr>
        <w:numId w:val="2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E01CA5"/>
    <w:pPr>
      <w:numPr>
        <w:numId w:val="2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numbering" w:styleId="111111">
    <w:name w:val="Outline List 2"/>
    <w:basedOn w:val="a2"/>
    <w:semiHidden/>
    <w:rsid w:val="00E01CA5"/>
    <w:pPr>
      <w:numPr>
        <w:numId w:val="23"/>
      </w:numPr>
    </w:pPr>
  </w:style>
  <w:style w:type="numbering" w:styleId="1111110">
    <w:name w:val="Outline List 1"/>
    <w:basedOn w:val="a2"/>
    <w:semiHidden/>
    <w:rsid w:val="00E01CA5"/>
    <w:pPr>
      <w:numPr>
        <w:numId w:val="24"/>
      </w:numPr>
    </w:pPr>
  </w:style>
  <w:style w:type="character" w:styleId="afe">
    <w:name w:val="Book Title"/>
    <w:basedOn w:val="a0"/>
    <w:uiPriority w:val="33"/>
    <w:rsid w:val="00E01CA5"/>
    <w:rPr>
      <w:b/>
      <w:bCs/>
      <w:smallCaps/>
      <w:spacing w:val="5"/>
    </w:rPr>
  </w:style>
  <w:style w:type="character" w:styleId="aff">
    <w:name w:val="annotation reference"/>
    <w:basedOn w:val="a0"/>
    <w:uiPriority w:val="99"/>
    <w:semiHidden/>
    <w:unhideWhenUsed/>
    <w:rsid w:val="00E01CA5"/>
    <w:rPr>
      <w:sz w:val="16"/>
      <w:szCs w:val="16"/>
    </w:rPr>
  </w:style>
  <w:style w:type="paragraph" w:styleId="aff0">
    <w:name w:val="annotation text"/>
    <w:basedOn w:val="a"/>
    <w:link w:val="aff1"/>
    <w:uiPriority w:val="99"/>
    <w:semiHidden/>
    <w:unhideWhenUsed/>
    <w:rsid w:val="00E01CA5"/>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f1">
    <w:name w:val="批注文字 字符"/>
    <w:basedOn w:val="a0"/>
    <w:link w:val="aff0"/>
    <w:uiPriority w:val="99"/>
    <w:semiHidden/>
    <w:rsid w:val="00E01CA5"/>
    <w:rPr>
      <w:rFonts w:eastAsia="Times New Roman"/>
      <w:lang w:val="en-GB" w:eastAsia="en-US"/>
    </w:rPr>
  </w:style>
  <w:style w:type="paragraph" w:styleId="aff2">
    <w:name w:val="annotation subject"/>
    <w:basedOn w:val="aff0"/>
    <w:next w:val="aff0"/>
    <w:link w:val="aff3"/>
    <w:uiPriority w:val="99"/>
    <w:semiHidden/>
    <w:unhideWhenUsed/>
    <w:rsid w:val="00E01CA5"/>
    <w:rPr>
      <w:b/>
      <w:bCs/>
    </w:rPr>
  </w:style>
  <w:style w:type="character" w:customStyle="1" w:styleId="aff3">
    <w:name w:val="批注主题 字符"/>
    <w:basedOn w:val="aff1"/>
    <w:link w:val="aff2"/>
    <w:uiPriority w:val="99"/>
    <w:semiHidden/>
    <w:rsid w:val="00E01CA5"/>
    <w:rPr>
      <w:rFonts w:eastAsia="Times New Roman"/>
      <w:b/>
      <w:bCs/>
      <w:lang w:val="en-GB" w:eastAsia="en-US"/>
    </w:rPr>
  </w:style>
  <w:style w:type="character" w:customStyle="1" w:styleId="content">
    <w:name w:val="content"/>
    <w:basedOn w:val="a0"/>
    <w:rsid w:val="00E01CA5"/>
  </w:style>
  <w:style w:type="character" w:customStyle="1" w:styleId="preferred">
    <w:name w:val="preferred"/>
    <w:basedOn w:val="a0"/>
    <w:rsid w:val="00E01CA5"/>
  </w:style>
  <w:style w:type="character" w:customStyle="1" w:styleId="zh">
    <w:name w:val="zh"/>
    <w:basedOn w:val="a0"/>
    <w:rsid w:val="00E0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9336-6C1B-41F2-B185-F8EB2A5A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8614</Words>
  <Characters>9810</Characters>
  <Application>Microsoft Office Word</Application>
  <DocSecurity>0</DocSecurity>
  <Lines>330</Lines>
  <Paragraphs>101</Paragraphs>
  <ScaleCrop>false</ScaleCrop>
  <Company>DCM</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CCPR/C/129/D/3106/2018-3122/2018</dc:title>
  <dc:subject>2017407</dc:subject>
  <dc:creator>JI</dc:creator>
  <cp:keywords/>
  <dc:description/>
  <cp:lastModifiedBy>Xiangli FERSCHIN-JI</cp:lastModifiedBy>
  <cp:revision>2</cp:revision>
  <cp:lastPrinted>2014-05-09T11:28:00Z</cp:lastPrinted>
  <dcterms:created xsi:type="dcterms:W3CDTF">2021-03-12T20:14:00Z</dcterms:created>
  <dcterms:modified xsi:type="dcterms:W3CDTF">2021-03-12T20:14:00Z</dcterms:modified>
</cp:coreProperties>
</file>