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B4621C" w:rsidRDefault="00B4621C" w:rsidP="00B614C4">
            <w:pPr>
              <w:spacing w:line="240" w:lineRule="atLeast"/>
              <w:jc w:val="right"/>
              <w:rPr>
                <w:sz w:val="20"/>
                <w:szCs w:val="21"/>
              </w:rPr>
            </w:pPr>
            <w:r w:rsidRPr="00B4621C">
              <w:rPr>
                <w:sz w:val="40"/>
                <w:szCs w:val="21"/>
              </w:rPr>
              <w:t>CCPR</w:t>
            </w:r>
            <w:r>
              <w:rPr>
                <w:sz w:val="20"/>
                <w:szCs w:val="21"/>
              </w:rPr>
              <w:t>/C/128/D/3082/2017</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B4621C" w:rsidRPr="00B4621C" w:rsidRDefault="00CE1D1C" w:rsidP="00B4621C">
            <w:pPr>
              <w:spacing w:before="240" w:line="240" w:lineRule="atLeast"/>
              <w:rPr>
                <w:sz w:val="20"/>
              </w:rPr>
            </w:pPr>
            <w:r w:rsidRPr="00F124C6">
              <w:rPr>
                <w:sz w:val="20"/>
              </w:rPr>
              <w:t xml:space="preserve">Distr.: </w:t>
            </w:r>
            <w:r w:rsidR="00B4621C" w:rsidRPr="00B4621C">
              <w:rPr>
                <w:sz w:val="20"/>
              </w:rPr>
              <w:t>General</w:t>
            </w:r>
          </w:p>
          <w:p w:rsidR="00CE1D1C" w:rsidRPr="00F124C6" w:rsidRDefault="00B4621C" w:rsidP="00B4621C">
            <w:pPr>
              <w:spacing w:line="240" w:lineRule="atLeast"/>
              <w:rPr>
                <w:sz w:val="20"/>
              </w:rPr>
            </w:pPr>
            <w:r w:rsidRPr="00B4621C">
              <w:rPr>
                <w:sz w:val="20"/>
              </w:rPr>
              <w:t>5 November 2020</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 xml:space="preserve">Original: </w:t>
            </w:r>
            <w:r w:rsidR="00390A79" w:rsidRPr="00390A79">
              <w:rPr>
                <w:sz w:val="20"/>
              </w:rPr>
              <w:t>French</w:t>
            </w:r>
          </w:p>
        </w:tc>
      </w:tr>
    </w:tbl>
    <w:p w:rsidR="00B4621C" w:rsidRPr="00E23260" w:rsidRDefault="00B4621C" w:rsidP="00E23260">
      <w:pPr>
        <w:pStyle w:val="SingleTxtGC"/>
        <w:spacing w:before="120"/>
        <w:ind w:left="0"/>
        <w:rPr>
          <w:rFonts w:ascii="Time New Roman" w:eastAsia="黑体" w:hAnsi="Time New Roman" w:cstheme="majorBidi"/>
          <w:sz w:val="24"/>
          <w:szCs w:val="24"/>
        </w:rPr>
      </w:pPr>
      <w:r w:rsidRPr="00E23260">
        <w:rPr>
          <w:rFonts w:ascii="Time New Roman" w:eastAsia="黑体" w:hAnsi="Time New Roman" w:cstheme="majorBidi"/>
          <w:sz w:val="24"/>
          <w:szCs w:val="24"/>
          <w:lang w:val="zh-CN"/>
        </w:rPr>
        <w:t>人权事务委员会</w:t>
      </w:r>
    </w:p>
    <w:p w:rsidR="00B4621C" w:rsidRPr="00766130" w:rsidRDefault="00B4621C" w:rsidP="00E23260">
      <w:pPr>
        <w:pStyle w:val="HChGC"/>
      </w:pPr>
      <w:r w:rsidRPr="00766130">
        <w:rPr>
          <w:lang w:val="zh-CN"/>
        </w:rPr>
        <w:tab/>
      </w:r>
      <w:r w:rsidRPr="00766130">
        <w:rPr>
          <w:lang w:val="zh-CN"/>
        </w:rPr>
        <w:tab/>
      </w:r>
      <w:r w:rsidRPr="00766130">
        <w:rPr>
          <w:lang w:val="zh-CN"/>
        </w:rPr>
        <w:t>委员会根据《任择议定书》第五条第四款通过的关于第</w:t>
      </w:r>
      <w:r>
        <w:rPr>
          <w:lang w:val="zh-CN"/>
        </w:rPr>
        <w:t>3</w:t>
      </w:r>
      <w:r w:rsidRPr="00766130">
        <w:rPr>
          <w:lang w:val="zh-CN"/>
        </w:rPr>
        <w:t>0</w:t>
      </w:r>
      <w:r>
        <w:rPr>
          <w:lang w:val="zh-CN"/>
        </w:rPr>
        <w:t>82</w:t>
      </w:r>
      <w:r w:rsidRPr="00766130">
        <w:rPr>
          <w:lang w:val="zh-CN"/>
        </w:rPr>
        <w:t>/</w:t>
      </w:r>
      <w:r>
        <w:rPr>
          <w:lang w:val="zh-CN"/>
        </w:rPr>
        <w:t>2</w:t>
      </w:r>
      <w:r w:rsidRPr="00766130">
        <w:rPr>
          <w:lang w:val="zh-CN"/>
        </w:rPr>
        <w:t>0</w:t>
      </w:r>
      <w:r>
        <w:rPr>
          <w:lang w:val="zh-CN"/>
        </w:rPr>
        <w:t>17</w:t>
      </w:r>
      <w:r w:rsidRPr="00766130">
        <w:rPr>
          <w:lang w:val="zh-CN"/>
        </w:rPr>
        <w:t>号来文的意见</w:t>
      </w:r>
      <w:r w:rsidRPr="00766130">
        <w:rPr>
          <w:lang w:val="zh-CN"/>
        </w:rPr>
        <w:footnoteReference w:customMarkFollows="1" w:id="2"/>
        <w:t>*</w:t>
      </w:r>
      <w:r w:rsidR="00E23260">
        <w:rPr>
          <w:rFonts w:hint="eastAsia"/>
          <w:vertAlign w:val="superscript"/>
          <w:lang w:val="zh-CN"/>
        </w:rPr>
        <w:t xml:space="preserve"> </w:t>
      </w:r>
      <w:r w:rsidRPr="00766130">
        <w:rPr>
          <w:lang w:val="zh-CN"/>
        </w:rPr>
        <w:footnoteReference w:customMarkFollows="1" w:id="3"/>
        <w:t>**</w:t>
      </w:r>
    </w:p>
    <w:p w:rsidR="00B4621C" w:rsidRPr="00766130" w:rsidRDefault="00B4621C" w:rsidP="00516E82">
      <w:pPr>
        <w:pStyle w:val="SingleTxtGC"/>
        <w:tabs>
          <w:tab w:val="clear" w:pos="431"/>
          <w:tab w:val="clear" w:pos="1134"/>
          <w:tab w:val="clear" w:pos="1565"/>
          <w:tab w:val="clear" w:pos="1996"/>
          <w:tab w:val="clear" w:pos="2427"/>
          <w:tab w:val="left" w:pos="3969"/>
        </w:tabs>
        <w:spacing w:after="100"/>
        <w:ind w:left="3969" w:hanging="2620"/>
        <w:rPr>
          <w:rFonts w:asciiTheme="majorBidi" w:hAnsiTheme="majorBidi" w:cstheme="majorBidi"/>
          <w:kern w:val="3"/>
          <w:szCs w:val="21"/>
        </w:rPr>
      </w:pPr>
      <w:r w:rsidRPr="00FF647B">
        <w:rPr>
          <w:rFonts w:ascii="Time New Roman" w:eastAsia="楷体" w:hAnsi="Time New Roman" w:cstheme="majorBidi"/>
          <w:szCs w:val="21"/>
          <w:lang w:val="zh-CN"/>
        </w:rPr>
        <w:t>来文提交人：</w:t>
      </w:r>
      <w:r w:rsidR="00DB0513">
        <w:rPr>
          <w:rFonts w:asciiTheme="majorBidi" w:hAnsiTheme="majorBidi" w:cstheme="majorBidi"/>
          <w:i/>
          <w:iCs/>
          <w:szCs w:val="21"/>
        </w:rPr>
        <w:tab/>
      </w:r>
      <w:r>
        <w:rPr>
          <w:rFonts w:asciiTheme="majorBidi" w:hAnsiTheme="majorBidi" w:cstheme="majorBidi"/>
        </w:rPr>
        <w:t>Ahmed</w:t>
      </w:r>
      <w:r w:rsidRPr="00766130">
        <w:rPr>
          <w:rFonts w:asciiTheme="majorBidi" w:hAnsiTheme="majorBidi" w:cstheme="majorBidi"/>
          <w:szCs w:val="21"/>
        </w:rPr>
        <w:t xml:space="preserve"> </w:t>
      </w:r>
      <w:r>
        <w:rPr>
          <w:rFonts w:asciiTheme="majorBidi" w:hAnsiTheme="majorBidi" w:cstheme="majorBidi"/>
        </w:rPr>
        <w:t>Souaiene</w:t>
      </w:r>
      <w:r w:rsidRPr="00766130">
        <w:rPr>
          <w:rFonts w:asciiTheme="majorBidi" w:hAnsiTheme="majorBidi" w:cstheme="majorBidi"/>
          <w:szCs w:val="21"/>
          <w:lang w:val="zh-CN"/>
        </w:rPr>
        <w:t>和</w:t>
      </w:r>
      <w:r>
        <w:rPr>
          <w:rFonts w:asciiTheme="majorBidi" w:hAnsiTheme="majorBidi" w:cstheme="majorBidi"/>
        </w:rPr>
        <w:t>A</w:t>
      </w:r>
      <w:r w:rsidRPr="00766130">
        <w:rPr>
          <w:rFonts w:asciiTheme="majorBidi" w:hAnsiTheme="majorBidi" w:cstheme="majorBidi"/>
          <w:szCs w:val="21"/>
        </w:rPr>
        <w:t>ï</w:t>
      </w:r>
      <w:r>
        <w:rPr>
          <w:rFonts w:asciiTheme="majorBidi" w:hAnsiTheme="majorBidi" w:cstheme="majorBidi"/>
        </w:rPr>
        <w:t>cha</w:t>
      </w:r>
      <w:r w:rsidRPr="00766130">
        <w:rPr>
          <w:rFonts w:asciiTheme="majorBidi" w:hAnsiTheme="majorBidi" w:cstheme="majorBidi"/>
          <w:szCs w:val="21"/>
        </w:rPr>
        <w:t xml:space="preserve"> </w:t>
      </w:r>
      <w:r>
        <w:rPr>
          <w:rFonts w:asciiTheme="majorBidi" w:hAnsiTheme="majorBidi" w:cstheme="majorBidi"/>
        </w:rPr>
        <w:t>Souaiene(</w:t>
      </w:r>
      <w:r w:rsidRPr="00766130">
        <w:rPr>
          <w:rFonts w:asciiTheme="majorBidi" w:hAnsiTheme="majorBidi" w:cstheme="majorBidi"/>
          <w:szCs w:val="21"/>
          <w:lang w:val="zh-CN"/>
        </w:rPr>
        <w:t>由阿尔及利亚失踪者家属团体的律师</w:t>
      </w:r>
      <w:r>
        <w:rPr>
          <w:rFonts w:asciiTheme="majorBidi" w:hAnsiTheme="majorBidi" w:cstheme="majorBidi"/>
        </w:rPr>
        <w:t>Nassera</w:t>
      </w:r>
      <w:r w:rsidRPr="00766130">
        <w:rPr>
          <w:rFonts w:asciiTheme="majorBidi" w:hAnsiTheme="majorBidi" w:cstheme="majorBidi"/>
          <w:szCs w:val="21"/>
        </w:rPr>
        <w:t xml:space="preserve"> </w:t>
      </w:r>
      <w:r>
        <w:rPr>
          <w:rFonts w:asciiTheme="majorBidi" w:hAnsiTheme="majorBidi" w:cstheme="majorBidi"/>
        </w:rPr>
        <w:t>Dutour</w:t>
      </w:r>
      <w:r w:rsidRPr="00766130">
        <w:rPr>
          <w:rFonts w:asciiTheme="majorBidi" w:hAnsiTheme="majorBidi" w:cstheme="majorBidi"/>
          <w:szCs w:val="21"/>
          <w:lang w:val="zh-CN"/>
        </w:rPr>
        <w:t>代理</w:t>
      </w:r>
      <w:r>
        <w:rPr>
          <w:rFonts w:asciiTheme="majorBidi" w:hAnsiTheme="majorBidi" w:cstheme="majorBidi"/>
        </w:rPr>
        <w:t>)</w:t>
      </w:r>
    </w:p>
    <w:p w:rsidR="00B4621C" w:rsidRPr="00766130" w:rsidRDefault="00B4621C" w:rsidP="00516E82">
      <w:pPr>
        <w:pStyle w:val="SingleTxtGC"/>
        <w:tabs>
          <w:tab w:val="clear" w:pos="431"/>
          <w:tab w:val="clear" w:pos="1134"/>
          <w:tab w:val="clear" w:pos="1565"/>
          <w:tab w:val="clear" w:pos="1996"/>
          <w:tab w:val="clear" w:pos="2427"/>
          <w:tab w:val="left" w:pos="3969"/>
        </w:tabs>
        <w:spacing w:after="100"/>
        <w:ind w:left="3969" w:hanging="2620"/>
        <w:rPr>
          <w:rFonts w:asciiTheme="majorBidi" w:hAnsiTheme="majorBidi" w:cstheme="majorBidi"/>
          <w:kern w:val="3"/>
          <w:szCs w:val="21"/>
        </w:rPr>
      </w:pPr>
      <w:r w:rsidRPr="00FF647B">
        <w:rPr>
          <w:rFonts w:ascii="Time New Roman" w:eastAsia="楷体" w:hAnsi="Time New Roman" w:cstheme="majorBidi"/>
          <w:szCs w:val="21"/>
          <w:lang w:val="zh-CN"/>
        </w:rPr>
        <w:t>据称受害人：</w:t>
      </w:r>
      <w:r w:rsidRPr="00766130">
        <w:rPr>
          <w:rFonts w:asciiTheme="majorBidi" w:hAnsiTheme="majorBidi" w:cstheme="majorBidi"/>
          <w:i/>
          <w:szCs w:val="21"/>
        </w:rPr>
        <w:tab/>
      </w:r>
      <w:r w:rsidRPr="00766130">
        <w:rPr>
          <w:rFonts w:asciiTheme="majorBidi" w:hAnsiTheme="majorBidi" w:cstheme="majorBidi"/>
          <w:szCs w:val="21"/>
          <w:lang w:val="zh-CN"/>
        </w:rPr>
        <w:t>提交人和</w:t>
      </w:r>
      <w:r w:rsidRPr="00766130">
        <w:rPr>
          <w:rFonts w:asciiTheme="majorBidi" w:hAnsiTheme="majorBidi" w:cstheme="majorBidi"/>
        </w:rPr>
        <w:t>Rabah</w:t>
      </w:r>
      <w:r w:rsidRPr="00766130">
        <w:rPr>
          <w:rFonts w:asciiTheme="majorBidi" w:hAnsiTheme="majorBidi" w:cstheme="majorBidi"/>
          <w:szCs w:val="21"/>
        </w:rPr>
        <w:t xml:space="preserve"> </w:t>
      </w:r>
      <w:r w:rsidRPr="00766130">
        <w:rPr>
          <w:rFonts w:asciiTheme="majorBidi" w:hAnsiTheme="majorBidi" w:cstheme="majorBidi"/>
        </w:rPr>
        <w:t>Souaiene</w:t>
      </w:r>
      <w:r w:rsidRPr="00766130">
        <w:rPr>
          <w:rFonts w:asciiTheme="majorBidi" w:hAnsiTheme="majorBidi" w:cstheme="majorBidi"/>
          <w:szCs w:val="21"/>
        </w:rPr>
        <w:t>(</w:t>
      </w:r>
      <w:r w:rsidRPr="00766130">
        <w:rPr>
          <w:rFonts w:asciiTheme="majorBidi" w:hAnsiTheme="majorBidi" w:cstheme="majorBidi"/>
          <w:szCs w:val="21"/>
          <w:lang w:val="zh-CN"/>
        </w:rPr>
        <w:t>提交人的儿子</w:t>
      </w:r>
      <w:r w:rsidRPr="00766130">
        <w:rPr>
          <w:rFonts w:asciiTheme="majorBidi" w:hAnsiTheme="majorBidi" w:cstheme="majorBidi"/>
          <w:szCs w:val="21"/>
        </w:rPr>
        <w:t>)</w:t>
      </w:r>
    </w:p>
    <w:p w:rsidR="00B4621C" w:rsidRPr="00766130" w:rsidRDefault="00B4621C" w:rsidP="00516E82">
      <w:pPr>
        <w:pStyle w:val="SingleTxtGC"/>
        <w:tabs>
          <w:tab w:val="clear" w:pos="431"/>
          <w:tab w:val="clear" w:pos="1134"/>
          <w:tab w:val="clear" w:pos="1565"/>
          <w:tab w:val="clear" w:pos="1996"/>
          <w:tab w:val="clear" w:pos="2427"/>
          <w:tab w:val="left" w:pos="3969"/>
        </w:tabs>
        <w:spacing w:after="100"/>
        <w:ind w:left="3969" w:hanging="2620"/>
        <w:rPr>
          <w:rFonts w:asciiTheme="majorBidi" w:hAnsiTheme="majorBidi" w:cstheme="majorBidi"/>
          <w:kern w:val="3"/>
          <w:szCs w:val="21"/>
        </w:rPr>
      </w:pPr>
      <w:r w:rsidRPr="00FF647B">
        <w:rPr>
          <w:rFonts w:ascii="Time New Roman" w:eastAsia="楷体" w:hAnsi="Time New Roman" w:cstheme="majorBidi"/>
          <w:szCs w:val="21"/>
          <w:lang w:val="zh-CN"/>
        </w:rPr>
        <w:t>缔约国：</w:t>
      </w:r>
      <w:r w:rsidRPr="00766130">
        <w:rPr>
          <w:rFonts w:asciiTheme="majorBidi" w:hAnsiTheme="majorBidi" w:cstheme="majorBidi"/>
          <w:i/>
          <w:szCs w:val="21"/>
        </w:rPr>
        <w:tab/>
      </w:r>
      <w:r w:rsidRPr="00766130">
        <w:rPr>
          <w:rFonts w:asciiTheme="majorBidi" w:hAnsiTheme="majorBidi" w:cstheme="majorBidi"/>
          <w:szCs w:val="21"/>
          <w:lang w:val="zh-CN"/>
        </w:rPr>
        <w:t>阿尔及利亚</w:t>
      </w:r>
    </w:p>
    <w:p w:rsidR="00B4621C" w:rsidRPr="00766130" w:rsidRDefault="00B4621C" w:rsidP="00516E82">
      <w:pPr>
        <w:pStyle w:val="SingleTxtGC"/>
        <w:tabs>
          <w:tab w:val="clear" w:pos="431"/>
          <w:tab w:val="clear" w:pos="1134"/>
          <w:tab w:val="clear" w:pos="1565"/>
          <w:tab w:val="clear" w:pos="1996"/>
          <w:tab w:val="clear" w:pos="2427"/>
          <w:tab w:val="left" w:pos="3969"/>
        </w:tabs>
        <w:spacing w:after="100"/>
        <w:ind w:left="3969" w:hanging="2620"/>
        <w:rPr>
          <w:rFonts w:asciiTheme="majorBidi" w:hAnsiTheme="majorBidi" w:cstheme="majorBidi"/>
          <w:kern w:val="3"/>
          <w:szCs w:val="21"/>
        </w:rPr>
      </w:pPr>
      <w:r w:rsidRPr="00FF647B">
        <w:rPr>
          <w:rFonts w:ascii="Time New Roman" w:eastAsia="楷体" w:hAnsi="Time New Roman" w:cstheme="majorBidi"/>
          <w:szCs w:val="21"/>
          <w:lang w:val="zh-CN"/>
        </w:rPr>
        <w:t>来文日期：</w:t>
      </w:r>
      <w:r w:rsidR="002C6A4E">
        <w:rPr>
          <w:rFonts w:asciiTheme="majorBidi" w:hAnsiTheme="majorBidi" w:cstheme="majorBidi"/>
          <w:i/>
          <w:szCs w:val="21"/>
        </w:rPr>
        <w:tab/>
      </w:r>
      <w:r>
        <w:rPr>
          <w:rFonts w:asciiTheme="majorBidi" w:hAnsiTheme="majorBidi" w:cstheme="majorBidi"/>
          <w:lang w:val="zh-CN"/>
        </w:rPr>
        <w:t>2</w:t>
      </w:r>
      <w:r w:rsidRPr="00766130">
        <w:rPr>
          <w:rFonts w:asciiTheme="majorBidi" w:hAnsiTheme="majorBidi" w:cstheme="majorBidi"/>
          <w:szCs w:val="21"/>
          <w:lang w:val="zh-CN"/>
        </w:rPr>
        <w:t>0</w:t>
      </w:r>
      <w:r>
        <w:rPr>
          <w:rFonts w:asciiTheme="majorBidi" w:hAnsiTheme="majorBidi" w:cstheme="majorBidi"/>
          <w:lang w:val="zh-CN"/>
        </w:rPr>
        <w:t>17</w:t>
      </w:r>
      <w:r w:rsidRPr="00766130">
        <w:rPr>
          <w:rFonts w:asciiTheme="majorBidi" w:hAnsiTheme="majorBidi" w:cstheme="majorBidi"/>
          <w:szCs w:val="21"/>
          <w:lang w:val="zh-CN"/>
        </w:rPr>
        <w:t>年</w:t>
      </w:r>
      <w:r>
        <w:rPr>
          <w:rFonts w:asciiTheme="majorBidi" w:hAnsiTheme="majorBidi" w:cstheme="majorBidi"/>
          <w:lang w:val="zh-CN"/>
        </w:rPr>
        <w:t>9</w:t>
      </w:r>
      <w:r w:rsidRPr="00766130">
        <w:rPr>
          <w:rFonts w:asciiTheme="majorBidi" w:hAnsiTheme="majorBidi" w:cstheme="majorBidi"/>
          <w:szCs w:val="21"/>
          <w:lang w:val="zh-CN"/>
        </w:rPr>
        <w:t>月</w:t>
      </w:r>
      <w:r>
        <w:rPr>
          <w:rFonts w:asciiTheme="majorBidi" w:hAnsiTheme="majorBidi" w:cstheme="majorBidi"/>
          <w:lang w:val="zh-CN"/>
        </w:rPr>
        <w:t>8</w:t>
      </w:r>
      <w:r w:rsidRPr="00766130">
        <w:rPr>
          <w:rFonts w:asciiTheme="majorBidi" w:hAnsiTheme="majorBidi" w:cstheme="majorBidi"/>
          <w:szCs w:val="21"/>
          <w:lang w:val="zh-CN"/>
        </w:rPr>
        <w:t>日</w:t>
      </w:r>
      <w:r>
        <w:rPr>
          <w:rFonts w:asciiTheme="majorBidi" w:hAnsiTheme="majorBidi" w:cstheme="majorBidi"/>
          <w:lang w:val="zh-CN"/>
        </w:rPr>
        <w:t>(</w:t>
      </w:r>
      <w:r w:rsidRPr="00766130">
        <w:rPr>
          <w:rFonts w:asciiTheme="majorBidi" w:hAnsiTheme="majorBidi" w:cstheme="majorBidi"/>
          <w:szCs w:val="21"/>
          <w:lang w:val="zh-CN"/>
        </w:rPr>
        <w:t>首次提交</w:t>
      </w:r>
      <w:r>
        <w:rPr>
          <w:rFonts w:asciiTheme="majorBidi" w:hAnsiTheme="majorBidi" w:cstheme="majorBidi"/>
          <w:lang w:val="zh-CN"/>
        </w:rPr>
        <w:t>)</w:t>
      </w:r>
    </w:p>
    <w:p w:rsidR="00B4621C" w:rsidRPr="00766130" w:rsidRDefault="00B4621C" w:rsidP="00516E82">
      <w:pPr>
        <w:pStyle w:val="SingleTxtGC"/>
        <w:tabs>
          <w:tab w:val="clear" w:pos="431"/>
          <w:tab w:val="clear" w:pos="1134"/>
          <w:tab w:val="clear" w:pos="1565"/>
          <w:tab w:val="clear" w:pos="1996"/>
          <w:tab w:val="clear" w:pos="2427"/>
          <w:tab w:val="left" w:pos="3969"/>
        </w:tabs>
        <w:spacing w:after="100"/>
        <w:ind w:left="3969" w:hanging="2620"/>
        <w:rPr>
          <w:rFonts w:asciiTheme="majorBidi" w:hAnsiTheme="majorBidi" w:cstheme="majorBidi"/>
          <w:kern w:val="3"/>
          <w:szCs w:val="21"/>
        </w:rPr>
      </w:pPr>
      <w:r w:rsidRPr="00FF647B">
        <w:rPr>
          <w:rFonts w:ascii="Time New Roman" w:eastAsia="楷体" w:hAnsi="Time New Roman" w:cstheme="majorBidi"/>
          <w:szCs w:val="21"/>
          <w:lang w:val="zh-CN"/>
        </w:rPr>
        <w:t>参考文件：</w:t>
      </w:r>
      <w:r w:rsidR="00DB0513">
        <w:rPr>
          <w:rFonts w:asciiTheme="majorBidi" w:hAnsiTheme="majorBidi" w:cstheme="majorBidi"/>
          <w:i/>
          <w:iCs/>
          <w:szCs w:val="21"/>
          <w:lang w:val="en-GB"/>
        </w:rPr>
        <w:tab/>
      </w:r>
      <w:r w:rsidRPr="00766130">
        <w:rPr>
          <w:rFonts w:asciiTheme="majorBidi" w:hAnsiTheme="majorBidi" w:cstheme="majorBidi"/>
          <w:szCs w:val="21"/>
          <w:lang w:val="zh-CN"/>
        </w:rPr>
        <w:t>根据委员会议事规则第</w:t>
      </w:r>
      <w:r>
        <w:rPr>
          <w:rFonts w:asciiTheme="majorBidi" w:hAnsiTheme="majorBidi" w:cstheme="majorBidi"/>
          <w:lang w:val="zh-CN"/>
        </w:rPr>
        <w:t>92</w:t>
      </w:r>
      <w:r w:rsidRPr="00766130">
        <w:rPr>
          <w:rFonts w:asciiTheme="majorBidi" w:hAnsiTheme="majorBidi" w:cstheme="majorBidi"/>
          <w:szCs w:val="21"/>
          <w:lang w:val="zh-CN"/>
        </w:rPr>
        <w:t>条作出的决定，已于</w:t>
      </w:r>
      <w:r>
        <w:rPr>
          <w:rFonts w:asciiTheme="majorBidi" w:hAnsiTheme="majorBidi" w:cstheme="majorBidi"/>
          <w:lang w:val="zh-CN"/>
        </w:rPr>
        <w:t>2</w:t>
      </w:r>
      <w:r w:rsidRPr="00766130">
        <w:rPr>
          <w:rFonts w:asciiTheme="majorBidi" w:hAnsiTheme="majorBidi" w:cstheme="majorBidi"/>
          <w:szCs w:val="21"/>
          <w:lang w:val="zh-CN"/>
        </w:rPr>
        <w:t>0</w:t>
      </w:r>
      <w:r>
        <w:rPr>
          <w:rFonts w:asciiTheme="majorBidi" w:hAnsiTheme="majorBidi" w:cstheme="majorBidi"/>
          <w:lang w:val="zh-CN"/>
        </w:rPr>
        <w:t>17</w:t>
      </w:r>
      <w:r w:rsidRPr="00766130">
        <w:rPr>
          <w:rFonts w:asciiTheme="majorBidi" w:hAnsiTheme="majorBidi" w:cstheme="majorBidi"/>
          <w:szCs w:val="21"/>
          <w:lang w:val="zh-CN"/>
        </w:rPr>
        <w:t>年</w:t>
      </w:r>
      <w:r>
        <w:rPr>
          <w:rFonts w:asciiTheme="majorBidi" w:hAnsiTheme="majorBidi" w:cstheme="majorBidi"/>
          <w:lang w:val="zh-CN"/>
        </w:rPr>
        <w:t>12</w:t>
      </w:r>
      <w:r w:rsidRPr="00766130">
        <w:rPr>
          <w:rFonts w:asciiTheme="majorBidi" w:hAnsiTheme="majorBidi" w:cstheme="majorBidi"/>
          <w:szCs w:val="21"/>
          <w:lang w:val="zh-CN"/>
        </w:rPr>
        <w:t>月</w:t>
      </w:r>
      <w:r>
        <w:rPr>
          <w:rFonts w:asciiTheme="majorBidi" w:hAnsiTheme="majorBidi" w:cstheme="majorBidi"/>
          <w:lang w:val="zh-CN"/>
        </w:rPr>
        <w:t>2</w:t>
      </w:r>
      <w:r w:rsidRPr="00766130">
        <w:rPr>
          <w:rFonts w:asciiTheme="majorBidi" w:hAnsiTheme="majorBidi" w:cstheme="majorBidi"/>
          <w:szCs w:val="21"/>
          <w:lang w:val="zh-CN"/>
        </w:rPr>
        <w:t>0</w:t>
      </w:r>
      <w:r w:rsidRPr="00766130">
        <w:rPr>
          <w:rFonts w:asciiTheme="majorBidi" w:hAnsiTheme="majorBidi" w:cstheme="majorBidi"/>
          <w:szCs w:val="21"/>
          <w:lang w:val="zh-CN"/>
        </w:rPr>
        <w:t>日转交缔约国</w:t>
      </w:r>
      <w:r w:rsidRPr="00766130">
        <w:rPr>
          <w:rFonts w:asciiTheme="majorBidi" w:hAnsiTheme="majorBidi" w:cstheme="majorBidi"/>
          <w:szCs w:val="21"/>
          <w:lang w:val="zh-CN"/>
        </w:rPr>
        <w:t>(</w:t>
      </w:r>
      <w:r w:rsidRPr="00766130">
        <w:rPr>
          <w:rFonts w:asciiTheme="majorBidi" w:hAnsiTheme="majorBidi" w:cstheme="majorBidi"/>
          <w:szCs w:val="21"/>
          <w:lang w:val="zh-CN"/>
        </w:rPr>
        <w:t>未以文件形式印发</w:t>
      </w:r>
      <w:r w:rsidRPr="00766130">
        <w:rPr>
          <w:rFonts w:asciiTheme="majorBidi" w:hAnsiTheme="majorBidi" w:cstheme="majorBidi"/>
          <w:szCs w:val="21"/>
          <w:lang w:val="zh-CN"/>
        </w:rPr>
        <w:t>)</w:t>
      </w:r>
    </w:p>
    <w:p w:rsidR="00B4621C" w:rsidRPr="00766130" w:rsidRDefault="00B4621C" w:rsidP="00516E82">
      <w:pPr>
        <w:pStyle w:val="SingleTxtGC"/>
        <w:tabs>
          <w:tab w:val="clear" w:pos="431"/>
          <w:tab w:val="clear" w:pos="1134"/>
          <w:tab w:val="clear" w:pos="1565"/>
          <w:tab w:val="clear" w:pos="1996"/>
          <w:tab w:val="clear" w:pos="2427"/>
          <w:tab w:val="left" w:pos="3969"/>
        </w:tabs>
        <w:spacing w:after="100"/>
        <w:ind w:left="3969" w:hanging="2620"/>
        <w:rPr>
          <w:rFonts w:asciiTheme="majorBidi" w:hAnsiTheme="majorBidi" w:cstheme="majorBidi"/>
          <w:kern w:val="3"/>
          <w:szCs w:val="21"/>
        </w:rPr>
      </w:pPr>
      <w:r w:rsidRPr="00FF647B">
        <w:rPr>
          <w:rFonts w:ascii="Time New Roman" w:eastAsia="楷体" w:hAnsi="Time New Roman" w:cstheme="majorBidi"/>
          <w:szCs w:val="21"/>
          <w:lang w:val="zh-CN"/>
        </w:rPr>
        <w:t>意见通过日期：</w:t>
      </w:r>
      <w:r w:rsidRPr="00766130">
        <w:rPr>
          <w:rFonts w:asciiTheme="majorBidi" w:hAnsiTheme="majorBidi" w:cstheme="majorBidi"/>
          <w:kern w:val="3"/>
          <w:szCs w:val="21"/>
        </w:rPr>
        <w:tab/>
      </w:r>
      <w:r>
        <w:rPr>
          <w:rFonts w:asciiTheme="majorBidi" w:hAnsiTheme="majorBidi" w:cstheme="majorBidi"/>
          <w:lang w:val="zh-CN"/>
        </w:rPr>
        <w:t>2</w:t>
      </w:r>
      <w:r w:rsidRPr="00766130">
        <w:rPr>
          <w:rFonts w:asciiTheme="majorBidi" w:hAnsiTheme="majorBidi" w:cstheme="majorBidi"/>
          <w:szCs w:val="21"/>
          <w:lang w:val="zh-CN"/>
        </w:rPr>
        <w:t>0</w:t>
      </w:r>
      <w:r>
        <w:rPr>
          <w:rFonts w:asciiTheme="majorBidi" w:hAnsiTheme="majorBidi" w:cstheme="majorBidi"/>
          <w:lang w:val="zh-CN"/>
        </w:rPr>
        <w:t>2</w:t>
      </w:r>
      <w:r w:rsidRPr="00766130">
        <w:rPr>
          <w:rFonts w:asciiTheme="majorBidi" w:hAnsiTheme="majorBidi" w:cstheme="majorBidi"/>
          <w:szCs w:val="21"/>
          <w:lang w:val="zh-CN"/>
        </w:rPr>
        <w:t>0</w:t>
      </w:r>
      <w:r w:rsidRPr="00766130">
        <w:rPr>
          <w:rFonts w:asciiTheme="majorBidi" w:hAnsiTheme="majorBidi" w:cstheme="majorBidi"/>
          <w:szCs w:val="21"/>
          <w:lang w:val="zh-CN"/>
        </w:rPr>
        <w:t>年</w:t>
      </w:r>
      <w:r>
        <w:rPr>
          <w:rFonts w:asciiTheme="majorBidi" w:hAnsiTheme="majorBidi" w:cstheme="majorBidi"/>
          <w:lang w:val="zh-CN"/>
        </w:rPr>
        <w:t>3</w:t>
      </w:r>
      <w:r w:rsidRPr="00766130">
        <w:rPr>
          <w:rFonts w:asciiTheme="majorBidi" w:hAnsiTheme="majorBidi" w:cstheme="majorBidi"/>
          <w:szCs w:val="21"/>
          <w:lang w:val="zh-CN"/>
        </w:rPr>
        <w:t>月</w:t>
      </w:r>
      <w:r>
        <w:rPr>
          <w:rFonts w:asciiTheme="majorBidi" w:hAnsiTheme="majorBidi" w:cstheme="majorBidi"/>
          <w:lang w:val="zh-CN"/>
        </w:rPr>
        <w:t>27</w:t>
      </w:r>
      <w:r w:rsidRPr="00766130">
        <w:rPr>
          <w:rFonts w:asciiTheme="majorBidi" w:hAnsiTheme="majorBidi" w:cstheme="majorBidi"/>
          <w:szCs w:val="21"/>
          <w:lang w:val="zh-CN"/>
        </w:rPr>
        <w:t>日</w:t>
      </w:r>
    </w:p>
    <w:p w:rsidR="00B4621C" w:rsidRPr="00766130" w:rsidRDefault="00B4621C" w:rsidP="00516E82">
      <w:pPr>
        <w:pStyle w:val="SingleTxtGC"/>
        <w:tabs>
          <w:tab w:val="clear" w:pos="431"/>
          <w:tab w:val="clear" w:pos="1134"/>
          <w:tab w:val="clear" w:pos="1565"/>
          <w:tab w:val="clear" w:pos="1996"/>
          <w:tab w:val="clear" w:pos="2427"/>
          <w:tab w:val="left" w:pos="3969"/>
        </w:tabs>
        <w:spacing w:after="100"/>
        <w:ind w:left="3969" w:hanging="2620"/>
        <w:rPr>
          <w:rFonts w:asciiTheme="majorBidi" w:hAnsiTheme="majorBidi" w:cstheme="majorBidi"/>
          <w:kern w:val="3"/>
          <w:szCs w:val="21"/>
        </w:rPr>
      </w:pPr>
      <w:r w:rsidRPr="00FF647B">
        <w:rPr>
          <w:rFonts w:ascii="Time New Roman" w:eastAsia="楷体" w:hAnsi="Time New Roman" w:cstheme="majorBidi"/>
          <w:szCs w:val="21"/>
          <w:lang w:val="zh-CN"/>
        </w:rPr>
        <w:t>事由：</w:t>
      </w:r>
      <w:r w:rsidR="00DB0513">
        <w:rPr>
          <w:rFonts w:asciiTheme="majorBidi" w:hAnsiTheme="majorBidi" w:cstheme="majorBidi"/>
          <w:i/>
          <w:iCs/>
          <w:szCs w:val="21"/>
          <w:lang w:val="zh-CN"/>
        </w:rPr>
        <w:tab/>
      </w:r>
      <w:r w:rsidRPr="00766130">
        <w:rPr>
          <w:rFonts w:asciiTheme="majorBidi" w:hAnsiTheme="majorBidi" w:cstheme="majorBidi"/>
          <w:szCs w:val="21"/>
          <w:lang w:val="zh-CN"/>
        </w:rPr>
        <w:t>强迫失踪</w:t>
      </w:r>
    </w:p>
    <w:p w:rsidR="00B4621C" w:rsidRPr="00766130" w:rsidRDefault="00B4621C" w:rsidP="00516E82">
      <w:pPr>
        <w:pStyle w:val="SingleTxtGC"/>
        <w:tabs>
          <w:tab w:val="clear" w:pos="431"/>
          <w:tab w:val="clear" w:pos="1134"/>
          <w:tab w:val="clear" w:pos="1565"/>
          <w:tab w:val="clear" w:pos="1996"/>
          <w:tab w:val="clear" w:pos="2427"/>
          <w:tab w:val="left" w:pos="3969"/>
        </w:tabs>
        <w:spacing w:after="100"/>
        <w:ind w:left="3969" w:hanging="2620"/>
        <w:rPr>
          <w:rFonts w:asciiTheme="majorBidi" w:hAnsiTheme="majorBidi" w:cstheme="majorBidi"/>
          <w:kern w:val="3"/>
          <w:szCs w:val="21"/>
        </w:rPr>
      </w:pPr>
      <w:r w:rsidRPr="00FF647B">
        <w:rPr>
          <w:rFonts w:ascii="Time New Roman" w:eastAsia="楷体" w:hAnsi="Time New Roman" w:cstheme="majorBidi"/>
          <w:szCs w:val="21"/>
          <w:lang w:val="zh-CN"/>
        </w:rPr>
        <w:t>程序性问题：</w:t>
      </w:r>
      <w:r w:rsidR="00DB0513">
        <w:rPr>
          <w:rFonts w:asciiTheme="majorBidi" w:hAnsiTheme="majorBidi" w:cstheme="majorBidi"/>
          <w:i/>
          <w:iCs/>
          <w:szCs w:val="21"/>
          <w:lang w:val="zh-CN"/>
        </w:rPr>
        <w:tab/>
      </w:r>
      <w:r w:rsidRPr="00766130">
        <w:rPr>
          <w:rFonts w:asciiTheme="majorBidi" w:hAnsiTheme="majorBidi" w:cstheme="majorBidi"/>
          <w:szCs w:val="21"/>
          <w:lang w:val="zh-CN"/>
        </w:rPr>
        <w:t>用尽国内补救办法</w:t>
      </w:r>
    </w:p>
    <w:p w:rsidR="00B4621C" w:rsidRPr="00766130" w:rsidRDefault="00B4621C" w:rsidP="00516E82">
      <w:pPr>
        <w:pStyle w:val="SingleTxtGC"/>
        <w:tabs>
          <w:tab w:val="clear" w:pos="431"/>
          <w:tab w:val="clear" w:pos="1134"/>
          <w:tab w:val="clear" w:pos="1565"/>
          <w:tab w:val="clear" w:pos="1996"/>
          <w:tab w:val="clear" w:pos="2427"/>
          <w:tab w:val="left" w:pos="3969"/>
        </w:tabs>
        <w:spacing w:after="100"/>
        <w:ind w:left="3969" w:hanging="2620"/>
        <w:rPr>
          <w:rFonts w:asciiTheme="majorBidi" w:hAnsiTheme="majorBidi" w:cstheme="majorBidi"/>
          <w:kern w:val="3"/>
          <w:szCs w:val="21"/>
        </w:rPr>
      </w:pPr>
      <w:r w:rsidRPr="00FF647B">
        <w:rPr>
          <w:rFonts w:ascii="Time New Roman" w:eastAsia="楷体" w:hAnsi="Time New Roman" w:cstheme="majorBidi"/>
          <w:szCs w:val="21"/>
          <w:lang w:val="zh-CN"/>
        </w:rPr>
        <w:t>实质性问题：</w:t>
      </w:r>
      <w:r w:rsidR="00DB0513">
        <w:rPr>
          <w:rFonts w:asciiTheme="majorBidi" w:hAnsiTheme="majorBidi" w:cstheme="majorBidi"/>
          <w:i/>
          <w:iCs/>
          <w:szCs w:val="21"/>
          <w:lang w:val="en-GB"/>
        </w:rPr>
        <w:tab/>
      </w:r>
      <w:r w:rsidRPr="00766130">
        <w:rPr>
          <w:rFonts w:asciiTheme="majorBidi" w:hAnsiTheme="majorBidi" w:cstheme="majorBidi"/>
          <w:szCs w:val="21"/>
          <w:lang w:val="zh-CN"/>
        </w:rPr>
        <w:t>有效补救权</w:t>
      </w:r>
      <w:r>
        <w:rPr>
          <w:rFonts w:asciiTheme="majorBidi" w:hAnsiTheme="majorBidi" w:cstheme="majorBidi"/>
          <w:lang w:val="zh-CN"/>
        </w:rPr>
        <w:t>；</w:t>
      </w:r>
      <w:r w:rsidRPr="00766130">
        <w:rPr>
          <w:rFonts w:asciiTheme="majorBidi" w:hAnsiTheme="majorBidi" w:cstheme="majorBidi"/>
          <w:szCs w:val="21"/>
          <w:lang w:val="zh-CN"/>
        </w:rPr>
        <w:t>残忍、不人道或有辱人格的待遇或处罚；人身自由和安全；人的尊严</w:t>
      </w:r>
      <w:r>
        <w:rPr>
          <w:rFonts w:asciiTheme="majorBidi" w:hAnsiTheme="majorBidi" w:cstheme="majorBidi"/>
          <w:lang w:val="zh-CN"/>
        </w:rPr>
        <w:t>；</w:t>
      </w:r>
      <w:r w:rsidRPr="00766130">
        <w:rPr>
          <w:rFonts w:asciiTheme="majorBidi" w:hAnsiTheme="majorBidi" w:cstheme="majorBidi"/>
          <w:szCs w:val="21"/>
          <w:lang w:val="zh-CN"/>
        </w:rPr>
        <w:t>以及被承认在法律前的人格</w:t>
      </w:r>
    </w:p>
    <w:p w:rsidR="00B4621C" w:rsidRPr="00766130" w:rsidRDefault="00B4621C" w:rsidP="00516E82">
      <w:pPr>
        <w:pStyle w:val="SingleTxtGC"/>
        <w:tabs>
          <w:tab w:val="clear" w:pos="431"/>
          <w:tab w:val="clear" w:pos="1134"/>
          <w:tab w:val="clear" w:pos="1565"/>
          <w:tab w:val="clear" w:pos="1996"/>
          <w:tab w:val="clear" w:pos="2427"/>
          <w:tab w:val="left" w:pos="3969"/>
        </w:tabs>
        <w:spacing w:after="100"/>
        <w:ind w:left="3969" w:hanging="2620"/>
        <w:rPr>
          <w:rFonts w:asciiTheme="majorBidi" w:hAnsiTheme="majorBidi" w:cstheme="majorBidi"/>
          <w:kern w:val="3"/>
          <w:szCs w:val="21"/>
        </w:rPr>
      </w:pPr>
      <w:r w:rsidRPr="00FF647B">
        <w:rPr>
          <w:rFonts w:ascii="Time New Roman" w:eastAsia="楷体" w:hAnsi="Time New Roman" w:cstheme="majorBidi"/>
          <w:szCs w:val="21"/>
          <w:lang w:val="zh-CN"/>
        </w:rPr>
        <w:t>《公约》条款：</w:t>
      </w:r>
      <w:r w:rsidR="00DB0513">
        <w:rPr>
          <w:rFonts w:asciiTheme="majorBidi" w:hAnsiTheme="majorBidi" w:cstheme="majorBidi"/>
          <w:i/>
          <w:iCs/>
          <w:szCs w:val="21"/>
          <w:lang w:val="zh-CN"/>
        </w:rPr>
        <w:tab/>
      </w:r>
      <w:r w:rsidRPr="00766130">
        <w:rPr>
          <w:rFonts w:asciiTheme="majorBidi" w:hAnsiTheme="majorBidi" w:cstheme="majorBidi"/>
          <w:szCs w:val="21"/>
          <w:lang w:val="zh-CN"/>
        </w:rPr>
        <w:t>第二条第二和第三款、第六条、第七条、第九条、第十条、第十四条和第十六条</w:t>
      </w:r>
    </w:p>
    <w:p w:rsidR="00B4621C" w:rsidRPr="00766130" w:rsidRDefault="00B4621C" w:rsidP="00E36378">
      <w:pPr>
        <w:pStyle w:val="SingleTxtGC"/>
        <w:tabs>
          <w:tab w:val="clear" w:pos="431"/>
          <w:tab w:val="clear" w:pos="1134"/>
          <w:tab w:val="clear" w:pos="1565"/>
          <w:tab w:val="clear" w:pos="1996"/>
          <w:tab w:val="clear" w:pos="2427"/>
          <w:tab w:val="left" w:pos="3969"/>
        </w:tabs>
        <w:ind w:left="3969" w:hanging="2620"/>
        <w:rPr>
          <w:rFonts w:asciiTheme="majorBidi" w:hAnsiTheme="majorBidi" w:cstheme="majorBidi"/>
          <w:szCs w:val="21"/>
          <w:lang w:val="zh-CN"/>
        </w:rPr>
      </w:pPr>
      <w:r w:rsidRPr="00FF647B">
        <w:rPr>
          <w:rFonts w:ascii="Time New Roman" w:eastAsia="楷体" w:hAnsi="Time New Roman" w:cstheme="majorBidi"/>
          <w:szCs w:val="21"/>
          <w:lang w:val="zh-CN"/>
        </w:rPr>
        <w:t>《任择议定书》条款：</w:t>
      </w:r>
      <w:r w:rsidR="00DB0513">
        <w:rPr>
          <w:rFonts w:asciiTheme="majorBidi" w:hAnsiTheme="majorBidi" w:cstheme="majorBidi"/>
          <w:kern w:val="3"/>
          <w:szCs w:val="21"/>
        </w:rPr>
        <w:tab/>
      </w:r>
      <w:r w:rsidRPr="00766130">
        <w:rPr>
          <w:rFonts w:asciiTheme="majorBidi" w:hAnsiTheme="majorBidi" w:cstheme="majorBidi"/>
          <w:szCs w:val="21"/>
          <w:lang w:val="zh-CN"/>
        </w:rPr>
        <w:t>第二条、第三条和第五条第二款</w:t>
      </w:r>
    </w:p>
    <w:p w:rsidR="00B4621C" w:rsidRPr="00766130" w:rsidRDefault="00B4621C" w:rsidP="00516E82">
      <w:pPr>
        <w:pStyle w:val="SingleTxtGC"/>
        <w:spacing w:before="180"/>
        <w:rPr>
          <w:rFonts w:asciiTheme="majorBidi" w:hAnsiTheme="majorBidi" w:cstheme="majorBidi"/>
          <w:szCs w:val="21"/>
        </w:rPr>
      </w:pPr>
      <w:r>
        <w:rPr>
          <w:rFonts w:asciiTheme="majorBidi" w:hAnsiTheme="majorBidi" w:cstheme="majorBidi"/>
        </w:rPr>
        <w:t>1</w:t>
      </w:r>
      <w:r w:rsidRPr="00766130">
        <w:rPr>
          <w:rFonts w:asciiTheme="majorBidi" w:hAnsiTheme="majorBidi" w:cstheme="majorBidi"/>
          <w:szCs w:val="21"/>
        </w:rPr>
        <w:t>.</w:t>
      </w:r>
      <w:r>
        <w:rPr>
          <w:rFonts w:asciiTheme="majorBidi" w:hAnsiTheme="majorBidi" w:cstheme="majorBidi"/>
        </w:rPr>
        <w:t>1</w:t>
      </w:r>
      <w:r w:rsidRPr="00766130">
        <w:rPr>
          <w:rFonts w:asciiTheme="majorBidi" w:hAnsiTheme="majorBidi" w:cstheme="majorBidi"/>
          <w:szCs w:val="21"/>
        </w:rPr>
        <w:tab/>
      </w:r>
      <w:r w:rsidRPr="00766130">
        <w:rPr>
          <w:rFonts w:asciiTheme="majorBidi" w:hAnsiTheme="majorBidi" w:cstheme="majorBidi"/>
          <w:szCs w:val="21"/>
          <w:lang w:val="zh-CN"/>
        </w:rPr>
        <w:t>来文提交人是</w:t>
      </w:r>
      <w:r>
        <w:rPr>
          <w:rFonts w:asciiTheme="majorBidi" w:hAnsiTheme="majorBidi" w:cstheme="majorBidi"/>
        </w:rPr>
        <w:t>Ahmed</w:t>
      </w:r>
      <w:r w:rsidRPr="00766130">
        <w:rPr>
          <w:rFonts w:asciiTheme="majorBidi" w:hAnsiTheme="majorBidi" w:cstheme="majorBidi"/>
          <w:szCs w:val="21"/>
        </w:rPr>
        <w:t xml:space="preserve"> </w:t>
      </w:r>
      <w:r>
        <w:rPr>
          <w:rFonts w:asciiTheme="majorBidi" w:hAnsiTheme="majorBidi" w:cstheme="majorBidi"/>
        </w:rPr>
        <w:t>Souaiene</w:t>
      </w:r>
      <w:r w:rsidRPr="00766130">
        <w:rPr>
          <w:rFonts w:asciiTheme="majorBidi" w:hAnsiTheme="majorBidi" w:cstheme="majorBidi"/>
          <w:szCs w:val="21"/>
          <w:lang w:val="zh-CN"/>
        </w:rPr>
        <w:t>和他的妻子</w:t>
      </w:r>
      <w:r>
        <w:rPr>
          <w:rFonts w:asciiTheme="majorBidi" w:hAnsiTheme="majorBidi" w:cstheme="majorBidi"/>
        </w:rPr>
        <w:t>A</w:t>
      </w:r>
      <w:r w:rsidRPr="00766130">
        <w:rPr>
          <w:rFonts w:asciiTheme="majorBidi" w:hAnsiTheme="majorBidi" w:cstheme="majorBidi"/>
          <w:szCs w:val="21"/>
        </w:rPr>
        <w:t>ï</w:t>
      </w:r>
      <w:r>
        <w:rPr>
          <w:rFonts w:asciiTheme="majorBidi" w:hAnsiTheme="majorBidi" w:cstheme="majorBidi"/>
        </w:rPr>
        <w:t>cha</w:t>
      </w:r>
      <w:r w:rsidRPr="00766130">
        <w:rPr>
          <w:rFonts w:asciiTheme="majorBidi" w:hAnsiTheme="majorBidi" w:cstheme="majorBidi"/>
          <w:szCs w:val="21"/>
        </w:rPr>
        <w:t xml:space="preserve"> </w:t>
      </w:r>
      <w:r>
        <w:rPr>
          <w:rFonts w:asciiTheme="majorBidi" w:hAnsiTheme="majorBidi" w:cstheme="majorBidi"/>
        </w:rPr>
        <w:t>Ben</w:t>
      </w:r>
      <w:r w:rsidRPr="00766130">
        <w:rPr>
          <w:rFonts w:asciiTheme="majorBidi" w:hAnsiTheme="majorBidi" w:cstheme="majorBidi"/>
          <w:szCs w:val="21"/>
        </w:rPr>
        <w:t xml:space="preserve"> </w:t>
      </w:r>
      <w:r>
        <w:rPr>
          <w:rFonts w:asciiTheme="majorBidi" w:hAnsiTheme="majorBidi" w:cstheme="majorBidi"/>
        </w:rPr>
        <w:t>Dj</w:t>
      </w:r>
      <w:r w:rsidRPr="00766130">
        <w:rPr>
          <w:rFonts w:asciiTheme="majorBidi" w:hAnsiTheme="majorBidi" w:cstheme="majorBidi"/>
          <w:szCs w:val="21"/>
        </w:rPr>
        <w:t>é</w:t>
      </w:r>
      <w:r>
        <w:rPr>
          <w:rFonts w:asciiTheme="majorBidi" w:hAnsiTheme="majorBidi" w:cstheme="majorBidi"/>
        </w:rPr>
        <w:t>zia</w:t>
      </w:r>
      <w:r w:rsidRPr="00766130">
        <w:rPr>
          <w:rFonts w:asciiTheme="majorBidi" w:hAnsiTheme="majorBidi" w:cstheme="majorBidi"/>
          <w:szCs w:val="21"/>
        </w:rPr>
        <w:t xml:space="preserve"> </w:t>
      </w:r>
      <w:r>
        <w:rPr>
          <w:rFonts w:asciiTheme="majorBidi" w:hAnsiTheme="majorBidi" w:cstheme="majorBidi"/>
        </w:rPr>
        <w:t>Ep</w:t>
      </w:r>
      <w:r w:rsidRPr="00766130">
        <w:rPr>
          <w:rFonts w:asciiTheme="majorBidi" w:hAnsiTheme="majorBidi" w:cstheme="majorBidi"/>
          <w:szCs w:val="21"/>
        </w:rPr>
        <w:t xml:space="preserve"> </w:t>
      </w:r>
      <w:r>
        <w:rPr>
          <w:rFonts w:asciiTheme="majorBidi" w:hAnsiTheme="majorBidi" w:cstheme="majorBidi"/>
        </w:rPr>
        <w:t xml:space="preserve">Souaiene, </w:t>
      </w:r>
      <w:r w:rsidRPr="00766130">
        <w:rPr>
          <w:rFonts w:asciiTheme="majorBidi" w:hAnsiTheme="majorBidi" w:cstheme="majorBidi"/>
          <w:szCs w:val="21"/>
          <w:lang w:val="zh-CN"/>
        </w:rPr>
        <w:t>两人均为阿尔及利亚国籍。他们声称，他们的儿子</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生于</w:t>
      </w:r>
      <w:r>
        <w:rPr>
          <w:rFonts w:asciiTheme="majorBidi" w:hAnsiTheme="majorBidi" w:cstheme="majorBidi"/>
          <w:lang w:val="zh-CN"/>
        </w:rPr>
        <w:t>1966</w:t>
      </w:r>
      <w:r w:rsidRPr="00766130">
        <w:rPr>
          <w:rFonts w:asciiTheme="majorBidi" w:hAnsiTheme="majorBidi" w:cstheme="majorBidi"/>
          <w:szCs w:val="21"/>
          <w:lang w:val="zh-CN"/>
        </w:rPr>
        <w:t>年</w:t>
      </w:r>
      <w:r>
        <w:rPr>
          <w:rFonts w:asciiTheme="majorBidi" w:hAnsiTheme="majorBidi" w:cstheme="majorBidi"/>
          <w:lang w:val="zh-CN"/>
        </w:rPr>
        <w:t>1</w:t>
      </w:r>
      <w:r w:rsidRPr="00766130">
        <w:rPr>
          <w:rFonts w:asciiTheme="majorBidi" w:hAnsiTheme="majorBidi" w:cstheme="majorBidi"/>
          <w:szCs w:val="21"/>
          <w:lang w:val="zh-CN"/>
        </w:rPr>
        <w:t>月</w:t>
      </w:r>
      <w:r>
        <w:rPr>
          <w:rFonts w:asciiTheme="majorBidi" w:hAnsiTheme="majorBidi" w:cstheme="majorBidi"/>
          <w:lang w:val="zh-CN"/>
        </w:rPr>
        <w:t>1</w:t>
      </w:r>
      <w:r w:rsidRPr="00766130">
        <w:rPr>
          <w:rFonts w:asciiTheme="majorBidi" w:hAnsiTheme="majorBidi" w:cstheme="majorBidi"/>
          <w:szCs w:val="21"/>
          <w:lang w:val="zh-CN"/>
        </w:rPr>
        <w:t>日，也是阿尔及利亚国民</w:t>
      </w:r>
      <w:r>
        <w:rPr>
          <w:rFonts w:asciiTheme="majorBidi" w:hAnsiTheme="majorBidi" w:cstheme="majorBidi"/>
          <w:lang w:val="zh-CN"/>
        </w:rPr>
        <w:t>)</w:t>
      </w:r>
      <w:r w:rsidRPr="00766130">
        <w:rPr>
          <w:rFonts w:asciiTheme="majorBidi" w:hAnsiTheme="majorBidi" w:cstheme="majorBidi"/>
          <w:szCs w:val="21"/>
          <w:lang w:val="zh-CN"/>
        </w:rPr>
        <w:t>遭受了缔约国实施的强迫失踪，缔约国违反了《公约》第六、第七、第九、第十和第十六条。提交人还声称他们根据《公约》第二</w:t>
      </w:r>
      <w:r w:rsidRPr="00766130">
        <w:rPr>
          <w:rFonts w:asciiTheme="majorBidi" w:hAnsiTheme="majorBidi" w:cstheme="majorBidi"/>
          <w:szCs w:val="21"/>
          <w:lang w:val="zh-CN"/>
        </w:rPr>
        <w:lastRenderedPageBreak/>
        <w:t>条第二和第三款以及第七条和第十四条享有的权利受到侵犯。《公约》和《公约任择议定书》于</w:t>
      </w:r>
      <w:r>
        <w:rPr>
          <w:rFonts w:asciiTheme="majorBidi" w:hAnsiTheme="majorBidi" w:cstheme="majorBidi"/>
          <w:lang w:val="zh-CN"/>
        </w:rPr>
        <w:t>1989</w:t>
      </w:r>
      <w:r w:rsidRPr="00766130">
        <w:rPr>
          <w:rFonts w:asciiTheme="majorBidi" w:hAnsiTheme="majorBidi" w:cstheme="majorBidi"/>
          <w:szCs w:val="21"/>
          <w:lang w:val="zh-CN"/>
        </w:rPr>
        <w:t>年</w:t>
      </w:r>
      <w:r>
        <w:rPr>
          <w:rFonts w:asciiTheme="majorBidi" w:hAnsiTheme="majorBidi" w:cstheme="majorBidi"/>
          <w:lang w:val="zh-CN"/>
        </w:rPr>
        <w:t>12</w:t>
      </w:r>
      <w:r w:rsidRPr="00766130">
        <w:rPr>
          <w:rFonts w:asciiTheme="majorBidi" w:hAnsiTheme="majorBidi" w:cstheme="majorBidi"/>
          <w:szCs w:val="21"/>
          <w:lang w:val="zh-CN"/>
        </w:rPr>
        <w:t>月</w:t>
      </w:r>
      <w:r>
        <w:rPr>
          <w:rFonts w:asciiTheme="majorBidi" w:hAnsiTheme="majorBidi" w:cstheme="majorBidi"/>
          <w:lang w:val="zh-CN"/>
        </w:rPr>
        <w:t>12</w:t>
      </w:r>
      <w:r w:rsidRPr="00766130">
        <w:rPr>
          <w:rFonts w:asciiTheme="majorBidi" w:hAnsiTheme="majorBidi" w:cstheme="majorBidi"/>
          <w:szCs w:val="21"/>
          <w:lang w:val="zh-CN"/>
        </w:rPr>
        <w:t>日对该缔约国生效。提交人由阿尔及利亚失踪者家属团体的律师</w:t>
      </w:r>
      <w:r>
        <w:rPr>
          <w:rFonts w:asciiTheme="majorBidi" w:hAnsiTheme="majorBidi" w:cstheme="majorBidi"/>
          <w:lang w:val="zh-CN"/>
        </w:rPr>
        <w:t>Nassera</w:t>
      </w:r>
      <w:r w:rsidRPr="00766130">
        <w:rPr>
          <w:rFonts w:asciiTheme="majorBidi" w:hAnsiTheme="majorBidi" w:cstheme="majorBidi"/>
          <w:szCs w:val="21"/>
          <w:lang w:val="zh-CN"/>
        </w:rPr>
        <w:t xml:space="preserve"> </w:t>
      </w:r>
      <w:r>
        <w:rPr>
          <w:rFonts w:asciiTheme="majorBidi" w:hAnsiTheme="majorBidi" w:cstheme="majorBidi"/>
          <w:lang w:val="zh-CN"/>
        </w:rPr>
        <w:t>Dutour</w:t>
      </w:r>
      <w:r w:rsidRPr="00766130">
        <w:rPr>
          <w:rFonts w:asciiTheme="majorBidi" w:hAnsiTheme="majorBidi" w:cstheme="majorBidi"/>
          <w:szCs w:val="21"/>
          <w:lang w:val="zh-CN"/>
        </w:rPr>
        <w:t>代理。</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1</w:t>
      </w:r>
      <w:r w:rsidRPr="00766130">
        <w:rPr>
          <w:rFonts w:asciiTheme="majorBidi" w:hAnsiTheme="majorBidi" w:cstheme="majorBidi"/>
          <w:szCs w:val="21"/>
          <w:lang w:val="zh-CN"/>
        </w:rPr>
        <w:t>.</w:t>
      </w:r>
      <w:r>
        <w:rPr>
          <w:rFonts w:asciiTheme="majorBidi" w:hAnsiTheme="majorBidi" w:cstheme="majorBidi"/>
          <w:lang w:val="zh-CN"/>
        </w:rPr>
        <w:t>2</w:t>
      </w:r>
      <w:r w:rsidRPr="00766130">
        <w:rPr>
          <w:rFonts w:asciiTheme="majorBidi" w:hAnsiTheme="majorBidi" w:cstheme="majorBidi"/>
          <w:szCs w:val="21"/>
          <w:lang w:val="zh-CN"/>
        </w:rPr>
        <w:tab/>
      </w:r>
      <w:r>
        <w:rPr>
          <w:rFonts w:asciiTheme="majorBidi" w:hAnsiTheme="majorBidi" w:cstheme="majorBidi"/>
          <w:lang w:val="zh-CN"/>
        </w:rPr>
        <w:t>2</w:t>
      </w:r>
      <w:r w:rsidRPr="00766130">
        <w:rPr>
          <w:rFonts w:asciiTheme="majorBidi" w:hAnsiTheme="majorBidi" w:cstheme="majorBidi"/>
          <w:szCs w:val="21"/>
          <w:lang w:val="zh-CN"/>
        </w:rPr>
        <w:t>0</w:t>
      </w:r>
      <w:r>
        <w:rPr>
          <w:rFonts w:asciiTheme="majorBidi" w:hAnsiTheme="majorBidi" w:cstheme="majorBidi"/>
          <w:lang w:val="zh-CN"/>
        </w:rPr>
        <w:t>18</w:t>
      </w:r>
      <w:r w:rsidRPr="00766130">
        <w:rPr>
          <w:rFonts w:asciiTheme="majorBidi" w:hAnsiTheme="majorBidi" w:cstheme="majorBidi"/>
          <w:szCs w:val="21"/>
          <w:lang w:val="zh-CN"/>
        </w:rPr>
        <w:t>年</w:t>
      </w:r>
      <w:r>
        <w:rPr>
          <w:rFonts w:asciiTheme="majorBidi" w:hAnsiTheme="majorBidi" w:cstheme="majorBidi"/>
          <w:lang w:val="zh-CN"/>
        </w:rPr>
        <w:t>9</w:t>
      </w:r>
      <w:r w:rsidRPr="00766130">
        <w:rPr>
          <w:rFonts w:asciiTheme="majorBidi" w:hAnsiTheme="majorBidi" w:cstheme="majorBidi"/>
          <w:szCs w:val="21"/>
          <w:lang w:val="zh-CN"/>
        </w:rPr>
        <w:t>月</w:t>
      </w:r>
      <w:r>
        <w:rPr>
          <w:rFonts w:asciiTheme="majorBidi" w:hAnsiTheme="majorBidi" w:cstheme="majorBidi"/>
          <w:lang w:val="zh-CN"/>
        </w:rPr>
        <w:t>17</w:t>
      </w:r>
      <w:r w:rsidRPr="00766130">
        <w:rPr>
          <w:rFonts w:asciiTheme="majorBidi" w:hAnsiTheme="majorBidi" w:cstheme="majorBidi"/>
          <w:szCs w:val="21"/>
          <w:lang w:val="zh-CN"/>
        </w:rPr>
        <w:t>日，委员会通过新来文和临时措施特别报告员行事，决定不将来文可否受理问题与案情实质分开审议。</w:t>
      </w:r>
    </w:p>
    <w:p w:rsidR="00B4621C" w:rsidRPr="00766130" w:rsidRDefault="00B4621C" w:rsidP="0042510D">
      <w:pPr>
        <w:pStyle w:val="H23GC"/>
      </w:pPr>
      <w:r w:rsidRPr="00766130">
        <w:rPr>
          <w:lang w:val="zh-CN"/>
        </w:rPr>
        <w:tab/>
      </w:r>
      <w:r w:rsidRPr="00766130">
        <w:rPr>
          <w:lang w:val="zh-CN"/>
        </w:rPr>
        <w:tab/>
      </w:r>
      <w:r w:rsidRPr="00766130">
        <w:rPr>
          <w:lang w:val="zh-CN"/>
        </w:rPr>
        <w:t>提交人陈述的事实</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2</w:t>
      </w:r>
      <w:r w:rsidRPr="00766130">
        <w:rPr>
          <w:rFonts w:asciiTheme="majorBidi" w:hAnsiTheme="majorBidi" w:cstheme="majorBidi"/>
          <w:szCs w:val="21"/>
          <w:lang w:val="zh-CN"/>
        </w:rPr>
        <w:t>.</w:t>
      </w:r>
      <w:r>
        <w:rPr>
          <w:rFonts w:asciiTheme="majorBidi" w:hAnsiTheme="majorBidi" w:cstheme="majorBidi"/>
          <w:lang w:val="zh-CN"/>
        </w:rPr>
        <w:t>1</w:t>
      </w:r>
      <w:r w:rsidRPr="00766130">
        <w:rPr>
          <w:rFonts w:asciiTheme="majorBidi" w:hAnsiTheme="majorBidi" w:cstheme="majorBidi"/>
          <w:szCs w:val="21"/>
          <w:lang w:val="zh-CN"/>
        </w:rPr>
        <w:tab/>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在情报和安全部担任一级准尉，该部门隶属于国防部，被称为军事安全局。在他失踪前几天，他向该部门递交了辞呈。有约</w:t>
      </w:r>
      <w:r>
        <w:rPr>
          <w:rFonts w:asciiTheme="majorBidi" w:hAnsiTheme="majorBidi" w:cstheme="majorBidi"/>
          <w:lang w:val="zh-CN"/>
        </w:rPr>
        <w:t>1</w:t>
      </w:r>
      <w:r w:rsidRPr="00766130">
        <w:rPr>
          <w:rFonts w:asciiTheme="majorBidi" w:hAnsiTheme="majorBidi" w:cstheme="majorBidi"/>
          <w:szCs w:val="21"/>
          <w:lang w:val="zh-CN"/>
        </w:rPr>
        <w:t>00</w:t>
      </w:r>
      <w:r w:rsidRPr="00766130">
        <w:rPr>
          <w:rFonts w:asciiTheme="majorBidi" w:hAnsiTheme="majorBidi" w:cstheme="majorBidi"/>
          <w:szCs w:val="21"/>
          <w:lang w:val="zh-CN"/>
        </w:rPr>
        <w:t>名同事也递交了辞呈，只有</w:t>
      </w:r>
      <w:r>
        <w:rPr>
          <w:rFonts w:asciiTheme="majorBidi" w:hAnsiTheme="majorBidi" w:cstheme="majorBidi"/>
          <w:lang w:val="zh-CN"/>
        </w:rPr>
        <w:t>5</w:t>
      </w:r>
      <w:r w:rsidRPr="00766130">
        <w:rPr>
          <w:rFonts w:asciiTheme="majorBidi" w:hAnsiTheme="majorBidi" w:cstheme="majorBidi"/>
          <w:szCs w:val="21"/>
          <w:lang w:val="zh-CN"/>
        </w:rPr>
        <w:t>人得到了准许，但需满足</w:t>
      </w:r>
      <w:r>
        <w:rPr>
          <w:rFonts w:asciiTheme="majorBidi" w:hAnsiTheme="majorBidi" w:cstheme="majorBidi"/>
          <w:lang w:val="zh-CN"/>
        </w:rPr>
        <w:t>6</w:t>
      </w:r>
      <w:r w:rsidRPr="00766130">
        <w:rPr>
          <w:rFonts w:asciiTheme="majorBidi" w:hAnsiTheme="majorBidi" w:cstheme="majorBidi"/>
          <w:szCs w:val="21"/>
          <w:lang w:val="zh-CN"/>
        </w:rPr>
        <w:t>个月通知期的要求。</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是这</w:t>
      </w:r>
      <w:r>
        <w:rPr>
          <w:rFonts w:asciiTheme="majorBidi" w:hAnsiTheme="majorBidi" w:cstheme="majorBidi"/>
          <w:lang w:val="zh-CN"/>
        </w:rPr>
        <w:t>5</w:t>
      </w:r>
      <w:r w:rsidRPr="00766130">
        <w:rPr>
          <w:rFonts w:asciiTheme="majorBidi" w:hAnsiTheme="majorBidi" w:cstheme="majorBidi"/>
          <w:szCs w:val="21"/>
          <w:lang w:val="zh-CN"/>
        </w:rPr>
        <w:t>个人中的</w:t>
      </w:r>
      <w:r>
        <w:rPr>
          <w:rFonts w:asciiTheme="majorBidi" w:hAnsiTheme="majorBidi" w:cstheme="majorBidi"/>
          <w:lang w:val="zh-CN"/>
        </w:rPr>
        <w:t>1</w:t>
      </w:r>
      <w:r w:rsidRPr="00766130">
        <w:rPr>
          <w:rFonts w:asciiTheme="majorBidi" w:hAnsiTheme="majorBidi" w:cstheme="majorBidi"/>
          <w:szCs w:val="21"/>
          <w:lang w:val="zh-CN"/>
        </w:rPr>
        <w:t>个，军事安全局当局要求他在</w:t>
      </w:r>
      <w:r>
        <w:rPr>
          <w:rFonts w:asciiTheme="majorBidi" w:hAnsiTheme="majorBidi" w:cstheme="majorBidi"/>
          <w:lang w:val="zh-CN"/>
        </w:rPr>
        <w:t>6</w:t>
      </w:r>
      <w:r w:rsidRPr="00766130">
        <w:rPr>
          <w:rFonts w:asciiTheme="majorBidi" w:hAnsiTheme="majorBidi" w:cstheme="majorBidi"/>
          <w:szCs w:val="21"/>
          <w:lang w:val="zh-CN"/>
        </w:rPr>
        <w:t>个月通知期内考虑如何处理他的辞职问题。正是在此期间，</w:t>
      </w:r>
      <w:r>
        <w:rPr>
          <w:rFonts w:asciiTheme="majorBidi" w:hAnsiTheme="majorBidi" w:cstheme="majorBidi"/>
          <w:lang w:val="zh-CN"/>
        </w:rPr>
        <w:t>1</w:t>
      </w:r>
      <w:bookmarkStart w:id="0" w:name="_GoBack"/>
      <w:bookmarkEnd w:id="0"/>
      <w:r>
        <w:rPr>
          <w:rFonts w:asciiTheme="majorBidi" w:hAnsiTheme="majorBidi" w:cstheme="majorBidi"/>
          <w:lang w:val="zh-CN"/>
        </w:rPr>
        <w:t>994</w:t>
      </w:r>
      <w:r w:rsidRPr="00766130">
        <w:rPr>
          <w:rFonts w:asciiTheme="majorBidi" w:hAnsiTheme="majorBidi" w:cstheme="majorBidi"/>
          <w:szCs w:val="21"/>
          <w:lang w:val="zh-CN"/>
        </w:rPr>
        <w:t>年</w:t>
      </w:r>
      <w:r>
        <w:rPr>
          <w:rFonts w:asciiTheme="majorBidi" w:hAnsiTheme="majorBidi" w:cstheme="majorBidi"/>
          <w:lang w:val="zh-CN"/>
        </w:rPr>
        <w:t>12</w:t>
      </w:r>
      <w:r w:rsidRPr="00766130">
        <w:rPr>
          <w:rFonts w:asciiTheme="majorBidi" w:hAnsiTheme="majorBidi" w:cstheme="majorBidi"/>
          <w:szCs w:val="21"/>
          <w:lang w:val="zh-CN"/>
        </w:rPr>
        <w:t>月</w:t>
      </w:r>
      <w:r>
        <w:rPr>
          <w:rFonts w:asciiTheme="majorBidi" w:hAnsiTheme="majorBidi" w:cstheme="majorBidi"/>
          <w:lang w:val="zh-CN"/>
        </w:rPr>
        <w:t>18</w:t>
      </w:r>
      <w:r w:rsidRPr="00766130">
        <w:rPr>
          <w:rFonts w:asciiTheme="majorBidi" w:hAnsiTheme="majorBidi" w:cstheme="majorBidi"/>
          <w:szCs w:val="21"/>
          <w:lang w:val="zh-CN"/>
        </w:rPr>
        <w:t>日，</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失踪了。他离家去赴约，开着他的白色轿车，车牌号是</w:t>
      </w:r>
      <w:r w:rsidRPr="00766130">
        <w:rPr>
          <w:rFonts w:asciiTheme="majorBidi" w:hAnsiTheme="majorBidi" w:cstheme="majorBidi"/>
          <w:szCs w:val="21"/>
          <w:lang w:val="zh-CN"/>
        </w:rPr>
        <w:t>00</w:t>
      </w:r>
      <w:r>
        <w:rPr>
          <w:rFonts w:asciiTheme="majorBidi" w:hAnsiTheme="majorBidi" w:cstheme="majorBidi"/>
          <w:lang w:val="zh-CN"/>
        </w:rPr>
        <w:t>899</w:t>
      </w:r>
      <w:r w:rsidRPr="00766130">
        <w:rPr>
          <w:rFonts w:asciiTheme="majorBidi" w:hAnsiTheme="majorBidi" w:cstheme="majorBidi"/>
          <w:szCs w:val="21"/>
          <w:lang w:val="zh-CN"/>
        </w:rPr>
        <w:t xml:space="preserve"> </w:t>
      </w:r>
      <w:r>
        <w:rPr>
          <w:rFonts w:asciiTheme="majorBidi" w:hAnsiTheme="majorBidi" w:cstheme="majorBidi"/>
          <w:lang w:val="zh-CN"/>
        </w:rPr>
        <w:t>183</w:t>
      </w:r>
      <w:r w:rsidRPr="00766130">
        <w:rPr>
          <w:rFonts w:asciiTheme="majorBidi" w:hAnsiTheme="majorBidi" w:cstheme="majorBidi"/>
          <w:szCs w:val="21"/>
          <w:lang w:val="zh-CN"/>
        </w:rPr>
        <w:t xml:space="preserve"> </w:t>
      </w:r>
      <w:r>
        <w:rPr>
          <w:rFonts w:asciiTheme="majorBidi" w:hAnsiTheme="majorBidi" w:cstheme="majorBidi"/>
          <w:lang w:val="zh-CN"/>
        </w:rPr>
        <w:t>16</w:t>
      </w:r>
      <w:r w:rsidRPr="00766130">
        <w:rPr>
          <w:rFonts w:asciiTheme="majorBidi" w:hAnsiTheme="majorBidi" w:cstheme="majorBidi"/>
          <w:szCs w:val="21"/>
          <w:lang w:val="zh-CN"/>
        </w:rPr>
        <w:t>。之后，连人带车都不见了。</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2</w:t>
      </w:r>
      <w:r w:rsidRPr="00766130">
        <w:rPr>
          <w:rFonts w:asciiTheme="majorBidi" w:hAnsiTheme="majorBidi" w:cstheme="majorBidi"/>
          <w:szCs w:val="21"/>
          <w:lang w:val="zh-CN"/>
        </w:rPr>
        <w:t>.</w:t>
      </w:r>
      <w:r>
        <w:rPr>
          <w:rFonts w:asciiTheme="majorBidi" w:hAnsiTheme="majorBidi" w:cstheme="majorBidi"/>
          <w:lang w:val="zh-CN"/>
        </w:rPr>
        <w:t>2</w:t>
      </w:r>
      <w:r w:rsidRPr="00766130">
        <w:rPr>
          <w:rFonts w:asciiTheme="majorBidi" w:hAnsiTheme="majorBidi" w:cstheme="majorBidi"/>
          <w:szCs w:val="21"/>
          <w:lang w:val="zh-CN"/>
        </w:rPr>
        <w:tab/>
      </w:r>
      <w:r w:rsidRPr="00766130">
        <w:rPr>
          <w:rFonts w:asciiTheme="majorBidi" w:hAnsiTheme="majorBidi" w:cstheme="majorBidi"/>
          <w:szCs w:val="21"/>
          <w:lang w:val="zh-CN"/>
        </w:rPr>
        <w:t>在</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失踪的前一天，他接到了一个电话。他的父亲无意中听到他在电话里说将与人见面，他报了车牌号，还提到了见面地点</w:t>
      </w:r>
      <w:r>
        <w:rPr>
          <w:rFonts w:asciiTheme="majorBidi" w:hAnsiTheme="majorBidi" w:cstheme="majorBidi"/>
          <w:lang w:val="zh-CN"/>
        </w:rPr>
        <w:t>Diar</w:t>
      </w:r>
      <w:r w:rsidRPr="00766130">
        <w:rPr>
          <w:rFonts w:asciiTheme="majorBidi" w:hAnsiTheme="majorBidi" w:cstheme="majorBidi"/>
          <w:szCs w:val="21"/>
          <w:lang w:val="zh-CN"/>
        </w:rPr>
        <w:t xml:space="preserve"> </w:t>
      </w:r>
      <w:r>
        <w:rPr>
          <w:rFonts w:asciiTheme="majorBidi" w:hAnsiTheme="majorBidi" w:cstheme="majorBidi"/>
          <w:lang w:val="zh-CN"/>
        </w:rPr>
        <w:t>Es</w:t>
      </w:r>
      <w:r w:rsidRPr="00766130">
        <w:rPr>
          <w:rFonts w:asciiTheme="majorBidi" w:hAnsiTheme="majorBidi" w:cstheme="majorBidi"/>
          <w:szCs w:val="21"/>
          <w:lang w:val="zh-CN"/>
        </w:rPr>
        <w:t>-</w:t>
      </w:r>
      <w:r>
        <w:rPr>
          <w:rFonts w:asciiTheme="majorBidi" w:hAnsiTheme="majorBidi" w:cstheme="majorBidi"/>
          <w:lang w:val="zh-CN"/>
        </w:rPr>
        <w:t>Saada</w:t>
      </w:r>
      <w:r w:rsidRPr="00766130">
        <w:rPr>
          <w:rFonts w:asciiTheme="majorBidi" w:hAnsiTheme="majorBidi" w:cstheme="majorBidi"/>
          <w:szCs w:val="21"/>
          <w:lang w:val="zh-CN"/>
        </w:rPr>
        <w:t>。临走前，他把金项链留给了母亲，仿佛已经预料到自己回不来了。</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2</w:t>
      </w:r>
      <w:r w:rsidRPr="00766130">
        <w:rPr>
          <w:rFonts w:asciiTheme="majorBidi" w:hAnsiTheme="majorBidi" w:cstheme="majorBidi"/>
          <w:szCs w:val="21"/>
          <w:lang w:val="zh-CN"/>
        </w:rPr>
        <w:t>.</w:t>
      </w:r>
      <w:r>
        <w:rPr>
          <w:rFonts w:asciiTheme="majorBidi" w:hAnsiTheme="majorBidi" w:cstheme="majorBidi"/>
          <w:lang w:val="zh-CN"/>
        </w:rPr>
        <w:t>3</w:t>
      </w:r>
      <w:r w:rsidRPr="00766130">
        <w:rPr>
          <w:rFonts w:asciiTheme="majorBidi" w:hAnsiTheme="majorBidi" w:cstheme="majorBidi"/>
          <w:szCs w:val="21"/>
          <w:lang w:val="zh-CN"/>
        </w:rPr>
        <w:tab/>
      </w:r>
      <w:r w:rsidRPr="00766130">
        <w:rPr>
          <w:rFonts w:asciiTheme="majorBidi" w:hAnsiTheme="majorBidi" w:cstheme="majorBidi"/>
          <w:szCs w:val="21"/>
          <w:lang w:val="zh-CN"/>
        </w:rPr>
        <w:t>第二天，他的表弟</w:t>
      </w:r>
      <w:r>
        <w:rPr>
          <w:rFonts w:asciiTheme="majorBidi" w:hAnsiTheme="majorBidi" w:cstheme="majorBidi"/>
          <w:lang w:val="zh-CN"/>
        </w:rPr>
        <w:t>Bendjazia</w:t>
      </w:r>
      <w:r w:rsidRPr="00766130">
        <w:rPr>
          <w:rFonts w:asciiTheme="majorBidi" w:hAnsiTheme="majorBidi" w:cstheme="majorBidi"/>
          <w:szCs w:val="21"/>
          <w:lang w:val="zh-CN"/>
        </w:rPr>
        <w:t xml:space="preserve"> </w:t>
      </w:r>
      <w:r>
        <w:rPr>
          <w:rFonts w:asciiTheme="majorBidi" w:hAnsiTheme="majorBidi" w:cstheme="majorBidi"/>
          <w:lang w:val="zh-CN"/>
        </w:rPr>
        <w:t>Allal(</w:t>
      </w:r>
      <w:r w:rsidRPr="00766130">
        <w:rPr>
          <w:rFonts w:asciiTheme="majorBidi" w:hAnsiTheme="majorBidi" w:cstheme="majorBidi"/>
          <w:szCs w:val="21"/>
          <w:lang w:val="zh-CN"/>
        </w:rPr>
        <w:t>当时是国家安全总局的一名警官</w:t>
      </w:r>
      <w:r>
        <w:rPr>
          <w:rFonts w:asciiTheme="majorBidi" w:hAnsiTheme="majorBidi" w:cstheme="majorBidi"/>
          <w:lang w:val="zh-CN"/>
        </w:rPr>
        <w:t>)</w:t>
      </w:r>
      <w:r w:rsidRPr="00766130">
        <w:rPr>
          <w:rFonts w:asciiTheme="majorBidi" w:hAnsiTheme="majorBidi" w:cstheme="majorBidi"/>
          <w:szCs w:val="21"/>
          <w:lang w:val="zh-CN"/>
        </w:rPr>
        <w:t>前往阿尔及尔的</w:t>
      </w:r>
      <w:r>
        <w:rPr>
          <w:rFonts w:asciiTheme="majorBidi" w:hAnsiTheme="majorBidi" w:cstheme="majorBidi"/>
          <w:lang w:val="zh-CN"/>
        </w:rPr>
        <w:t>Salembier</w:t>
      </w:r>
      <w:r w:rsidRPr="00766130">
        <w:rPr>
          <w:rFonts w:asciiTheme="majorBidi" w:hAnsiTheme="majorBidi" w:cstheme="majorBidi"/>
          <w:szCs w:val="21"/>
          <w:lang w:val="zh-CN"/>
        </w:rPr>
        <w:t>警察局报告他失踪了，并报了他的车牌号。警察立即在警察局的失物招领处张贴了这辆车的车牌号码和相关描述。但是，当受害者的表弟第二天来到警察局时，发现张贴的信息已经被清理了。他问警察为什么这么做，警察没有回答他。</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的父亲走遍了阿尔及尔周围的警察局、宪兵队和军营，询问了医院和停尸房，都没找到。</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rPr>
        <w:t>2</w:t>
      </w:r>
      <w:r w:rsidRPr="00766130">
        <w:rPr>
          <w:rFonts w:asciiTheme="majorBidi" w:hAnsiTheme="majorBidi" w:cstheme="majorBidi"/>
          <w:szCs w:val="21"/>
        </w:rPr>
        <w:t>.</w:t>
      </w:r>
      <w:r>
        <w:rPr>
          <w:rFonts w:asciiTheme="majorBidi" w:hAnsiTheme="majorBidi" w:cstheme="majorBidi"/>
        </w:rPr>
        <w:t>4</w:t>
      </w:r>
      <w:r w:rsidRPr="00766130">
        <w:rPr>
          <w:rFonts w:asciiTheme="majorBidi" w:hAnsiTheme="majorBidi" w:cstheme="majorBidi"/>
          <w:szCs w:val="21"/>
        </w:rPr>
        <w:tab/>
      </w:r>
      <w:r>
        <w:rPr>
          <w:rFonts w:asciiTheme="majorBidi" w:hAnsiTheme="majorBidi" w:cstheme="majorBidi"/>
        </w:rPr>
        <w:t>1994</w:t>
      </w:r>
      <w:r w:rsidRPr="00766130">
        <w:rPr>
          <w:rFonts w:asciiTheme="majorBidi" w:hAnsiTheme="majorBidi" w:cstheme="majorBidi"/>
          <w:szCs w:val="21"/>
          <w:lang w:val="zh-CN"/>
        </w:rPr>
        <w:t>年</w:t>
      </w:r>
      <w:r>
        <w:rPr>
          <w:rFonts w:asciiTheme="majorBidi" w:hAnsiTheme="majorBidi" w:cstheme="majorBidi"/>
        </w:rPr>
        <w:t>12</w:t>
      </w:r>
      <w:r w:rsidRPr="00766130">
        <w:rPr>
          <w:rFonts w:asciiTheme="majorBidi" w:hAnsiTheme="majorBidi" w:cstheme="majorBidi"/>
          <w:szCs w:val="21"/>
          <w:lang w:val="zh-CN"/>
        </w:rPr>
        <w:t>月</w:t>
      </w:r>
      <w:r>
        <w:rPr>
          <w:rFonts w:asciiTheme="majorBidi" w:hAnsiTheme="majorBidi" w:cstheme="majorBidi"/>
        </w:rPr>
        <w:t>23</w:t>
      </w:r>
      <w:r w:rsidRPr="00766130">
        <w:rPr>
          <w:rFonts w:asciiTheme="majorBidi" w:hAnsiTheme="majorBidi" w:cstheme="majorBidi"/>
          <w:szCs w:val="21"/>
          <w:lang w:val="zh-CN"/>
        </w:rPr>
        <w:t>日</w:t>
      </w:r>
      <w:r w:rsidRPr="00766130">
        <w:rPr>
          <w:rFonts w:asciiTheme="majorBidi" w:hAnsiTheme="majorBidi" w:cstheme="majorBidi"/>
          <w:szCs w:val="21"/>
        </w:rPr>
        <w:t>，</w:t>
      </w:r>
      <w:r>
        <w:rPr>
          <w:rFonts w:asciiTheme="majorBidi" w:hAnsiTheme="majorBidi" w:cstheme="majorBidi"/>
        </w:rPr>
        <w:t>Diar</w:t>
      </w:r>
      <w:r w:rsidRPr="00766130">
        <w:rPr>
          <w:rFonts w:asciiTheme="majorBidi" w:hAnsiTheme="majorBidi" w:cstheme="majorBidi"/>
          <w:szCs w:val="21"/>
        </w:rPr>
        <w:t xml:space="preserve"> </w:t>
      </w:r>
      <w:r>
        <w:rPr>
          <w:rFonts w:asciiTheme="majorBidi" w:hAnsiTheme="majorBidi" w:cstheme="majorBidi"/>
        </w:rPr>
        <w:t>el</w:t>
      </w:r>
      <w:r w:rsidRPr="00766130">
        <w:rPr>
          <w:rFonts w:asciiTheme="majorBidi" w:hAnsiTheme="majorBidi" w:cstheme="majorBidi"/>
          <w:szCs w:val="21"/>
        </w:rPr>
        <w:t xml:space="preserve"> </w:t>
      </w:r>
      <w:r>
        <w:rPr>
          <w:rFonts w:asciiTheme="majorBidi" w:hAnsiTheme="majorBidi" w:cstheme="majorBidi"/>
        </w:rPr>
        <w:t>Mah</w:t>
      </w:r>
      <w:r w:rsidRPr="00766130">
        <w:rPr>
          <w:rFonts w:asciiTheme="majorBidi" w:hAnsiTheme="majorBidi" w:cstheme="majorBidi"/>
          <w:szCs w:val="21"/>
        </w:rPr>
        <w:t>ç</w:t>
      </w:r>
      <w:r>
        <w:rPr>
          <w:rFonts w:asciiTheme="majorBidi" w:hAnsiTheme="majorBidi" w:cstheme="majorBidi"/>
        </w:rPr>
        <w:t>oul</w:t>
      </w:r>
      <w:r w:rsidRPr="00766130">
        <w:rPr>
          <w:rFonts w:asciiTheme="majorBidi" w:hAnsiTheme="majorBidi" w:cstheme="majorBidi"/>
          <w:szCs w:val="21"/>
          <w:lang w:val="zh-CN"/>
        </w:rPr>
        <w:t>的宪兵传唤</w:t>
      </w:r>
      <w:r>
        <w:rPr>
          <w:rFonts w:asciiTheme="majorBidi" w:hAnsiTheme="majorBidi" w:cstheme="majorBidi"/>
        </w:rPr>
        <w:t>Rabah</w:t>
      </w:r>
      <w:r w:rsidRPr="00766130">
        <w:rPr>
          <w:rFonts w:asciiTheme="majorBidi" w:hAnsiTheme="majorBidi" w:cstheme="majorBidi"/>
          <w:szCs w:val="21"/>
        </w:rPr>
        <w:t xml:space="preserve"> </w:t>
      </w:r>
      <w:r>
        <w:rPr>
          <w:rFonts w:asciiTheme="majorBidi" w:hAnsiTheme="majorBidi" w:cstheme="majorBidi"/>
        </w:rPr>
        <w:t>Souaiene</w:t>
      </w:r>
      <w:r w:rsidRPr="00766130">
        <w:rPr>
          <w:rFonts w:asciiTheme="majorBidi" w:hAnsiTheme="majorBidi" w:cstheme="majorBidi"/>
          <w:szCs w:val="21"/>
          <w:lang w:val="zh-CN"/>
        </w:rPr>
        <w:t>的父亲。但宪兵与他的谈话只涉及他的女儿</w:t>
      </w:r>
      <w:r w:rsidRPr="00766130">
        <w:rPr>
          <w:rFonts w:asciiTheme="majorBidi" w:hAnsiTheme="majorBidi" w:cstheme="majorBidi"/>
          <w:szCs w:val="21"/>
        </w:rPr>
        <w:t>，</w:t>
      </w:r>
      <w:r w:rsidRPr="00766130">
        <w:rPr>
          <w:rFonts w:asciiTheme="majorBidi" w:hAnsiTheme="majorBidi" w:cstheme="majorBidi"/>
          <w:szCs w:val="21"/>
          <w:lang w:val="zh-CN"/>
        </w:rPr>
        <w:t>而不是他失踪的儿子。</w:t>
      </w:r>
      <w:r>
        <w:rPr>
          <w:rFonts w:asciiTheme="majorBidi" w:hAnsiTheme="majorBidi" w:cstheme="majorBidi"/>
          <w:lang w:val="zh-CN"/>
        </w:rPr>
        <w:t>Ahmed</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询问宪兵为何要与他面谈，但没有得到答复。在他儿子失踪</w:t>
      </w:r>
      <w:r>
        <w:rPr>
          <w:rFonts w:asciiTheme="majorBidi" w:hAnsiTheme="majorBidi" w:cstheme="majorBidi"/>
          <w:lang w:val="zh-CN"/>
        </w:rPr>
        <w:t>18</w:t>
      </w:r>
      <w:r w:rsidRPr="00766130">
        <w:rPr>
          <w:rFonts w:asciiTheme="majorBidi" w:hAnsiTheme="majorBidi" w:cstheme="majorBidi"/>
          <w:szCs w:val="21"/>
          <w:lang w:val="zh-CN"/>
        </w:rPr>
        <w:t>个月后，他被传唤到雷海亚信号兵营，然后被传唤到布利达兵营。在那里，士兵们询问他儿子的情况。他们特别想知道为什么他没有回去工作，因为他们需要他。</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rPr>
        <w:t>2</w:t>
      </w:r>
      <w:r w:rsidRPr="00766130">
        <w:rPr>
          <w:rFonts w:asciiTheme="majorBidi" w:hAnsiTheme="majorBidi" w:cstheme="majorBidi"/>
          <w:szCs w:val="21"/>
        </w:rPr>
        <w:t>.</w:t>
      </w:r>
      <w:r>
        <w:rPr>
          <w:rFonts w:asciiTheme="majorBidi" w:hAnsiTheme="majorBidi" w:cstheme="majorBidi"/>
        </w:rPr>
        <w:t>5</w:t>
      </w:r>
      <w:r w:rsidRPr="00766130">
        <w:rPr>
          <w:rFonts w:asciiTheme="majorBidi" w:hAnsiTheme="majorBidi" w:cstheme="majorBidi"/>
          <w:szCs w:val="21"/>
        </w:rPr>
        <w:tab/>
      </w:r>
      <w:r>
        <w:rPr>
          <w:rFonts w:asciiTheme="majorBidi" w:hAnsiTheme="majorBidi" w:cstheme="majorBidi"/>
        </w:rPr>
        <w:t>2</w:t>
      </w:r>
      <w:r w:rsidRPr="00766130">
        <w:rPr>
          <w:rFonts w:asciiTheme="majorBidi" w:hAnsiTheme="majorBidi" w:cstheme="majorBidi"/>
          <w:szCs w:val="21"/>
        </w:rPr>
        <w:t>00</w:t>
      </w:r>
      <w:r>
        <w:rPr>
          <w:rFonts w:asciiTheme="majorBidi" w:hAnsiTheme="majorBidi" w:cstheme="majorBidi"/>
        </w:rPr>
        <w:t>2</w:t>
      </w:r>
      <w:r w:rsidRPr="00766130">
        <w:rPr>
          <w:rFonts w:asciiTheme="majorBidi" w:hAnsiTheme="majorBidi" w:cstheme="majorBidi"/>
          <w:szCs w:val="21"/>
          <w:lang w:val="zh-CN"/>
        </w:rPr>
        <w:t>年</w:t>
      </w:r>
      <w:r w:rsidRPr="00766130">
        <w:rPr>
          <w:rFonts w:asciiTheme="majorBidi" w:hAnsiTheme="majorBidi" w:cstheme="majorBidi"/>
          <w:szCs w:val="21"/>
        </w:rPr>
        <w:t>，</w:t>
      </w:r>
      <w:r>
        <w:rPr>
          <w:rFonts w:asciiTheme="majorBidi" w:hAnsiTheme="majorBidi" w:cstheme="majorBidi"/>
        </w:rPr>
        <w:t>Rabah</w:t>
      </w:r>
      <w:r w:rsidRPr="00766130">
        <w:rPr>
          <w:rFonts w:asciiTheme="majorBidi" w:hAnsiTheme="majorBidi" w:cstheme="majorBidi"/>
          <w:szCs w:val="21"/>
        </w:rPr>
        <w:t xml:space="preserve"> </w:t>
      </w:r>
      <w:r>
        <w:rPr>
          <w:rFonts w:asciiTheme="majorBidi" w:hAnsiTheme="majorBidi" w:cstheme="majorBidi"/>
        </w:rPr>
        <w:t>Souaiene</w:t>
      </w:r>
      <w:r w:rsidRPr="00766130">
        <w:rPr>
          <w:rFonts w:asciiTheme="majorBidi" w:hAnsiTheme="majorBidi" w:cstheme="majorBidi"/>
          <w:szCs w:val="21"/>
          <w:lang w:val="zh-CN"/>
        </w:rPr>
        <w:t>的家人得到消息称</w:t>
      </w:r>
      <w:r w:rsidRPr="00766130">
        <w:rPr>
          <w:rFonts w:asciiTheme="majorBidi" w:hAnsiTheme="majorBidi" w:cstheme="majorBidi"/>
          <w:szCs w:val="21"/>
        </w:rPr>
        <w:t>，</w:t>
      </w:r>
      <w:r w:rsidRPr="00766130">
        <w:rPr>
          <w:rFonts w:asciiTheme="majorBidi" w:hAnsiTheme="majorBidi" w:cstheme="majorBidi"/>
          <w:szCs w:val="21"/>
          <w:lang w:val="zh-CN"/>
        </w:rPr>
        <w:t>他被关押在</w:t>
      </w:r>
      <w:r>
        <w:rPr>
          <w:rFonts w:asciiTheme="majorBidi" w:hAnsiTheme="majorBidi" w:cstheme="majorBidi"/>
        </w:rPr>
        <w:t>Boumerd</w:t>
      </w:r>
      <w:r w:rsidRPr="00766130">
        <w:rPr>
          <w:rFonts w:asciiTheme="majorBidi" w:hAnsiTheme="majorBidi" w:cstheme="majorBidi"/>
          <w:szCs w:val="21"/>
        </w:rPr>
        <w:t>è</w:t>
      </w:r>
      <w:r>
        <w:rPr>
          <w:rFonts w:asciiTheme="majorBidi" w:hAnsiTheme="majorBidi" w:cstheme="majorBidi"/>
        </w:rPr>
        <w:t>s</w:t>
      </w:r>
      <w:r w:rsidRPr="00766130">
        <w:rPr>
          <w:rFonts w:asciiTheme="majorBidi" w:hAnsiTheme="majorBidi" w:cstheme="majorBidi"/>
          <w:szCs w:val="21"/>
          <w:lang w:val="zh-CN"/>
        </w:rPr>
        <w:t>的军营中。提交人前往该军营，一名士兵接待了他们，并询问他们此行目的。</w:t>
      </w:r>
      <w:r>
        <w:rPr>
          <w:rFonts w:asciiTheme="majorBidi" w:hAnsiTheme="majorBidi" w:cstheme="majorBidi"/>
          <w:lang w:val="zh-CN"/>
        </w:rPr>
        <w:t>A</w:t>
      </w:r>
      <w:r w:rsidRPr="00766130">
        <w:rPr>
          <w:rFonts w:asciiTheme="majorBidi" w:hAnsiTheme="majorBidi" w:cstheme="majorBidi"/>
          <w:szCs w:val="21"/>
          <w:lang w:val="zh-CN"/>
        </w:rPr>
        <w:t>ï</w:t>
      </w:r>
      <w:r>
        <w:rPr>
          <w:rFonts w:asciiTheme="majorBidi" w:hAnsiTheme="majorBidi" w:cstheme="majorBidi"/>
          <w:lang w:val="zh-CN"/>
        </w:rPr>
        <w:t>cha</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回答说，她正在寻找失踪的儿子，有人告诉她，儿子被拘留在这个军营里。然后，这个士兵让她出示一张她儿子的照片。她拿出照片后，他问她是否确定被拘留在那里的是她的儿子。因为军营里还有一个人，和照片上的人长得很像，但名字不一样。她确认这的确是她的儿子，然后士兵让她那天上午晚些时候再带着照片来，告诉她会有好消息。</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2</w:t>
      </w:r>
      <w:r w:rsidRPr="00766130">
        <w:rPr>
          <w:rFonts w:asciiTheme="majorBidi" w:hAnsiTheme="majorBidi" w:cstheme="majorBidi"/>
          <w:szCs w:val="21"/>
          <w:lang w:val="zh-CN"/>
        </w:rPr>
        <w:t>.</w:t>
      </w:r>
      <w:r>
        <w:rPr>
          <w:rFonts w:asciiTheme="majorBidi" w:hAnsiTheme="majorBidi" w:cstheme="majorBidi"/>
          <w:lang w:val="zh-CN"/>
        </w:rPr>
        <w:t>6</w:t>
      </w:r>
      <w:r w:rsidRPr="00766130">
        <w:rPr>
          <w:rFonts w:asciiTheme="majorBidi" w:hAnsiTheme="majorBidi" w:cstheme="majorBidi"/>
          <w:szCs w:val="21"/>
          <w:lang w:val="zh-CN"/>
        </w:rPr>
        <w:tab/>
      </w:r>
      <w:r w:rsidRPr="00766130">
        <w:rPr>
          <w:rFonts w:asciiTheme="majorBidi" w:hAnsiTheme="majorBidi" w:cstheme="majorBidi"/>
          <w:szCs w:val="21"/>
          <w:lang w:val="zh-CN"/>
        </w:rPr>
        <w:t>于是，提交人按照约定于当天上午晚些时候又来到军营，但这次是一名官员见了他们，还让他们再也不要来了。先前接待过他们的两名士兵将他们护送到出口。两名士兵让提交人不要转身，因为军营里有监控摄像头。他们走出了军营一段距离，远离了摄像头，然后他们就跟</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的母亲说，他们感同身受她的痛苦，谁都不希望自己的母亲遭受这样的折磨。然后他们要了她的电话号码，如果有了她儿子的消息，就可以打电话告诉她。所以</w:t>
      </w:r>
      <w:r>
        <w:rPr>
          <w:rFonts w:asciiTheme="majorBidi" w:hAnsiTheme="majorBidi" w:cstheme="majorBidi"/>
          <w:lang w:val="zh-CN"/>
        </w:rPr>
        <w:t>A</w:t>
      </w:r>
      <w:r w:rsidRPr="00766130">
        <w:rPr>
          <w:rFonts w:asciiTheme="majorBidi" w:hAnsiTheme="majorBidi" w:cstheme="majorBidi"/>
          <w:szCs w:val="21"/>
          <w:lang w:val="zh-CN"/>
        </w:rPr>
        <w:t>ï</w:t>
      </w:r>
      <w:r>
        <w:rPr>
          <w:rFonts w:asciiTheme="majorBidi" w:hAnsiTheme="majorBidi" w:cstheme="majorBidi"/>
          <w:lang w:val="zh-CN"/>
        </w:rPr>
        <w:t>cha</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给他们留了她的联系方式。但她再没有收到过他们的消息。</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lastRenderedPageBreak/>
        <w:t>2</w:t>
      </w:r>
      <w:r w:rsidRPr="00766130">
        <w:rPr>
          <w:rFonts w:asciiTheme="majorBidi" w:hAnsiTheme="majorBidi" w:cstheme="majorBidi"/>
          <w:szCs w:val="21"/>
          <w:lang w:val="zh-CN"/>
        </w:rPr>
        <w:t>.</w:t>
      </w:r>
      <w:r>
        <w:rPr>
          <w:rFonts w:asciiTheme="majorBidi" w:hAnsiTheme="majorBidi" w:cstheme="majorBidi"/>
          <w:lang w:val="zh-CN"/>
        </w:rPr>
        <w:t>7</w:t>
      </w:r>
      <w:r w:rsidRPr="00766130">
        <w:rPr>
          <w:rFonts w:asciiTheme="majorBidi" w:hAnsiTheme="majorBidi" w:cstheme="majorBidi"/>
          <w:szCs w:val="21"/>
          <w:lang w:val="zh-CN"/>
        </w:rPr>
        <w:tab/>
      </w:r>
      <w:r w:rsidRPr="00766130">
        <w:rPr>
          <w:rFonts w:asciiTheme="majorBidi" w:hAnsiTheme="majorBidi" w:cstheme="majorBidi"/>
          <w:szCs w:val="21"/>
          <w:lang w:val="zh-CN"/>
        </w:rPr>
        <w:t>据提交人称，</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的失踪与他向军事安全局提交辞呈有关。尽管上级接受了他的辞职，但这是例外情况；很少有人从情报和安全部辞职。</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2</w:t>
      </w:r>
      <w:r w:rsidRPr="00766130">
        <w:rPr>
          <w:rFonts w:asciiTheme="majorBidi" w:hAnsiTheme="majorBidi" w:cstheme="majorBidi"/>
          <w:szCs w:val="21"/>
          <w:lang w:val="zh-CN"/>
        </w:rPr>
        <w:t>.</w:t>
      </w:r>
      <w:r>
        <w:rPr>
          <w:rFonts w:asciiTheme="majorBidi" w:hAnsiTheme="majorBidi" w:cstheme="majorBidi"/>
          <w:lang w:val="zh-CN"/>
        </w:rPr>
        <w:t>8</w:t>
      </w:r>
      <w:r w:rsidRPr="00766130">
        <w:rPr>
          <w:rFonts w:asciiTheme="majorBidi" w:hAnsiTheme="majorBidi" w:cstheme="majorBidi"/>
          <w:szCs w:val="21"/>
          <w:lang w:val="zh-CN"/>
        </w:rPr>
        <w:tab/>
      </w:r>
      <w:r w:rsidRPr="00766130">
        <w:rPr>
          <w:rFonts w:asciiTheme="majorBidi" w:hAnsiTheme="majorBidi" w:cstheme="majorBidi"/>
          <w:szCs w:val="21"/>
          <w:lang w:val="zh-CN"/>
        </w:rPr>
        <w:t>在儿子失踪几个月后，</w:t>
      </w:r>
      <w:r>
        <w:rPr>
          <w:rFonts w:asciiTheme="majorBidi" w:hAnsiTheme="majorBidi" w:cstheme="majorBidi"/>
          <w:lang w:val="zh-CN"/>
        </w:rPr>
        <w:t>Ahmed</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在开出租车时被两个男人拦住，他们让他跟他们走，同时在他耳边低声说，他们是值得信任的人，不用担心。可是他们还是朝他头部开了一枪，然后把他拖出了车。碰巧路过的路人将</w:t>
      </w:r>
      <w:r>
        <w:rPr>
          <w:rFonts w:asciiTheme="majorBidi" w:hAnsiTheme="majorBidi" w:cstheme="majorBidi"/>
          <w:lang w:val="zh-CN"/>
        </w:rPr>
        <w:t>Ahmed</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送往医院，救了他一命。据提交人称，这一事件与</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的失踪有关。</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2</w:t>
      </w:r>
      <w:r w:rsidRPr="00766130">
        <w:rPr>
          <w:rFonts w:asciiTheme="majorBidi" w:hAnsiTheme="majorBidi" w:cstheme="majorBidi"/>
          <w:szCs w:val="21"/>
          <w:lang w:val="zh-CN"/>
        </w:rPr>
        <w:t>.</w:t>
      </w:r>
      <w:r>
        <w:rPr>
          <w:rFonts w:asciiTheme="majorBidi" w:hAnsiTheme="majorBidi" w:cstheme="majorBidi"/>
          <w:lang w:val="zh-CN"/>
        </w:rPr>
        <w:t>9</w:t>
      </w:r>
      <w:r w:rsidRPr="00766130">
        <w:rPr>
          <w:rFonts w:asciiTheme="majorBidi" w:hAnsiTheme="majorBidi" w:cstheme="majorBidi"/>
          <w:szCs w:val="21"/>
          <w:lang w:val="zh-CN"/>
        </w:rPr>
        <w:tab/>
      </w:r>
      <w:r>
        <w:rPr>
          <w:rFonts w:asciiTheme="majorBidi" w:hAnsiTheme="majorBidi" w:cstheme="majorBidi"/>
          <w:lang w:val="zh-CN"/>
        </w:rPr>
        <w:t>1999</w:t>
      </w:r>
      <w:r w:rsidRPr="00766130">
        <w:rPr>
          <w:rFonts w:asciiTheme="majorBidi" w:hAnsiTheme="majorBidi" w:cstheme="majorBidi"/>
          <w:szCs w:val="21"/>
          <w:lang w:val="zh-CN"/>
        </w:rPr>
        <w:t>年</w:t>
      </w:r>
      <w:r>
        <w:rPr>
          <w:rFonts w:asciiTheme="majorBidi" w:hAnsiTheme="majorBidi" w:cstheme="majorBidi"/>
          <w:lang w:val="zh-CN"/>
        </w:rPr>
        <w:t>2</w:t>
      </w:r>
      <w:r w:rsidRPr="00766130">
        <w:rPr>
          <w:rFonts w:asciiTheme="majorBidi" w:hAnsiTheme="majorBidi" w:cstheme="majorBidi"/>
          <w:szCs w:val="21"/>
          <w:lang w:val="zh-CN"/>
        </w:rPr>
        <w:t>月</w:t>
      </w:r>
      <w:r>
        <w:rPr>
          <w:rFonts w:asciiTheme="majorBidi" w:hAnsiTheme="majorBidi" w:cstheme="majorBidi"/>
          <w:lang w:val="zh-CN"/>
        </w:rPr>
        <w:t>3</w:t>
      </w:r>
      <w:r w:rsidRPr="00766130">
        <w:rPr>
          <w:rFonts w:asciiTheme="majorBidi" w:hAnsiTheme="majorBidi" w:cstheme="majorBidi"/>
          <w:szCs w:val="21"/>
          <w:lang w:val="zh-CN"/>
        </w:rPr>
        <w:t>日，</w:t>
      </w:r>
      <w:r>
        <w:rPr>
          <w:rFonts w:asciiTheme="majorBidi" w:hAnsiTheme="majorBidi" w:cstheme="majorBidi"/>
          <w:lang w:val="zh-CN"/>
        </w:rPr>
        <w:t>Ahmed</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向西迪</w:t>
      </w:r>
      <w:r w:rsidR="00871643">
        <w:rPr>
          <w:rFonts w:asciiTheme="majorBidi" w:hAnsiTheme="majorBidi" w:cstheme="majorBidi" w:hint="eastAsia"/>
          <w:szCs w:val="21"/>
          <w:lang w:val="zh-CN"/>
        </w:rPr>
        <w:t>·</w:t>
      </w:r>
      <w:r w:rsidRPr="00766130">
        <w:rPr>
          <w:rFonts w:asciiTheme="majorBidi" w:hAnsiTheme="majorBidi" w:cstheme="majorBidi"/>
          <w:szCs w:val="21"/>
          <w:lang w:val="zh-CN"/>
        </w:rPr>
        <w:t>穆罕默德法院的检察官提出申诉，要求对他儿子的下落展开调查。</w:t>
      </w:r>
      <w:r>
        <w:rPr>
          <w:rFonts w:asciiTheme="majorBidi" w:hAnsiTheme="majorBidi" w:cstheme="majorBidi"/>
          <w:lang w:val="zh-CN"/>
        </w:rPr>
        <w:t>2</w:t>
      </w:r>
      <w:r w:rsidRPr="00766130">
        <w:rPr>
          <w:rFonts w:asciiTheme="majorBidi" w:hAnsiTheme="majorBidi" w:cstheme="majorBidi"/>
          <w:szCs w:val="21"/>
          <w:lang w:val="zh-CN"/>
        </w:rPr>
        <w:t>00</w:t>
      </w:r>
      <w:r>
        <w:rPr>
          <w:rFonts w:asciiTheme="majorBidi" w:hAnsiTheme="majorBidi" w:cstheme="majorBidi"/>
          <w:lang w:val="zh-CN"/>
        </w:rPr>
        <w:t>6</w:t>
      </w:r>
      <w:r w:rsidRPr="00766130">
        <w:rPr>
          <w:rFonts w:asciiTheme="majorBidi" w:hAnsiTheme="majorBidi" w:cstheme="majorBidi"/>
          <w:szCs w:val="21"/>
          <w:lang w:val="zh-CN"/>
        </w:rPr>
        <w:t>年</w:t>
      </w:r>
      <w:r>
        <w:rPr>
          <w:rFonts w:asciiTheme="majorBidi" w:hAnsiTheme="majorBidi" w:cstheme="majorBidi"/>
          <w:lang w:val="zh-CN"/>
        </w:rPr>
        <w:t>7</w:t>
      </w:r>
      <w:r w:rsidRPr="00766130">
        <w:rPr>
          <w:rFonts w:asciiTheme="majorBidi" w:hAnsiTheme="majorBidi" w:cstheme="majorBidi"/>
          <w:szCs w:val="21"/>
          <w:lang w:val="zh-CN"/>
        </w:rPr>
        <w:t>月</w:t>
      </w:r>
      <w:r>
        <w:rPr>
          <w:rFonts w:asciiTheme="majorBidi" w:hAnsiTheme="majorBidi" w:cstheme="majorBidi"/>
          <w:lang w:val="zh-CN"/>
        </w:rPr>
        <w:t>26</w:t>
      </w:r>
      <w:r w:rsidRPr="00766130">
        <w:rPr>
          <w:rFonts w:asciiTheme="majorBidi" w:hAnsiTheme="majorBidi" w:cstheme="majorBidi"/>
          <w:szCs w:val="21"/>
          <w:lang w:val="zh-CN"/>
        </w:rPr>
        <w:t>日，他要求</w:t>
      </w:r>
      <w:r>
        <w:rPr>
          <w:rFonts w:asciiTheme="majorBidi" w:hAnsiTheme="majorBidi" w:cstheme="majorBidi"/>
          <w:lang w:val="zh-CN"/>
        </w:rPr>
        <w:t>Salembier</w:t>
      </w:r>
      <w:r w:rsidRPr="00766130">
        <w:rPr>
          <w:rFonts w:asciiTheme="majorBidi" w:hAnsiTheme="majorBidi" w:cstheme="majorBidi"/>
          <w:szCs w:val="21"/>
          <w:lang w:val="zh-CN"/>
        </w:rPr>
        <w:t>国家宪兵队队长展开调查。他于</w:t>
      </w:r>
      <w:r>
        <w:rPr>
          <w:rFonts w:asciiTheme="majorBidi" w:hAnsiTheme="majorBidi" w:cstheme="majorBidi"/>
          <w:lang w:val="zh-CN"/>
        </w:rPr>
        <w:t>2</w:t>
      </w:r>
      <w:r w:rsidRPr="00766130">
        <w:rPr>
          <w:rFonts w:asciiTheme="majorBidi" w:hAnsiTheme="majorBidi" w:cstheme="majorBidi"/>
          <w:szCs w:val="21"/>
          <w:lang w:val="zh-CN"/>
        </w:rPr>
        <w:t>00</w:t>
      </w:r>
      <w:r>
        <w:rPr>
          <w:rFonts w:asciiTheme="majorBidi" w:hAnsiTheme="majorBidi" w:cstheme="majorBidi"/>
          <w:lang w:val="zh-CN"/>
        </w:rPr>
        <w:t>6</w:t>
      </w:r>
      <w:r w:rsidRPr="00766130">
        <w:rPr>
          <w:rFonts w:asciiTheme="majorBidi" w:hAnsiTheme="majorBidi" w:cstheme="majorBidi"/>
          <w:szCs w:val="21"/>
          <w:lang w:val="zh-CN"/>
        </w:rPr>
        <w:t>年</w:t>
      </w:r>
      <w:r>
        <w:rPr>
          <w:rFonts w:asciiTheme="majorBidi" w:hAnsiTheme="majorBidi" w:cstheme="majorBidi"/>
          <w:lang w:val="zh-CN"/>
        </w:rPr>
        <w:t>7</w:t>
      </w:r>
      <w:r w:rsidRPr="00766130">
        <w:rPr>
          <w:rFonts w:asciiTheme="majorBidi" w:hAnsiTheme="majorBidi" w:cstheme="majorBidi"/>
          <w:szCs w:val="21"/>
          <w:lang w:val="zh-CN"/>
        </w:rPr>
        <w:t>月</w:t>
      </w:r>
      <w:r>
        <w:rPr>
          <w:rFonts w:asciiTheme="majorBidi" w:hAnsiTheme="majorBidi" w:cstheme="majorBidi"/>
          <w:lang w:val="zh-CN"/>
        </w:rPr>
        <w:t>29</w:t>
      </w:r>
      <w:r w:rsidRPr="00766130">
        <w:rPr>
          <w:rFonts w:asciiTheme="majorBidi" w:hAnsiTheme="majorBidi" w:cstheme="majorBidi"/>
          <w:szCs w:val="21"/>
          <w:lang w:val="zh-CN"/>
        </w:rPr>
        <w:t>日向阿尔及尔法院的检察官提出了启动调查的请求，又于</w:t>
      </w:r>
      <w:r>
        <w:rPr>
          <w:rFonts w:asciiTheme="majorBidi" w:hAnsiTheme="majorBidi" w:cstheme="majorBidi"/>
          <w:lang w:val="zh-CN"/>
        </w:rPr>
        <w:t>2</w:t>
      </w:r>
      <w:r w:rsidRPr="00766130">
        <w:rPr>
          <w:rFonts w:asciiTheme="majorBidi" w:hAnsiTheme="majorBidi" w:cstheme="majorBidi"/>
          <w:szCs w:val="21"/>
          <w:lang w:val="zh-CN"/>
        </w:rPr>
        <w:t>00</w:t>
      </w:r>
      <w:r>
        <w:rPr>
          <w:rFonts w:asciiTheme="majorBidi" w:hAnsiTheme="majorBidi" w:cstheme="majorBidi"/>
          <w:lang w:val="zh-CN"/>
        </w:rPr>
        <w:t>6</w:t>
      </w:r>
      <w:r w:rsidRPr="00766130">
        <w:rPr>
          <w:rFonts w:asciiTheme="majorBidi" w:hAnsiTheme="majorBidi" w:cstheme="majorBidi"/>
          <w:szCs w:val="21"/>
          <w:lang w:val="zh-CN"/>
        </w:rPr>
        <w:t>年</w:t>
      </w:r>
      <w:r>
        <w:rPr>
          <w:rFonts w:asciiTheme="majorBidi" w:hAnsiTheme="majorBidi" w:cstheme="majorBidi"/>
          <w:lang w:val="zh-CN"/>
        </w:rPr>
        <w:t>7</w:t>
      </w:r>
      <w:r w:rsidRPr="00766130">
        <w:rPr>
          <w:rFonts w:asciiTheme="majorBidi" w:hAnsiTheme="majorBidi" w:cstheme="majorBidi"/>
          <w:szCs w:val="21"/>
          <w:lang w:val="zh-CN"/>
        </w:rPr>
        <w:t>月</w:t>
      </w:r>
      <w:r>
        <w:rPr>
          <w:rFonts w:asciiTheme="majorBidi" w:hAnsiTheme="majorBidi" w:cstheme="majorBidi"/>
          <w:lang w:val="zh-CN"/>
        </w:rPr>
        <w:t>3</w:t>
      </w:r>
      <w:r w:rsidRPr="00766130">
        <w:rPr>
          <w:rFonts w:asciiTheme="majorBidi" w:hAnsiTheme="majorBidi" w:cstheme="majorBidi"/>
          <w:szCs w:val="21"/>
          <w:lang w:val="zh-CN"/>
        </w:rPr>
        <w:t>0</w:t>
      </w:r>
      <w:r w:rsidRPr="00766130">
        <w:rPr>
          <w:rFonts w:asciiTheme="majorBidi" w:hAnsiTheme="majorBidi" w:cstheme="majorBidi"/>
          <w:szCs w:val="21"/>
          <w:lang w:val="zh-CN"/>
        </w:rPr>
        <w:t>日向西迪</w:t>
      </w:r>
      <w:r w:rsidR="00871643">
        <w:rPr>
          <w:rFonts w:asciiTheme="majorBidi" w:hAnsiTheme="majorBidi" w:cstheme="majorBidi" w:hint="eastAsia"/>
          <w:szCs w:val="21"/>
          <w:lang w:val="zh-CN"/>
        </w:rPr>
        <w:t>·</w:t>
      </w:r>
      <w:r w:rsidRPr="00766130">
        <w:rPr>
          <w:rFonts w:asciiTheme="majorBidi" w:hAnsiTheme="majorBidi" w:cstheme="majorBidi"/>
          <w:szCs w:val="21"/>
          <w:lang w:val="zh-CN"/>
        </w:rPr>
        <w:t>穆罕默德法院的检察官提出了启动调查的请求。最后，</w:t>
      </w:r>
      <w:r>
        <w:rPr>
          <w:rFonts w:asciiTheme="majorBidi" w:hAnsiTheme="majorBidi" w:cstheme="majorBidi"/>
          <w:lang w:val="zh-CN"/>
        </w:rPr>
        <w:t>2</w:t>
      </w:r>
      <w:r w:rsidRPr="00766130">
        <w:rPr>
          <w:rFonts w:asciiTheme="majorBidi" w:hAnsiTheme="majorBidi" w:cstheme="majorBidi"/>
          <w:szCs w:val="21"/>
          <w:lang w:val="zh-CN"/>
        </w:rPr>
        <w:t>0</w:t>
      </w:r>
      <w:r>
        <w:rPr>
          <w:rFonts w:asciiTheme="majorBidi" w:hAnsiTheme="majorBidi" w:cstheme="majorBidi"/>
          <w:lang w:val="zh-CN"/>
        </w:rPr>
        <w:t>16</w:t>
      </w:r>
      <w:r w:rsidRPr="00766130">
        <w:rPr>
          <w:rFonts w:asciiTheme="majorBidi" w:hAnsiTheme="majorBidi" w:cstheme="majorBidi"/>
          <w:szCs w:val="21"/>
          <w:lang w:val="zh-CN"/>
        </w:rPr>
        <w:t>年</w:t>
      </w:r>
      <w:r>
        <w:rPr>
          <w:rFonts w:asciiTheme="majorBidi" w:hAnsiTheme="majorBidi" w:cstheme="majorBidi"/>
          <w:lang w:val="zh-CN"/>
        </w:rPr>
        <w:t>3</w:t>
      </w:r>
      <w:r w:rsidRPr="00766130">
        <w:rPr>
          <w:rFonts w:asciiTheme="majorBidi" w:hAnsiTheme="majorBidi" w:cstheme="majorBidi"/>
          <w:szCs w:val="21"/>
          <w:lang w:val="zh-CN"/>
        </w:rPr>
        <w:t>月</w:t>
      </w:r>
      <w:r>
        <w:rPr>
          <w:rFonts w:asciiTheme="majorBidi" w:hAnsiTheme="majorBidi" w:cstheme="majorBidi"/>
          <w:lang w:val="zh-CN"/>
        </w:rPr>
        <w:t>23</w:t>
      </w:r>
      <w:r w:rsidRPr="00766130">
        <w:rPr>
          <w:rFonts w:asciiTheme="majorBidi" w:hAnsiTheme="majorBidi" w:cstheme="majorBidi"/>
          <w:szCs w:val="21"/>
          <w:lang w:val="zh-CN"/>
        </w:rPr>
        <w:t>日，</w:t>
      </w:r>
      <w:r>
        <w:rPr>
          <w:rFonts w:asciiTheme="majorBidi" w:hAnsiTheme="majorBidi" w:cstheme="majorBidi"/>
          <w:lang w:val="zh-CN"/>
        </w:rPr>
        <w:t>Ahmed</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向西迪</w:t>
      </w:r>
      <w:r w:rsidR="00871643">
        <w:rPr>
          <w:rFonts w:asciiTheme="majorBidi" w:hAnsiTheme="majorBidi" w:cstheme="majorBidi" w:hint="eastAsia"/>
          <w:szCs w:val="21"/>
          <w:lang w:val="zh-CN"/>
        </w:rPr>
        <w:t>·</w:t>
      </w:r>
      <w:r w:rsidRPr="00766130">
        <w:rPr>
          <w:rFonts w:asciiTheme="majorBidi" w:hAnsiTheme="majorBidi" w:cstheme="majorBidi"/>
          <w:szCs w:val="21"/>
          <w:lang w:val="zh-CN"/>
        </w:rPr>
        <w:t>穆罕默德法院的检察官提出申诉，要求对</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的下落展开调查。</w:t>
      </w:r>
    </w:p>
    <w:p w:rsidR="00B4621C" w:rsidRPr="00766130" w:rsidRDefault="00B4621C" w:rsidP="0042510D">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2</w:t>
      </w:r>
      <w:r w:rsidRPr="00766130">
        <w:rPr>
          <w:rFonts w:asciiTheme="majorBidi" w:hAnsiTheme="majorBidi" w:cstheme="majorBidi"/>
          <w:szCs w:val="21"/>
          <w:lang w:val="zh-CN"/>
        </w:rPr>
        <w:t>.</w:t>
      </w:r>
      <w:r>
        <w:rPr>
          <w:rFonts w:asciiTheme="majorBidi" w:hAnsiTheme="majorBidi" w:cstheme="majorBidi"/>
          <w:lang w:val="zh-CN"/>
        </w:rPr>
        <w:t>1</w:t>
      </w:r>
      <w:r w:rsidRPr="00766130">
        <w:rPr>
          <w:rFonts w:asciiTheme="majorBidi" w:hAnsiTheme="majorBidi" w:cstheme="majorBidi"/>
          <w:szCs w:val="21"/>
          <w:lang w:val="zh-CN"/>
        </w:rPr>
        <w:t>0</w:t>
      </w:r>
      <w:r w:rsidRPr="00766130">
        <w:rPr>
          <w:rFonts w:asciiTheme="majorBidi" w:hAnsiTheme="majorBidi" w:cstheme="majorBidi"/>
          <w:szCs w:val="21"/>
          <w:lang w:val="zh-CN"/>
        </w:rPr>
        <w:tab/>
      </w:r>
      <w:r w:rsidRPr="00766130">
        <w:rPr>
          <w:rFonts w:asciiTheme="majorBidi" w:hAnsiTheme="majorBidi" w:cstheme="majorBidi"/>
          <w:szCs w:val="21"/>
          <w:lang w:val="zh-CN"/>
        </w:rPr>
        <w:t>在呼吁司法当局协助的同时，提交人还寻求各种非司法机构的支持。</w:t>
      </w:r>
      <w:r>
        <w:rPr>
          <w:rFonts w:asciiTheme="majorBidi" w:hAnsiTheme="majorBidi" w:cstheme="majorBidi"/>
          <w:lang w:val="zh-CN"/>
        </w:rPr>
        <w:t>1997</w:t>
      </w:r>
      <w:r w:rsidRPr="00766130">
        <w:rPr>
          <w:rFonts w:asciiTheme="majorBidi" w:hAnsiTheme="majorBidi" w:cstheme="majorBidi"/>
          <w:szCs w:val="21"/>
          <w:lang w:val="zh-CN"/>
        </w:rPr>
        <w:t>年</w:t>
      </w:r>
      <w:r>
        <w:rPr>
          <w:rFonts w:asciiTheme="majorBidi" w:hAnsiTheme="majorBidi" w:cstheme="majorBidi"/>
          <w:lang w:val="zh-CN"/>
        </w:rPr>
        <w:t>1</w:t>
      </w:r>
      <w:r w:rsidRPr="00766130">
        <w:rPr>
          <w:rFonts w:asciiTheme="majorBidi" w:hAnsiTheme="majorBidi" w:cstheme="majorBidi"/>
          <w:szCs w:val="21"/>
          <w:lang w:val="zh-CN"/>
        </w:rPr>
        <w:t>月</w:t>
      </w:r>
      <w:r>
        <w:rPr>
          <w:rFonts w:asciiTheme="majorBidi" w:hAnsiTheme="majorBidi" w:cstheme="majorBidi"/>
          <w:lang w:val="zh-CN"/>
        </w:rPr>
        <w:t>22</w:t>
      </w:r>
      <w:r w:rsidRPr="00766130">
        <w:rPr>
          <w:rFonts w:asciiTheme="majorBidi" w:hAnsiTheme="majorBidi" w:cstheme="majorBidi"/>
          <w:szCs w:val="21"/>
          <w:lang w:val="zh-CN"/>
        </w:rPr>
        <w:t>日，他们向监察员提出请求，监察员答复称，已将请求转交有关部门。</w:t>
      </w:r>
      <w:r>
        <w:rPr>
          <w:rFonts w:asciiTheme="majorBidi" w:hAnsiTheme="majorBidi" w:cstheme="majorBidi"/>
          <w:lang w:val="zh-CN"/>
        </w:rPr>
        <w:t>1998</w:t>
      </w:r>
      <w:r w:rsidRPr="00766130">
        <w:rPr>
          <w:rFonts w:asciiTheme="majorBidi" w:hAnsiTheme="majorBidi" w:cstheme="majorBidi"/>
          <w:szCs w:val="21"/>
          <w:lang w:val="zh-CN"/>
        </w:rPr>
        <w:t>年某一天，提交人向国家人权观察站</w:t>
      </w:r>
      <w:r w:rsidRPr="00766130">
        <w:rPr>
          <w:rStyle w:val="a8"/>
          <w:rFonts w:asciiTheme="majorBidi" w:eastAsia="宋体" w:hAnsiTheme="majorBidi" w:cstheme="majorBidi"/>
          <w:szCs w:val="21"/>
          <w:lang w:val="zh-CN"/>
        </w:rPr>
        <w:footnoteReference w:id="4"/>
      </w:r>
      <w:r w:rsidR="0042510D">
        <w:rPr>
          <w:rFonts w:asciiTheme="majorBidi" w:hAnsiTheme="majorBidi" w:cstheme="majorBidi" w:hint="eastAsia"/>
          <w:szCs w:val="21"/>
          <w:lang w:val="zh-CN"/>
        </w:rPr>
        <w:t xml:space="preserve"> </w:t>
      </w:r>
      <w:r w:rsidRPr="00766130">
        <w:rPr>
          <w:rFonts w:asciiTheme="majorBidi" w:hAnsiTheme="majorBidi" w:cstheme="majorBidi"/>
          <w:szCs w:val="21"/>
          <w:lang w:val="zh-CN"/>
        </w:rPr>
        <w:t>主席提出请求，后者告知他们，阿尔及利亚安全部门已经对此案进行了调查，</w:t>
      </w:r>
      <w:r w:rsidRPr="00766130">
        <w:rPr>
          <w:rStyle w:val="a8"/>
          <w:rFonts w:asciiTheme="majorBidi" w:eastAsia="宋体" w:hAnsiTheme="majorBidi" w:cstheme="majorBidi"/>
          <w:szCs w:val="21"/>
        </w:rPr>
        <w:footnoteReference w:id="5"/>
      </w:r>
      <w:r w:rsidR="0042510D">
        <w:rPr>
          <w:rFonts w:asciiTheme="majorBidi" w:hAnsiTheme="majorBidi" w:cstheme="majorBidi" w:hint="eastAsia"/>
          <w:szCs w:val="21"/>
          <w:lang w:val="zh-CN"/>
        </w:rPr>
        <w:t xml:space="preserve"> </w:t>
      </w:r>
      <w:r w:rsidRPr="00766130">
        <w:rPr>
          <w:rFonts w:asciiTheme="majorBidi" w:hAnsiTheme="majorBidi" w:cstheme="majorBidi"/>
          <w:szCs w:val="21"/>
          <w:lang w:val="zh-CN"/>
        </w:rPr>
        <w:t>但仍未查明</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失踪案的责任人。</w:t>
      </w:r>
      <w:r>
        <w:rPr>
          <w:rFonts w:asciiTheme="majorBidi" w:hAnsiTheme="majorBidi" w:cstheme="majorBidi"/>
          <w:lang w:val="zh-CN"/>
        </w:rPr>
        <w:t>2</w:t>
      </w:r>
      <w:r w:rsidRPr="00766130">
        <w:rPr>
          <w:rFonts w:asciiTheme="majorBidi" w:hAnsiTheme="majorBidi" w:cstheme="majorBidi"/>
          <w:szCs w:val="21"/>
          <w:lang w:val="zh-CN"/>
        </w:rPr>
        <w:t>00</w:t>
      </w:r>
      <w:r>
        <w:rPr>
          <w:rFonts w:asciiTheme="majorBidi" w:hAnsiTheme="majorBidi" w:cstheme="majorBidi"/>
          <w:lang w:val="zh-CN"/>
        </w:rPr>
        <w:t>3</w:t>
      </w:r>
      <w:r w:rsidRPr="00766130">
        <w:rPr>
          <w:rFonts w:asciiTheme="majorBidi" w:hAnsiTheme="majorBidi" w:cstheme="majorBidi"/>
          <w:szCs w:val="21"/>
          <w:lang w:val="zh-CN"/>
        </w:rPr>
        <w:t>年</w:t>
      </w:r>
      <w:r>
        <w:rPr>
          <w:rFonts w:asciiTheme="majorBidi" w:hAnsiTheme="majorBidi" w:cstheme="majorBidi"/>
          <w:lang w:val="zh-CN"/>
        </w:rPr>
        <w:t>8</w:t>
      </w:r>
      <w:r w:rsidRPr="00766130">
        <w:rPr>
          <w:rFonts w:asciiTheme="majorBidi" w:hAnsiTheme="majorBidi" w:cstheme="majorBidi"/>
          <w:szCs w:val="21"/>
          <w:lang w:val="zh-CN"/>
        </w:rPr>
        <w:t>月</w:t>
      </w:r>
      <w:r>
        <w:rPr>
          <w:rFonts w:asciiTheme="majorBidi" w:hAnsiTheme="majorBidi" w:cstheme="majorBidi"/>
          <w:lang w:val="zh-CN"/>
        </w:rPr>
        <w:t>8</w:t>
      </w:r>
      <w:r w:rsidRPr="00766130">
        <w:rPr>
          <w:rFonts w:asciiTheme="majorBidi" w:hAnsiTheme="majorBidi" w:cstheme="majorBidi"/>
          <w:szCs w:val="21"/>
          <w:lang w:val="zh-CN"/>
        </w:rPr>
        <w:t>日和</w:t>
      </w:r>
      <w:r>
        <w:rPr>
          <w:rFonts w:asciiTheme="majorBidi" w:hAnsiTheme="majorBidi" w:cstheme="majorBidi"/>
          <w:lang w:val="zh-CN"/>
        </w:rPr>
        <w:t>2</w:t>
      </w:r>
      <w:r w:rsidRPr="00766130">
        <w:rPr>
          <w:rFonts w:asciiTheme="majorBidi" w:hAnsiTheme="majorBidi" w:cstheme="majorBidi"/>
          <w:szCs w:val="21"/>
          <w:lang w:val="zh-CN"/>
        </w:rPr>
        <w:t>00</w:t>
      </w:r>
      <w:r>
        <w:rPr>
          <w:rFonts w:asciiTheme="majorBidi" w:hAnsiTheme="majorBidi" w:cstheme="majorBidi"/>
          <w:lang w:val="zh-CN"/>
        </w:rPr>
        <w:t>6</w:t>
      </w:r>
      <w:r w:rsidRPr="00766130">
        <w:rPr>
          <w:rFonts w:asciiTheme="majorBidi" w:hAnsiTheme="majorBidi" w:cstheme="majorBidi"/>
          <w:szCs w:val="21"/>
          <w:lang w:val="zh-CN"/>
        </w:rPr>
        <w:t>年</w:t>
      </w:r>
      <w:r>
        <w:rPr>
          <w:rFonts w:asciiTheme="majorBidi" w:hAnsiTheme="majorBidi" w:cstheme="majorBidi"/>
          <w:lang w:val="zh-CN"/>
        </w:rPr>
        <w:t>2</w:t>
      </w:r>
      <w:r w:rsidRPr="00766130">
        <w:rPr>
          <w:rFonts w:asciiTheme="majorBidi" w:hAnsiTheme="majorBidi" w:cstheme="majorBidi"/>
          <w:szCs w:val="21"/>
          <w:lang w:val="zh-CN"/>
        </w:rPr>
        <w:t>月</w:t>
      </w:r>
      <w:r>
        <w:rPr>
          <w:rFonts w:asciiTheme="majorBidi" w:hAnsiTheme="majorBidi" w:cstheme="majorBidi"/>
          <w:lang w:val="zh-CN"/>
        </w:rPr>
        <w:t>21</w:t>
      </w:r>
      <w:r w:rsidRPr="00766130">
        <w:rPr>
          <w:rFonts w:asciiTheme="majorBidi" w:hAnsiTheme="majorBidi" w:cstheme="majorBidi"/>
          <w:szCs w:val="21"/>
          <w:lang w:val="zh-CN"/>
        </w:rPr>
        <w:t>日，提交人向政府首脑发出请求，要求对</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的下落展开调查。</w:t>
      </w:r>
    </w:p>
    <w:p w:rsidR="00B4621C" w:rsidRPr="00766130" w:rsidRDefault="00B4621C" w:rsidP="0042510D">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2</w:t>
      </w:r>
      <w:r w:rsidRPr="00766130">
        <w:rPr>
          <w:rFonts w:asciiTheme="majorBidi" w:hAnsiTheme="majorBidi" w:cstheme="majorBidi"/>
          <w:szCs w:val="21"/>
          <w:lang w:val="zh-CN"/>
        </w:rPr>
        <w:t>.</w:t>
      </w:r>
      <w:r>
        <w:rPr>
          <w:rFonts w:asciiTheme="majorBidi" w:hAnsiTheme="majorBidi" w:cstheme="majorBidi"/>
          <w:lang w:val="zh-CN"/>
        </w:rPr>
        <w:t>11</w:t>
      </w:r>
      <w:r w:rsidRPr="00766130">
        <w:rPr>
          <w:rFonts w:asciiTheme="majorBidi" w:hAnsiTheme="majorBidi" w:cstheme="majorBidi"/>
          <w:szCs w:val="21"/>
          <w:lang w:val="zh-CN"/>
        </w:rPr>
        <w:tab/>
      </w:r>
      <w:r>
        <w:rPr>
          <w:rFonts w:asciiTheme="majorBidi" w:hAnsiTheme="majorBidi" w:cstheme="majorBidi"/>
          <w:lang w:val="zh-CN"/>
        </w:rPr>
        <w:t>2</w:t>
      </w:r>
      <w:r w:rsidRPr="00766130">
        <w:rPr>
          <w:rFonts w:asciiTheme="majorBidi" w:hAnsiTheme="majorBidi" w:cstheme="majorBidi"/>
          <w:szCs w:val="21"/>
          <w:lang w:val="zh-CN"/>
        </w:rPr>
        <w:t>000</w:t>
      </w:r>
      <w:r w:rsidRPr="00766130">
        <w:rPr>
          <w:rFonts w:asciiTheme="majorBidi" w:hAnsiTheme="majorBidi" w:cstheme="majorBidi"/>
          <w:szCs w:val="21"/>
          <w:lang w:val="zh-CN"/>
        </w:rPr>
        <w:t>年</w:t>
      </w:r>
      <w:r>
        <w:rPr>
          <w:rFonts w:asciiTheme="majorBidi" w:hAnsiTheme="majorBidi" w:cstheme="majorBidi"/>
          <w:lang w:val="zh-CN"/>
        </w:rPr>
        <w:t>3</w:t>
      </w:r>
      <w:r w:rsidRPr="00766130">
        <w:rPr>
          <w:rFonts w:asciiTheme="majorBidi" w:hAnsiTheme="majorBidi" w:cstheme="majorBidi"/>
          <w:szCs w:val="21"/>
          <w:lang w:val="zh-CN"/>
        </w:rPr>
        <w:t>月</w:t>
      </w:r>
      <w:r>
        <w:rPr>
          <w:rFonts w:asciiTheme="majorBidi" w:hAnsiTheme="majorBidi" w:cstheme="majorBidi"/>
          <w:lang w:val="zh-CN"/>
        </w:rPr>
        <w:t>13</w:t>
      </w:r>
      <w:r w:rsidRPr="00766130">
        <w:rPr>
          <w:rFonts w:asciiTheme="majorBidi" w:hAnsiTheme="majorBidi" w:cstheme="majorBidi"/>
          <w:szCs w:val="21"/>
          <w:lang w:val="zh-CN"/>
        </w:rPr>
        <w:t>日，提交人向强迫或非自愿失踪问题工作组提交了</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的案件。自工作组受理该案件已过去</w:t>
      </w:r>
      <w:r>
        <w:rPr>
          <w:rFonts w:asciiTheme="majorBidi" w:hAnsiTheme="majorBidi" w:cstheme="majorBidi"/>
          <w:lang w:val="zh-CN"/>
        </w:rPr>
        <w:t>17</w:t>
      </w:r>
      <w:r w:rsidRPr="00766130">
        <w:rPr>
          <w:rFonts w:asciiTheme="majorBidi" w:hAnsiTheme="majorBidi" w:cstheme="majorBidi"/>
          <w:szCs w:val="21"/>
          <w:lang w:val="zh-CN"/>
        </w:rPr>
        <w:t>年，阿尔及利亚当局仍未查明该案件。</w:t>
      </w:r>
    </w:p>
    <w:p w:rsidR="00B4621C" w:rsidRPr="00766130" w:rsidRDefault="00B4621C" w:rsidP="0042510D">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2</w:t>
      </w:r>
      <w:r w:rsidRPr="00766130">
        <w:rPr>
          <w:rFonts w:asciiTheme="majorBidi" w:hAnsiTheme="majorBidi" w:cstheme="majorBidi"/>
          <w:szCs w:val="21"/>
          <w:lang w:val="zh-CN"/>
        </w:rPr>
        <w:t>.</w:t>
      </w:r>
      <w:r>
        <w:rPr>
          <w:rFonts w:asciiTheme="majorBidi" w:hAnsiTheme="majorBidi" w:cstheme="majorBidi"/>
          <w:lang w:val="zh-CN"/>
        </w:rPr>
        <w:t>12</w:t>
      </w:r>
      <w:r w:rsidRPr="00766130">
        <w:rPr>
          <w:rFonts w:asciiTheme="majorBidi" w:hAnsiTheme="majorBidi" w:cstheme="majorBidi"/>
          <w:szCs w:val="21"/>
          <w:lang w:val="zh-CN"/>
        </w:rPr>
        <w:tab/>
      </w:r>
      <w:r w:rsidRPr="00766130">
        <w:rPr>
          <w:rFonts w:asciiTheme="majorBidi" w:hAnsiTheme="majorBidi" w:cstheme="majorBidi"/>
          <w:szCs w:val="21"/>
          <w:lang w:val="zh-CN"/>
        </w:rPr>
        <w:t>尽管提交人尽了最大努力，但国家主管当局没有进行任何调查。提交人指出，在</w:t>
      </w:r>
      <w:r>
        <w:rPr>
          <w:rFonts w:asciiTheme="majorBidi" w:hAnsiTheme="majorBidi" w:cstheme="majorBidi"/>
          <w:lang w:val="zh-CN"/>
        </w:rPr>
        <w:t>2</w:t>
      </w:r>
      <w:r w:rsidRPr="00766130">
        <w:rPr>
          <w:rFonts w:asciiTheme="majorBidi" w:hAnsiTheme="majorBidi" w:cstheme="majorBidi"/>
          <w:szCs w:val="21"/>
          <w:lang w:val="zh-CN"/>
        </w:rPr>
        <w:t>00</w:t>
      </w:r>
      <w:r>
        <w:rPr>
          <w:rFonts w:asciiTheme="majorBidi" w:hAnsiTheme="majorBidi" w:cstheme="majorBidi"/>
          <w:lang w:val="zh-CN"/>
        </w:rPr>
        <w:t>6</w:t>
      </w:r>
      <w:r w:rsidRPr="00766130">
        <w:rPr>
          <w:rFonts w:asciiTheme="majorBidi" w:hAnsiTheme="majorBidi" w:cstheme="majorBidi"/>
          <w:szCs w:val="21"/>
          <w:lang w:val="zh-CN"/>
        </w:rPr>
        <w:t>年</w:t>
      </w:r>
      <w:r>
        <w:rPr>
          <w:rFonts w:asciiTheme="majorBidi" w:hAnsiTheme="majorBidi" w:cstheme="majorBidi"/>
          <w:lang w:val="zh-CN"/>
        </w:rPr>
        <w:t>2</w:t>
      </w:r>
      <w:r w:rsidRPr="00766130">
        <w:rPr>
          <w:rFonts w:asciiTheme="majorBidi" w:hAnsiTheme="majorBidi" w:cstheme="majorBidi"/>
          <w:szCs w:val="21"/>
          <w:lang w:val="zh-CN"/>
        </w:rPr>
        <w:t>月</w:t>
      </w:r>
      <w:r>
        <w:rPr>
          <w:rFonts w:asciiTheme="majorBidi" w:hAnsiTheme="majorBidi" w:cstheme="majorBidi"/>
          <w:lang w:val="zh-CN"/>
        </w:rPr>
        <w:t>27</w:t>
      </w:r>
      <w:r w:rsidRPr="00766130">
        <w:rPr>
          <w:rFonts w:asciiTheme="majorBidi" w:hAnsiTheme="majorBidi" w:cstheme="majorBidi"/>
          <w:szCs w:val="21"/>
          <w:lang w:val="zh-CN"/>
        </w:rPr>
        <w:t>日关于执行《和平与民族和解宪章》的第</w:t>
      </w:r>
      <w:r w:rsidRPr="00766130">
        <w:rPr>
          <w:rFonts w:asciiTheme="majorBidi" w:hAnsiTheme="majorBidi" w:cstheme="majorBidi"/>
          <w:szCs w:val="21"/>
          <w:lang w:val="zh-CN"/>
        </w:rPr>
        <w:t>0</w:t>
      </w:r>
      <w:r>
        <w:rPr>
          <w:rFonts w:asciiTheme="majorBidi" w:hAnsiTheme="majorBidi" w:cstheme="majorBidi"/>
          <w:lang w:val="zh-CN"/>
        </w:rPr>
        <w:t>6</w:t>
      </w:r>
      <w:r w:rsidRPr="00766130">
        <w:rPr>
          <w:rFonts w:asciiTheme="majorBidi" w:hAnsiTheme="majorBidi" w:cstheme="majorBidi"/>
          <w:szCs w:val="21"/>
          <w:lang w:val="zh-CN"/>
        </w:rPr>
        <w:t>-0</w:t>
      </w:r>
      <w:r>
        <w:rPr>
          <w:rFonts w:asciiTheme="majorBidi" w:hAnsiTheme="majorBidi" w:cstheme="majorBidi"/>
          <w:lang w:val="zh-CN"/>
        </w:rPr>
        <w:t>1</w:t>
      </w:r>
      <w:r w:rsidRPr="00766130">
        <w:rPr>
          <w:rFonts w:asciiTheme="majorBidi" w:hAnsiTheme="majorBidi" w:cstheme="majorBidi"/>
          <w:szCs w:val="21"/>
          <w:lang w:val="zh-CN"/>
        </w:rPr>
        <w:t>号法令颁布之后，如今在法律上不可能援引司法程序。因此国内补救措施变得不可用，此前也已证明这些补救措施无用且无效。事实上，根据《和平与民族和解宪章》，</w:t>
      </w:r>
      <w:r>
        <w:rPr>
          <w:rFonts w:asciiTheme="majorBidi" w:hAnsiTheme="majorBidi" w:cstheme="majorBidi" w:hint="eastAsia"/>
          <w:lang w:val="zh-CN"/>
        </w:rPr>
        <w:t>“</w:t>
      </w:r>
      <w:r w:rsidRPr="00766130">
        <w:rPr>
          <w:rFonts w:asciiTheme="majorBidi" w:hAnsiTheme="majorBidi" w:cstheme="majorBidi"/>
          <w:szCs w:val="21"/>
          <w:lang w:val="zh-CN"/>
        </w:rPr>
        <w:t>国家工作人员的过失行为一经证实，即应受到法律制裁，但不得以此为借口从整体上诋毁效忠国家、受大众拥护的安全部队</w:t>
      </w:r>
      <w:r>
        <w:rPr>
          <w:rFonts w:asciiTheme="majorBidi" w:hAnsiTheme="majorBidi" w:cstheme="majorBidi" w:hint="eastAsia"/>
          <w:lang w:val="zh-CN"/>
        </w:rPr>
        <w:t>”</w:t>
      </w:r>
      <w:r w:rsidRPr="00766130">
        <w:rPr>
          <w:rFonts w:asciiTheme="majorBidi" w:hAnsiTheme="majorBidi" w:cstheme="majorBidi"/>
          <w:szCs w:val="21"/>
          <w:lang w:val="zh-CN"/>
        </w:rPr>
        <w:t>。</w:t>
      </w:r>
    </w:p>
    <w:p w:rsidR="00B4621C" w:rsidRPr="00766130" w:rsidRDefault="00B4621C" w:rsidP="0042510D">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2</w:t>
      </w:r>
      <w:r w:rsidRPr="00766130">
        <w:rPr>
          <w:rFonts w:asciiTheme="majorBidi" w:hAnsiTheme="majorBidi" w:cstheme="majorBidi"/>
          <w:szCs w:val="21"/>
          <w:lang w:val="zh-CN"/>
        </w:rPr>
        <w:t>.</w:t>
      </w:r>
      <w:r>
        <w:rPr>
          <w:rFonts w:asciiTheme="majorBidi" w:hAnsiTheme="majorBidi" w:cstheme="majorBidi"/>
          <w:lang w:val="zh-CN"/>
        </w:rPr>
        <w:t>13</w:t>
      </w:r>
      <w:r w:rsidRPr="00766130">
        <w:rPr>
          <w:rFonts w:asciiTheme="majorBidi" w:hAnsiTheme="majorBidi" w:cstheme="majorBidi"/>
          <w:szCs w:val="21"/>
          <w:lang w:val="zh-CN"/>
        </w:rPr>
        <w:tab/>
      </w:r>
      <w:r w:rsidRPr="00766130">
        <w:rPr>
          <w:rFonts w:asciiTheme="majorBidi" w:hAnsiTheme="majorBidi" w:cstheme="majorBidi"/>
          <w:szCs w:val="21"/>
          <w:lang w:val="zh-CN"/>
        </w:rPr>
        <w:t>据提交人称，由于第</w:t>
      </w:r>
      <w:r w:rsidRPr="00766130">
        <w:rPr>
          <w:rFonts w:asciiTheme="majorBidi" w:hAnsiTheme="majorBidi" w:cstheme="majorBidi"/>
          <w:szCs w:val="21"/>
          <w:lang w:val="zh-CN"/>
        </w:rPr>
        <w:t>0</w:t>
      </w:r>
      <w:r>
        <w:rPr>
          <w:rFonts w:asciiTheme="majorBidi" w:hAnsiTheme="majorBidi" w:cstheme="majorBidi"/>
          <w:lang w:val="zh-CN"/>
        </w:rPr>
        <w:t>6</w:t>
      </w:r>
      <w:r w:rsidRPr="00766130">
        <w:rPr>
          <w:rFonts w:asciiTheme="majorBidi" w:hAnsiTheme="majorBidi" w:cstheme="majorBidi"/>
          <w:szCs w:val="21"/>
          <w:lang w:val="zh-CN"/>
        </w:rPr>
        <w:t>-0</w:t>
      </w:r>
      <w:r>
        <w:rPr>
          <w:rFonts w:asciiTheme="majorBidi" w:hAnsiTheme="majorBidi" w:cstheme="majorBidi"/>
          <w:lang w:val="zh-CN"/>
        </w:rPr>
        <w:t>1</w:t>
      </w:r>
      <w:r w:rsidRPr="00766130">
        <w:rPr>
          <w:rFonts w:asciiTheme="majorBidi" w:hAnsiTheme="majorBidi" w:cstheme="majorBidi"/>
          <w:szCs w:val="21"/>
          <w:lang w:val="zh-CN"/>
        </w:rPr>
        <w:t>号法令禁止诉诸司法程序，违者会受到刑事起诉，因此受害者不必履行用尽国内补救办法的任何义务。该法令第</w:t>
      </w:r>
      <w:r>
        <w:rPr>
          <w:rFonts w:asciiTheme="majorBidi" w:hAnsiTheme="majorBidi" w:cstheme="majorBidi"/>
          <w:lang w:val="zh-CN"/>
        </w:rPr>
        <w:t>45</w:t>
      </w:r>
      <w:r w:rsidRPr="00766130">
        <w:rPr>
          <w:rFonts w:asciiTheme="majorBidi" w:hAnsiTheme="majorBidi" w:cstheme="majorBidi"/>
          <w:szCs w:val="21"/>
          <w:lang w:val="zh-CN"/>
        </w:rPr>
        <w:t>条实际上禁止任何关于失踪或其他罪行的申诉，该条规定，</w:t>
      </w:r>
      <w:r>
        <w:rPr>
          <w:rFonts w:asciiTheme="majorBidi" w:hAnsiTheme="majorBidi" w:cstheme="majorBidi" w:hint="eastAsia"/>
          <w:lang w:val="zh-CN"/>
        </w:rPr>
        <w:t>“</w:t>
      </w:r>
      <w:r w:rsidRPr="00766130">
        <w:rPr>
          <w:rFonts w:asciiTheme="majorBidi" w:hAnsiTheme="majorBidi" w:cstheme="majorBidi"/>
          <w:szCs w:val="21"/>
          <w:lang w:val="zh-CN"/>
        </w:rPr>
        <w:t>不得就为保护人民和财产、保卫国家和维护阿尔及利亚人民民主共和国的体制所采取的行动，对共和国的国防和安全部队任何分支的成员提起个人或集体诉讼</w:t>
      </w:r>
      <w:r>
        <w:rPr>
          <w:rFonts w:asciiTheme="majorBidi" w:hAnsiTheme="majorBidi" w:cstheme="majorBidi" w:hint="eastAsia"/>
          <w:lang w:val="zh-CN"/>
        </w:rPr>
        <w:t>”</w:t>
      </w:r>
      <w:r w:rsidRPr="00766130">
        <w:rPr>
          <w:rFonts w:asciiTheme="majorBidi" w:hAnsiTheme="majorBidi" w:cstheme="majorBidi"/>
          <w:szCs w:val="21"/>
          <w:lang w:val="zh-CN"/>
        </w:rPr>
        <w:t>。根据这项规定，任何指称或申诉都必须由主管司法当局宣布不可受理。此外，该法令第</w:t>
      </w:r>
      <w:r>
        <w:rPr>
          <w:rFonts w:asciiTheme="majorBidi" w:hAnsiTheme="majorBidi" w:cstheme="majorBidi"/>
          <w:lang w:val="zh-CN"/>
        </w:rPr>
        <w:t>46</w:t>
      </w:r>
      <w:r w:rsidRPr="00766130">
        <w:rPr>
          <w:rFonts w:asciiTheme="majorBidi" w:hAnsiTheme="majorBidi" w:cstheme="majorBidi"/>
          <w:szCs w:val="21"/>
          <w:lang w:val="zh-CN"/>
        </w:rPr>
        <w:t>条规定，</w:t>
      </w:r>
      <w:r>
        <w:rPr>
          <w:rFonts w:asciiTheme="majorBidi" w:hAnsiTheme="majorBidi" w:cstheme="majorBidi" w:hint="eastAsia"/>
          <w:lang w:val="zh-CN"/>
        </w:rPr>
        <w:t>“</w:t>
      </w:r>
      <w:r w:rsidRPr="00766130">
        <w:rPr>
          <w:rFonts w:asciiTheme="majorBidi" w:hAnsiTheme="majorBidi" w:cstheme="majorBidi"/>
          <w:szCs w:val="21"/>
          <w:lang w:val="zh-CN"/>
        </w:rPr>
        <w:t>任何人，通过口头、书面或其他行为，利用民族悲剧的创伤或以此为工具，损害阿尔及利亚民主人民共和国的制度、危害国家、损害忠诚服务国家的公职人员名誉，或玷污阿尔及利亚的国际形象的，将被判处</w:t>
      </w:r>
      <w:r>
        <w:rPr>
          <w:rFonts w:asciiTheme="majorBidi" w:hAnsiTheme="majorBidi" w:cstheme="majorBidi"/>
          <w:lang w:val="zh-CN"/>
        </w:rPr>
        <w:t>3</w:t>
      </w:r>
      <w:r w:rsidRPr="00766130">
        <w:rPr>
          <w:rFonts w:asciiTheme="majorBidi" w:hAnsiTheme="majorBidi" w:cstheme="majorBidi"/>
          <w:szCs w:val="21"/>
          <w:lang w:val="zh-CN"/>
        </w:rPr>
        <w:t>至</w:t>
      </w:r>
      <w:r>
        <w:rPr>
          <w:rFonts w:asciiTheme="majorBidi" w:hAnsiTheme="majorBidi" w:cstheme="majorBidi"/>
          <w:lang w:val="zh-CN"/>
        </w:rPr>
        <w:t>5</w:t>
      </w:r>
      <w:r w:rsidRPr="00766130">
        <w:rPr>
          <w:rFonts w:asciiTheme="majorBidi" w:hAnsiTheme="majorBidi" w:cstheme="majorBidi"/>
          <w:szCs w:val="21"/>
          <w:lang w:val="zh-CN"/>
        </w:rPr>
        <w:t>年徒刑并处罚款</w:t>
      </w:r>
      <w:r>
        <w:rPr>
          <w:rFonts w:asciiTheme="majorBidi" w:hAnsiTheme="majorBidi" w:cstheme="majorBidi"/>
          <w:lang w:val="zh-CN"/>
        </w:rPr>
        <w:t>25</w:t>
      </w:r>
      <w:r w:rsidRPr="00766130">
        <w:rPr>
          <w:rFonts w:asciiTheme="majorBidi" w:hAnsiTheme="majorBidi" w:cstheme="majorBidi"/>
          <w:szCs w:val="21"/>
          <w:lang w:val="zh-CN"/>
        </w:rPr>
        <w:t>万至</w:t>
      </w:r>
      <w:r>
        <w:rPr>
          <w:rFonts w:asciiTheme="majorBidi" w:hAnsiTheme="majorBidi" w:cstheme="majorBidi"/>
          <w:lang w:val="zh-CN"/>
        </w:rPr>
        <w:lastRenderedPageBreak/>
        <w:t>5</w:t>
      </w:r>
      <w:r w:rsidRPr="00766130">
        <w:rPr>
          <w:rFonts w:asciiTheme="majorBidi" w:hAnsiTheme="majorBidi" w:cstheme="majorBidi"/>
          <w:szCs w:val="21"/>
          <w:lang w:val="zh-CN"/>
        </w:rPr>
        <w:t>0</w:t>
      </w:r>
      <w:r w:rsidRPr="00766130">
        <w:rPr>
          <w:rFonts w:asciiTheme="majorBidi" w:hAnsiTheme="majorBidi" w:cstheme="majorBidi"/>
          <w:szCs w:val="21"/>
          <w:lang w:val="zh-CN"/>
        </w:rPr>
        <w:t>万阿尔及利亚第纳尔</w:t>
      </w:r>
      <w:r>
        <w:rPr>
          <w:rFonts w:asciiTheme="majorBidi" w:hAnsiTheme="majorBidi" w:cstheme="majorBidi" w:hint="eastAsia"/>
          <w:lang w:val="zh-CN"/>
        </w:rPr>
        <w:t>”</w:t>
      </w:r>
      <w:r w:rsidRPr="00766130">
        <w:rPr>
          <w:rFonts w:asciiTheme="majorBidi" w:hAnsiTheme="majorBidi" w:cstheme="majorBidi"/>
          <w:szCs w:val="21"/>
          <w:lang w:val="zh-CN"/>
        </w:rPr>
        <w:t>。由检察官办公室自动提起刑事诉讼。对累犯者，本条规定的处罚加倍。</w:t>
      </w:r>
    </w:p>
    <w:p w:rsidR="00B4621C" w:rsidRPr="00766130" w:rsidRDefault="00B4621C" w:rsidP="005D1E4C">
      <w:pPr>
        <w:pStyle w:val="H23GC"/>
      </w:pPr>
      <w:r w:rsidRPr="00766130">
        <w:rPr>
          <w:lang w:val="zh-CN"/>
        </w:rPr>
        <w:tab/>
      </w:r>
      <w:r w:rsidRPr="00766130">
        <w:rPr>
          <w:lang w:val="zh-CN"/>
        </w:rPr>
        <w:tab/>
      </w:r>
      <w:r w:rsidRPr="00766130">
        <w:rPr>
          <w:lang w:val="zh-CN"/>
        </w:rPr>
        <w:t>申诉</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3</w:t>
      </w:r>
      <w:r w:rsidRPr="00766130">
        <w:rPr>
          <w:rFonts w:asciiTheme="majorBidi" w:hAnsiTheme="majorBidi" w:cstheme="majorBidi"/>
          <w:szCs w:val="21"/>
          <w:lang w:val="zh-CN"/>
        </w:rPr>
        <w:t>.</w:t>
      </w:r>
      <w:r>
        <w:rPr>
          <w:rFonts w:asciiTheme="majorBidi" w:hAnsiTheme="majorBidi" w:cstheme="majorBidi"/>
          <w:lang w:val="zh-CN"/>
        </w:rPr>
        <w:t>1</w:t>
      </w:r>
      <w:r w:rsidRPr="00766130">
        <w:rPr>
          <w:rFonts w:asciiTheme="majorBidi" w:hAnsiTheme="majorBidi" w:cstheme="majorBidi"/>
          <w:szCs w:val="21"/>
          <w:lang w:val="zh-CN"/>
        </w:rPr>
        <w:tab/>
      </w:r>
      <w:r w:rsidRPr="00766130">
        <w:rPr>
          <w:rFonts w:asciiTheme="majorBidi" w:hAnsiTheme="majorBidi" w:cstheme="majorBidi"/>
          <w:szCs w:val="21"/>
          <w:lang w:val="zh-CN"/>
        </w:rPr>
        <w:t>提交人声称，根据《保护所有人免遭强迫失踪国际公约》第二条规定的强迫失踪定义，她的儿子是失踪受害者。提交人辩称，虽然《公约》没有任何条款明确提到强迫失踪，但这种做法涉及侵犯生命权、不受酷刑和其他残忍、不人道或有辱人格的待遇或处罚的权利以及人身自由和安全权。在本案中，提交人声称，缔约国违反了《公约》第二条第二和第三款、第六条、第七条、第九条、第十条、第十四条和第十六条。</w:t>
      </w:r>
      <w:bookmarkStart w:id="1" w:name="_Hlk27397930"/>
      <w:bookmarkEnd w:id="1"/>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3</w:t>
      </w:r>
      <w:r w:rsidRPr="00766130">
        <w:rPr>
          <w:rFonts w:asciiTheme="majorBidi" w:hAnsiTheme="majorBidi" w:cstheme="majorBidi"/>
          <w:szCs w:val="21"/>
          <w:lang w:val="zh-CN"/>
        </w:rPr>
        <w:t>.</w:t>
      </w:r>
      <w:r>
        <w:rPr>
          <w:rFonts w:asciiTheme="majorBidi" w:hAnsiTheme="majorBidi" w:cstheme="majorBidi"/>
          <w:lang w:val="zh-CN"/>
        </w:rPr>
        <w:t>2</w:t>
      </w:r>
      <w:r w:rsidRPr="00766130">
        <w:rPr>
          <w:rFonts w:asciiTheme="majorBidi" w:hAnsiTheme="majorBidi" w:cstheme="majorBidi"/>
          <w:szCs w:val="21"/>
          <w:lang w:val="zh-CN"/>
        </w:rPr>
        <w:tab/>
      </w:r>
      <w:r w:rsidRPr="00766130">
        <w:rPr>
          <w:rFonts w:asciiTheme="majorBidi" w:hAnsiTheme="majorBidi" w:cstheme="majorBidi"/>
          <w:szCs w:val="21"/>
          <w:lang w:val="zh-CN"/>
        </w:rPr>
        <w:t>提交人认为，第</w:t>
      </w:r>
      <w:r w:rsidRPr="00766130">
        <w:rPr>
          <w:rFonts w:asciiTheme="majorBidi" w:hAnsiTheme="majorBidi" w:cstheme="majorBidi"/>
          <w:szCs w:val="21"/>
          <w:lang w:val="zh-CN"/>
        </w:rPr>
        <w:t>0</w:t>
      </w:r>
      <w:r>
        <w:rPr>
          <w:rFonts w:asciiTheme="majorBidi" w:hAnsiTheme="majorBidi" w:cstheme="majorBidi"/>
          <w:lang w:val="zh-CN"/>
        </w:rPr>
        <w:t>6</w:t>
      </w:r>
      <w:r w:rsidRPr="00766130">
        <w:rPr>
          <w:rFonts w:asciiTheme="majorBidi" w:hAnsiTheme="majorBidi" w:cstheme="majorBidi"/>
          <w:szCs w:val="21"/>
          <w:lang w:val="zh-CN"/>
        </w:rPr>
        <w:t>-0</w:t>
      </w:r>
      <w:r>
        <w:rPr>
          <w:rFonts w:asciiTheme="majorBidi" w:hAnsiTheme="majorBidi" w:cstheme="majorBidi"/>
          <w:lang w:val="zh-CN"/>
        </w:rPr>
        <w:t>1</w:t>
      </w:r>
      <w:r w:rsidRPr="00766130">
        <w:rPr>
          <w:rFonts w:asciiTheme="majorBidi" w:hAnsiTheme="majorBidi" w:cstheme="majorBidi"/>
          <w:szCs w:val="21"/>
          <w:lang w:val="zh-CN"/>
        </w:rPr>
        <w:t>号法令违反了缔约国根据《公约》第二条第二款承担的一般义务，因为该条款也意味着缔约国有义务不采取有悖《公约》的措施。缔约国通过了该法令，特别是其中的第</w:t>
      </w:r>
      <w:r>
        <w:rPr>
          <w:rFonts w:asciiTheme="majorBidi" w:hAnsiTheme="majorBidi" w:cstheme="majorBidi"/>
          <w:lang w:val="zh-CN"/>
        </w:rPr>
        <w:t>45</w:t>
      </w:r>
      <w:r w:rsidRPr="00766130">
        <w:rPr>
          <w:rFonts w:asciiTheme="majorBidi" w:hAnsiTheme="majorBidi" w:cstheme="majorBidi"/>
          <w:szCs w:val="21"/>
          <w:lang w:val="zh-CN"/>
        </w:rPr>
        <w:t>条，也就意味着采取了立法层面的措施阻碍享有《公约》所承认的权利，</w:t>
      </w:r>
      <w:r w:rsidRPr="00766130">
        <w:rPr>
          <w:rStyle w:val="a8"/>
          <w:rFonts w:asciiTheme="majorBidi" w:eastAsia="宋体" w:hAnsiTheme="majorBidi" w:cstheme="majorBidi"/>
          <w:szCs w:val="21"/>
          <w:lang w:val="zh-CN"/>
        </w:rPr>
        <w:footnoteReference w:id="6"/>
      </w:r>
      <w:r w:rsidR="005D1E4C">
        <w:rPr>
          <w:rFonts w:asciiTheme="majorBidi" w:hAnsiTheme="majorBidi" w:cstheme="majorBidi" w:hint="eastAsia"/>
          <w:szCs w:val="21"/>
          <w:lang w:val="zh-CN"/>
        </w:rPr>
        <w:t xml:space="preserve"> </w:t>
      </w:r>
      <w:r w:rsidRPr="00766130">
        <w:rPr>
          <w:rFonts w:asciiTheme="majorBidi" w:hAnsiTheme="majorBidi" w:cstheme="majorBidi"/>
          <w:szCs w:val="21"/>
          <w:lang w:val="zh-CN"/>
        </w:rPr>
        <w:t>特别是就侵犯人权行为获得有效补救的权利。自该法令颁布以来，提交人一直被阻止采取法律行动。提交人认为违反《公约》第二条第二款规定的义务，不论是事实行为或是疏忽所致，缔约国都应承担国际责任。</w:t>
      </w:r>
      <w:r w:rsidRPr="00766130">
        <w:rPr>
          <w:rStyle w:val="a8"/>
          <w:rFonts w:asciiTheme="majorBidi" w:eastAsia="宋体" w:hAnsiTheme="majorBidi" w:cstheme="majorBidi"/>
          <w:szCs w:val="21"/>
          <w:lang w:val="zh-CN"/>
        </w:rPr>
        <w:footnoteReference w:id="7"/>
      </w:r>
      <w:r w:rsidR="005D1E4C">
        <w:rPr>
          <w:rFonts w:asciiTheme="majorBidi" w:hAnsiTheme="majorBidi" w:cstheme="majorBidi" w:hint="eastAsia"/>
          <w:szCs w:val="21"/>
          <w:lang w:val="zh-CN"/>
        </w:rPr>
        <w:t xml:space="preserve"> </w:t>
      </w:r>
      <w:r w:rsidRPr="00766130">
        <w:rPr>
          <w:rFonts w:asciiTheme="majorBidi" w:hAnsiTheme="majorBidi" w:cstheme="majorBidi"/>
          <w:szCs w:val="21"/>
          <w:lang w:val="zh-CN"/>
        </w:rPr>
        <w:t>他们声称，在《和平与民族和解宪章》及其执行立法生效后，尽管他们作出了种种努力，但他们的申诉没有得到回应。因此，他们声称这一违背了《公约》第二条第二款的立法规定使他们备受其害。</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3</w:t>
      </w:r>
      <w:r w:rsidRPr="00766130">
        <w:rPr>
          <w:rFonts w:asciiTheme="majorBidi" w:hAnsiTheme="majorBidi" w:cstheme="majorBidi"/>
          <w:szCs w:val="21"/>
          <w:lang w:val="zh-CN"/>
        </w:rPr>
        <w:t>.</w:t>
      </w:r>
      <w:r>
        <w:rPr>
          <w:rFonts w:asciiTheme="majorBidi" w:hAnsiTheme="majorBidi" w:cstheme="majorBidi"/>
          <w:lang w:val="zh-CN"/>
        </w:rPr>
        <w:t>3</w:t>
      </w:r>
      <w:r w:rsidRPr="00766130">
        <w:rPr>
          <w:rFonts w:asciiTheme="majorBidi" w:hAnsiTheme="majorBidi" w:cstheme="majorBidi"/>
          <w:szCs w:val="21"/>
          <w:lang w:val="zh-CN"/>
        </w:rPr>
        <w:tab/>
      </w:r>
      <w:r w:rsidRPr="00766130">
        <w:rPr>
          <w:rFonts w:asciiTheme="majorBidi" w:hAnsiTheme="majorBidi" w:cstheme="majorBidi"/>
          <w:szCs w:val="21"/>
          <w:lang w:val="zh-CN"/>
        </w:rPr>
        <w:t>提交人补充说，第</w:t>
      </w:r>
      <w:r w:rsidRPr="00766130">
        <w:rPr>
          <w:rFonts w:asciiTheme="majorBidi" w:hAnsiTheme="majorBidi" w:cstheme="majorBidi"/>
          <w:szCs w:val="21"/>
          <w:lang w:val="zh-CN"/>
        </w:rPr>
        <w:t>0</w:t>
      </w:r>
      <w:r>
        <w:rPr>
          <w:rFonts w:asciiTheme="majorBidi" w:hAnsiTheme="majorBidi" w:cstheme="majorBidi"/>
          <w:lang w:val="zh-CN"/>
        </w:rPr>
        <w:t>6</w:t>
      </w:r>
      <w:r w:rsidRPr="00766130">
        <w:rPr>
          <w:rFonts w:asciiTheme="majorBidi" w:hAnsiTheme="majorBidi" w:cstheme="majorBidi"/>
          <w:szCs w:val="21"/>
          <w:lang w:val="zh-CN"/>
        </w:rPr>
        <w:t>-0</w:t>
      </w:r>
      <w:r>
        <w:rPr>
          <w:rFonts w:asciiTheme="majorBidi" w:hAnsiTheme="majorBidi" w:cstheme="majorBidi"/>
          <w:lang w:val="zh-CN"/>
        </w:rPr>
        <w:t>1</w:t>
      </w:r>
      <w:r w:rsidRPr="00766130">
        <w:rPr>
          <w:rFonts w:asciiTheme="majorBidi" w:hAnsiTheme="majorBidi" w:cstheme="majorBidi"/>
          <w:szCs w:val="21"/>
          <w:lang w:val="zh-CN"/>
        </w:rPr>
        <w:t>号法令的规定违反了《公约》第二条第三款，因为当被指控的强迫失踪犯罪者是国家工作人员时，这些法令相当于阻止对这些人提起刑事诉讼。该法令的效果是赦免过去十年中犯下的罪行，包括强迫失踪等最严重的罪行。此外，该法禁止利用司法系统来确定受害者的命运，违者将被处以监禁。</w:t>
      </w:r>
      <w:r w:rsidRPr="00766130">
        <w:rPr>
          <w:rStyle w:val="a8"/>
          <w:rFonts w:asciiTheme="majorBidi" w:eastAsia="宋体" w:hAnsiTheme="majorBidi" w:cstheme="majorBidi"/>
          <w:szCs w:val="21"/>
          <w:lang w:val="zh-CN"/>
        </w:rPr>
        <w:footnoteReference w:id="8"/>
      </w:r>
      <w:r w:rsidR="005D1E4C">
        <w:rPr>
          <w:rFonts w:asciiTheme="majorBidi" w:hAnsiTheme="majorBidi" w:cstheme="majorBidi" w:hint="eastAsia"/>
          <w:szCs w:val="21"/>
          <w:lang w:val="zh-CN"/>
        </w:rPr>
        <w:t xml:space="preserve"> </w:t>
      </w:r>
      <w:r w:rsidRPr="00766130">
        <w:rPr>
          <w:rFonts w:asciiTheme="majorBidi" w:hAnsiTheme="majorBidi" w:cstheme="majorBidi"/>
          <w:szCs w:val="21"/>
          <w:lang w:val="zh-CN"/>
        </w:rPr>
        <w:t>在法令通过前后提交人向阿尔及利亚当局寻求帮助，终归是徒劳，没有人向他们提供</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的下落。这种做法导致其家人所寻求的补救措施都无效。《公约》第二条第三款规定，缔约国应向《公约》权利遭到侵犯的个人提供赔偿。</w:t>
      </w:r>
      <w:r w:rsidRPr="00766130">
        <w:rPr>
          <w:rStyle w:val="a8"/>
          <w:rFonts w:asciiTheme="majorBidi" w:eastAsia="宋体" w:hAnsiTheme="majorBidi" w:cstheme="majorBidi"/>
          <w:szCs w:val="21"/>
          <w:lang w:val="zh-CN"/>
        </w:rPr>
        <w:footnoteReference w:id="9"/>
      </w:r>
      <w:r w:rsidR="005D1E4C">
        <w:rPr>
          <w:rFonts w:asciiTheme="majorBidi" w:hAnsiTheme="majorBidi" w:cstheme="majorBidi" w:hint="eastAsia"/>
          <w:szCs w:val="21"/>
          <w:lang w:val="zh-CN"/>
        </w:rPr>
        <w:t xml:space="preserve"> </w:t>
      </w:r>
      <w:r w:rsidRPr="00766130">
        <w:rPr>
          <w:rFonts w:asciiTheme="majorBidi" w:hAnsiTheme="majorBidi" w:cstheme="majorBidi"/>
          <w:szCs w:val="21"/>
          <w:lang w:val="zh-CN"/>
        </w:rPr>
        <w:t>第</w:t>
      </w:r>
      <w:r w:rsidRPr="00766130">
        <w:rPr>
          <w:rFonts w:asciiTheme="majorBidi" w:hAnsiTheme="majorBidi" w:cstheme="majorBidi"/>
          <w:szCs w:val="21"/>
          <w:lang w:val="zh-CN"/>
        </w:rPr>
        <w:t>0</w:t>
      </w:r>
      <w:r>
        <w:rPr>
          <w:rFonts w:asciiTheme="majorBidi" w:hAnsiTheme="majorBidi" w:cstheme="majorBidi"/>
          <w:lang w:val="zh-CN"/>
        </w:rPr>
        <w:t>6</w:t>
      </w:r>
      <w:r w:rsidRPr="00766130">
        <w:rPr>
          <w:rFonts w:asciiTheme="majorBidi" w:hAnsiTheme="majorBidi" w:cstheme="majorBidi"/>
          <w:szCs w:val="21"/>
          <w:lang w:val="zh-CN"/>
        </w:rPr>
        <w:t>-0</w:t>
      </w:r>
      <w:r>
        <w:rPr>
          <w:rFonts w:asciiTheme="majorBidi" w:hAnsiTheme="majorBidi" w:cstheme="majorBidi"/>
          <w:lang w:val="zh-CN"/>
        </w:rPr>
        <w:t>1</w:t>
      </w:r>
      <w:r w:rsidRPr="00766130">
        <w:rPr>
          <w:rFonts w:asciiTheme="majorBidi" w:hAnsiTheme="majorBidi" w:cstheme="majorBidi"/>
          <w:szCs w:val="21"/>
          <w:lang w:val="zh-CN"/>
        </w:rPr>
        <w:t>号法令第</w:t>
      </w:r>
      <w:r>
        <w:rPr>
          <w:rFonts w:asciiTheme="majorBidi" w:hAnsiTheme="majorBidi" w:cstheme="majorBidi"/>
          <w:lang w:val="zh-CN"/>
        </w:rPr>
        <w:t>27</w:t>
      </w:r>
      <w:r w:rsidRPr="00766130">
        <w:rPr>
          <w:rFonts w:asciiTheme="majorBidi" w:hAnsiTheme="majorBidi" w:cstheme="majorBidi"/>
          <w:szCs w:val="21"/>
          <w:lang w:val="zh-CN"/>
        </w:rPr>
        <w:t>至</w:t>
      </w:r>
      <w:r>
        <w:rPr>
          <w:rFonts w:asciiTheme="majorBidi" w:hAnsiTheme="majorBidi" w:cstheme="majorBidi"/>
          <w:lang w:val="zh-CN"/>
        </w:rPr>
        <w:t>39</w:t>
      </w:r>
      <w:r w:rsidRPr="00766130">
        <w:rPr>
          <w:rFonts w:asciiTheme="majorBidi" w:hAnsiTheme="majorBidi" w:cstheme="majorBidi"/>
          <w:szCs w:val="21"/>
          <w:lang w:val="zh-CN"/>
        </w:rPr>
        <w:t>条只规定了经济补偿，但须在调查无果后发布死亡声明，第</w:t>
      </w:r>
      <w:r>
        <w:rPr>
          <w:rFonts w:asciiTheme="majorBidi" w:hAnsiTheme="majorBidi" w:cstheme="majorBidi"/>
          <w:lang w:val="zh-CN"/>
        </w:rPr>
        <w:t>38</w:t>
      </w:r>
      <w:r w:rsidRPr="00766130">
        <w:rPr>
          <w:rFonts w:asciiTheme="majorBidi" w:hAnsiTheme="majorBidi" w:cstheme="majorBidi"/>
          <w:szCs w:val="21"/>
          <w:lang w:val="zh-CN"/>
        </w:rPr>
        <w:t>条排除了任何其他形式的赔偿。然而，实际上，既没有调查失踪者的下落，也没有对那些失踪责任人进行调查。提交人回顾称，委员会认为获得有效补救的权利必然包括获得适当赔偿的权利和了解真相的权利，委员会建议缔约国</w:t>
      </w:r>
      <w:r>
        <w:rPr>
          <w:rFonts w:asciiTheme="majorBidi" w:hAnsiTheme="majorBidi" w:cstheme="majorBidi" w:hint="eastAsia"/>
          <w:lang w:val="zh-CN"/>
        </w:rPr>
        <w:t>“</w:t>
      </w:r>
      <w:r w:rsidRPr="00766130">
        <w:rPr>
          <w:rFonts w:asciiTheme="majorBidi" w:hAnsiTheme="majorBidi" w:cstheme="majorBidi"/>
          <w:szCs w:val="21"/>
          <w:lang w:val="zh-CN"/>
        </w:rPr>
        <w:t>承诺确保失踪者和</w:t>
      </w:r>
      <w:r w:rsidRPr="00766130">
        <w:rPr>
          <w:rFonts w:asciiTheme="majorBidi" w:hAnsiTheme="majorBidi" w:cstheme="majorBidi"/>
          <w:szCs w:val="21"/>
          <w:lang w:val="zh-CN"/>
        </w:rPr>
        <w:t>/</w:t>
      </w:r>
      <w:r w:rsidRPr="00766130">
        <w:rPr>
          <w:rFonts w:asciiTheme="majorBidi" w:hAnsiTheme="majorBidi" w:cstheme="majorBidi"/>
          <w:szCs w:val="21"/>
          <w:lang w:val="zh-CN"/>
        </w:rPr>
        <w:t>或其家人能够获得有效补救，并确保采取适当的后续行动，同时确保尊重获得赔偿和尽可能充分的补救的权利</w:t>
      </w:r>
      <w:r>
        <w:rPr>
          <w:rFonts w:asciiTheme="majorBidi" w:hAnsiTheme="majorBidi" w:cstheme="majorBidi" w:hint="eastAsia"/>
          <w:lang w:val="zh-CN"/>
        </w:rPr>
        <w:t>”</w:t>
      </w:r>
      <w:r w:rsidRPr="00766130">
        <w:rPr>
          <w:rFonts w:asciiTheme="majorBidi" w:hAnsiTheme="majorBidi" w:cstheme="majorBidi"/>
          <w:szCs w:val="21"/>
          <w:lang w:val="zh-CN"/>
        </w:rPr>
        <w:t>。</w:t>
      </w:r>
      <w:r w:rsidRPr="00766130">
        <w:rPr>
          <w:rStyle w:val="a8"/>
          <w:rFonts w:asciiTheme="majorBidi" w:eastAsia="宋体" w:hAnsiTheme="majorBidi" w:cstheme="majorBidi"/>
          <w:szCs w:val="21"/>
          <w:lang w:val="zh-CN"/>
        </w:rPr>
        <w:footnoteReference w:id="10"/>
      </w:r>
      <w:r w:rsidR="005D1E4C">
        <w:rPr>
          <w:rFonts w:asciiTheme="majorBidi" w:hAnsiTheme="majorBidi" w:cstheme="majorBidi" w:hint="eastAsia"/>
          <w:szCs w:val="21"/>
          <w:lang w:val="zh-CN"/>
        </w:rPr>
        <w:t xml:space="preserve"> </w:t>
      </w:r>
      <w:r w:rsidRPr="00766130">
        <w:rPr>
          <w:rFonts w:asciiTheme="majorBidi" w:hAnsiTheme="majorBidi" w:cstheme="majorBidi"/>
          <w:szCs w:val="21"/>
          <w:lang w:val="zh-CN"/>
        </w:rPr>
        <w:t>因此，就提交人而言，缔约国违反了《公约》第二条第三款。</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3</w:t>
      </w:r>
      <w:r w:rsidRPr="00766130">
        <w:rPr>
          <w:rFonts w:asciiTheme="majorBidi" w:hAnsiTheme="majorBidi" w:cstheme="majorBidi"/>
          <w:szCs w:val="21"/>
          <w:lang w:val="zh-CN"/>
        </w:rPr>
        <w:t>.</w:t>
      </w:r>
      <w:r>
        <w:rPr>
          <w:rFonts w:asciiTheme="majorBidi" w:hAnsiTheme="majorBidi" w:cstheme="majorBidi"/>
          <w:lang w:val="zh-CN"/>
        </w:rPr>
        <w:t>4</w:t>
      </w:r>
      <w:r w:rsidRPr="00766130">
        <w:rPr>
          <w:rFonts w:asciiTheme="majorBidi" w:hAnsiTheme="majorBidi" w:cstheme="majorBidi"/>
          <w:szCs w:val="21"/>
          <w:lang w:val="zh-CN"/>
        </w:rPr>
        <w:tab/>
      </w:r>
      <w:r w:rsidRPr="00766130">
        <w:rPr>
          <w:rFonts w:asciiTheme="majorBidi" w:hAnsiTheme="majorBidi" w:cstheme="majorBidi"/>
          <w:szCs w:val="21"/>
          <w:lang w:val="zh-CN"/>
        </w:rPr>
        <w:t>提交人回顾了委员会在强迫失踪判例方面的演变，认为在强迫失踪的情况下受害者可能会失去生命，仅这一点就足以判定这直接违反《公约》第六条。鉴于缔约国没有对</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失踪事件进行彻底调查，提交人认为，缔约国没有</w:t>
      </w:r>
      <w:r w:rsidRPr="00766130">
        <w:rPr>
          <w:rFonts w:asciiTheme="majorBidi" w:hAnsiTheme="majorBidi" w:cstheme="majorBidi"/>
          <w:szCs w:val="21"/>
          <w:lang w:val="zh-CN"/>
        </w:rPr>
        <w:lastRenderedPageBreak/>
        <w:t>履行保护他的生命权和采取步骤调查其遭遇的义务，违反了《公约》第六条第一款。</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3</w:t>
      </w:r>
      <w:r w:rsidRPr="00766130">
        <w:rPr>
          <w:rFonts w:asciiTheme="majorBidi" w:hAnsiTheme="majorBidi" w:cstheme="majorBidi"/>
          <w:szCs w:val="21"/>
          <w:lang w:val="zh-CN"/>
        </w:rPr>
        <w:t>.</w:t>
      </w:r>
      <w:r>
        <w:rPr>
          <w:rFonts w:asciiTheme="majorBidi" w:hAnsiTheme="majorBidi" w:cstheme="majorBidi"/>
          <w:lang w:val="zh-CN"/>
        </w:rPr>
        <w:t>5</w:t>
      </w:r>
      <w:r w:rsidRPr="00766130">
        <w:rPr>
          <w:rFonts w:asciiTheme="majorBidi" w:hAnsiTheme="majorBidi" w:cstheme="majorBidi"/>
          <w:szCs w:val="21"/>
          <w:lang w:val="zh-CN"/>
        </w:rPr>
        <w:tab/>
      </w:r>
      <w:r w:rsidRPr="00766130">
        <w:rPr>
          <w:rFonts w:asciiTheme="majorBidi" w:hAnsiTheme="majorBidi" w:cstheme="majorBidi"/>
          <w:szCs w:val="21"/>
          <w:lang w:val="zh-CN"/>
        </w:rPr>
        <w:t>提交人回顾了他们儿子失踪的情况，即完全没有关于他被拘留及其健康状况的信息，他也没有与家人和外界联系。他们回顾称，长期任意拘留增加了遭受酷刑和残忍、不人道或有辱人格待遇的风险。提交人援引委员会的判例，还强调</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的失踪造成的痛苦、疑虑和悲伤构成了对其家人的一种残忍、不人道或有辱人格的待遇。因此，提交人声称，就他们和</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而言，缔约国违反了第七条。</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3</w:t>
      </w:r>
      <w:r w:rsidRPr="00766130">
        <w:rPr>
          <w:rFonts w:asciiTheme="majorBidi" w:hAnsiTheme="majorBidi" w:cstheme="majorBidi"/>
          <w:szCs w:val="21"/>
          <w:lang w:val="zh-CN"/>
        </w:rPr>
        <w:t>.</w:t>
      </w:r>
      <w:r>
        <w:rPr>
          <w:rFonts w:asciiTheme="majorBidi" w:hAnsiTheme="majorBidi" w:cstheme="majorBidi"/>
          <w:lang w:val="zh-CN"/>
        </w:rPr>
        <w:t>6</w:t>
      </w:r>
      <w:r w:rsidRPr="00766130">
        <w:rPr>
          <w:rFonts w:asciiTheme="majorBidi" w:hAnsiTheme="majorBidi" w:cstheme="majorBidi"/>
          <w:szCs w:val="21"/>
          <w:lang w:val="zh-CN"/>
        </w:rPr>
        <w:tab/>
      </w:r>
      <w:r w:rsidRPr="00766130">
        <w:rPr>
          <w:rFonts w:asciiTheme="majorBidi" w:hAnsiTheme="majorBidi" w:cstheme="majorBidi"/>
          <w:szCs w:val="21"/>
          <w:lang w:val="zh-CN"/>
        </w:rPr>
        <w:t>考虑到</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可能被隔离拘留，不能见律师，也没有被告知逮捕他的原因或对他的指控，警方拘留登记册中没有提到他被拘留的情况，也没有关于其下落或命运的官方信息，提交人称他被剥夺了人身自由和安全权，他无法向法院提起诉讼。因此，他们认为</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被剥夺了《公约》第九条规定的保障，特别是获得有效补救的权利，相当于侵犯了他根据该条享有的权利。</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3</w:t>
      </w:r>
      <w:r w:rsidRPr="00766130">
        <w:rPr>
          <w:rFonts w:asciiTheme="majorBidi" w:hAnsiTheme="majorBidi" w:cstheme="majorBidi"/>
          <w:szCs w:val="21"/>
          <w:lang w:val="zh-CN"/>
        </w:rPr>
        <w:t>.</w:t>
      </w:r>
      <w:r>
        <w:rPr>
          <w:rFonts w:asciiTheme="majorBidi" w:hAnsiTheme="majorBidi" w:cstheme="majorBidi"/>
          <w:lang w:val="zh-CN"/>
        </w:rPr>
        <w:t>7</w:t>
      </w:r>
      <w:r w:rsidRPr="00766130">
        <w:rPr>
          <w:rFonts w:asciiTheme="majorBidi" w:hAnsiTheme="majorBidi" w:cstheme="majorBidi"/>
          <w:szCs w:val="21"/>
          <w:lang w:val="zh-CN"/>
        </w:rPr>
        <w:tab/>
      </w:r>
      <w:r w:rsidRPr="00C66B70">
        <w:rPr>
          <w:rFonts w:asciiTheme="majorBidi" w:hAnsiTheme="majorBidi" w:cstheme="majorBidi"/>
          <w:spacing w:val="-3"/>
          <w:szCs w:val="21"/>
          <w:lang w:val="zh-CN"/>
        </w:rPr>
        <w:t>提交人还辩称，在阿尔及利亚当局未进行任何调查的情况下，</w:t>
      </w:r>
      <w:r w:rsidRPr="00C66B70">
        <w:rPr>
          <w:rFonts w:asciiTheme="majorBidi" w:hAnsiTheme="majorBidi" w:cstheme="majorBidi"/>
          <w:spacing w:val="-3"/>
          <w:lang w:val="zh-CN"/>
        </w:rPr>
        <w:t>Rabah</w:t>
      </w:r>
      <w:r w:rsidRPr="00C66B70">
        <w:rPr>
          <w:rFonts w:asciiTheme="majorBidi" w:hAnsiTheme="majorBidi" w:cstheme="majorBidi"/>
          <w:spacing w:val="-3"/>
          <w:szCs w:val="21"/>
          <w:lang w:val="zh-CN"/>
        </w:rPr>
        <w:t xml:space="preserve"> </w:t>
      </w:r>
      <w:r w:rsidRPr="00C66B70">
        <w:rPr>
          <w:rFonts w:asciiTheme="majorBidi" w:hAnsiTheme="majorBidi" w:cstheme="majorBidi"/>
          <w:spacing w:val="-3"/>
          <w:lang w:val="zh-CN"/>
        </w:rPr>
        <w:t>Souaiene</w:t>
      </w:r>
      <w:r w:rsidRPr="00C66B70">
        <w:rPr>
          <w:rFonts w:asciiTheme="majorBidi" w:hAnsiTheme="majorBidi" w:cstheme="majorBidi"/>
          <w:spacing w:val="-3"/>
          <w:szCs w:val="21"/>
          <w:lang w:val="zh-CN"/>
        </w:rPr>
        <w:t>被剥夺了自由</w:t>
      </w:r>
      <w:r w:rsidRPr="00766130">
        <w:rPr>
          <w:rFonts w:asciiTheme="majorBidi" w:hAnsiTheme="majorBidi" w:cstheme="majorBidi"/>
          <w:szCs w:val="21"/>
          <w:lang w:val="zh-CN"/>
        </w:rPr>
        <w:t>，没有受到人道和有尊严的待遇，侵犯了他根据《公约》第十条享有的权利。</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3</w:t>
      </w:r>
      <w:r w:rsidRPr="00766130">
        <w:rPr>
          <w:rFonts w:asciiTheme="majorBidi" w:hAnsiTheme="majorBidi" w:cstheme="majorBidi"/>
          <w:szCs w:val="21"/>
          <w:lang w:val="zh-CN"/>
        </w:rPr>
        <w:t>.</w:t>
      </w:r>
      <w:r>
        <w:rPr>
          <w:rFonts w:asciiTheme="majorBidi" w:hAnsiTheme="majorBidi" w:cstheme="majorBidi"/>
          <w:lang w:val="zh-CN"/>
        </w:rPr>
        <w:t>8</w:t>
      </w:r>
      <w:r w:rsidRPr="00766130">
        <w:rPr>
          <w:rFonts w:asciiTheme="majorBidi" w:hAnsiTheme="majorBidi" w:cstheme="majorBidi"/>
          <w:szCs w:val="21"/>
          <w:lang w:val="zh-CN"/>
        </w:rPr>
        <w:tab/>
      </w:r>
      <w:r w:rsidRPr="00796C4E">
        <w:rPr>
          <w:rFonts w:asciiTheme="majorBidi" w:hAnsiTheme="majorBidi" w:cstheme="majorBidi"/>
          <w:spacing w:val="2"/>
          <w:szCs w:val="21"/>
          <w:lang w:val="zh-CN"/>
        </w:rPr>
        <w:t>提交人回顾了《公约》第十四条的规定以及委员会第</w:t>
      </w:r>
      <w:r w:rsidRPr="00796C4E">
        <w:rPr>
          <w:rFonts w:asciiTheme="majorBidi" w:hAnsiTheme="majorBidi" w:cstheme="majorBidi"/>
          <w:spacing w:val="2"/>
          <w:lang w:val="zh-CN"/>
        </w:rPr>
        <w:t>32</w:t>
      </w:r>
      <w:r w:rsidRPr="00796C4E">
        <w:rPr>
          <w:rFonts w:asciiTheme="majorBidi" w:hAnsiTheme="majorBidi" w:cstheme="majorBidi"/>
          <w:spacing w:val="2"/>
          <w:szCs w:val="21"/>
          <w:lang w:val="zh-CN"/>
        </w:rPr>
        <w:t>号一般性意见</w:t>
      </w:r>
      <w:r w:rsidRPr="00796C4E">
        <w:rPr>
          <w:rFonts w:asciiTheme="majorBidi" w:hAnsiTheme="majorBidi" w:cstheme="majorBidi"/>
          <w:spacing w:val="2"/>
          <w:lang w:val="zh-CN"/>
        </w:rPr>
        <w:t>(2</w:t>
      </w:r>
      <w:r w:rsidRPr="00796C4E">
        <w:rPr>
          <w:rFonts w:asciiTheme="majorBidi" w:hAnsiTheme="majorBidi" w:cstheme="majorBidi"/>
          <w:spacing w:val="2"/>
          <w:szCs w:val="21"/>
          <w:lang w:val="zh-CN"/>
        </w:rPr>
        <w:t>00</w:t>
      </w:r>
      <w:r w:rsidRPr="00796C4E">
        <w:rPr>
          <w:rFonts w:asciiTheme="majorBidi" w:hAnsiTheme="majorBidi" w:cstheme="majorBidi"/>
          <w:spacing w:val="2"/>
          <w:lang w:val="zh-CN"/>
        </w:rPr>
        <w:t>7</w:t>
      </w:r>
      <w:r w:rsidRPr="00796C4E">
        <w:rPr>
          <w:rFonts w:asciiTheme="majorBidi" w:hAnsiTheme="majorBidi" w:cstheme="majorBidi"/>
          <w:spacing w:val="2"/>
          <w:szCs w:val="21"/>
          <w:lang w:val="zh-CN"/>
        </w:rPr>
        <w:t>年</w:t>
      </w:r>
      <w:r w:rsidRPr="00796C4E">
        <w:rPr>
          <w:rFonts w:asciiTheme="majorBidi" w:hAnsiTheme="majorBidi" w:cstheme="majorBidi"/>
          <w:spacing w:val="2"/>
          <w:lang w:val="zh-CN"/>
        </w:rPr>
        <w:t>)</w:t>
      </w:r>
      <w:r w:rsidRPr="00796C4E">
        <w:rPr>
          <w:rFonts w:asciiTheme="majorBidi" w:hAnsiTheme="majorBidi" w:cstheme="majorBidi"/>
          <w:spacing w:val="2"/>
          <w:szCs w:val="21"/>
          <w:lang w:val="zh-CN"/>
        </w:rPr>
        <w:t>第</w:t>
      </w:r>
      <w:r w:rsidRPr="00796C4E">
        <w:rPr>
          <w:rFonts w:asciiTheme="majorBidi" w:hAnsiTheme="majorBidi" w:cstheme="majorBidi"/>
          <w:spacing w:val="2"/>
          <w:lang w:val="zh-CN"/>
        </w:rPr>
        <w:t>9</w:t>
      </w:r>
      <w:r w:rsidRPr="00796C4E">
        <w:rPr>
          <w:rFonts w:asciiTheme="majorBidi" w:hAnsiTheme="majorBidi" w:cstheme="majorBidi"/>
          <w:spacing w:val="2"/>
          <w:szCs w:val="21"/>
          <w:lang w:val="zh-CN"/>
        </w:rPr>
        <w:t>段，声称他们向司法当局的求助都无果。此外，《和平与民族和解宪章》和第</w:t>
      </w:r>
      <w:r w:rsidRPr="00796C4E">
        <w:rPr>
          <w:rFonts w:asciiTheme="majorBidi" w:hAnsiTheme="majorBidi" w:cstheme="majorBidi"/>
          <w:spacing w:val="2"/>
          <w:szCs w:val="21"/>
          <w:lang w:val="zh-CN"/>
        </w:rPr>
        <w:t>0</w:t>
      </w:r>
      <w:r w:rsidRPr="00796C4E">
        <w:rPr>
          <w:rFonts w:asciiTheme="majorBidi" w:hAnsiTheme="majorBidi" w:cstheme="majorBidi"/>
          <w:spacing w:val="2"/>
          <w:lang w:val="zh-CN"/>
        </w:rPr>
        <w:t>6</w:t>
      </w:r>
      <w:r w:rsidRPr="00796C4E">
        <w:rPr>
          <w:rFonts w:asciiTheme="majorBidi" w:hAnsiTheme="majorBidi" w:cstheme="majorBidi"/>
          <w:spacing w:val="2"/>
          <w:szCs w:val="21"/>
          <w:lang w:val="zh-CN"/>
        </w:rPr>
        <w:t>-0</w:t>
      </w:r>
      <w:r w:rsidRPr="00796C4E">
        <w:rPr>
          <w:rFonts w:asciiTheme="majorBidi" w:hAnsiTheme="majorBidi" w:cstheme="majorBidi"/>
          <w:spacing w:val="2"/>
          <w:lang w:val="zh-CN"/>
        </w:rPr>
        <w:t>1</w:t>
      </w:r>
      <w:r w:rsidRPr="00796C4E">
        <w:rPr>
          <w:rFonts w:asciiTheme="majorBidi" w:hAnsiTheme="majorBidi" w:cstheme="majorBidi"/>
          <w:spacing w:val="2"/>
          <w:szCs w:val="21"/>
          <w:lang w:val="zh-CN"/>
        </w:rPr>
        <w:t>号法令第</w:t>
      </w:r>
      <w:r w:rsidRPr="00796C4E">
        <w:rPr>
          <w:rFonts w:asciiTheme="majorBidi" w:hAnsiTheme="majorBidi" w:cstheme="majorBidi"/>
          <w:spacing w:val="2"/>
          <w:lang w:val="zh-CN"/>
        </w:rPr>
        <w:t>45</w:t>
      </w:r>
      <w:r w:rsidRPr="00796C4E">
        <w:rPr>
          <w:rFonts w:asciiTheme="majorBidi" w:hAnsiTheme="majorBidi" w:cstheme="majorBidi"/>
          <w:spacing w:val="2"/>
          <w:szCs w:val="21"/>
          <w:lang w:val="zh-CN"/>
        </w:rPr>
        <w:t>条阻碍了对国家工作人员采取任何法律行动，阻止提交人的案件得到审理。因此，就提交人而言，缔约国违</w:t>
      </w:r>
      <w:r w:rsidRPr="00766130">
        <w:rPr>
          <w:rFonts w:asciiTheme="majorBidi" w:hAnsiTheme="majorBidi" w:cstheme="majorBidi"/>
          <w:szCs w:val="21"/>
          <w:lang w:val="zh-CN"/>
        </w:rPr>
        <w:t>反了《公约》第十四条。</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3</w:t>
      </w:r>
      <w:r w:rsidRPr="00766130">
        <w:rPr>
          <w:rFonts w:asciiTheme="majorBidi" w:hAnsiTheme="majorBidi" w:cstheme="majorBidi"/>
          <w:szCs w:val="21"/>
          <w:lang w:val="zh-CN"/>
        </w:rPr>
        <w:t>.</w:t>
      </w:r>
      <w:r>
        <w:rPr>
          <w:rFonts w:asciiTheme="majorBidi" w:hAnsiTheme="majorBidi" w:cstheme="majorBidi"/>
          <w:lang w:val="zh-CN"/>
        </w:rPr>
        <w:t>9</w:t>
      </w:r>
      <w:r w:rsidRPr="00766130">
        <w:rPr>
          <w:rFonts w:asciiTheme="majorBidi" w:hAnsiTheme="majorBidi" w:cstheme="majorBidi"/>
          <w:szCs w:val="21"/>
          <w:lang w:val="zh-CN"/>
        </w:rPr>
        <w:tab/>
      </w:r>
      <w:r w:rsidRPr="00766130">
        <w:rPr>
          <w:rFonts w:asciiTheme="majorBidi" w:hAnsiTheme="majorBidi" w:cstheme="majorBidi"/>
          <w:szCs w:val="21"/>
          <w:lang w:val="zh-CN"/>
        </w:rPr>
        <w:t>提交人随后回顾了《公约》第十六条的规定和委员会的既定判例，即对于个人长期被有意置于法律保护之外的情况，如果受害者最后一次被人看见时是在国家当局手中，且如果其亲属获得有效补救</w:t>
      </w:r>
      <w:r>
        <w:rPr>
          <w:rFonts w:asciiTheme="majorBidi" w:hAnsiTheme="majorBidi" w:cstheme="majorBidi"/>
          <w:lang w:val="zh-CN"/>
        </w:rPr>
        <w:t>(</w:t>
      </w:r>
      <w:r w:rsidRPr="00766130">
        <w:rPr>
          <w:rFonts w:asciiTheme="majorBidi" w:hAnsiTheme="majorBidi" w:cstheme="majorBidi"/>
          <w:szCs w:val="21"/>
          <w:lang w:val="zh-CN"/>
        </w:rPr>
        <w:t>包括司法补救</w:t>
      </w:r>
      <w:r>
        <w:rPr>
          <w:rFonts w:asciiTheme="majorBidi" w:hAnsiTheme="majorBidi" w:cstheme="majorBidi"/>
          <w:lang w:val="zh-CN"/>
        </w:rPr>
        <w:t>)</w:t>
      </w:r>
      <w:r w:rsidRPr="00766130">
        <w:rPr>
          <w:rFonts w:asciiTheme="majorBidi" w:hAnsiTheme="majorBidi" w:cstheme="majorBidi"/>
          <w:szCs w:val="21"/>
          <w:lang w:val="zh-CN"/>
        </w:rPr>
        <w:t>的努力受到系统性阻碍，那么，这可能构成拒绝承认受害者在法律前的人格。关于这一点，他们援引委员会关于阿尔及利亚根据《公约》第四十条提交的第二次定期报告的结论性意见，</w:t>
      </w:r>
      <w:r w:rsidRPr="00766130">
        <w:rPr>
          <w:rStyle w:val="a8"/>
          <w:rFonts w:asciiTheme="majorBidi" w:eastAsia="宋体" w:hAnsiTheme="majorBidi" w:cstheme="majorBidi"/>
          <w:szCs w:val="21"/>
          <w:lang w:val="zh-CN"/>
        </w:rPr>
        <w:footnoteReference w:id="11"/>
      </w:r>
      <w:r w:rsidR="005D1E4C">
        <w:rPr>
          <w:rFonts w:asciiTheme="majorBidi" w:hAnsiTheme="majorBidi" w:cstheme="majorBidi" w:hint="eastAsia"/>
          <w:szCs w:val="21"/>
          <w:lang w:val="zh-CN"/>
        </w:rPr>
        <w:t xml:space="preserve"> </w:t>
      </w:r>
      <w:r w:rsidRPr="00766130">
        <w:rPr>
          <w:rFonts w:asciiTheme="majorBidi" w:hAnsiTheme="majorBidi" w:cstheme="majorBidi"/>
          <w:szCs w:val="21"/>
          <w:lang w:val="zh-CN"/>
        </w:rPr>
        <w:t>委员会在意见中确认，被隔离拘留的幸存失踪人员，根据《公约》第十六条所享有的被承认在法律面前的人格的权利受到侵犯。因此，他们声称，阿尔及利亚当局在没有正式通知家人和朋友的情况下拘留</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 xml:space="preserve">Souaiene, </w:t>
      </w:r>
      <w:r w:rsidRPr="00766130">
        <w:rPr>
          <w:rFonts w:asciiTheme="majorBidi" w:hAnsiTheme="majorBidi" w:cstheme="majorBidi"/>
          <w:szCs w:val="21"/>
          <w:lang w:val="zh-CN"/>
        </w:rPr>
        <w:t>剥夺了他受法律保护的权利，并剥夺了他在法律前的人格得到承认的权利，违反了《公约》第十六条。</w:t>
      </w:r>
    </w:p>
    <w:p w:rsidR="00B4621C" w:rsidRPr="00766130" w:rsidRDefault="00B4621C" w:rsidP="00E60F04">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3</w:t>
      </w:r>
      <w:r w:rsidRPr="00766130">
        <w:rPr>
          <w:rFonts w:asciiTheme="majorBidi" w:hAnsiTheme="majorBidi" w:cstheme="majorBidi"/>
          <w:szCs w:val="21"/>
          <w:lang w:val="zh-CN"/>
        </w:rPr>
        <w:t>.</w:t>
      </w:r>
      <w:r>
        <w:rPr>
          <w:rFonts w:asciiTheme="majorBidi" w:hAnsiTheme="majorBidi" w:cstheme="majorBidi"/>
          <w:lang w:val="zh-CN"/>
        </w:rPr>
        <w:t>1</w:t>
      </w:r>
      <w:r w:rsidRPr="00766130">
        <w:rPr>
          <w:rFonts w:asciiTheme="majorBidi" w:hAnsiTheme="majorBidi" w:cstheme="majorBidi"/>
          <w:szCs w:val="21"/>
          <w:lang w:val="zh-CN"/>
        </w:rPr>
        <w:t>0</w:t>
      </w:r>
      <w:r w:rsidRPr="00766130">
        <w:rPr>
          <w:rFonts w:asciiTheme="majorBidi" w:hAnsiTheme="majorBidi" w:cstheme="majorBidi"/>
          <w:szCs w:val="21"/>
          <w:lang w:val="zh-CN"/>
        </w:rPr>
        <w:tab/>
      </w:r>
      <w:r w:rsidRPr="00766130">
        <w:rPr>
          <w:rFonts w:asciiTheme="majorBidi" w:hAnsiTheme="majorBidi" w:cstheme="majorBidi"/>
          <w:szCs w:val="21"/>
          <w:lang w:val="zh-CN"/>
        </w:rPr>
        <w:t>提交人请委员会认定，缔约国侵犯了</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根据《公约》第六条、第七条、第九条、第十条和第十六条享有的权利，以及他们自己根据《公约》第二条第二和第三款、第七条和第十四条享有的权利。此外，他们要求委员会敦促缔约国尊重其国际承诺，落实《公约》和阿尔及利亚批准的所有国际人权公约中承认的权利。他们还请委员会要求缔约国下令进行独立和公正的调查，以期：</w:t>
      </w:r>
      <w:r w:rsidRPr="00766130">
        <w:rPr>
          <w:rFonts w:asciiTheme="majorBidi" w:hAnsiTheme="majorBidi" w:cstheme="majorBidi"/>
          <w:szCs w:val="21"/>
          <w:lang w:val="zh-CN"/>
        </w:rPr>
        <w:t>(</w:t>
      </w:r>
      <w:r>
        <w:rPr>
          <w:rFonts w:asciiTheme="majorBidi" w:hAnsiTheme="majorBidi" w:cstheme="majorBidi"/>
          <w:lang w:val="zh-CN"/>
        </w:rPr>
        <w:t>a</w:t>
      </w:r>
      <w:r w:rsidRPr="00766130">
        <w:rPr>
          <w:rFonts w:asciiTheme="majorBidi" w:hAnsiTheme="majorBidi" w:cstheme="majorBidi"/>
          <w:szCs w:val="21"/>
          <w:lang w:val="zh-CN"/>
        </w:rPr>
        <w:t>)</w:t>
      </w:r>
      <w:r w:rsidR="00E60F04">
        <w:rPr>
          <w:rFonts w:asciiTheme="majorBidi" w:hAnsiTheme="majorBidi" w:cstheme="majorBidi"/>
          <w:szCs w:val="21"/>
          <w:lang w:val="zh-CN"/>
        </w:rPr>
        <w:t xml:space="preserve"> </w:t>
      </w:r>
      <w:r w:rsidRPr="00766130">
        <w:rPr>
          <w:rFonts w:asciiTheme="majorBidi" w:hAnsiTheme="majorBidi" w:cstheme="majorBidi"/>
          <w:szCs w:val="21"/>
          <w:lang w:val="zh-CN"/>
        </w:rPr>
        <w:t>找到</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 xml:space="preserve">Souaiene, </w:t>
      </w:r>
      <w:r w:rsidRPr="00766130">
        <w:rPr>
          <w:rFonts w:asciiTheme="majorBidi" w:hAnsiTheme="majorBidi" w:cstheme="majorBidi"/>
          <w:szCs w:val="21"/>
          <w:lang w:val="zh-CN"/>
        </w:rPr>
        <w:t>并履行缔约国根据《公约》第二条第三款作出的承诺；</w:t>
      </w:r>
      <w:r w:rsidRPr="00766130">
        <w:rPr>
          <w:rFonts w:asciiTheme="majorBidi" w:hAnsiTheme="majorBidi" w:cstheme="majorBidi"/>
          <w:szCs w:val="21"/>
          <w:lang w:val="zh-CN"/>
        </w:rPr>
        <w:t>(</w:t>
      </w:r>
      <w:r>
        <w:rPr>
          <w:rFonts w:asciiTheme="majorBidi" w:hAnsiTheme="majorBidi" w:cstheme="majorBidi"/>
          <w:lang w:val="zh-CN"/>
        </w:rPr>
        <w:t>b</w:t>
      </w:r>
      <w:r w:rsidRPr="00766130">
        <w:rPr>
          <w:rFonts w:asciiTheme="majorBidi" w:hAnsiTheme="majorBidi" w:cstheme="majorBidi"/>
          <w:szCs w:val="21"/>
          <w:lang w:val="zh-CN"/>
        </w:rPr>
        <w:t>)</w:t>
      </w:r>
      <w:r w:rsidR="00E60F04">
        <w:rPr>
          <w:rFonts w:asciiTheme="majorBidi" w:hAnsiTheme="majorBidi" w:cstheme="majorBidi"/>
          <w:szCs w:val="21"/>
          <w:lang w:val="zh-CN"/>
        </w:rPr>
        <w:t xml:space="preserve"> </w:t>
      </w:r>
      <w:r w:rsidRPr="00766130">
        <w:rPr>
          <w:rFonts w:asciiTheme="majorBidi" w:hAnsiTheme="majorBidi" w:cstheme="majorBidi"/>
          <w:szCs w:val="21"/>
          <w:lang w:val="zh-CN"/>
        </w:rPr>
        <w:t>将这一强迫失踪事件的教唆者和实际犯罪者交给民事主管当局，以便根据《公约》第二条第三款对他们进行起诉；以及</w:t>
      </w:r>
      <w:r w:rsidRPr="00766130">
        <w:rPr>
          <w:rFonts w:asciiTheme="majorBidi" w:hAnsiTheme="majorBidi" w:cstheme="majorBidi"/>
          <w:szCs w:val="21"/>
          <w:lang w:val="zh-CN"/>
        </w:rPr>
        <w:t>(</w:t>
      </w:r>
      <w:r>
        <w:rPr>
          <w:rFonts w:asciiTheme="majorBidi" w:hAnsiTheme="majorBidi" w:cstheme="majorBidi"/>
          <w:lang w:val="zh-CN"/>
        </w:rPr>
        <w:t>c</w:t>
      </w:r>
      <w:r w:rsidRPr="00766130">
        <w:rPr>
          <w:rFonts w:asciiTheme="majorBidi" w:hAnsiTheme="majorBidi" w:cstheme="majorBidi"/>
          <w:szCs w:val="21"/>
          <w:lang w:val="zh-CN"/>
        </w:rPr>
        <w:t>)</w:t>
      </w:r>
      <w:r w:rsidR="00E60F04">
        <w:rPr>
          <w:rFonts w:asciiTheme="majorBidi" w:hAnsiTheme="majorBidi" w:cstheme="majorBidi"/>
          <w:szCs w:val="21"/>
          <w:lang w:val="zh-CN"/>
        </w:rPr>
        <w:t xml:space="preserve"> </w:t>
      </w:r>
      <w:r w:rsidRPr="00766130">
        <w:rPr>
          <w:rFonts w:asciiTheme="majorBidi" w:hAnsiTheme="majorBidi" w:cstheme="majorBidi"/>
          <w:szCs w:val="21"/>
          <w:lang w:val="zh-CN"/>
        </w:rPr>
        <w:t>根据《公约》第二条第三款和第九条，确保</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如果他还活着</w:t>
      </w:r>
      <w:r>
        <w:rPr>
          <w:rFonts w:asciiTheme="majorBidi" w:hAnsiTheme="majorBidi" w:cstheme="majorBidi"/>
          <w:lang w:val="zh-CN"/>
        </w:rPr>
        <w:t>)</w:t>
      </w:r>
      <w:r w:rsidRPr="00766130">
        <w:rPr>
          <w:rFonts w:asciiTheme="majorBidi" w:hAnsiTheme="majorBidi" w:cstheme="majorBidi"/>
          <w:szCs w:val="21"/>
          <w:lang w:val="zh-CN"/>
        </w:rPr>
        <w:t>及其家人能够获得对所受伤害的</w:t>
      </w:r>
      <w:r w:rsidRPr="00766130">
        <w:rPr>
          <w:rFonts w:asciiTheme="majorBidi" w:hAnsiTheme="majorBidi" w:cstheme="majorBidi"/>
          <w:szCs w:val="21"/>
          <w:lang w:val="zh-CN"/>
        </w:rPr>
        <w:lastRenderedPageBreak/>
        <w:t>充分、有效和及时的补救，包括与侵权行为的严重性相称的适当赔偿以及充分和彻底的康复，并保证不再发生。最后，他们要求委员会呼吁阿尔及利亚当局废除第</w:t>
      </w:r>
      <w:r w:rsidRPr="00766130">
        <w:rPr>
          <w:rFonts w:asciiTheme="majorBidi" w:hAnsiTheme="majorBidi" w:cstheme="majorBidi"/>
          <w:szCs w:val="21"/>
          <w:lang w:val="zh-CN"/>
        </w:rPr>
        <w:t>0</w:t>
      </w:r>
      <w:r>
        <w:rPr>
          <w:rFonts w:asciiTheme="majorBidi" w:hAnsiTheme="majorBidi" w:cstheme="majorBidi"/>
          <w:lang w:val="zh-CN"/>
        </w:rPr>
        <w:t>6</w:t>
      </w:r>
      <w:r w:rsidRPr="00766130">
        <w:rPr>
          <w:rFonts w:asciiTheme="majorBidi" w:hAnsiTheme="majorBidi" w:cstheme="majorBidi"/>
          <w:szCs w:val="21"/>
          <w:lang w:val="zh-CN"/>
        </w:rPr>
        <w:t>-0</w:t>
      </w:r>
      <w:r>
        <w:rPr>
          <w:rFonts w:asciiTheme="majorBidi" w:hAnsiTheme="majorBidi" w:cstheme="majorBidi"/>
          <w:lang w:val="zh-CN"/>
        </w:rPr>
        <w:t>1</w:t>
      </w:r>
      <w:r w:rsidRPr="00766130">
        <w:rPr>
          <w:rFonts w:asciiTheme="majorBidi" w:hAnsiTheme="majorBidi" w:cstheme="majorBidi"/>
          <w:szCs w:val="21"/>
          <w:lang w:val="zh-CN"/>
        </w:rPr>
        <w:t>号法令第</w:t>
      </w:r>
      <w:r>
        <w:rPr>
          <w:rFonts w:asciiTheme="majorBidi" w:hAnsiTheme="majorBidi" w:cstheme="majorBidi"/>
          <w:lang w:val="zh-CN"/>
        </w:rPr>
        <w:t>27</w:t>
      </w:r>
      <w:r w:rsidRPr="00766130">
        <w:rPr>
          <w:rFonts w:asciiTheme="majorBidi" w:hAnsiTheme="majorBidi" w:cstheme="majorBidi"/>
          <w:szCs w:val="21"/>
          <w:lang w:val="zh-CN"/>
        </w:rPr>
        <w:t>至</w:t>
      </w:r>
      <w:r>
        <w:rPr>
          <w:rFonts w:asciiTheme="majorBidi" w:hAnsiTheme="majorBidi" w:cstheme="majorBidi"/>
          <w:lang w:val="zh-CN"/>
        </w:rPr>
        <w:t>39</w:t>
      </w:r>
      <w:r w:rsidRPr="00766130">
        <w:rPr>
          <w:rFonts w:asciiTheme="majorBidi" w:hAnsiTheme="majorBidi" w:cstheme="majorBidi"/>
          <w:szCs w:val="21"/>
          <w:lang w:val="zh-CN"/>
        </w:rPr>
        <w:t>条、第</w:t>
      </w:r>
      <w:r>
        <w:rPr>
          <w:rFonts w:asciiTheme="majorBidi" w:hAnsiTheme="majorBidi" w:cstheme="majorBidi"/>
          <w:lang w:val="zh-CN"/>
        </w:rPr>
        <w:t>45</w:t>
      </w:r>
      <w:r w:rsidRPr="00766130">
        <w:rPr>
          <w:rFonts w:asciiTheme="majorBidi" w:hAnsiTheme="majorBidi" w:cstheme="majorBidi"/>
          <w:szCs w:val="21"/>
          <w:lang w:val="zh-CN"/>
        </w:rPr>
        <w:t>条和第</w:t>
      </w:r>
      <w:r>
        <w:rPr>
          <w:rFonts w:asciiTheme="majorBidi" w:hAnsiTheme="majorBidi" w:cstheme="majorBidi"/>
          <w:lang w:val="zh-CN"/>
        </w:rPr>
        <w:t>46</w:t>
      </w:r>
      <w:r w:rsidRPr="00766130">
        <w:rPr>
          <w:rFonts w:asciiTheme="majorBidi" w:hAnsiTheme="majorBidi" w:cstheme="majorBidi"/>
          <w:szCs w:val="21"/>
          <w:lang w:val="zh-CN"/>
        </w:rPr>
        <w:t>条以及关于国家援助因亲属卷入恐怖主义而受到影响的贫困家庭的</w:t>
      </w:r>
      <w:r>
        <w:rPr>
          <w:rFonts w:asciiTheme="majorBidi" w:hAnsiTheme="majorBidi" w:cstheme="majorBidi"/>
          <w:lang w:val="zh-CN"/>
        </w:rPr>
        <w:t>2</w:t>
      </w:r>
      <w:r w:rsidRPr="00766130">
        <w:rPr>
          <w:rFonts w:asciiTheme="majorBidi" w:hAnsiTheme="majorBidi" w:cstheme="majorBidi"/>
          <w:szCs w:val="21"/>
          <w:lang w:val="zh-CN"/>
        </w:rPr>
        <w:t>00</w:t>
      </w:r>
      <w:r>
        <w:rPr>
          <w:rFonts w:asciiTheme="majorBidi" w:hAnsiTheme="majorBidi" w:cstheme="majorBidi"/>
          <w:lang w:val="zh-CN"/>
        </w:rPr>
        <w:t>6</w:t>
      </w:r>
      <w:r w:rsidRPr="00766130">
        <w:rPr>
          <w:rFonts w:asciiTheme="majorBidi" w:hAnsiTheme="majorBidi" w:cstheme="majorBidi"/>
          <w:szCs w:val="21"/>
          <w:lang w:val="zh-CN"/>
        </w:rPr>
        <w:t>年</w:t>
      </w:r>
      <w:r>
        <w:rPr>
          <w:rFonts w:asciiTheme="majorBidi" w:hAnsiTheme="majorBidi" w:cstheme="majorBidi"/>
          <w:lang w:val="zh-CN"/>
        </w:rPr>
        <w:t>2</w:t>
      </w:r>
      <w:r w:rsidRPr="00766130">
        <w:rPr>
          <w:rFonts w:asciiTheme="majorBidi" w:hAnsiTheme="majorBidi" w:cstheme="majorBidi"/>
          <w:szCs w:val="21"/>
          <w:lang w:val="zh-CN"/>
        </w:rPr>
        <w:t>月</w:t>
      </w:r>
      <w:r>
        <w:rPr>
          <w:rFonts w:asciiTheme="majorBidi" w:hAnsiTheme="majorBidi" w:cstheme="majorBidi"/>
          <w:lang w:val="zh-CN"/>
        </w:rPr>
        <w:t>28</w:t>
      </w:r>
      <w:r w:rsidRPr="00766130">
        <w:rPr>
          <w:rFonts w:asciiTheme="majorBidi" w:hAnsiTheme="majorBidi" w:cstheme="majorBidi"/>
          <w:szCs w:val="21"/>
          <w:lang w:val="zh-CN"/>
        </w:rPr>
        <w:t>日第</w:t>
      </w:r>
      <w:r w:rsidRPr="00766130">
        <w:rPr>
          <w:rFonts w:asciiTheme="majorBidi" w:hAnsiTheme="majorBidi" w:cstheme="majorBidi"/>
          <w:szCs w:val="21"/>
          <w:lang w:val="zh-CN"/>
        </w:rPr>
        <w:t>0</w:t>
      </w:r>
      <w:r>
        <w:rPr>
          <w:rFonts w:asciiTheme="majorBidi" w:hAnsiTheme="majorBidi" w:cstheme="majorBidi"/>
          <w:lang w:val="zh-CN"/>
        </w:rPr>
        <w:t>6</w:t>
      </w:r>
      <w:r w:rsidRPr="00766130">
        <w:rPr>
          <w:rFonts w:asciiTheme="majorBidi" w:hAnsiTheme="majorBidi" w:cstheme="majorBidi"/>
          <w:szCs w:val="21"/>
          <w:lang w:val="zh-CN"/>
        </w:rPr>
        <w:t>-</w:t>
      </w:r>
      <w:r>
        <w:rPr>
          <w:rFonts w:asciiTheme="majorBidi" w:hAnsiTheme="majorBidi" w:cstheme="majorBidi"/>
          <w:lang w:val="zh-CN"/>
        </w:rPr>
        <w:t>94</w:t>
      </w:r>
      <w:r w:rsidRPr="00766130">
        <w:rPr>
          <w:rFonts w:asciiTheme="majorBidi" w:hAnsiTheme="majorBidi" w:cstheme="majorBidi"/>
          <w:szCs w:val="21"/>
          <w:lang w:val="zh-CN"/>
        </w:rPr>
        <w:t>号总统令第</w:t>
      </w:r>
      <w:r>
        <w:rPr>
          <w:rFonts w:asciiTheme="majorBidi" w:hAnsiTheme="majorBidi" w:cstheme="majorBidi"/>
          <w:lang w:val="zh-CN"/>
        </w:rPr>
        <w:t>2</w:t>
      </w:r>
      <w:r w:rsidRPr="00766130">
        <w:rPr>
          <w:rFonts w:asciiTheme="majorBidi" w:hAnsiTheme="majorBidi" w:cstheme="majorBidi"/>
          <w:szCs w:val="21"/>
          <w:lang w:val="zh-CN"/>
        </w:rPr>
        <w:t>条。</w:t>
      </w:r>
    </w:p>
    <w:p w:rsidR="00B4621C" w:rsidRPr="00766130" w:rsidRDefault="00B4621C" w:rsidP="00E60F04">
      <w:pPr>
        <w:pStyle w:val="H23GC"/>
      </w:pPr>
      <w:r w:rsidRPr="00766130">
        <w:rPr>
          <w:lang w:val="zh-CN"/>
        </w:rPr>
        <w:tab/>
      </w:r>
      <w:r w:rsidRPr="00766130">
        <w:rPr>
          <w:lang w:val="zh-CN"/>
        </w:rPr>
        <w:tab/>
      </w:r>
      <w:r w:rsidRPr="00766130">
        <w:rPr>
          <w:lang w:val="zh-CN"/>
        </w:rPr>
        <w:t>缔约国的意见</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4</w:t>
      </w:r>
      <w:r w:rsidRPr="00766130">
        <w:rPr>
          <w:rFonts w:asciiTheme="majorBidi" w:hAnsiTheme="majorBidi" w:cstheme="majorBidi"/>
          <w:szCs w:val="21"/>
          <w:lang w:val="zh-CN"/>
        </w:rPr>
        <w:t>.</w:t>
      </w:r>
      <w:r w:rsidRPr="00766130">
        <w:rPr>
          <w:rFonts w:asciiTheme="majorBidi" w:hAnsiTheme="majorBidi" w:cstheme="majorBidi"/>
          <w:szCs w:val="21"/>
          <w:lang w:val="zh-CN"/>
        </w:rPr>
        <w:tab/>
      </w:r>
      <w:r>
        <w:rPr>
          <w:rFonts w:asciiTheme="majorBidi" w:hAnsiTheme="majorBidi" w:cstheme="majorBidi"/>
          <w:lang w:val="zh-CN"/>
        </w:rPr>
        <w:t>2</w:t>
      </w:r>
      <w:r w:rsidRPr="00766130">
        <w:rPr>
          <w:rFonts w:asciiTheme="majorBidi" w:hAnsiTheme="majorBidi" w:cstheme="majorBidi"/>
          <w:szCs w:val="21"/>
          <w:lang w:val="zh-CN"/>
        </w:rPr>
        <w:t>0</w:t>
      </w:r>
      <w:r>
        <w:rPr>
          <w:rFonts w:asciiTheme="majorBidi" w:hAnsiTheme="majorBidi" w:cstheme="majorBidi"/>
          <w:lang w:val="zh-CN"/>
        </w:rPr>
        <w:t>18</w:t>
      </w:r>
      <w:r w:rsidRPr="00766130">
        <w:rPr>
          <w:rFonts w:asciiTheme="majorBidi" w:hAnsiTheme="majorBidi" w:cstheme="majorBidi"/>
          <w:szCs w:val="21"/>
          <w:lang w:val="zh-CN"/>
        </w:rPr>
        <w:t>年</w:t>
      </w:r>
      <w:r>
        <w:rPr>
          <w:rFonts w:asciiTheme="majorBidi" w:hAnsiTheme="majorBidi" w:cstheme="majorBidi"/>
          <w:lang w:val="zh-CN"/>
        </w:rPr>
        <w:t>4</w:t>
      </w:r>
      <w:r w:rsidRPr="00766130">
        <w:rPr>
          <w:rFonts w:asciiTheme="majorBidi" w:hAnsiTheme="majorBidi" w:cstheme="majorBidi"/>
          <w:szCs w:val="21"/>
          <w:lang w:val="zh-CN"/>
        </w:rPr>
        <w:t>月</w:t>
      </w:r>
      <w:r>
        <w:rPr>
          <w:rFonts w:asciiTheme="majorBidi" w:hAnsiTheme="majorBidi" w:cstheme="majorBidi"/>
          <w:lang w:val="zh-CN"/>
        </w:rPr>
        <w:t>9</w:t>
      </w:r>
      <w:r w:rsidRPr="00766130">
        <w:rPr>
          <w:rFonts w:asciiTheme="majorBidi" w:hAnsiTheme="majorBidi" w:cstheme="majorBidi"/>
          <w:szCs w:val="21"/>
          <w:lang w:val="zh-CN"/>
        </w:rPr>
        <w:t>日，缔约国请委员会参考阿尔及利亚政府关于根据《和平与民族和解宪章》的实施情况处理失踪问题的背景备忘录。由于委员会拒绝将申诉的可受理性与案情分开审议，缔约国于</w:t>
      </w:r>
      <w:r>
        <w:rPr>
          <w:rFonts w:asciiTheme="majorBidi" w:hAnsiTheme="majorBidi" w:cstheme="majorBidi"/>
          <w:lang w:val="zh-CN"/>
        </w:rPr>
        <w:t>2</w:t>
      </w:r>
      <w:r w:rsidRPr="00766130">
        <w:rPr>
          <w:rFonts w:asciiTheme="majorBidi" w:hAnsiTheme="majorBidi" w:cstheme="majorBidi"/>
          <w:szCs w:val="21"/>
          <w:lang w:val="zh-CN"/>
        </w:rPr>
        <w:t>0</w:t>
      </w:r>
      <w:r>
        <w:rPr>
          <w:rFonts w:asciiTheme="majorBidi" w:hAnsiTheme="majorBidi" w:cstheme="majorBidi"/>
          <w:lang w:val="zh-CN"/>
        </w:rPr>
        <w:t>18</w:t>
      </w:r>
      <w:r w:rsidRPr="00766130">
        <w:rPr>
          <w:rFonts w:asciiTheme="majorBidi" w:hAnsiTheme="majorBidi" w:cstheme="majorBidi"/>
          <w:szCs w:val="21"/>
          <w:lang w:val="zh-CN"/>
        </w:rPr>
        <w:t>年</w:t>
      </w:r>
      <w:r>
        <w:rPr>
          <w:rFonts w:asciiTheme="majorBidi" w:hAnsiTheme="majorBidi" w:cstheme="majorBidi"/>
          <w:lang w:val="zh-CN"/>
        </w:rPr>
        <w:t>1</w:t>
      </w:r>
      <w:r w:rsidRPr="00766130">
        <w:rPr>
          <w:rFonts w:asciiTheme="majorBidi" w:hAnsiTheme="majorBidi" w:cstheme="majorBidi"/>
          <w:szCs w:val="21"/>
          <w:lang w:val="zh-CN"/>
        </w:rPr>
        <w:t>0</w:t>
      </w:r>
      <w:r w:rsidRPr="00766130">
        <w:rPr>
          <w:rFonts w:asciiTheme="majorBidi" w:hAnsiTheme="majorBidi" w:cstheme="majorBidi"/>
          <w:szCs w:val="21"/>
          <w:lang w:val="zh-CN"/>
        </w:rPr>
        <w:t>月</w:t>
      </w:r>
      <w:r>
        <w:rPr>
          <w:rFonts w:asciiTheme="majorBidi" w:hAnsiTheme="majorBidi" w:cstheme="majorBidi"/>
          <w:lang w:val="zh-CN"/>
        </w:rPr>
        <w:t>4</w:t>
      </w:r>
      <w:r w:rsidRPr="00766130">
        <w:rPr>
          <w:rFonts w:asciiTheme="majorBidi" w:hAnsiTheme="majorBidi" w:cstheme="majorBidi"/>
          <w:szCs w:val="21"/>
          <w:lang w:val="zh-CN"/>
        </w:rPr>
        <w:t>日再次请委员会参考该背景备忘录，就与《和平与民族和解宪章》实施情况有关的来文的可受理性向委员会提出异议，请委员会不要审议案情。</w:t>
      </w:r>
    </w:p>
    <w:p w:rsidR="00B4621C" w:rsidRPr="00766130" w:rsidRDefault="00B4621C" w:rsidP="00E60F04">
      <w:pPr>
        <w:pStyle w:val="H23GC"/>
      </w:pPr>
      <w:r w:rsidRPr="00766130">
        <w:rPr>
          <w:lang w:val="zh-CN"/>
        </w:rPr>
        <w:tab/>
      </w:r>
      <w:r w:rsidRPr="00766130">
        <w:rPr>
          <w:lang w:val="zh-CN"/>
        </w:rPr>
        <w:tab/>
      </w:r>
      <w:r w:rsidRPr="00766130">
        <w:rPr>
          <w:lang w:val="zh-CN"/>
        </w:rPr>
        <w:t>提交人对缔约国意见的评论</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5</w:t>
      </w:r>
      <w:r w:rsidRPr="00766130">
        <w:rPr>
          <w:rFonts w:asciiTheme="majorBidi" w:hAnsiTheme="majorBidi" w:cstheme="majorBidi"/>
          <w:szCs w:val="21"/>
          <w:lang w:val="zh-CN"/>
        </w:rPr>
        <w:t>.</w:t>
      </w:r>
      <w:r>
        <w:rPr>
          <w:rFonts w:asciiTheme="majorBidi" w:hAnsiTheme="majorBidi" w:cstheme="majorBidi"/>
          <w:lang w:val="zh-CN"/>
        </w:rPr>
        <w:t>1</w:t>
      </w:r>
      <w:r w:rsidRPr="00766130">
        <w:rPr>
          <w:rFonts w:asciiTheme="majorBidi" w:hAnsiTheme="majorBidi" w:cstheme="majorBidi"/>
          <w:szCs w:val="21"/>
          <w:lang w:val="zh-CN"/>
        </w:rPr>
        <w:tab/>
      </w:r>
      <w:r>
        <w:rPr>
          <w:rFonts w:asciiTheme="majorBidi" w:hAnsiTheme="majorBidi" w:cstheme="majorBidi"/>
          <w:lang w:val="zh-CN"/>
        </w:rPr>
        <w:t>2</w:t>
      </w:r>
      <w:r w:rsidRPr="00766130">
        <w:rPr>
          <w:rFonts w:asciiTheme="majorBidi" w:hAnsiTheme="majorBidi" w:cstheme="majorBidi"/>
          <w:szCs w:val="21"/>
          <w:lang w:val="zh-CN"/>
        </w:rPr>
        <w:t>0</w:t>
      </w:r>
      <w:r>
        <w:rPr>
          <w:rFonts w:asciiTheme="majorBidi" w:hAnsiTheme="majorBidi" w:cstheme="majorBidi"/>
          <w:lang w:val="zh-CN"/>
        </w:rPr>
        <w:t>18</w:t>
      </w:r>
      <w:r w:rsidRPr="00766130">
        <w:rPr>
          <w:rFonts w:asciiTheme="majorBidi" w:hAnsiTheme="majorBidi" w:cstheme="majorBidi"/>
          <w:szCs w:val="21"/>
          <w:lang w:val="zh-CN"/>
        </w:rPr>
        <w:t>年</w:t>
      </w:r>
      <w:r>
        <w:rPr>
          <w:rFonts w:asciiTheme="majorBidi" w:hAnsiTheme="majorBidi" w:cstheme="majorBidi"/>
          <w:lang w:val="zh-CN"/>
        </w:rPr>
        <w:t>6</w:t>
      </w:r>
      <w:r w:rsidRPr="00766130">
        <w:rPr>
          <w:rFonts w:asciiTheme="majorBidi" w:hAnsiTheme="majorBidi" w:cstheme="majorBidi"/>
          <w:szCs w:val="21"/>
          <w:lang w:val="zh-CN"/>
        </w:rPr>
        <w:t>月</w:t>
      </w:r>
      <w:r>
        <w:rPr>
          <w:rFonts w:asciiTheme="majorBidi" w:hAnsiTheme="majorBidi" w:cstheme="majorBidi"/>
          <w:lang w:val="zh-CN"/>
        </w:rPr>
        <w:t>3</w:t>
      </w:r>
      <w:r w:rsidRPr="00766130">
        <w:rPr>
          <w:rFonts w:asciiTheme="majorBidi" w:hAnsiTheme="majorBidi" w:cstheme="majorBidi"/>
          <w:szCs w:val="21"/>
          <w:lang w:val="zh-CN"/>
        </w:rPr>
        <w:t>0</w:t>
      </w:r>
      <w:r w:rsidRPr="00766130">
        <w:rPr>
          <w:rFonts w:asciiTheme="majorBidi" w:hAnsiTheme="majorBidi" w:cstheme="majorBidi"/>
          <w:szCs w:val="21"/>
          <w:lang w:val="zh-CN"/>
        </w:rPr>
        <w:t>日，提交人就缔约国关于可否受理的意见提交了评论。他们强调，这些意见是向强迫或非自愿失踪问题工作组提出的，不是对本申诉的回应。在这方面，提交人强调，这些意见根本没有涉及来文的可受理性、案件的细节或受害者家属寻求的补救办法，从而表明阿尔及利亚当局无视和蔑视委员会目前正在审议的程序。他们还强调，这些意见可追溯到</w:t>
      </w:r>
      <w:r>
        <w:rPr>
          <w:rFonts w:asciiTheme="majorBidi" w:hAnsiTheme="majorBidi" w:cstheme="majorBidi"/>
          <w:lang w:val="zh-CN"/>
        </w:rPr>
        <w:t>2</w:t>
      </w:r>
      <w:r w:rsidRPr="00766130">
        <w:rPr>
          <w:rFonts w:asciiTheme="majorBidi" w:hAnsiTheme="majorBidi" w:cstheme="majorBidi"/>
          <w:szCs w:val="21"/>
          <w:lang w:val="zh-CN"/>
        </w:rPr>
        <w:t>00</w:t>
      </w:r>
      <w:r>
        <w:rPr>
          <w:rFonts w:asciiTheme="majorBidi" w:hAnsiTheme="majorBidi" w:cstheme="majorBidi"/>
          <w:lang w:val="zh-CN"/>
        </w:rPr>
        <w:t>9</w:t>
      </w:r>
      <w:r w:rsidRPr="00766130">
        <w:rPr>
          <w:rFonts w:asciiTheme="majorBidi" w:hAnsiTheme="majorBidi" w:cstheme="majorBidi"/>
          <w:szCs w:val="21"/>
          <w:lang w:val="zh-CN"/>
        </w:rPr>
        <w:t>年</w:t>
      </w:r>
      <w:r>
        <w:rPr>
          <w:rFonts w:asciiTheme="majorBidi" w:hAnsiTheme="majorBidi" w:cstheme="majorBidi"/>
          <w:lang w:val="zh-CN"/>
        </w:rPr>
        <w:t>7</w:t>
      </w:r>
      <w:r w:rsidRPr="00766130">
        <w:rPr>
          <w:rFonts w:asciiTheme="majorBidi" w:hAnsiTheme="majorBidi" w:cstheme="majorBidi"/>
          <w:szCs w:val="21"/>
          <w:lang w:val="zh-CN"/>
        </w:rPr>
        <w:t>月，已经过时。</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5</w:t>
      </w:r>
      <w:r w:rsidRPr="00766130">
        <w:rPr>
          <w:rFonts w:asciiTheme="majorBidi" w:hAnsiTheme="majorBidi" w:cstheme="majorBidi"/>
          <w:szCs w:val="21"/>
          <w:lang w:val="zh-CN"/>
        </w:rPr>
        <w:t>.</w:t>
      </w:r>
      <w:r>
        <w:rPr>
          <w:rFonts w:asciiTheme="majorBidi" w:hAnsiTheme="majorBidi" w:cstheme="majorBidi"/>
          <w:lang w:val="zh-CN"/>
        </w:rPr>
        <w:t>2</w:t>
      </w:r>
      <w:r w:rsidRPr="00766130">
        <w:rPr>
          <w:rFonts w:asciiTheme="majorBidi" w:hAnsiTheme="majorBidi" w:cstheme="majorBidi"/>
          <w:szCs w:val="21"/>
          <w:lang w:val="zh-CN"/>
        </w:rPr>
        <w:tab/>
      </w:r>
      <w:r w:rsidRPr="00766130">
        <w:rPr>
          <w:rFonts w:asciiTheme="majorBidi" w:hAnsiTheme="majorBidi" w:cstheme="majorBidi"/>
          <w:szCs w:val="21"/>
          <w:lang w:val="zh-CN"/>
        </w:rPr>
        <w:t>提交人回顾称，没有任何补救办法导致启动彻底的调查或刑事诉讼，阿尔及利亚当局也没有提供任何具体证据，表明已经进行了有效的搜查来寻找</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并查明对其失踪负有责任的人，因此提交人得出结论认为，国内补救办法已经用尽，委员会应认为申诉可以受理。</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5</w:t>
      </w:r>
      <w:r w:rsidRPr="00766130">
        <w:rPr>
          <w:rFonts w:asciiTheme="majorBidi" w:hAnsiTheme="majorBidi" w:cstheme="majorBidi"/>
          <w:szCs w:val="21"/>
          <w:lang w:val="zh-CN"/>
        </w:rPr>
        <w:t>.</w:t>
      </w:r>
      <w:r>
        <w:rPr>
          <w:rFonts w:asciiTheme="majorBidi" w:hAnsiTheme="majorBidi" w:cstheme="majorBidi"/>
          <w:lang w:val="zh-CN"/>
        </w:rPr>
        <w:t>3</w:t>
      </w:r>
      <w:r w:rsidRPr="00766130">
        <w:rPr>
          <w:rFonts w:asciiTheme="majorBidi" w:hAnsiTheme="majorBidi" w:cstheme="majorBidi"/>
          <w:szCs w:val="21"/>
          <w:lang w:val="zh-CN"/>
        </w:rPr>
        <w:tab/>
      </w:r>
      <w:r w:rsidRPr="00766130">
        <w:rPr>
          <w:rFonts w:asciiTheme="majorBidi" w:hAnsiTheme="majorBidi" w:cstheme="majorBidi"/>
          <w:szCs w:val="21"/>
          <w:lang w:val="zh-CN"/>
        </w:rPr>
        <w:t>提交人提到委员会的判例，即《和平与民族和解宪章》不能用来对付提交个人来文的人，他们回顾称，处理失踪问题需要尊重了解真相、诉诸司法和获得充分补救的权利，而《和平与民族和解宪章》的规定根本不是对此问题的适当解决之道。</w:t>
      </w:r>
    </w:p>
    <w:p w:rsidR="00B4621C" w:rsidRPr="00766130" w:rsidRDefault="00B4621C" w:rsidP="00E60F04">
      <w:pPr>
        <w:pStyle w:val="H23GC"/>
      </w:pPr>
      <w:r w:rsidRPr="00766130">
        <w:rPr>
          <w:lang w:val="zh-CN"/>
        </w:rPr>
        <w:tab/>
      </w:r>
      <w:r w:rsidRPr="00766130">
        <w:rPr>
          <w:lang w:val="zh-CN"/>
        </w:rPr>
        <w:tab/>
      </w:r>
      <w:r w:rsidRPr="00766130">
        <w:rPr>
          <w:lang w:val="zh-CN"/>
        </w:rPr>
        <w:t>缔约国不予合作</w:t>
      </w:r>
    </w:p>
    <w:p w:rsidR="00B4621C" w:rsidRPr="00766130" w:rsidRDefault="00B4621C" w:rsidP="00B4621C">
      <w:pPr>
        <w:pStyle w:val="SingleTxtGC"/>
        <w:rPr>
          <w:rStyle w:val="a8"/>
          <w:rFonts w:asciiTheme="majorBidi" w:eastAsia="宋体" w:hAnsiTheme="majorBidi" w:cstheme="majorBidi"/>
          <w:szCs w:val="21"/>
        </w:rPr>
      </w:pPr>
      <w:r>
        <w:rPr>
          <w:rFonts w:asciiTheme="majorBidi" w:hAnsiTheme="majorBidi" w:cstheme="majorBidi"/>
          <w:lang w:val="zh-CN"/>
        </w:rPr>
        <w:t>6</w:t>
      </w:r>
      <w:r w:rsidRPr="00766130">
        <w:rPr>
          <w:rFonts w:asciiTheme="majorBidi" w:hAnsiTheme="majorBidi" w:cstheme="majorBidi"/>
          <w:szCs w:val="21"/>
          <w:lang w:val="zh-CN"/>
        </w:rPr>
        <w:t>.</w:t>
      </w:r>
      <w:r w:rsidRPr="00766130">
        <w:rPr>
          <w:rFonts w:asciiTheme="majorBidi" w:hAnsiTheme="majorBidi" w:cstheme="majorBidi"/>
          <w:szCs w:val="21"/>
          <w:lang w:val="zh-CN"/>
        </w:rPr>
        <w:tab/>
      </w:r>
      <w:r w:rsidRPr="00766130">
        <w:rPr>
          <w:rFonts w:asciiTheme="majorBidi" w:hAnsiTheme="majorBidi" w:cstheme="majorBidi"/>
          <w:szCs w:val="21"/>
          <w:lang w:val="zh-CN"/>
        </w:rPr>
        <w:t>委员会回顾，</w:t>
      </w:r>
      <w:r>
        <w:rPr>
          <w:rFonts w:asciiTheme="majorBidi" w:hAnsiTheme="majorBidi" w:cstheme="majorBidi"/>
          <w:lang w:val="zh-CN"/>
        </w:rPr>
        <w:t>2</w:t>
      </w:r>
      <w:r w:rsidRPr="00766130">
        <w:rPr>
          <w:rFonts w:asciiTheme="majorBidi" w:hAnsiTheme="majorBidi" w:cstheme="majorBidi"/>
          <w:szCs w:val="21"/>
          <w:lang w:val="zh-CN"/>
        </w:rPr>
        <w:t>0</w:t>
      </w:r>
      <w:r>
        <w:rPr>
          <w:rFonts w:asciiTheme="majorBidi" w:hAnsiTheme="majorBidi" w:cstheme="majorBidi"/>
          <w:lang w:val="zh-CN"/>
        </w:rPr>
        <w:t>18</w:t>
      </w:r>
      <w:r w:rsidRPr="00766130">
        <w:rPr>
          <w:rFonts w:asciiTheme="majorBidi" w:hAnsiTheme="majorBidi" w:cstheme="majorBidi"/>
          <w:szCs w:val="21"/>
          <w:lang w:val="zh-CN"/>
        </w:rPr>
        <w:t>年</w:t>
      </w:r>
      <w:r>
        <w:rPr>
          <w:rFonts w:asciiTheme="majorBidi" w:hAnsiTheme="majorBidi" w:cstheme="majorBidi"/>
          <w:lang w:val="zh-CN"/>
        </w:rPr>
        <w:t>4</w:t>
      </w:r>
      <w:r w:rsidRPr="00766130">
        <w:rPr>
          <w:rFonts w:asciiTheme="majorBidi" w:hAnsiTheme="majorBidi" w:cstheme="majorBidi"/>
          <w:szCs w:val="21"/>
          <w:lang w:val="zh-CN"/>
        </w:rPr>
        <w:t>月</w:t>
      </w:r>
      <w:r>
        <w:rPr>
          <w:rFonts w:asciiTheme="majorBidi" w:hAnsiTheme="majorBidi" w:cstheme="majorBidi"/>
          <w:lang w:val="zh-CN"/>
        </w:rPr>
        <w:t>9</w:t>
      </w:r>
      <w:r w:rsidRPr="00766130">
        <w:rPr>
          <w:rFonts w:asciiTheme="majorBidi" w:hAnsiTheme="majorBidi" w:cstheme="majorBidi"/>
          <w:szCs w:val="21"/>
          <w:lang w:val="zh-CN"/>
        </w:rPr>
        <w:t>日，缔约国提到阿尔及利亚政府关于根据《和平与民族和解宪章》的实施情况处理失踪问题的背景备忘录，对来文的可受理性提出质疑。</w:t>
      </w:r>
      <w:r>
        <w:rPr>
          <w:rFonts w:asciiTheme="majorBidi" w:hAnsiTheme="majorBidi" w:cstheme="majorBidi"/>
          <w:lang w:val="zh-CN"/>
        </w:rPr>
        <w:t>2</w:t>
      </w:r>
      <w:r w:rsidRPr="00766130">
        <w:rPr>
          <w:rFonts w:asciiTheme="majorBidi" w:hAnsiTheme="majorBidi" w:cstheme="majorBidi"/>
          <w:szCs w:val="21"/>
          <w:lang w:val="zh-CN"/>
        </w:rPr>
        <w:t>0</w:t>
      </w:r>
      <w:r>
        <w:rPr>
          <w:rFonts w:asciiTheme="majorBidi" w:hAnsiTheme="majorBidi" w:cstheme="majorBidi"/>
          <w:lang w:val="zh-CN"/>
        </w:rPr>
        <w:t>18</w:t>
      </w:r>
      <w:r w:rsidRPr="00766130">
        <w:rPr>
          <w:rFonts w:asciiTheme="majorBidi" w:hAnsiTheme="majorBidi" w:cstheme="majorBidi"/>
          <w:szCs w:val="21"/>
          <w:lang w:val="zh-CN"/>
        </w:rPr>
        <w:t>年</w:t>
      </w:r>
      <w:r>
        <w:rPr>
          <w:rFonts w:asciiTheme="majorBidi" w:hAnsiTheme="majorBidi" w:cstheme="majorBidi"/>
          <w:lang w:val="zh-CN"/>
        </w:rPr>
        <w:t>9</w:t>
      </w:r>
      <w:r w:rsidRPr="00766130">
        <w:rPr>
          <w:rFonts w:asciiTheme="majorBidi" w:hAnsiTheme="majorBidi" w:cstheme="majorBidi"/>
          <w:szCs w:val="21"/>
          <w:lang w:val="zh-CN"/>
        </w:rPr>
        <w:t>月</w:t>
      </w:r>
      <w:r>
        <w:rPr>
          <w:rFonts w:asciiTheme="majorBidi" w:hAnsiTheme="majorBidi" w:cstheme="majorBidi"/>
          <w:lang w:val="zh-CN"/>
        </w:rPr>
        <w:t>17</w:t>
      </w:r>
      <w:r w:rsidRPr="00766130">
        <w:rPr>
          <w:rFonts w:asciiTheme="majorBidi" w:hAnsiTheme="majorBidi" w:cstheme="majorBidi"/>
          <w:szCs w:val="21"/>
          <w:lang w:val="zh-CN"/>
        </w:rPr>
        <w:t>日和</w:t>
      </w:r>
      <w:r>
        <w:rPr>
          <w:rFonts w:asciiTheme="majorBidi" w:hAnsiTheme="majorBidi" w:cstheme="majorBidi"/>
          <w:lang w:val="zh-CN"/>
        </w:rPr>
        <w:t>12</w:t>
      </w:r>
      <w:r w:rsidRPr="00766130">
        <w:rPr>
          <w:rFonts w:asciiTheme="majorBidi" w:hAnsiTheme="majorBidi" w:cstheme="majorBidi"/>
          <w:szCs w:val="21"/>
          <w:lang w:val="zh-CN"/>
        </w:rPr>
        <w:t>月</w:t>
      </w:r>
      <w:r>
        <w:rPr>
          <w:rFonts w:asciiTheme="majorBidi" w:hAnsiTheme="majorBidi" w:cstheme="majorBidi"/>
          <w:lang w:val="zh-CN"/>
        </w:rPr>
        <w:t>14</w:t>
      </w:r>
      <w:r w:rsidRPr="00766130">
        <w:rPr>
          <w:rFonts w:asciiTheme="majorBidi" w:hAnsiTheme="majorBidi" w:cstheme="majorBidi"/>
          <w:szCs w:val="21"/>
          <w:lang w:val="zh-CN"/>
        </w:rPr>
        <w:t>日以及</w:t>
      </w:r>
      <w:r>
        <w:rPr>
          <w:rFonts w:asciiTheme="majorBidi" w:hAnsiTheme="majorBidi" w:cstheme="majorBidi"/>
          <w:lang w:val="zh-CN"/>
        </w:rPr>
        <w:t>2</w:t>
      </w:r>
      <w:r w:rsidRPr="00766130">
        <w:rPr>
          <w:rFonts w:asciiTheme="majorBidi" w:hAnsiTheme="majorBidi" w:cstheme="majorBidi"/>
          <w:szCs w:val="21"/>
          <w:lang w:val="zh-CN"/>
        </w:rPr>
        <w:t>0</w:t>
      </w:r>
      <w:r>
        <w:rPr>
          <w:rFonts w:asciiTheme="majorBidi" w:hAnsiTheme="majorBidi" w:cstheme="majorBidi"/>
          <w:lang w:val="zh-CN"/>
        </w:rPr>
        <w:t>19</w:t>
      </w:r>
      <w:r w:rsidRPr="00766130">
        <w:rPr>
          <w:rFonts w:asciiTheme="majorBidi" w:hAnsiTheme="majorBidi" w:cstheme="majorBidi"/>
          <w:szCs w:val="21"/>
          <w:lang w:val="zh-CN"/>
        </w:rPr>
        <w:t>年</w:t>
      </w:r>
      <w:r>
        <w:rPr>
          <w:rFonts w:asciiTheme="majorBidi" w:hAnsiTheme="majorBidi" w:cstheme="majorBidi"/>
          <w:lang w:val="zh-CN"/>
        </w:rPr>
        <w:t>5</w:t>
      </w:r>
      <w:r w:rsidRPr="00766130">
        <w:rPr>
          <w:rFonts w:asciiTheme="majorBidi" w:hAnsiTheme="majorBidi" w:cstheme="majorBidi"/>
          <w:szCs w:val="21"/>
          <w:lang w:val="zh-CN"/>
        </w:rPr>
        <w:t>月</w:t>
      </w:r>
      <w:r>
        <w:rPr>
          <w:rFonts w:asciiTheme="majorBidi" w:hAnsiTheme="majorBidi" w:cstheme="majorBidi"/>
          <w:lang w:val="zh-CN"/>
        </w:rPr>
        <w:t>29</w:t>
      </w:r>
      <w:r w:rsidRPr="00766130">
        <w:rPr>
          <w:rFonts w:asciiTheme="majorBidi" w:hAnsiTheme="majorBidi" w:cstheme="majorBidi"/>
          <w:szCs w:val="21"/>
          <w:lang w:val="zh-CN"/>
        </w:rPr>
        <w:t>日，委员会请缔约国提交其对来文案情的意见。委员会指出其未收到任何答复，并对缔约国未能合作就本申诉提出意见表示遗憾。依照《任择议定书》第四条第二款，缔约国有责任本着诚意调查所有针对该国及其代表的违反《公约》的指控，并向委员会提供所掌握的任何资料。</w:t>
      </w:r>
      <w:r w:rsidRPr="00766130">
        <w:rPr>
          <w:rStyle w:val="a8"/>
          <w:rFonts w:asciiTheme="majorBidi" w:eastAsia="宋体" w:hAnsiTheme="majorBidi" w:cstheme="majorBidi"/>
          <w:szCs w:val="21"/>
          <w:lang w:val="zh-CN"/>
        </w:rPr>
        <w:footnoteReference w:id="12"/>
      </w:r>
    </w:p>
    <w:p w:rsidR="00B4621C" w:rsidRPr="00766130" w:rsidRDefault="00B4621C" w:rsidP="00E60F04">
      <w:pPr>
        <w:pStyle w:val="H23GC"/>
      </w:pPr>
      <w:r w:rsidRPr="00766130">
        <w:rPr>
          <w:lang w:val="zh-CN"/>
        </w:rPr>
        <w:lastRenderedPageBreak/>
        <w:tab/>
      </w:r>
      <w:r w:rsidRPr="00766130">
        <w:rPr>
          <w:lang w:val="zh-CN"/>
        </w:rPr>
        <w:tab/>
      </w:r>
      <w:r w:rsidRPr="00766130">
        <w:rPr>
          <w:lang w:val="zh-CN"/>
        </w:rPr>
        <w:t>委员会需处理的问题和议事情况</w:t>
      </w:r>
    </w:p>
    <w:p w:rsidR="00B4621C" w:rsidRPr="00766130" w:rsidRDefault="00B4621C" w:rsidP="00E60F04">
      <w:pPr>
        <w:pStyle w:val="H4GC"/>
      </w:pPr>
      <w:r w:rsidRPr="00766130">
        <w:rPr>
          <w:lang w:val="zh-CN"/>
        </w:rPr>
        <w:tab/>
      </w:r>
      <w:r w:rsidRPr="00766130">
        <w:rPr>
          <w:lang w:val="zh-CN"/>
        </w:rPr>
        <w:tab/>
      </w:r>
      <w:r w:rsidRPr="00766130">
        <w:rPr>
          <w:lang w:val="zh-CN"/>
        </w:rPr>
        <w:t>审议可否受理</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7</w:t>
      </w:r>
      <w:r w:rsidRPr="00766130">
        <w:rPr>
          <w:rFonts w:asciiTheme="majorBidi" w:hAnsiTheme="majorBidi" w:cstheme="majorBidi"/>
          <w:szCs w:val="21"/>
          <w:lang w:val="zh-CN"/>
        </w:rPr>
        <w:t>.</w:t>
      </w:r>
      <w:r>
        <w:rPr>
          <w:rFonts w:asciiTheme="majorBidi" w:hAnsiTheme="majorBidi" w:cstheme="majorBidi"/>
          <w:lang w:val="zh-CN"/>
        </w:rPr>
        <w:t>1</w:t>
      </w:r>
      <w:r w:rsidRPr="00766130">
        <w:rPr>
          <w:rFonts w:asciiTheme="majorBidi" w:hAnsiTheme="majorBidi" w:cstheme="majorBidi"/>
          <w:szCs w:val="21"/>
          <w:lang w:val="zh-CN"/>
        </w:rPr>
        <w:tab/>
      </w:r>
      <w:r w:rsidRPr="00766130">
        <w:rPr>
          <w:rFonts w:asciiTheme="majorBidi" w:hAnsiTheme="majorBidi" w:cstheme="majorBidi"/>
          <w:szCs w:val="21"/>
          <w:lang w:val="zh-CN"/>
        </w:rPr>
        <w:t>在审议来文所载的任何申诉之前，委员会必须根据其议事规则第</w:t>
      </w:r>
      <w:r>
        <w:rPr>
          <w:rFonts w:asciiTheme="majorBidi" w:hAnsiTheme="majorBidi" w:cstheme="majorBidi"/>
          <w:lang w:val="zh-CN"/>
        </w:rPr>
        <w:t>97</w:t>
      </w:r>
      <w:r w:rsidRPr="00766130">
        <w:rPr>
          <w:rFonts w:asciiTheme="majorBidi" w:hAnsiTheme="majorBidi" w:cstheme="majorBidi"/>
          <w:szCs w:val="21"/>
          <w:lang w:val="zh-CN"/>
        </w:rPr>
        <w:t>条，决定来文是否符合《公约任择议定书》规定的受理条件。</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7</w:t>
      </w:r>
      <w:r w:rsidRPr="00766130">
        <w:rPr>
          <w:rFonts w:asciiTheme="majorBidi" w:hAnsiTheme="majorBidi" w:cstheme="majorBidi"/>
          <w:szCs w:val="21"/>
          <w:lang w:val="zh-CN"/>
        </w:rPr>
        <w:t>.</w:t>
      </w:r>
      <w:r>
        <w:rPr>
          <w:rFonts w:asciiTheme="majorBidi" w:hAnsiTheme="majorBidi" w:cstheme="majorBidi"/>
          <w:lang w:val="zh-CN"/>
        </w:rPr>
        <w:t>2</w:t>
      </w:r>
      <w:r w:rsidRPr="00766130">
        <w:rPr>
          <w:rFonts w:asciiTheme="majorBidi" w:hAnsiTheme="majorBidi" w:cstheme="majorBidi"/>
          <w:szCs w:val="21"/>
          <w:lang w:val="zh-CN"/>
        </w:rPr>
        <w:tab/>
      </w:r>
      <w:r w:rsidRPr="00766130">
        <w:rPr>
          <w:rFonts w:asciiTheme="majorBidi" w:hAnsiTheme="majorBidi" w:cstheme="majorBidi"/>
          <w:szCs w:val="21"/>
          <w:lang w:val="zh-CN"/>
        </w:rPr>
        <w:t>按照《任择议定书》第五条第二款</w:t>
      </w:r>
      <w:r w:rsidRPr="00766130">
        <w:rPr>
          <w:rFonts w:asciiTheme="majorBidi" w:hAnsiTheme="majorBidi" w:cstheme="majorBidi"/>
          <w:szCs w:val="21"/>
          <w:lang w:val="zh-CN"/>
        </w:rPr>
        <w:t>(</w:t>
      </w:r>
      <w:r w:rsidRPr="00766130">
        <w:rPr>
          <w:rFonts w:asciiTheme="majorBidi" w:hAnsiTheme="majorBidi" w:cstheme="majorBidi"/>
          <w:szCs w:val="21"/>
          <w:lang w:val="zh-CN"/>
        </w:rPr>
        <w:t>子</w:t>
      </w:r>
      <w:r w:rsidRPr="00766130">
        <w:rPr>
          <w:rFonts w:asciiTheme="majorBidi" w:hAnsiTheme="majorBidi" w:cstheme="majorBidi"/>
          <w:szCs w:val="21"/>
          <w:lang w:val="zh-CN"/>
        </w:rPr>
        <w:t>)</w:t>
      </w:r>
      <w:r w:rsidRPr="00766130">
        <w:rPr>
          <w:rFonts w:asciiTheme="majorBidi" w:hAnsiTheme="majorBidi" w:cstheme="majorBidi"/>
          <w:szCs w:val="21"/>
          <w:lang w:val="zh-CN"/>
        </w:rPr>
        <w:t>项的要求，委员会已确定同一事项不在另一国际调查或解决程序审查之中。委员会注意到，该失踪案已报给强迫或非自愿失踪问题工作组。然而，委员会回顾指出，人权理事会设立的负责审查和公开报告具体国家或领土内的人权状况或在世界范围内侵犯人权的重大现象的公约外程序或机制，一般不构成《任择议定书》第五条第二款</w:t>
      </w:r>
      <w:r w:rsidRPr="00766130">
        <w:rPr>
          <w:rFonts w:asciiTheme="majorBidi" w:hAnsiTheme="majorBidi" w:cstheme="majorBidi"/>
          <w:szCs w:val="21"/>
          <w:lang w:val="zh-CN"/>
        </w:rPr>
        <w:t>(</w:t>
      </w:r>
      <w:r w:rsidRPr="00766130">
        <w:rPr>
          <w:rFonts w:asciiTheme="majorBidi" w:hAnsiTheme="majorBidi" w:cstheme="majorBidi"/>
          <w:szCs w:val="21"/>
          <w:lang w:val="zh-CN"/>
        </w:rPr>
        <w:t>子</w:t>
      </w:r>
      <w:r w:rsidRPr="00766130">
        <w:rPr>
          <w:rFonts w:asciiTheme="majorBidi" w:hAnsiTheme="majorBidi" w:cstheme="majorBidi"/>
          <w:szCs w:val="21"/>
          <w:lang w:val="zh-CN"/>
        </w:rPr>
        <w:t>)</w:t>
      </w:r>
      <w:r w:rsidRPr="00766130">
        <w:rPr>
          <w:rFonts w:asciiTheme="majorBidi" w:hAnsiTheme="majorBidi" w:cstheme="majorBidi"/>
          <w:szCs w:val="21"/>
          <w:lang w:val="zh-CN"/>
        </w:rPr>
        <w:t>项含义所述国际调查或解决程序。</w:t>
      </w:r>
      <w:r w:rsidRPr="00766130">
        <w:rPr>
          <w:rStyle w:val="a8"/>
          <w:rFonts w:asciiTheme="majorBidi" w:eastAsia="宋体" w:hAnsiTheme="majorBidi" w:cstheme="majorBidi"/>
          <w:szCs w:val="21"/>
          <w:lang w:val="zh-CN"/>
        </w:rPr>
        <w:footnoteReference w:id="13"/>
      </w:r>
      <w:r w:rsidR="00E60F04">
        <w:rPr>
          <w:rFonts w:asciiTheme="majorBidi" w:hAnsiTheme="majorBidi" w:cstheme="majorBidi" w:hint="eastAsia"/>
          <w:szCs w:val="21"/>
          <w:lang w:val="zh-CN"/>
        </w:rPr>
        <w:t xml:space="preserve"> </w:t>
      </w:r>
      <w:r w:rsidRPr="00766130">
        <w:rPr>
          <w:rFonts w:asciiTheme="majorBidi" w:hAnsiTheme="majorBidi" w:cstheme="majorBidi"/>
          <w:szCs w:val="21"/>
          <w:lang w:val="zh-CN"/>
        </w:rPr>
        <w:t>因此，委员会认为，强迫或非自愿失踪问题工作组对</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案的审查并不导致本来文根据该条款不可受理。</w:t>
      </w:r>
    </w:p>
    <w:p w:rsidR="00B4621C" w:rsidRPr="00766130" w:rsidRDefault="00B4621C" w:rsidP="00B4621C">
      <w:pPr>
        <w:pStyle w:val="SingleTxtGC"/>
        <w:rPr>
          <w:rStyle w:val="a8"/>
          <w:rFonts w:asciiTheme="majorBidi" w:eastAsia="宋体" w:hAnsiTheme="majorBidi" w:cstheme="majorBidi"/>
          <w:szCs w:val="21"/>
        </w:rPr>
      </w:pPr>
      <w:r>
        <w:rPr>
          <w:rFonts w:asciiTheme="majorBidi" w:hAnsiTheme="majorBidi" w:cstheme="majorBidi"/>
          <w:lang w:val="zh-CN"/>
        </w:rPr>
        <w:t>7</w:t>
      </w:r>
      <w:r w:rsidRPr="00766130">
        <w:rPr>
          <w:rFonts w:asciiTheme="majorBidi" w:hAnsiTheme="majorBidi" w:cstheme="majorBidi"/>
          <w:szCs w:val="21"/>
          <w:lang w:val="zh-CN"/>
        </w:rPr>
        <w:t>.</w:t>
      </w:r>
      <w:r>
        <w:rPr>
          <w:rFonts w:asciiTheme="majorBidi" w:hAnsiTheme="majorBidi" w:cstheme="majorBidi"/>
          <w:lang w:val="zh-CN"/>
        </w:rPr>
        <w:t>3</w:t>
      </w:r>
      <w:r w:rsidRPr="00766130">
        <w:rPr>
          <w:rFonts w:asciiTheme="majorBidi" w:hAnsiTheme="majorBidi" w:cstheme="majorBidi"/>
          <w:szCs w:val="21"/>
          <w:lang w:val="zh-CN"/>
        </w:rPr>
        <w:tab/>
      </w:r>
      <w:r w:rsidRPr="00766130">
        <w:rPr>
          <w:rFonts w:asciiTheme="majorBidi" w:hAnsiTheme="majorBidi" w:cstheme="majorBidi"/>
          <w:szCs w:val="21"/>
          <w:lang w:val="zh-CN"/>
        </w:rPr>
        <w:t>委员会注意到，提交人声称，他们已经用尽了所有可用的补救办法，缔约国在对来文的可受理性提出异议时，只是提到了阿尔及利亚政府关于根据《和平与民族和解宪章》处理失踪问题的背景备忘录。在这方面，委员会回顾，</w:t>
      </w:r>
      <w:r>
        <w:rPr>
          <w:rFonts w:asciiTheme="majorBidi" w:hAnsiTheme="majorBidi" w:cstheme="majorBidi"/>
          <w:lang w:val="zh-CN"/>
        </w:rPr>
        <w:t>2</w:t>
      </w:r>
      <w:r w:rsidRPr="00766130">
        <w:rPr>
          <w:rFonts w:asciiTheme="majorBidi" w:hAnsiTheme="majorBidi" w:cstheme="majorBidi"/>
          <w:szCs w:val="21"/>
          <w:lang w:val="zh-CN"/>
        </w:rPr>
        <w:t>0</w:t>
      </w:r>
      <w:r>
        <w:rPr>
          <w:rFonts w:asciiTheme="majorBidi" w:hAnsiTheme="majorBidi" w:cstheme="majorBidi"/>
          <w:lang w:val="zh-CN"/>
        </w:rPr>
        <w:t>18</w:t>
      </w:r>
      <w:r w:rsidRPr="00766130">
        <w:rPr>
          <w:rFonts w:asciiTheme="majorBidi" w:hAnsiTheme="majorBidi" w:cstheme="majorBidi"/>
          <w:szCs w:val="21"/>
          <w:lang w:val="zh-CN"/>
        </w:rPr>
        <w:t>年委员会表示关切的是，尽管委员会一再提出要求，但缔约国仍然一直提及一份一般性文件</w:t>
      </w:r>
      <w:r w:rsidRPr="00766130">
        <w:rPr>
          <w:rFonts w:asciiTheme="majorBidi" w:hAnsiTheme="majorBidi" w:cstheme="majorBidi"/>
          <w:szCs w:val="21"/>
          <w:lang w:val="zh-CN"/>
        </w:rPr>
        <w:t>(</w:t>
      </w:r>
      <w:r>
        <w:rPr>
          <w:rFonts w:asciiTheme="majorBidi" w:hAnsiTheme="majorBidi" w:cstheme="majorBidi" w:hint="eastAsia"/>
          <w:lang w:val="zh-CN"/>
        </w:rPr>
        <w:t>“</w:t>
      </w:r>
      <w:r w:rsidRPr="00766130">
        <w:rPr>
          <w:rFonts w:asciiTheme="majorBidi" w:hAnsiTheme="majorBidi" w:cstheme="majorBidi"/>
          <w:szCs w:val="21"/>
          <w:lang w:val="zh-CN"/>
        </w:rPr>
        <w:t>备忘录</w:t>
      </w:r>
      <w:r>
        <w:rPr>
          <w:rFonts w:asciiTheme="majorBidi" w:hAnsiTheme="majorBidi" w:cstheme="majorBidi" w:hint="eastAsia"/>
          <w:lang w:val="zh-CN"/>
        </w:rPr>
        <w:t>”</w:t>
      </w:r>
      <w:r w:rsidRPr="00766130">
        <w:rPr>
          <w:rFonts w:asciiTheme="majorBidi" w:hAnsiTheme="majorBidi" w:cstheme="majorBidi"/>
          <w:szCs w:val="21"/>
          <w:lang w:val="zh-CN"/>
        </w:rPr>
        <w:t>)</w:t>
      </w:r>
      <w:r w:rsidRPr="00766130">
        <w:rPr>
          <w:rFonts w:asciiTheme="majorBidi" w:hAnsiTheme="majorBidi" w:cstheme="majorBidi"/>
          <w:szCs w:val="21"/>
          <w:lang w:val="zh-CN"/>
        </w:rPr>
        <w:t>，而没有具体回应来文提交人提出的申诉。因此，委员会呼吁缔约国作为紧急事项，本着诚意在个人来文程序下与委员会合作，不要再提及</w:t>
      </w:r>
      <w:r>
        <w:rPr>
          <w:rFonts w:asciiTheme="majorBidi" w:hAnsiTheme="majorBidi" w:cstheme="majorBidi" w:hint="eastAsia"/>
          <w:lang w:val="zh-CN"/>
        </w:rPr>
        <w:t>“</w:t>
      </w:r>
      <w:r w:rsidRPr="00766130">
        <w:rPr>
          <w:rFonts w:asciiTheme="majorBidi" w:hAnsiTheme="majorBidi" w:cstheme="majorBidi"/>
          <w:szCs w:val="21"/>
          <w:lang w:val="zh-CN"/>
        </w:rPr>
        <w:t>备忘录</w:t>
      </w:r>
      <w:r>
        <w:rPr>
          <w:rFonts w:asciiTheme="majorBidi" w:hAnsiTheme="majorBidi" w:cstheme="majorBidi" w:hint="eastAsia"/>
          <w:lang w:val="zh-CN"/>
        </w:rPr>
        <w:t>”</w:t>
      </w:r>
      <w:r w:rsidRPr="00766130">
        <w:rPr>
          <w:rFonts w:asciiTheme="majorBidi" w:hAnsiTheme="majorBidi" w:cstheme="majorBidi"/>
          <w:szCs w:val="21"/>
          <w:lang w:val="zh-CN"/>
        </w:rPr>
        <w:t>，而是具体回应来文提交人提出的每一项申诉。</w:t>
      </w:r>
      <w:r w:rsidRPr="00766130">
        <w:rPr>
          <w:rStyle w:val="a8"/>
          <w:rFonts w:asciiTheme="majorBidi" w:eastAsia="宋体" w:hAnsiTheme="majorBidi" w:cstheme="majorBidi"/>
          <w:szCs w:val="21"/>
          <w:lang w:val="zh-CN"/>
        </w:rPr>
        <w:footnoteReference w:id="14"/>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7</w:t>
      </w:r>
      <w:r w:rsidRPr="00766130">
        <w:rPr>
          <w:rFonts w:asciiTheme="majorBidi" w:hAnsiTheme="majorBidi" w:cstheme="majorBidi"/>
          <w:szCs w:val="21"/>
          <w:lang w:val="zh-CN"/>
        </w:rPr>
        <w:t>.</w:t>
      </w:r>
      <w:r>
        <w:rPr>
          <w:rFonts w:asciiTheme="majorBidi" w:hAnsiTheme="majorBidi" w:cstheme="majorBidi"/>
          <w:lang w:val="zh-CN"/>
        </w:rPr>
        <w:t>4</w:t>
      </w:r>
      <w:r w:rsidRPr="00766130">
        <w:rPr>
          <w:rFonts w:asciiTheme="majorBidi" w:hAnsiTheme="majorBidi" w:cstheme="majorBidi"/>
          <w:szCs w:val="21"/>
          <w:lang w:val="zh-CN"/>
        </w:rPr>
        <w:tab/>
      </w:r>
      <w:r w:rsidRPr="00766130">
        <w:rPr>
          <w:rFonts w:asciiTheme="majorBidi" w:hAnsiTheme="majorBidi" w:cstheme="majorBidi"/>
          <w:szCs w:val="21"/>
          <w:lang w:val="zh-CN"/>
        </w:rPr>
        <w:t>委员会又回顾，缔约国不仅有义务对提请其当局注意的涉嫌侵犯人权的行为，特别是侵犯生命权的行为展开深入调查，而且还应对侵犯人权行为的责任人提起诉讼、进行审判并予以惩罚。</w:t>
      </w:r>
      <w:r w:rsidRPr="00766130">
        <w:rPr>
          <w:rStyle w:val="a8"/>
          <w:rFonts w:asciiTheme="majorBidi" w:eastAsia="宋体" w:hAnsiTheme="majorBidi" w:cstheme="majorBidi"/>
          <w:szCs w:val="21"/>
          <w:lang w:val="zh-CN"/>
        </w:rPr>
        <w:footnoteReference w:id="15"/>
      </w:r>
      <w:r w:rsidR="00E60F04">
        <w:rPr>
          <w:rFonts w:asciiTheme="majorBidi" w:hAnsiTheme="majorBidi" w:cstheme="majorBidi" w:hint="eastAsia"/>
          <w:szCs w:val="21"/>
          <w:lang w:val="zh-CN"/>
        </w:rPr>
        <w:t xml:space="preserve"> </w:t>
      </w:r>
      <w:r w:rsidRPr="00766130">
        <w:rPr>
          <w:rFonts w:asciiTheme="majorBidi" w:hAnsiTheme="majorBidi" w:cstheme="majorBidi"/>
          <w:szCs w:val="21"/>
          <w:lang w:val="zh-CN"/>
        </w:rPr>
        <w:t>虽然提交人多次提请主管当局注意其儿子被强迫失踪一事，但缔约国没有对这一严重指控进行任何调查。缔约国在对</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案件的评论中没有提供任何具体解释，因此无法得出目前存在有效补救办法的结论。此外，尽管委员会强调有必要使第</w:t>
      </w:r>
      <w:r w:rsidRPr="00766130">
        <w:rPr>
          <w:rFonts w:asciiTheme="majorBidi" w:hAnsiTheme="majorBidi" w:cstheme="majorBidi"/>
          <w:szCs w:val="21"/>
          <w:lang w:val="zh-CN"/>
        </w:rPr>
        <w:t>0</w:t>
      </w:r>
      <w:r>
        <w:rPr>
          <w:rFonts w:asciiTheme="majorBidi" w:hAnsiTheme="majorBidi" w:cstheme="majorBidi"/>
          <w:lang w:val="zh-CN"/>
        </w:rPr>
        <w:t>6</w:t>
      </w:r>
      <w:r w:rsidRPr="00766130">
        <w:rPr>
          <w:rFonts w:asciiTheme="majorBidi" w:hAnsiTheme="majorBidi" w:cstheme="majorBidi"/>
          <w:szCs w:val="21"/>
          <w:lang w:val="zh-CN"/>
        </w:rPr>
        <w:t>-0</w:t>
      </w:r>
      <w:r>
        <w:rPr>
          <w:rFonts w:asciiTheme="majorBidi" w:hAnsiTheme="majorBidi" w:cstheme="majorBidi"/>
          <w:lang w:val="zh-CN"/>
        </w:rPr>
        <w:t>1</w:t>
      </w:r>
      <w:r w:rsidRPr="00766130">
        <w:rPr>
          <w:rFonts w:asciiTheme="majorBidi" w:hAnsiTheme="majorBidi" w:cstheme="majorBidi"/>
          <w:szCs w:val="21"/>
          <w:lang w:val="zh-CN"/>
        </w:rPr>
        <w:t>号法令符合《公约》的原则，但该法令仍继续适用。</w:t>
      </w:r>
      <w:r w:rsidRPr="00766130">
        <w:rPr>
          <w:rStyle w:val="a8"/>
          <w:rFonts w:asciiTheme="majorBidi" w:eastAsia="宋体" w:hAnsiTheme="majorBidi" w:cstheme="majorBidi"/>
          <w:szCs w:val="21"/>
          <w:lang w:val="zh-CN"/>
        </w:rPr>
        <w:footnoteReference w:id="16"/>
      </w:r>
      <w:r w:rsidR="00E60F04">
        <w:rPr>
          <w:rFonts w:asciiTheme="majorBidi" w:hAnsiTheme="majorBidi" w:cstheme="majorBidi" w:hint="eastAsia"/>
          <w:szCs w:val="21"/>
          <w:lang w:val="zh-CN"/>
        </w:rPr>
        <w:t xml:space="preserve"> </w:t>
      </w:r>
      <w:r w:rsidRPr="00766130">
        <w:rPr>
          <w:rFonts w:asciiTheme="majorBidi" w:hAnsiTheme="majorBidi" w:cstheme="majorBidi"/>
          <w:szCs w:val="21"/>
          <w:lang w:val="zh-CN"/>
        </w:rPr>
        <w:t>在这方面，委员会回顾，在其关于缔约国第四次定期报告的结论性意见中，委员会感到遗憾的是，</w:t>
      </w:r>
      <w:r>
        <w:rPr>
          <w:rFonts w:asciiTheme="majorBidi" w:hAnsiTheme="majorBidi" w:cstheme="majorBidi" w:hint="eastAsia"/>
          <w:lang w:val="zh-CN"/>
        </w:rPr>
        <w:t>“</w:t>
      </w:r>
      <w:r w:rsidRPr="00766130">
        <w:rPr>
          <w:rFonts w:asciiTheme="majorBidi" w:hAnsiTheme="majorBidi" w:cstheme="majorBidi"/>
          <w:szCs w:val="21"/>
          <w:lang w:val="zh-CN"/>
        </w:rPr>
        <w:t>失踪者或其家庭没有有效的补救办法，而且缔约国未采取任何行动，查明关于失踪者的真相，以找到他们，如果他们已死亡，将他们的遗体归还给其亲属</w:t>
      </w:r>
      <w:r>
        <w:rPr>
          <w:rFonts w:asciiTheme="majorBidi" w:hAnsiTheme="majorBidi" w:cstheme="majorBidi" w:hint="eastAsia"/>
          <w:lang w:val="zh-CN"/>
        </w:rPr>
        <w:t>”</w:t>
      </w:r>
      <w:r w:rsidRPr="00766130">
        <w:rPr>
          <w:rFonts w:asciiTheme="majorBidi" w:hAnsiTheme="majorBidi" w:cstheme="majorBidi"/>
          <w:szCs w:val="21"/>
          <w:lang w:val="zh-CN"/>
        </w:rPr>
        <w:t>。</w:t>
      </w:r>
      <w:r w:rsidRPr="00766130">
        <w:rPr>
          <w:rStyle w:val="a8"/>
          <w:rFonts w:asciiTheme="majorBidi" w:eastAsia="宋体" w:hAnsiTheme="majorBidi" w:cstheme="majorBidi"/>
          <w:szCs w:val="21"/>
          <w:lang w:val="zh-CN"/>
        </w:rPr>
        <w:footnoteReference w:id="17"/>
      </w:r>
      <w:r w:rsidR="00E60F04">
        <w:rPr>
          <w:rFonts w:asciiTheme="majorBidi" w:hAnsiTheme="majorBidi" w:cstheme="majorBidi" w:hint="eastAsia"/>
          <w:szCs w:val="21"/>
          <w:lang w:val="zh-CN"/>
        </w:rPr>
        <w:t xml:space="preserve"> </w:t>
      </w:r>
      <w:r w:rsidRPr="00766130">
        <w:rPr>
          <w:rFonts w:asciiTheme="majorBidi" w:hAnsiTheme="majorBidi" w:cstheme="majorBidi"/>
          <w:szCs w:val="21"/>
          <w:lang w:val="zh-CN"/>
        </w:rPr>
        <w:t>为此，委员会认为，《任择议定书》第五条第二款</w:t>
      </w:r>
      <w:r w:rsidRPr="00766130">
        <w:rPr>
          <w:rFonts w:asciiTheme="majorBidi" w:hAnsiTheme="majorBidi" w:cstheme="majorBidi"/>
          <w:szCs w:val="21"/>
          <w:lang w:val="zh-CN"/>
        </w:rPr>
        <w:t>(</w:t>
      </w:r>
      <w:r w:rsidRPr="00766130">
        <w:rPr>
          <w:rFonts w:asciiTheme="majorBidi" w:hAnsiTheme="majorBidi" w:cstheme="majorBidi"/>
          <w:szCs w:val="21"/>
          <w:lang w:val="zh-CN"/>
        </w:rPr>
        <w:t>丑</w:t>
      </w:r>
      <w:r w:rsidRPr="00766130">
        <w:rPr>
          <w:rFonts w:asciiTheme="majorBidi" w:hAnsiTheme="majorBidi" w:cstheme="majorBidi"/>
          <w:szCs w:val="21"/>
          <w:lang w:val="zh-CN"/>
        </w:rPr>
        <w:t>)</w:t>
      </w:r>
      <w:r w:rsidRPr="00766130">
        <w:rPr>
          <w:rFonts w:asciiTheme="majorBidi" w:hAnsiTheme="majorBidi" w:cstheme="majorBidi"/>
          <w:szCs w:val="21"/>
          <w:lang w:val="zh-CN"/>
        </w:rPr>
        <w:t>项的规定并不妨碍委员会审理本来文。</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lastRenderedPageBreak/>
        <w:t>7</w:t>
      </w:r>
      <w:r w:rsidRPr="00766130">
        <w:rPr>
          <w:rFonts w:asciiTheme="majorBidi" w:hAnsiTheme="majorBidi" w:cstheme="majorBidi"/>
          <w:szCs w:val="21"/>
          <w:lang w:val="zh-CN"/>
        </w:rPr>
        <w:t>.</w:t>
      </w:r>
      <w:r>
        <w:rPr>
          <w:rFonts w:asciiTheme="majorBidi" w:hAnsiTheme="majorBidi" w:cstheme="majorBidi"/>
          <w:lang w:val="zh-CN"/>
        </w:rPr>
        <w:t>5</w:t>
      </w:r>
      <w:r w:rsidRPr="00766130">
        <w:rPr>
          <w:rFonts w:asciiTheme="majorBidi" w:hAnsiTheme="majorBidi" w:cstheme="majorBidi"/>
          <w:szCs w:val="21"/>
          <w:lang w:val="zh-CN"/>
        </w:rPr>
        <w:tab/>
      </w:r>
      <w:r w:rsidRPr="00766130">
        <w:rPr>
          <w:rFonts w:asciiTheme="majorBidi" w:hAnsiTheme="majorBidi" w:cstheme="majorBidi"/>
          <w:szCs w:val="21"/>
          <w:lang w:val="zh-CN"/>
        </w:rPr>
        <w:t>委员会注意到，提交人还声称，他们自己根据《公约》第二条第二和第三款享有的权利受到了侵犯。委员会回顾其判例，根据判例，第二条的条款规定了缔约国的一般义务，不能单独构成根据《任择议定书》提出申诉的理由，只能与《公约》其他实质性条款一并援引，</w:t>
      </w:r>
      <w:r w:rsidRPr="00766130">
        <w:rPr>
          <w:rStyle w:val="a8"/>
          <w:rFonts w:asciiTheme="majorBidi" w:eastAsia="宋体" w:hAnsiTheme="majorBidi" w:cstheme="majorBidi"/>
          <w:szCs w:val="21"/>
          <w:lang w:val="zh-CN"/>
        </w:rPr>
        <w:footnoteReference w:id="18"/>
      </w:r>
      <w:r w:rsidR="001D7B69">
        <w:rPr>
          <w:rFonts w:asciiTheme="majorBidi" w:hAnsiTheme="majorBidi" w:cstheme="majorBidi" w:hint="eastAsia"/>
          <w:szCs w:val="21"/>
          <w:lang w:val="zh-CN"/>
        </w:rPr>
        <w:t xml:space="preserve"> </w:t>
      </w:r>
      <w:r w:rsidRPr="00766130">
        <w:rPr>
          <w:rFonts w:asciiTheme="majorBidi" w:hAnsiTheme="majorBidi" w:cstheme="majorBidi"/>
          <w:szCs w:val="21"/>
          <w:lang w:val="zh-CN"/>
        </w:rPr>
        <w:t>故根据《任择议定书》第三条，委员会认为提交人根据第二条第二和第三款提出的申诉不可受理。</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7</w:t>
      </w:r>
      <w:r w:rsidRPr="00766130">
        <w:rPr>
          <w:rFonts w:asciiTheme="majorBidi" w:hAnsiTheme="majorBidi" w:cstheme="majorBidi"/>
          <w:szCs w:val="21"/>
          <w:lang w:val="zh-CN"/>
        </w:rPr>
        <w:t>.</w:t>
      </w:r>
      <w:r>
        <w:rPr>
          <w:rFonts w:asciiTheme="majorBidi" w:hAnsiTheme="majorBidi" w:cstheme="majorBidi"/>
          <w:lang w:val="zh-CN"/>
        </w:rPr>
        <w:t>6</w:t>
      </w:r>
      <w:r w:rsidRPr="00766130">
        <w:rPr>
          <w:rFonts w:asciiTheme="majorBidi" w:hAnsiTheme="majorBidi" w:cstheme="majorBidi"/>
          <w:szCs w:val="21"/>
          <w:lang w:val="zh-CN"/>
        </w:rPr>
        <w:tab/>
      </w:r>
      <w:r w:rsidRPr="00766130">
        <w:rPr>
          <w:rFonts w:asciiTheme="majorBidi" w:hAnsiTheme="majorBidi" w:cstheme="majorBidi"/>
          <w:szCs w:val="21"/>
          <w:lang w:val="zh-CN"/>
        </w:rPr>
        <w:t>另一方面，委员会认为，提交人已充分证实他们的其他申诉符合受理条件，并着手审议根据《公约》第二条第三款、第六条第一款、第七条、第九条、第十条、第十四条和第十六条提出的申诉的实质问题。</w:t>
      </w:r>
    </w:p>
    <w:p w:rsidR="00B4621C" w:rsidRPr="00766130" w:rsidRDefault="00B4621C" w:rsidP="001D7B69">
      <w:pPr>
        <w:pStyle w:val="H4GC"/>
      </w:pPr>
      <w:r w:rsidRPr="00766130">
        <w:rPr>
          <w:lang w:val="zh-CN"/>
        </w:rPr>
        <w:tab/>
      </w:r>
      <w:r w:rsidRPr="00766130">
        <w:rPr>
          <w:lang w:val="zh-CN"/>
        </w:rPr>
        <w:tab/>
      </w:r>
      <w:r w:rsidRPr="00766130">
        <w:rPr>
          <w:lang w:val="zh-CN"/>
        </w:rPr>
        <w:t>审议实质问题</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8</w:t>
      </w:r>
      <w:r w:rsidRPr="00766130">
        <w:rPr>
          <w:rFonts w:asciiTheme="majorBidi" w:hAnsiTheme="majorBidi" w:cstheme="majorBidi"/>
          <w:szCs w:val="21"/>
          <w:lang w:val="zh-CN"/>
        </w:rPr>
        <w:t>.</w:t>
      </w:r>
      <w:r>
        <w:rPr>
          <w:rFonts w:asciiTheme="majorBidi" w:hAnsiTheme="majorBidi" w:cstheme="majorBidi"/>
          <w:lang w:val="zh-CN"/>
        </w:rPr>
        <w:t>1</w:t>
      </w:r>
      <w:r w:rsidRPr="00766130">
        <w:rPr>
          <w:rFonts w:asciiTheme="majorBidi" w:hAnsiTheme="majorBidi" w:cstheme="majorBidi"/>
          <w:szCs w:val="21"/>
          <w:lang w:val="zh-CN"/>
        </w:rPr>
        <w:tab/>
      </w:r>
      <w:r w:rsidRPr="00766130">
        <w:rPr>
          <w:rFonts w:asciiTheme="majorBidi" w:hAnsiTheme="majorBidi" w:cstheme="majorBidi"/>
          <w:szCs w:val="21"/>
          <w:lang w:val="zh-CN"/>
        </w:rPr>
        <w:t>委员会按照《任择议定书》第五条第一款的规定，结合收到的所有资料审议了本来文。</w:t>
      </w:r>
    </w:p>
    <w:p w:rsidR="00B4621C" w:rsidRPr="00766130" w:rsidRDefault="00B4621C" w:rsidP="00B4621C">
      <w:pPr>
        <w:pStyle w:val="SingleTxtGC"/>
        <w:rPr>
          <w:rStyle w:val="a8"/>
          <w:rFonts w:asciiTheme="majorBidi" w:eastAsia="宋体" w:hAnsiTheme="majorBidi" w:cstheme="majorBidi"/>
          <w:szCs w:val="21"/>
        </w:rPr>
      </w:pPr>
      <w:r>
        <w:rPr>
          <w:rFonts w:asciiTheme="majorBidi" w:hAnsiTheme="majorBidi" w:cstheme="majorBidi"/>
          <w:lang w:val="zh-CN"/>
        </w:rPr>
        <w:t>8</w:t>
      </w:r>
      <w:r w:rsidRPr="00766130">
        <w:rPr>
          <w:rFonts w:asciiTheme="majorBidi" w:hAnsiTheme="majorBidi" w:cstheme="majorBidi"/>
          <w:szCs w:val="21"/>
          <w:lang w:val="zh-CN"/>
        </w:rPr>
        <w:t>.</w:t>
      </w:r>
      <w:r>
        <w:rPr>
          <w:rFonts w:asciiTheme="majorBidi" w:hAnsiTheme="majorBidi" w:cstheme="majorBidi"/>
          <w:lang w:val="zh-CN"/>
        </w:rPr>
        <w:t>2</w:t>
      </w:r>
      <w:r w:rsidRPr="00766130">
        <w:rPr>
          <w:rFonts w:asciiTheme="majorBidi" w:hAnsiTheme="majorBidi" w:cstheme="majorBidi"/>
          <w:szCs w:val="21"/>
          <w:lang w:val="zh-CN"/>
        </w:rPr>
        <w:tab/>
      </w:r>
      <w:r w:rsidRPr="00766130">
        <w:rPr>
          <w:rFonts w:asciiTheme="majorBidi" w:hAnsiTheme="majorBidi" w:cstheme="majorBidi"/>
          <w:szCs w:val="21"/>
          <w:lang w:val="zh-CN"/>
        </w:rPr>
        <w:t>委员会注意到，缔约国仅援引了此前就其他来文提交强迫和非自愿失踪问题工作组和委员会的共同一般性意见，以申明其立场：此类案件已经通过执行《和平与民族和解宪章》加以解决。委员会提及其判例及其关于阿尔及利亚第四次定期报告的结论性意见，并回顾指出，缔约国不得使用《和平与民族和解宪章》条款来反驳援引《公约》条款或已经或可能向委员会提交来文的人。《公约》要求缔约国关注每个人的命运并尊重每个人的固有尊严。由于没有按委员会的建议对第</w:t>
      </w:r>
      <w:r w:rsidRPr="00766130">
        <w:rPr>
          <w:rFonts w:asciiTheme="majorBidi" w:hAnsiTheme="majorBidi" w:cstheme="majorBidi"/>
          <w:szCs w:val="21"/>
          <w:lang w:val="zh-CN"/>
        </w:rPr>
        <w:t>0</w:t>
      </w:r>
      <w:r>
        <w:rPr>
          <w:rFonts w:asciiTheme="majorBidi" w:hAnsiTheme="majorBidi" w:cstheme="majorBidi"/>
          <w:lang w:val="zh-CN"/>
        </w:rPr>
        <w:t>6</w:t>
      </w:r>
      <w:r w:rsidRPr="00766130">
        <w:rPr>
          <w:rFonts w:asciiTheme="majorBidi" w:hAnsiTheme="majorBidi" w:cstheme="majorBidi"/>
          <w:szCs w:val="21"/>
          <w:lang w:val="zh-CN"/>
        </w:rPr>
        <w:t>-0</w:t>
      </w:r>
      <w:r>
        <w:rPr>
          <w:rFonts w:asciiTheme="majorBidi" w:hAnsiTheme="majorBidi" w:cstheme="majorBidi"/>
          <w:lang w:val="zh-CN"/>
        </w:rPr>
        <w:t>1</w:t>
      </w:r>
      <w:r w:rsidRPr="00766130">
        <w:rPr>
          <w:rFonts w:asciiTheme="majorBidi" w:hAnsiTheme="majorBidi" w:cstheme="majorBidi"/>
          <w:szCs w:val="21"/>
          <w:lang w:val="zh-CN"/>
        </w:rPr>
        <w:t>号法令加以修正，因此该法令在本案中会助长有罪不罚，不能认为其符合《公约》的规定。</w:t>
      </w:r>
      <w:r w:rsidRPr="00766130">
        <w:rPr>
          <w:rStyle w:val="a8"/>
          <w:rFonts w:asciiTheme="majorBidi" w:eastAsia="宋体" w:hAnsiTheme="majorBidi" w:cstheme="majorBidi"/>
          <w:szCs w:val="21"/>
          <w:lang w:val="zh-CN"/>
        </w:rPr>
        <w:footnoteReference w:id="19"/>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8</w:t>
      </w:r>
      <w:r w:rsidRPr="00766130">
        <w:rPr>
          <w:rFonts w:asciiTheme="majorBidi" w:hAnsiTheme="majorBidi" w:cstheme="majorBidi"/>
          <w:szCs w:val="21"/>
          <w:lang w:val="zh-CN"/>
        </w:rPr>
        <w:t>.</w:t>
      </w:r>
      <w:r>
        <w:rPr>
          <w:rFonts w:asciiTheme="majorBidi" w:hAnsiTheme="majorBidi" w:cstheme="majorBidi"/>
          <w:lang w:val="zh-CN"/>
        </w:rPr>
        <w:t>3</w:t>
      </w:r>
      <w:r w:rsidRPr="00766130">
        <w:rPr>
          <w:rFonts w:asciiTheme="majorBidi" w:hAnsiTheme="majorBidi" w:cstheme="majorBidi"/>
          <w:szCs w:val="21"/>
          <w:lang w:val="zh-CN"/>
        </w:rPr>
        <w:tab/>
      </w:r>
      <w:r w:rsidRPr="00766130">
        <w:rPr>
          <w:rFonts w:asciiTheme="majorBidi" w:hAnsiTheme="majorBidi" w:cstheme="majorBidi"/>
          <w:szCs w:val="21"/>
          <w:lang w:val="zh-CN"/>
        </w:rPr>
        <w:t>委员会还注意到缔约国没有应答提交人就案情实质提出的申诉，并回顾其判例法：不应由来文提交人承担全部举证责任，特别是考虑到提交人和缔约国并不总是拥有相同的获取证据机会，而且往往只有缔约国掌握必要信息。</w:t>
      </w:r>
      <w:r w:rsidRPr="00766130">
        <w:rPr>
          <w:rStyle w:val="a8"/>
          <w:rFonts w:asciiTheme="majorBidi" w:eastAsia="宋体" w:hAnsiTheme="majorBidi" w:cstheme="majorBidi"/>
          <w:szCs w:val="21"/>
          <w:lang w:val="zh-CN"/>
        </w:rPr>
        <w:footnoteReference w:id="20"/>
      </w:r>
      <w:r w:rsidR="001D7B69">
        <w:rPr>
          <w:rFonts w:asciiTheme="majorBidi" w:hAnsiTheme="majorBidi" w:cstheme="majorBidi" w:hint="eastAsia"/>
          <w:szCs w:val="21"/>
          <w:lang w:val="zh-CN"/>
        </w:rPr>
        <w:t xml:space="preserve"> </w:t>
      </w:r>
      <w:r w:rsidRPr="00766130">
        <w:rPr>
          <w:rFonts w:asciiTheme="majorBidi" w:hAnsiTheme="majorBidi" w:cstheme="majorBidi"/>
          <w:szCs w:val="21"/>
          <w:lang w:val="zh-CN"/>
        </w:rPr>
        <w:t>依照《任择议定书》第四条第二款，缔约国有责任本着诚意调查所有针对该国及其代表的违反《公约》的指控，并向委员会提供所掌握的任何资料。</w:t>
      </w:r>
      <w:r w:rsidRPr="00766130">
        <w:rPr>
          <w:rStyle w:val="a8"/>
          <w:rFonts w:asciiTheme="majorBidi" w:eastAsia="宋体" w:hAnsiTheme="majorBidi" w:cstheme="majorBidi"/>
          <w:szCs w:val="21"/>
          <w:lang w:val="zh-CN"/>
        </w:rPr>
        <w:footnoteReference w:id="21"/>
      </w:r>
      <w:r w:rsidR="001D7B69">
        <w:rPr>
          <w:rFonts w:asciiTheme="majorBidi" w:hAnsiTheme="majorBidi" w:cstheme="majorBidi" w:hint="eastAsia"/>
          <w:szCs w:val="21"/>
          <w:lang w:val="zh-CN"/>
        </w:rPr>
        <w:t xml:space="preserve"> </w:t>
      </w:r>
      <w:r w:rsidRPr="00766130">
        <w:rPr>
          <w:rFonts w:asciiTheme="majorBidi" w:hAnsiTheme="majorBidi" w:cstheme="majorBidi"/>
          <w:szCs w:val="21"/>
          <w:lang w:val="zh-CN"/>
        </w:rPr>
        <w:t>如果缔约国未就此作出任何解释，只要提交人提出的指控证据充分，就应给予这些指控应有的重视。</w:t>
      </w:r>
    </w:p>
    <w:p w:rsidR="00B4621C" w:rsidRPr="00766130" w:rsidRDefault="00B4621C" w:rsidP="00B4621C">
      <w:pPr>
        <w:pStyle w:val="SingleTxtGC"/>
        <w:rPr>
          <w:rStyle w:val="a8"/>
          <w:rFonts w:asciiTheme="majorBidi" w:eastAsia="宋体" w:hAnsiTheme="majorBidi" w:cstheme="majorBidi"/>
          <w:szCs w:val="21"/>
        </w:rPr>
      </w:pPr>
      <w:r>
        <w:rPr>
          <w:rFonts w:asciiTheme="majorBidi" w:hAnsiTheme="majorBidi" w:cstheme="majorBidi"/>
          <w:lang w:val="zh-CN"/>
        </w:rPr>
        <w:t>8</w:t>
      </w:r>
      <w:r w:rsidRPr="00766130">
        <w:rPr>
          <w:rFonts w:asciiTheme="majorBidi" w:hAnsiTheme="majorBidi" w:cstheme="majorBidi"/>
          <w:szCs w:val="21"/>
          <w:lang w:val="zh-CN"/>
        </w:rPr>
        <w:t>.</w:t>
      </w:r>
      <w:r>
        <w:rPr>
          <w:rFonts w:asciiTheme="majorBidi" w:hAnsiTheme="majorBidi" w:cstheme="majorBidi"/>
          <w:lang w:val="zh-CN"/>
        </w:rPr>
        <w:t>4</w:t>
      </w:r>
      <w:r w:rsidRPr="00766130">
        <w:rPr>
          <w:rFonts w:asciiTheme="majorBidi" w:hAnsiTheme="majorBidi" w:cstheme="majorBidi"/>
          <w:szCs w:val="21"/>
          <w:lang w:val="zh-CN"/>
        </w:rPr>
        <w:tab/>
      </w:r>
      <w:r w:rsidRPr="00766130">
        <w:rPr>
          <w:rFonts w:asciiTheme="majorBidi" w:hAnsiTheme="majorBidi" w:cstheme="majorBidi"/>
          <w:szCs w:val="21"/>
          <w:lang w:val="zh-CN"/>
        </w:rPr>
        <w:t>委员会回顾，虽然</w:t>
      </w:r>
      <w:r w:rsidR="0053512B">
        <w:rPr>
          <w:rFonts w:asciiTheme="majorBidi" w:hAnsiTheme="majorBidi" w:cstheme="majorBidi" w:hint="eastAsia"/>
          <w:szCs w:val="21"/>
          <w:lang w:val="zh-CN"/>
        </w:rPr>
        <w:t>“</w:t>
      </w:r>
      <w:r w:rsidRPr="00766130">
        <w:rPr>
          <w:rFonts w:asciiTheme="majorBidi" w:hAnsiTheme="majorBidi" w:cstheme="majorBidi"/>
          <w:szCs w:val="21"/>
          <w:lang w:val="zh-CN"/>
        </w:rPr>
        <w:t>强迫失踪</w:t>
      </w:r>
      <w:r w:rsidR="00452808">
        <w:rPr>
          <w:rFonts w:asciiTheme="majorBidi" w:hAnsiTheme="majorBidi" w:cstheme="majorBidi" w:hint="eastAsia"/>
          <w:szCs w:val="21"/>
          <w:lang w:val="zh-CN"/>
        </w:rPr>
        <w:t>”</w:t>
      </w:r>
      <w:r w:rsidRPr="00766130">
        <w:rPr>
          <w:rFonts w:asciiTheme="majorBidi" w:hAnsiTheme="majorBidi" w:cstheme="majorBidi"/>
          <w:szCs w:val="21"/>
          <w:lang w:val="zh-CN"/>
        </w:rPr>
        <w:t>一词没有明确出现在《公约》的任何条款中，但强迫失踪是一系列综合行为，持续侵犯《公约》承认的多项权利，包括生</w:t>
      </w:r>
      <w:r w:rsidRPr="00766130">
        <w:rPr>
          <w:rFonts w:asciiTheme="majorBidi" w:hAnsiTheme="majorBidi" w:cstheme="majorBidi"/>
          <w:szCs w:val="21"/>
          <w:lang w:val="zh-CN"/>
        </w:rPr>
        <w:lastRenderedPageBreak/>
        <w:t>命权、不受酷刑和其他残忍、不人道或有辱人格的待遇或处罚的权利以及人身自由和安全权。</w:t>
      </w:r>
      <w:r w:rsidRPr="00766130">
        <w:rPr>
          <w:rStyle w:val="a8"/>
          <w:rFonts w:asciiTheme="majorBidi" w:eastAsia="宋体" w:hAnsiTheme="majorBidi" w:cstheme="majorBidi"/>
          <w:szCs w:val="21"/>
          <w:lang w:val="zh-CN"/>
        </w:rPr>
        <w:footnoteReference w:id="22"/>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8</w:t>
      </w:r>
      <w:r w:rsidRPr="00766130">
        <w:rPr>
          <w:rFonts w:asciiTheme="majorBidi" w:hAnsiTheme="majorBidi" w:cstheme="majorBidi"/>
          <w:szCs w:val="21"/>
          <w:lang w:val="zh-CN"/>
        </w:rPr>
        <w:t>.</w:t>
      </w:r>
      <w:r>
        <w:rPr>
          <w:rFonts w:asciiTheme="majorBidi" w:hAnsiTheme="majorBidi" w:cstheme="majorBidi"/>
          <w:lang w:val="zh-CN"/>
        </w:rPr>
        <w:t>5</w:t>
      </w:r>
      <w:r w:rsidRPr="00766130">
        <w:rPr>
          <w:rFonts w:asciiTheme="majorBidi" w:hAnsiTheme="majorBidi" w:cstheme="majorBidi"/>
          <w:szCs w:val="21"/>
          <w:lang w:val="zh-CN"/>
        </w:rPr>
        <w:tab/>
      </w:r>
      <w:r w:rsidRPr="00766130">
        <w:rPr>
          <w:rFonts w:asciiTheme="majorBidi" w:hAnsiTheme="majorBidi" w:cstheme="majorBidi"/>
          <w:szCs w:val="21"/>
          <w:lang w:val="zh-CN"/>
        </w:rPr>
        <w:t>委员会注意到，提交人最后一次见到儿子是在</w:t>
      </w:r>
      <w:r>
        <w:rPr>
          <w:rFonts w:asciiTheme="majorBidi" w:hAnsiTheme="majorBidi" w:cstheme="majorBidi"/>
          <w:lang w:val="zh-CN"/>
        </w:rPr>
        <w:t>1994</w:t>
      </w:r>
      <w:r w:rsidRPr="00766130">
        <w:rPr>
          <w:rFonts w:asciiTheme="majorBidi" w:hAnsiTheme="majorBidi" w:cstheme="majorBidi"/>
          <w:szCs w:val="21"/>
          <w:lang w:val="zh-CN"/>
        </w:rPr>
        <w:t>年</w:t>
      </w:r>
      <w:r>
        <w:rPr>
          <w:rFonts w:asciiTheme="majorBidi" w:hAnsiTheme="majorBidi" w:cstheme="majorBidi"/>
          <w:lang w:val="zh-CN"/>
        </w:rPr>
        <w:t>12</w:t>
      </w:r>
      <w:r w:rsidRPr="00766130">
        <w:rPr>
          <w:rFonts w:asciiTheme="majorBidi" w:hAnsiTheme="majorBidi" w:cstheme="majorBidi"/>
          <w:szCs w:val="21"/>
          <w:lang w:val="zh-CN"/>
        </w:rPr>
        <w:t>月</w:t>
      </w:r>
      <w:r>
        <w:rPr>
          <w:rFonts w:asciiTheme="majorBidi" w:hAnsiTheme="majorBidi" w:cstheme="majorBidi"/>
          <w:lang w:val="zh-CN"/>
        </w:rPr>
        <w:t>18</w:t>
      </w:r>
      <w:r w:rsidRPr="00766130">
        <w:rPr>
          <w:rFonts w:asciiTheme="majorBidi" w:hAnsiTheme="majorBidi" w:cstheme="majorBidi"/>
          <w:szCs w:val="21"/>
          <w:lang w:val="zh-CN"/>
        </w:rPr>
        <w:t>日。随后，士兵们向提交人证实，他们在</w:t>
      </w:r>
      <w:r>
        <w:rPr>
          <w:rFonts w:asciiTheme="majorBidi" w:hAnsiTheme="majorBidi" w:cstheme="majorBidi"/>
          <w:lang w:val="zh-CN"/>
        </w:rPr>
        <w:t>2</w:t>
      </w:r>
      <w:r w:rsidRPr="00766130">
        <w:rPr>
          <w:rFonts w:asciiTheme="majorBidi" w:hAnsiTheme="majorBidi" w:cstheme="majorBidi"/>
          <w:szCs w:val="21"/>
          <w:lang w:val="zh-CN"/>
        </w:rPr>
        <w:t>00</w:t>
      </w:r>
      <w:r>
        <w:rPr>
          <w:rFonts w:asciiTheme="majorBidi" w:hAnsiTheme="majorBidi" w:cstheme="majorBidi"/>
          <w:lang w:val="zh-CN"/>
        </w:rPr>
        <w:t>2</w:t>
      </w:r>
      <w:r w:rsidRPr="00766130">
        <w:rPr>
          <w:rFonts w:asciiTheme="majorBidi" w:hAnsiTheme="majorBidi" w:cstheme="majorBidi"/>
          <w:szCs w:val="21"/>
          <w:lang w:val="zh-CN"/>
        </w:rPr>
        <w:t>年的某一天见到过</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 xml:space="preserve">Souaiene, </w:t>
      </w:r>
      <w:r w:rsidRPr="00766130">
        <w:rPr>
          <w:rFonts w:asciiTheme="majorBidi" w:hAnsiTheme="majorBidi" w:cstheme="majorBidi"/>
          <w:szCs w:val="21"/>
          <w:lang w:val="zh-CN"/>
        </w:rPr>
        <w:t>当时他被拘留在</w:t>
      </w:r>
      <w:r>
        <w:rPr>
          <w:rFonts w:asciiTheme="majorBidi" w:hAnsiTheme="majorBidi" w:cstheme="majorBidi"/>
          <w:lang w:val="zh-CN"/>
        </w:rPr>
        <w:t>Boumerd</w:t>
      </w:r>
      <w:r w:rsidRPr="00766130">
        <w:rPr>
          <w:rFonts w:asciiTheme="majorBidi" w:hAnsiTheme="majorBidi" w:cstheme="majorBidi"/>
          <w:szCs w:val="21"/>
          <w:lang w:val="zh-CN"/>
        </w:rPr>
        <w:t>è</w:t>
      </w:r>
      <w:r>
        <w:rPr>
          <w:rFonts w:asciiTheme="majorBidi" w:hAnsiTheme="majorBidi" w:cstheme="majorBidi"/>
          <w:lang w:val="zh-CN"/>
        </w:rPr>
        <w:t>s</w:t>
      </w:r>
      <w:r w:rsidRPr="00766130">
        <w:rPr>
          <w:rFonts w:asciiTheme="majorBidi" w:hAnsiTheme="majorBidi" w:cstheme="majorBidi"/>
          <w:szCs w:val="21"/>
          <w:lang w:val="zh-CN"/>
        </w:rPr>
        <w:t>军营。委员会注意到，缔约国没有提供任何证据说明</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的遭遇，甚至从未确认他被拘留。委员会回顾称，在强迫失踪案件中，剥夺自由，继而拒绝承认剥夺自由或隐瞒失踪者的命运，使失踪者得不到法律保护并将其生命置于严重和持续的危险之中，国家对此负有责任。</w:t>
      </w:r>
      <w:r w:rsidRPr="00766130">
        <w:rPr>
          <w:rStyle w:val="a8"/>
          <w:rFonts w:asciiTheme="majorBidi" w:eastAsia="宋体" w:hAnsiTheme="majorBidi" w:cstheme="majorBidi"/>
          <w:szCs w:val="21"/>
          <w:lang w:val="zh-CN"/>
        </w:rPr>
        <w:footnoteReference w:id="23"/>
      </w:r>
      <w:r w:rsidR="00884434">
        <w:rPr>
          <w:rFonts w:asciiTheme="majorBidi" w:hAnsiTheme="majorBidi" w:cstheme="majorBidi" w:hint="eastAsia"/>
          <w:szCs w:val="21"/>
          <w:lang w:val="zh-CN"/>
        </w:rPr>
        <w:t xml:space="preserve"> </w:t>
      </w:r>
      <w:r w:rsidRPr="00766130">
        <w:rPr>
          <w:rFonts w:asciiTheme="majorBidi" w:hAnsiTheme="majorBidi" w:cstheme="majorBidi"/>
          <w:szCs w:val="21"/>
          <w:lang w:val="zh-CN"/>
        </w:rPr>
        <w:t>在本案中缔约国未提供任何证据表明其履行了保护</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生命的义务。因此，委员会认为，缔约国未能履行保护</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生命的职责，违反了《公约》第六条第一款。</w:t>
      </w:r>
    </w:p>
    <w:p w:rsidR="00B4621C" w:rsidRPr="00766130" w:rsidRDefault="00B4621C" w:rsidP="00B4621C">
      <w:pPr>
        <w:pStyle w:val="SingleTxtGC"/>
        <w:rPr>
          <w:rStyle w:val="a8"/>
          <w:rFonts w:asciiTheme="majorBidi" w:eastAsia="宋体" w:hAnsiTheme="majorBidi" w:cstheme="majorBidi"/>
          <w:szCs w:val="21"/>
        </w:rPr>
      </w:pPr>
      <w:r>
        <w:rPr>
          <w:rFonts w:asciiTheme="majorBidi" w:hAnsiTheme="majorBidi" w:cstheme="majorBidi"/>
          <w:lang w:val="zh-CN"/>
        </w:rPr>
        <w:t>8</w:t>
      </w:r>
      <w:r w:rsidRPr="00766130">
        <w:rPr>
          <w:rFonts w:asciiTheme="majorBidi" w:hAnsiTheme="majorBidi" w:cstheme="majorBidi"/>
          <w:szCs w:val="21"/>
          <w:lang w:val="zh-CN"/>
        </w:rPr>
        <w:t>.</w:t>
      </w:r>
      <w:r>
        <w:rPr>
          <w:rFonts w:asciiTheme="majorBidi" w:hAnsiTheme="majorBidi" w:cstheme="majorBidi"/>
          <w:lang w:val="zh-CN"/>
        </w:rPr>
        <w:t>6</w:t>
      </w:r>
      <w:r w:rsidRPr="00766130">
        <w:rPr>
          <w:rFonts w:asciiTheme="majorBidi" w:hAnsiTheme="majorBidi" w:cstheme="majorBidi"/>
          <w:szCs w:val="21"/>
          <w:lang w:val="zh-CN"/>
        </w:rPr>
        <w:tab/>
      </w:r>
      <w:r w:rsidRPr="00766130">
        <w:rPr>
          <w:rFonts w:asciiTheme="majorBidi" w:hAnsiTheme="majorBidi" w:cstheme="majorBidi"/>
          <w:szCs w:val="21"/>
          <w:lang w:val="zh-CN"/>
        </w:rPr>
        <w:t>委员会承认被无限期拘留、与外界隔绝所导致的痛苦。委员会回顾其关于禁止酷刑和其他残忍、不人道或有辱人格的待遇或处罚的第</w:t>
      </w:r>
      <w:r>
        <w:rPr>
          <w:rFonts w:asciiTheme="majorBidi" w:hAnsiTheme="majorBidi" w:cstheme="majorBidi"/>
          <w:lang w:val="zh-CN"/>
        </w:rPr>
        <w:t>2</w:t>
      </w:r>
      <w:r w:rsidRPr="00766130">
        <w:rPr>
          <w:rFonts w:asciiTheme="majorBidi" w:hAnsiTheme="majorBidi" w:cstheme="majorBidi"/>
          <w:szCs w:val="21"/>
          <w:lang w:val="zh-CN"/>
        </w:rPr>
        <w:t>0</w:t>
      </w:r>
      <w:r w:rsidRPr="00766130">
        <w:rPr>
          <w:rFonts w:asciiTheme="majorBidi" w:hAnsiTheme="majorBidi" w:cstheme="majorBidi"/>
          <w:szCs w:val="21"/>
          <w:lang w:val="zh-CN"/>
        </w:rPr>
        <w:t>号一般性意见</w:t>
      </w:r>
      <w:r w:rsidRPr="00766130">
        <w:rPr>
          <w:rFonts w:asciiTheme="majorBidi" w:hAnsiTheme="majorBidi" w:cstheme="majorBidi"/>
          <w:szCs w:val="21"/>
          <w:lang w:val="zh-CN"/>
        </w:rPr>
        <w:t>(</w:t>
      </w:r>
      <w:r>
        <w:rPr>
          <w:rFonts w:asciiTheme="majorBidi" w:hAnsiTheme="majorBidi" w:cstheme="majorBidi"/>
          <w:lang w:val="zh-CN"/>
        </w:rPr>
        <w:t>1992</w:t>
      </w:r>
      <w:r w:rsidRPr="00766130">
        <w:rPr>
          <w:rFonts w:asciiTheme="majorBidi" w:hAnsiTheme="majorBidi" w:cstheme="majorBidi"/>
          <w:szCs w:val="21"/>
          <w:lang w:val="zh-CN"/>
        </w:rPr>
        <w:t>年</w:t>
      </w:r>
      <w:r w:rsidRPr="00766130">
        <w:rPr>
          <w:rFonts w:asciiTheme="majorBidi" w:hAnsiTheme="majorBidi" w:cstheme="majorBidi"/>
          <w:szCs w:val="21"/>
          <w:lang w:val="zh-CN"/>
        </w:rPr>
        <w:t>)</w:t>
      </w:r>
      <w:r w:rsidRPr="00766130">
        <w:rPr>
          <w:rFonts w:asciiTheme="majorBidi" w:hAnsiTheme="majorBidi" w:cstheme="majorBidi"/>
          <w:szCs w:val="21"/>
          <w:lang w:val="zh-CN"/>
        </w:rPr>
        <w:t>，其中建议缔约国应采取措施禁止隔离拘留。委员会注意到，在本案中，提交人从声称在</w:t>
      </w:r>
      <w:r>
        <w:rPr>
          <w:rFonts w:asciiTheme="majorBidi" w:hAnsiTheme="majorBidi" w:cstheme="majorBidi"/>
          <w:lang w:val="zh-CN"/>
        </w:rPr>
        <w:t>Boumerd</w:t>
      </w:r>
      <w:r w:rsidRPr="00766130">
        <w:rPr>
          <w:rFonts w:asciiTheme="majorBidi" w:hAnsiTheme="majorBidi" w:cstheme="majorBidi"/>
          <w:szCs w:val="21"/>
          <w:lang w:val="zh-CN"/>
        </w:rPr>
        <w:t>è</w:t>
      </w:r>
      <w:r>
        <w:rPr>
          <w:rFonts w:asciiTheme="majorBidi" w:hAnsiTheme="majorBidi" w:cstheme="majorBidi"/>
          <w:lang w:val="zh-CN"/>
        </w:rPr>
        <w:t>s</w:t>
      </w:r>
      <w:r w:rsidRPr="00766130">
        <w:rPr>
          <w:rFonts w:asciiTheme="majorBidi" w:hAnsiTheme="majorBidi" w:cstheme="majorBidi"/>
          <w:szCs w:val="21"/>
          <w:lang w:val="zh-CN"/>
        </w:rPr>
        <w:t>军营看到其儿子的士兵那里收到消息后，再也没有收到关于其下落或拘留地点的任何信息，尽管他们多次向国家当局提出请求。因此，委员会认为，</w:t>
      </w:r>
      <w:r>
        <w:rPr>
          <w:rFonts w:asciiTheme="majorBidi" w:hAnsiTheme="majorBidi" w:cstheme="majorBidi"/>
          <w:lang w:val="zh-CN"/>
        </w:rPr>
        <w:t>1994</w:t>
      </w:r>
      <w:r w:rsidRPr="00766130">
        <w:rPr>
          <w:rFonts w:asciiTheme="majorBidi" w:hAnsiTheme="majorBidi" w:cstheme="majorBidi"/>
          <w:szCs w:val="21"/>
          <w:lang w:val="zh-CN"/>
        </w:rPr>
        <w:t>年</w:t>
      </w:r>
      <w:r>
        <w:rPr>
          <w:rFonts w:asciiTheme="majorBidi" w:hAnsiTheme="majorBidi" w:cstheme="majorBidi"/>
          <w:lang w:val="zh-CN"/>
        </w:rPr>
        <w:t>12</w:t>
      </w:r>
      <w:r w:rsidRPr="00766130">
        <w:rPr>
          <w:rFonts w:asciiTheme="majorBidi" w:hAnsiTheme="majorBidi" w:cstheme="majorBidi"/>
          <w:szCs w:val="21"/>
          <w:lang w:val="zh-CN"/>
        </w:rPr>
        <w:t>月</w:t>
      </w:r>
      <w:r>
        <w:rPr>
          <w:rFonts w:asciiTheme="majorBidi" w:hAnsiTheme="majorBidi" w:cstheme="majorBidi"/>
          <w:lang w:val="zh-CN"/>
        </w:rPr>
        <w:t>18</w:t>
      </w:r>
      <w:r w:rsidRPr="00766130">
        <w:rPr>
          <w:rFonts w:asciiTheme="majorBidi" w:hAnsiTheme="majorBidi" w:cstheme="majorBidi"/>
          <w:szCs w:val="21"/>
          <w:lang w:val="zh-CN"/>
        </w:rPr>
        <w:t>日失踪的</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可能仍被阿尔及利亚当局隔离拘留。鉴于缔约国未做出任何解释，委员会认为，</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的失踪构成违反《公约》第七条的行为。</w:t>
      </w:r>
      <w:r w:rsidRPr="00766130">
        <w:rPr>
          <w:rStyle w:val="a8"/>
          <w:rFonts w:asciiTheme="majorBidi" w:eastAsia="宋体" w:hAnsiTheme="majorBidi" w:cstheme="majorBidi"/>
          <w:szCs w:val="21"/>
          <w:lang w:val="zh-CN"/>
        </w:rPr>
        <w:footnoteReference w:id="24"/>
      </w:r>
    </w:p>
    <w:p w:rsidR="00B4621C" w:rsidRPr="00766130" w:rsidRDefault="00B4621C" w:rsidP="00B4621C">
      <w:pPr>
        <w:pStyle w:val="SingleTxtGC"/>
        <w:rPr>
          <w:rStyle w:val="a8"/>
          <w:rFonts w:asciiTheme="majorBidi" w:eastAsia="宋体" w:hAnsiTheme="majorBidi" w:cstheme="majorBidi"/>
          <w:szCs w:val="21"/>
        </w:rPr>
      </w:pPr>
      <w:r>
        <w:rPr>
          <w:rFonts w:asciiTheme="majorBidi" w:hAnsiTheme="majorBidi" w:cstheme="majorBidi"/>
          <w:lang w:val="zh-CN"/>
        </w:rPr>
        <w:t>8</w:t>
      </w:r>
      <w:r w:rsidRPr="00766130">
        <w:rPr>
          <w:rFonts w:asciiTheme="majorBidi" w:hAnsiTheme="majorBidi" w:cstheme="majorBidi"/>
          <w:szCs w:val="21"/>
          <w:lang w:val="zh-CN"/>
        </w:rPr>
        <w:t>.</w:t>
      </w:r>
      <w:r>
        <w:rPr>
          <w:rFonts w:asciiTheme="majorBidi" w:hAnsiTheme="majorBidi" w:cstheme="majorBidi"/>
          <w:lang w:val="zh-CN"/>
        </w:rPr>
        <w:t>7</w:t>
      </w:r>
      <w:r w:rsidRPr="00766130">
        <w:rPr>
          <w:rFonts w:asciiTheme="majorBidi" w:hAnsiTheme="majorBidi" w:cstheme="majorBidi"/>
          <w:szCs w:val="21"/>
          <w:lang w:val="zh-CN"/>
        </w:rPr>
        <w:tab/>
      </w:r>
      <w:r w:rsidRPr="00766130">
        <w:rPr>
          <w:rFonts w:asciiTheme="majorBidi" w:hAnsiTheme="majorBidi" w:cstheme="majorBidi"/>
          <w:szCs w:val="21"/>
          <w:lang w:val="zh-CN"/>
        </w:rPr>
        <w:t>鉴于上述情况，委员会将不单独审议与违反《公约》第十条第一款有关的申诉。</w:t>
      </w:r>
      <w:r w:rsidRPr="00766130">
        <w:rPr>
          <w:rStyle w:val="a8"/>
          <w:rFonts w:asciiTheme="majorBidi" w:eastAsia="宋体" w:hAnsiTheme="majorBidi" w:cstheme="majorBidi"/>
          <w:szCs w:val="21"/>
          <w:lang w:val="zh-CN"/>
        </w:rPr>
        <w:footnoteReference w:id="25"/>
      </w:r>
    </w:p>
    <w:p w:rsidR="00B4621C" w:rsidRPr="00766130" w:rsidRDefault="00B4621C" w:rsidP="00B4621C">
      <w:pPr>
        <w:pStyle w:val="SingleTxtGC"/>
        <w:rPr>
          <w:rStyle w:val="a8"/>
          <w:rFonts w:asciiTheme="majorBidi" w:eastAsia="宋体" w:hAnsiTheme="majorBidi" w:cstheme="majorBidi"/>
          <w:szCs w:val="21"/>
        </w:rPr>
      </w:pPr>
      <w:r>
        <w:rPr>
          <w:rFonts w:asciiTheme="majorBidi" w:hAnsiTheme="majorBidi" w:cstheme="majorBidi"/>
          <w:lang w:val="zh-CN"/>
        </w:rPr>
        <w:t>8</w:t>
      </w:r>
      <w:r w:rsidRPr="00766130">
        <w:rPr>
          <w:rFonts w:asciiTheme="majorBidi" w:hAnsiTheme="majorBidi" w:cstheme="majorBidi"/>
          <w:szCs w:val="21"/>
          <w:lang w:val="zh-CN"/>
        </w:rPr>
        <w:t>.</w:t>
      </w:r>
      <w:r>
        <w:rPr>
          <w:rFonts w:asciiTheme="majorBidi" w:hAnsiTheme="majorBidi" w:cstheme="majorBidi"/>
          <w:lang w:val="zh-CN"/>
        </w:rPr>
        <w:t>8</w:t>
      </w:r>
      <w:r w:rsidRPr="00766130">
        <w:rPr>
          <w:rFonts w:asciiTheme="majorBidi" w:hAnsiTheme="majorBidi" w:cstheme="majorBidi"/>
          <w:szCs w:val="21"/>
          <w:lang w:val="zh-CN"/>
        </w:rPr>
        <w:tab/>
      </w:r>
      <w:r w:rsidRPr="00766130">
        <w:rPr>
          <w:rFonts w:asciiTheme="majorBidi" w:hAnsiTheme="majorBidi" w:cstheme="majorBidi"/>
          <w:szCs w:val="21"/>
          <w:lang w:val="zh-CN"/>
        </w:rPr>
        <w:t>委员会还注意到</w:t>
      </w:r>
      <w:r>
        <w:rPr>
          <w:rFonts w:asciiTheme="majorBidi" w:hAnsiTheme="majorBidi" w:cstheme="majorBidi"/>
          <w:lang w:val="zh-CN"/>
        </w:rPr>
        <w:t>25</w:t>
      </w:r>
      <w:r w:rsidRPr="00766130">
        <w:rPr>
          <w:rFonts w:asciiTheme="majorBidi" w:hAnsiTheme="majorBidi" w:cstheme="majorBidi"/>
          <w:szCs w:val="21"/>
          <w:lang w:val="zh-CN"/>
        </w:rPr>
        <w:t>年前</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的失踪给提交人造成的痛苦和悲伤。因此，委员会认为，其掌握的事实表明，就提交人而言，缔约国违反了《公约》第七条。</w:t>
      </w:r>
      <w:r w:rsidRPr="00766130">
        <w:rPr>
          <w:rStyle w:val="a8"/>
          <w:rFonts w:asciiTheme="majorBidi" w:eastAsia="宋体" w:hAnsiTheme="majorBidi" w:cstheme="majorBidi"/>
          <w:szCs w:val="21"/>
          <w:lang w:val="zh-CN"/>
        </w:rPr>
        <w:footnoteReference w:id="26"/>
      </w:r>
    </w:p>
    <w:p w:rsidR="00B4621C" w:rsidRPr="00766130" w:rsidRDefault="00B4621C" w:rsidP="00B4621C">
      <w:pPr>
        <w:pStyle w:val="SingleTxtGC"/>
        <w:rPr>
          <w:rStyle w:val="a8"/>
          <w:rFonts w:asciiTheme="majorBidi" w:eastAsia="宋体" w:hAnsiTheme="majorBidi" w:cstheme="majorBidi"/>
          <w:szCs w:val="21"/>
        </w:rPr>
      </w:pPr>
      <w:r>
        <w:rPr>
          <w:rFonts w:asciiTheme="majorBidi" w:hAnsiTheme="majorBidi" w:cstheme="majorBidi"/>
          <w:lang w:val="zh-CN"/>
        </w:rPr>
        <w:t>8</w:t>
      </w:r>
      <w:r w:rsidRPr="00766130">
        <w:rPr>
          <w:rFonts w:asciiTheme="majorBidi" w:hAnsiTheme="majorBidi" w:cstheme="majorBidi"/>
          <w:szCs w:val="21"/>
          <w:lang w:val="zh-CN"/>
        </w:rPr>
        <w:t>.</w:t>
      </w:r>
      <w:r>
        <w:rPr>
          <w:rFonts w:asciiTheme="majorBidi" w:hAnsiTheme="majorBidi" w:cstheme="majorBidi"/>
          <w:lang w:val="zh-CN"/>
        </w:rPr>
        <w:t>9</w:t>
      </w:r>
      <w:r w:rsidRPr="00766130">
        <w:rPr>
          <w:rFonts w:asciiTheme="majorBidi" w:hAnsiTheme="majorBidi" w:cstheme="majorBidi"/>
          <w:szCs w:val="21"/>
          <w:lang w:val="zh-CN"/>
        </w:rPr>
        <w:tab/>
      </w:r>
      <w:r w:rsidRPr="00766130">
        <w:rPr>
          <w:rFonts w:asciiTheme="majorBidi" w:hAnsiTheme="majorBidi" w:cstheme="majorBidi"/>
          <w:szCs w:val="21"/>
          <w:lang w:val="zh-CN"/>
        </w:rPr>
        <w:t>关于据称违反《公约》第九条的行为，委员会注意到提交人的指称，即</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在没有逮捕令的情况下被任意逮捕，未受到正式指控，也未被带见司法当局，他本可以据此质疑拘留他的合法性。鉴于缔约国未就此提供任何资</w:t>
      </w:r>
      <w:r w:rsidRPr="00766130">
        <w:rPr>
          <w:rFonts w:asciiTheme="majorBidi" w:hAnsiTheme="majorBidi" w:cstheme="majorBidi"/>
          <w:szCs w:val="21"/>
          <w:lang w:val="zh-CN"/>
        </w:rPr>
        <w:lastRenderedPageBreak/>
        <w:t>料，委员会认为，必须适当重视提交人的指控。</w:t>
      </w:r>
      <w:r w:rsidRPr="00766130">
        <w:rPr>
          <w:rStyle w:val="a8"/>
          <w:rFonts w:asciiTheme="majorBidi" w:eastAsia="宋体" w:hAnsiTheme="majorBidi" w:cstheme="majorBidi"/>
          <w:szCs w:val="21"/>
          <w:lang w:val="zh-CN"/>
        </w:rPr>
        <w:footnoteReference w:id="27"/>
      </w:r>
      <w:r w:rsidR="00884434">
        <w:rPr>
          <w:rFonts w:asciiTheme="majorBidi" w:hAnsiTheme="majorBidi" w:cstheme="majorBidi" w:hint="eastAsia"/>
          <w:szCs w:val="21"/>
          <w:lang w:val="zh-CN"/>
        </w:rPr>
        <w:t xml:space="preserve"> </w:t>
      </w:r>
      <w:r w:rsidRPr="00766130">
        <w:rPr>
          <w:rFonts w:asciiTheme="majorBidi" w:hAnsiTheme="majorBidi" w:cstheme="majorBidi"/>
          <w:szCs w:val="21"/>
          <w:lang w:val="zh-CN"/>
        </w:rPr>
        <w:t>委员会因此认为，就</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而言，存在违反《公约》第九条的行为。</w:t>
      </w:r>
      <w:r w:rsidRPr="00766130">
        <w:rPr>
          <w:rStyle w:val="a8"/>
          <w:rFonts w:asciiTheme="majorBidi" w:eastAsia="宋体" w:hAnsiTheme="majorBidi" w:cstheme="majorBidi"/>
          <w:szCs w:val="21"/>
          <w:lang w:val="zh-CN"/>
        </w:rPr>
        <w:footnoteReference w:id="28"/>
      </w:r>
      <w:bookmarkStart w:id="3" w:name="_Hlk27402397"/>
      <w:bookmarkStart w:id="4" w:name="_Hlk27403641"/>
      <w:bookmarkEnd w:id="3"/>
      <w:bookmarkEnd w:id="4"/>
    </w:p>
    <w:p w:rsidR="00B4621C" w:rsidRPr="00766130" w:rsidRDefault="00B4621C" w:rsidP="00397A84">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8</w:t>
      </w:r>
      <w:r w:rsidRPr="00766130">
        <w:rPr>
          <w:rFonts w:asciiTheme="majorBidi" w:hAnsiTheme="majorBidi" w:cstheme="majorBidi"/>
          <w:szCs w:val="21"/>
          <w:lang w:val="zh-CN"/>
        </w:rPr>
        <w:t>.</w:t>
      </w:r>
      <w:r>
        <w:rPr>
          <w:rFonts w:asciiTheme="majorBidi" w:hAnsiTheme="majorBidi" w:cstheme="majorBidi"/>
          <w:lang w:val="zh-CN"/>
        </w:rPr>
        <w:t>1</w:t>
      </w:r>
      <w:r w:rsidRPr="00766130">
        <w:rPr>
          <w:rFonts w:asciiTheme="majorBidi" w:hAnsiTheme="majorBidi" w:cstheme="majorBidi"/>
          <w:szCs w:val="21"/>
          <w:lang w:val="zh-CN"/>
        </w:rPr>
        <w:t>0</w:t>
      </w:r>
      <w:r w:rsidRPr="00766130">
        <w:rPr>
          <w:rFonts w:asciiTheme="majorBidi" w:hAnsiTheme="majorBidi" w:cstheme="majorBidi"/>
          <w:szCs w:val="21"/>
          <w:lang w:val="zh-CN"/>
        </w:rPr>
        <w:tab/>
      </w:r>
      <w:r w:rsidRPr="00766130">
        <w:rPr>
          <w:rFonts w:asciiTheme="majorBidi" w:hAnsiTheme="majorBidi" w:cstheme="majorBidi"/>
          <w:szCs w:val="21"/>
          <w:lang w:val="zh-CN"/>
        </w:rPr>
        <w:t>委员会还注意到提交人的指控，即他们无法接触缔约国司法当局，这构成违反《公约》第十四条。委员会回顾其第</w:t>
      </w:r>
      <w:r>
        <w:rPr>
          <w:rFonts w:asciiTheme="majorBidi" w:hAnsiTheme="majorBidi" w:cstheme="majorBidi"/>
          <w:lang w:val="zh-CN"/>
        </w:rPr>
        <w:t>32</w:t>
      </w:r>
      <w:r w:rsidRPr="00766130">
        <w:rPr>
          <w:rFonts w:asciiTheme="majorBidi" w:hAnsiTheme="majorBidi" w:cstheme="majorBidi"/>
          <w:szCs w:val="21"/>
          <w:lang w:val="zh-CN"/>
        </w:rPr>
        <w:t>号一般性意见</w:t>
      </w:r>
      <w:r>
        <w:rPr>
          <w:rFonts w:asciiTheme="majorBidi" w:hAnsiTheme="majorBidi" w:cstheme="majorBidi"/>
          <w:lang w:val="zh-CN"/>
        </w:rPr>
        <w:t>(2</w:t>
      </w:r>
      <w:r w:rsidRPr="00766130">
        <w:rPr>
          <w:rFonts w:asciiTheme="majorBidi" w:hAnsiTheme="majorBidi" w:cstheme="majorBidi"/>
          <w:szCs w:val="21"/>
          <w:lang w:val="zh-CN"/>
        </w:rPr>
        <w:t>00</w:t>
      </w:r>
      <w:r>
        <w:rPr>
          <w:rFonts w:asciiTheme="majorBidi" w:hAnsiTheme="majorBidi" w:cstheme="majorBidi"/>
          <w:lang w:val="zh-CN"/>
        </w:rPr>
        <w:t>7</w:t>
      </w:r>
      <w:r w:rsidRPr="00766130">
        <w:rPr>
          <w:rFonts w:asciiTheme="majorBidi" w:hAnsiTheme="majorBidi" w:cstheme="majorBidi"/>
          <w:szCs w:val="21"/>
          <w:lang w:val="zh-CN"/>
        </w:rPr>
        <w:t>年</w:t>
      </w:r>
      <w:r>
        <w:rPr>
          <w:rFonts w:asciiTheme="majorBidi" w:hAnsiTheme="majorBidi" w:cstheme="majorBidi"/>
          <w:lang w:val="zh-CN"/>
        </w:rPr>
        <w:t>)</w:t>
      </w:r>
      <w:r w:rsidRPr="00766130">
        <w:rPr>
          <w:rFonts w:asciiTheme="majorBidi" w:hAnsiTheme="majorBidi" w:cstheme="majorBidi"/>
          <w:szCs w:val="21"/>
          <w:lang w:val="zh-CN"/>
        </w:rPr>
        <w:t>，其中指出，一个人如力图诉诸主管法院或法庭却遭到系统性阻碍，这种情况在法律上或事实上均违反第十四条第一款第一句所规定的保障。在本案中，委员会注意到，提交人求助于司法当局的所有努力均无果。委员会提及其关于阿尔及利亚第四次定期报告的结论性意见，其中对第</w:t>
      </w:r>
      <w:r w:rsidRPr="00766130">
        <w:rPr>
          <w:rFonts w:asciiTheme="majorBidi" w:hAnsiTheme="majorBidi" w:cstheme="majorBidi"/>
          <w:szCs w:val="21"/>
          <w:lang w:val="zh-CN"/>
        </w:rPr>
        <w:t>0</w:t>
      </w:r>
      <w:r>
        <w:rPr>
          <w:rFonts w:asciiTheme="majorBidi" w:hAnsiTheme="majorBidi" w:cstheme="majorBidi"/>
          <w:lang w:val="zh-CN"/>
        </w:rPr>
        <w:t>6</w:t>
      </w:r>
      <w:r w:rsidRPr="00766130">
        <w:rPr>
          <w:rFonts w:asciiTheme="majorBidi" w:hAnsiTheme="majorBidi" w:cstheme="majorBidi"/>
          <w:szCs w:val="21"/>
          <w:lang w:val="zh-CN"/>
        </w:rPr>
        <w:t>-0</w:t>
      </w:r>
      <w:r>
        <w:rPr>
          <w:rFonts w:asciiTheme="majorBidi" w:hAnsiTheme="majorBidi" w:cstheme="majorBidi"/>
          <w:lang w:val="zh-CN"/>
        </w:rPr>
        <w:t>1</w:t>
      </w:r>
      <w:r w:rsidRPr="00766130">
        <w:rPr>
          <w:rFonts w:asciiTheme="majorBidi" w:hAnsiTheme="majorBidi" w:cstheme="majorBidi"/>
          <w:szCs w:val="21"/>
          <w:lang w:val="zh-CN"/>
        </w:rPr>
        <w:t>号法令第</w:t>
      </w:r>
      <w:r>
        <w:rPr>
          <w:rFonts w:asciiTheme="majorBidi" w:hAnsiTheme="majorBidi" w:cstheme="majorBidi"/>
          <w:lang w:val="zh-CN"/>
        </w:rPr>
        <w:t>45</w:t>
      </w:r>
      <w:r w:rsidRPr="00766130">
        <w:rPr>
          <w:rFonts w:asciiTheme="majorBidi" w:hAnsiTheme="majorBidi" w:cstheme="majorBidi"/>
          <w:szCs w:val="21"/>
          <w:lang w:val="zh-CN"/>
        </w:rPr>
        <w:t>和第</w:t>
      </w:r>
      <w:r>
        <w:rPr>
          <w:rFonts w:asciiTheme="majorBidi" w:hAnsiTheme="majorBidi" w:cstheme="majorBidi"/>
          <w:lang w:val="zh-CN"/>
        </w:rPr>
        <w:t>46</w:t>
      </w:r>
      <w:r w:rsidRPr="00766130">
        <w:rPr>
          <w:rFonts w:asciiTheme="majorBidi" w:hAnsiTheme="majorBidi" w:cstheme="majorBidi"/>
          <w:szCs w:val="21"/>
          <w:lang w:val="zh-CN"/>
        </w:rPr>
        <w:t>条表示关切，因为这两条侵犯了任何人就侵犯人权行为获得有效补救的权利。</w:t>
      </w:r>
      <w:r w:rsidRPr="00766130">
        <w:rPr>
          <w:rStyle w:val="a8"/>
          <w:rFonts w:asciiTheme="majorBidi" w:eastAsia="宋体" w:hAnsiTheme="majorBidi" w:cstheme="majorBidi"/>
          <w:szCs w:val="21"/>
          <w:lang w:val="zh-CN"/>
        </w:rPr>
        <w:footnoteReference w:id="29"/>
      </w:r>
      <w:r w:rsidR="00917689">
        <w:rPr>
          <w:rFonts w:asciiTheme="majorBidi" w:hAnsiTheme="majorBidi" w:cstheme="majorBidi" w:hint="eastAsia"/>
          <w:szCs w:val="21"/>
          <w:lang w:val="zh-CN"/>
        </w:rPr>
        <w:t xml:space="preserve"> </w:t>
      </w:r>
      <w:r w:rsidRPr="00766130">
        <w:rPr>
          <w:rFonts w:asciiTheme="majorBidi" w:hAnsiTheme="majorBidi" w:cstheme="majorBidi"/>
          <w:szCs w:val="21"/>
          <w:lang w:val="zh-CN"/>
        </w:rPr>
        <w:t>这项权利也包括《公约》第十四条第一款规定的诉诸法院的权利。因此，委员会认为，缔约国未能履行其职责以确保提交人能够诉诸法院，违反了《公约》第十四条第一款。</w:t>
      </w:r>
    </w:p>
    <w:p w:rsidR="00B4621C" w:rsidRPr="00766130" w:rsidRDefault="00B4621C" w:rsidP="00397A84">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8</w:t>
      </w:r>
      <w:r w:rsidRPr="00766130">
        <w:rPr>
          <w:rFonts w:asciiTheme="majorBidi" w:hAnsiTheme="majorBidi" w:cstheme="majorBidi"/>
          <w:szCs w:val="21"/>
          <w:lang w:val="zh-CN"/>
        </w:rPr>
        <w:t>.</w:t>
      </w:r>
      <w:r>
        <w:rPr>
          <w:rFonts w:asciiTheme="majorBidi" w:hAnsiTheme="majorBidi" w:cstheme="majorBidi"/>
          <w:lang w:val="zh-CN"/>
        </w:rPr>
        <w:t>11</w:t>
      </w:r>
      <w:r w:rsidRPr="00766130">
        <w:rPr>
          <w:rFonts w:asciiTheme="majorBidi" w:hAnsiTheme="majorBidi" w:cstheme="majorBidi"/>
          <w:szCs w:val="21"/>
          <w:lang w:val="zh-CN"/>
        </w:rPr>
        <w:tab/>
      </w:r>
      <w:r w:rsidRPr="00766130">
        <w:rPr>
          <w:rFonts w:asciiTheme="majorBidi" w:hAnsiTheme="majorBidi" w:cstheme="majorBidi"/>
          <w:szCs w:val="21"/>
          <w:lang w:val="zh-CN"/>
        </w:rPr>
        <w:t>委员会认为：故意将一人排除在法律保护之外的行为，构成拒绝其在法律前的人格得到承认的权利，特别是如果其亲属获得有效补救的努力受到系统性阻止。</w:t>
      </w:r>
      <w:r w:rsidRPr="00766130">
        <w:rPr>
          <w:rStyle w:val="a8"/>
          <w:rFonts w:asciiTheme="majorBidi" w:eastAsia="宋体" w:hAnsiTheme="majorBidi" w:cstheme="majorBidi"/>
          <w:szCs w:val="21"/>
          <w:lang w:val="zh-CN"/>
        </w:rPr>
        <w:footnoteReference w:id="30"/>
      </w:r>
      <w:r w:rsidR="00917689">
        <w:rPr>
          <w:rFonts w:asciiTheme="majorBidi" w:hAnsiTheme="majorBidi" w:cstheme="majorBidi" w:hint="eastAsia"/>
          <w:szCs w:val="21"/>
          <w:lang w:val="zh-CN"/>
        </w:rPr>
        <w:t xml:space="preserve"> </w:t>
      </w:r>
      <w:r w:rsidRPr="00766130">
        <w:rPr>
          <w:rFonts w:asciiTheme="majorBidi" w:hAnsiTheme="majorBidi" w:cstheme="majorBidi"/>
          <w:szCs w:val="21"/>
          <w:lang w:val="zh-CN"/>
        </w:rPr>
        <w:t>在本案中，委员会注意到，尽管</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的亲属采取了举措，缔约国没有就他的命运或下落提供任何解释，而且</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最后一次被人看见时是在当局手中。委员会认为，</w:t>
      </w:r>
      <w:r>
        <w:rPr>
          <w:rFonts w:asciiTheme="majorBidi" w:hAnsiTheme="majorBidi" w:cstheme="majorBidi"/>
          <w:lang w:val="zh-CN"/>
        </w:rPr>
        <w:t>25</w:t>
      </w:r>
      <w:r w:rsidRPr="00766130">
        <w:rPr>
          <w:rFonts w:asciiTheme="majorBidi" w:hAnsiTheme="majorBidi" w:cstheme="majorBidi"/>
          <w:szCs w:val="21"/>
          <w:lang w:val="zh-CN"/>
        </w:rPr>
        <w:t>年前</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被强迫失踪使他无法受到法律的保护，且剥夺了他在法律前的人格得到承认的权利，违反了《公约》第十六条。</w:t>
      </w:r>
    </w:p>
    <w:p w:rsidR="00B4621C" w:rsidRPr="00766130" w:rsidRDefault="00B4621C" w:rsidP="00397A84">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8</w:t>
      </w:r>
      <w:r w:rsidRPr="00766130">
        <w:rPr>
          <w:rFonts w:asciiTheme="majorBidi" w:hAnsiTheme="majorBidi" w:cstheme="majorBidi"/>
          <w:szCs w:val="21"/>
          <w:lang w:val="zh-CN"/>
        </w:rPr>
        <w:t>.</w:t>
      </w:r>
      <w:r>
        <w:rPr>
          <w:rFonts w:asciiTheme="majorBidi" w:hAnsiTheme="majorBidi" w:cstheme="majorBidi"/>
          <w:lang w:val="zh-CN"/>
        </w:rPr>
        <w:t>12</w:t>
      </w:r>
      <w:r w:rsidRPr="00766130">
        <w:rPr>
          <w:rFonts w:asciiTheme="majorBidi" w:hAnsiTheme="majorBidi" w:cstheme="majorBidi"/>
          <w:szCs w:val="21"/>
          <w:lang w:val="zh-CN"/>
        </w:rPr>
        <w:tab/>
      </w:r>
      <w:r w:rsidRPr="00766130">
        <w:rPr>
          <w:rFonts w:asciiTheme="majorBidi" w:hAnsiTheme="majorBidi" w:cstheme="majorBidi"/>
          <w:szCs w:val="21"/>
          <w:lang w:val="zh-CN"/>
        </w:rPr>
        <w:t>最后，委员会注意到，虽然提交人没有明确援引违反《公约》第二条第三款</w:t>
      </w:r>
      <w:r>
        <w:rPr>
          <w:rFonts w:asciiTheme="majorBidi" w:hAnsiTheme="majorBidi" w:cstheme="majorBidi"/>
          <w:lang w:val="zh-CN"/>
        </w:rPr>
        <w:t>(</w:t>
      </w:r>
      <w:r w:rsidRPr="00766130">
        <w:rPr>
          <w:rFonts w:asciiTheme="majorBidi" w:hAnsiTheme="majorBidi" w:cstheme="majorBidi"/>
          <w:szCs w:val="21"/>
          <w:lang w:val="zh-CN"/>
        </w:rPr>
        <w:t>与第七条一并解读</w:t>
      </w:r>
      <w:r>
        <w:rPr>
          <w:rFonts w:asciiTheme="majorBidi" w:hAnsiTheme="majorBidi" w:cstheme="majorBidi"/>
          <w:lang w:val="zh-CN"/>
        </w:rPr>
        <w:t>)</w:t>
      </w:r>
      <w:r w:rsidRPr="00766130">
        <w:rPr>
          <w:rFonts w:asciiTheme="majorBidi" w:hAnsiTheme="majorBidi" w:cstheme="majorBidi"/>
          <w:szCs w:val="21"/>
          <w:lang w:val="zh-CN"/>
        </w:rPr>
        <w:t>的行为，但他们提到该条款规定缔约国有义务确保每个人都有可利用、有效和可执行的补救办法，以落实《公约》保障的权利。委员会重申十分重视缔约国建立适当的司法和行政机制，以处理有关侵犯《公约》所保障权利的指控。</w:t>
      </w:r>
      <w:r w:rsidRPr="00766130">
        <w:rPr>
          <w:rStyle w:val="a8"/>
          <w:rFonts w:asciiTheme="majorBidi" w:eastAsia="宋体" w:hAnsiTheme="majorBidi" w:cstheme="majorBidi"/>
          <w:szCs w:val="21"/>
          <w:lang w:val="zh-CN"/>
        </w:rPr>
        <w:footnoteReference w:id="31"/>
      </w:r>
      <w:r w:rsidR="00917689">
        <w:rPr>
          <w:rFonts w:asciiTheme="majorBidi" w:hAnsiTheme="majorBidi" w:cstheme="majorBidi" w:hint="eastAsia"/>
          <w:szCs w:val="21"/>
          <w:lang w:val="zh-CN"/>
        </w:rPr>
        <w:t xml:space="preserve"> </w:t>
      </w:r>
      <w:r w:rsidRPr="00766130">
        <w:rPr>
          <w:rFonts w:asciiTheme="majorBidi" w:hAnsiTheme="majorBidi" w:cstheme="majorBidi"/>
          <w:szCs w:val="21"/>
          <w:lang w:val="zh-CN"/>
        </w:rPr>
        <w:t>委员会回顾其关于《公约》缔约国的一般法律义务性质的第</w:t>
      </w:r>
      <w:r>
        <w:rPr>
          <w:rFonts w:asciiTheme="majorBidi" w:hAnsiTheme="majorBidi" w:cstheme="majorBidi"/>
          <w:lang w:val="zh-CN"/>
        </w:rPr>
        <w:t>31</w:t>
      </w:r>
      <w:r w:rsidRPr="00766130">
        <w:rPr>
          <w:rFonts w:asciiTheme="majorBidi" w:hAnsiTheme="majorBidi" w:cstheme="majorBidi"/>
          <w:szCs w:val="21"/>
          <w:lang w:val="zh-CN"/>
        </w:rPr>
        <w:t>号一般性意见</w:t>
      </w:r>
      <w:r w:rsidRPr="00766130">
        <w:rPr>
          <w:rFonts w:asciiTheme="majorBidi" w:hAnsiTheme="majorBidi" w:cstheme="majorBidi"/>
          <w:szCs w:val="21"/>
          <w:lang w:val="zh-CN"/>
        </w:rPr>
        <w:t>(</w:t>
      </w:r>
      <w:r>
        <w:rPr>
          <w:rFonts w:asciiTheme="majorBidi" w:hAnsiTheme="majorBidi" w:cstheme="majorBidi"/>
          <w:lang w:val="zh-CN"/>
        </w:rPr>
        <w:t>2</w:t>
      </w:r>
      <w:r w:rsidRPr="00766130">
        <w:rPr>
          <w:rFonts w:asciiTheme="majorBidi" w:hAnsiTheme="majorBidi" w:cstheme="majorBidi"/>
          <w:szCs w:val="21"/>
          <w:lang w:val="zh-CN"/>
        </w:rPr>
        <w:t>00</w:t>
      </w:r>
      <w:r>
        <w:rPr>
          <w:rFonts w:asciiTheme="majorBidi" w:hAnsiTheme="majorBidi" w:cstheme="majorBidi"/>
          <w:lang w:val="zh-CN"/>
        </w:rPr>
        <w:t>4</w:t>
      </w:r>
      <w:r w:rsidRPr="00766130">
        <w:rPr>
          <w:rFonts w:asciiTheme="majorBidi" w:hAnsiTheme="majorBidi" w:cstheme="majorBidi"/>
          <w:szCs w:val="21"/>
          <w:lang w:val="zh-CN"/>
        </w:rPr>
        <w:t>年</w:t>
      </w:r>
      <w:r w:rsidRPr="00766130">
        <w:rPr>
          <w:rFonts w:asciiTheme="majorBidi" w:hAnsiTheme="majorBidi" w:cstheme="majorBidi"/>
          <w:szCs w:val="21"/>
          <w:lang w:val="zh-CN"/>
        </w:rPr>
        <w:t>)</w:t>
      </w:r>
      <w:r w:rsidRPr="00766130">
        <w:rPr>
          <w:rFonts w:asciiTheme="majorBidi" w:hAnsiTheme="majorBidi" w:cstheme="majorBidi"/>
          <w:szCs w:val="21"/>
          <w:lang w:val="zh-CN"/>
        </w:rPr>
        <w:t>，其中指出，如果缔约国不对据称侵权行为进行调查，可能会引起对于《公约》的再次违反。</w:t>
      </w:r>
    </w:p>
    <w:p w:rsidR="00B4621C" w:rsidRPr="00766130" w:rsidRDefault="00B4621C" w:rsidP="00397A84">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lang w:val="zh-CN"/>
        </w:rPr>
        <w:t>8</w:t>
      </w:r>
      <w:r w:rsidRPr="00766130">
        <w:rPr>
          <w:rFonts w:asciiTheme="majorBidi" w:hAnsiTheme="majorBidi" w:cstheme="majorBidi"/>
          <w:szCs w:val="21"/>
          <w:lang w:val="zh-CN"/>
        </w:rPr>
        <w:t>.</w:t>
      </w:r>
      <w:r>
        <w:rPr>
          <w:rFonts w:asciiTheme="majorBidi" w:hAnsiTheme="majorBidi" w:cstheme="majorBidi"/>
          <w:lang w:val="zh-CN"/>
        </w:rPr>
        <w:t>13</w:t>
      </w:r>
      <w:r w:rsidRPr="00766130">
        <w:rPr>
          <w:rFonts w:asciiTheme="majorBidi" w:hAnsiTheme="majorBidi" w:cstheme="majorBidi"/>
          <w:szCs w:val="21"/>
          <w:lang w:val="zh-CN"/>
        </w:rPr>
        <w:tab/>
      </w:r>
      <w:r w:rsidRPr="00766130">
        <w:rPr>
          <w:rFonts w:asciiTheme="majorBidi" w:hAnsiTheme="majorBidi" w:cstheme="majorBidi"/>
          <w:szCs w:val="21"/>
          <w:lang w:val="zh-CN"/>
        </w:rPr>
        <w:t>在本案中，提交人一再提请主管当局关注他们的儿子</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的失踪案，而缔约国没有对失踪进行调查，提交人也没有被告知儿子的下落。而且，自第</w:t>
      </w:r>
      <w:r w:rsidRPr="00766130">
        <w:rPr>
          <w:rFonts w:asciiTheme="majorBidi" w:hAnsiTheme="majorBidi" w:cstheme="majorBidi"/>
          <w:szCs w:val="21"/>
          <w:lang w:val="zh-CN"/>
        </w:rPr>
        <w:t>0</w:t>
      </w:r>
      <w:r>
        <w:rPr>
          <w:rFonts w:asciiTheme="majorBidi" w:hAnsiTheme="majorBidi" w:cstheme="majorBidi"/>
          <w:lang w:val="zh-CN"/>
        </w:rPr>
        <w:t>6</w:t>
      </w:r>
      <w:r w:rsidRPr="00766130">
        <w:rPr>
          <w:rFonts w:asciiTheme="majorBidi" w:hAnsiTheme="majorBidi" w:cstheme="majorBidi"/>
          <w:szCs w:val="21"/>
          <w:lang w:val="zh-CN"/>
        </w:rPr>
        <w:t>-0</w:t>
      </w:r>
      <w:r>
        <w:rPr>
          <w:rFonts w:asciiTheme="majorBidi" w:hAnsiTheme="majorBidi" w:cstheme="majorBidi"/>
          <w:lang w:val="zh-CN"/>
        </w:rPr>
        <w:t>1</w:t>
      </w:r>
      <w:r w:rsidRPr="00766130">
        <w:rPr>
          <w:rFonts w:asciiTheme="majorBidi" w:hAnsiTheme="majorBidi" w:cstheme="majorBidi"/>
          <w:szCs w:val="21"/>
          <w:lang w:val="zh-CN"/>
        </w:rPr>
        <w:t>号法令颁布后便不能依法向司法机构提出申诉，这继续剥夺了</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和提交人获得有效补救的机会，因为此法令禁止通过司法系统揭露包括强迫失踪在内的最严重罪行。</w:t>
      </w:r>
      <w:r w:rsidRPr="00766130">
        <w:rPr>
          <w:rStyle w:val="a8"/>
          <w:rFonts w:asciiTheme="majorBidi" w:eastAsia="宋体" w:hAnsiTheme="majorBidi" w:cstheme="majorBidi"/>
          <w:szCs w:val="21"/>
          <w:lang w:val="zh-CN"/>
        </w:rPr>
        <w:footnoteReference w:id="32"/>
      </w:r>
      <w:r w:rsidR="00917689">
        <w:rPr>
          <w:rFonts w:asciiTheme="majorBidi" w:hAnsiTheme="majorBidi" w:cstheme="majorBidi" w:hint="eastAsia"/>
          <w:szCs w:val="21"/>
          <w:lang w:val="zh-CN"/>
        </w:rPr>
        <w:t xml:space="preserve"> </w:t>
      </w:r>
      <w:r w:rsidRPr="00766130">
        <w:rPr>
          <w:rFonts w:asciiTheme="majorBidi" w:hAnsiTheme="majorBidi" w:cstheme="majorBidi"/>
          <w:szCs w:val="21"/>
          <w:lang w:val="zh-CN"/>
        </w:rPr>
        <w:t>委员会认为，现有事实表明，对</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而言，存在违反《公约》第二条第三款</w:t>
      </w:r>
      <w:r>
        <w:rPr>
          <w:rFonts w:asciiTheme="majorBidi" w:hAnsiTheme="majorBidi" w:cstheme="majorBidi"/>
          <w:lang w:val="zh-CN"/>
        </w:rPr>
        <w:t>(</w:t>
      </w:r>
      <w:r w:rsidRPr="00766130">
        <w:rPr>
          <w:rFonts w:asciiTheme="majorBidi" w:hAnsiTheme="majorBidi" w:cstheme="majorBidi"/>
          <w:szCs w:val="21"/>
          <w:lang w:val="zh-CN"/>
        </w:rPr>
        <w:t>与《公约》第六条、第七条、第九条和第十六条一并解读</w:t>
      </w:r>
      <w:r>
        <w:rPr>
          <w:rFonts w:asciiTheme="majorBidi" w:hAnsiTheme="majorBidi" w:cstheme="majorBidi"/>
          <w:lang w:val="zh-CN"/>
        </w:rPr>
        <w:t>)</w:t>
      </w:r>
      <w:r w:rsidRPr="00766130">
        <w:rPr>
          <w:rFonts w:asciiTheme="majorBidi" w:hAnsiTheme="majorBidi" w:cstheme="majorBidi"/>
          <w:szCs w:val="21"/>
          <w:lang w:val="zh-CN"/>
        </w:rPr>
        <w:t>的行为，对提交人而言，存在违反《公约》第二条第三款</w:t>
      </w:r>
      <w:r>
        <w:rPr>
          <w:rFonts w:asciiTheme="majorBidi" w:hAnsiTheme="majorBidi" w:cstheme="majorBidi"/>
          <w:lang w:val="zh-CN"/>
        </w:rPr>
        <w:t>(</w:t>
      </w:r>
      <w:r w:rsidRPr="00766130">
        <w:rPr>
          <w:rFonts w:asciiTheme="majorBidi" w:hAnsiTheme="majorBidi" w:cstheme="majorBidi"/>
          <w:szCs w:val="21"/>
          <w:lang w:val="zh-CN"/>
        </w:rPr>
        <w:t>与《公约》第七条一并解读</w:t>
      </w:r>
      <w:r>
        <w:rPr>
          <w:rFonts w:asciiTheme="majorBidi" w:hAnsiTheme="majorBidi" w:cstheme="majorBidi"/>
          <w:lang w:val="zh-CN"/>
        </w:rPr>
        <w:t>)</w:t>
      </w:r>
      <w:r w:rsidRPr="00766130">
        <w:rPr>
          <w:rFonts w:asciiTheme="majorBidi" w:hAnsiTheme="majorBidi" w:cstheme="majorBidi"/>
          <w:szCs w:val="21"/>
          <w:lang w:val="zh-CN"/>
        </w:rPr>
        <w:t>的行为。</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lastRenderedPageBreak/>
        <w:t>9</w:t>
      </w:r>
      <w:r w:rsidRPr="00766130">
        <w:rPr>
          <w:rFonts w:asciiTheme="majorBidi" w:hAnsiTheme="majorBidi" w:cstheme="majorBidi"/>
          <w:szCs w:val="21"/>
          <w:lang w:val="zh-CN"/>
        </w:rPr>
        <w:t>.</w:t>
      </w:r>
      <w:r w:rsidRPr="00766130">
        <w:rPr>
          <w:rFonts w:asciiTheme="majorBidi" w:hAnsiTheme="majorBidi" w:cstheme="majorBidi"/>
          <w:szCs w:val="21"/>
          <w:lang w:val="zh-CN"/>
        </w:rPr>
        <w:tab/>
      </w:r>
      <w:r w:rsidRPr="00766130">
        <w:rPr>
          <w:rFonts w:asciiTheme="majorBidi" w:hAnsiTheme="majorBidi" w:cstheme="majorBidi"/>
          <w:szCs w:val="21"/>
          <w:lang w:val="zh-CN"/>
        </w:rPr>
        <w:t>委员会依照《任择议定书》第五条第四款行事，认为现有资料表明，对</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而言，缔约国违反了《公约》第六条、第七条、第九条和第十六条，以及第二条第三款</w:t>
      </w:r>
      <w:r>
        <w:rPr>
          <w:rFonts w:asciiTheme="majorBidi" w:hAnsiTheme="majorBidi" w:cstheme="majorBidi"/>
          <w:lang w:val="zh-CN"/>
        </w:rPr>
        <w:t>(</w:t>
      </w:r>
      <w:r w:rsidRPr="00766130">
        <w:rPr>
          <w:rFonts w:asciiTheme="majorBidi" w:hAnsiTheme="majorBidi" w:cstheme="majorBidi"/>
          <w:szCs w:val="21"/>
          <w:lang w:val="zh-CN"/>
        </w:rPr>
        <w:t>与第六条、第七条、第九条和第十六条一并解读</w:t>
      </w:r>
      <w:r>
        <w:rPr>
          <w:rFonts w:asciiTheme="majorBidi" w:hAnsiTheme="majorBidi" w:cstheme="majorBidi"/>
          <w:lang w:val="zh-CN"/>
        </w:rPr>
        <w:t>)</w:t>
      </w:r>
      <w:r w:rsidRPr="00766130">
        <w:rPr>
          <w:rFonts w:asciiTheme="majorBidi" w:hAnsiTheme="majorBidi" w:cstheme="majorBidi"/>
          <w:szCs w:val="21"/>
          <w:lang w:val="zh-CN"/>
        </w:rPr>
        <w:t>。委员会还认为，对提交人而言，缔约国违反了《公约》第七条</w:t>
      </w:r>
      <w:r>
        <w:rPr>
          <w:rFonts w:asciiTheme="majorBidi" w:hAnsiTheme="majorBidi" w:cstheme="majorBidi"/>
          <w:lang w:val="zh-CN"/>
        </w:rPr>
        <w:t>(</w:t>
      </w:r>
      <w:r w:rsidRPr="00766130">
        <w:rPr>
          <w:rFonts w:asciiTheme="majorBidi" w:hAnsiTheme="majorBidi" w:cstheme="majorBidi"/>
          <w:szCs w:val="21"/>
          <w:lang w:val="zh-CN"/>
        </w:rPr>
        <w:t>单独解读以及与第二条第三款一并解读</w:t>
      </w:r>
      <w:r>
        <w:rPr>
          <w:rFonts w:asciiTheme="majorBidi" w:hAnsiTheme="majorBidi" w:cstheme="majorBidi"/>
          <w:lang w:val="zh-CN"/>
        </w:rPr>
        <w:t>)</w:t>
      </w:r>
      <w:r w:rsidRPr="00766130">
        <w:rPr>
          <w:rFonts w:asciiTheme="majorBidi" w:hAnsiTheme="majorBidi" w:cstheme="majorBidi"/>
          <w:szCs w:val="21"/>
          <w:lang w:val="zh-CN"/>
        </w:rPr>
        <w:t>和第十四条。</w:t>
      </w:r>
    </w:p>
    <w:p w:rsidR="00B4621C" w:rsidRPr="00766130" w:rsidRDefault="00B4621C" w:rsidP="00B4621C">
      <w:pPr>
        <w:pStyle w:val="SingleTxtGC"/>
        <w:rPr>
          <w:rFonts w:asciiTheme="majorBidi" w:hAnsiTheme="majorBidi" w:cstheme="majorBidi"/>
          <w:szCs w:val="21"/>
        </w:rPr>
      </w:pPr>
      <w:r>
        <w:rPr>
          <w:rFonts w:asciiTheme="majorBidi" w:hAnsiTheme="majorBidi" w:cstheme="majorBidi"/>
          <w:lang w:val="zh-CN"/>
        </w:rPr>
        <w:t>1</w:t>
      </w:r>
      <w:r w:rsidRPr="00766130">
        <w:rPr>
          <w:rFonts w:asciiTheme="majorBidi" w:hAnsiTheme="majorBidi" w:cstheme="majorBidi"/>
          <w:szCs w:val="21"/>
          <w:lang w:val="zh-CN"/>
        </w:rPr>
        <w:t>0.</w:t>
      </w:r>
      <w:r w:rsidRPr="00766130">
        <w:rPr>
          <w:rFonts w:asciiTheme="majorBidi" w:hAnsiTheme="majorBidi" w:cstheme="majorBidi"/>
          <w:szCs w:val="21"/>
          <w:lang w:val="zh-CN"/>
        </w:rPr>
        <w:tab/>
      </w:r>
      <w:r w:rsidRPr="00766130">
        <w:rPr>
          <w:rFonts w:asciiTheme="majorBidi" w:hAnsiTheme="majorBidi" w:cstheme="majorBidi"/>
          <w:szCs w:val="21"/>
          <w:lang w:val="zh-CN"/>
        </w:rPr>
        <w:t>根据《公约》第二条第三款</w:t>
      </w:r>
      <w:r w:rsidRPr="00766130">
        <w:rPr>
          <w:rFonts w:asciiTheme="majorBidi" w:hAnsiTheme="majorBidi" w:cstheme="majorBidi"/>
          <w:szCs w:val="21"/>
          <w:lang w:val="zh-CN"/>
        </w:rPr>
        <w:t>(</w:t>
      </w:r>
      <w:r w:rsidRPr="00766130">
        <w:rPr>
          <w:rFonts w:asciiTheme="majorBidi" w:hAnsiTheme="majorBidi" w:cstheme="majorBidi"/>
          <w:szCs w:val="21"/>
          <w:lang w:val="zh-CN"/>
        </w:rPr>
        <w:t>子</w:t>
      </w:r>
      <w:r w:rsidRPr="00766130">
        <w:rPr>
          <w:rFonts w:asciiTheme="majorBidi" w:hAnsiTheme="majorBidi" w:cstheme="majorBidi"/>
          <w:szCs w:val="21"/>
          <w:lang w:val="zh-CN"/>
        </w:rPr>
        <w:t>)</w:t>
      </w:r>
      <w:r w:rsidRPr="00766130">
        <w:rPr>
          <w:rFonts w:asciiTheme="majorBidi" w:hAnsiTheme="majorBidi" w:cstheme="majorBidi"/>
          <w:szCs w:val="21"/>
          <w:lang w:val="zh-CN"/>
        </w:rPr>
        <w:t>项，缔约国有义务向提交人提供有效补救。这要求缔约国对《公约》权利遭到侵犯的个人给予充分赔偿。在本案中，缔约国有义务：</w:t>
      </w:r>
      <w:r w:rsidRPr="00766130">
        <w:rPr>
          <w:rFonts w:asciiTheme="majorBidi" w:hAnsiTheme="majorBidi" w:cstheme="majorBidi"/>
          <w:szCs w:val="21"/>
          <w:lang w:val="zh-CN"/>
        </w:rPr>
        <w:t>(</w:t>
      </w:r>
      <w:r>
        <w:rPr>
          <w:rFonts w:asciiTheme="majorBidi" w:hAnsiTheme="majorBidi" w:cstheme="majorBidi"/>
          <w:lang w:val="zh-CN"/>
        </w:rPr>
        <w:t>a</w:t>
      </w:r>
      <w:r w:rsidRPr="00766130">
        <w:rPr>
          <w:rFonts w:asciiTheme="majorBidi" w:hAnsiTheme="majorBidi" w:cstheme="majorBidi"/>
          <w:szCs w:val="21"/>
          <w:lang w:val="zh-CN"/>
        </w:rPr>
        <w:t>)</w:t>
      </w:r>
      <w:r w:rsidR="00397A84">
        <w:rPr>
          <w:rFonts w:asciiTheme="majorBidi" w:hAnsiTheme="majorBidi" w:cstheme="majorBidi"/>
          <w:szCs w:val="21"/>
          <w:lang w:val="zh-CN"/>
        </w:rPr>
        <w:t xml:space="preserve"> </w:t>
      </w:r>
      <w:r w:rsidRPr="00766130">
        <w:rPr>
          <w:rFonts w:asciiTheme="majorBidi" w:hAnsiTheme="majorBidi" w:cstheme="majorBidi"/>
          <w:szCs w:val="21"/>
          <w:lang w:val="zh-CN"/>
        </w:rPr>
        <w:t>对</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的失踪进行迅速、有效、彻底、独立、公正和透明的调查，并向提交人提供关于调查结果的详细资料；</w:t>
      </w:r>
      <w:r w:rsidRPr="00766130">
        <w:rPr>
          <w:rFonts w:asciiTheme="majorBidi" w:hAnsiTheme="majorBidi" w:cstheme="majorBidi"/>
          <w:szCs w:val="21"/>
          <w:lang w:val="zh-CN"/>
        </w:rPr>
        <w:t>(</w:t>
      </w:r>
      <w:r>
        <w:rPr>
          <w:rFonts w:asciiTheme="majorBidi" w:hAnsiTheme="majorBidi" w:cstheme="majorBidi"/>
          <w:lang w:val="zh-CN"/>
        </w:rPr>
        <w:t>b</w:t>
      </w:r>
      <w:r w:rsidRPr="00766130">
        <w:rPr>
          <w:rFonts w:asciiTheme="majorBidi" w:hAnsiTheme="majorBidi" w:cstheme="majorBidi"/>
          <w:szCs w:val="21"/>
          <w:lang w:val="zh-CN"/>
        </w:rPr>
        <w:t>)</w:t>
      </w:r>
      <w:r w:rsidR="00397A84">
        <w:rPr>
          <w:rFonts w:asciiTheme="majorBidi" w:hAnsiTheme="majorBidi" w:cstheme="majorBidi"/>
          <w:szCs w:val="21"/>
          <w:lang w:val="zh-CN"/>
        </w:rPr>
        <w:t xml:space="preserve"> </w:t>
      </w:r>
      <w:r w:rsidRPr="00766130">
        <w:rPr>
          <w:rFonts w:asciiTheme="majorBidi" w:hAnsiTheme="majorBidi" w:cstheme="majorBidi"/>
          <w:szCs w:val="21"/>
          <w:lang w:val="zh-CN"/>
        </w:rPr>
        <w:t>如果</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仍被隔离拘留，立即予以释放；</w:t>
      </w:r>
      <w:r w:rsidRPr="00766130">
        <w:rPr>
          <w:rFonts w:asciiTheme="majorBidi" w:hAnsiTheme="majorBidi" w:cstheme="majorBidi"/>
          <w:szCs w:val="21"/>
          <w:lang w:val="zh-CN"/>
        </w:rPr>
        <w:t>(</w:t>
      </w:r>
      <w:r>
        <w:rPr>
          <w:rFonts w:asciiTheme="majorBidi" w:hAnsiTheme="majorBidi" w:cstheme="majorBidi"/>
          <w:lang w:val="zh-CN"/>
        </w:rPr>
        <w:t>c</w:t>
      </w:r>
      <w:r w:rsidRPr="00766130">
        <w:rPr>
          <w:rFonts w:asciiTheme="majorBidi" w:hAnsiTheme="majorBidi" w:cstheme="majorBidi"/>
          <w:szCs w:val="21"/>
          <w:lang w:val="zh-CN"/>
        </w:rPr>
        <w:t>)</w:t>
      </w:r>
      <w:r w:rsidR="00397A84">
        <w:rPr>
          <w:rFonts w:asciiTheme="majorBidi" w:hAnsiTheme="majorBidi" w:cstheme="majorBidi"/>
          <w:szCs w:val="21"/>
          <w:lang w:val="zh-CN"/>
        </w:rPr>
        <w:t xml:space="preserve"> </w:t>
      </w:r>
      <w:r w:rsidRPr="00766130">
        <w:rPr>
          <w:rFonts w:asciiTheme="majorBidi" w:hAnsiTheme="majorBidi" w:cstheme="majorBidi"/>
          <w:szCs w:val="21"/>
          <w:lang w:val="zh-CN"/>
        </w:rPr>
        <w:t>如果</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已死亡，按照受害者的文化规范和传统，以有尊严的方式将他的遗体归还给其家人；</w:t>
      </w:r>
      <w:r w:rsidRPr="00766130">
        <w:rPr>
          <w:rFonts w:asciiTheme="majorBidi" w:hAnsiTheme="majorBidi" w:cstheme="majorBidi"/>
          <w:szCs w:val="21"/>
          <w:lang w:val="zh-CN"/>
        </w:rPr>
        <w:t>(</w:t>
      </w:r>
      <w:r>
        <w:rPr>
          <w:rFonts w:asciiTheme="majorBidi" w:hAnsiTheme="majorBidi" w:cstheme="majorBidi"/>
          <w:lang w:val="zh-CN"/>
        </w:rPr>
        <w:t>d</w:t>
      </w:r>
      <w:r w:rsidRPr="00766130">
        <w:rPr>
          <w:rFonts w:asciiTheme="majorBidi" w:hAnsiTheme="majorBidi" w:cstheme="majorBidi"/>
          <w:szCs w:val="21"/>
          <w:lang w:val="zh-CN"/>
        </w:rPr>
        <w:t>)</w:t>
      </w:r>
      <w:r w:rsidR="00397A84">
        <w:rPr>
          <w:rFonts w:asciiTheme="majorBidi" w:hAnsiTheme="majorBidi" w:cstheme="majorBidi"/>
          <w:szCs w:val="21"/>
          <w:lang w:val="zh-CN"/>
        </w:rPr>
        <w:t xml:space="preserve"> </w:t>
      </w:r>
      <w:r w:rsidRPr="00766130">
        <w:rPr>
          <w:rFonts w:asciiTheme="majorBidi" w:hAnsiTheme="majorBidi" w:cstheme="majorBidi"/>
          <w:szCs w:val="21"/>
          <w:lang w:val="zh-CN"/>
        </w:rPr>
        <w:t>起诉、审判和惩处实施侵权行为的责任人；</w:t>
      </w:r>
      <w:r w:rsidRPr="00766130">
        <w:rPr>
          <w:rFonts w:asciiTheme="majorBidi" w:hAnsiTheme="majorBidi" w:cstheme="majorBidi"/>
          <w:szCs w:val="21"/>
          <w:lang w:val="zh-CN"/>
        </w:rPr>
        <w:t>(</w:t>
      </w:r>
      <w:r>
        <w:rPr>
          <w:rFonts w:asciiTheme="majorBidi" w:hAnsiTheme="majorBidi" w:cstheme="majorBidi"/>
          <w:lang w:val="zh-CN"/>
        </w:rPr>
        <w:t>e</w:t>
      </w:r>
      <w:r w:rsidRPr="00766130">
        <w:rPr>
          <w:rFonts w:asciiTheme="majorBidi" w:hAnsiTheme="majorBidi" w:cstheme="majorBidi"/>
          <w:szCs w:val="21"/>
          <w:lang w:val="zh-CN"/>
        </w:rPr>
        <w:t>)</w:t>
      </w:r>
      <w:r w:rsidR="00397A84">
        <w:rPr>
          <w:rFonts w:asciiTheme="majorBidi" w:hAnsiTheme="majorBidi" w:cstheme="majorBidi"/>
          <w:szCs w:val="21"/>
          <w:lang w:val="zh-CN"/>
        </w:rPr>
        <w:t xml:space="preserve"> </w:t>
      </w:r>
      <w:r w:rsidRPr="00766130">
        <w:rPr>
          <w:rFonts w:asciiTheme="majorBidi" w:hAnsiTheme="majorBidi" w:cstheme="majorBidi"/>
          <w:szCs w:val="21"/>
          <w:lang w:val="zh-CN"/>
        </w:rPr>
        <w:t>向提交人和</w:t>
      </w:r>
      <w:r>
        <w:rPr>
          <w:rFonts w:asciiTheme="majorBidi" w:hAnsiTheme="majorBidi" w:cstheme="majorBidi"/>
          <w:lang w:val="zh-CN"/>
        </w:rPr>
        <w:t>Rabah</w:t>
      </w:r>
      <w:r w:rsidRPr="00766130">
        <w:rPr>
          <w:rFonts w:asciiTheme="majorBidi" w:hAnsiTheme="majorBidi" w:cstheme="majorBidi"/>
          <w:szCs w:val="21"/>
          <w:lang w:val="zh-CN"/>
        </w:rPr>
        <w:t xml:space="preserve"> </w:t>
      </w:r>
      <w:r>
        <w:rPr>
          <w:rFonts w:asciiTheme="majorBidi" w:hAnsiTheme="majorBidi" w:cstheme="majorBidi"/>
          <w:lang w:val="zh-CN"/>
        </w:rPr>
        <w:t>Souaiene(</w:t>
      </w:r>
      <w:r w:rsidRPr="00766130">
        <w:rPr>
          <w:rFonts w:asciiTheme="majorBidi" w:hAnsiTheme="majorBidi" w:cstheme="majorBidi"/>
          <w:szCs w:val="21"/>
          <w:lang w:val="zh-CN"/>
        </w:rPr>
        <w:t>如还活着</w:t>
      </w:r>
      <w:r>
        <w:rPr>
          <w:rFonts w:asciiTheme="majorBidi" w:hAnsiTheme="majorBidi" w:cstheme="majorBidi"/>
          <w:lang w:val="zh-CN"/>
        </w:rPr>
        <w:t>)</w:t>
      </w:r>
      <w:r w:rsidRPr="00766130">
        <w:rPr>
          <w:rFonts w:asciiTheme="majorBidi" w:hAnsiTheme="majorBidi" w:cstheme="majorBidi"/>
          <w:szCs w:val="21"/>
          <w:lang w:val="zh-CN"/>
        </w:rPr>
        <w:t>提供充分补偿，包括适当赔偿；以及</w:t>
      </w:r>
      <w:r w:rsidRPr="00766130">
        <w:rPr>
          <w:rFonts w:asciiTheme="majorBidi" w:hAnsiTheme="majorBidi" w:cstheme="majorBidi"/>
          <w:szCs w:val="21"/>
          <w:lang w:val="zh-CN"/>
        </w:rPr>
        <w:t>(</w:t>
      </w:r>
      <w:r>
        <w:rPr>
          <w:rFonts w:asciiTheme="majorBidi" w:hAnsiTheme="majorBidi" w:cstheme="majorBidi"/>
          <w:lang w:val="zh-CN"/>
        </w:rPr>
        <w:t>f</w:t>
      </w:r>
      <w:r w:rsidRPr="00766130">
        <w:rPr>
          <w:rFonts w:asciiTheme="majorBidi" w:hAnsiTheme="majorBidi" w:cstheme="majorBidi"/>
          <w:szCs w:val="21"/>
          <w:lang w:val="zh-CN"/>
        </w:rPr>
        <w:t>)</w:t>
      </w:r>
      <w:r w:rsidR="00397A84">
        <w:rPr>
          <w:rFonts w:asciiTheme="majorBidi" w:hAnsiTheme="majorBidi" w:cstheme="majorBidi"/>
          <w:szCs w:val="21"/>
          <w:lang w:val="zh-CN"/>
        </w:rPr>
        <w:t xml:space="preserve"> </w:t>
      </w:r>
      <w:r w:rsidRPr="00766130">
        <w:rPr>
          <w:rFonts w:asciiTheme="majorBidi" w:hAnsiTheme="majorBidi" w:cstheme="majorBidi"/>
          <w:szCs w:val="21"/>
          <w:lang w:val="zh-CN"/>
        </w:rPr>
        <w:t>向提交人提供适当抵偿。尽管有第</w:t>
      </w:r>
      <w:r w:rsidRPr="00766130">
        <w:rPr>
          <w:rFonts w:asciiTheme="majorBidi" w:hAnsiTheme="majorBidi" w:cstheme="majorBidi"/>
          <w:szCs w:val="21"/>
          <w:lang w:val="zh-CN"/>
        </w:rPr>
        <w:t>0</w:t>
      </w:r>
      <w:r>
        <w:rPr>
          <w:rFonts w:asciiTheme="majorBidi" w:hAnsiTheme="majorBidi" w:cstheme="majorBidi"/>
          <w:lang w:val="zh-CN"/>
        </w:rPr>
        <w:t>6</w:t>
      </w:r>
      <w:r w:rsidRPr="00766130">
        <w:rPr>
          <w:rFonts w:asciiTheme="majorBidi" w:hAnsiTheme="majorBidi" w:cstheme="majorBidi"/>
          <w:szCs w:val="21"/>
          <w:lang w:val="zh-CN"/>
        </w:rPr>
        <w:t>-0</w:t>
      </w:r>
      <w:r>
        <w:rPr>
          <w:rFonts w:asciiTheme="majorBidi" w:hAnsiTheme="majorBidi" w:cstheme="majorBidi"/>
          <w:lang w:val="zh-CN"/>
        </w:rPr>
        <w:t>1</w:t>
      </w:r>
      <w:r w:rsidRPr="00766130">
        <w:rPr>
          <w:rFonts w:asciiTheme="majorBidi" w:hAnsiTheme="majorBidi" w:cstheme="majorBidi"/>
          <w:szCs w:val="21"/>
          <w:lang w:val="zh-CN"/>
        </w:rPr>
        <w:t>号法令的规定，缔约国仍应确保该法令不妨碍对酷刑、法外处决和强迫失踪等罪行享有有效补救的权利。缔约国还有义务采取措施防止今后发生类似的侵权行为。为此，委员会认为，缔约国应根据《公约》第二条第二款规定的义务审查其立法，特别是废除上述法令中与《公约》不符的条款，以确保在缔约国能充分享有《公约》所载各项权利。</w:t>
      </w:r>
    </w:p>
    <w:p w:rsidR="00B4621C" w:rsidRDefault="00B4621C" w:rsidP="00E23260">
      <w:pPr>
        <w:pStyle w:val="SingleTxtGC"/>
        <w:rPr>
          <w:rFonts w:asciiTheme="majorBidi" w:hAnsiTheme="majorBidi" w:cstheme="majorBidi"/>
          <w:szCs w:val="21"/>
        </w:rPr>
      </w:pPr>
      <w:r>
        <w:rPr>
          <w:rFonts w:asciiTheme="majorBidi" w:hAnsiTheme="majorBidi" w:cstheme="majorBidi"/>
          <w:lang w:val="zh-CN"/>
        </w:rPr>
        <w:t>11</w:t>
      </w:r>
      <w:r w:rsidRPr="00766130">
        <w:rPr>
          <w:rFonts w:asciiTheme="majorBidi" w:hAnsiTheme="majorBidi" w:cstheme="majorBidi"/>
          <w:szCs w:val="21"/>
          <w:lang w:val="zh-CN"/>
        </w:rPr>
        <w:t>.</w:t>
      </w:r>
      <w:r w:rsidRPr="00766130">
        <w:rPr>
          <w:rFonts w:asciiTheme="majorBidi" w:hAnsiTheme="majorBidi" w:cstheme="majorBidi"/>
          <w:szCs w:val="21"/>
          <w:lang w:val="zh-CN"/>
        </w:rPr>
        <w:tab/>
      </w:r>
      <w:r w:rsidRPr="00766130">
        <w:rPr>
          <w:rFonts w:asciiTheme="majorBidi" w:hAnsiTheme="majorBidi" w:cstheme="majorBidi"/>
          <w:szCs w:val="21"/>
          <w:lang w:val="zh-CN"/>
        </w:rPr>
        <w:t>缔约国加入《任择议定书》即已承认委员会有权确定是否存在违反《公约》的情况，而且根据《公约》第二条，缔约国也已承诺确保在其领土内和受其管辖的所有个人享有《公约》承认的权利，并承诺如侵权行为经确定成立，即予以有效且可强制执行的补救。鉴此，委员会希望缔约国在</w:t>
      </w:r>
      <w:r>
        <w:rPr>
          <w:rFonts w:asciiTheme="majorBidi" w:hAnsiTheme="majorBidi" w:cstheme="majorBidi"/>
          <w:lang w:val="zh-CN"/>
        </w:rPr>
        <w:t>18</w:t>
      </w:r>
      <w:r w:rsidRPr="00766130">
        <w:rPr>
          <w:rFonts w:asciiTheme="majorBidi" w:hAnsiTheme="majorBidi" w:cstheme="majorBidi"/>
          <w:szCs w:val="21"/>
          <w:lang w:val="zh-CN"/>
        </w:rPr>
        <w:t>0</w:t>
      </w:r>
      <w:r w:rsidRPr="00766130">
        <w:rPr>
          <w:rFonts w:asciiTheme="majorBidi" w:hAnsiTheme="majorBidi" w:cstheme="majorBidi"/>
          <w:szCs w:val="21"/>
          <w:lang w:val="zh-CN"/>
        </w:rPr>
        <w:t>天内提供资料，说明采取措施落实委员会《意见》的情况。此外，还请缔约国公布本《意见》，并以缔约国的官方语言广泛传播。</w:t>
      </w:r>
    </w:p>
    <w:p w:rsidR="00E23260" w:rsidRPr="00E23260" w:rsidRDefault="00E23260" w:rsidP="00E23260">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E23260" w:rsidRPr="00E23260"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434" w:rsidRPr="000D319F" w:rsidRDefault="00884434" w:rsidP="000D319F">
      <w:pPr>
        <w:pStyle w:val="af0"/>
        <w:spacing w:after="240"/>
        <w:ind w:left="907"/>
        <w:rPr>
          <w:rFonts w:asciiTheme="majorBidi" w:eastAsia="宋体" w:hAnsiTheme="majorBidi" w:cstheme="majorBidi"/>
          <w:sz w:val="21"/>
          <w:szCs w:val="21"/>
          <w:lang w:val="en-US"/>
        </w:rPr>
      </w:pPr>
    </w:p>
    <w:p w:rsidR="00884434" w:rsidRPr="000D319F" w:rsidRDefault="0088443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84434" w:rsidRPr="000D319F" w:rsidRDefault="00884434" w:rsidP="000D319F">
      <w:pPr>
        <w:pStyle w:val="af0"/>
      </w:pPr>
    </w:p>
  </w:endnote>
  <w:endnote w:type="continuationNotice" w:id="1">
    <w:p w:rsidR="00884434" w:rsidRDefault="008844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434" w:rsidRPr="00B4621C" w:rsidRDefault="00884434" w:rsidP="00B4621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B4621C">
      <w:rPr>
        <w:rStyle w:val="af2"/>
        <w:b w:val="0"/>
        <w:snapToGrid w:val="0"/>
        <w:sz w:val="16"/>
      </w:rPr>
      <w:t>GE.20-14715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434" w:rsidRPr="00B4621C" w:rsidRDefault="00884434" w:rsidP="00B4621C">
    <w:pPr>
      <w:pStyle w:val="af0"/>
      <w:tabs>
        <w:tab w:val="clear" w:pos="431"/>
        <w:tab w:val="right" w:pos="9638"/>
      </w:tabs>
      <w:rPr>
        <w:rStyle w:val="af2"/>
      </w:rPr>
    </w:pPr>
    <w:r>
      <w:t>GE.20-14715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434" w:rsidRPr="00487939" w:rsidRDefault="00884434"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GE.20-14715</w:t>
    </w:r>
    <w:r w:rsidRPr="00EE277A">
      <w:rPr>
        <w:sz w:val="20"/>
        <w:lang w:eastAsia="zh-CN"/>
      </w:rPr>
      <w:t xml:space="preserve"> (C)</w:t>
    </w:r>
    <w:r>
      <w:rPr>
        <w:sz w:val="20"/>
        <w:lang w:eastAsia="zh-CN"/>
      </w:rPr>
      <w:tab/>
      <w:t>280121</w:t>
    </w:r>
    <w:r>
      <w:rPr>
        <w:sz w:val="20"/>
        <w:lang w:eastAsia="zh-CN"/>
      </w:rPr>
      <w:tab/>
      <w:t>020221</w:t>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434" w:rsidRPr="000157B1" w:rsidRDefault="0088443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84434" w:rsidRPr="000157B1" w:rsidRDefault="0088443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84434" w:rsidRDefault="00884434"/>
  </w:footnote>
  <w:footnote w:id="2">
    <w:p w:rsidR="00884434" w:rsidRPr="00EB0D54" w:rsidRDefault="00884434" w:rsidP="0042510D">
      <w:pPr>
        <w:pStyle w:val="a6"/>
      </w:pPr>
      <w:r>
        <w:rPr>
          <w:lang w:val="zh-CN"/>
        </w:rPr>
        <w:tab/>
      </w:r>
      <w:r w:rsidRPr="00970C58">
        <w:rPr>
          <w:sz w:val="21"/>
          <w:szCs w:val="21"/>
          <w:lang w:val="zh-CN"/>
        </w:rPr>
        <w:t>*</w:t>
      </w:r>
      <w:r>
        <w:rPr>
          <w:lang w:val="zh-CN"/>
        </w:rPr>
        <w:tab/>
      </w:r>
      <w:r>
        <w:rPr>
          <w:lang w:val="zh-CN"/>
        </w:rPr>
        <w:t>委员会第一二八届会议</w:t>
      </w:r>
      <w:r>
        <w:rPr>
          <w:lang w:val="zh-CN"/>
        </w:rPr>
        <w:t>(2020</w:t>
      </w:r>
      <w:r>
        <w:rPr>
          <w:lang w:val="zh-CN"/>
        </w:rPr>
        <w:t>年</w:t>
      </w:r>
      <w:r>
        <w:rPr>
          <w:lang w:val="zh-CN"/>
        </w:rPr>
        <w:t>3</w:t>
      </w:r>
      <w:r>
        <w:rPr>
          <w:lang w:val="zh-CN"/>
        </w:rPr>
        <w:t>月</w:t>
      </w:r>
      <w:r>
        <w:rPr>
          <w:lang w:val="zh-CN"/>
        </w:rPr>
        <w:t>2</w:t>
      </w:r>
      <w:r>
        <w:rPr>
          <w:lang w:val="zh-CN"/>
        </w:rPr>
        <w:t>日至</w:t>
      </w:r>
      <w:r>
        <w:rPr>
          <w:lang w:val="zh-CN"/>
        </w:rPr>
        <w:t>27</w:t>
      </w:r>
      <w:r>
        <w:rPr>
          <w:lang w:val="zh-CN"/>
        </w:rPr>
        <w:t>日</w:t>
      </w:r>
      <w:r>
        <w:rPr>
          <w:lang w:val="zh-CN"/>
        </w:rPr>
        <w:t>)</w:t>
      </w:r>
      <w:r>
        <w:rPr>
          <w:lang w:val="zh-CN"/>
        </w:rPr>
        <w:t>通过。</w:t>
      </w:r>
    </w:p>
  </w:footnote>
  <w:footnote w:id="3">
    <w:p w:rsidR="00884434" w:rsidRPr="00EB0D54" w:rsidRDefault="00884434" w:rsidP="0042510D">
      <w:pPr>
        <w:pStyle w:val="a6"/>
      </w:pPr>
      <w:r>
        <w:rPr>
          <w:lang w:val="zh-CN"/>
        </w:rPr>
        <w:tab/>
      </w:r>
      <w:r w:rsidRPr="00970C58">
        <w:rPr>
          <w:sz w:val="21"/>
          <w:szCs w:val="21"/>
          <w:lang w:val="zh-CN"/>
        </w:rPr>
        <w:t>**</w:t>
      </w:r>
      <w:r>
        <w:rPr>
          <w:lang w:val="zh-CN"/>
        </w:rPr>
        <w:tab/>
      </w:r>
      <w:r>
        <w:rPr>
          <w:lang w:val="zh-CN"/>
        </w:rPr>
        <w:t>委员会下列委员参加了本来文的审查：亚兹</w:t>
      </w:r>
      <w:r>
        <w:rPr>
          <w:rFonts w:hint="eastAsia"/>
          <w:lang w:val="zh-CN"/>
        </w:rPr>
        <w:t>·</w:t>
      </w:r>
      <w:r>
        <w:rPr>
          <w:lang w:val="zh-CN"/>
        </w:rPr>
        <w:t>本</w:t>
      </w:r>
      <w:r>
        <w:rPr>
          <w:rFonts w:hint="eastAsia"/>
          <w:lang w:val="zh-CN"/>
        </w:rPr>
        <w:t>·</w:t>
      </w:r>
      <w:r>
        <w:rPr>
          <w:lang w:val="zh-CN"/>
        </w:rPr>
        <w:t>阿舒尔、阿里夫</w:t>
      </w:r>
      <w:r>
        <w:rPr>
          <w:rFonts w:hint="eastAsia"/>
          <w:lang w:val="zh-CN"/>
        </w:rPr>
        <w:t>·</w:t>
      </w:r>
      <w:r>
        <w:rPr>
          <w:lang w:val="zh-CN"/>
        </w:rPr>
        <w:t>布尔坎、艾哈迈德</w:t>
      </w:r>
      <w:r>
        <w:rPr>
          <w:rFonts w:hint="eastAsia"/>
          <w:lang w:val="zh-CN"/>
        </w:rPr>
        <w:t>·</w:t>
      </w:r>
      <w:r>
        <w:rPr>
          <w:lang w:val="zh-CN"/>
        </w:rPr>
        <w:t>阿明</w:t>
      </w:r>
      <w:r>
        <w:rPr>
          <w:rFonts w:hint="eastAsia"/>
          <w:lang w:val="zh-CN"/>
        </w:rPr>
        <w:t>·</w:t>
      </w:r>
      <w:r>
        <w:rPr>
          <w:lang w:val="zh-CN"/>
        </w:rPr>
        <w:t>法萨拉、克里斯托夫</w:t>
      </w:r>
      <w:r>
        <w:rPr>
          <w:rFonts w:hint="eastAsia"/>
          <w:lang w:val="zh-CN"/>
        </w:rPr>
        <w:t>·</w:t>
      </w:r>
      <w:r>
        <w:rPr>
          <w:lang w:val="zh-CN"/>
        </w:rPr>
        <w:t>海恩斯、巴马里阿姆</w:t>
      </w:r>
      <w:r>
        <w:rPr>
          <w:rFonts w:hint="eastAsia"/>
          <w:lang w:val="zh-CN"/>
        </w:rPr>
        <w:t>·</w:t>
      </w:r>
      <w:r>
        <w:rPr>
          <w:lang w:val="zh-CN"/>
        </w:rPr>
        <w:t>科伊塔、马西娅</w:t>
      </w:r>
      <w:r>
        <w:rPr>
          <w:rFonts w:hint="eastAsia"/>
          <w:lang w:val="zh-CN"/>
        </w:rPr>
        <w:t>·</w:t>
      </w:r>
      <w:r>
        <w:rPr>
          <w:lang w:val="zh-CN"/>
        </w:rPr>
        <w:t>克兰、邓肯</w:t>
      </w:r>
      <w:r>
        <w:rPr>
          <w:rFonts w:hint="eastAsia"/>
          <w:lang w:val="zh-CN"/>
        </w:rPr>
        <w:t>·</w:t>
      </w:r>
      <w:r>
        <w:rPr>
          <w:lang w:val="zh-CN"/>
        </w:rPr>
        <w:t>莱基</w:t>
      </w:r>
      <w:r>
        <w:rPr>
          <w:rFonts w:hint="eastAsia"/>
          <w:lang w:val="zh-CN"/>
        </w:rPr>
        <w:t>·</w:t>
      </w:r>
      <w:r>
        <w:rPr>
          <w:lang w:val="zh-CN"/>
        </w:rPr>
        <w:t>穆胡穆扎、福蒂妮</w:t>
      </w:r>
      <w:r>
        <w:rPr>
          <w:rFonts w:hint="eastAsia"/>
          <w:lang w:val="zh-CN"/>
        </w:rPr>
        <w:t>·</w:t>
      </w:r>
      <w:r>
        <w:rPr>
          <w:lang w:val="zh-CN"/>
        </w:rPr>
        <w:t>帕扎尔齐斯、埃尔南</w:t>
      </w:r>
      <w:r>
        <w:rPr>
          <w:rFonts w:hint="eastAsia"/>
          <w:lang w:val="zh-CN"/>
        </w:rPr>
        <w:t>·</w:t>
      </w:r>
      <w:r>
        <w:rPr>
          <w:lang w:val="zh-CN"/>
        </w:rPr>
        <w:t>克萨达</w:t>
      </w:r>
      <w:r>
        <w:rPr>
          <w:rFonts w:hint="eastAsia"/>
          <w:lang w:val="zh-CN"/>
        </w:rPr>
        <w:t>·</w:t>
      </w:r>
      <w:r>
        <w:rPr>
          <w:lang w:val="zh-CN"/>
        </w:rPr>
        <w:t>卡夫雷拉、瓦西尔卡</w:t>
      </w:r>
      <w:r>
        <w:rPr>
          <w:rFonts w:hint="eastAsia"/>
          <w:lang w:val="zh-CN"/>
        </w:rPr>
        <w:t>·</w:t>
      </w:r>
      <w:r>
        <w:rPr>
          <w:lang w:val="zh-CN"/>
        </w:rPr>
        <w:t>桑钦、若泽</w:t>
      </w:r>
      <w:r>
        <w:rPr>
          <w:rFonts w:hint="eastAsia"/>
          <w:lang w:val="zh-CN"/>
        </w:rPr>
        <w:t>·</w:t>
      </w:r>
      <w:r>
        <w:rPr>
          <w:lang w:val="zh-CN"/>
        </w:rPr>
        <w:t>曼努埃尔</w:t>
      </w:r>
      <w:r>
        <w:rPr>
          <w:rFonts w:hint="eastAsia"/>
          <w:lang w:val="zh-CN"/>
        </w:rPr>
        <w:t>·</w:t>
      </w:r>
      <w:r>
        <w:rPr>
          <w:lang w:val="zh-CN"/>
        </w:rPr>
        <w:t>桑托斯</w:t>
      </w:r>
      <w:r>
        <w:rPr>
          <w:rFonts w:hint="eastAsia"/>
          <w:lang w:val="zh-CN"/>
        </w:rPr>
        <w:t>·</w:t>
      </w:r>
      <w:r>
        <w:rPr>
          <w:lang w:val="zh-CN"/>
        </w:rPr>
        <w:t>派斯、尤瓦尔</w:t>
      </w:r>
      <w:r>
        <w:rPr>
          <w:rFonts w:hint="eastAsia"/>
          <w:lang w:val="zh-CN"/>
        </w:rPr>
        <w:t>·</w:t>
      </w:r>
      <w:r>
        <w:rPr>
          <w:lang w:val="zh-CN"/>
        </w:rPr>
        <w:t>沙尼、埃莱娜</w:t>
      </w:r>
      <w:r>
        <w:rPr>
          <w:rFonts w:hint="eastAsia"/>
          <w:lang w:val="zh-CN"/>
        </w:rPr>
        <w:t>·</w:t>
      </w:r>
      <w:r>
        <w:rPr>
          <w:lang w:val="zh-CN"/>
        </w:rPr>
        <w:t>提格乎德加、安德烈亚斯</w:t>
      </w:r>
      <w:r>
        <w:rPr>
          <w:rFonts w:hint="eastAsia"/>
          <w:lang w:val="zh-CN"/>
        </w:rPr>
        <w:t>·</w:t>
      </w:r>
      <w:r>
        <w:rPr>
          <w:lang w:val="zh-CN"/>
        </w:rPr>
        <w:t>齐默尔曼和根提安</w:t>
      </w:r>
      <w:r>
        <w:rPr>
          <w:rFonts w:hint="eastAsia"/>
          <w:lang w:val="zh-CN"/>
        </w:rPr>
        <w:t>·</w:t>
      </w:r>
      <w:r>
        <w:rPr>
          <w:lang w:val="zh-CN"/>
        </w:rPr>
        <w:t>齐伯利。</w:t>
      </w:r>
    </w:p>
  </w:footnote>
  <w:footnote w:id="4">
    <w:p w:rsidR="00884434" w:rsidRPr="00BF6579" w:rsidRDefault="00884434" w:rsidP="0042510D">
      <w:pPr>
        <w:pStyle w:val="a6"/>
        <w:rPr>
          <w:lang w:val="zh-CN"/>
        </w:rPr>
      </w:pPr>
      <w:r w:rsidRPr="00DE54D3">
        <w:rPr>
          <w:lang w:val="zh-CN"/>
        </w:rPr>
        <w:tab/>
      </w:r>
      <w:r w:rsidRPr="001B5D83">
        <w:rPr>
          <w:rStyle w:val="a8"/>
          <w:rFonts w:eastAsia="宋体"/>
          <w:lang w:val="zh-CN"/>
        </w:rPr>
        <w:footnoteRef/>
      </w:r>
      <w:r>
        <w:rPr>
          <w:lang w:val="zh-CN"/>
        </w:rPr>
        <w:tab/>
      </w:r>
      <w:r>
        <w:rPr>
          <w:lang w:val="zh-CN"/>
        </w:rPr>
        <w:t>先后由国家促进和保护人权咨询委员会以及国家人权理事会取代。</w:t>
      </w:r>
    </w:p>
  </w:footnote>
  <w:footnote w:id="5">
    <w:p w:rsidR="00884434" w:rsidRPr="00EB0D54" w:rsidRDefault="00884434" w:rsidP="0042510D">
      <w:pPr>
        <w:pStyle w:val="a6"/>
      </w:pPr>
      <w:r w:rsidRPr="00DE54D3">
        <w:tab/>
      </w:r>
      <w:r w:rsidRPr="001B5D83">
        <w:rPr>
          <w:rStyle w:val="a8"/>
          <w:rFonts w:eastAsia="宋体"/>
        </w:rPr>
        <w:footnoteRef/>
      </w:r>
      <w:r>
        <w:tab/>
      </w:r>
      <w:r>
        <w:rPr>
          <w:lang w:val="zh-CN"/>
        </w:rPr>
        <w:t>1998</w:t>
      </w:r>
      <w:r>
        <w:rPr>
          <w:lang w:val="zh-CN"/>
        </w:rPr>
        <w:t>年</w:t>
      </w:r>
      <w:r>
        <w:rPr>
          <w:lang w:val="zh-CN"/>
        </w:rPr>
        <w:t>9</w:t>
      </w:r>
      <w:r>
        <w:rPr>
          <w:lang w:val="zh-CN"/>
        </w:rPr>
        <w:t>月</w:t>
      </w:r>
      <w:r>
        <w:rPr>
          <w:lang w:val="zh-CN"/>
        </w:rPr>
        <w:t>10</w:t>
      </w:r>
      <w:r>
        <w:rPr>
          <w:lang w:val="zh-CN"/>
        </w:rPr>
        <w:t>日第</w:t>
      </w:r>
      <w:r>
        <w:rPr>
          <w:lang w:val="zh-CN"/>
        </w:rPr>
        <w:t>779</w:t>
      </w:r>
      <w:r>
        <w:rPr>
          <w:lang w:val="zh-CN"/>
        </w:rPr>
        <w:t>号会议纪要。</w:t>
      </w:r>
      <w:r>
        <w:t xml:space="preserve"> </w:t>
      </w:r>
    </w:p>
  </w:footnote>
  <w:footnote w:id="6">
    <w:p w:rsidR="00884434" w:rsidRPr="00EB0D54" w:rsidRDefault="00884434" w:rsidP="0042510D">
      <w:pPr>
        <w:pStyle w:val="a6"/>
      </w:pPr>
      <w:r w:rsidRPr="00DE54D3">
        <w:rPr>
          <w:lang w:val="zh-CN"/>
        </w:rPr>
        <w:tab/>
      </w:r>
      <w:r w:rsidRPr="001B5D83">
        <w:rPr>
          <w:rStyle w:val="a8"/>
          <w:rFonts w:eastAsia="宋体"/>
          <w:lang w:val="zh-CN"/>
        </w:rPr>
        <w:footnoteRef/>
      </w:r>
      <w:r>
        <w:rPr>
          <w:lang w:val="zh-CN"/>
        </w:rPr>
        <w:tab/>
      </w:r>
      <w:r>
        <w:rPr>
          <w:lang w:val="zh-CN"/>
        </w:rPr>
        <w:t>除其他外，见</w:t>
      </w:r>
      <w:r>
        <w:rPr>
          <w:lang w:val="zh-CN"/>
        </w:rPr>
        <w:t>Fabián Salvioli</w:t>
      </w:r>
      <w:r>
        <w:rPr>
          <w:lang w:val="zh-CN"/>
        </w:rPr>
        <w:t>在</w:t>
      </w:r>
      <w:r>
        <w:rPr>
          <w:rFonts w:ascii="Time New Roman" w:eastAsia="楷体" w:hAnsi="Time New Roman"/>
          <w:lang w:val="zh-CN"/>
        </w:rPr>
        <w:t>Djebbar</w:t>
      </w:r>
      <w:r w:rsidRPr="005D1E4C">
        <w:rPr>
          <w:rFonts w:ascii="Time New Roman" w:eastAsia="楷体" w:hAnsi="Time New Roman"/>
          <w:lang w:val="zh-CN"/>
        </w:rPr>
        <w:t>和</w:t>
      </w:r>
      <w:r>
        <w:rPr>
          <w:rFonts w:ascii="Time New Roman" w:eastAsia="楷体" w:hAnsi="Time New Roman"/>
          <w:lang w:val="zh-CN"/>
        </w:rPr>
        <w:t>Chihoub</w:t>
      </w:r>
      <w:r w:rsidRPr="005D1E4C">
        <w:rPr>
          <w:rFonts w:ascii="Time New Roman" w:eastAsia="楷体" w:hAnsi="Time New Roman"/>
          <w:lang w:val="zh-CN"/>
        </w:rPr>
        <w:t>诉阿尔及利亚案</w:t>
      </w:r>
      <w:r>
        <w:rPr>
          <w:lang w:val="zh-CN"/>
        </w:rPr>
        <w:t>中表示同意的个人意见</w:t>
      </w:r>
      <w:r>
        <w:rPr>
          <w:lang w:val="zh-CN"/>
        </w:rPr>
        <w:t>(CCPR/C/103/D/1811/2008)</w:t>
      </w:r>
      <w:r>
        <w:rPr>
          <w:lang w:val="zh-CN"/>
        </w:rPr>
        <w:t>。</w:t>
      </w:r>
    </w:p>
  </w:footnote>
  <w:footnote w:id="7">
    <w:p w:rsidR="00884434" w:rsidRPr="00EB0D54" w:rsidRDefault="00884434" w:rsidP="0042510D">
      <w:pPr>
        <w:pStyle w:val="a6"/>
      </w:pPr>
      <w:r w:rsidRPr="00DE54D3">
        <w:rPr>
          <w:lang w:val="zh-CN"/>
        </w:rPr>
        <w:tab/>
      </w:r>
      <w:r w:rsidRPr="001B5D83">
        <w:rPr>
          <w:rStyle w:val="a8"/>
          <w:rFonts w:eastAsia="宋体"/>
          <w:lang w:val="zh-CN"/>
        </w:rPr>
        <w:footnoteRef/>
      </w:r>
      <w:r>
        <w:rPr>
          <w:lang w:val="zh-CN"/>
        </w:rPr>
        <w:tab/>
      </w:r>
      <w:r>
        <w:rPr>
          <w:lang w:val="zh-CN"/>
        </w:rPr>
        <w:t>人权事务委员会，第</w:t>
      </w:r>
      <w:r>
        <w:rPr>
          <w:lang w:val="zh-CN"/>
        </w:rPr>
        <w:t>31</w:t>
      </w:r>
      <w:r>
        <w:rPr>
          <w:lang w:val="zh-CN"/>
        </w:rPr>
        <w:t>号一般性意见</w:t>
      </w:r>
      <w:r>
        <w:rPr>
          <w:lang w:val="zh-CN"/>
        </w:rPr>
        <w:t>(2004</w:t>
      </w:r>
      <w:r>
        <w:rPr>
          <w:lang w:val="zh-CN"/>
        </w:rPr>
        <w:t>年</w:t>
      </w:r>
      <w:r>
        <w:rPr>
          <w:lang w:val="zh-CN"/>
        </w:rPr>
        <w:t>)</w:t>
      </w:r>
      <w:r>
        <w:rPr>
          <w:lang w:val="zh-CN"/>
        </w:rPr>
        <w:t>，第</w:t>
      </w:r>
      <w:r>
        <w:rPr>
          <w:lang w:val="zh-CN"/>
        </w:rPr>
        <w:t>4</w:t>
      </w:r>
      <w:r>
        <w:rPr>
          <w:lang w:val="zh-CN"/>
        </w:rPr>
        <w:t>段。</w:t>
      </w:r>
    </w:p>
  </w:footnote>
  <w:footnote w:id="8">
    <w:p w:rsidR="00884434" w:rsidRPr="00EB0D54" w:rsidRDefault="00884434" w:rsidP="0042510D">
      <w:pPr>
        <w:pStyle w:val="a6"/>
      </w:pPr>
      <w:r w:rsidRPr="00EB0D54">
        <w:rPr>
          <w:lang w:val="zh-CN"/>
        </w:rPr>
        <w:tab/>
      </w:r>
      <w:r w:rsidRPr="001B5D83">
        <w:rPr>
          <w:rStyle w:val="a8"/>
          <w:rFonts w:eastAsia="宋体"/>
          <w:lang w:val="zh-CN"/>
        </w:rPr>
        <w:footnoteRef/>
      </w:r>
      <w:r>
        <w:rPr>
          <w:lang w:val="zh-CN"/>
        </w:rPr>
        <w:tab/>
      </w:r>
      <w:r>
        <w:rPr>
          <w:lang w:val="zh-CN"/>
        </w:rPr>
        <w:t xml:space="preserve">CCPR/C/DZA/CO/3, </w:t>
      </w:r>
      <w:r>
        <w:rPr>
          <w:lang w:val="zh-CN"/>
        </w:rPr>
        <w:t>第</w:t>
      </w:r>
      <w:r>
        <w:rPr>
          <w:lang w:val="zh-CN"/>
        </w:rPr>
        <w:t>7</w:t>
      </w:r>
      <w:r>
        <w:rPr>
          <w:lang w:val="zh-CN"/>
        </w:rPr>
        <w:t>和第</w:t>
      </w:r>
      <w:r>
        <w:rPr>
          <w:lang w:val="zh-CN"/>
        </w:rPr>
        <w:t>8</w:t>
      </w:r>
      <w:r>
        <w:rPr>
          <w:lang w:val="zh-CN"/>
        </w:rPr>
        <w:t>段。</w:t>
      </w:r>
    </w:p>
  </w:footnote>
  <w:footnote w:id="9">
    <w:p w:rsidR="00884434" w:rsidRPr="00EB0D54" w:rsidRDefault="00884434" w:rsidP="0042510D">
      <w:pPr>
        <w:pStyle w:val="a6"/>
      </w:pPr>
      <w:r w:rsidRPr="00DE54D3">
        <w:rPr>
          <w:lang w:val="zh-CN"/>
        </w:rPr>
        <w:tab/>
      </w:r>
      <w:r w:rsidRPr="001B5D83">
        <w:rPr>
          <w:rStyle w:val="a8"/>
          <w:rFonts w:eastAsia="宋体"/>
          <w:lang w:val="zh-CN"/>
        </w:rPr>
        <w:footnoteRef/>
      </w:r>
      <w:r>
        <w:rPr>
          <w:lang w:val="zh-CN"/>
        </w:rPr>
        <w:tab/>
      </w:r>
      <w:r>
        <w:rPr>
          <w:lang w:val="zh-CN"/>
        </w:rPr>
        <w:t>人权事务委员会，第</w:t>
      </w:r>
      <w:r>
        <w:rPr>
          <w:lang w:val="zh-CN"/>
        </w:rPr>
        <w:t>31</w:t>
      </w:r>
      <w:r>
        <w:rPr>
          <w:lang w:val="zh-CN"/>
        </w:rPr>
        <w:t>号一般性意见</w:t>
      </w:r>
      <w:r>
        <w:rPr>
          <w:lang w:val="zh-CN"/>
        </w:rPr>
        <w:t>(2004</w:t>
      </w:r>
      <w:r>
        <w:rPr>
          <w:lang w:val="zh-CN"/>
        </w:rPr>
        <w:t>年</w:t>
      </w:r>
      <w:r>
        <w:rPr>
          <w:lang w:val="zh-CN"/>
        </w:rPr>
        <w:t>)</w:t>
      </w:r>
      <w:r>
        <w:rPr>
          <w:lang w:val="zh-CN"/>
        </w:rPr>
        <w:t>，第</w:t>
      </w:r>
      <w:r>
        <w:rPr>
          <w:lang w:val="zh-CN"/>
        </w:rPr>
        <w:t>16</w:t>
      </w:r>
      <w:r>
        <w:rPr>
          <w:lang w:val="zh-CN"/>
        </w:rPr>
        <w:t>段。</w:t>
      </w:r>
    </w:p>
  </w:footnote>
  <w:footnote w:id="10">
    <w:p w:rsidR="00884434" w:rsidRPr="00EB0D54" w:rsidRDefault="00884434" w:rsidP="0042510D">
      <w:pPr>
        <w:pStyle w:val="a6"/>
      </w:pPr>
      <w:r w:rsidRPr="00EB0D54">
        <w:rPr>
          <w:lang w:val="zh-CN"/>
        </w:rPr>
        <w:tab/>
      </w:r>
      <w:r w:rsidRPr="001B5D83">
        <w:rPr>
          <w:rStyle w:val="a8"/>
          <w:rFonts w:eastAsia="宋体"/>
          <w:lang w:val="zh-CN"/>
        </w:rPr>
        <w:footnoteRef/>
      </w:r>
      <w:r w:rsidRPr="003D5FF7">
        <w:tab/>
      </w:r>
      <w:r>
        <w:t>CCPR/C/DZA/CO/3,</w:t>
      </w:r>
      <w:r w:rsidRPr="005D1E4C">
        <w:t xml:space="preserve"> </w:t>
      </w:r>
      <w:r>
        <w:rPr>
          <w:lang w:val="zh-CN"/>
        </w:rPr>
        <w:t>第</w:t>
      </w:r>
      <w:r>
        <w:t>12</w:t>
      </w:r>
      <w:r>
        <w:rPr>
          <w:lang w:val="zh-CN"/>
        </w:rPr>
        <w:t>段。</w:t>
      </w:r>
    </w:p>
  </w:footnote>
  <w:footnote w:id="11">
    <w:p w:rsidR="00884434" w:rsidRPr="00EB0D54" w:rsidRDefault="00884434" w:rsidP="0042510D">
      <w:pPr>
        <w:pStyle w:val="a6"/>
      </w:pPr>
      <w:r w:rsidRPr="003D5FF7">
        <w:tab/>
      </w:r>
      <w:r w:rsidRPr="001B5D83">
        <w:rPr>
          <w:rStyle w:val="a8"/>
          <w:rFonts w:eastAsia="宋体"/>
          <w:lang w:val="zh-CN"/>
        </w:rPr>
        <w:footnoteRef/>
      </w:r>
      <w:r w:rsidRPr="003D5FF7">
        <w:tab/>
      </w:r>
      <w:r>
        <w:t>CCPR/C/79/Add</w:t>
      </w:r>
      <w:r w:rsidRPr="003D5FF7">
        <w:t>.</w:t>
      </w:r>
      <w:r>
        <w:t xml:space="preserve">95, </w:t>
      </w:r>
      <w:r>
        <w:rPr>
          <w:lang w:val="zh-CN"/>
        </w:rPr>
        <w:t>第</w:t>
      </w:r>
      <w:r>
        <w:t>1</w:t>
      </w:r>
      <w:r w:rsidRPr="003D5FF7">
        <w:t>0</w:t>
      </w:r>
      <w:r>
        <w:rPr>
          <w:lang w:val="zh-CN"/>
        </w:rPr>
        <w:t>段。</w:t>
      </w:r>
    </w:p>
  </w:footnote>
  <w:footnote w:id="12">
    <w:p w:rsidR="00884434" w:rsidRPr="00EB0D54" w:rsidRDefault="00884434" w:rsidP="0042510D">
      <w:pPr>
        <w:pStyle w:val="a6"/>
      </w:pPr>
      <w:r w:rsidRPr="003D5FF7">
        <w:tab/>
      </w:r>
      <w:r w:rsidRPr="001B5D83">
        <w:rPr>
          <w:rStyle w:val="a8"/>
          <w:rFonts w:eastAsia="宋体"/>
          <w:lang w:val="zh-CN"/>
        </w:rPr>
        <w:footnoteRef/>
      </w:r>
      <w:r>
        <w:rPr>
          <w:lang w:val="zh-CN"/>
        </w:rPr>
        <w:tab/>
        <w:t>Mezine</w:t>
      </w:r>
      <w:r w:rsidRPr="00E60F04">
        <w:rPr>
          <w:rFonts w:ascii="Time New Roman" w:eastAsia="楷体" w:hAnsi="Time New Roman"/>
          <w:lang w:val="zh-CN"/>
        </w:rPr>
        <w:t>诉阿尔及利亚案</w:t>
      </w:r>
      <w:r>
        <w:rPr>
          <w:lang w:val="zh-CN"/>
        </w:rPr>
        <w:t>(CCPR/C/106/D/1779/2008)</w:t>
      </w:r>
      <w:r>
        <w:rPr>
          <w:lang w:val="zh-CN"/>
        </w:rPr>
        <w:t>，第</w:t>
      </w:r>
      <w:r>
        <w:rPr>
          <w:lang w:val="zh-CN"/>
        </w:rPr>
        <w:t>8.3</w:t>
      </w:r>
      <w:r>
        <w:rPr>
          <w:lang w:val="zh-CN"/>
        </w:rPr>
        <w:t>段；以及</w:t>
      </w:r>
      <w:r>
        <w:rPr>
          <w:lang w:val="zh-CN"/>
        </w:rPr>
        <w:t>Medjnoune</w:t>
      </w:r>
      <w:r w:rsidRPr="00E60F04">
        <w:rPr>
          <w:rFonts w:ascii="Time New Roman" w:eastAsia="楷体" w:hAnsi="Time New Roman"/>
          <w:lang w:val="zh-CN"/>
        </w:rPr>
        <w:t>诉阿尔及利亚案</w:t>
      </w:r>
      <w:r>
        <w:rPr>
          <w:lang w:val="zh-CN"/>
        </w:rPr>
        <w:t>(CCPR/C/87/D/1297/2004)</w:t>
      </w:r>
      <w:r>
        <w:rPr>
          <w:lang w:val="zh-CN"/>
        </w:rPr>
        <w:t>，第</w:t>
      </w:r>
      <w:r>
        <w:rPr>
          <w:lang w:val="zh-CN"/>
        </w:rPr>
        <w:t>8.3</w:t>
      </w:r>
      <w:r>
        <w:rPr>
          <w:lang w:val="zh-CN"/>
        </w:rPr>
        <w:t>段。</w:t>
      </w:r>
    </w:p>
  </w:footnote>
  <w:footnote w:id="13">
    <w:p w:rsidR="00884434" w:rsidRPr="00EB0D54" w:rsidRDefault="00884434" w:rsidP="0042510D">
      <w:pPr>
        <w:pStyle w:val="a6"/>
      </w:pPr>
      <w:r w:rsidRPr="00EB0D54">
        <w:rPr>
          <w:lang w:val="zh-CN"/>
        </w:rPr>
        <w:tab/>
      </w:r>
      <w:r w:rsidRPr="001B5D83">
        <w:rPr>
          <w:rStyle w:val="a8"/>
          <w:rFonts w:eastAsia="宋体"/>
          <w:lang w:val="zh-CN"/>
        </w:rPr>
        <w:footnoteRef/>
      </w:r>
      <w:r>
        <w:rPr>
          <w:lang w:val="zh-CN"/>
        </w:rPr>
        <w:tab/>
      </w:r>
      <w:r>
        <w:rPr>
          <w:lang w:val="zh-CN"/>
        </w:rPr>
        <w:t>除其他外，见</w:t>
      </w:r>
      <w:r>
        <w:rPr>
          <w:lang w:val="zh-CN"/>
        </w:rPr>
        <w:t>Tharu</w:t>
      </w:r>
      <w:r w:rsidRPr="00CD0E0D">
        <w:rPr>
          <w:rFonts w:ascii="Time New Roman" w:eastAsia="楷体" w:hAnsi="Time New Roman"/>
          <w:lang w:val="zh-CN"/>
        </w:rPr>
        <w:t>等人诉尼泊尔案</w:t>
      </w:r>
      <w:r>
        <w:rPr>
          <w:lang w:val="zh-CN"/>
        </w:rPr>
        <w:t>(CCPR/C/114/D/2038/2011)</w:t>
      </w:r>
      <w:r>
        <w:rPr>
          <w:lang w:val="zh-CN"/>
        </w:rPr>
        <w:t>，第</w:t>
      </w:r>
      <w:r>
        <w:rPr>
          <w:lang w:val="zh-CN"/>
        </w:rPr>
        <w:t>9.2</w:t>
      </w:r>
      <w:r>
        <w:rPr>
          <w:lang w:val="zh-CN"/>
        </w:rPr>
        <w:t>段；</w:t>
      </w:r>
      <w:r>
        <w:rPr>
          <w:lang w:val="zh-CN"/>
        </w:rPr>
        <w:t>Ammari</w:t>
      </w:r>
      <w:r w:rsidRPr="00CD0E0D">
        <w:rPr>
          <w:rFonts w:ascii="Time New Roman" w:eastAsia="楷体" w:hAnsi="Time New Roman"/>
          <w:lang w:val="zh-CN"/>
        </w:rPr>
        <w:t>诉阿尔及利亚案</w:t>
      </w:r>
      <w:r>
        <w:rPr>
          <w:lang w:val="zh-CN"/>
        </w:rPr>
        <w:t>(CCPR/C/112/D/2098/2011)</w:t>
      </w:r>
      <w:r>
        <w:rPr>
          <w:lang w:val="zh-CN"/>
        </w:rPr>
        <w:t>，第</w:t>
      </w:r>
      <w:r>
        <w:rPr>
          <w:lang w:val="zh-CN"/>
        </w:rPr>
        <w:t>7.2</w:t>
      </w:r>
      <w:r>
        <w:rPr>
          <w:lang w:val="zh-CN"/>
        </w:rPr>
        <w:t>段；</w:t>
      </w:r>
      <w:r>
        <w:rPr>
          <w:lang w:val="zh-CN"/>
        </w:rPr>
        <w:t>Zaier</w:t>
      </w:r>
      <w:r w:rsidRPr="00CD0E0D">
        <w:rPr>
          <w:rFonts w:ascii="Time New Roman" w:eastAsia="楷体" w:hAnsi="Time New Roman"/>
          <w:lang w:val="zh-CN"/>
        </w:rPr>
        <w:t>诉阿尔及利亚案</w:t>
      </w:r>
      <w:r>
        <w:rPr>
          <w:lang w:val="zh-CN"/>
        </w:rPr>
        <w:t>(CCPR/C/112/D/2026/ 2011)</w:t>
      </w:r>
      <w:r>
        <w:rPr>
          <w:lang w:val="zh-CN"/>
        </w:rPr>
        <w:t>，第</w:t>
      </w:r>
      <w:r>
        <w:rPr>
          <w:lang w:val="zh-CN"/>
        </w:rPr>
        <w:t>6.2</w:t>
      </w:r>
      <w:r>
        <w:rPr>
          <w:lang w:val="zh-CN"/>
        </w:rPr>
        <w:t>段；</w:t>
      </w:r>
      <w:r>
        <w:rPr>
          <w:lang w:val="zh-CN"/>
        </w:rPr>
        <w:t>Mihoubi</w:t>
      </w:r>
      <w:r w:rsidRPr="00CD0E0D">
        <w:rPr>
          <w:rFonts w:ascii="Time New Roman" w:eastAsia="楷体" w:hAnsi="Time New Roman"/>
          <w:lang w:val="zh-CN"/>
        </w:rPr>
        <w:t>诉阿尔及利亚案</w:t>
      </w:r>
      <w:r>
        <w:rPr>
          <w:lang w:val="zh-CN"/>
        </w:rPr>
        <w:t>(CCPR/C/109/D/1874/2009)</w:t>
      </w:r>
      <w:r>
        <w:rPr>
          <w:lang w:val="zh-CN"/>
        </w:rPr>
        <w:t>，第</w:t>
      </w:r>
      <w:r>
        <w:rPr>
          <w:lang w:val="zh-CN"/>
        </w:rPr>
        <w:t>6.2</w:t>
      </w:r>
      <w:r>
        <w:rPr>
          <w:lang w:val="zh-CN"/>
        </w:rPr>
        <w:t>段；以及</w:t>
      </w:r>
      <w:r>
        <w:rPr>
          <w:lang w:val="zh-CN"/>
        </w:rPr>
        <w:t xml:space="preserve">Al </w:t>
      </w:r>
      <w:r>
        <w:rPr>
          <w:lang w:val="zh-CN"/>
        </w:rPr>
        <w:t>Daquel</w:t>
      </w:r>
      <w:r w:rsidRPr="00CD0E0D">
        <w:rPr>
          <w:rFonts w:ascii="Time New Roman" w:eastAsia="楷体" w:hAnsi="Time New Roman"/>
          <w:lang w:val="zh-CN"/>
        </w:rPr>
        <w:t>诉利比亚案</w:t>
      </w:r>
      <w:r>
        <w:rPr>
          <w:lang w:val="zh-CN"/>
        </w:rPr>
        <w:t>(CCPR/C/111/D/1882/2009)</w:t>
      </w:r>
      <w:r>
        <w:rPr>
          <w:lang w:val="zh-CN"/>
        </w:rPr>
        <w:t>，第</w:t>
      </w:r>
      <w:r>
        <w:rPr>
          <w:lang w:val="zh-CN"/>
        </w:rPr>
        <w:t>5.2</w:t>
      </w:r>
      <w:r>
        <w:rPr>
          <w:lang w:val="zh-CN"/>
        </w:rPr>
        <w:t>段。</w:t>
      </w:r>
      <w:bookmarkStart w:id="2" w:name="_Hlk28710994"/>
      <w:bookmarkEnd w:id="2"/>
    </w:p>
  </w:footnote>
  <w:footnote w:id="14">
    <w:p w:rsidR="00884434" w:rsidRPr="00EB0D54" w:rsidRDefault="00884434" w:rsidP="0042510D">
      <w:pPr>
        <w:pStyle w:val="a6"/>
      </w:pPr>
      <w:r w:rsidRPr="00EB0D54">
        <w:rPr>
          <w:lang w:val="zh-CN"/>
        </w:rPr>
        <w:tab/>
      </w:r>
      <w:r w:rsidRPr="001B5D83">
        <w:rPr>
          <w:rStyle w:val="a8"/>
          <w:rFonts w:eastAsia="宋体"/>
          <w:lang w:val="zh-CN"/>
        </w:rPr>
        <w:footnoteRef/>
      </w:r>
      <w:r>
        <w:rPr>
          <w:lang w:val="zh-CN"/>
        </w:rPr>
        <w:tab/>
      </w:r>
      <w:r>
        <w:rPr>
          <w:lang w:val="zh-CN"/>
        </w:rPr>
        <w:t xml:space="preserve">CCPR/C/DZA/CO/4, </w:t>
      </w:r>
      <w:r>
        <w:rPr>
          <w:lang w:val="zh-CN"/>
        </w:rPr>
        <w:t>第</w:t>
      </w:r>
      <w:r>
        <w:rPr>
          <w:lang w:val="zh-CN"/>
        </w:rPr>
        <w:t>7</w:t>
      </w:r>
      <w:r>
        <w:rPr>
          <w:lang w:val="zh-CN"/>
        </w:rPr>
        <w:t>和第</w:t>
      </w:r>
      <w:r>
        <w:rPr>
          <w:lang w:val="zh-CN"/>
        </w:rPr>
        <w:t>8</w:t>
      </w:r>
      <w:r>
        <w:rPr>
          <w:lang w:val="zh-CN"/>
        </w:rPr>
        <w:t>段。</w:t>
      </w:r>
    </w:p>
  </w:footnote>
  <w:footnote w:id="15">
    <w:p w:rsidR="00884434" w:rsidRPr="00EB0D54" w:rsidRDefault="00884434" w:rsidP="0042510D">
      <w:pPr>
        <w:pStyle w:val="a6"/>
      </w:pPr>
      <w:r w:rsidRPr="00EB0D54">
        <w:rPr>
          <w:lang w:val="zh-CN"/>
        </w:rPr>
        <w:tab/>
      </w:r>
      <w:r w:rsidRPr="001B5D83">
        <w:rPr>
          <w:rStyle w:val="a8"/>
          <w:rFonts w:eastAsia="宋体"/>
          <w:lang w:val="zh-CN"/>
        </w:rPr>
        <w:footnoteRef/>
      </w:r>
      <w:r>
        <w:rPr>
          <w:lang w:val="zh-CN"/>
        </w:rPr>
        <w:tab/>
      </w:r>
      <w:r>
        <w:rPr>
          <w:lang w:val="zh-CN"/>
        </w:rPr>
        <w:t>Boudjemai</w:t>
      </w:r>
      <w:r w:rsidRPr="00CD0E0D">
        <w:rPr>
          <w:rFonts w:ascii="Time New Roman" w:eastAsia="楷体" w:hAnsi="Time New Roman"/>
          <w:lang w:val="zh-CN"/>
        </w:rPr>
        <w:t>诉阿尔及利亚案</w:t>
      </w:r>
      <w:r>
        <w:rPr>
          <w:lang w:val="zh-CN"/>
        </w:rPr>
        <w:t>(CCPR/C/107/D/1791/2008)</w:t>
      </w:r>
      <w:r>
        <w:rPr>
          <w:lang w:val="zh-CN"/>
        </w:rPr>
        <w:t>，第</w:t>
      </w:r>
      <w:r>
        <w:rPr>
          <w:lang w:val="zh-CN"/>
        </w:rPr>
        <w:t>7.4</w:t>
      </w:r>
      <w:r>
        <w:rPr>
          <w:lang w:val="zh-CN"/>
        </w:rPr>
        <w:t>段；</w:t>
      </w:r>
      <w:r>
        <w:rPr>
          <w:lang w:val="zh-CN"/>
        </w:rPr>
        <w:t>Mezine</w:t>
      </w:r>
      <w:r w:rsidRPr="00CD0E0D">
        <w:rPr>
          <w:rFonts w:ascii="Time New Roman" w:eastAsia="楷体" w:hAnsi="Time New Roman"/>
          <w:lang w:val="zh-CN"/>
        </w:rPr>
        <w:t>诉阿尔及利亚案</w:t>
      </w:r>
      <w:r>
        <w:rPr>
          <w:lang w:val="zh-CN"/>
        </w:rPr>
        <w:t>，第</w:t>
      </w:r>
      <w:r>
        <w:rPr>
          <w:lang w:val="zh-CN"/>
        </w:rPr>
        <w:t>7.4</w:t>
      </w:r>
      <w:r>
        <w:rPr>
          <w:lang w:val="zh-CN"/>
        </w:rPr>
        <w:t>段；</w:t>
      </w:r>
      <w:r>
        <w:rPr>
          <w:lang w:val="zh-CN"/>
        </w:rPr>
        <w:t>Berzig</w:t>
      </w:r>
      <w:r w:rsidRPr="00CD0E0D">
        <w:rPr>
          <w:rFonts w:ascii="Time New Roman" w:eastAsia="楷体" w:hAnsi="Time New Roman"/>
          <w:lang w:val="zh-CN"/>
        </w:rPr>
        <w:t>诉阿尔及利亚案</w:t>
      </w:r>
      <w:r>
        <w:rPr>
          <w:lang w:val="zh-CN"/>
        </w:rPr>
        <w:t>(CCPR/C/103/D/1781/2008)</w:t>
      </w:r>
      <w:r>
        <w:rPr>
          <w:lang w:val="zh-CN"/>
        </w:rPr>
        <w:t>，第</w:t>
      </w:r>
      <w:r>
        <w:rPr>
          <w:lang w:val="zh-CN"/>
        </w:rPr>
        <w:t>7.4</w:t>
      </w:r>
      <w:r>
        <w:rPr>
          <w:lang w:val="zh-CN"/>
        </w:rPr>
        <w:t>段；以及</w:t>
      </w:r>
      <w:r>
        <w:rPr>
          <w:lang w:val="zh-CN"/>
        </w:rPr>
        <w:t>Khirani</w:t>
      </w:r>
      <w:r w:rsidRPr="00CD0E0D">
        <w:rPr>
          <w:rFonts w:ascii="Time New Roman" w:eastAsia="楷体" w:hAnsi="Time New Roman"/>
          <w:lang w:val="zh-CN"/>
        </w:rPr>
        <w:t>诉阿尔及利亚案</w:t>
      </w:r>
      <w:r>
        <w:rPr>
          <w:lang w:val="zh-CN"/>
        </w:rPr>
        <w:t>(CCPR/C/104/D/1905/2009</w:t>
      </w:r>
      <w:r>
        <w:rPr>
          <w:lang w:val="zh-CN"/>
        </w:rPr>
        <w:t>和</w:t>
      </w:r>
      <w:r>
        <w:rPr>
          <w:lang w:val="zh-CN"/>
        </w:rPr>
        <w:t>Corr.1)</w:t>
      </w:r>
      <w:r>
        <w:rPr>
          <w:lang w:val="zh-CN"/>
        </w:rPr>
        <w:t>，第</w:t>
      </w:r>
      <w:r>
        <w:rPr>
          <w:lang w:val="zh-CN"/>
        </w:rPr>
        <w:t>6.4</w:t>
      </w:r>
      <w:r>
        <w:rPr>
          <w:lang w:val="zh-CN"/>
        </w:rPr>
        <w:t>段；</w:t>
      </w:r>
    </w:p>
  </w:footnote>
  <w:footnote w:id="16">
    <w:p w:rsidR="00884434" w:rsidRPr="00EB0D54" w:rsidRDefault="00884434" w:rsidP="0042510D">
      <w:pPr>
        <w:pStyle w:val="a6"/>
      </w:pPr>
      <w:r w:rsidRPr="00DE54D3">
        <w:rPr>
          <w:lang w:val="zh-CN"/>
        </w:rPr>
        <w:tab/>
      </w:r>
      <w:r w:rsidRPr="001B5D83">
        <w:rPr>
          <w:rStyle w:val="a8"/>
          <w:rFonts w:eastAsia="宋体"/>
          <w:lang w:val="zh-CN"/>
        </w:rPr>
        <w:footnoteRef/>
      </w:r>
      <w:r>
        <w:rPr>
          <w:lang w:val="zh-CN"/>
        </w:rPr>
        <w:tab/>
        <w:t xml:space="preserve">CCPR/C/DZA/CO/3, </w:t>
      </w:r>
      <w:r>
        <w:rPr>
          <w:lang w:val="zh-CN"/>
        </w:rPr>
        <w:t>第</w:t>
      </w:r>
      <w:r>
        <w:rPr>
          <w:lang w:val="zh-CN"/>
        </w:rPr>
        <w:t>7</w:t>
      </w:r>
      <w:r>
        <w:rPr>
          <w:lang w:val="zh-CN"/>
        </w:rPr>
        <w:t>、第</w:t>
      </w:r>
      <w:r>
        <w:rPr>
          <w:lang w:val="zh-CN"/>
        </w:rPr>
        <w:t>8</w:t>
      </w:r>
      <w:r>
        <w:rPr>
          <w:lang w:val="zh-CN"/>
        </w:rPr>
        <w:t>和第</w:t>
      </w:r>
      <w:r>
        <w:rPr>
          <w:lang w:val="zh-CN"/>
        </w:rPr>
        <w:t>13</w:t>
      </w:r>
      <w:r>
        <w:rPr>
          <w:lang w:val="zh-CN"/>
        </w:rPr>
        <w:t>段；以及</w:t>
      </w:r>
      <w:r>
        <w:rPr>
          <w:lang w:val="zh-CN"/>
        </w:rPr>
        <w:t xml:space="preserve">CCPR/C/DZA/CO/4, </w:t>
      </w:r>
      <w:r>
        <w:rPr>
          <w:lang w:val="zh-CN"/>
        </w:rPr>
        <w:t>第</w:t>
      </w:r>
      <w:r>
        <w:rPr>
          <w:lang w:val="zh-CN"/>
        </w:rPr>
        <w:t>6</w:t>
      </w:r>
      <w:r>
        <w:rPr>
          <w:lang w:val="zh-CN"/>
        </w:rPr>
        <w:t>、第</w:t>
      </w:r>
      <w:r>
        <w:rPr>
          <w:lang w:val="zh-CN"/>
        </w:rPr>
        <w:t>8</w:t>
      </w:r>
      <w:r>
        <w:rPr>
          <w:lang w:val="zh-CN"/>
        </w:rPr>
        <w:t>、第</w:t>
      </w:r>
      <w:r>
        <w:rPr>
          <w:lang w:val="zh-CN"/>
        </w:rPr>
        <w:t>12</w:t>
      </w:r>
      <w:r>
        <w:rPr>
          <w:lang w:val="zh-CN"/>
        </w:rPr>
        <w:t>、第</w:t>
      </w:r>
      <w:r>
        <w:rPr>
          <w:lang w:val="zh-CN"/>
        </w:rPr>
        <w:t>14</w:t>
      </w:r>
      <w:r>
        <w:rPr>
          <w:lang w:val="zh-CN"/>
        </w:rPr>
        <w:t>和第</w:t>
      </w:r>
      <w:r>
        <w:rPr>
          <w:lang w:val="zh-CN"/>
        </w:rPr>
        <w:t>34</w:t>
      </w:r>
      <w:r>
        <w:rPr>
          <w:lang w:val="zh-CN"/>
        </w:rPr>
        <w:t>段。</w:t>
      </w:r>
    </w:p>
  </w:footnote>
  <w:footnote w:id="17">
    <w:p w:rsidR="00884434" w:rsidRPr="00EB0D54" w:rsidRDefault="00884434" w:rsidP="0042510D">
      <w:pPr>
        <w:pStyle w:val="a6"/>
      </w:pPr>
      <w:r w:rsidRPr="00DE54D3">
        <w:rPr>
          <w:lang w:val="zh-CN"/>
        </w:rPr>
        <w:tab/>
      </w:r>
      <w:r w:rsidRPr="001B5D83">
        <w:rPr>
          <w:rStyle w:val="a8"/>
          <w:rFonts w:eastAsia="宋体"/>
          <w:lang w:val="zh-CN"/>
        </w:rPr>
        <w:footnoteRef/>
      </w:r>
      <w:r w:rsidRPr="003D5FF7">
        <w:tab/>
      </w:r>
      <w:r>
        <w:t xml:space="preserve">CCPR/C/DZA/CO/4, </w:t>
      </w:r>
      <w:r>
        <w:rPr>
          <w:lang w:val="zh-CN"/>
        </w:rPr>
        <w:t>第</w:t>
      </w:r>
      <w:r>
        <w:t>29</w:t>
      </w:r>
      <w:r>
        <w:rPr>
          <w:lang w:val="zh-CN"/>
        </w:rPr>
        <w:t>段。</w:t>
      </w:r>
    </w:p>
  </w:footnote>
  <w:footnote w:id="18">
    <w:p w:rsidR="00884434" w:rsidRPr="00EB0D54" w:rsidRDefault="00884434" w:rsidP="0042510D">
      <w:pPr>
        <w:pStyle w:val="a6"/>
      </w:pPr>
      <w:r w:rsidRPr="003D5FF7">
        <w:tab/>
      </w:r>
      <w:r w:rsidRPr="001B5D83">
        <w:rPr>
          <w:rStyle w:val="a8"/>
          <w:rFonts w:eastAsia="宋体"/>
          <w:lang w:val="zh-CN"/>
        </w:rPr>
        <w:footnoteRef/>
      </w:r>
      <w:r w:rsidRPr="003D5FF7">
        <w:tab/>
      </w:r>
      <w:r>
        <w:rPr>
          <w:lang w:val="zh-CN"/>
        </w:rPr>
        <w:t>例如</w:t>
      </w:r>
      <w:r>
        <w:t>，</w:t>
      </w:r>
      <w:r>
        <w:rPr>
          <w:lang w:val="zh-CN"/>
        </w:rPr>
        <w:t>见</w:t>
      </w:r>
      <w:r>
        <w:t>H</w:t>
      </w:r>
      <w:r w:rsidRPr="003D5FF7">
        <w:t>.</w:t>
      </w:r>
      <w:r>
        <w:t>E</w:t>
      </w:r>
      <w:r w:rsidRPr="003D5FF7">
        <w:t>.</w:t>
      </w:r>
      <w:r>
        <w:t>A</w:t>
      </w:r>
      <w:r w:rsidRPr="003D5FF7">
        <w:t>.</w:t>
      </w:r>
      <w:r>
        <w:t>K</w:t>
      </w:r>
      <w:r w:rsidRPr="003D5FF7">
        <w:t>.</w:t>
      </w:r>
      <w:r w:rsidRPr="001D7B69">
        <w:rPr>
          <w:rFonts w:ascii="Time New Roman" w:eastAsia="楷体" w:hAnsi="Time New Roman"/>
          <w:lang w:val="zh-CN"/>
        </w:rPr>
        <w:t>诉丹麦案</w:t>
      </w:r>
      <w:r>
        <w:t>(CCPR/C/114/D/2343/2</w:t>
      </w:r>
      <w:r w:rsidRPr="003D5FF7">
        <w:t>0</w:t>
      </w:r>
      <w:r>
        <w:t>14)</w:t>
      </w:r>
      <w:r>
        <w:t>，</w:t>
      </w:r>
      <w:r>
        <w:rPr>
          <w:lang w:val="zh-CN"/>
        </w:rPr>
        <w:t>第</w:t>
      </w:r>
      <w:r>
        <w:t>7.4</w:t>
      </w:r>
      <w:r>
        <w:rPr>
          <w:lang w:val="zh-CN"/>
        </w:rPr>
        <w:t>段</w:t>
      </w:r>
      <w:r>
        <w:t>；</w:t>
      </w:r>
      <w:r>
        <w:t>Casta</w:t>
      </w:r>
      <w:r w:rsidRPr="003D5FF7">
        <w:t>ñ</w:t>
      </w:r>
      <w:r>
        <w:t>eda</w:t>
      </w:r>
      <w:r w:rsidRPr="001D7B69">
        <w:rPr>
          <w:rFonts w:ascii="Time New Roman" w:eastAsia="楷体" w:hAnsi="Time New Roman"/>
          <w:lang w:val="zh-CN"/>
        </w:rPr>
        <w:t>诉墨西哥案</w:t>
      </w:r>
      <w:r>
        <w:t>(CCPR/C/1</w:t>
      </w:r>
      <w:r w:rsidRPr="003D5FF7">
        <w:t>0</w:t>
      </w:r>
      <w:r>
        <w:t>8/D/22</w:t>
      </w:r>
      <w:r w:rsidRPr="003D5FF7">
        <w:t>0</w:t>
      </w:r>
      <w:r>
        <w:t>2/2</w:t>
      </w:r>
      <w:r w:rsidRPr="003D5FF7">
        <w:t>0</w:t>
      </w:r>
      <w:r>
        <w:t>12)</w:t>
      </w:r>
      <w:r>
        <w:t>，</w:t>
      </w:r>
      <w:r>
        <w:rPr>
          <w:lang w:val="zh-CN"/>
        </w:rPr>
        <w:t>第</w:t>
      </w:r>
      <w:r>
        <w:t>6.8</w:t>
      </w:r>
      <w:r>
        <w:rPr>
          <w:lang w:val="zh-CN"/>
        </w:rPr>
        <w:t>段</w:t>
      </w:r>
      <w:r>
        <w:t>；</w:t>
      </w:r>
      <w:r>
        <w:t>Ch</w:t>
      </w:r>
      <w:r w:rsidRPr="003D5FF7">
        <w:t>.</w:t>
      </w:r>
      <w:r>
        <w:t>H</w:t>
      </w:r>
      <w:r w:rsidRPr="003D5FF7">
        <w:t>.</w:t>
      </w:r>
      <w:r>
        <w:t>O</w:t>
      </w:r>
      <w:r w:rsidRPr="003D5FF7">
        <w:t>.</w:t>
      </w:r>
      <w:r w:rsidRPr="001D7B69">
        <w:rPr>
          <w:rFonts w:ascii="Time New Roman" w:eastAsia="楷体" w:hAnsi="Time New Roman"/>
          <w:lang w:val="zh-CN"/>
        </w:rPr>
        <w:t>诉加拿大案</w:t>
      </w:r>
      <w:r>
        <w:t>(CCPR/C/118/D/2195/2</w:t>
      </w:r>
      <w:r w:rsidRPr="003D5FF7">
        <w:t>0</w:t>
      </w:r>
      <w:r>
        <w:t>12)</w:t>
      </w:r>
      <w:r>
        <w:t>，</w:t>
      </w:r>
      <w:r>
        <w:rPr>
          <w:lang w:val="zh-CN"/>
        </w:rPr>
        <w:t>第</w:t>
      </w:r>
      <w:r>
        <w:t>9.4</w:t>
      </w:r>
      <w:r>
        <w:rPr>
          <w:lang w:val="zh-CN"/>
        </w:rPr>
        <w:t>段</w:t>
      </w:r>
      <w:r>
        <w:t>；</w:t>
      </w:r>
      <w:r>
        <w:t>Peirano</w:t>
      </w:r>
      <w:r w:rsidRPr="003D5FF7">
        <w:t xml:space="preserve"> </w:t>
      </w:r>
      <w:r>
        <w:t>Basso</w:t>
      </w:r>
      <w:r w:rsidRPr="001D7B69">
        <w:rPr>
          <w:rFonts w:ascii="Time New Roman" w:eastAsia="楷体" w:hAnsi="Time New Roman"/>
          <w:lang w:val="zh-CN"/>
        </w:rPr>
        <w:t>诉乌拉圭案</w:t>
      </w:r>
      <w:r>
        <w:t>(CCPR/C/1</w:t>
      </w:r>
      <w:r w:rsidRPr="003D5FF7">
        <w:t>00</w:t>
      </w:r>
      <w:r>
        <w:t>/D/1887/2</w:t>
      </w:r>
      <w:r w:rsidRPr="003D5FF7">
        <w:t>00</w:t>
      </w:r>
      <w:r>
        <w:t>9)</w:t>
      </w:r>
      <w:r>
        <w:t>，</w:t>
      </w:r>
      <w:r>
        <w:rPr>
          <w:lang w:val="zh-CN"/>
        </w:rPr>
        <w:t>第</w:t>
      </w:r>
      <w:r>
        <w:t>9.4</w:t>
      </w:r>
      <w:r>
        <w:rPr>
          <w:lang w:val="zh-CN"/>
        </w:rPr>
        <w:t>段</w:t>
      </w:r>
      <w:r>
        <w:t>；</w:t>
      </w:r>
      <w:r>
        <w:rPr>
          <w:lang w:val="zh-CN"/>
        </w:rPr>
        <w:t>以及</w:t>
      </w:r>
      <w:r>
        <w:t>A</w:t>
      </w:r>
      <w:r w:rsidRPr="003D5FF7">
        <w:t>.</w:t>
      </w:r>
      <w:r>
        <w:t>P</w:t>
      </w:r>
      <w:r w:rsidRPr="003D5FF7">
        <w:t>.</w:t>
      </w:r>
      <w:r w:rsidRPr="001D7B69">
        <w:rPr>
          <w:rFonts w:ascii="Time New Roman" w:eastAsia="楷体" w:hAnsi="Time New Roman"/>
          <w:lang w:val="zh-CN"/>
        </w:rPr>
        <w:t>诉乌克兰案</w:t>
      </w:r>
      <w:r>
        <w:t>(CCPR/C/1</w:t>
      </w:r>
      <w:r w:rsidRPr="003D5FF7">
        <w:t>0</w:t>
      </w:r>
      <w:r>
        <w:t>5/D/1834/2</w:t>
      </w:r>
      <w:r w:rsidRPr="003D5FF7">
        <w:t>00</w:t>
      </w:r>
      <w:r>
        <w:t>8)</w:t>
      </w:r>
      <w:r>
        <w:t>，</w:t>
      </w:r>
      <w:r>
        <w:rPr>
          <w:lang w:val="zh-CN"/>
        </w:rPr>
        <w:t>第</w:t>
      </w:r>
      <w:r>
        <w:t>8.5</w:t>
      </w:r>
      <w:r>
        <w:rPr>
          <w:lang w:val="zh-CN"/>
        </w:rPr>
        <w:t>段。</w:t>
      </w:r>
    </w:p>
  </w:footnote>
  <w:footnote w:id="19">
    <w:p w:rsidR="00884434" w:rsidRPr="00EB0D54" w:rsidRDefault="00884434" w:rsidP="0042510D">
      <w:pPr>
        <w:pStyle w:val="a6"/>
      </w:pPr>
      <w:r w:rsidRPr="003D5FF7">
        <w:tab/>
      </w:r>
      <w:r w:rsidRPr="001B5D83">
        <w:rPr>
          <w:rStyle w:val="a8"/>
          <w:rFonts w:eastAsia="宋体"/>
          <w:lang w:val="zh-CN"/>
        </w:rPr>
        <w:footnoteRef/>
      </w:r>
      <w:r>
        <w:rPr>
          <w:lang w:val="zh-CN"/>
        </w:rPr>
        <w:tab/>
      </w:r>
      <w:r>
        <w:rPr>
          <w:lang w:val="zh-CN"/>
        </w:rPr>
        <w:t>Zaier</w:t>
      </w:r>
      <w:r w:rsidRPr="001D7B69">
        <w:rPr>
          <w:rFonts w:ascii="Time New Roman" w:eastAsia="楷体" w:hAnsi="Time New Roman"/>
          <w:lang w:val="zh-CN"/>
        </w:rPr>
        <w:t>诉阿尔及利亚案</w:t>
      </w:r>
      <w:r>
        <w:rPr>
          <w:lang w:val="zh-CN"/>
        </w:rPr>
        <w:t>，第</w:t>
      </w:r>
      <w:r>
        <w:rPr>
          <w:lang w:val="zh-CN"/>
        </w:rPr>
        <w:t>7.2</w:t>
      </w:r>
      <w:r>
        <w:rPr>
          <w:lang w:val="zh-CN"/>
        </w:rPr>
        <w:t>段；以及</w:t>
      </w:r>
      <w:r>
        <w:rPr>
          <w:lang w:val="zh-CN"/>
        </w:rPr>
        <w:t>Ammari</w:t>
      </w:r>
      <w:r w:rsidRPr="001D7B69">
        <w:rPr>
          <w:rFonts w:ascii="Time New Roman" w:eastAsia="楷体" w:hAnsi="Time New Roman"/>
          <w:lang w:val="zh-CN"/>
        </w:rPr>
        <w:t>诉阿尔及利亚案</w:t>
      </w:r>
      <w:r>
        <w:rPr>
          <w:lang w:val="zh-CN"/>
        </w:rPr>
        <w:t>，第</w:t>
      </w:r>
      <w:r>
        <w:rPr>
          <w:lang w:val="zh-CN"/>
        </w:rPr>
        <w:t>8.2</w:t>
      </w:r>
      <w:r>
        <w:rPr>
          <w:lang w:val="zh-CN"/>
        </w:rPr>
        <w:t>段。</w:t>
      </w:r>
    </w:p>
  </w:footnote>
  <w:footnote w:id="20">
    <w:p w:rsidR="00884434" w:rsidRPr="00EB0D54" w:rsidRDefault="00884434" w:rsidP="0042510D">
      <w:pPr>
        <w:pStyle w:val="a6"/>
      </w:pPr>
      <w:r w:rsidRPr="00EB0D54">
        <w:rPr>
          <w:lang w:val="zh-CN"/>
        </w:rPr>
        <w:tab/>
      </w:r>
      <w:r w:rsidRPr="001B5D83">
        <w:rPr>
          <w:rStyle w:val="a8"/>
          <w:rFonts w:eastAsia="宋体"/>
          <w:lang w:val="zh-CN"/>
        </w:rPr>
        <w:footnoteRef/>
      </w:r>
      <w:r>
        <w:rPr>
          <w:lang w:val="zh-CN"/>
        </w:rPr>
        <w:tab/>
      </w:r>
      <w:r>
        <w:rPr>
          <w:lang w:val="zh-CN"/>
        </w:rPr>
        <w:t>除其他外，见</w:t>
      </w:r>
      <w:r>
        <w:rPr>
          <w:lang w:val="zh-CN"/>
        </w:rPr>
        <w:t>Ammari</w:t>
      </w:r>
      <w:r w:rsidRPr="001D7B69">
        <w:rPr>
          <w:rFonts w:ascii="Time New Roman" w:eastAsia="楷体" w:hAnsi="Time New Roman"/>
          <w:lang w:val="zh-CN"/>
        </w:rPr>
        <w:t>诉阿尔及利亚案</w:t>
      </w:r>
      <w:r>
        <w:rPr>
          <w:lang w:val="zh-CN"/>
        </w:rPr>
        <w:t>，第</w:t>
      </w:r>
      <w:r>
        <w:rPr>
          <w:lang w:val="zh-CN"/>
        </w:rPr>
        <w:t>8.3</w:t>
      </w:r>
      <w:r>
        <w:rPr>
          <w:lang w:val="zh-CN"/>
        </w:rPr>
        <w:t>段；</w:t>
      </w:r>
      <w:r>
        <w:rPr>
          <w:lang w:val="zh-CN"/>
        </w:rPr>
        <w:t>Mezine</w:t>
      </w:r>
      <w:r w:rsidRPr="001D7B69">
        <w:rPr>
          <w:rFonts w:ascii="Time New Roman" w:eastAsia="楷体" w:hAnsi="Time New Roman"/>
          <w:lang w:val="zh-CN"/>
        </w:rPr>
        <w:t>诉阿尔及利亚案</w:t>
      </w:r>
      <w:r>
        <w:rPr>
          <w:lang w:val="zh-CN"/>
        </w:rPr>
        <w:t>，第</w:t>
      </w:r>
      <w:r>
        <w:rPr>
          <w:lang w:val="zh-CN"/>
        </w:rPr>
        <w:t>8.3</w:t>
      </w:r>
      <w:r>
        <w:rPr>
          <w:lang w:val="zh-CN"/>
        </w:rPr>
        <w:t>段；</w:t>
      </w:r>
      <w:r>
        <w:rPr>
          <w:lang w:val="zh-CN"/>
        </w:rPr>
        <w:t>El Abani</w:t>
      </w:r>
      <w:r w:rsidRPr="00C82C43">
        <w:rPr>
          <w:rFonts w:ascii="Time New Roman" w:eastAsia="楷体" w:hAnsi="Time New Roman"/>
          <w:lang w:val="zh-CN"/>
        </w:rPr>
        <w:t>诉阿拉伯利比亚民众国案</w:t>
      </w:r>
      <w:r>
        <w:rPr>
          <w:lang w:val="zh-CN"/>
        </w:rPr>
        <w:t>(CCPR/C/99/D/1640/2007)</w:t>
      </w:r>
      <w:r>
        <w:rPr>
          <w:lang w:val="zh-CN"/>
        </w:rPr>
        <w:t>，第</w:t>
      </w:r>
      <w:r>
        <w:rPr>
          <w:lang w:val="zh-CN"/>
        </w:rPr>
        <w:t>7.4</w:t>
      </w:r>
      <w:r>
        <w:rPr>
          <w:lang w:val="zh-CN"/>
        </w:rPr>
        <w:t>段；以及</w:t>
      </w:r>
      <w:r>
        <w:rPr>
          <w:lang w:val="zh-CN"/>
        </w:rPr>
        <w:t>Berzig</w:t>
      </w:r>
      <w:r w:rsidRPr="00C82C43">
        <w:rPr>
          <w:rFonts w:ascii="Time New Roman" w:eastAsia="楷体" w:hAnsi="Time New Roman"/>
          <w:lang w:val="zh-CN"/>
        </w:rPr>
        <w:t>诉阿尔及利亚案</w:t>
      </w:r>
      <w:r>
        <w:rPr>
          <w:lang w:val="zh-CN"/>
        </w:rPr>
        <w:t>，第</w:t>
      </w:r>
      <w:r>
        <w:rPr>
          <w:lang w:val="zh-CN"/>
        </w:rPr>
        <w:t>8.3</w:t>
      </w:r>
      <w:r>
        <w:rPr>
          <w:lang w:val="zh-CN"/>
        </w:rPr>
        <w:t>段。</w:t>
      </w:r>
    </w:p>
  </w:footnote>
  <w:footnote w:id="21">
    <w:p w:rsidR="00884434" w:rsidRPr="00EB0D54" w:rsidRDefault="00884434" w:rsidP="0042510D">
      <w:pPr>
        <w:pStyle w:val="a6"/>
      </w:pPr>
      <w:r w:rsidRPr="00EB0D54">
        <w:rPr>
          <w:lang w:val="zh-CN"/>
        </w:rPr>
        <w:tab/>
      </w:r>
      <w:r w:rsidRPr="001B5D83">
        <w:rPr>
          <w:rStyle w:val="a8"/>
          <w:rFonts w:eastAsia="宋体"/>
          <w:lang w:val="zh-CN"/>
        </w:rPr>
        <w:footnoteRef/>
      </w:r>
      <w:r>
        <w:rPr>
          <w:lang w:val="zh-CN"/>
        </w:rPr>
        <w:tab/>
      </w:r>
      <w:r>
        <w:rPr>
          <w:lang w:val="zh-CN"/>
        </w:rPr>
        <w:t>Mezine</w:t>
      </w:r>
      <w:r w:rsidRPr="00C82C43">
        <w:rPr>
          <w:rFonts w:ascii="Time New Roman" w:eastAsia="楷体" w:hAnsi="Time New Roman"/>
          <w:lang w:val="zh-CN"/>
        </w:rPr>
        <w:t>诉阿尔及利亚案</w:t>
      </w:r>
      <w:r>
        <w:rPr>
          <w:lang w:val="zh-CN"/>
        </w:rPr>
        <w:t>，第</w:t>
      </w:r>
      <w:r>
        <w:rPr>
          <w:lang w:val="zh-CN"/>
        </w:rPr>
        <w:t>8.3</w:t>
      </w:r>
      <w:r>
        <w:rPr>
          <w:lang w:val="zh-CN"/>
        </w:rPr>
        <w:t>段；以及</w:t>
      </w:r>
      <w:r>
        <w:rPr>
          <w:lang w:val="zh-CN"/>
        </w:rPr>
        <w:t>Medjnoune</w:t>
      </w:r>
      <w:r w:rsidRPr="00C82C43">
        <w:rPr>
          <w:rFonts w:ascii="Time New Roman" w:eastAsia="楷体" w:hAnsi="Time New Roman"/>
          <w:lang w:val="zh-CN"/>
        </w:rPr>
        <w:t>诉阿尔及利亚案</w:t>
      </w:r>
      <w:r>
        <w:rPr>
          <w:lang w:val="zh-CN"/>
        </w:rPr>
        <w:t>，第</w:t>
      </w:r>
      <w:r>
        <w:rPr>
          <w:lang w:val="zh-CN"/>
        </w:rPr>
        <w:t>8.3</w:t>
      </w:r>
      <w:r>
        <w:rPr>
          <w:lang w:val="zh-CN"/>
        </w:rPr>
        <w:t>段。</w:t>
      </w:r>
    </w:p>
  </w:footnote>
  <w:footnote w:id="22">
    <w:p w:rsidR="00884434" w:rsidRPr="00EB0D54" w:rsidRDefault="00884434" w:rsidP="0042510D">
      <w:pPr>
        <w:pStyle w:val="a6"/>
      </w:pPr>
      <w:r w:rsidRPr="00EB0D54">
        <w:rPr>
          <w:lang w:val="zh-CN"/>
        </w:rPr>
        <w:tab/>
      </w:r>
      <w:r w:rsidRPr="001B5D83">
        <w:rPr>
          <w:rStyle w:val="a8"/>
          <w:rFonts w:eastAsia="宋体"/>
          <w:lang w:val="zh-CN"/>
        </w:rPr>
        <w:footnoteRef/>
      </w:r>
      <w:r>
        <w:rPr>
          <w:lang w:val="zh-CN"/>
        </w:rPr>
        <w:tab/>
      </w:r>
      <w:r>
        <w:rPr>
          <w:lang w:val="zh-CN"/>
        </w:rPr>
        <w:t>Katwal</w:t>
      </w:r>
      <w:r w:rsidRPr="00C82C43">
        <w:rPr>
          <w:rFonts w:ascii="Time New Roman" w:eastAsia="楷体" w:hAnsi="Time New Roman"/>
          <w:lang w:val="zh-CN"/>
        </w:rPr>
        <w:t>诉尼泊尔案</w:t>
      </w:r>
      <w:r>
        <w:rPr>
          <w:lang w:val="zh-CN"/>
        </w:rPr>
        <w:t>(CCPR/C/113/D/2000/2010)</w:t>
      </w:r>
      <w:r>
        <w:rPr>
          <w:lang w:val="zh-CN"/>
        </w:rPr>
        <w:t>，第</w:t>
      </w:r>
      <w:r>
        <w:rPr>
          <w:lang w:val="zh-CN"/>
        </w:rPr>
        <w:t>11.3</w:t>
      </w:r>
      <w:r>
        <w:rPr>
          <w:lang w:val="zh-CN"/>
        </w:rPr>
        <w:t>段；</w:t>
      </w:r>
      <w:r>
        <w:rPr>
          <w:lang w:val="zh-CN"/>
        </w:rPr>
        <w:t>Serna</w:t>
      </w:r>
      <w:r w:rsidRPr="00C82C43">
        <w:rPr>
          <w:rFonts w:ascii="Time New Roman" w:eastAsia="楷体" w:hAnsi="Time New Roman"/>
          <w:lang w:val="zh-CN"/>
        </w:rPr>
        <w:t>等人诉哥伦比亚案</w:t>
      </w:r>
      <w:r>
        <w:rPr>
          <w:lang w:val="zh-CN"/>
        </w:rPr>
        <w:t>(CCPR/C/</w:t>
      </w:r>
      <w:r w:rsidR="0067396A">
        <w:rPr>
          <w:lang w:val="zh-CN"/>
        </w:rPr>
        <w:t xml:space="preserve"> </w:t>
      </w:r>
      <w:r>
        <w:rPr>
          <w:lang w:val="zh-CN"/>
        </w:rPr>
        <w:t>114/D/2134/2012)</w:t>
      </w:r>
      <w:r>
        <w:rPr>
          <w:lang w:val="zh-CN"/>
        </w:rPr>
        <w:t>，第</w:t>
      </w:r>
      <w:r>
        <w:rPr>
          <w:lang w:val="zh-CN"/>
        </w:rPr>
        <w:t>9.4</w:t>
      </w:r>
      <w:r>
        <w:rPr>
          <w:lang w:val="zh-CN"/>
        </w:rPr>
        <w:t>段；以及</w:t>
      </w:r>
      <w:r>
        <w:rPr>
          <w:lang w:val="zh-CN"/>
        </w:rPr>
        <w:t>El Boathi</w:t>
      </w:r>
      <w:r w:rsidRPr="00C82C43">
        <w:rPr>
          <w:rFonts w:ascii="Time New Roman" w:eastAsia="楷体" w:hAnsi="Time New Roman"/>
          <w:lang w:val="zh-CN"/>
        </w:rPr>
        <w:t>诉阿尔及利亚案</w:t>
      </w:r>
      <w:r>
        <w:rPr>
          <w:lang w:val="zh-CN"/>
        </w:rPr>
        <w:t>(CCPR/C/119/D/2259/2013)</w:t>
      </w:r>
      <w:r>
        <w:rPr>
          <w:lang w:val="zh-CN"/>
        </w:rPr>
        <w:t>，第</w:t>
      </w:r>
      <w:r>
        <w:rPr>
          <w:lang w:val="zh-CN"/>
        </w:rPr>
        <w:t>7.4</w:t>
      </w:r>
      <w:r>
        <w:rPr>
          <w:lang w:val="zh-CN"/>
        </w:rPr>
        <w:t>段。另见委员会第</w:t>
      </w:r>
      <w:r>
        <w:rPr>
          <w:lang w:val="zh-CN"/>
        </w:rPr>
        <w:t>36</w:t>
      </w:r>
      <w:r>
        <w:rPr>
          <w:lang w:val="zh-CN"/>
        </w:rPr>
        <w:t>号一般性意见</w:t>
      </w:r>
      <w:r>
        <w:rPr>
          <w:lang w:val="zh-CN"/>
        </w:rPr>
        <w:t>(2008</w:t>
      </w:r>
      <w:r>
        <w:rPr>
          <w:lang w:val="zh-CN"/>
        </w:rPr>
        <w:t>年</w:t>
      </w:r>
      <w:r>
        <w:rPr>
          <w:lang w:val="zh-CN"/>
        </w:rPr>
        <w:t>)</w:t>
      </w:r>
      <w:r>
        <w:rPr>
          <w:lang w:val="zh-CN"/>
        </w:rPr>
        <w:t>，第</w:t>
      </w:r>
      <w:r>
        <w:rPr>
          <w:lang w:val="zh-CN"/>
        </w:rPr>
        <w:t>58</w:t>
      </w:r>
      <w:r>
        <w:rPr>
          <w:lang w:val="zh-CN"/>
        </w:rPr>
        <w:t>段。</w:t>
      </w:r>
    </w:p>
  </w:footnote>
  <w:footnote w:id="23">
    <w:p w:rsidR="00884434" w:rsidRPr="00EB0D54" w:rsidRDefault="00884434" w:rsidP="0042510D">
      <w:pPr>
        <w:pStyle w:val="a6"/>
      </w:pPr>
      <w:r w:rsidRPr="00EB0D54">
        <w:rPr>
          <w:lang w:val="zh-CN"/>
        </w:rPr>
        <w:tab/>
      </w:r>
      <w:r w:rsidRPr="001B5D83">
        <w:rPr>
          <w:rStyle w:val="a8"/>
          <w:rFonts w:eastAsia="宋体"/>
          <w:lang w:val="zh-CN"/>
        </w:rPr>
        <w:footnoteRef/>
      </w:r>
      <w:r>
        <w:rPr>
          <w:lang w:val="zh-CN"/>
        </w:rPr>
        <w:tab/>
        <w:t>Louddi</w:t>
      </w:r>
      <w:r w:rsidRPr="00C82C43">
        <w:rPr>
          <w:rFonts w:ascii="Time New Roman" w:eastAsia="楷体" w:hAnsi="Time New Roman"/>
          <w:lang w:val="zh-CN"/>
        </w:rPr>
        <w:t>诉阿尔及利亚案</w:t>
      </w:r>
      <w:r>
        <w:rPr>
          <w:lang w:val="zh-CN"/>
        </w:rPr>
        <w:t>(CCPR/C/112/D/2117/2011)</w:t>
      </w:r>
      <w:r>
        <w:rPr>
          <w:lang w:val="zh-CN"/>
        </w:rPr>
        <w:t>，第</w:t>
      </w:r>
      <w:r>
        <w:rPr>
          <w:lang w:val="zh-CN"/>
        </w:rPr>
        <w:t>7.4</w:t>
      </w:r>
      <w:r>
        <w:rPr>
          <w:lang w:val="zh-CN"/>
        </w:rPr>
        <w:t>段；</w:t>
      </w:r>
      <w:r>
        <w:rPr>
          <w:lang w:val="zh-CN"/>
        </w:rPr>
        <w:t>Mezine</w:t>
      </w:r>
      <w:r w:rsidRPr="00C82C43">
        <w:rPr>
          <w:rFonts w:ascii="Time New Roman" w:eastAsia="楷体" w:hAnsi="Time New Roman"/>
          <w:lang w:val="zh-CN"/>
        </w:rPr>
        <w:t>诉阿尔及利亚案</w:t>
      </w:r>
      <w:r>
        <w:rPr>
          <w:lang w:val="zh-CN"/>
        </w:rPr>
        <w:t>，第</w:t>
      </w:r>
      <w:r>
        <w:rPr>
          <w:lang w:val="zh-CN"/>
        </w:rPr>
        <w:t>8.4</w:t>
      </w:r>
      <w:r>
        <w:rPr>
          <w:lang w:val="zh-CN"/>
        </w:rPr>
        <w:t>段；以及</w:t>
      </w:r>
      <w:r>
        <w:rPr>
          <w:lang w:val="zh-CN"/>
        </w:rPr>
        <w:t>Boudjemai</w:t>
      </w:r>
      <w:r w:rsidRPr="00C82C43">
        <w:rPr>
          <w:rFonts w:ascii="Time New Roman" w:eastAsia="楷体" w:hAnsi="Time New Roman"/>
          <w:lang w:val="zh-CN"/>
        </w:rPr>
        <w:t>诉阿尔及利亚案</w:t>
      </w:r>
      <w:r>
        <w:rPr>
          <w:lang w:val="zh-CN"/>
        </w:rPr>
        <w:t>，第</w:t>
      </w:r>
      <w:r>
        <w:rPr>
          <w:lang w:val="zh-CN"/>
        </w:rPr>
        <w:t>8.4</w:t>
      </w:r>
      <w:r>
        <w:rPr>
          <w:lang w:val="zh-CN"/>
        </w:rPr>
        <w:t>段。另见委员会第</w:t>
      </w:r>
      <w:r>
        <w:rPr>
          <w:lang w:val="zh-CN"/>
        </w:rPr>
        <w:t>36</w:t>
      </w:r>
      <w:r>
        <w:rPr>
          <w:lang w:val="zh-CN"/>
        </w:rPr>
        <w:t>号一般性意见</w:t>
      </w:r>
      <w:r>
        <w:rPr>
          <w:lang w:val="zh-CN"/>
        </w:rPr>
        <w:t>(2018</w:t>
      </w:r>
      <w:r>
        <w:rPr>
          <w:lang w:val="zh-CN"/>
        </w:rPr>
        <w:t>年</w:t>
      </w:r>
      <w:r>
        <w:rPr>
          <w:lang w:val="zh-CN"/>
        </w:rPr>
        <w:t>)</w:t>
      </w:r>
      <w:r>
        <w:rPr>
          <w:lang w:val="zh-CN"/>
        </w:rPr>
        <w:t>，第</w:t>
      </w:r>
      <w:r>
        <w:rPr>
          <w:lang w:val="zh-CN"/>
        </w:rPr>
        <w:t>58</w:t>
      </w:r>
      <w:r>
        <w:rPr>
          <w:lang w:val="zh-CN"/>
        </w:rPr>
        <w:t>段。</w:t>
      </w:r>
    </w:p>
  </w:footnote>
  <w:footnote w:id="24">
    <w:p w:rsidR="00884434" w:rsidRPr="00EB0D54" w:rsidRDefault="00884434" w:rsidP="0042510D">
      <w:pPr>
        <w:pStyle w:val="a6"/>
      </w:pPr>
      <w:r w:rsidRPr="00EB0D54">
        <w:rPr>
          <w:lang w:val="zh-CN"/>
        </w:rPr>
        <w:tab/>
      </w:r>
      <w:r w:rsidRPr="001B5D83">
        <w:rPr>
          <w:rStyle w:val="a8"/>
          <w:rFonts w:eastAsia="宋体"/>
          <w:lang w:val="zh-CN"/>
        </w:rPr>
        <w:footnoteRef/>
      </w:r>
      <w:r>
        <w:rPr>
          <w:lang w:val="zh-CN"/>
        </w:rPr>
        <w:tab/>
        <w:t>Ammari</w:t>
      </w:r>
      <w:r w:rsidRPr="00C82C43">
        <w:rPr>
          <w:rFonts w:ascii="Time New Roman" w:eastAsia="楷体" w:hAnsi="Time New Roman"/>
          <w:lang w:val="zh-CN"/>
        </w:rPr>
        <w:t>诉阿尔及利亚案</w:t>
      </w:r>
      <w:r>
        <w:rPr>
          <w:lang w:val="zh-CN"/>
        </w:rPr>
        <w:t>，第</w:t>
      </w:r>
      <w:r>
        <w:rPr>
          <w:lang w:val="zh-CN"/>
        </w:rPr>
        <w:t>8.5</w:t>
      </w:r>
      <w:r>
        <w:rPr>
          <w:lang w:val="zh-CN"/>
        </w:rPr>
        <w:t>段；</w:t>
      </w:r>
      <w:r>
        <w:rPr>
          <w:lang w:val="zh-CN"/>
        </w:rPr>
        <w:t>Mezine</w:t>
      </w:r>
      <w:r w:rsidRPr="00C82C43">
        <w:rPr>
          <w:rFonts w:ascii="Time New Roman" w:eastAsia="楷体" w:hAnsi="Time New Roman"/>
          <w:lang w:val="zh-CN"/>
        </w:rPr>
        <w:t>诉阿尔及利亚案</w:t>
      </w:r>
      <w:r>
        <w:rPr>
          <w:lang w:val="zh-CN"/>
        </w:rPr>
        <w:t>，第</w:t>
      </w:r>
      <w:r>
        <w:rPr>
          <w:lang w:val="zh-CN"/>
        </w:rPr>
        <w:t>8.5</w:t>
      </w:r>
      <w:r>
        <w:rPr>
          <w:lang w:val="zh-CN"/>
        </w:rPr>
        <w:t>段；</w:t>
      </w:r>
      <w:r>
        <w:rPr>
          <w:lang w:val="zh-CN"/>
        </w:rPr>
        <w:t>Khirani</w:t>
      </w:r>
      <w:r w:rsidRPr="00C82C43">
        <w:rPr>
          <w:rFonts w:ascii="Time New Roman" w:eastAsia="楷体" w:hAnsi="Time New Roman"/>
          <w:lang w:val="zh-CN"/>
        </w:rPr>
        <w:t>诉阿尔及利亚案</w:t>
      </w:r>
      <w:r>
        <w:rPr>
          <w:lang w:val="zh-CN"/>
        </w:rPr>
        <w:t>，第</w:t>
      </w:r>
      <w:r>
        <w:rPr>
          <w:lang w:val="zh-CN"/>
        </w:rPr>
        <w:t>7.5</w:t>
      </w:r>
      <w:r>
        <w:rPr>
          <w:lang w:val="zh-CN"/>
        </w:rPr>
        <w:t>段；</w:t>
      </w:r>
      <w:r>
        <w:rPr>
          <w:lang w:val="zh-CN"/>
        </w:rPr>
        <w:t>Berzig</w:t>
      </w:r>
      <w:r w:rsidRPr="00C82C43">
        <w:rPr>
          <w:rFonts w:ascii="Time New Roman" w:eastAsia="楷体" w:hAnsi="Time New Roman"/>
          <w:lang w:val="zh-CN"/>
        </w:rPr>
        <w:t>诉阿尔及利亚案</w:t>
      </w:r>
      <w:r>
        <w:rPr>
          <w:lang w:val="zh-CN"/>
        </w:rPr>
        <w:t>，第</w:t>
      </w:r>
      <w:r>
        <w:rPr>
          <w:lang w:val="zh-CN"/>
        </w:rPr>
        <w:t>8.5</w:t>
      </w:r>
      <w:r>
        <w:rPr>
          <w:lang w:val="zh-CN"/>
        </w:rPr>
        <w:t>段；以及</w:t>
      </w:r>
      <w:r>
        <w:rPr>
          <w:lang w:val="zh-CN"/>
        </w:rPr>
        <w:t>El Abani</w:t>
      </w:r>
      <w:r w:rsidRPr="00C82C43">
        <w:rPr>
          <w:rFonts w:ascii="Time New Roman" w:eastAsia="楷体" w:hAnsi="Time New Roman"/>
          <w:lang w:val="zh-CN"/>
        </w:rPr>
        <w:t>诉阿拉伯利比亚民众国案</w:t>
      </w:r>
      <w:r>
        <w:rPr>
          <w:lang w:val="zh-CN"/>
        </w:rPr>
        <w:t>(CCPR/C/90/D/1295/2004)</w:t>
      </w:r>
      <w:r>
        <w:rPr>
          <w:lang w:val="zh-CN"/>
        </w:rPr>
        <w:t>，第</w:t>
      </w:r>
      <w:r>
        <w:rPr>
          <w:lang w:val="zh-CN"/>
        </w:rPr>
        <w:t>6.5</w:t>
      </w:r>
      <w:r>
        <w:rPr>
          <w:lang w:val="zh-CN"/>
        </w:rPr>
        <w:t>段。</w:t>
      </w:r>
    </w:p>
  </w:footnote>
  <w:footnote w:id="25">
    <w:p w:rsidR="00884434" w:rsidRPr="00EB0D54" w:rsidRDefault="00884434" w:rsidP="0042510D">
      <w:pPr>
        <w:pStyle w:val="a6"/>
      </w:pPr>
      <w:r w:rsidRPr="00EB0D54">
        <w:rPr>
          <w:lang w:val="zh-CN"/>
        </w:rPr>
        <w:tab/>
      </w:r>
      <w:r w:rsidRPr="001B5D83">
        <w:rPr>
          <w:rStyle w:val="a8"/>
          <w:rFonts w:eastAsia="宋体"/>
          <w:lang w:val="zh-CN"/>
        </w:rPr>
        <w:footnoteRef/>
      </w:r>
      <w:r>
        <w:rPr>
          <w:lang w:val="zh-CN"/>
        </w:rPr>
        <w:tab/>
      </w:r>
      <w:r>
        <w:rPr>
          <w:lang w:val="zh-CN"/>
        </w:rPr>
        <w:t>Ammari</w:t>
      </w:r>
      <w:r w:rsidRPr="00C82C43">
        <w:rPr>
          <w:rFonts w:ascii="Time New Roman" w:eastAsia="楷体" w:hAnsi="Time New Roman"/>
          <w:lang w:val="zh-CN"/>
        </w:rPr>
        <w:t>诉阿尔及利亚案</w:t>
      </w:r>
      <w:r>
        <w:rPr>
          <w:lang w:val="zh-CN"/>
        </w:rPr>
        <w:t>，第</w:t>
      </w:r>
      <w:r>
        <w:rPr>
          <w:lang w:val="zh-CN"/>
        </w:rPr>
        <w:t>8.6</w:t>
      </w:r>
      <w:r>
        <w:rPr>
          <w:lang w:val="zh-CN"/>
        </w:rPr>
        <w:t>段。</w:t>
      </w:r>
    </w:p>
  </w:footnote>
  <w:footnote w:id="26">
    <w:p w:rsidR="00884434" w:rsidRPr="00EB0D54" w:rsidRDefault="00884434" w:rsidP="0042510D">
      <w:pPr>
        <w:pStyle w:val="a6"/>
      </w:pPr>
      <w:r w:rsidRPr="00EB0D54">
        <w:rPr>
          <w:lang w:val="zh-CN"/>
        </w:rPr>
        <w:tab/>
      </w:r>
      <w:r w:rsidRPr="001B5D83">
        <w:rPr>
          <w:rStyle w:val="a8"/>
          <w:rFonts w:eastAsia="宋体"/>
          <w:lang w:val="zh-CN"/>
        </w:rPr>
        <w:footnoteRef/>
      </w:r>
      <w:r>
        <w:rPr>
          <w:lang w:val="zh-CN"/>
        </w:rPr>
        <w:tab/>
      </w:r>
      <w:r>
        <w:rPr>
          <w:lang w:val="zh-CN"/>
        </w:rPr>
        <w:t>Mezine</w:t>
      </w:r>
      <w:r w:rsidRPr="00C82C43">
        <w:rPr>
          <w:rFonts w:ascii="Time New Roman" w:eastAsia="楷体" w:hAnsi="Time New Roman"/>
          <w:lang w:val="zh-CN"/>
        </w:rPr>
        <w:t>诉阿尔及利亚案</w:t>
      </w:r>
      <w:r>
        <w:rPr>
          <w:lang w:val="zh-CN"/>
        </w:rPr>
        <w:t>，第</w:t>
      </w:r>
      <w:r>
        <w:rPr>
          <w:lang w:val="zh-CN"/>
        </w:rPr>
        <w:t>8.6</w:t>
      </w:r>
      <w:r>
        <w:rPr>
          <w:lang w:val="zh-CN"/>
        </w:rPr>
        <w:t>段；</w:t>
      </w:r>
      <w:r>
        <w:rPr>
          <w:lang w:val="zh-CN"/>
        </w:rPr>
        <w:t>Khirani</w:t>
      </w:r>
      <w:r w:rsidRPr="00C82C43">
        <w:rPr>
          <w:rFonts w:ascii="Time New Roman" w:eastAsia="楷体" w:hAnsi="Time New Roman"/>
          <w:lang w:val="zh-CN"/>
        </w:rPr>
        <w:t>诉阿尔及利亚案</w:t>
      </w:r>
      <w:r>
        <w:rPr>
          <w:lang w:val="zh-CN"/>
        </w:rPr>
        <w:t>，第</w:t>
      </w:r>
      <w:r>
        <w:rPr>
          <w:lang w:val="zh-CN"/>
        </w:rPr>
        <w:t>7.6</w:t>
      </w:r>
      <w:r>
        <w:rPr>
          <w:lang w:val="zh-CN"/>
        </w:rPr>
        <w:t>段；</w:t>
      </w:r>
      <w:r>
        <w:rPr>
          <w:lang w:val="zh-CN"/>
        </w:rPr>
        <w:t>Berzig</w:t>
      </w:r>
      <w:r w:rsidRPr="00C82C43">
        <w:rPr>
          <w:rFonts w:ascii="Time New Roman" w:eastAsia="楷体" w:hAnsi="Time New Roman"/>
          <w:lang w:val="zh-CN"/>
        </w:rPr>
        <w:t>诉阿尔及利亚案</w:t>
      </w:r>
      <w:r>
        <w:rPr>
          <w:lang w:val="zh-CN"/>
        </w:rPr>
        <w:t>，第</w:t>
      </w:r>
      <w:r>
        <w:rPr>
          <w:lang w:val="zh-CN"/>
        </w:rPr>
        <w:t>8.6</w:t>
      </w:r>
      <w:r>
        <w:rPr>
          <w:lang w:val="zh-CN"/>
        </w:rPr>
        <w:t>段；</w:t>
      </w:r>
      <w:r>
        <w:rPr>
          <w:lang w:val="zh-CN"/>
        </w:rPr>
        <w:t>El Abani</w:t>
      </w:r>
      <w:r w:rsidRPr="00C82C43">
        <w:rPr>
          <w:rFonts w:ascii="Time New Roman" w:eastAsia="楷体" w:hAnsi="Time New Roman"/>
          <w:lang w:val="zh-CN"/>
        </w:rPr>
        <w:t>诉阿拉伯利比亚民众国案</w:t>
      </w:r>
      <w:r>
        <w:rPr>
          <w:lang w:val="zh-CN"/>
        </w:rPr>
        <w:t>，第</w:t>
      </w:r>
      <w:r>
        <w:rPr>
          <w:lang w:val="zh-CN"/>
        </w:rPr>
        <w:t>7.5</w:t>
      </w:r>
      <w:r>
        <w:rPr>
          <w:lang w:val="zh-CN"/>
        </w:rPr>
        <w:t>段；以及</w:t>
      </w:r>
      <w:r>
        <w:rPr>
          <w:lang w:val="zh-CN"/>
        </w:rPr>
        <w:t>El Hassy</w:t>
      </w:r>
      <w:r w:rsidRPr="00C82C43">
        <w:rPr>
          <w:rFonts w:ascii="Time New Roman" w:eastAsia="楷体" w:hAnsi="Time New Roman"/>
          <w:lang w:val="zh-CN"/>
        </w:rPr>
        <w:t>诉阿拉伯利比亚民众国案</w:t>
      </w:r>
      <w:r>
        <w:rPr>
          <w:lang w:val="zh-CN"/>
        </w:rPr>
        <w:t>(CCPR/C/91/D/1422/2005)</w:t>
      </w:r>
      <w:r>
        <w:rPr>
          <w:lang w:val="zh-CN"/>
        </w:rPr>
        <w:t>，第</w:t>
      </w:r>
      <w:r>
        <w:rPr>
          <w:lang w:val="zh-CN"/>
        </w:rPr>
        <w:t>6.11</w:t>
      </w:r>
      <w:r>
        <w:rPr>
          <w:lang w:val="zh-CN"/>
        </w:rPr>
        <w:t>段。</w:t>
      </w:r>
    </w:p>
  </w:footnote>
  <w:footnote w:id="27">
    <w:p w:rsidR="00884434" w:rsidRPr="00EB0D54" w:rsidRDefault="00884434" w:rsidP="0042510D">
      <w:pPr>
        <w:pStyle w:val="a6"/>
      </w:pPr>
      <w:r w:rsidRPr="00EB0D54">
        <w:rPr>
          <w:lang w:val="zh-CN"/>
        </w:rPr>
        <w:tab/>
      </w:r>
      <w:r w:rsidRPr="001B5D83">
        <w:rPr>
          <w:rStyle w:val="a8"/>
          <w:rFonts w:eastAsia="宋体"/>
          <w:lang w:val="zh-CN"/>
        </w:rPr>
        <w:footnoteRef/>
      </w:r>
      <w:r>
        <w:rPr>
          <w:lang w:val="zh-CN"/>
        </w:rPr>
        <w:tab/>
      </w:r>
      <w:r>
        <w:rPr>
          <w:lang w:val="zh-CN"/>
        </w:rPr>
        <w:t>Chani</w:t>
      </w:r>
      <w:r w:rsidRPr="00A368E2">
        <w:rPr>
          <w:rFonts w:ascii="Time New Roman" w:eastAsia="楷体" w:hAnsi="Time New Roman"/>
          <w:lang w:val="zh-CN"/>
        </w:rPr>
        <w:t>诉阿尔及利亚案</w:t>
      </w:r>
      <w:r>
        <w:rPr>
          <w:lang w:val="zh-CN"/>
        </w:rPr>
        <w:t>(CCPR/C/116/D/2297/2013)</w:t>
      </w:r>
      <w:r>
        <w:rPr>
          <w:lang w:val="zh-CN"/>
        </w:rPr>
        <w:t>，第</w:t>
      </w:r>
      <w:r>
        <w:rPr>
          <w:lang w:val="zh-CN"/>
        </w:rPr>
        <w:t>7.5</w:t>
      </w:r>
      <w:r>
        <w:rPr>
          <w:lang w:val="zh-CN"/>
        </w:rPr>
        <w:t>段。</w:t>
      </w:r>
    </w:p>
  </w:footnote>
  <w:footnote w:id="28">
    <w:p w:rsidR="00884434" w:rsidRPr="00EB0D54" w:rsidRDefault="00884434" w:rsidP="0042510D">
      <w:pPr>
        <w:pStyle w:val="a6"/>
      </w:pPr>
      <w:r w:rsidRPr="00EB0D54">
        <w:rPr>
          <w:lang w:val="zh-CN"/>
        </w:rPr>
        <w:tab/>
      </w:r>
      <w:r w:rsidRPr="001B5D83">
        <w:rPr>
          <w:rStyle w:val="a8"/>
          <w:rFonts w:eastAsia="宋体"/>
          <w:lang w:val="zh-CN"/>
        </w:rPr>
        <w:footnoteRef/>
      </w:r>
      <w:r>
        <w:rPr>
          <w:lang w:val="zh-CN"/>
        </w:rPr>
        <w:tab/>
      </w:r>
      <w:r>
        <w:rPr>
          <w:lang w:val="zh-CN"/>
        </w:rPr>
        <w:t>除其他外，见</w:t>
      </w:r>
      <w:r>
        <w:rPr>
          <w:lang w:val="zh-CN"/>
        </w:rPr>
        <w:t>Mezine</w:t>
      </w:r>
      <w:r w:rsidRPr="00A368E2">
        <w:rPr>
          <w:rFonts w:ascii="Time New Roman" w:eastAsia="楷体" w:hAnsi="Time New Roman"/>
          <w:lang w:val="zh-CN"/>
        </w:rPr>
        <w:t>诉阿尔及利亚案</w:t>
      </w:r>
      <w:r>
        <w:rPr>
          <w:lang w:val="zh-CN"/>
        </w:rPr>
        <w:t>，第</w:t>
      </w:r>
      <w:r>
        <w:rPr>
          <w:lang w:val="zh-CN"/>
        </w:rPr>
        <w:t>8.7</w:t>
      </w:r>
      <w:r>
        <w:rPr>
          <w:lang w:val="zh-CN"/>
        </w:rPr>
        <w:t>段；</w:t>
      </w:r>
      <w:r>
        <w:rPr>
          <w:lang w:val="zh-CN"/>
        </w:rPr>
        <w:t>Khirani</w:t>
      </w:r>
      <w:r w:rsidRPr="00A368E2">
        <w:rPr>
          <w:rFonts w:ascii="Time New Roman" w:eastAsia="楷体" w:hAnsi="Time New Roman"/>
          <w:lang w:val="zh-CN"/>
        </w:rPr>
        <w:t>诉阿尔及利亚案</w:t>
      </w:r>
      <w:r>
        <w:rPr>
          <w:lang w:val="zh-CN"/>
        </w:rPr>
        <w:t>，第</w:t>
      </w:r>
      <w:r>
        <w:rPr>
          <w:lang w:val="zh-CN"/>
        </w:rPr>
        <w:t>7.7</w:t>
      </w:r>
      <w:r>
        <w:rPr>
          <w:lang w:val="zh-CN"/>
        </w:rPr>
        <w:t>段；以及</w:t>
      </w:r>
      <w:r>
        <w:rPr>
          <w:lang w:val="zh-CN"/>
        </w:rPr>
        <w:t>Berzig</w:t>
      </w:r>
      <w:r w:rsidRPr="00A368E2">
        <w:rPr>
          <w:rFonts w:ascii="Time New Roman" w:eastAsia="楷体" w:hAnsi="Time New Roman"/>
          <w:lang w:val="zh-CN"/>
        </w:rPr>
        <w:t>诉阿尔及利亚案</w:t>
      </w:r>
      <w:r>
        <w:rPr>
          <w:lang w:val="zh-CN"/>
        </w:rPr>
        <w:t>，第</w:t>
      </w:r>
      <w:r>
        <w:rPr>
          <w:lang w:val="zh-CN"/>
        </w:rPr>
        <w:t>8.7</w:t>
      </w:r>
      <w:r>
        <w:rPr>
          <w:lang w:val="zh-CN"/>
        </w:rPr>
        <w:t>段。</w:t>
      </w:r>
    </w:p>
  </w:footnote>
  <w:footnote w:id="29">
    <w:p w:rsidR="00884434" w:rsidRPr="00EB0D54" w:rsidRDefault="00884434" w:rsidP="0042510D">
      <w:pPr>
        <w:pStyle w:val="a6"/>
      </w:pPr>
      <w:r w:rsidRPr="00EB0D54">
        <w:rPr>
          <w:lang w:val="zh-CN"/>
        </w:rPr>
        <w:tab/>
      </w:r>
      <w:r w:rsidRPr="001B5D83">
        <w:rPr>
          <w:rStyle w:val="a8"/>
          <w:rFonts w:eastAsia="宋体"/>
          <w:lang w:val="zh-CN"/>
        </w:rPr>
        <w:footnoteRef/>
      </w:r>
      <w:r w:rsidRPr="003D5FF7">
        <w:tab/>
      </w:r>
      <w:r>
        <w:t xml:space="preserve">CCPR/C/DZA/CO/4, </w:t>
      </w:r>
      <w:r>
        <w:rPr>
          <w:lang w:val="zh-CN"/>
        </w:rPr>
        <w:t>第</w:t>
      </w:r>
      <w:r>
        <w:t>11</w:t>
      </w:r>
      <w:r w:rsidRPr="003D5FF7">
        <w:t>-</w:t>
      </w:r>
      <w:r>
        <w:t>14</w:t>
      </w:r>
      <w:r>
        <w:rPr>
          <w:lang w:val="zh-CN"/>
        </w:rPr>
        <w:t>段。</w:t>
      </w:r>
    </w:p>
  </w:footnote>
  <w:footnote w:id="30">
    <w:p w:rsidR="00884434" w:rsidRPr="00DE54D3" w:rsidRDefault="00884434" w:rsidP="0042510D">
      <w:pPr>
        <w:pStyle w:val="a6"/>
      </w:pPr>
      <w:r w:rsidRPr="003D5FF7">
        <w:tab/>
      </w:r>
      <w:r w:rsidRPr="001B5D83">
        <w:rPr>
          <w:rStyle w:val="a8"/>
          <w:rFonts w:eastAsia="宋体"/>
          <w:lang w:val="zh-CN"/>
        </w:rPr>
        <w:footnoteRef/>
      </w:r>
      <w:r>
        <w:rPr>
          <w:lang w:val="zh-CN"/>
        </w:rPr>
        <w:tab/>
        <w:t>Basnet</w:t>
      </w:r>
      <w:r w:rsidRPr="00A368E2">
        <w:rPr>
          <w:rFonts w:ascii="Time New Roman" w:eastAsia="楷体" w:hAnsi="Time New Roman"/>
          <w:lang w:val="zh-CN"/>
        </w:rPr>
        <w:t>诉尼泊尔案</w:t>
      </w:r>
      <w:r>
        <w:rPr>
          <w:lang w:val="zh-CN"/>
        </w:rPr>
        <w:t>(CCPR/C/117/D/2164/2012)</w:t>
      </w:r>
      <w:r>
        <w:rPr>
          <w:lang w:val="zh-CN"/>
        </w:rPr>
        <w:t>，第</w:t>
      </w:r>
      <w:r>
        <w:rPr>
          <w:lang w:val="zh-CN"/>
        </w:rPr>
        <w:t>10.9</w:t>
      </w:r>
      <w:r>
        <w:rPr>
          <w:lang w:val="zh-CN"/>
        </w:rPr>
        <w:t>段；</w:t>
      </w:r>
      <w:r>
        <w:rPr>
          <w:lang w:val="zh-CN"/>
        </w:rPr>
        <w:t>Tharu</w:t>
      </w:r>
      <w:r w:rsidRPr="00A368E2">
        <w:rPr>
          <w:rFonts w:ascii="Time New Roman" w:eastAsia="楷体" w:hAnsi="Time New Roman"/>
          <w:lang w:val="zh-CN"/>
        </w:rPr>
        <w:t>等人诉尼泊尔案</w:t>
      </w:r>
      <w:r>
        <w:rPr>
          <w:lang w:val="zh-CN"/>
        </w:rPr>
        <w:t>，第</w:t>
      </w:r>
      <w:r>
        <w:rPr>
          <w:lang w:val="zh-CN"/>
        </w:rPr>
        <w:t>10.9</w:t>
      </w:r>
      <w:r>
        <w:rPr>
          <w:lang w:val="zh-CN"/>
        </w:rPr>
        <w:t>段；以及</w:t>
      </w:r>
      <w:r>
        <w:rPr>
          <w:lang w:val="zh-CN"/>
        </w:rPr>
        <w:t>Serna</w:t>
      </w:r>
      <w:r w:rsidRPr="00A368E2">
        <w:rPr>
          <w:rFonts w:ascii="Time New Roman" w:eastAsia="楷体" w:hAnsi="Time New Roman"/>
          <w:lang w:val="zh-CN"/>
        </w:rPr>
        <w:t>等人诉哥伦比亚案</w:t>
      </w:r>
      <w:r>
        <w:rPr>
          <w:lang w:val="zh-CN"/>
        </w:rPr>
        <w:t>，第</w:t>
      </w:r>
      <w:r>
        <w:rPr>
          <w:lang w:val="zh-CN"/>
        </w:rPr>
        <w:t>9.5</w:t>
      </w:r>
      <w:r>
        <w:rPr>
          <w:lang w:val="zh-CN"/>
        </w:rPr>
        <w:t>段。</w:t>
      </w:r>
    </w:p>
  </w:footnote>
  <w:footnote w:id="31">
    <w:p w:rsidR="00884434" w:rsidRPr="00DE54D3" w:rsidRDefault="00884434" w:rsidP="0042510D">
      <w:pPr>
        <w:pStyle w:val="a6"/>
      </w:pPr>
      <w:r w:rsidRPr="00DE54D3">
        <w:rPr>
          <w:lang w:val="zh-CN"/>
        </w:rPr>
        <w:tab/>
      </w:r>
      <w:r w:rsidRPr="001B5D83">
        <w:rPr>
          <w:rStyle w:val="a8"/>
          <w:rFonts w:eastAsia="宋体"/>
          <w:lang w:val="zh-CN"/>
        </w:rPr>
        <w:footnoteRef/>
      </w:r>
      <w:r>
        <w:rPr>
          <w:lang w:val="zh-CN"/>
        </w:rPr>
        <w:tab/>
        <w:t>Allioua</w:t>
      </w:r>
      <w:r w:rsidRPr="00A368E2">
        <w:rPr>
          <w:rFonts w:ascii="Time New Roman" w:eastAsia="楷体" w:hAnsi="Time New Roman"/>
          <w:lang w:val="zh-CN"/>
        </w:rPr>
        <w:t>和</w:t>
      </w:r>
      <w:r>
        <w:rPr>
          <w:rFonts w:ascii="Time New Roman" w:eastAsia="楷体" w:hAnsi="Time New Roman"/>
          <w:lang w:val="zh-CN"/>
        </w:rPr>
        <w:t>Kerouane</w:t>
      </w:r>
      <w:r w:rsidRPr="00A368E2">
        <w:rPr>
          <w:rFonts w:ascii="Time New Roman" w:eastAsia="楷体" w:hAnsi="Time New Roman"/>
          <w:lang w:val="zh-CN"/>
        </w:rPr>
        <w:t>诉阿尔及利亚案</w:t>
      </w:r>
      <w:r>
        <w:rPr>
          <w:lang w:val="zh-CN"/>
        </w:rPr>
        <w:t>(CCPR/C/112/D/2132/2012)</w:t>
      </w:r>
      <w:r>
        <w:rPr>
          <w:lang w:val="zh-CN"/>
        </w:rPr>
        <w:t>，第</w:t>
      </w:r>
      <w:r>
        <w:rPr>
          <w:lang w:val="zh-CN"/>
        </w:rPr>
        <w:t>7.11</w:t>
      </w:r>
      <w:r>
        <w:rPr>
          <w:lang w:val="zh-CN"/>
        </w:rPr>
        <w:t>段。</w:t>
      </w:r>
    </w:p>
  </w:footnote>
  <w:footnote w:id="32">
    <w:p w:rsidR="00884434" w:rsidRDefault="00884434" w:rsidP="0042510D">
      <w:pPr>
        <w:pStyle w:val="a6"/>
      </w:pPr>
      <w:r w:rsidRPr="00DE54D3">
        <w:rPr>
          <w:lang w:val="zh-CN"/>
        </w:rPr>
        <w:tab/>
      </w:r>
      <w:r w:rsidRPr="001B5D83">
        <w:rPr>
          <w:rStyle w:val="a8"/>
          <w:rFonts w:eastAsia="宋体"/>
          <w:lang w:val="zh-CN"/>
        </w:rPr>
        <w:footnoteRef/>
      </w:r>
      <w:r w:rsidRPr="00A368E2">
        <w:tab/>
      </w:r>
      <w:r>
        <w:t>CCPR/C/DZA/CO/3,</w:t>
      </w:r>
      <w:r w:rsidRPr="00A368E2">
        <w:t xml:space="preserve"> </w:t>
      </w:r>
      <w:r>
        <w:rPr>
          <w:lang w:val="zh-CN"/>
        </w:rPr>
        <w:t>第</w:t>
      </w:r>
      <w:r>
        <w:t>7</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434" w:rsidRDefault="00884434" w:rsidP="00B4621C">
    <w:pPr>
      <w:pStyle w:val="af3"/>
    </w:pPr>
    <w:r>
      <w:t>CCPR/C/128/D/3082/2017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434" w:rsidRPr="00202A30" w:rsidRDefault="00884434" w:rsidP="00B4621C">
    <w:pPr>
      <w:pStyle w:val="af3"/>
      <w:jc w:val="right"/>
    </w:pPr>
    <w:r>
      <w:t>CCPR/C/128/D/3082/2017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H23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H56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B33A75"/>
    <w:multiLevelType w:val="hybridMultilevel"/>
    <w:tmpl w:val="9A925ED8"/>
    <w:lvl w:ilvl="0" w:tplc="47CA9E7A">
      <w:start w:val="1"/>
      <w:numFmt w:val="decimal"/>
      <w:pStyle w:val="ParNoGC"/>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671861DB"/>
    <w:multiLevelType w:val="hybridMultilevel"/>
    <w:tmpl w:val="A9B633D4"/>
    <w:lvl w:ilvl="0" w:tplc="34446D32">
      <w:start w:val="1"/>
      <w:numFmt w:val="bullet"/>
      <w:pStyle w:val="H4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13"/>
  </w:num>
  <w:num w:numId="3">
    <w:abstractNumId w:val="11"/>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E9"/>
    <w:rsid w:val="00011483"/>
    <w:rsid w:val="0004554F"/>
    <w:rsid w:val="000D319F"/>
    <w:rsid w:val="000E4D0E"/>
    <w:rsid w:val="000F5EB8"/>
    <w:rsid w:val="00126EB7"/>
    <w:rsid w:val="00144B69"/>
    <w:rsid w:val="00153E86"/>
    <w:rsid w:val="00172E04"/>
    <w:rsid w:val="001A415E"/>
    <w:rsid w:val="001B1BD1"/>
    <w:rsid w:val="001C3EF2"/>
    <w:rsid w:val="001D17F6"/>
    <w:rsid w:val="001D7B69"/>
    <w:rsid w:val="002032CE"/>
    <w:rsid w:val="00204B42"/>
    <w:rsid w:val="0021265F"/>
    <w:rsid w:val="002231C3"/>
    <w:rsid w:val="0024417F"/>
    <w:rsid w:val="00250F8D"/>
    <w:rsid w:val="002C6A4E"/>
    <w:rsid w:val="002E1C97"/>
    <w:rsid w:val="002F5834"/>
    <w:rsid w:val="003006AB"/>
    <w:rsid w:val="00326EBF"/>
    <w:rsid w:val="00327FE4"/>
    <w:rsid w:val="003333CC"/>
    <w:rsid w:val="00385347"/>
    <w:rsid w:val="00390A79"/>
    <w:rsid w:val="00397A84"/>
    <w:rsid w:val="0042510D"/>
    <w:rsid w:val="00427F63"/>
    <w:rsid w:val="00434D38"/>
    <w:rsid w:val="00452808"/>
    <w:rsid w:val="00494EB8"/>
    <w:rsid w:val="004C4A0A"/>
    <w:rsid w:val="004D0A00"/>
    <w:rsid w:val="004E473D"/>
    <w:rsid w:val="004F348E"/>
    <w:rsid w:val="00501220"/>
    <w:rsid w:val="00516E82"/>
    <w:rsid w:val="0053512B"/>
    <w:rsid w:val="005C6F8A"/>
    <w:rsid w:val="005D1E4C"/>
    <w:rsid w:val="005E403A"/>
    <w:rsid w:val="005E4086"/>
    <w:rsid w:val="0060122D"/>
    <w:rsid w:val="00604D91"/>
    <w:rsid w:val="006257FE"/>
    <w:rsid w:val="00654DD9"/>
    <w:rsid w:val="00670DEE"/>
    <w:rsid w:val="0067396A"/>
    <w:rsid w:val="00680656"/>
    <w:rsid w:val="006B1119"/>
    <w:rsid w:val="006C1F94"/>
    <w:rsid w:val="006D3757"/>
    <w:rsid w:val="006D37EB"/>
    <w:rsid w:val="006E3E46"/>
    <w:rsid w:val="006E71B1"/>
    <w:rsid w:val="006F1404"/>
    <w:rsid w:val="0070593B"/>
    <w:rsid w:val="00705D89"/>
    <w:rsid w:val="00731A42"/>
    <w:rsid w:val="00755487"/>
    <w:rsid w:val="00767E69"/>
    <w:rsid w:val="0077079A"/>
    <w:rsid w:val="007710C4"/>
    <w:rsid w:val="00771504"/>
    <w:rsid w:val="00796C4E"/>
    <w:rsid w:val="007A5599"/>
    <w:rsid w:val="00856233"/>
    <w:rsid w:val="00860F27"/>
    <w:rsid w:val="00871643"/>
    <w:rsid w:val="00884434"/>
    <w:rsid w:val="008B0560"/>
    <w:rsid w:val="008B2BFA"/>
    <w:rsid w:val="008B2E5D"/>
    <w:rsid w:val="008D31F4"/>
    <w:rsid w:val="008E6A3F"/>
    <w:rsid w:val="008E6FEB"/>
    <w:rsid w:val="00917689"/>
    <w:rsid w:val="00923557"/>
    <w:rsid w:val="00936F03"/>
    <w:rsid w:val="00943B69"/>
    <w:rsid w:val="00944CB3"/>
    <w:rsid w:val="0096722F"/>
    <w:rsid w:val="00970C58"/>
    <w:rsid w:val="00986624"/>
    <w:rsid w:val="009B09D7"/>
    <w:rsid w:val="009D35ED"/>
    <w:rsid w:val="00A03CB6"/>
    <w:rsid w:val="00A1364C"/>
    <w:rsid w:val="00A21076"/>
    <w:rsid w:val="00A31BA8"/>
    <w:rsid w:val="00A368E2"/>
    <w:rsid w:val="00A3739A"/>
    <w:rsid w:val="00A52DAF"/>
    <w:rsid w:val="00A84072"/>
    <w:rsid w:val="00B16570"/>
    <w:rsid w:val="00B23B03"/>
    <w:rsid w:val="00B43EB7"/>
    <w:rsid w:val="00B4621C"/>
    <w:rsid w:val="00B53320"/>
    <w:rsid w:val="00B614C4"/>
    <w:rsid w:val="00B712F3"/>
    <w:rsid w:val="00BC6522"/>
    <w:rsid w:val="00BE1FFE"/>
    <w:rsid w:val="00C121D5"/>
    <w:rsid w:val="00C17349"/>
    <w:rsid w:val="00C323ED"/>
    <w:rsid w:val="00C351AA"/>
    <w:rsid w:val="00C66B70"/>
    <w:rsid w:val="00C70852"/>
    <w:rsid w:val="00C7253F"/>
    <w:rsid w:val="00C829C3"/>
    <w:rsid w:val="00C82C43"/>
    <w:rsid w:val="00C90707"/>
    <w:rsid w:val="00CD0E0D"/>
    <w:rsid w:val="00CE1D1C"/>
    <w:rsid w:val="00CE5A73"/>
    <w:rsid w:val="00D234D9"/>
    <w:rsid w:val="00D26A05"/>
    <w:rsid w:val="00D3401B"/>
    <w:rsid w:val="00D9309B"/>
    <w:rsid w:val="00D97B98"/>
    <w:rsid w:val="00DB0513"/>
    <w:rsid w:val="00DB0D94"/>
    <w:rsid w:val="00DC671F"/>
    <w:rsid w:val="00DE4DA7"/>
    <w:rsid w:val="00E02C13"/>
    <w:rsid w:val="00E171E9"/>
    <w:rsid w:val="00E23260"/>
    <w:rsid w:val="00E33B38"/>
    <w:rsid w:val="00E36378"/>
    <w:rsid w:val="00E442A1"/>
    <w:rsid w:val="00E47FE5"/>
    <w:rsid w:val="00E574AF"/>
    <w:rsid w:val="00E60F04"/>
    <w:rsid w:val="00E73B33"/>
    <w:rsid w:val="00EA7E67"/>
    <w:rsid w:val="00F103D8"/>
    <w:rsid w:val="00F24E6D"/>
    <w:rsid w:val="00F379B8"/>
    <w:rsid w:val="00F714DA"/>
    <w:rsid w:val="00F87910"/>
    <w:rsid w:val="00FA10BE"/>
    <w:rsid w:val="00FB456B"/>
    <w:rsid w:val="00FF5FC3"/>
    <w:rsid w:val="00FF64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654330"/>
  <w15:docId w15:val="{2B3FDC70-303D-4286-AB1E-A65C34D8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C">
    <w:name w:val="_ParNo._GC"/>
    <w:basedOn w:val="SingleTxtGC"/>
    <w:qFormat/>
    <w:rsid w:val="00B712F3"/>
    <w:pPr>
      <w:numPr>
        <w:numId w:val="8"/>
      </w:numPr>
      <w:tabs>
        <w:tab w:val="clear" w:pos="1565"/>
        <w:tab w:val="left" w:pos="1701"/>
      </w:tabs>
    </w:pPr>
    <w:rPr>
      <w:snapToGrid/>
      <w:szCs w:val="21"/>
    </w:rPr>
  </w:style>
  <w:style w:type="character" w:styleId="afa">
    <w:name w:val="Hyperlink"/>
    <w:basedOn w:val="a0"/>
    <w:uiPriority w:val="99"/>
    <w:semiHidden/>
    <w:rsid w:val="00B4621C"/>
    <w:rPr>
      <w:color w:val="0000FF" w:themeColor="hyperlink"/>
      <w:u w:val="none"/>
    </w:rPr>
  </w:style>
  <w:style w:type="character" w:customStyle="1" w:styleId="afb">
    <w:name w:val="宏文本 字符"/>
    <w:basedOn w:val="a0"/>
    <w:link w:val="afc"/>
    <w:semiHidden/>
    <w:rsid w:val="00B4621C"/>
    <w:rPr>
      <w:kern w:val="24"/>
      <w:sz w:val="24"/>
      <w:szCs w:val="24"/>
    </w:rPr>
  </w:style>
  <w:style w:type="paragraph" w:styleId="afc">
    <w:name w:val="macro"/>
    <w:link w:val="afb"/>
    <w:semiHidden/>
    <w:rsid w:val="00B4621C"/>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HChG">
    <w:name w:val="_ H _Ch_G"/>
    <w:basedOn w:val="a"/>
    <w:next w:val="a"/>
    <w:link w:val="HChGChar"/>
    <w:qFormat/>
    <w:rsid w:val="00B4621C"/>
    <w:pPr>
      <w:keepNext/>
      <w:keepLines/>
      <w:tabs>
        <w:tab w:val="clear" w:pos="431"/>
        <w:tab w:val="right" w:pos="851"/>
      </w:tabs>
      <w:overflowPunct/>
      <w:adjustRightInd/>
      <w:snapToGrid/>
      <w:spacing w:before="360" w:after="240" w:line="300" w:lineRule="exact"/>
      <w:ind w:left="1134" w:right="1134" w:hanging="1134"/>
      <w:outlineLvl w:val="1"/>
    </w:pPr>
    <w:rPr>
      <w:b/>
      <w:snapToGrid/>
      <w:sz w:val="28"/>
      <w:szCs w:val="10"/>
    </w:rPr>
  </w:style>
  <w:style w:type="character" w:customStyle="1" w:styleId="HChGChar">
    <w:name w:val="_ H _Ch_G Char"/>
    <w:link w:val="HChG"/>
    <w:locked/>
    <w:rsid w:val="00B4621C"/>
    <w:rPr>
      <w:b/>
      <w:sz w:val="28"/>
      <w:szCs w:val="10"/>
    </w:rPr>
  </w:style>
  <w:style w:type="paragraph" w:customStyle="1" w:styleId="H23G">
    <w:name w:val="_ H_2/3_G"/>
    <w:basedOn w:val="a"/>
    <w:next w:val="a"/>
    <w:link w:val="H23GChar"/>
    <w:qFormat/>
    <w:rsid w:val="00B4621C"/>
    <w:pPr>
      <w:keepNext/>
      <w:keepLines/>
      <w:tabs>
        <w:tab w:val="clear" w:pos="431"/>
        <w:tab w:val="right" w:pos="851"/>
      </w:tabs>
      <w:overflowPunct/>
      <w:adjustRightInd/>
      <w:snapToGrid/>
      <w:spacing w:before="240" w:after="120" w:line="240" w:lineRule="exact"/>
      <w:ind w:left="1134" w:right="1134" w:hanging="1134"/>
      <w:outlineLvl w:val="3"/>
    </w:pPr>
    <w:rPr>
      <w:b/>
      <w:snapToGrid/>
      <w:szCs w:val="10"/>
    </w:rPr>
  </w:style>
  <w:style w:type="character" w:customStyle="1" w:styleId="H23GChar">
    <w:name w:val="_ H_2/3_G Char"/>
    <w:link w:val="H23G"/>
    <w:locked/>
    <w:rsid w:val="00B4621C"/>
    <w:rPr>
      <w:b/>
      <w:sz w:val="21"/>
      <w:szCs w:val="10"/>
    </w:rPr>
  </w:style>
  <w:style w:type="paragraph" w:customStyle="1" w:styleId="H4G">
    <w:name w:val="_ H_4_G"/>
    <w:basedOn w:val="a"/>
    <w:next w:val="a"/>
    <w:qFormat/>
    <w:rsid w:val="00B4621C"/>
    <w:pPr>
      <w:keepNext/>
      <w:keepLines/>
      <w:tabs>
        <w:tab w:val="clear" w:pos="431"/>
        <w:tab w:val="right" w:pos="851"/>
      </w:tabs>
      <w:overflowPunct/>
      <w:adjustRightInd/>
      <w:snapToGrid/>
      <w:spacing w:before="240" w:after="120" w:line="240" w:lineRule="exact"/>
      <w:ind w:left="1134" w:right="1134" w:hanging="1134"/>
      <w:outlineLvl w:val="4"/>
    </w:pPr>
    <w:rPr>
      <w:i/>
      <w:snapToGrid/>
      <w:szCs w:val="10"/>
    </w:rPr>
  </w:style>
  <w:style w:type="paragraph" w:customStyle="1" w:styleId="SingleTxtG">
    <w:name w:val="_ Single Txt_G"/>
    <w:basedOn w:val="a"/>
    <w:link w:val="SingleTxtGChar"/>
    <w:qFormat/>
    <w:rsid w:val="00B4621C"/>
    <w:pPr>
      <w:tabs>
        <w:tab w:val="clear" w:pos="431"/>
        <w:tab w:val="left" w:pos="1701"/>
        <w:tab w:val="left" w:pos="2268"/>
      </w:tabs>
      <w:overflowPunct/>
      <w:adjustRightInd/>
      <w:snapToGrid/>
      <w:spacing w:after="120" w:line="240" w:lineRule="atLeast"/>
      <w:ind w:left="1134" w:right="1134"/>
    </w:pPr>
    <w:rPr>
      <w:snapToGrid/>
      <w:szCs w:val="10"/>
    </w:rPr>
  </w:style>
  <w:style w:type="character" w:customStyle="1" w:styleId="SingleTxtGChar">
    <w:name w:val="_ Single Txt_G Char"/>
    <w:link w:val="SingleTxtG"/>
    <w:rsid w:val="00B4621C"/>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Macros.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FC7B-2CBA-4209-856B-8B56A84E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Macros.dotm</Template>
  <TotalTime>0</TotalTime>
  <Pages>11</Pages>
  <Words>10121</Words>
  <Characters>11361</Characters>
  <Application>Microsoft Office Word</Application>
  <DocSecurity>0</DocSecurity>
  <Lines>361</Lines>
  <Paragraphs>80</Paragraphs>
  <ScaleCrop>false</ScaleCrop>
  <Company>DCM</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CCPR/C/128/D/3082/2017</dc:title>
  <dc:subject>2014715</dc:subject>
  <dc:creator>AN</dc:creator>
  <cp:keywords/>
  <dc:description/>
  <cp:lastModifiedBy>Changfeng AN</cp:lastModifiedBy>
  <cp:revision>2</cp:revision>
  <cp:lastPrinted>2014-05-09T11:28:00Z</cp:lastPrinted>
  <dcterms:created xsi:type="dcterms:W3CDTF">2021-02-02T17:16:00Z</dcterms:created>
  <dcterms:modified xsi:type="dcterms:W3CDTF">2021-02-02T17:16:00Z</dcterms:modified>
</cp:coreProperties>
</file>