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D79D3" w:rsidRDefault="002D79D3" w:rsidP="00B614C4">
            <w:pPr>
              <w:spacing w:line="240" w:lineRule="atLeast"/>
              <w:jc w:val="right"/>
              <w:rPr>
                <w:sz w:val="20"/>
                <w:szCs w:val="21"/>
              </w:rPr>
            </w:pPr>
            <w:r w:rsidRPr="002D79D3">
              <w:rPr>
                <w:sz w:val="40"/>
                <w:szCs w:val="21"/>
              </w:rPr>
              <w:t>CCPR</w:t>
            </w:r>
            <w:r>
              <w:rPr>
                <w:sz w:val="20"/>
                <w:szCs w:val="21"/>
              </w:rPr>
              <w:t>/C/128/D/2819/2016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2D79D3" w:rsidRPr="002D79D3" w:rsidRDefault="00CE1D1C" w:rsidP="002D79D3">
            <w:pPr>
              <w:spacing w:before="240" w:line="240" w:lineRule="atLeast"/>
              <w:rPr>
                <w:sz w:val="20"/>
              </w:rPr>
            </w:pPr>
            <w:r w:rsidRPr="00F124C6">
              <w:rPr>
                <w:sz w:val="20"/>
              </w:rPr>
              <w:t xml:space="preserve">Distr.: </w:t>
            </w:r>
            <w:r w:rsidR="002D79D3" w:rsidRPr="002D79D3">
              <w:rPr>
                <w:sz w:val="20"/>
              </w:rPr>
              <w:t>General</w:t>
            </w:r>
          </w:p>
          <w:p w:rsidR="00CE1D1C" w:rsidRPr="00F124C6" w:rsidRDefault="002D79D3" w:rsidP="002D79D3">
            <w:pPr>
              <w:spacing w:line="240" w:lineRule="atLeast"/>
              <w:rPr>
                <w:sz w:val="20"/>
              </w:rPr>
            </w:pPr>
            <w:r w:rsidRPr="002D79D3">
              <w:rPr>
                <w:sz w:val="20"/>
              </w:rPr>
              <w:t>30 September 2020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 xml:space="preserve">Original: </w:t>
            </w:r>
            <w:r w:rsidR="00A357D6" w:rsidRPr="00A357D6">
              <w:rPr>
                <w:sz w:val="20"/>
              </w:rPr>
              <w:t>French</w:t>
            </w:r>
          </w:p>
        </w:tc>
      </w:tr>
    </w:tbl>
    <w:p w:rsidR="002D79D3" w:rsidRPr="00BB3B33" w:rsidRDefault="002D79D3" w:rsidP="00BB3B33">
      <w:pPr>
        <w:pStyle w:val="SingleTxtGC"/>
        <w:spacing w:before="120"/>
        <w:ind w:left="0"/>
        <w:rPr>
          <w:rFonts w:ascii="Time New Roman" w:eastAsia="黑体" w:hAnsi="Time New Roman" w:cstheme="majorBidi" w:hint="eastAsia"/>
          <w:sz w:val="24"/>
          <w:szCs w:val="24"/>
        </w:rPr>
      </w:pPr>
      <w:r w:rsidRPr="00BB3B33">
        <w:rPr>
          <w:rFonts w:ascii="Time New Roman" w:eastAsia="黑体" w:hAnsi="Time New Roman" w:cstheme="majorBidi"/>
          <w:sz w:val="24"/>
          <w:szCs w:val="24"/>
          <w:lang w:val="zh-CN"/>
        </w:rPr>
        <w:t>人权事务委员会</w:t>
      </w:r>
    </w:p>
    <w:p w:rsidR="002D79D3" w:rsidRPr="006B6A88" w:rsidRDefault="002D79D3" w:rsidP="00BB3B33">
      <w:pPr>
        <w:pStyle w:val="HChGC"/>
      </w:pPr>
      <w:r w:rsidRPr="006B6A88">
        <w:rPr>
          <w:lang w:val="zh-CN"/>
        </w:rPr>
        <w:tab/>
      </w:r>
      <w:r w:rsidRPr="006B6A88">
        <w:rPr>
          <w:lang w:val="zh-CN"/>
        </w:rPr>
        <w:tab/>
      </w:r>
      <w:r w:rsidRPr="00D47A2A">
        <w:rPr>
          <w:spacing w:val="-3"/>
          <w:lang w:val="zh-CN"/>
        </w:rPr>
        <w:t>委员会根据《任择议定书》第五条第四款通过的关于第</w:t>
      </w:r>
      <w:r w:rsidRPr="00D47A2A">
        <w:rPr>
          <w:spacing w:val="-3"/>
          <w:lang w:val="zh-CN"/>
        </w:rPr>
        <w:t>2819/</w:t>
      </w:r>
      <w:r w:rsidR="00D47A2A">
        <w:rPr>
          <w:spacing w:val="-3"/>
          <w:lang w:val="zh-CN"/>
        </w:rPr>
        <w:t xml:space="preserve"> </w:t>
      </w:r>
      <w:r w:rsidRPr="00D47A2A">
        <w:rPr>
          <w:spacing w:val="-3"/>
          <w:lang w:val="zh-CN"/>
        </w:rPr>
        <w:t>2016</w:t>
      </w:r>
      <w:r w:rsidRPr="00D47A2A">
        <w:rPr>
          <w:spacing w:val="-3"/>
          <w:lang w:val="zh-CN"/>
        </w:rPr>
        <w:t>号来文的意见</w:t>
      </w:r>
      <w:r w:rsidRPr="00BB3B33">
        <w:rPr>
          <w:rStyle w:val="a8"/>
          <w:rFonts w:asciiTheme="majorBidi" w:eastAsia="宋体" w:hAnsiTheme="majorBidi" w:cstheme="majorBidi"/>
          <w:bCs/>
          <w:sz w:val="28"/>
          <w:vertAlign w:val="baseline"/>
          <w:lang w:val="zh-CN"/>
        </w:rPr>
        <w:footnoteReference w:customMarkFollows="1" w:id="2"/>
        <w:t>*</w:t>
      </w:r>
      <w:r w:rsidR="00BB3B33" w:rsidRPr="00BB3B33">
        <w:rPr>
          <w:rFonts w:asciiTheme="majorBidi" w:eastAsia="宋体" w:hAnsiTheme="majorBidi" w:cstheme="majorBidi"/>
          <w:bCs/>
          <w:sz w:val="40"/>
          <w:lang w:val="zh-CN"/>
        </w:rPr>
        <w:t xml:space="preserve"> </w:t>
      </w:r>
      <w:r w:rsidRPr="00BB3B33">
        <w:rPr>
          <w:rStyle w:val="a8"/>
          <w:rFonts w:asciiTheme="majorBidi" w:eastAsia="宋体" w:hAnsiTheme="majorBidi" w:cstheme="majorBidi"/>
          <w:bCs/>
          <w:sz w:val="28"/>
          <w:vertAlign w:val="baseline"/>
          <w:lang w:val="zh-CN"/>
        </w:rPr>
        <w:footnoteReference w:customMarkFollows="1" w:id="3"/>
        <w:t>**</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来文提交人</w:t>
      </w:r>
      <w:r w:rsidRPr="005A32D1">
        <w:rPr>
          <w:rFonts w:ascii="Time New Roman" w:eastAsia="楷体" w:hAnsi="Time New Roman" w:cstheme="majorBidi"/>
          <w:szCs w:val="21"/>
        </w:rPr>
        <w:t>：</w:t>
      </w:r>
      <w:r w:rsidR="00F14BAD">
        <w:rPr>
          <w:rFonts w:ascii="Time New Roman" w:eastAsia="楷体" w:hAnsi="Time New Roman" w:cstheme="majorBidi"/>
          <w:szCs w:val="21"/>
        </w:rPr>
        <w:tab/>
      </w:r>
      <w:r w:rsidRPr="006B6A88">
        <w:rPr>
          <w:rFonts w:asciiTheme="majorBidi" w:hAnsiTheme="majorBidi" w:cstheme="majorBidi"/>
          <w:szCs w:val="21"/>
        </w:rPr>
        <w:tab/>
      </w:r>
      <w:r>
        <w:rPr>
          <w:rFonts w:asciiTheme="majorBidi" w:hAnsiTheme="majorBidi" w:cstheme="majorBidi"/>
        </w:rPr>
        <w:t>A</w:t>
      </w:r>
      <w:r w:rsidRPr="006B6A88">
        <w:rPr>
          <w:rFonts w:asciiTheme="majorBidi" w:hAnsiTheme="majorBidi" w:cstheme="majorBidi"/>
          <w:szCs w:val="21"/>
        </w:rPr>
        <w:t>ï</w:t>
      </w:r>
      <w:r>
        <w:rPr>
          <w:rFonts w:asciiTheme="majorBidi" w:hAnsiTheme="majorBidi" w:cstheme="majorBidi"/>
        </w:rPr>
        <w:t>cha</w:t>
      </w:r>
      <w:r w:rsidRPr="006B6A88">
        <w:rPr>
          <w:rFonts w:asciiTheme="majorBidi" w:hAnsiTheme="majorBidi" w:cstheme="majorBidi"/>
          <w:szCs w:val="21"/>
        </w:rPr>
        <w:t xml:space="preserve"> </w:t>
      </w:r>
      <w:r>
        <w:rPr>
          <w:rFonts w:asciiTheme="majorBidi" w:hAnsiTheme="majorBidi" w:cstheme="majorBidi"/>
        </w:rPr>
        <w:t>Habouchi(</w:t>
      </w:r>
      <w:r w:rsidRPr="006B6A88">
        <w:rPr>
          <w:rFonts w:asciiTheme="majorBidi" w:hAnsiTheme="majorBidi" w:cstheme="majorBidi"/>
          <w:szCs w:val="21"/>
          <w:lang w:val="zh-CN"/>
        </w:rPr>
        <w:t>由阿尔及利亚失踪者家属团体的</w:t>
      </w:r>
      <w:r w:rsidRPr="006B6A88">
        <w:rPr>
          <w:rFonts w:asciiTheme="majorBidi" w:hAnsiTheme="majorBidi" w:cstheme="majorBidi"/>
          <w:szCs w:val="21"/>
          <w:lang w:val="fr-CH"/>
        </w:rPr>
        <w:t>律师</w:t>
      </w:r>
      <w:r>
        <w:rPr>
          <w:rFonts w:asciiTheme="majorBidi" w:hAnsiTheme="majorBidi" w:cstheme="majorBidi"/>
        </w:rPr>
        <w:t>Nassera</w:t>
      </w:r>
      <w:r w:rsidRPr="006B6A88">
        <w:rPr>
          <w:rFonts w:asciiTheme="majorBidi" w:hAnsiTheme="majorBidi" w:cstheme="majorBidi"/>
          <w:szCs w:val="21"/>
        </w:rPr>
        <w:t xml:space="preserve"> </w:t>
      </w:r>
      <w:r>
        <w:rPr>
          <w:rFonts w:asciiTheme="majorBidi" w:hAnsiTheme="majorBidi" w:cstheme="majorBidi"/>
        </w:rPr>
        <w:t>Dutour</w:t>
      </w:r>
      <w:r w:rsidRPr="006B6A88">
        <w:rPr>
          <w:rFonts w:asciiTheme="majorBidi" w:hAnsiTheme="majorBidi" w:cstheme="majorBidi"/>
          <w:szCs w:val="21"/>
          <w:lang w:val="zh-CN"/>
        </w:rPr>
        <w:t>代理</w:t>
      </w:r>
      <w:r>
        <w:rPr>
          <w:rFonts w:asciiTheme="majorBidi" w:hAnsiTheme="majorBidi" w:cstheme="majorBidi"/>
        </w:rPr>
        <w:t>)</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据称受害人</w:t>
      </w:r>
      <w:r w:rsidRPr="005A32D1">
        <w:rPr>
          <w:rFonts w:ascii="Time New Roman" w:eastAsia="楷体" w:hAnsi="Time New Roman" w:cstheme="majorBidi"/>
          <w:szCs w:val="21"/>
        </w:rPr>
        <w:t>：</w:t>
      </w:r>
      <w:r w:rsidRPr="006B6A88">
        <w:rPr>
          <w:rFonts w:asciiTheme="majorBidi" w:hAnsiTheme="majorBidi" w:cstheme="majorBidi"/>
          <w:szCs w:val="21"/>
        </w:rPr>
        <w:tab/>
      </w:r>
      <w:r w:rsidR="00F14BAD">
        <w:rPr>
          <w:rFonts w:asciiTheme="majorBidi" w:hAnsiTheme="majorBidi" w:cstheme="majorBidi"/>
          <w:szCs w:val="21"/>
        </w:rPr>
        <w:tab/>
      </w:r>
      <w:r w:rsidRPr="006B6A88">
        <w:rPr>
          <w:rFonts w:asciiTheme="majorBidi" w:hAnsiTheme="majorBidi" w:cstheme="majorBidi"/>
          <w:szCs w:val="21"/>
          <w:lang w:val="zh-CN"/>
        </w:rPr>
        <w:t>提交人和</w:t>
      </w:r>
      <w:proofErr w:type="spellStart"/>
      <w:r>
        <w:rPr>
          <w:rFonts w:asciiTheme="majorBidi" w:hAnsiTheme="majorBidi" w:cstheme="majorBidi"/>
        </w:rPr>
        <w:t>Abdelhakim</w:t>
      </w:r>
      <w:proofErr w:type="spellEnd"/>
      <w:r w:rsidRPr="006B6A88">
        <w:rPr>
          <w:rFonts w:asciiTheme="majorBidi" w:hAnsiTheme="majorBidi" w:cstheme="majorBidi"/>
          <w:szCs w:val="21"/>
        </w:rPr>
        <w:t xml:space="preserve"> </w:t>
      </w:r>
      <w:proofErr w:type="spellStart"/>
      <w:r>
        <w:rPr>
          <w:rFonts w:asciiTheme="majorBidi" w:hAnsiTheme="majorBidi" w:cstheme="majorBidi"/>
        </w:rPr>
        <w:t>Houari</w:t>
      </w:r>
      <w:proofErr w:type="spellEnd"/>
      <w:r>
        <w:rPr>
          <w:rFonts w:asciiTheme="majorBidi" w:hAnsiTheme="majorBidi" w:cstheme="majorBidi"/>
        </w:rPr>
        <w:t>(</w:t>
      </w:r>
      <w:r w:rsidRPr="006B6A88">
        <w:rPr>
          <w:rFonts w:asciiTheme="majorBidi" w:hAnsiTheme="majorBidi" w:cstheme="majorBidi"/>
          <w:szCs w:val="21"/>
          <w:lang w:val="zh-CN"/>
        </w:rPr>
        <w:t>提交人之子</w:t>
      </w:r>
      <w:r>
        <w:rPr>
          <w:rFonts w:asciiTheme="majorBidi" w:hAnsiTheme="majorBidi" w:cstheme="majorBidi"/>
        </w:rPr>
        <w:t>)</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缔约国：</w:t>
      </w:r>
      <w:r w:rsidR="00F31780">
        <w:rPr>
          <w:rFonts w:ascii="Time New Roman" w:eastAsia="楷体" w:hAnsi="Time New Roman" w:cstheme="majorBidi"/>
          <w:szCs w:val="21"/>
          <w:lang w:val="zh-CN"/>
        </w:rPr>
        <w:tab/>
      </w:r>
      <w:r w:rsidRPr="006B6A88">
        <w:rPr>
          <w:rFonts w:asciiTheme="majorBidi" w:hAnsiTheme="majorBidi" w:cstheme="majorBidi"/>
          <w:szCs w:val="21"/>
        </w:rPr>
        <w:tab/>
      </w:r>
      <w:r w:rsidR="00F14BAD">
        <w:rPr>
          <w:rFonts w:asciiTheme="majorBidi" w:hAnsiTheme="majorBidi" w:cstheme="majorBidi"/>
          <w:szCs w:val="21"/>
        </w:rPr>
        <w:tab/>
      </w:r>
      <w:r w:rsidRPr="006B6A88">
        <w:rPr>
          <w:rFonts w:asciiTheme="majorBidi" w:hAnsiTheme="majorBidi" w:cstheme="majorBidi"/>
          <w:szCs w:val="21"/>
          <w:lang w:val="zh-CN"/>
        </w:rPr>
        <w:t>阿尔及利亚</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来文日期：</w:t>
      </w:r>
      <w:r w:rsidRPr="006B6A88">
        <w:rPr>
          <w:rFonts w:asciiTheme="majorBidi" w:hAnsiTheme="majorBidi" w:cstheme="majorBidi"/>
          <w:szCs w:val="21"/>
        </w:rPr>
        <w:tab/>
      </w:r>
      <w:r w:rsidR="00F14BAD">
        <w:rPr>
          <w:rFonts w:asciiTheme="majorBidi" w:hAnsiTheme="majorBidi" w:cstheme="majorBidi"/>
          <w:szCs w:val="21"/>
        </w:rPr>
        <w:tab/>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16</w:t>
      </w:r>
      <w:r w:rsidRPr="006B6A88">
        <w:rPr>
          <w:rFonts w:asciiTheme="majorBidi" w:hAnsiTheme="majorBidi" w:cstheme="majorBidi"/>
          <w:szCs w:val="21"/>
          <w:lang w:val="zh-CN"/>
        </w:rPr>
        <w:t>年</w:t>
      </w:r>
      <w:r>
        <w:rPr>
          <w:rFonts w:asciiTheme="majorBidi" w:hAnsiTheme="majorBidi" w:cstheme="majorBidi"/>
          <w:lang w:val="zh-CN"/>
        </w:rPr>
        <w:t>4</w:t>
      </w:r>
      <w:r w:rsidRPr="006B6A88">
        <w:rPr>
          <w:rFonts w:asciiTheme="majorBidi" w:hAnsiTheme="majorBidi" w:cstheme="majorBidi"/>
          <w:szCs w:val="21"/>
          <w:lang w:val="zh-CN"/>
        </w:rPr>
        <w:t>月</w:t>
      </w:r>
      <w:r>
        <w:rPr>
          <w:rFonts w:asciiTheme="majorBidi" w:hAnsiTheme="majorBidi" w:cstheme="majorBidi"/>
          <w:lang w:val="zh-CN"/>
        </w:rPr>
        <w:t>7</w:t>
      </w:r>
      <w:r w:rsidRPr="006B6A88">
        <w:rPr>
          <w:rFonts w:asciiTheme="majorBidi" w:hAnsiTheme="majorBidi" w:cstheme="majorBidi"/>
          <w:szCs w:val="21"/>
          <w:lang w:val="zh-CN"/>
        </w:rPr>
        <w:t>日</w:t>
      </w:r>
      <w:r w:rsidRPr="006B6A88">
        <w:rPr>
          <w:rFonts w:asciiTheme="majorBidi" w:hAnsiTheme="majorBidi" w:cstheme="majorBidi"/>
          <w:szCs w:val="21"/>
          <w:lang w:val="zh-CN"/>
        </w:rPr>
        <w:t>(</w:t>
      </w:r>
      <w:r w:rsidRPr="006B6A88">
        <w:rPr>
          <w:rFonts w:asciiTheme="majorBidi" w:hAnsiTheme="majorBidi" w:cstheme="majorBidi"/>
          <w:szCs w:val="21"/>
          <w:lang w:val="zh-CN"/>
        </w:rPr>
        <w:t>首次提交</w:t>
      </w:r>
      <w:r w:rsidRPr="006B6A88">
        <w:rPr>
          <w:rFonts w:asciiTheme="majorBidi" w:hAnsiTheme="majorBidi" w:cstheme="majorBidi"/>
          <w:szCs w:val="21"/>
          <w:lang w:val="zh-CN"/>
        </w:rPr>
        <w:t>)</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参考文件：</w:t>
      </w:r>
      <w:r w:rsidRPr="006B6A88">
        <w:rPr>
          <w:rFonts w:asciiTheme="majorBidi" w:eastAsia="楷体_GB2312" w:hAnsiTheme="majorBidi" w:cstheme="majorBidi"/>
          <w:szCs w:val="21"/>
        </w:rPr>
        <w:tab/>
      </w:r>
      <w:r w:rsidR="00F14BAD">
        <w:rPr>
          <w:rFonts w:asciiTheme="majorBidi" w:eastAsia="楷体_GB2312" w:hAnsiTheme="majorBidi" w:cstheme="majorBidi"/>
          <w:szCs w:val="21"/>
        </w:rPr>
        <w:tab/>
      </w:r>
      <w:r w:rsidRPr="006B6A88">
        <w:rPr>
          <w:rFonts w:asciiTheme="majorBidi" w:hAnsiTheme="majorBidi" w:cstheme="majorBidi"/>
          <w:szCs w:val="21"/>
          <w:lang w:val="zh-CN"/>
        </w:rPr>
        <w:t>根据委员会议事规则第</w:t>
      </w:r>
      <w:r>
        <w:rPr>
          <w:rFonts w:asciiTheme="majorBidi" w:hAnsiTheme="majorBidi" w:cstheme="majorBidi"/>
          <w:lang w:val="en-GB"/>
        </w:rPr>
        <w:t>92</w:t>
      </w:r>
      <w:r w:rsidRPr="006B6A88">
        <w:rPr>
          <w:rFonts w:asciiTheme="majorBidi" w:hAnsiTheme="majorBidi" w:cstheme="majorBidi"/>
          <w:szCs w:val="21"/>
          <w:lang w:val="zh-CN"/>
        </w:rPr>
        <w:t>条</w:t>
      </w:r>
      <w:proofErr w:type="gramStart"/>
      <w:r w:rsidRPr="006B6A88">
        <w:rPr>
          <w:rFonts w:asciiTheme="majorBidi" w:hAnsiTheme="majorBidi" w:cstheme="majorBidi"/>
          <w:szCs w:val="21"/>
          <w:lang w:val="zh-CN"/>
        </w:rPr>
        <w:t>作出</w:t>
      </w:r>
      <w:proofErr w:type="gramEnd"/>
      <w:r w:rsidRPr="006B6A88">
        <w:rPr>
          <w:rFonts w:asciiTheme="majorBidi" w:hAnsiTheme="majorBidi" w:cstheme="majorBidi"/>
          <w:szCs w:val="21"/>
          <w:lang w:val="zh-CN"/>
        </w:rPr>
        <w:t>的决定</w:t>
      </w:r>
      <w:r w:rsidRPr="006B6A88">
        <w:rPr>
          <w:rFonts w:asciiTheme="majorBidi" w:hAnsiTheme="majorBidi" w:cstheme="majorBidi"/>
          <w:szCs w:val="21"/>
          <w:lang w:val="en-GB"/>
        </w:rPr>
        <w:t>，</w:t>
      </w:r>
      <w:r w:rsidRPr="006B6A88">
        <w:rPr>
          <w:rFonts w:asciiTheme="majorBidi" w:hAnsiTheme="majorBidi" w:cstheme="majorBidi"/>
          <w:szCs w:val="21"/>
          <w:lang w:val="zh-CN"/>
        </w:rPr>
        <w:t>已于</w:t>
      </w:r>
      <w:r>
        <w:rPr>
          <w:rFonts w:asciiTheme="majorBidi" w:hAnsiTheme="majorBidi" w:cstheme="majorBidi"/>
          <w:lang w:val="en-GB"/>
        </w:rPr>
        <w:t>2</w:t>
      </w:r>
      <w:r w:rsidRPr="006B6A88">
        <w:rPr>
          <w:rFonts w:asciiTheme="majorBidi" w:hAnsiTheme="majorBidi" w:cstheme="majorBidi"/>
          <w:szCs w:val="21"/>
          <w:lang w:val="en-GB"/>
        </w:rPr>
        <w:t>0</w:t>
      </w:r>
      <w:r>
        <w:rPr>
          <w:rFonts w:asciiTheme="majorBidi" w:hAnsiTheme="majorBidi" w:cstheme="majorBidi"/>
          <w:lang w:val="en-GB"/>
        </w:rPr>
        <w:t>17</w:t>
      </w:r>
      <w:r w:rsidRPr="006B6A88">
        <w:rPr>
          <w:rFonts w:asciiTheme="majorBidi" w:hAnsiTheme="majorBidi" w:cstheme="majorBidi"/>
          <w:szCs w:val="21"/>
          <w:lang w:val="zh-CN"/>
        </w:rPr>
        <w:t>年</w:t>
      </w:r>
      <w:r>
        <w:rPr>
          <w:rFonts w:asciiTheme="majorBidi" w:hAnsiTheme="majorBidi" w:cstheme="majorBidi"/>
          <w:lang w:val="en-GB"/>
        </w:rPr>
        <w:t>1</w:t>
      </w:r>
      <w:r w:rsidRPr="006B6A88">
        <w:rPr>
          <w:rFonts w:asciiTheme="majorBidi" w:hAnsiTheme="majorBidi" w:cstheme="majorBidi"/>
          <w:szCs w:val="21"/>
          <w:lang w:val="zh-CN"/>
        </w:rPr>
        <w:t>月</w:t>
      </w:r>
      <w:r>
        <w:rPr>
          <w:rFonts w:asciiTheme="majorBidi" w:hAnsiTheme="majorBidi" w:cstheme="majorBidi"/>
          <w:lang w:val="en-GB"/>
        </w:rPr>
        <w:t>6</w:t>
      </w:r>
      <w:r w:rsidRPr="006B6A88">
        <w:rPr>
          <w:rFonts w:asciiTheme="majorBidi" w:hAnsiTheme="majorBidi" w:cstheme="majorBidi"/>
          <w:szCs w:val="21"/>
          <w:lang w:val="zh-CN"/>
        </w:rPr>
        <w:t>日转交缔约国</w:t>
      </w:r>
      <w:r>
        <w:rPr>
          <w:rFonts w:asciiTheme="majorBidi" w:hAnsiTheme="majorBidi" w:cstheme="majorBidi"/>
          <w:lang w:val="en-GB"/>
        </w:rPr>
        <w:t>(</w:t>
      </w:r>
      <w:r w:rsidRPr="006B6A88">
        <w:rPr>
          <w:rFonts w:asciiTheme="majorBidi" w:hAnsiTheme="majorBidi" w:cstheme="majorBidi"/>
          <w:szCs w:val="21"/>
          <w:lang w:val="zh-CN"/>
        </w:rPr>
        <w:t>未以文件形式印发</w:t>
      </w:r>
      <w:r>
        <w:rPr>
          <w:rFonts w:asciiTheme="majorBidi" w:hAnsiTheme="majorBidi" w:cstheme="majorBidi"/>
          <w:lang w:val="en-GB"/>
        </w:rPr>
        <w:t>)</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意见通过日期：</w:t>
      </w:r>
      <w:r w:rsidRPr="006B6A88">
        <w:rPr>
          <w:rFonts w:asciiTheme="majorBidi" w:hAnsiTheme="majorBidi" w:cstheme="majorBidi"/>
          <w:szCs w:val="21"/>
        </w:rPr>
        <w:tab/>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2</w:t>
      </w:r>
      <w:r w:rsidRPr="006B6A88">
        <w:rPr>
          <w:rFonts w:asciiTheme="majorBidi" w:hAnsiTheme="majorBidi" w:cstheme="majorBidi"/>
          <w:szCs w:val="21"/>
          <w:lang w:val="zh-CN"/>
        </w:rPr>
        <w:t>0</w:t>
      </w:r>
      <w:r w:rsidRPr="006B6A88">
        <w:rPr>
          <w:rFonts w:asciiTheme="majorBidi" w:hAnsiTheme="majorBidi" w:cstheme="majorBidi"/>
          <w:szCs w:val="21"/>
          <w:lang w:val="zh-CN"/>
        </w:rPr>
        <w:t>年</w:t>
      </w:r>
      <w:r>
        <w:rPr>
          <w:rFonts w:asciiTheme="majorBidi" w:hAnsiTheme="majorBidi" w:cstheme="majorBidi"/>
          <w:lang w:val="zh-CN"/>
        </w:rPr>
        <w:t>3</w:t>
      </w:r>
      <w:r w:rsidRPr="006B6A88">
        <w:rPr>
          <w:rFonts w:asciiTheme="majorBidi" w:hAnsiTheme="majorBidi" w:cstheme="majorBidi"/>
          <w:szCs w:val="21"/>
          <w:lang w:val="zh-CN"/>
        </w:rPr>
        <w:t>月</w:t>
      </w:r>
      <w:r>
        <w:rPr>
          <w:rFonts w:asciiTheme="majorBidi" w:hAnsiTheme="majorBidi" w:cstheme="majorBidi"/>
          <w:lang w:val="zh-CN"/>
        </w:rPr>
        <w:t>27</w:t>
      </w:r>
      <w:r w:rsidRPr="006B6A88">
        <w:rPr>
          <w:rFonts w:asciiTheme="majorBidi" w:hAnsiTheme="majorBidi" w:cstheme="majorBidi"/>
          <w:szCs w:val="21"/>
          <w:lang w:val="zh-CN"/>
        </w:rPr>
        <w:t>日</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事由：</w:t>
      </w:r>
      <w:r w:rsidRPr="006B6A88">
        <w:rPr>
          <w:rFonts w:asciiTheme="majorBidi" w:hAnsiTheme="majorBidi" w:cstheme="majorBidi"/>
          <w:szCs w:val="21"/>
        </w:rPr>
        <w:tab/>
      </w:r>
      <w:r w:rsidR="00F31780">
        <w:rPr>
          <w:rFonts w:asciiTheme="majorBidi" w:hAnsiTheme="majorBidi" w:cstheme="majorBidi"/>
          <w:szCs w:val="21"/>
        </w:rPr>
        <w:tab/>
      </w:r>
      <w:r w:rsidR="00F14BAD">
        <w:rPr>
          <w:rFonts w:asciiTheme="majorBidi" w:hAnsiTheme="majorBidi" w:cstheme="majorBidi"/>
          <w:szCs w:val="21"/>
        </w:rPr>
        <w:tab/>
      </w:r>
      <w:r w:rsidRPr="006B6A88">
        <w:rPr>
          <w:rFonts w:asciiTheme="majorBidi" w:hAnsiTheme="majorBidi" w:cstheme="majorBidi"/>
          <w:szCs w:val="21"/>
          <w:lang w:val="zh-CN"/>
        </w:rPr>
        <w:t>强迫失踪</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程序性问题：</w:t>
      </w:r>
      <w:r w:rsidRPr="006B6A88">
        <w:rPr>
          <w:rFonts w:asciiTheme="majorBidi" w:hAnsiTheme="majorBidi" w:cstheme="majorBidi"/>
          <w:szCs w:val="21"/>
        </w:rPr>
        <w:tab/>
      </w:r>
      <w:r w:rsidR="00F14BAD">
        <w:rPr>
          <w:rFonts w:asciiTheme="majorBidi" w:hAnsiTheme="majorBidi" w:cstheme="majorBidi"/>
          <w:szCs w:val="21"/>
        </w:rPr>
        <w:tab/>
      </w:r>
      <w:r w:rsidRPr="006B6A88">
        <w:rPr>
          <w:rFonts w:asciiTheme="majorBidi" w:hAnsiTheme="majorBidi" w:cstheme="majorBidi"/>
          <w:szCs w:val="21"/>
          <w:lang w:val="zh-CN"/>
        </w:rPr>
        <w:t>用尽国内补救办法</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实质性问题：</w:t>
      </w:r>
      <w:r w:rsidRPr="006B6A88">
        <w:rPr>
          <w:rFonts w:asciiTheme="majorBidi" w:hAnsiTheme="majorBidi" w:cstheme="majorBidi"/>
          <w:szCs w:val="21"/>
        </w:rPr>
        <w:tab/>
      </w:r>
      <w:r w:rsidR="00F14BAD">
        <w:rPr>
          <w:rFonts w:asciiTheme="majorBidi" w:hAnsiTheme="majorBidi" w:cstheme="majorBidi"/>
          <w:szCs w:val="21"/>
        </w:rPr>
        <w:tab/>
      </w:r>
      <w:r w:rsidRPr="006B6A88">
        <w:rPr>
          <w:rFonts w:asciiTheme="majorBidi" w:hAnsiTheme="majorBidi" w:cstheme="majorBidi"/>
          <w:szCs w:val="21"/>
          <w:lang w:val="zh-CN"/>
        </w:rPr>
        <w:t>有效补救权</w:t>
      </w:r>
      <w:r w:rsidRPr="006B6A88">
        <w:rPr>
          <w:rFonts w:asciiTheme="majorBidi" w:hAnsiTheme="majorBidi" w:cstheme="majorBidi"/>
          <w:szCs w:val="21"/>
          <w:lang w:val="en-GB"/>
        </w:rPr>
        <w:t>；</w:t>
      </w:r>
      <w:r w:rsidRPr="006B6A88">
        <w:rPr>
          <w:rFonts w:asciiTheme="majorBidi" w:hAnsiTheme="majorBidi" w:cstheme="majorBidi"/>
          <w:szCs w:val="21"/>
          <w:lang w:val="zh-CN"/>
        </w:rPr>
        <w:t>残忍、不人道或有辱人格的待遇或处罚</w:t>
      </w:r>
      <w:r w:rsidRPr="006B6A88">
        <w:rPr>
          <w:rFonts w:asciiTheme="majorBidi" w:hAnsiTheme="majorBidi" w:cstheme="majorBidi"/>
          <w:szCs w:val="21"/>
          <w:lang w:val="en-GB"/>
        </w:rPr>
        <w:t>；</w:t>
      </w:r>
      <w:r w:rsidRPr="006B6A88">
        <w:rPr>
          <w:rFonts w:asciiTheme="majorBidi" w:hAnsiTheme="majorBidi" w:cstheme="majorBidi"/>
          <w:szCs w:val="21"/>
          <w:lang w:val="zh-CN"/>
        </w:rPr>
        <w:t>人身自由和安全</w:t>
      </w:r>
      <w:r w:rsidRPr="006B6A88">
        <w:rPr>
          <w:rFonts w:asciiTheme="majorBidi" w:hAnsiTheme="majorBidi" w:cstheme="majorBidi"/>
          <w:szCs w:val="21"/>
          <w:lang w:val="en-GB"/>
        </w:rPr>
        <w:t>；</w:t>
      </w:r>
      <w:r w:rsidRPr="006B6A88">
        <w:rPr>
          <w:rFonts w:asciiTheme="majorBidi" w:hAnsiTheme="majorBidi" w:cstheme="majorBidi"/>
          <w:szCs w:val="21"/>
          <w:lang w:val="zh-CN"/>
        </w:rPr>
        <w:t>人格尊严</w:t>
      </w:r>
      <w:r>
        <w:rPr>
          <w:rFonts w:asciiTheme="majorBidi" w:hAnsiTheme="majorBidi" w:cstheme="majorBidi"/>
          <w:lang w:val="en-GB"/>
        </w:rPr>
        <w:t>；</w:t>
      </w:r>
      <w:r w:rsidRPr="006B6A88">
        <w:rPr>
          <w:rFonts w:asciiTheme="majorBidi" w:hAnsiTheme="majorBidi" w:cstheme="majorBidi"/>
          <w:szCs w:val="21"/>
          <w:lang w:val="zh-CN"/>
        </w:rPr>
        <w:t>诉诸司法</w:t>
      </w:r>
      <w:r w:rsidRPr="006B6A88">
        <w:rPr>
          <w:rFonts w:asciiTheme="majorBidi" w:hAnsiTheme="majorBidi" w:cstheme="majorBidi"/>
          <w:szCs w:val="21"/>
        </w:rPr>
        <w:t>；</w:t>
      </w:r>
      <w:r w:rsidRPr="006B6A88">
        <w:rPr>
          <w:rFonts w:asciiTheme="majorBidi" w:hAnsiTheme="majorBidi" w:cstheme="majorBidi"/>
          <w:szCs w:val="21"/>
          <w:lang w:val="zh-CN"/>
        </w:rPr>
        <w:t>在法律前的人格得到承认</w:t>
      </w:r>
    </w:p>
    <w:p w:rsidR="002D79D3" w:rsidRPr="006B6A88" w:rsidRDefault="002D79D3" w:rsidP="00A357D6">
      <w:pPr>
        <w:pStyle w:val="SingleTxtGC"/>
        <w:spacing w:after="60"/>
        <w:ind w:left="3833" w:hanging="2699"/>
        <w:rPr>
          <w:rFonts w:asciiTheme="majorBidi" w:hAnsiTheme="majorBidi" w:cstheme="majorBidi"/>
          <w:szCs w:val="21"/>
        </w:rPr>
      </w:pPr>
      <w:r w:rsidRPr="0006607B">
        <w:rPr>
          <w:rFonts w:ascii="Time New Roman" w:eastAsia="楷体" w:hAnsi="Time New Roman" w:cstheme="majorBidi"/>
          <w:szCs w:val="21"/>
          <w:lang w:val="zh-CN"/>
        </w:rPr>
        <w:t>《公约》条款：</w:t>
      </w:r>
      <w:r w:rsidRPr="006B6A88">
        <w:rPr>
          <w:rFonts w:asciiTheme="majorBidi" w:hAnsiTheme="majorBidi" w:cstheme="majorBidi"/>
          <w:szCs w:val="21"/>
        </w:rPr>
        <w:tab/>
      </w:r>
      <w:r w:rsidRPr="006B6A88">
        <w:rPr>
          <w:rFonts w:asciiTheme="majorBidi" w:hAnsiTheme="majorBidi" w:cstheme="majorBidi"/>
          <w:szCs w:val="21"/>
          <w:lang w:val="zh-CN"/>
        </w:rPr>
        <w:t>第二条第二款和第三款、第六条、第七条、第九条、第十条、第十四条和第十六条</w:t>
      </w:r>
    </w:p>
    <w:p w:rsidR="002D79D3" w:rsidRPr="006B6A88" w:rsidRDefault="002D79D3" w:rsidP="00A357D6">
      <w:pPr>
        <w:pStyle w:val="SingleTxtGC"/>
        <w:spacing w:after="180"/>
        <w:ind w:left="3833" w:hanging="2699"/>
        <w:rPr>
          <w:rFonts w:asciiTheme="majorBidi" w:hAnsiTheme="majorBidi" w:cstheme="majorBidi"/>
          <w:szCs w:val="21"/>
        </w:rPr>
      </w:pPr>
      <w:r w:rsidRPr="0006607B">
        <w:rPr>
          <w:rFonts w:ascii="Time New Roman" w:eastAsia="楷体" w:hAnsi="Time New Roman" w:cstheme="majorBidi"/>
          <w:szCs w:val="21"/>
          <w:lang w:val="zh-CN"/>
        </w:rPr>
        <w:t>《任择议定书》条款：</w:t>
      </w:r>
      <w:r w:rsidRPr="006B6A88">
        <w:rPr>
          <w:rFonts w:asciiTheme="majorBidi" w:hAnsiTheme="majorBidi" w:cstheme="majorBidi"/>
          <w:szCs w:val="21"/>
        </w:rPr>
        <w:tab/>
      </w:r>
      <w:r w:rsidRPr="006B6A88">
        <w:rPr>
          <w:rFonts w:asciiTheme="majorBidi" w:hAnsiTheme="majorBidi" w:cstheme="majorBidi"/>
          <w:szCs w:val="21"/>
          <w:lang w:val="zh-CN"/>
        </w:rPr>
        <w:t>第二条、第三条和第五条第二款</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6B6A88">
        <w:rPr>
          <w:rFonts w:asciiTheme="majorBidi" w:hAnsiTheme="majorBidi" w:cstheme="majorBidi"/>
          <w:szCs w:val="21"/>
        </w:rPr>
        <w:t>.</w:t>
      </w:r>
      <w:r>
        <w:rPr>
          <w:rFonts w:asciiTheme="majorBidi" w:hAnsiTheme="majorBidi" w:cstheme="majorBidi"/>
        </w:rPr>
        <w:t>1</w:t>
      </w:r>
      <w:r w:rsidRPr="006B6A88">
        <w:rPr>
          <w:rFonts w:asciiTheme="majorBidi" w:hAnsiTheme="majorBidi" w:cstheme="majorBidi"/>
          <w:szCs w:val="21"/>
        </w:rPr>
        <w:tab/>
      </w:r>
      <w:r w:rsidRPr="006B6A88">
        <w:rPr>
          <w:rFonts w:asciiTheme="majorBidi" w:hAnsiTheme="majorBidi" w:cstheme="majorBidi"/>
          <w:szCs w:val="21"/>
          <w:lang w:val="zh-CN"/>
        </w:rPr>
        <w:t>来文提交人</w:t>
      </w:r>
      <w:r>
        <w:rPr>
          <w:rFonts w:asciiTheme="majorBidi" w:hAnsiTheme="majorBidi" w:cstheme="majorBidi"/>
        </w:rPr>
        <w:t>A</w:t>
      </w:r>
      <w:r w:rsidRPr="006B6A88">
        <w:rPr>
          <w:rFonts w:asciiTheme="majorBidi" w:hAnsiTheme="majorBidi" w:cstheme="majorBidi"/>
          <w:szCs w:val="21"/>
        </w:rPr>
        <w:t>ï</w:t>
      </w:r>
      <w:r>
        <w:rPr>
          <w:rFonts w:asciiTheme="majorBidi" w:hAnsiTheme="majorBidi" w:cstheme="majorBidi"/>
        </w:rPr>
        <w:t>cha</w:t>
      </w:r>
      <w:r w:rsidRPr="006B6A88">
        <w:rPr>
          <w:rFonts w:asciiTheme="majorBidi" w:hAnsiTheme="majorBidi" w:cstheme="majorBidi"/>
          <w:szCs w:val="21"/>
        </w:rPr>
        <w:t xml:space="preserve"> </w:t>
      </w:r>
      <w:r>
        <w:rPr>
          <w:rFonts w:asciiTheme="majorBidi" w:hAnsiTheme="majorBidi" w:cstheme="majorBidi"/>
        </w:rPr>
        <w:t>Habouchi</w:t>
      </w:r>
      <w:r w:rsidRPr="006B6A88">
        <w:rPr>
          <w:rFonts w:asciiTheme="majorBidi" w:hAnsiTheme="majorBidi" w:cstheme="majorBidi"/>
          <w:szCs w:val="21"/>
          <w:lang w:val="zh-CN"/>
        </w:rPr>
        <w:t>系阿尔及利亚国民。她声称</w:t>
      </w:r>
      <w:r w:rsidRPr="006B6A88">
        <w:rPr>
          <w:rFonts w:asciiTheme="majorBidi" w:hAnsiTheme="majorBidi" w:cstheme="majorBidi"/>
          <w:szCs w:val="21"/>
        </w:rPr>
        <w:t>，</w:t>
      </w:r>
      <w:r w:rsidRPr="006B6A88">
        <w:rPr>
          <w:rFonts w:asciiTheme="majorBidi" w:hAnsiTheme="majorBidi" w:cstheme="majorBidi"/>
          <w:szCs w:val="21"/>
          <w:lang w:val="zh-CN"/>
        </w:rPr>
        <w:t>她的儿子</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生于</w:t>
      </w:r>
      <w:r>
        <w:rPr>
          <w:rFonts w:asciiTheme="majorBidi" w:hAnsiTheme="majorBidi" w:cstheme="majorBidi"/>
        </w:rPr>
        <w:t>1974</w:t>
      </w:r>
      <w:r w:rsidRPr="006B6A88">
        <w:rPr>
          <w:rFonts w:asciiTheme="majorBidi" w:hAnsiTheme="majorBidi" w:cstheme="majorBidi"/>
          <w:szCs w:val="21"/>
          <w:lang w:val="zh-CN"/>
        </w:rPr>
        <w:t>年</w:t>
      </w:r>
      <w:r>
        <w:rPr>
          <w:rFonts w:asciiTheme="majorBidi" w:hAnsiTheme="majorBidi" w:cstheme="majorBidi"/>
        </w:rPr>
        <w:t>5</w:t>
      </w:r>
      <w:r w:rsidRPr="006B6A88">
        <w:rPr>
          <w:rFonts w:asciiTheme="majorBidi" w:hAnsiTheme="majorBidi" w:cstheme="majorBidi"/>
          <w:szCs w:val="21"/>
          <w:lang w:val="zh-CN"/>
        </w:rPr>
        <w:t>月</w:t>
      </w:r>
      <w:r>
        <w:rPr>
          <w:rFonts w:asciiTheme="majorBidi" w:hAnsiTheme="majorBidi" w:cstheme="majorBidi"/>
        </w:rPr>
        <w:t>19</w:t>
      </w:r>
      <w:r w:rsidRPr="006B6A88">
        <w:rPr>
          <w:rFonts w:asciiTheme="majorBidi" w:hAnsiTheme="majorBidi" w:cstheme="majorBidi"/>
          <w:szCs w:val="21"/>
          <w:lang w:val="zh-CN"/>
        </w:rPr>
        <w:t>日</w:t>
      </w:r>
      <w:r w:rsidRPr="006B6A88">
        <w:rPr>
          <w:rFonts w:asciiTheme="majorBidi" w:hAnsiTheme="majorBidi" w:cstheme="majorBidi"/>
          <w:szCs w:val="21"/>
        </w:rPr>
        <w:t>，</w:t>
      </w:r>
      <w:r w:rsidRPr="006B6A88">
        <w:rPr>
          <w:rFonts w:asciiTheme="majorBidi" w:hAnsiTheme="majorBidi" w:cstheme="majorBidi"/>
          <w:szCs w:val="21"/>
          <w:lang w:val="zh-CN"/>
        </w:rPr>
        <w:t>也是阿尔及利亚国民</w:t>
      </w:r>
      <w:r>
        <w:rPr>
          <w:rFonts w:asciiTheme="majorBidi" w:hAnsiTheme="majorBidi" w:cstheme="majorBidi"/>
        </w:rPr>
        <w:t>)</w:t>
      </w:r>
      <w:r w:rsidRPr="006B6A88">
        <w:rPr>
          <w:rFonts w:asciiTheme="majorBidi" w:hAnsiTheme="majorBidi" w:cstheme="majorBidi"/>
          <w:szCs w:val="21"/>
          <w:lang w:val="zh-CN"/>
        </w:rPr>
        <w:t>遭受了缔约国实施的强迫失踪</w:t>
      </w:r>
      <w:r w:rsidRPr="006B6A88">
        <w:rPr>
          <w:rFonts w:asciiTheme="majorBidi" w:hAnsiTheme="majorBidi" w:cstheme="majorBidi"/>
          <w:szCs w:val="21"/>
        </w:rPr>
        <w:t>，</w:t>
      </w:r>
      <w:r w:rsidRPr="006B6A88">
        <w:rPr>
          <w:rFonts w:asciiTheme="majorBidi" w:hAnsiTheme="majorBidi" w:cstheme="majorBidi"/>
          <w:szCs w:val="21"/>
          <w:lang w:val="zh-CN"/>
        </w:rPr>
        <w:t>缔约国违反了《公约》第二条第三款、第六条、第七条、第九条、第十条和第十六条。提交人还称</w:t>
      </w:r>
      <w:r w:rsidRPr="006B6A88">
        <w:rPr>
          <w:rFonts w:asciiTheme="majorBidi" w:hAnsiTheme="majorBidi" w:cstheme="majorBidi"/>
          <w:szCs w:val="21"/>
        </w:rPr>
        <w:t>，</w:t>
      </w:r>
      <w:r w:rsidRPr="006B6A88">
        <w:rPr>
          <w:rFonts w:asciiTheme="majorBidi" w:hAnsiTheme="majorBidi" w:cstheme="majorBidi"/>
          <w:szCs w:val="21"/>
          <w:lang w:val="zh-CN"/>
        </w:rPr>
        <w:t>缔约国侵犯了她根据《公约》第二条第二</w:t>
      </w:r>
      <w:r w:rsidRPr="006B6A88">
        <w:rPr>
          <w:rFonts w:asciiTheme="majorBidi" w:hAnsiTheme="majorBidi" w:cstheme="majorBidi"/>
          <w:szCs w:val="21"/>
          <w:lang w:val="zh-CN"/>
        </w:rPr>
        <w:lastRenderedPageBreak/>
        <w:t>款和第三款、第七条</w:t>
      </w:r>
      <w:r>
        <w:rPr>
          <w:rFonts w:asciiTheme="majorBidi" w:hAnsiTheme="majorBidi" w:cstheme="majorBidi"/>
        </w:rPr>
        <w:t>(</w:t>
      </w:r>
      <w:r w:rsidRPr="006B6A88">
        <w:rPr>
          <w:rFonts w:asciiTheme="majorBidi" w:hAnsiTheme="majorBidi" w:cstheme="majorBidi"/>
          <w:szCs w:val="21"/>
          <w:lang w:val="zh-CN"/>
        </w:rPr>
        <w:t>与第二条第三款一并解读</w:t>
      </w:r>
      <w:r>
        <w:rPr>
          <w:rFonts w:asciiTheme="majorBidi" w:hAnsiTheme="majorBidi" w:cstheme="majorBidi"/>
        </w:rPr>
        <w:t>)</w:t>
      </w:r>
      <w:r w:rsidRPr="006B6A88">
        <w:rPr>
          <w:rFonts w:asciiTheme="majorBidi" w:hAnsiTheme="majorBidi" w:cstheme="majorBidi"/>
          <w:szCs w:val="21"/>
          <w:lang w:val="zh-CN"/>
        </w:rPr>
        <w:t>和第十四条享有的权利。《公约》及其《任择议定书》于</w:t>
      </w:r>
      <w:r>
        <w:rPr>
          <w:rFonts w:asciiTheme="majorBidi" w:hAnsiTheme="majorBidi" w:cstheme="majorBidi"/>
        </w:rPr>
        <w:t>1989</w:t>
      </w:r>
      <w:r w:rsidRPr="006B6A88">
        <w:rPr>
          <w:rFonts w:asciiTheme="majorBidi" w:hAnsiTheme="majorBidi" w:cstheme="majorBidi"/>
          <w:szCs w:val="21"/>
          <w:lang w:val="zh-CN"/>
        </w:rPr>
        <w:t>年</w:t>
      </w:r>
      <w:r>
        <w:rPr>
          <w:rFonts w:asciiTheme="majorBidi" w:hAnsiTheme="majorBidi" w:cstheme="majorBidi"/>
        </w:rPr>
        <w:t>12</w:t>
      </w:r>
      <w:r w:rsidRPr="006B6A88">
        <w:rPr>
          <w:rFonts w:asciiTheme="majorBidi" w:hAnsiTheme="majorBidi" w:cstheme="majorBidi"/>
          <w:szCs w:val="21"/>
          <w:lang w:val="zh-CN"/>
        </w:rPr>
        <w:t>月</w:t>
      </w:r>
      <w:r>
        <w:rPr>
          <w:rFonts w:asciiTheme="majorBidi" w:hAnsiTheme="majorBidi" w:cstheme="majorBidi"/>
        </w:rPr>
        <w:t>12</w:t>
      </w:r>
      <w:r w:rsidRPr="006B6A88">
        <w:rPr>
          <w:rFonts w:asciiTheme="majorBidi" w:hAnsiTheme="majorBidi" w:cstheme="majorBidi"/>
          <w:szCs w:val="21"/>
          <w:lang w:val="zh-CN"/>
        </w:rPr>
        <w:t>日对缔约国生效。提交人由阿尔及利亚失踪者家属团体的律师</w:t>
      </w:r>
      <w:r>
        <w:rPr>
          <w:rFonts w:asciiTheme="majorBidi" w:hAnsiTheme="majorBidi" w:cstheme="majorBidi"/>
        </w:rPr>
        <w:t>Nassera</w:t>
      </w:r>
      <w:r w:rsidRPr="006B6A88">
        <w:rPr>
          <w:rFonts w:asciiTheme="majorBidi" w:hAnsiTheme="majorBidi" w:cstheme="majorBidi"/>
          <w:szCs w:val="21"/>
        </w:rPr>
        <w:t xml:space="preserve"> </w:t>
      </w:r>
      <w:r>
        <w:rPr>
          <w:rFonts w:asciiTheme="majorBidi" w:hAnsiTheme="majorBidi" w:cstheme="majorBidi"/>
        </w:rPr>
        <w:t>Dutour</w:t>
      </w:r>
      <w:r w:rsidRPr="006B6A88">
        <w:rPr>
          <w:rFonts w:asciiTheme="majorBidi" w:hAnsiTheme="majorBidi" w:cstheme="majorBidi"/>
          <w:szCs w:val="21"/>
          <w:lang w:val="zh-CN"/>
        </w:rPr>
        <w:t>代理。</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1</w:t>
      </w:r>
      <w:r w:rsidRPr="006B6A88">
        <w:rPr>
          <w:rFonts w:asciiTheme="majorBidi" w:hAnsiTheme="majorBidi" w:cstheme="majorBidi"/>
          <w:szCs w:val="21"/>
        </w:rPr>
        <w:t>.</w:t>
      </w:r>
      <w:r>
        <w:rPr>
          <w:rFonts w:asciiTheme="majorBidi" w:hAnsiTheme="majorBidi" w:cstheme="majorBidi"/>
        </w:rPr>
        <w:t>2</w:t>
      </w:r>
      <w:r w:rsidRPr="006B6A88">
        <w:rPr>
          <w:rFonts w:asciiTheme="majorBidi" w:hAnsiTheme="majorBidi" w:cstheme="majorBidi"/>
          <w:szCs w:val="21"/>
        </w:rPr>
        <w:tab/>
      </w:r>
      <w:r>
        <w:rPr>
          <w:rFonts w:asciiTheme="majorBidi" w:hAnsiTheme="majorBidi" w:cstheme="majorBidi"/>
        </w:rPr>
        <w:t>2</w:t>
      </w:r>
      <w:r w:rsidRPr="006B6A88">
        <w:rPr>
          <w:rFonts w:asciiTheme="majorBidi" w:hAnsiTheme="majorBidi" w:cstheme="majorBidi"/>
          <w:szCs w:val="21"/>
        </w:rPr>
        <w:t>0</w:t>
      </w:r>
      <w:r>
        <w:rPr>
          <w:rFonts w:asciiTheme="majorBidi" w:hAnsiTheme="majorBidi" w:cstheme="majorBidi"/>
        </w:rPr>
        <w:t>18</w:t>
      </w:r>
      <w:r w:rsidRPr="006B6A88">
        <w:rPr>
          <w:rFonts w:asciiTheme="majorBidi" w:hAnsiTheme="majorBidi" w:cstheme="majorBidi"/>
          <w:szCs w:val="21"/>
          <w:lang w:val="zh-CN"/>
        </w:rPr>
        <w:t>年</w:t>
      </w:r>
      <w:r>
        <w:rPr>
          <w:rFonts w:asciiTheme="majorBidi" w:hAnsiTheme="majorBidi" w:cstheme="majorBidi"/>
        </w:rPr>
        <w:t>9</w:t>
      </w:r>
      <w:r w:rsidRPr="006B6A88">
        <w:rPr>
          <w:rFonts w:asciiTheme="majorBidi" w:hAnsiTheme="majorBidi" w:cstheme="majorBidi"/>
          <w:szCs w:val="21"/>
          <w:lang w:val="zh-CN"/>
        </w:rPr>
        <w:t>月</w:t>
      </w:r>
      <w:r>
        <w:rPr>
          <w:rFonts w:asciiTheme="majorBidi" w:hAnsiTheme="majorBidi" w:cstheme="majorBidi"/>
        </w:rPr>
        <w:t>18</w:t>
      </w:r>
      <w:r w:rsidRPr="006B6A88">
        <w:rPr>
          <w:rFonts w:asciiTheme="majorBidi" w:hAnsiTheme="majorBidi" w:cstheme="majorBidi"/>
          <w:szCs w:val="21"/>
          <w:lang w:val="zh-CN"/>
        </w:rPr>
        <w:t>日</w:t>
      </w:r>
      <w:r w:rsidRPr="006B6A88">
        <w:rPr>
          <w:rFonts w:asciiTheme="majorBidi" w:hAnsiTheme="majorBidi" w:cstheme="majorBidi"/>
          <w:szCs w:val="21"/>
        </w:rPr>
        <w:t>，</w:t>
      </w:r>
      <w:r w:rsidRPr="006B6A88">
        <w:rPr>
          <w:rFonts w:asciiTheme="majorBidi" w:hAnsiTheme="majorBidi" w:cstheme="majorBidi"/>
          <w:szCs w:val="21"/>
          <w:lang w:val="zh-CN"/>
        </w:rPr>
        <w:t>委员会通过新来文和临时措施特别报告员行事</w:t>
      </w:r>
      <w:r w:rsidRPr="006B6A88">
        <w:rPr>
          <w:rFonts w:asciiTheme="majorBidi" w:hAnsiTheme="majorBidi" w:cstheme="majorBidi"/>
          <w:szCs w:val="21"/>
        </w:rPr>
        <w:t>，</w:t>
      </w:r>
      <w:r w:rsidRPr="006B6A88">
        <w:rPr>
          <w:rFonts w:asciiTheme="majorBidi" w:hAnsiTheme="majorBidi" w:cstheme="majorBidi"/>
          <w:szCs w:val="21"/>
          <w:lang w:val="zh-CN"/>
        </w:rPr>
        <w:t>决定不将来文可否受理问题与案情实质分开审议。</w:t>
      </w:r>
    </w:p>
    <w:p w:rsidR="002D79D3" w:rsidRPr="006B6A88" w:rsidRDefault="002D79D3" w:rsidP="00690831">
      <w:pPr>
        <w:pStyle w:val="H23GC"/>
      </w:pPr>
      <w:r w:rsidRPr="006B6A88">
        <w:tab/>
      </w:r>
      <w:r w:rsidRPr="006B6A88">
        <w:tab/>
      </w:r>
      <w:r w:rsidRPr="006B6A88">
        <w:rPr>
          <w:lang w:val="zh-CN"/>
        </w:rPr>
        <w:t>提交人陈述的事实</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ab/>
      </w:r>
      <w:r>
        <w:rPr>
          <w:rFonts w:asciiTheme="majorBidi" w:hAnsiTheme="majorBidi" w:cstheme="majorBidi"/>
          <w:lang w:val="zh-CN"/>
        </w:rPr>
        <w:t>1995</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13</w:t>
      </w:r>
      <w:r w:rsidRPr="006B6A88">
        <w:rPr>
          <w:rFonts w:asciiTheme="majorBidi" w:hAnsiTheme="majorBidi" w:cstheme="majorBidi"/>
          <w:szCs w:val="21"/>
          <w:lang w:val="zh-CN"/>
        </w:rPr>
        <w:t>日上午</w:t>
      </w:r>
      <w:r>
        <w:rPr>
          <w:rFonts w:asciiTheme="majorBidi" w:hAnsiTheme="majorBidi" w:cstheme="majorBidi"/>
          <w:lang w:val="zh-CN"/>
        </w:rPr>
        <w:t>11</w:t>
      </w:r>
      <w:r w:rsidRPr="006B6A88">
        <w:rPr>
          <w:rFonts w:asciiTheme="majorBidi" w:hAnsiTheme="majorBidi" w:cstheme="majorBidi"/>
          <w:szCs w:val="21"/>
          <w:lang w:val="zh-CN"/>
        </w:rPr>
        <w:t>点</w:t>
      </w:r>
      <w:r>
        <w:rPr>
          <w:rFonts w:asciiTheme="majorBidi" w:hAnsiTheme="majorBidi" w:cstheme="majorBidi"/>
          <w:lang w:val="zh-CN"/>
        </w:rPr>
        <w:t>3</w:t>
      </w:r>
      <w:r w:rsidRPr="006B6A88">
        <w:rPr>
          <w:rFonts w:asciiTheme="majorBidi" w:hAnsiTheme="majorBidi" w:cstheme="majorBidi"/>
          <w:szCs w:val="21"/>
          <w:lang w:val="zh-CN"/>
        </w:rPr>
        <w:t>0</w:t>
      </w:r>
      <w:r w:rsidRPr="006B6A88">
        <w:rPr>
          <w:rFonts w:asciiTheme="majorBidi" w:hAnsiTheme="majorBidi" w:cstheme="majorBidi"/>
          <w:szCs w:val="21"/>
          <w:lang w:val="zh-CN"/>
        </w:rPr>
        <w:t>分左右，</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与一位朋友在自己的居民小区</w:t>
      </w:r>
      <w:r>
        <w:rPr>
          <w:rFonts w:asciiTheme="majorBidi" w:hAnsiTheme="majorBidi" w:cstheme="majorBidi"/>
          <w:lang w:val="zh-CN"/>
        </w:rPr>
        <w:t>(</w:t>
      </w:r>
      <w:r w:rsidRPr="006B6A88">
        <w:rPr>
          <w:rFonts w:asciiTheme="majorBidi" w:hAnsiTheme="majorBidi" w:cstheme="majorBidi"/>
          <w:szCs w:val="21"/>
          <w:lang w:val="zh-CN"/>
        </w:rPr>
        <w:t>奥兰的</w:t>
      </w:r>
      <w:r>
        <w:rPr>
          <w:rFonts w:asciiTheme="majorBidi" w:hAnsiTheme="majorBidi" w:cstheme="majorBidi"/>
          <w:lang w:val="zh-CN"/>
        </w:rPr>
        <w:t>Hai</w:t>
      </w:r>
      <w:r w:rsidRPr="006B6A88">
        <w:rPr>
          <w:rFonts w:asciiTheme="majorBidi" w:hAnsiTheme="majorBidi" w:cstheme="majorBidi"/>
          <w:szCs w:val="21"/>
          <w:lang w:val="zh-CN"/>
        </w:rPr>
        <w:t xml:space="preserve"> </w:t>
      </w:r>
      <w:r>
        <w:rPr>
          <w:rFonts w:asciiTheme="majorBidi" w:hAnsiTheme="majorBidi" w:cstheme="majorBidi"/>
          <w:lang w:val="zh-CN"/>
        </w:rPr>
        <w:t>El</w:t>
      </w:r>
      <w:r w:rsidRPr="006B6A88">
        <w:rPr>
          <w:rFonts w:asciiTheme="majorBidi" w:hAnsiTheme="majorBidi" w:cstheme="majorBidi"/>
          <w:szCs w:val="21"/>
          <w:lang w:val="zh-CN"/>
        </w:rPr>
        <w:t xml:space="preserve"> </w:t>
      </w:r>
      <w:r>
        <w:rPr>
          <w:rFonts w:asciiTheme="majorBidi" w:hAnsiTheme="majorBidi" w:cstheme="majorBidi"/>
          <w:lang w:val="zh-CN"/>
        </w:rPr>
        <w:t>Badr)</w:t>
      </w:r>
      <w:r w:rsidRPr="006B6A88">
        <w:rPr>
          <w:rFonts w:asciiTheme="majorBidi" w:hAnsiTheme="majorBidi" w:cstheme="majorBidi"/>
          <w:szCs w:val="21"/>
          <w:lang w:val="zh-CN"/>
        </w:rPr>
        <w:t>附近散步时，一辆蓝色面包车突然在他们旁边停下，车内有两名便衣警察。其中一名警察跳下车</w:t>
      </w:r>
      <w:r w:rsidRPr="006B6A88">
        <w:rPr>
          <w:rFonts w:asciiTheme="majorBidi" w:hAnsiTheme="majorBidi" w:cstheme="majorBidi"/>
          <w:szCs w:val="21"/>
        </w:rPr>
        <w:t>，</w:t>
      </w:r>
      <w:r w:rsidRPr="006B6A88">
        <w:rPr>
          <w:rFonts w:asciiTheme="majorBidi" w:hAnsiTheme="majorBidi" w:cstheme="majorBidi"/>
          <w:szCs w:val="21"/>
          <w:lang w:val="zh-CN"/>
        </w:rPr>
        <w:t>把</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rPr>
        <w:t>强行推</w:t>
      </w:r>
      <w:r w:rsidRPr="006B6A88">
        <w:rPr>
          <w:rFonts w:asciiTheme="majorBidi" w:hAnsiTheme="majorBidi" w:cstheme="majorBidi"/>
          <w:szCs w:val="21"/>
          <w:lang w:val="zh-CN"/>
        </w:rPr>
        <w:t>进面包车。这一切都发生得太快了，他的朋友根本来不及阻止。附近面包店的顾客也无助地看着他被捕，他们立即把发生的事情告诉了他母亲。从那天起，就再也没人看到过他。</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2</w:t>
      </w:r>
      <w:r w:rsidRPr="006B6A88">
        <w:rPr>
          <w:rFonts w:asciiTheme="majorBidi" w:hAnsiTheme="majorBidi" w:cstheme="majorBidi"/>
          <w:szCs w:val="21"/>
          <w:lang w:val="zh-CN"/>
        </w:rPr>
        <w:tab/>
      </w:r>
      <w:r w:rsidRPr="006B6A88">
        <w:rPr>
          <w:rFonts w:asciiTheme="majorBidi" w:hAnsiTheme="majorBidi" w:cstheme="majorBidi"/>
          <w:szCs w:val="21"/>
          <w:lang w:val="zh-CN"/>
        </w:rPr>
        <w:t>在发生这起事件之前，</w:t>
      </w:r>
      <w:r>
        <w:rPr>
          <w:rFonts w:asciiTheme="majorBidi" w:hAnsiTheme="majorBidi" w:cstheme="majorBidi"/>
          <w:lang w:val="zh-CN"/>
        </w:rPr>
        <w:t>Hai</w:t>
      </w:r>
      <w:r w:rsidRPr="006B6A88">
        <w:rPr>
          <w:rFonts w:asciiTheme="majorBidi" w:hAnsiTheme="majorBidi" w:cstheme="majorBidi"/>
          <w:szCs w:val="21"/>
          <w:lang w:val="zh-CN"/>
        </w:rPr>
        <w:t xml:space="preserve"> </w:t>
      </w:r>
      <w:r>
        <w:rPr>
          <w:rFonts w:asciiTheme="majorBidi" w:hAnsiTheme="majorBidi" w:cstheme="majorBidi"/>
          <w:lang w:val="zh-CN"/>
        </w:rPr>
        <w:t>El</w:t>
      </w:r>
      <w:r w:rsidRPr="006B6A88">
        <w:rPr>
          <w:rFonts w:asciiTheme="majorBidi" w:hAnsiTheme="majorBidi" w:cstheme="majorBidi"/>
          <w:szCs w:val="21"/>
          <w:lang w:val="zh-CN"/>
        </w:rPr>
        <w:t xml:space="preserve"> </w:t>
      </w:r>
      <w:r>
        <w:rPr>
          <w:rFonts w:asciiTheme="majorBidi" w:hAnsiTheme="majorBidi" w:cstheme="majorBidi"/>
          <w:lang w:val="zh-CN"/>
        </w:rPr>
        <w:t>Badr</w:t>
      </w:r>
      <w:r w:rsidRPr="006B6A88">
        <w:rPr>
          <w:rFonts w:asciiTheme="majorBidi" w:hAnsiTheme="majorBidi" w:cstheme="majorBidi"/>
          <w:szCs w:val="21"/>
          <w:lang w:val="zh-CN"/>
        </w:rPr>
        <w:t>是一个非常安宁的居民区。这里没有发生过任何恐怖主义行为，甚至都不曾有过警察搜查或逮捕。这次逮捕让所有人都感到惊讶，因为</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是一个非常安静的男孩，未加入任何政治派别，他去当地的清真寺做礼拜，并参与了一个慈善机构的工作。</w:t>
      </w:r>
      <w:bookmarkStart w:id="0" w:name="_Hlk28685326"/>
      <w:bookmarkEnd w:id="0"/>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2</w:t>
      </w:r>
      <w:r w:rsidRPr="006B6A88">
        <w:rPr>
          <w:rFonts w:asciiTheme="majorBidi" w:hAnsiTheme="majorBidi" w:cstheme="majorBidi"/>
          <w:szCs w:val="21"/>
        </w:rPr>
        <w:t>.</w:t>
      </w:r>
      <w:r>
        <w:rPr>
          <w:rFonts w:asciiTheme="majorBidi" w:hAnsiTheme="majorBidi" w:cstheme="majorBidi"/>
        </w:rPr>
        <w:t>3</w:t>
      </w:r>
      <w:r w:rsidRPr="006B6A88">
        <w:rPr>
          <w:rFonts w:asciiTheme="majorBidi" w:hAnsiTheme="majorBidi" w:cstheme="majorBidi"/>
          <w:szCs w:val="21"/>
        </w:rPr>
        <w:tab/>
      </w:r>
      <w:r>
        <w:rPr>
          <w:rFonts w:asciiTheme="majorBidi" w:hAnsiTheme="majorBidi" w:cstheme="majorBidi"/>
        </w:rPr>
        <w:t>1995</w:t>
      </w:r>
      <w:r w:rsidRPr="006B6A88">
        <w:rPr>
          <w:rFonts w:asciiTheme="majorBidi" w:hAnsiTheme="majorBidi" w:cstheme="majorBidi"/>
          <w:szCs w:val="21"/>
          <w:lang w:val="zh-CN"/>
        </w:rPr>
        <w:t>年</w:t>
      </w:r>
      <w:r>
        <w:rPr>
          <w:rFonts w:asciiTheme="majorBidi" w:hAnsiTheme="majorBidi" w:cstheme="majorBidi"/>
        </w:rPr>
        <w:t>11</w:t>
      </w:r>
      <w:r w:rsidRPr="006B6A88">
        <w:rPr>
          <w:rFonts w:asciiTheme="majorBidi" w:hAnsiTheme="majorBidi" w:cstheme="majorBidi"/>
          <w:szCs w:val="21"/>
          <w:lang w:val="zh-CN"/>
        </w:rPr>
        <w:t>月</w:t>
      </w:r>
      <w:r>
        <w:rPr>
          <w:rFonts w:asciiTheme="majorBidi" w:hAnsiTheme="majorBidi" w:cstheme="majorBidi"/>
        </w:rPr>
        <w:t>13</w:t>
      </w:r>
      <w:r w:rsidRPr="006B6A88">
        <w:rPr>
          <w:rFonts w:asciiTheme="majorBidi" w:hAnsiTheme="majorBidi" w:cstheme="majorBidi"/>
          <w:szCs w:val="21"/>
          <w:lang w:val="zh-CN"/>
        </w:rPr>
        <w:t>日</w:t>
      </w:r>
      <w:r w:rsidRPr="006B6A88">
        <w:rPr>
          <w:rFonts w:asciiTheme="majorBidi" w:hAnsiTheme="majorBidi" w:cstheme="majorBidi"/>
          <w:szCs w:val="21"/>
        </w:rPr>
        <w:t>，</w:t>
      </w:r>
      <w:r w:rsidRPr="006B6A88">
        <w:rPr>
          <w:rFonts w:asciiTheme="majorBidi" w:hAnsiTheme="majorBidi" w:cstheme="majorBidi"/>
          <w:szCs w:val="21"/>
          <w:lang w:val="zh-CN"/>
        </w:rPr>
        <w:t>提交人一得知她儿子失踪</w:t>
      </w:r>
      <w:r w:rsidRPr="006B6A88">
        <w:rPr>
          <w:rFonts w:asciiTheme="majorBidi" w:hAnsiTheme="majorBidi" w:cstheme="majorBidi"/>
          <w:szCs w:val="21"/>
        </w:rPr>
        <w:t>，</w:t>
      </w:r>
      <w:r w:rsidRPr="006B6A88">
        <w:rPr>
          <w:rFonts w:asciiTheme="majorBidi" w:hAnsiTheme="majorBidi" w:cstheme="majorBidi"/>
          <w:szCs w:val="21"/>
          <w:lang w:val="zh-CN"/>
        </w:rPr>
        <w:t>就写信给奥兰法院总检察长</w:t>
      </w:r>
      <w:r w:rsidRPr="006B6A88">
        <w:rPr>
          <w:rFonts w:asciiTheme="majorBidi" w:hAnsiTheme="majorBidi" w:cstheme="majorBidi"/>
          <w:szCs w:val="21"/>
        </w:rPr>
        <w:t>，</w:t>
      </w:r>
      <w:r w:rsidRPr="006B6A88">
        <w:rPr>
          <w:rFonts w:asciiTheme="majorBidi" w:hAnsiTheme="majorBidi" w:cstheme="majorBidi"/>
          <w:szCs w:val="21"/>
          <w:lang w:val="zh-CN"/>
        </w:rPr>
        <w:t>并匆忙赶到</w:t>
      </w:r>
      <w:r>
        <w:rPr>
          <w:rFonts w:asciiTheme="majorBidi" w:hAnsiTheme="majorBidi" w:cstheme="majorBidi"/>
        </w:rPr>
        <w:t>Cit</w:t>
      </w:r>
      <w:r w:rsidRPr="006B6A88">
        <w:rPr>
          <w:rFonts w:asciiTheme="majorBidi" w:hAnsiTheme="majorBidi" w:cstheme="majorBidi"/>
          <w:szCs w:val="21"/>
        </w:rPr>
        <w:t xml:space="preserve">é </w:t>
      </w:r>
      <w:r>
        <w:rPr>
          <w:rFonts w:asciiTheme="majorBidi" w:hAnsiTheme="majorBidi" w:cstheme="majorBidi"/>
        </w:rPr>
        <w:t>Petit</w:t>
      </w:r>
      <w:r w:rsidRPr="006B6A88">
        <w:rPr>
          <w:rFonts w:asciiTheme="majorBidi" w:hAnsiTheme="majorBidi" w:cstheme="majorBidi"/>
          <w:szCs w:val="21"/>
          <w:lang w:val="zh-CN"/>
        </w:rPr>
        <w:t>宪兵营</w:t>
      </w:r>
      <w:r w:rsidRPr="006B6A88">
        <w:rPr>
          <w:rFonts w:asciiTheme="majorBidi" w:hAnsiTheme="majorBidi" w:cstheme="majorBidi"/>
          <w:szCs w:val="21"/>
        </w:rPr>
        <w:t>，</w:t>
      </w:r>
      <w:r w:rsidRPr="006B6A88">
        <w:rPr>
          <w:rFonts w:asciiTheme="majorBidi" w:hAnsiTheme="majorBidi" w:cstheme="majorBidi"/>
          <w:szCs w:val="21"/>
          <w:lang w:val="zh-CN"/>
        </w:rPr>
        <w:t>然后又赶到</w:t>
      </w:r>
      <w:r>
        <w:rPr>
          <w:rFonts w:asciiTheme="majorBidi" w:hAnsiTheme="majorBidi" w:cstheme="majorBidi"/>
        </w:rPr>
        <w:t>Hai</w:t>
      </w:r>
      <w:r w:rsidRPr="006B6A88">
        <w:rPr>
          <w:rFonts w:asciiTheme="majorBidi" w:hAnsiTheme="majorBidi" w:cstheme="majorBidi"/>
          <w:szCs w:val="21"/>
        </w:rPr>
        <w:t xml:space="preserve"> </w:t>
      </w:r>
      <w:r>
        <w:rPr>
          <w:rFonts w:asciiTheme="majorBidi" w:hAnsiTheme="majorBidi" w:cstheme="majorBidi"/>
        </w:rPr>
        <w:t>El</w:t>
      </w:r>
      <w:r w:rsidRPr="006B6A88">
        <w:rPr>
          <w:rFonts w:asciiTheme="majorBidi" w:hAnsiTheme="majorBidi" w:cstheme="majorBidi"/>
          <w:szCs w:val="21"/>
        </w:rPr>
        <w:t xml:space="preserve"> </w:t>
      </w:r>
      <w:r>
        <w:rPr>
          <w:rFonts w:asciiTheme="majorBidi" w:hAnsiTheme="majorBidi" w:cstheme="majorBidi"/>
        </w:rPr>
        <w:t>Badr</w:t>
      </w:r>
      <w:r w:rsidRPr="006B6A88">
        <w:rPr>
          <w:rFonts w:asciiTheme="majorBidi" w:hAnsiTheme="majorBidi" w:cstheme="majorBidi"/>
          <w:szCs w:val="21"/>
          <w:lang w:val="zh-CN"/>
        </w:rPr>
        <w:t>宪兵营和奥兰的</w:t>
      </w:r>
      <w:r>
        <w:rPr>
          <w:rFonts w:asciiTheme="majorBidi" w:hAnsiTheme="majorBidi" w:cstheme="majorBidi"/>
        </w:rPr>
        <w:t>Dar</w:t>
      </w:r>
      <w:r w:rsidRPr="006B6A88">
        <w:rPr>
          <w:rFonts w:asciiTheme="majorBidi" w:hAnsiTheme="majorBidi" w:cstheme="majorBidi"/>
          <w:szCs w:val="21"/>
        </w:rPr>
        <w:t xml:space="preserve"> </w:t>
      </w:r>
      <w:r>
        <w:rPr>
          <w:rFonts w:asciiTheme="majorBidi" w:hAnsiTheme="majorBidi" w:cstheme="majorBidi"/>
        </w:rPr>
        <w:t>el</w:t>
      </w:r>
      <w:r w:rsidRPr="006B6A88">
        <w:rPr>
          <w:rFonts w:asciiTheme="majorBidi" w:hAnsiTheme="majorBidi" w:cstheme="majorBidi"/>
          <w:szCs w:val="21"/>
        </w:rPr>
        <w:t xml:space="preserve"> </w:t>
      </w:r>
      <w:r>
        <w:rPr>
          <w:rFonts w:asciiTheme="majorBidi" w:hAnsiTheme="majorBidi" w:cstheme="majorBidi"/>
        </w:rPr>
        <w:t>Be</w:t>
      </w:r>
      <w:r w:rsidRPr="006B6A88">
        <w:rPr>
          <w:rFonts w:asciiTheme="majorBidi" w:hAnsiTheme="majorBidi" w:cstheme="majorBidi"/>
          <w:szCs w:val="21"/>
        </w:rPr>
        <w:t>ï</w:t>
      </w:r>
      <w:r>
        <w:rPr>
          <w:rFonts w:asciiTheme="majorBidi" w:hAnsiTheme="majorBidi" w:cstheme="majorBidi"/>
        </w:rPr>
        <w:t>da</w:t>
      </w:r>
      <w:r w:rsidRPr="006B6A88">
        <w:rPr>
          <w:rFonts w:asciiTheme="majorBidi" w:hAnsiTheme="majorBidi" w:cstheme="majorBidi"/>
          <w:szCs w:val="21"/>
          <w:lang w:val="zh-CN"/>
        </w:rPr>
        <w:t>军营。她问过的所有宪兵和士兵都否认参与拘留她的儿子，也否认将他拘留在他们的基地内。</w:t>
      </w:r>
      <w:r>
        <w:rPr>
          <w:rFonts w:asciiTheme="majorBidi" w:hAnsiTheme="majorBidi" w:cstheme="majorBidi"/>
        </w:rPr>
        <w:t>2</w:t>
      </w:r>
      <w:r w:rsidRPr="006B6A88">
        <w:rPr>
          <w:rFonts w:asciiTheme="majorBidi" w:hAnsiTheme="majorBidi" w:cstheme="majorBidi"/>
          <w:szCs w:val="21"/>
        </w:rPr>
        <w:t>0</w:t>
      </w:r>
      <w:r w:rsidRPr="006B6A88">
        <w:rPr>
          <w:rFonts w:asciiTheme="majorBidi" w:hAnsiTheme="majorBidi" w:cstheme="majorBidi"/>
          <w:szCs w:val="21"/>
          <w:lang w:val="zh-CN"/>
        </w:rPr>
        <w:t>天后</w:t>
      </w:r>
      <w:r w:rsidRPr="006B6A88">
        <w:rPr>
          <w:rFonts w:asciiTheme="majorBidi" w:hAnsiTheme="majorBidi" w:cstheme="majorBidi"/>
          <w:szCs w:val="21"/>
        </w:rPr>
        <w:t>，</w:t>
      </w:r>
      <w:r w:rsidRPr="006B6A88">
        <w:rPr>
          <w:rFonts w:asciiTheme="majorBidi" w:hAnsiTheme="majorBidi" w:cstheme="majorBidi"/>
          <w:szCs w:val="21"/>
          <w:lang w:val="zh-CN"/>
        </w:rPr>
        <w:t>即</w:t>
      </w:r>
      <w:r>
        <w:rPr>
          <w:rFonts w:asciiTheme="majorBidi" w:hAnsiTheme="majorBidi" w:cstheme="majorBidi"/>
        </w:rPr>
        <w:t>1995</w:t>
      </w:r>
      <w:r w:rsidRPr="006B6A88">
        <w:rPr>
          <w:rFonts w:asciiTheme="majorBidi" w:hAnsiTheme="majorBidi" w:cstheme="majorBidi"/>
          <w:szCs w:val="21"/>
          <w:lang w:val="zh-CN"/>
        </w:rPr>
        <w:t>年</w:t>
      </w:r>
      <w:r>
        <w:rPr>
          <w:rFonts w:asciiTheme="majorBidi" w:hAnsiTheme="majorBidi" w:cstheme="majorBidi"/>
        </w:rPr>
        <w:t>12</w:t>
      </w:r>
      <w:r w:rsidRPr="006B6A88">
        <w:rPr>
          <w:rFonts w:asciiTheme="majorBidi" w:hAnsiTheme="majorBidi" w:cstheme="majorBidi"/>
          <w:szCs w:val="21"/>
          <w:lang w:val="zh-CN"/>
        </w:rPr>
        <w:t>月</w:t>
      </w:r>
      <w:r>
        <w:rPr>
          <w:rFonts w:asciiTheme="majorBidi" w:hAnsiTheme="majorBidi" w:cstheme="majorBidi"/>
        </w:rPr>
        <w:t>2</w:t>
      </w:r>
      <w:r w:rsidRPr="006B6A88">
        <w:rPr>
          <w:rFonts w:asciiTheme="majorBidi" w:hAnsiTheme="majorBidi" w:cstheme="majorBidi"/>
          <w:szCs w:val="21"/>
          <w:lang w:val="zh-CN"/>
        </w:rPr>
        <w:t>日</w:t>
      </w:r>
      <w:r w:rsidRPr="006B6A88">
        <w:rPr>
          <w:rFonts w:asciiTheme="majorBidi" w:hAnsiTheme="majorBidi" w:cstheme="majorBidi"/>
          <w:szCs w:val="21"/>
        </w:rPr>
        <w:t>，</w:t>
      </w:r>
      <w:r w:rsidRPr="006B6A88">
        <w:rPr>
          <w:rFonts w:asciiTheme="majorBidi" w:hAnsiTheme="majorBidi" w:cstheme="majorBidi"/>
          <w:szCs w:val="21"/>
          <w:lang w:val="zh-CN"/>
        </w:rPr>
        <w:t>与</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参与同一慈善机构活动的三名年轻人被安全部队逮捕</w:t>
      </w:r>
      <w:r w:rsidRPr="006B6A88">
        <w:rPr>
          <w:rFonts w:asciiTheme="majorBidi" w:hAnsiTheme="majorBidi" w:cstheme="majorBidi"/>
          <w:szCs w:val="21"/>
        </w:rPr>
        <w:t>，</w:t>
      </w:r>
      <w:r w:rsidRPr="006B6A88">
        <w:rPr>
          <w:rFonts w:asciiTheme="majorBidi" w:hAnsiTheme="majorBidi" w:cstheme="majorBidi"/>
          <w:szCs w:val="21"/>
          <w:lang w:val="zh-CN"/>
        </w:rPr>
        <w:t>并被关押在</w:t>
      </w:r>
      <w:r>
        <w:rPr>
          <w:rFonts w:asciiTheme="majorBidi" w:hAnsiTheme="majorBidi" w:cstheme="majorBidi"/>
        </w:rPr>
        <w:t>Dar</w:t>
      </w:r>
      <w:r w:rsidRPr="006B6A88">
        <w:rPr>
          <w:rFonts w:asciiTheme="majorBidi" w:hAnsiTheme="majorBidi" w:cstheme="majorBidi"/>
          <w:szCs w:val="21"/>
        </w:rPr>
        <w:t xml:space="preserve"> </w:t>
      </w:r>
      <w:r>
        <w:rPr>
          <w:rFonts w:asciiTheme="majorBidi" w:hAnsiTheme="majorBidi" w:cstheme="majorBidi"/>
        </w:rPr>
        <w:t>El</w:t>
      </w:r>
      <w:r w:rsidRPr="006B6A88">
        <w:rPr>
          <w:rFonts w:asciiTheme="majorBidi" w:hAnsiTheme="majorBidi" w:cstheme="majorBidi"/>
          <w:szCs w:val="21"/>
        </w:rPr>
        <w:t xml:space="preserve"> </w:t>
      </w:r>
      <w:r>
        <w:rPr>
          <w:rFonts w:asciiTheme="majorBidi" w:hAnsiTheme="majorBidi" w:cstheme="majorBidi"/>
        </w:rPr>
        <w:t>Beda</w:t>
      </w:r>
      <w:r w:rsidRPr="006B6A88">
        <w:rPr>
          <w:rFonts w:asciiTheme="majorBidi" w:hAnsiTheme="majorBidi" w:cstheme="majorBidi"/>
          <w:szCs w:val="21"/>
          <w:lang w:val="zh-CN"/>
        </w:rPr>
        <w:t>军营。其中一人在</w:t>
      </w:r>
      <w:r>
        <w:rPr>
          <w:rFonts w:asciiTheme="majorBidi" w:hAnsiTheme="majorBidi" w:cstheme="majorBidi"/>
        </w:rPr>
        <w:t>6</w:t>
      </w:r>
      <w:r w:rsidRPr="006B6A88">
        <w:rPr>
          <w:rFonts w:asciiTheme="majorBidi" w:hAnsiTheme="majorBidi" w:cstheme="majorBidi"/>
          <w:szCs w:val="21"/>
          <w:lang w:val="zh-CN"/>
        </w:rPr>
        <w:t>个月后获释</w:t>
      </w:r>
      <w:r w:rsidRPr="006B6A88">
        <w:rPr>
          <w:rFonts w:asciiTheme="majorBidi" w:hAnsiTheme="majorBidi" w:cstheme="majorBidi"/>
          <w:szCs w:val="21"/>
        </w:rPr>
        <w:t>，</w:t>
      </w:r>
      <w:r w:rsidRPr="006B6A88">
        <w:rPr>
          <w:rFonts w:asciiTheme="majorBidi" w:hAnsiTheme="majorBidi" w:cstheme="majorBidi"/>
          <w:szCs w:val="21"/>
          <w:lang w:val="zh-CN"/>
        </w:rPr>
        <w:t>另外两人仅因慈善机构未获法律承认而被控从事非法活动</w:t>
      </w:r>
      <w:r w:rsidRPr="006B6A88">
        <w:rPr>
          <w:rFonts w:asciiTheme="majorBidi" w:hAnsiTheme="majorBidi" w:cstheme="majorBidi"/>
          <w:szCs w:val="21"/>
        </w:rPr>
        <w:t>，</w:t>
      </w:r>
      <w:r w:rsidRPr="006B6A88">
        <w:rPr>
          <w:rFonts w:asciiTheme="majorBidi" w:hAnsiTheme="majorBidi" w:cstheme="majorBidi"/>
          <w:szCs w:val="21"/>
          <w:lang w:val="zh-CN"/>
        </w:rPr>
        <w:t>后来于</w:t>
      </w:r>
      <w:r>
        <w:rPr>
          <w:rFonts w:asciiTheme="majorBidi" w:hAnsiTheme="majorBidi" w:cstheme="majorBidi"/>
        </w:rPr>
        <w:t>1997</w:t>
      </w:r>
      <w:r w:rsidRPr="006B6A88">
        <w:rPr>
          <w:rFonts w:asciiTheme="majorBidi" w:hAnsiTheme="majorBidi" w:cstheme="majorBidi"/>
          <w:szCs w:val="21"/>
          <w:lang w:val="zh-CN"/>
        </w:rPr>
        <w:t>年</w:t>
      </w:r>
      <w:r>
        <w:rPr>
          <w:rFonts w:asciiTheme="majorBidi" w:hAnsiTheme="majorBidi" w:cstheme="majorBidi"/>
        </w:rPr>
        <w:t>5</w:t>
      </w:r>
      <w:r w:rsidRPr="006B6A88">
        <w:rPr>
          <w:rFonts w:asciiTheme="majorBidi" w:hAnsiTheme="majorBidi" w:cstheme="majorBidi"/>
          <w:szCs w:val="21"/>
          <w:lang w:val="zh-CN"/>
        </w:rPr>
        <w:t>月</w:t>
      </w:r>
      <w:r>
        <w:rPr>
          <w:rFonts w:asciiTheme="majorBidi" w:hAnsiTheme="majorBidi" w:cstheme="majorBidi"/>
        </w:rPr>
        <w:t>28</w:t>
      </w:r>
      <w:r w:rsidRPr="006B6A88">
        <w:rPr>
          <w:rFonts w:asciiTheme="majorBidi" w:hAnsiTheme="majorBidi" w:cstheme="majorBidi"/>
          <w:szCs w:val="21"/>
          <w:lang w:val="zh-CN"/>
        </w:rPr>
        <w:t>日获释。他们都告知提交人</w:t>
      </w:r>
      <w:r w:rsidRPr="006B6A88">
        <w:rPr>
          <w:rFonts w:asciiTheme="majorBidi" w:hAnsiTheme="majorBidi" w:cstheme="majorBidi"/>
          <w:szCs w:val="21"/>
        </w:rPr>
        <w:t>，</w:t>
      </w:r>
      <w:r w:rsidRPr="006B6A88">
        <w:rPr>
          <w:rFonts w:asciiTheme="majorBidi" w:hAnsiTheme="majorBidi" w:cstheme="majorBidi"/>
          <w:szCs w:val="21"/>
          <w:lang w:val="zh-CN"/>
        </w:rPr>
        <w:t>他们在</w:t>
      </w:r>
      <w:r>
        <w:rPr>
          <w:rFonts w:asciiTheme="majorBidi" w:hAnsiTheme="majorBidi" w:cstheme="majorBidi"/>
        </w:rPr>
        <w:t>Dar</w:t>
      </w:r>
      <w:r w:rsidRPr="006B6A88">
        <w:rPr>
          <w:rFonts w:asciiTheme="majorBidi" w:hAnsiTheme="majorBidi" w:cstheme="majorBidi"/>
          <w:szCs w:val="21"/>
        </w:rPr>
        <w:t xml:space="preserve"> </w:t>
      </w:r>
      <w:r>
        <w:rPr>
          <w:rFonts w:asciiTheme="majorBidi" w:hAnsiTheme="majorBidi" w:cstheme="majorBidi"/>
        </w:rPr>
        <w:t>el</w:t>
      </w:r>
      <w:r w:rsidRPr="006B6A88">
        <w:rPr>
          <w:rFonts w:asciiTheme="majorBidi" w:hAnsiTheme="majorBidi" w:cstheme="majorBidi"/>
          <w:szCs w:val="21"/>
        </w:rPr>
        <w:t xml:space="preserve"> </w:t>
      </w:r>
      <w:r>
        <w:rPr>
          <w:rFonts w:asciiTheme="majorBidi" w:hAnsiTheme="majorBidi" w:cstheme="majorBidi"/>
        </w:rPr>
        <w:t>Be</w:t>
      </w:r>
      <w:r w:rsidRPr="006B6A88">
        <w:rPr>
          <w:rFonts w:asciiTheme="majorBidi" w:hAnsiTheme="majorBidi" w:cstheme="majorBidi"/>
          <w:szCs w:val="21"/>
        </w:rPr>
        <w:t>ï</w:t>
      </w:r>
      <w:r>
        <w:rPr>
          <w:rFonts w:asciiTheme="majorBidi" w:hAnsiTheme="majorBidi" w:cstheme="majorBidi"/>
        </w:rPr>
        <w:t>da</w:t>
      </w:r>
      <w:r w:rsidRPr="006B6A88">
        <w:rPr>
          <w:rFonts w:asciiTheme="majorBidi" w:hAnsiTheme="majorBidi" w:cstheme="majorBidi"/>
          <w:szCs w:val="21"/>
          <w:lang w:val="zh-CN"/>
        </w:rPr>
        <w:t>军营曾多次见到</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。他们说他情绪非常低落</w:t>
      </w:r>
      <w:r w:rsidRPr="006B6A88">
        <w:rPr>
          <w:rFonts w:asciiTheme="majorBidi" w:hAnsiTheme="majorBidi" w:cstheme="majorBidi"/>
          <w:szCs w:val="21"/>
        </w:rPr>
        <w:t>，</w:t>
      </w:r>
      <w:r w:rsidRPr="006B6A88">
        <w:rPr>
          <w:rFonts w:asciiTheme="majorBidi" w:hAnsiTheme="majorBidi" w:cstheme="majorBidi"/>
          <w:szCs w:val="21"/>
          <w:lang w:val="zh-CN"/>
        </w:rPr>
        <w:t>他们觉得他在军营里至少待了</w:t>
      </w:r>
      <w:r>
        <w:rPr>
          <w:rFonts w:asciiTheme="majorBidi" w:hAnsiTheme="majorBidi" w:cstheme="majorBidi"/>
        </w:rPr>
        <w:t>7</w:t>
      </w:r>
      <w:r w:rsidRPr="006B6A88">
        <w:rPr>
          <w:rFonts w:asciiTheme="majorBidi" w:hAnsiTheme="majorBidi" w:cstheme="majorBidi"/>
          <w:szCs w:val="21"/>
          <w:lang w:val="zh-CN"/>
        </w:rPr>
        <w:t>个月。</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4</w:t>
      </w:r>
      <w:r w:rsidRPr="006B6A88">
        <w:rPr>
          <w:rFonts w:asciiTheme="majorBidi" w:hAnsiTheme="majorBidi" w:cstheme="majorBidi"/>
          <w:szCs w:val="21"/>
          <w:lang w:val="zh-CN"/>
        </w:rPr>
        <w:tab/>
      </w:r>
      <w:r w:rsidRPr="006B6A88">
        <w:rPr>
          <w:rFonts w:asciiTheme="majorBidi" w:hAnsiTheme="majorBidi" w:cstheme="majorBidi"/>
          <w:szCs w:val="21"/>
          <w:lang w:val="zh-CN"/>
        </w:rPr>
        <w:t>提交人竭尽全力寻找她的儿子，她经常去</w:t>
      </w:r>
      <w:r>
        <w:rPr>
          <w:rFonts w:asciiTheme="majorBidi" w:hAnsiTheme="majorBidi" w:cstheme="majorBidi"/>
          <w:lang w:val="zh-CN"/>
        </w:rPr>
        <w:t>Dar</w:t>
      </w:r>
      <w:r w:rsidRPr="006B6A88">
        <w:rPr>
          <w:rFonts w:asciiTheme="majorBidi" w:hAnsiTheme="majorBidi" w:cstheme="majorBidi"/>
          <w:szCs w:val="21"/>
          <w:lang w:val="zh-CN"/>
        </w:rPr>
        <w:t xml:space="preserve"> </w:t>
      </w:r>
      <w:r>
        <w:rPr>
          <w:rFonts w:asciiTheme="majorBidi" w:hAnsiTheme="majorBidi" w:cstheme="majorBidi"/>
          <w:lang w:val="zh-CN"/>
        </w:rPr>
        <w:t>El</w:t>
      </w:r>
      <w:r w:rsidRPr="006B6A88">
        <w:rPr>
          <w:rFonts w:asciiTheme="majorBidi" w:hAnsiTheme="majorBidi" w:cstheme="majorBidi"/>
          <w:szCs w:val="21"/>
          <w:lang w:val="zh-CN"/>
        </w:rPr>
        <w:t xml:space="preserve"> </w:t>
      </w:r>
      <w:r>
        <w:rPr>
          <w:rFonts w:asciiTheme="majorBidi" w:hAnsiTheme="majorBidi" w:cstheme="majorBidi"/>
          <w:lang w:val="zh-CN"/>
        </w:rPr>
        <w:t>Beda</w:t>
      </w:r>
      <w:r w:rsidRPr="006B6A88">
        <w:rPr>
          <w:rFonts w:asciiTheme="majorBidi" w:hAnsiTheme="majorBidi" w:cstheme="majorBidi"/>
          <w:szCs w:val="21"/>
          <w:lang w:val="zh-CN"/>
        </w:rPr>
        <w:t>军营，直到有一天几个士兵命令她离开，威胁要报复她和她的家人。由于</w:t>
      </w:r>
      <w:r>
        <w:rPr>
          <w:rFonts w:asciiTheme="majorBidi" w:hAnsiTheme="majorBidi" w:cstheme="majorBidi"/>
          <w:lang w:val="zh-CN"/>
        </w:rPr>
        <w:t>199</w:t>
      </w:r>
      <w:r w:rsidRPr="006B6A88">
        <w:rPr>
          <w:rFonts w:asciiTheme="majorBidi" w:hAnsiTheme="majorBidi" w:cstheme="majorBidi"/>
          <w:szCs w:val="21"/>
          <w:lang w:val="zh-CN"/>
        </w:rPr>
        <w:t>0</w:t>
      </w:r>
      <w:r w:rsidRPr="006B6A88">
        <w:rPr>
          <w:rFonts w:asciiTheme="majorBidi" w:hAnsiTheme="majorBidi" w:cstheme="majorBidi"/>
          <w:szCs w:val="21"/>
          <w:lang w:val="zh-CN"/>
        </w:rPr>
        <w:t>年代阿尔及利亚笼罩在恐怖之中，她等了近两年得以才向司法当局提出申诉。</w:t>
      </w:r>
      <w:r w:rsidRPr="006B6A88">
        <w:rPr>
          <w:rStyle w:val="a8"/>
          <w:rFonts w:asciiTheme="majorBidi" w:eastAsia="宋体" w:hAnsiTheme="majorBidi" w:cstheme="majorBidi"/>
          <w:szCs w:val="21"/>
          <w:lang w:val="zh-CN"/>
        </w:rPr>
        <w:footnoteReference w:id="4"/>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事实上，一直有传言称，如果一家人过于关注亲人的失踪，失踪者就会被处决，当局会宣称是恐怖分子所为。</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5</w:t>
      </w:r>
      <w:r w:rsidRPr="006B6A88">
        <w:rPr>
          <w:rFonts w:asciiTheme="majorBidi" w:hAnsiTheme="majorBidi" w:cstheme="majorBidi"/>
          <w:szCs w:val="21"/>
          <w:lang w:val="zh-CN"/>
        </w:rPr>
        <w:tab/>
      </w:r>
      <w:r>
        <w:rPr>
          <w:rFonts w:asciiTheme="majorBidi" w:hAnsiTheme="majorBidi" w:cstheme="majorBidi"/>
          <w:lang w:val="zh-CN"/>
        </w:rPr>
        <w:t>1997</w:t>
      </w:r>
      <w:r w:rsidRPr="006B6A88">
        <w:rPr>
          <w:rFonts w:asciiTheme="majorBidi" w:hAnsiTheme="majorBidi" w:cstheme="majorBidi"/>
          <w:szCs w:val="21"/>
          <w:lang w:val="zh-CN"/>
        </w:rPr>
        <w:t>年</w:t>
      </w:r>
      <w:r>
        <w:rPr>
          <w:rFonts w:asciiTheme="majorBidi" w:hAnsiTheme="majorBidi" w:cstheme="majorBidi"/>
          <w:lang w:val="zh-CN"/>
        </w:rPr>
        <w:t>9</w:t>
      </w:r>
      <w:r w:rsidRPr="006B6A88">
        <w:rPr>
          <w:rFonts w:asciiTheme="majorBidi" w:hAnsiTheme="majorBidi" w:cstheme="majorBidi"/>
          <w:szCs w:val="21"/>
          <w:lang w:val="zh-CN"/>
        </w:rPr>
        <w:t>月</w:t>
      </w:r>
      <w:r>
        <w:rPr>
          <w:rFonts w:asciiTheme="majorBidi" w:hAnsiTheme="majorBidi" w:cstheme="majorBidi"/>
          <w:lang w:val="zh-CN"/>
        </w:rPr>
        <w:t>2</w:t>
      </w:r>
      <w:r w:rsidRPr="006B6A88">
        <w:rPr>
          <w:rFonts w:asciiTheme="majorBidi" w:hAnsiTheme="majorBidi" w:cstheme="majorBidi"/>
          <w:szCs w:val="21"/>
          <w:lang w:val="zh-CN"/>
        </w:rPr>
        <w:t>0</w:t>
      </w:r>
      <w:r w:rsidRPr="006B6A88">
        <w:rPr>
          <w:rFonts w:asciiTheme="majorBidi" w:hAnsiTheme="majorBidi" w:cstheme="majorBidi"/>
          <w:szCs w:val="21"/>
          <w:lang w:val="zh-CN"/>
        </w:rPr>
        <w:t>日，提交人写信给奥兰初审法院的检察官，要求他对她儿子失踪事件展开调查，她还提交了同样被逮捕并与他儿子一起被拘留在</w:t>
      </w:r>
      <w:r>
        <w:rPr>
          <w:rFonts w:asciiTheme="majorBidi" w:hAnsiTheme="majorBidi" w:cstheme="majorBidi"/>
          <w:lang w:val="zh-CN"/>
        </w:rPr>
        <w:t>Dar</w:t>
      </w:r>
      <w:r w:rsidRPr="006B6A88">
        <w:rPr>
          <w:rFonts w:asciiTheme="majorBidi" w:hAnsiTheme="majorBidi" w:cstheme="majorBidi"/>
          <w:szCs w:val="21"/>
          <w:lang w:val="zh-CN"/>
        </w:rPr>
        <w:t xml:space="preserve"> </w:t>
      </w:r>
      <w:r>
        <w:rPr>
          <w:rFonts w:asciiTheme="majorBidi" w:hAnsiTheme="majorBidi" w:cstheme="majorBidi"/>
          <w:lang w:val="zh-CN"/>
        </w:rPr>
        <w:t>el</w:t>
      </w:r>
      <w:r w:rsidRPr="006B6A88">
        <w:rPr>
          <w:rFonts w:asciiTheme="majorBidi" w:hAnsiTheme="majorBidi" w:cstheme="majorBidi"/>
          <w:szCs w:val="21"/>
          <w:lang w:val="zh-CN"/>
        </w:rPr>
        <w:t xml:space="preserve"> </w:t>
      </w:r>
      <w:r>
        <w:rPr>
          <w:rFonts w:asciiTheme="majorBidi" w:hAnsiTheme="majorBidi" w:cstheme="majorBidi"/>
          <w:lang w:val="zh-CN"/>
        </w:rPr>
        <w:t>Be</w:t>
      </w:r>
      <w:r w:rsidRPr="006B6A88">
        <w:rPr>
          <w:rFonts w:asciiTheme="majorBidi" w:hAnsiTheme="majorBidi" w:cstheme="majorBidi"/>
          <w:szCs w:val="21"/>
          <w:lang w:val="zh-CN"/>
        </w:rPr>
        <w:t>ï</w:t>
      </w:r>
      <w:r>
        <w:rPr>
          <w:rFonts w:asciiTheme="majorBidi" w:hAnsiTheme="majorBidi" w:cstheme="majorBidi"/>
          <w:lang w:val="zh-CN"/>
        </w:rPr>
        <w:t>da</w:t>
      </w:r>
      <w:r w:rsidRPr="006B6A88">
        <w:rPr>
          <w:rFonts w:asciiTheme="majorBidi" w:hAnsiTheme="majorBidi" w:cstheme="majorBidi"/>
          <w:szCs w:val="21"/>
          <w:lang w:val="zh-CN"/>
        </w:rPr>
        <w:t>军营的三个年轻人提供的信息。她写的信没有得到回复。</w:t>
      </w:r>
      <w:r>
        <w:rPr>
          <w:rFonts w:asciiTheme="majorBidi" w:hAnsiTheme="majorBidi" w:cstheme="majorBidi"/>
          <w:lang w:val="zh-CN"/>
        </w:rPr>
        <w:t>1998</w:t>
      </w:r>
      <w:r w:rsidRPr="006B6A88">
        <w:rPr>
          <w:rFonts w:asciiTheme="majorBidi" w:hAnsiTheme="majorBidi" w:cstheme="majorBidi"/>
          <w:szCs w:val="21"/>
          <w:lang w:val="zh-CN"/>
        </w:rPr>
        <w:t>年</w:t>
      </w:r>
      <w:r>
        <w:rPr>
          <w:rFonts w:asciiTheme="majorBidi" w:hAnsiTheme="majorBidi" w:cstheme="majorBidi"/>
          <w:lang w:val="zh-CN"/>
        </w:rPr>
        <w:t>8</w:t>
      </w:r>
      <w:r w:rsidRPr="006B6A88">
        <w:rPr>
          <w:rFonts w:asciiTheme="majorBidi" w:hAnsiTheme="majorBidi" w:cstheme="majorBidi"/>
          <w:szCs w:val="21"/>
          <w:lang w:val="zh-CN"/>
        </w:rPr>
        <w:t>月</w:t>
      </w:r>
      <w:r>
        <w:rPr>
          <w:rFonts w:asciiTheme="majorBidi" w:hAnsiTheme="majorBidi" w:cstheme="majorBidi"/>
          <w:lang w:val="zh-CN"/>
        </w:rPr>
        <w:t>19</w:t>
      </w:r>
      <w:r w:rsidRPr="006B6A88">
        <w:rPr>
          <w:rFonts w:asciiTheme="majorBidi" w:hAnsiTheme="majorBidi" w:cstheme="majorBidi"/>
          <w:szCs w:val="21"/>
          <w:lang w:val="zh-CN"/>
        </w:rPr>
        <w:t>日，提交人和一群失踪者的母亲请律师代表她们向法院提出申诉。法院未对这一申诉采取任何行动。</w:t>
      </w:r>
      <w:r>
        <w:rPr>
          <w:rFonts w:asciiTheme="majorBidi" w:hAnsiTheme="majorBidi" w:cstheme="majorBidi"/>
          <w:lang w:val="zh-CN"/>
        </w:rPr>
        <w:t>2</w:t>
      </w:r>
      <w:r w:rsidRPr="006B6A88">
        <w:rPr>
          <w:rFonts w:asciiTheme="majorBidi" w:hAnsiTheme="majorBidi" w:cstheme="majorBidi"/>
          <w:szCs w:val="21"/>
          <w:lang w:val="zh-CN"/>
        </w:rPr>
        <w:t>000</w:t>
      </w:r>
      <w:r w:rsidRPr="006B6A88">
        <w:rPr>
          <w:rFonts w:asciiTheme="majorBidi" w:hAnsiTheme="majorBidi" w:cstheme="majorBidi"/>
          <w:szCs w:val="21"/>
          <w:lang w:val="zh-CN"/>
        </w:rPr>
        <w:t>年</w:t>
      </w:r>
      <w:r>
        <w:rPr>
          <w:rFonts w:asciiTheme="majorBidi" w:hAnsiTheme="majorBidi" w:cstheme="majorBidi"/>
          <w:lang w:val="zh-CN"/>
        </w:rPr>
        <w:t>5</w:t>
      </w:r>
      <w:r w:rsidRPr="006B6A88">
        <w:rPr>
          <w:rFonts w:asciiTheme="majorBidi" w:hAnsiTheme="majorBidi" w:cstheme="majorBidi"/>
          <w:szCs w:val="21"/>
          <w:lang w:val="zh-CN"/>
        </w:rPr>
        <w:t>月</w:t>
      </w:r>
      <w:r>
        <w:rPr>
          <w:rFonts w:asciiTheme="majorBidi" w:hAnsiTheme="majorBidi" w:cstheme="majorBidi"/>
          <w:lang w:val="zh-CN"/>
        </w:rPr>
        <w:t>31</w:t>
      </w:r>
      <w:r w:rsidRPr="006B6A88">
        <w:rPr>
          <w:rFonts w:asciiTheme="majorBidi" w:hAnsiTheme="majorBidi" w:cstheme="majorBidi"/>
          <w:szCs w:val="21"/>
          <w:lang w:val="zh-CN"/>
        </w:rPr>
        <w:t>日，她再次写信给检察官，要求对她儿子失踪事件进行调查，并抱怨检察官未予答复。直到今天</w:t>
      </w:r>
      <w:r w:rsidRPr="006B6A88">
        <w:rPr>
          <w:rFonts w:asciiTheme="majorBidi" w:hAnsiTheme="majorBidi" w:cstheme="majorBidi"/>
          <w:szCs w:val="21"/>
          <w:lang w:val="en-GB"/>
        </w:rPr>
        <w:t>，</w:t>
      </w:r>
      <w:r w:rsidRPr="006B6A88">
        <w:rPr>
          <w:rFonts w:asciiTheme="majorBidi" w:hAnsiTheme="majorBidi" w:cstheme="majorBidi"/>
          <w:szCs w:val="21"/>
          <w:lang w:val="zh-CN"/>
        </w:rPr>
        <w:t>她仍未收到任何回复。</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6</w:t>
      </w:r>
      <w:r w:rsidRPr="006B6A88">
        <w:rPr>
          <w:rFonts w:asciiTheme="majorBidi" w:hAnsiTheme="majorBidi" w:cstheme="majorBidi"/>
          <w:szCs w:val="21"/>
          <w:lang w:val="zh-CN"/>
        </w:rPr>
        <w:tab/>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8</w:t>
      </w:r>
      <w:r w:rsidRPr="006B6A88">
        <w:rPr>
          <w:rFonts w:asciiTheme="majorBidi" w:hAnsiTheme="majorBidi" w:cstheme="majorBidi"/>
          <w:szCs w:val="21"/>
          <w:lang w:val="zh-CN"/>
        </w:rPr>
        <w:t>年</w:t>
      </w:r>
      <w:r>
        <w:rPr>
          <w:rFonts w:asciiTheme="majorBidi" w:hAnsiTheme="majorBidi" w:cstheme="majorBidi"/>
          <w:lang w:val="zh-CN"/>
        </w:rPr>
        <w:t>7</w:t>
      </w:r>
      <w:r w:rsidRPr="006B6A88">
        <w:rPr>
          <w:rFonts w:asciiTheme="majorBidi" w:hAnsiTheme="majorBidi" w:cstheme="majorBidi"/>
          <w:szCs w:val="21"/>
          <w:lang w:val="zh-CN"/>
        </w:rPr>
        <w:t>月</w:t>
      </w:r>
      <w:r>
        <w:rPr>
          <w:rFonts w:asciiTheme="majorBidi" w:hAnsiTheme="majorBidi" w:cstheme="majorBidi"/>
          <w:lang w:val="zh-CN"/>
        </w:rPr>
        <w:t>13</w:t>
      </w:r>
      <w:r w:rsidRPr="006B6A88">
        <w:rPr>
          <w:rFonts w:asciiTheme="majorBidi" w:hAnsiTheme="majorBidi" w:cstheme="majorBidi"/>
          <w:szCs w:val="21"/>
          <w:lang w:val="zh-CN"/>
        </w:rPr>
        <w:t>日，提交人从奥兰刑事调查警察那里收到了</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的死亡证明，其中称，调查表明，他于</w:t>
      </w:r>
      <w:r>
        <w:rPr>
          <w:rFonts w:asciiTheme="majorBidi" w:hAnsiTheme="majorBidi" w:cstheme="majorBidi"/>
          <w:lang w:val="zh-CN"/>
        </w:rPr>
        <w:t>1995</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24</w:t>
      </w:r>
      <w:r w:rsidRPr="006B6A88">
        <w:rPr>
          <w:rFonts w:asciiTheme="majorBidi" w:hAnsiTheme="majorBidi" w:cstheme="majorBidi"/>
          <w:szCs w:val="21"/>
          <w:lang w:val="zh-CN"/>
        </w:rPr>
        <w:t>日加入武装团体，后来在丛林中身亡。提交人拒绝相信死亡证明中提供的信息，因为她儿子的朋友</w:t>
      </w:r>
      <w:r w:rsidRPr="006B6A88">
        <w:rPr>
          <w:rFonts w:asciiTheme="majorBidi" w:hAnsiTheme="majorBidi" w:cstheme="majorBidi"/>
          <w:szCs w:val="21"/>
          <w:lang w:val="zh-CN"/>
        </w:rPr>
        <w:lastRenderedPageBreak/>
        <w:t>和面包店的顾客们都目睹了她儿子被强行塞进一辆蓝色面包车。此外，后来被拘留在</w:t>
      </w:r>
      <w:r>
        <w:rPr>
          <w:rFonts w:asciiTheme="majorBidi" w:hAnsiTheme="majorBidi" w:cstheme="majorBidi"/>
          <w:lang w:val="zh-CN"/>
        </w:rPr>
        <w:t>Dar</w:t>
      </w:r>
      <w:r w:rsidRPr="006B6A88">
        <w:rPr>
          <w:rFonts w:asciiTheme="majorBidi" w:hAnsiTheme="majorBidi" w:cstheme="majorBidi"/>
          <w:szCs w:val="21"/>
          <w:lang w:val="zh-CN"/>
        </w:rPr>
        <w:t xml:space="preserve"> </w:t>
      </w:r>
      <w:r>
        <w:rPr>
          <w:rFonts w:asciiTheme="majorBidi" w:hAnsiTheme="majorBidi" w:cstheme="majorBidi"/>
          <w:lang w:val="zh-CN"/>
        </w:rPr>
        <w:t>el</w:t>
      </w:r>
      <w:r w:rsidRPr="006B6A88">
        <w:rPr>
          <w:rFonts w:asciiTheme="majorBidi" w:hAnsiTheme="majorBidi" w:cstheme="majorBidi"/>
          <w:szCs w:val="21"/>
          <w:lang w:val="zh-CN"/>
        </w:rPr>
        <w:t xml:space="preserve"> </w:t>
      </w:r>
      <w:r>
        <w:rPr>
          <w:rFonts w:asciiTheme="majorBidi" w:hAnsiTheme="majorBidi" w:cstheme="majorBidi"/>
          <w:lang w:val="zh-CN"/>
        </w:rPr>
        <w:t>Be</w:t>
      </w:r>
      <w:r w:rsidRPr="006B6A88">
        <w:rPr>
          <w:rFonts w:asciiTheme="majorBidi" w:hAnsiTheme="majorBidi" w:cstheme="majorBidi"/>
          <w:szCs w:val="21"/>
          <w:lang w:val="zh-CN"/>
        </w:rPr>
        <w:t>ï</w:t>
      </w:r>
      <w:r>
        <w:rPr>
          <w:rFonts w:asciiTheme="majorBidi" w:hAnsiTheme="majorBidi" w:cstheme="majorBidi"/>
          <w:lang w:val="zh-CN"/>
        </w:rPr>
        <w:t>da</w:t>
      </w:r>
      <w:r w:rsidRPr="006B6A88">
        <w:rPr>
          <w:rFonts w:asciiTheme="majorBidi" w:hAnsiTheme="majorBidi" w:cstheme="majorBidi"/>
          <w:szCs w:val="21"/>
          <w:lang w:val="zh-CN"/>
        </w:rPr>
        <w:t>军营的三名年轻人证实，</w:t>
      </w:r>
      <w:r w:rsidRPr="006B6A88">
        <w:rPr>
          <w:rFonts w:asciiTheme="majorBidi" w:hAnsiTheme="majorBidi" w:cstheme="majorBidi"/>
          <w:szCs w:val="21"/>
          <w:lang w:val="fr-CH"/>
        </w:rPr>
        <w:t>他们</w:t>
      </w:r>
      <w:r w:rsidRPr="006B6A88">
        <w:rPr>
          <w:rFonts w:asciiTheme="majorBidi" w:hAnsiTheme="majorBidi" w:cstheme="majorBidi"/>
          <w:szCs w:val="21"/>
          <w:lang w:val="zh-CN"/>
        </w:rPr>
        <w:t>在军营的几个月里见过他。因此，提交人前往奥兰初审法院，要求检察官办公室的工作人员听取她的申诉。没有人愿意见她，在场的一名法官强烈建议她不要追究此事。</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年</w:t>
      </w:r>
      <w:r>
        <w:rPr>
          <w:rFonts w:asciiTheme="majorBidi" w:hAnsiTheme="majorBidi" w:cstheme="majorBidi"/>
          <w:lang w:val="zh-CN"/>
        </w:rPr>
        <w:t>7</w:t>
      </w:r>
      <w:r w:rsidRPr="006B6A88">
        <w:rPr>
          <w:rFonts w:asciiTheme="majorBidi" w:hAnsiTheme="majorBidi" w:cstheme="majorBidi"/>
          <w:szCs w:val="21"/>
          <w:lang w:val="zh-CN"/>
        </w:rPr>
        <w:t>月</w:t>
      </w:r>
      <w:r>
        <w:rPr>
          <w:rFonts w:asciiTheme="majorBidi" w:hAnsiTheme="majorBidi" w:cstheme="majorBidi"/>
          <w:lang w:val="zh-CN"/>
        </w:rPr>
        <w:t>17</w:t>
      </w:r>
      <w:r w:rsidRPr="006B6A88">
        <w:rPr>
          <w:rFonts w:asciiTheme="majorBidi" w:hAnsiTheme="majorBidi" w:cstheme="majorBidi"/>
          <w:szCs w:val="21"/>
          <w:lang w:val="zh-CN"/>
        </w:rPr>
        <w:t>日，她又写了一封信给法院的检察官。</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年</w:t>
      </w:r>
      <w:r>
        <w:rPr>
          <w:rFonts w:asciiTheme="majorBidi" w:hAnsiTheme="majorBidi" w:cstheme="majorBidi"/>
          <w:lang w:val="zh-CN"/>
        </w:rPr>
        <w:t>9</w:t>
      </w:r>
      <w:r w:rsidRPr="006B6A88">
        <w:rPr>
          <w:rFonts w:asciiTheme="majorBidi" w:hAnsiTheme="majorBidi" w:cstheme="majorBidi"/>
          <w:szCs w:val="21"/>
          <w:lang w:val="zh-CN"/>
        </w:rPr>
        <w:t>月</w:t>
      </w:r>
      <w:r>
        <w:rPr>
          <w:rFonts w:asciiTheme="majorBidi" w:hAnsiTheme="majorBidi" w:cstheme="majorBidi"/>
          <w:lang w:val="zh-CN"/>
        </w:rPr>
        <w:t>14</w:t>
      </w:r>
      <w:r w:rsidRPr="006B6A88">
        <w:rPr>
          <w:rFonts w:asciiTheme="majorBidi" w:hAnsiTheme="majorBidi" w:cstheme="majorBidi"/>
          <w:szCs w:val="21"/>
          <w:lang w:val="zh-CN"/>
        </w:rPr>
        <w:t>日，她写信给奥兰法院总检察长，对其儿子死亡证明中的说法提出质疑。她要求在死亡证明中提及，他在</w:t>
      </w:r>
      <w:r>
        <w:rPr>
          <w:rFonts w:asciiTheme="majorBidi" w:hAnsiTheme="majorBidi" w:cstheme="majorBidi"/>
          <w:lang w:val="zh-CN"/>
        </w:rPr>
        <w:t>1995</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13</w:t>
      </w:r>
      <w:r w:rsidRPr="006B6A88">
        <w:rPr>
          <w:rFonts w:asciiTheme="majorBidi" w:hAnsiTheme="majorBidi" w:cstheme="majorBidi"/>
          <w:szCs w:val="21"/>
          <w:lang w:val="zh-CN"/>
        </w:rPr>
        <w:t>日被两名警察逮捕后失踪。</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7</w:t>
      </w:r>
      <w:r w:rsidRPr="006B6A88">
        <w:rPr>
          <w:rFonts w:asciiTheme="majorBidi" w:hAnsiTheme="majorBidi" w:cstheme="majorBidi"/>
          <w:szCs w:val="21"/>
          <w:lang w:val="zh-CN"/>
        </w:rPr>
        <w:tab/>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11</w:t>
      </w:r>
      <w:r w:rsidRPr="006B6A88">
        <w:rPr>
          <w:rFonts w:asciiTheme="majorBidi" w:hAnsiTheme="majorBidi" w:cstheme="majorBidi"/>
          <w:szCs w:val="21"/>
          <w:lang w:val="zh-CN"/>
        </w:rPr>
        <w:t>年</w:t>
      </w:r>
      <w:r>
        <w:rPr>
          <w:rFonts w:asciiTheme="majorBidi" w:hAnsiTheme="majorBidi" w:cstheme="majorBidi"/>
          <w:lang w:val="zh-CN"/>
        </w:rPr>
        <w:t>4</w:t>
      </w:r>
      <w:r w:rsidRPr="006B6A88">
        <w:rPr>
          <w:rFonts w:asciiTheme="majorBidi" w:hAnsiTheme="majorBidi" w:cstheme="majorBidi"/>
          <w:szCs w:val="21"/>
          <w:lang w:val="zh-CN"/>
        </w:rPr>
        <w:t>月</w:t>
      </w:r>
      <w:r>
        <w:rPr>
          <w:rFonts w:asciiTheme="majorBidi" w:hAnsiTheme="majorBidi" w:cstheme="majorBidi"/>
          <w:lang w:val="zh-CN"/>
        </w:rPr>
        <w:t>4</w:t>
      </w:r>
      <w:r w:rsidRPr="006B6A88">
        <w:rPr>
          <w:rFonts w:asciiTheme="majorBidi" w:hAnsiTheme="majorBidi" w:cstheme="majorBidi"/>
          <w:szCs w:val="21"/>
          <w:lang w:val="zh-CN"/>
        </w:rPr>
        <w:t>日，奥兰初审法院的检察官传唤提交人。在审讯期间，检察官强烈建议她签署死亡证明，以便启动根据</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6</w:t>
      </w:r>
      <w:r w:rsidRPr="006B6A88">
        <w:rPr>
          <w:rFonts w:asciiTheme="majorBidi" w:hAnsiTheme="majorBidi" w:cstheme="majorBidi"/>
          <w:szCs w:val="21"/>
          <w:lang w:val="zh-CN"/>
        </w:rPr>
        <w:t>年</w:t>
      </w:r>
      <w:r>
        <w:rPr>
          <w:rFonts w:asciiTheme="majorBidi" w:hAnsiTheme="majorBidi" w:cstheme="majorBidi"/>
          <w:lang w:val="zh-CN"/>
        </w:rPr>
        <w:t>2</w:t>
      </w:r>
      <w:r w:rsidRPr="006B6A88">
        <w:rPr>
          <w:rFonts w:asciiTheme="majorBidi" w:hAnsiTheme="majorBidi" w:cstheme="majorBidi"/>
          <w:szCs w:val="21"/>
          <w:lang w:val="zh-CN"/>
        </w:rPr>
        <w:t>月</w:t>
      </w:r>
      <w:r>
        <w:rPr>
          <w:rFonts w:asciiTheme="majorBidi" w:hAnsiTheme="majorBidi" w:cstheme="majorBidi"/>
          <w:lang w:val="zh-CN"/>
        </w:rPr>
        <w:t>28</w:t>
      </w:r>
      <w:r w:rsidRPr="006B6A88">
        <w:rPr>
          <w:rFonts w:asciiTheme="majorBidi" w:hAnsiTheme="majorBidi" w:cstheme="majorBidi"/>
          <w:szCs w:val="21"/>
          <w:lang w:val="zh-CN"/>
        </w:rPr>
        <w:t>日第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w:t>
      </w:r>
      <w:r>
        <w:rPr>
          <w:rFonts w:asciiTheme="majorBidi" w:hAnsiTheme="majorBidi" w:cstheme="majorBidi"/>
          <w:lang w:val="zh-CN"/>
        </w:rPr>
        <w:t>94</w:t>
      </w:r>
      <w:r w:rsidRPr="006B6A88">
        <w:rPr>
          <w:rFonts w:asciiTheme="majorBidi" w:hAnsiTheme="majorBidi" w:cstheme="majorBidi"/>
          <w:szCs w:val="21"/>
          <w:lang w:val="zh-CN"/>
        </w:rPr>
        <w:t>号总统令设立的程序，即国家向因近亲参与恐怖主义而受到不利影响的贫困家庭提供援助。她拒绝了，并再次要求修改她儿子死亡证明中给出的说法。</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11</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3</w:t>
      </w:r>
      <w:r w:rsidRPr="006B6A88">
        <w:rPr>
          <w:rFonts w:asciiTheme="majorBidi" w:hAnsiTheme="majorBidi" w:cstheme="majorBidi"/>
          <w:szCs w:val="21"/>
          <w:lang w:val="zh-CN"/>
        </w:rPr>
        <w:t>0</w:t>
      </w:r>
      <w:r w:rsidRPr="006B6A88">
        <w:rPr>
          <w:rFonts w:asciiTheme="majorBidi" w:hAnsiTheme="majorBidi" w:cstheme="majorBidi"/>
          <w:szCs w:val="21"/>
          <w:lang w:val="zh-CN"/>
        </w:rPr>
        <w:t>日，提交人向检察官书面确认，她对她儿子死亡的官方说法提出质疑。</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8</w:t>
      </w:r>
      <w:r w:rsidRPr="006B6A88">
        <w:rPr>
          <w:rFonts w:asciiTheme="majorBidi" w:hAnsiTheme="majorBidi" w:cstheme="majorBidi"/>
          <w:szCs w:val="21"/>
          <w:lang w:val="zh-CN"/>
        </w:rPr>
        <w:tab/>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14</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3</w:t>
      </w:r>
      <w:r w:rsidRPr="006B6A88">
        <w:rPr>
          <w:rFonts w:asciiTheme="majorBidi" w:hAnsiTheme="majorBidi" w:cstheme="majorBidi"/>
          <w:szCs w:val="21"/>
          <w:lang w:val="zh-CN"/>
        </w:rPr>
        <w:t>0</w:t>
      </w:r>
      <w:r w:rsidRPr="006B6A88">
        <w:rPr>
          <w:rFonts w:asciiTheme="majorBidi" w:hAnsiTheme="majorBidi" w:cstheme="majorBidi"/>
          <w:szCs w:val="21"/>
          <w:lang w:val="zh-CN"/>
        </w:rPr>
        <w:t>日，奥兰初审法院的检察官再次传唤提交人。在审讯期间，检察官告知她，死亡证明中给出的说法</w:t>
      </w:r>
      <w:r>
        <w:rPr>
          <w:rFonts w:asciiTheme="majorBidi" w:hAnsiTheme="majorBidi" w:cstheme="majorBidi"/>
          <w:lang w:val="zh-CN"/>
        </w:rPr>
        <w:t>(</w:t>
      </w:r>
      <w:r w:rsidRPr="006B6A88">
        <w:rPr>
          <w:rFonts w:asciiTheme="majorBidi" w:hAnsiTheme="majorBidi" w:cstheme="majorBidi"/>
          <w:szCs w:val="21"/>
          <w:lang w:val="zh-CN"/>
        </w:rPr>
        <w:t>即她的儿子死在丛林中</w:t>
      </w:r>
      <w:r>
        <w:rPr>
          <w:rFonts w:asciiTheme="majorBidi" w:hAnsiTheme="majorBidi" w:cstheme="majorBidi"/>
          <w:lang w:val="zh-CN"/>
        </w:rPr>
        <w:t>)</w:t>
      </w:r>
      <w:r w:rsidRPr="006B6A88">
        <w:rPr>
          <w:rFonts w:asciiTheme="majorBidi" w:hAnsiTheme="majorBidi" w:cstheme="majorBidi"/>
          <w:szCs w:val="21"/>
          <w:lang w:val="zh-CN"/>
        </w:rPr>
        <w:t>是司法行政部门写错了。因此，提交人要求修改死亡证明，并开展调查。无人理会她的请求。</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2</w:t>
      </w:r>
      <w:r w:rsidRPr="006B6A88">
        <w:rPr>
          <w:rFonts w:asciiTheme="majorBidi" w:hAnsiTheme="majorBidi" w:cstheme="majorBidi"/>
          <w:szCs w:val="21"/>
        </w:rPr>
        <w:t>.</w:t>
      </w:r>
      <w:r>
        <w:rPr>
          <w:rFonts w:asciiTheme="majorBidi" w:hAnsiTheme="majorBidi" w:cstheme="majorBidi"/>
        </w:rPr>
        <w:t>9</w:t>
      </w:r>
      <w:r w:rsidRPr="006B6A88">
        <w:rPr>
          <w:rFonts w:asciiTheme="majorBidi" w:hAnsiTheme="majorBidi" w:cstheme="majorBidi"/>
          <w:szCs w:val="21"/>
        </w:rPr>
        <w:tab/>
      </w:r>
      <w:r w:rsidRPr="006B6A88">
        <w:rPr>
          <w:rFonts w:asciiTheme="majorBidi" w:hAnsiTheme="majorBidi" w:cstheme="majorBidi"/>
          <w:szCs w:val="21"/>
          <w:lang w:val="zh-CN"/>
        </w:rPr>
        <w:t>提交人不仅向司法当局</w:t>
      </w:r>
      <w:r w:rsidRPr="006B6A88">
        <w:rPr>
          <w:rFonts w:asciiTheme="majorBidi" w:hAnsiTheme="majorBidi" w:cstheme="majorBidi"/>
          <w:szCs w:val="21"/>
        </w:rPr>
        <w:t>，而且</w:t>
      </w:r>
      <w:r w:rsidRPr="006B6A88">
        <w:rPr>
          <w:rFonts w:asciiTheme="majorBidi" w:hAnsiTheme="majorBidi" w:cstheme="majorBidi"/>
          <w:szCs w:val="21"/>
          <w:lang w:val="zh-CN"/>
        </w:rPr>
        <w:t>还向各种非司法机构提出了她的关切。她写信给司法部长、</w:t>
      </w:r>
      <w:r w:rsidRPr="006B6A88">
        <w:rPr>
          <w:rStyle w:val="a8"/>
          <w:rFonts w:asciiTheme="majorBidi" w:eastAsia="宋体" w:hAnsiTheme="majorBidi" w:cstheme="majorBidi"/>
          <w:szCs w:val="21"/>
          <w:lang w:val="zh-CN"/>
        </w:rPr>
        <w:footnoteReference w:id="5"/>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监察员办公室代表、</w:t>
      </w:r>
      <w:r w:rsidRPr="006B6A88">
        <w:rPr>
          <w:rStyle w:val="a8"/>
          <w:rFonts w:asciiTheme="majorBidi" w:eastAsia="宋体" w:hAnsiTheme="majorBidi" w:cstheme="majorBidi"/>
          <w:szCs w:val="21"/>
          <w:lang w:val="zh-CN"/>
        </w:rPr>
        <w:footnoteReference w:id="6"/>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国家人权观察站主席、</w:t>
      </w:r>
      <w:r w:rsidRPr="006B6A88">
        <w:rPr>
          <w:rStyle w:val="a8"/>
          <w:rFonts w:asciiTheme="majorBidi" w:eastAsia="宋体" w:hAnsiTheme="majorBidi" w:cstheme="majorBidi"/>
          <w:szCs w:val="21"/>
          <w:lang w:val="zh-CN"/>
        </w:rPr>
        <w:footnoteReference w:id="7"/>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就业和社会融合部长、</w:t>
      </w:r>
      <w:r w:rsidRPr="006B6A88">
        <w:rPr>
          <w:rStyle w:val="a8"/>
          <w:rFonts w:asciiTheme="majorBidi" w:eastAsia="宋体" w:hAnsiTheme="majorBidi" w:cstheme="majorBidi"/>
          <w:szCs w:val="21"/>
          <w:lang w:val="zh-CN"/>
        </w:rPr>
        <w:footnoteReference w:id="8"/>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阿尔及利亚人权联盟、</w:t>
      </w:r>
      <w:r w:rsidRPr="006B6A88">
        <w:rPr>
          <w:rStyle w:val="a8"/>
          <w:rFonts w:asciiTheme="majorBidi" w:eastAsia="宋体" w:hAnsiTheme="majorBidi" w:cstheme="majorBidi"/>
          <w:szCs w:val="21"/>
          <w:lang w:val="zh-CN"/>
        </w:rPr>
        <w:footnoteReference w:id="9"/>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工人党总书记、</w:t>
      </w:r>
      <w:r w:rsidRPr="006B6A88">
        <w:rPr>
          <w:rStyle w:val="a8"/>
          <w:rFonts w:asciiTheme="majorBidi" w:eastAsia="宋体" w:hAnsiTheme="majorBidi" w:cstheme="majorBidi"/>
          <w:szCs w:val="21"/>
          <w:lang w:val="zh-CN"/>
        </w:rPr>
        <w:footnoteReference w:id="10"/>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总部设在奥兰的第二军区司令、</w:t>
      </w:r>
      <w:r w:rsidRPr="006B6A88">
        <w:rPr>
          <w:rStyle w:val="a8"/>
          <w:rFonts w:asciiTheme="majorBidi" w:eastAsia="宋体" w:hAnsiTheme="majorBidi" w:cstheme="majorBidi"/>
          <w:szCs w:val="21"/>
          <w:lang w:val="zh-CN"/>
        </w:rPr>
        <w:footnoteReference w:id="11"/>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国防部长</w:t>
      </w:r>
      <w:r w:rsidRPr="006B6A88">
        <w:rPr>
          <w:rStyle w:val="a8"/>
          <w:rFonts w:asciiTheme="majorBidi" w:eastAsia="宋体" w:hAnsiTheme="majorBidi" w:cstheme="majorBidi"/>
          <w:szCs w:val="21"/>
          <w:lang w:val="zh-CN"/>
        </w:rPr>
        <w:footnoteReference w:id="12"/>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和失踪人员救助协会。</w:t>
      </w:r>
      <w:r w:rsidRPr="006B6A88">
        <w:rPr>
          <w:rStyle w:val="a8"/>
          <w:rFonts w:asciiTheme="majorBidi" w:eastAsia="宋体" w:hAnsiTheme="majorBidi" w:cstheme="majorBidi"/>
          <w:szCs w:val="21"/>
          <w:lang w:val="zh-CN"/>
        </w:rPr>
        <w:footnoteReference w:id="13"/>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她写的这些信都没有结果。</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7</w:t>
      </w:r>
      <w:r w:rsidRPr="006B6A88">
        <w:rPr>
          <w:rFonts w:asciiTheme="majorBidi" w:hAnsiTheme="majorBidi" w:cstheme="majorBidi"/>
          <w:szCs w:val="21"/>
          <w:lang w:val="zh-CN"/>
        </w:rPr>
        <w:t>年</w:t>
      </w:r>
      <w:r>
        <w:rPr>
          <w:rFonts w:asciiTheme="majorBidi" w:hAnsiTheme="majorBidi" w:cstheme="majorBidi"/>
          <w:lang w:val="zh-CN"/>
        </w:rPr>
        <w:t>5</w:t>
      </w:r>
      <w:r w:rsidRPr="006B6A88">
        <w:rPr>
          <w:rFonts w:asciiTheme="majorBidi" w:hAnsiTheme="majorBidi" w:cstheme="majorBidi"/>
          <w:szCs w:val="21"/>
          <w:lang w:val="zh-CN"/>
        </w:rPr>
        <w:t>月</w:t>
      </w:r>
      <w:r>
        <w:rPr>
          <w:rFonts w:asciiTheme="majorBidi" w:hAnsiTheme="majorBidi" w:cstheme="majorBidi"/>
          <w:lang w:val="zh-CN"/>
        </w:rPr>
        <w:t>21</w:t>
      </w:r>
      <w:r w:rsidRPr="006B6A88">
        <w:rPr>
          <w:rFonts w:asciiTheme="majorBidi" w:hAnsiTheme="majorBidi" w:cstheme="majorBidi"/>
          <w:szCs w:val="21"/>
          <w:lang w:val="zh-CN"/>
        </w:rPr>
        <w:t>日，提交人向强迫或非自愿失踪问题工作组提交了她儿子的案件。</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ab/>
      </w:r>
      <w:r w:rsidRPr="006B6A88">
        <w:rPr>
          <w:rFonts w:asciiTheme="majorBidi" w:hAnsiTheme="majorBidi" w:cstheme="majorBidi"/>
          <w:szCs w:val="21"/>
          <w:lang w:val="zh-CN"/>
        </w:rPr>
        <w:t>最后，</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15</w:t>
      </w:r>
      <w:r w:rsidRPr="006B6A88">
        <w:rPr>
          <w:rFonts w:asciiTheme="majorBidi" w:hAnsiTheme="majorBidi" w:cstheme="majorBidi"/>
          <w:szCs w:val="21"/>
          <w:lang w:val="zh-CN"/>
        </w:rPr>
        <w:t>年</w:t>
      </w:r>
      <w:r>
        <w:rPr>
          <w:rFonts w:asciiTheme="majorBidi" w:hAnsiTheme="majorBidi" w:cstheme="majorBidi"/>
          <w:lang w:val="zh-CN"/>
        </w:rPr>
        <w:t>4</w:t>
      </w:r>
      <w:r w:rsidRPr="006B6A88">
        <w:rPr>
          <w:rFonts w:asciiTheme="majorBidi" w:hAnsiTheme="majorBidi" w:cstheme="majorBidi"/>
          <w:szCs w:val="21"/>
          <w:lang w:val="zh-CN"/>
        </w:rPr>
        <w:t>月，提交人被传唤到奥兰的</w:t>
      </w:r>
      <w:r>
        <w:rPr>
          <w:rFonts w:asciiTheme="majorBidi" w:hAnsiTheme="majorBidi" w:cstheme="majorBidi"/>
          <w:lang w:val="zh-CN"/>
        </w:rPr>
        <w:t>Cit</w:t>
      </w:r>
      <w:r w:rsidRPr="006B6A88">
        <w:rPr>
          <w:rFonts w:asciiTheme="majorBidi" w:hAnsiTheme="majorBidi" w:cstheme="majorBidi"/>
          <w:szCs w:val="21"/>
          <w:lang w:val="zh-CN"/>
        </w:rPr>
        <w:t xml:space="preserve">é </w:t>
      </w:r>
      <w:r>
        <w:rPr>
          <w:rFonts w:asciiTheme="majorBidi" w:hAnsiTheme="majorBidi" w:cstheme="majorBidi"/>
          <w:lang w:val="zh-CN"/>
        </w:rPr>
        <w:t>Djamel</w:t>
      </w:r>
      <w:r w:rsidRPr="006B6A88">
        <w:rPr>
          <w:rFonts w:asciiTheme="majorBidi" w:hAnsiTheme="majorBidi" w:cstheme="majorBidi"/>
          <w:szCs w:val="21"/>
          <w:lang w:val="zh-CN"/>
        </w:rPr>
        <w:t>宪兵营。她以为宪兵将调查此案，传唤自己去参加审讯，而事实上，这次会见只是为了恐吓她，从而阻止她进一步追查此事。宪兵明确要求她停止查询，并接受国家对贫困家庭的援助。提交人坚持她关于儿子失踪的说法，并提出如果他死于狱中，应将他的遗体归还给她。</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11</w:t>
      </w:r>
      <w:r w:rsidRPr="006B6A88">
        <w:rPr>
          <w:rFonts w:asciiTheme="majorBidi" w:hAnsiTheme="majorBidi" w:cstheme="majorBidi"/>
          <w:szCs w:val="21"/>
          <w:lang w:val="zh-CN"/>
        </w:rPr>
        <w:tab/>
      </w:r>
      <w:r w:rsidRPr="006B6A88">
        <w:rPr>
          <w:rFonts w:asciiTheme="majorBidi" w:hAnsiTheme="majorBidi" w:cstheme="majorBidi"/>
          <w:szCs w:val="21"/>
          <w:lang w:val="zh-CN"/>
        </w:rPr>
        <w:t>尽管提交人尽了一切努力，但没有启动任何调查。提交人指出，在</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6</w:t>
      </w:r>
      <w:r w:rsidRPr="006B6A88">
        <w:rPr>
          <w:rFonts w:asciiTheme="majorBidi" w:hAnsiTheme="majorBidi" w:cstheme="majorBidi"/>
          <w:szCs w:val="21"/>
          <w:lang w:val="zh-CN"/>
        </w:rPr>
        <w:t>年</w:t>
      </w:r>
      <w:r>
        <w:rPr>
          <w:rFonts w:asciiTheme="majorBidi" w:hAnsiTheme="majorBidi" w:cstheme="majorBidi"/>
          <w:lang w:val="zh-CN"/>
        </w:rPr>
        <w:t>2</w:t>
      </w:r>
      <w:r w:rsidRPr="006B6A88">
        <w:rPr>
          <w:rFonts w:asciiTheme="majorBidi" w:hAnsiTheme="majorBidi" w:cstheme="majorBidi"/>
          <w:szCs w:val="21"/>
          <w:lang w:val="zh-CN"/>
        </w:rPr>
        <w:t>月</w:t>
      </w:r>
      <w:r>
        <w:rPr>
          <w:rFonts w:asciiTheme="majorBidi" w:hAnsiTheme="majorBidi" w:cstheme="majorBidi"/>
          <w:lang w:val="zh-CN"/>
        </w:rPr>
        <w:t>27</w:t>
      </w:r>
      <w:r w:rsidRPr="006B6A88">
        <w:rPr>
          <w:rFonts w:asciiTheme="majorBidi" w:hAnsiTheme="majorBidi" w:cstheme="majorBidi"/>
          <w:szCs w:val="21"/>
          <w:lang w:val="zh-CN"/>
        </w:rPr>
        <w:t>日颁布关于实施《和平与民族和解宪章》的第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号法令之后，如今在法律上已不可能将案件提交司法当局。因此，本来就是徒劳无效的现有国内补救办法已不再可用。《和平与民族和解宪章》规定，</w:t>
      </w:r>
      <w:r>
        <w:rPr>
          <w:rFonts w:asciiTheme="majorBidi" w:hAnsiTheme="majorBidi" w:cstheme="majorBidi" w:hint="eastAsia"/>
          <w:lang w:val="zh-CN"/>
        </w:rPr>
        <w:t>“</w:t>
      </w:r>
      <w:r w:rsidRPr="006B6A88">
        <w:rPr>
          <w:rFonts w:asciiTheme="majorBidi" w:hAnsiTheme="majorBidi" w:cstheme="majorBidi"/>
          <w:szCs w:val="21"/>
          <w:lang w:val="zh-CN"/>
        </w:rPr>
        <w:t>国家工作人员应受谴责的行</w:t>
      </w:r>
      <w:r w:rsidRPr="006B6A88">
        <w:rPr>
          <w:rFonts w:asciiTheme="majorBidi" w:hAnsiTheme="majorBidi" w:cstheme="majorBidi"/>
          <w:szCs w:val="21"/>
          <w:lang w:val="zh-CN"/>
        </w:rPr>
        <w:lastRenderedPageBreak/>
        <w:t>为，一旦证实即受法律惩罚，不得用作诋毁在公众支持下为国尽职的整个安全部队的借口</w:t>
      </w:r>
      <w:r>
        <w:rPr>
          <w:rFonts w:asciiTheme="majorBidi" w:hAnsiTheme="majorBidi" w:cstheme="majorBidi" w:hint="eastAsia"/>
          <w:lang w:val="zh-CN"/>
        </w:rPr>
        <w:t>”</w:t>
      </w:r>
      <w:r w:rsidRPr="006B6A88">
        <w:rPr>
          <w:rFonts w:asciiTheme="majorBidi" w:hAnsiTheme="majorBidi" w:cstheme="majorBidi"/>
          <w:szCs w:val="21"/>
          <w:lang w:val="zh-CN"/>
        </w:rPr>
        <w:t>。</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6B6A88">
        <w:rPr>
          <w:rFonts w:asciiTheme="majorBidi" w:hAnsiTheme="majorBidi" w:cstheme="majorBidi"/>
          <w:szCs w:val="21"/>
          <w:lang w:val="zh-CN"/>
        </w:rPr>
        <w:t>.</w:t>
      </w:r>
      <w:r>
        <w:rPr>
          <w:rFonts w:asciiTheme="majorBidi" w:hAnsiTheme="majorBidi" w:cstheme="majorBidi"/>
          <w:lang w:val="zh-CN"/>
        </w:rPr>
        <w:t>12</w:t>
      </w:r>
      <w:r w:rsidRPr="006B6A88">
        <w:rPr>
          <w:rFonts w:asciiTheme="majorBidi" w:hAnsiTheme="majorBidi" w:cstheme="majorBidi"/>
          <w:szCs w:val="21"/>
          <w:lang w:val="zh-CN"/>
        </w:rPr>
        <w:tab/>
      </w:r>
      <w:r w:rsidRPr="006B6A88">
        <w:rPr>
          <w:rFonts w:asciiTheme="majorBidi" w:hAnsiTheme="majorBidi" w:cstheme="majorBidi"/>
          <w:szCs w:val="21"/>
          <w:lang w:val="zh-CN"/>
        </w:rPr>
        <w:t>据提交人称，由于第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号法令禁止提起法律诉讼程序，违者会受到刑事起诉，因此，受害者不必履行任何用尽国内补救办法的义务。第</w:t>
      </w:r>
      <w:r>
        <w:rPr>
          <w:rFonts w:asciiTheme="majorBidi" w:hAnsiTheme="majorBidi" w:cstheme="majorBidi"/>
          <w:lang w:val="zh-CN"/>
        </w:rPr>
        <w:t>45</w:t>
      </w:r>
      <w:r w:rsidRPr="006B6A88">
        <w:rPr>
          <w:rFonts w:asciiTheme="majorBidi" w:hAnsiTheme="majorBidi" w:cstheme="majorBidi"/>
          <w:szCs w:val="21"/>
          <w:lang w:val="zh-CN"/>
        </w:rPr>
        <w:t>条规定，</w:t>
      </w:r>
      <w:r>
        <w:rPr>
          <w:rFonts w:asciiTheme="majorBidi" w:hAnsiTheme="majorBidi" w:cstheme="majorBidi" w:hint="eastAsia"/>
          <w:lang w:val="zh-CN"/>
        </w:rPr>
        <w:t>“</w:t>
      </w:r>
      <w:r w:rsidRPr="006B6A88">
        <w:rPr>
          <w:rFonts w:asciiTheme="majorBidi" w:hAnsiTheme="majorBidi" w:cstheme="majorBidi"/>
          <w:szCs w:val="21"/>
          <w:lang w:val="zh-CN"/>
        </w:rPr>
        <w:t>不得就为保护人民和财产、保卫国家和维护阿尔及利亚人民民主共和国的体制所采取的行动，对共和国的国防和安全部队任何分支的成员提起个人或集体诉讼</w:t>
      </w:r>
      <w:r>
        <w:rPr>
          <w:rFonts w:asciiTheme="majorBidi" w:hAnsiTheme="majorBidi" w:cstheme="majorBidi" w:hint="eastAsia"/>
          <w:lang w:val="zh-CN"/>
        </w:rPr>
        <w:t>”</w:t>
      </w:r>
      <w:r w:rsidRPr="006B6A88">
        <w:rPr>
          <w:rFonts w:asciiTheme="majorBidi" w:hAnsiTheme="majorBidi" w:cstheme="majorBidi"/>
          <w:szCs w:val="21"/>
          <w:lang w:val="zh-CN"/>
        </w:rPr>
        <w:t>。根据这项规定，主管司法当局必须宣布任何指称或申诉不可受理。此外，该法令第</w:t>
      </w:r>
      <w:r>
        <w:rPr>
          <w:rFonts w:asciiTheme="majorBidi" w:hAnsiTheme="majorBidi" w:cstheme="majorBidi"/>
          <w:lang w:val="zh-CN"/>
        </w:rPr>
        <w:t>46</w:t>
      </w:r>
      <w:r w:rsidRPr="006B6A88">
        <w:rPr>
          <w:rFonts w:asciiTheme="majorBidi" w:hAnsiTheme="majorBidi" w:cstheme="majorBidi"/>
          <w:szCs w:val="21"/>
          <w:lang w:val="zh-CN"/>
        </w:rPr>
        <w:t>条还规定：</w:t>
      </w:r>
    </w:p>
    <w:p w:rsidR="002D79D3" w:rsidRPr="006B6A88" w:rsidRDefault="005A32D1" w:rsidP="005A32D1">
      <w:pPr>
        <w:pStyle w:val="ab"/>
      </w:pPr>
      <w:r>
        <w:rPr>
          <w:lang w:val="zh-CN"/>
        </w:rPr>
        <w:tab/>
      </w:r>
      <w:r w:rsidR="002D79D3" w:rsidRPr="006B6A88">
        <w:rPr>
          <w:lang w:val="zh-CN"/>
        </w:rPr>
        <w:t>任何人，通过口头、书面或其他行为，利用民族悲剧的创伤或以此为工具，损害阿尔及利亚民主人民共和国的制度、危害国家、损害忠诚服务国家的公职人员名誉，或玷污阿尔及利亚的国际形象的，将被判处</w:t>
      </w:r>
      <w:r w:rsidR="002D79D3">
        <w:rPr>
          <w:lang w:val="zh-CN"/>
        </w:rPr>
        <w:t>3</w:t>
      </w:r>
      <w:r w:rsidR="002D79D3" w:rsidRPr="006B6A88">
        <w:rPr>
          <w:lang w:val="zh-CN"/>
        </w:rPr>
        <w:t>至</w:t>
      </w:r>
      <w:r w:rsidR="002D79D3">
        <w:rPr>
          <w:lang w:val="zh-CN"/>
        </w:rPr>
        <w:t>5</w:t>
      </w:r>
      <w:r w:rsidR="002D79D3" w:rsidRPr="006B6A88">
        <w:rPr>
          <w:lang w:val="zh-CN"/>
        </w:rPr>
        <w:t>年徒刑，并处以</w:t>
      </w:r>
      <w:r w:rsidR="002D79D3">
        <w:rPr>
          <w:lang w:val="zh-CN"/>
        </w:rPr>
        <w:t>25</w:t>
      </w:r>
      <w:r w:rsidR="002D79D3" w:rsidRPr="006B6A88">
        <w:rPr>
          <w:lang w:val="zh-CN"/>
        </w:rPr>
        <w:t>万至</w:t>
      </w:r>
      <w:r w:rsidR="002D79D3">
        <w:rPr>
          <w:lang w:val="zh-CN"/>
        </w:rPr>
        <w:t>5</w:t>
      </w:r>
      <w:r w:rsidR="002D79D3" w:rsidRPr="006B6A88">
        <w:rPr>
          <w:lang w:val="zh-CN"/>
        </w:rPr>
        <w:t>0</w:t>
      </w:r>
      <w:r w:rsidR="002D79D3" w:rsidRPr="006B6A88">
        <w:rPr>
          <w:lang w:val="zh-CN"/>
        </w:rPr>
        <w:t>万阿尔及利亚第纳尔罚款。检察官办公室应自动提起刑事诉讼。</w:t>
      </w:r>
    </w:p>
    <w:p w:rsidR="002D79D3" w:rsidRPr="006B6A88" w:rsidRDefault="005A32D1" w:rsidP="005A32D1">
      <w:pPr>
        <w:pStyle w:val="ab"/>
      </w:pPr>
      <w:r>
        <w:rPr>
          <w:lang w:val="zh-CN"/>
        </w:rPr>
        <w:tab/>
      </w:r>
      <w:r w:rsidR="002D79D3" w:rsidRPr="006B6A88">
        <w:rPr>
          <w:lang w:val="zh-CN"/>
        </w:rPr>
        <w:t>对累犯</w:t>
      </w:r>
      <w:r w:rsidR="002D79D3" w:rsidRPr="006B6A88">
        <w:rPr>
          <w:lang w:val="fr-CH"/>
        </w:rPr>
        <w:t>者</w:t>
      </w:r>
      <w:r w:rsidR="002D79D3" w:rsidRPr="006B6A88">
        <w:rPr>
          <w:lang w:val="zh-CN"/>
        </w:rPr>
        <w:t>，本条规定的处罚加倍。</w:t>
      </w:r>
    </w:p>
    <w:p w:rsidR="002D79D3" w:rsidRPr="006B6A88" w:rsidRDefault="002D79D3" w:rsidP="005811B3">
      <w:pPr>
        <w:pStyle w:val="H23GC"/>
      </w:pPr>
      <w:r w:rsidRPr="006B6A88">
        <w:rPr>
          <w:lang w:val="en-GB"/>
        </w:rPr>
        <w:tab/>
      </w:r>
      <w:r w:rsidRPr="006B6A88">
        <w:rPr>
          <w:lang w:val="en-GB"/>
        </w:rPr>
        <w:tab/>
      </w:r>
      <w:r w:rsidRPr="006B6A88">
        <w:rPr>
          <w:lang w:val="zh-CN"/>
        </w:rPr>
        <w:t>申诉</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ab/>
      </w:r>
      <w:r w:rsidRPr="006B6A88">
        <w:rPr>
          <w:rFonts w:asciiTheme="majorBidi" w:hAnsiTheme="majorBidi" w:cstheme="majorBidi"/>
          <w:szCs w:val="21"/>
          <w:lang w:val="zh-CN"/>
        </w:rPr>
        <w:t>提交人声称，根据《保护所有人免遭强迫失踪国际公约》第二条规定的强迫失踪定义，她的儿子因警察的行动而失踪，对此缔约国难咎其责。提交人辩称，虽然《公民及政治权利国际公约》中没有任何条款明确提到强迫失踪，但这种做法侵犯生命权、不受酷刑和其他残忍、不人道或有辱人格的待遇或处罚的权利以及人身自由和安全权。在本案中，提交人声称，缔约国违反了《公约》第二条第二款和第三款、第六条、第七条、第九条、第十条、第十四条和第十六条。</w:t>
      </w:r>
      <w:bookmarkStart w:id="1" w:name="_Hlk27397930"/>
      <w:bookmarkEnd w:id="1"/>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2</w:t>
      </w:r>
      <w:r w:rsidRPr="006B6A88">
        <w:rPr>
          <w:rFonts w:asciiTheme="majorBidi" w:hAnsiTheme="majorBidi" w:cstheme="majorBidi"/>
          <w:szCs w:val="21"/>
          <w:lang w:val="zh-CN"/>
        </w:rPr>
        <w:tab/>
      </w:r>
      <w:r w:rsidRPr="006B6A88">
        <w:rPr>
          <w:rFonts w:asciiTheme="majorBidi" w:hAnsiTheme="majorBidi" w:cstheme="majorBidi"/>
          <w:szCs w:val="21"/>
          <w:lang w:val="zh-CN"/>
        </w:rPr>
        <w:t>提交人认为，第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号法令违反了缔约国根据《公约》第二条第二款承担的一般义务，因为该条款也意味着缔约国有义务不采取有悖《公约》的措施。缔约国通过了第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号法令，特别是其中的第</w:t>
      </w:r>
      <w:r>
        <w:rPr>
          <w:rFonts w:asciiTheme="majorBidi" w:hAnsiTheme="majorBidi" w:cstheme="majorBidi"/>
          <w:lang w:val="zh-CN"/>
        </w:rPr>
        <w:t>45</w:t>
      </w:r>
      <w:r w:rsidRPr="006B6A88">
        <w:rPr>
          <w:rFonts w:asciiTheme="majorBidi" w:hAnsiTheme="majorBidi" w:cstheme="majorBidi"/>
          <w:szCs w:val="21"/>
          <w:lang w:val="zh-CN"/>
        </w:rPr>
        <w:t>条，也就意味着采取了立法层面的措施阻碍享有《公约》所承认的权利，特别是就侵犯人权行为获得有效补救的权利。</w:t>
      </w:r>
      <w:r w:rsidRPr="006B6A88">
        <w:rPr>
          <w:rStyle w:val="a8"/>
          <w:rFonts w:asciiTheme="majorBidi" w:eastAsia="宋体" w:hAnsiTheme="majorBidi" w:cstheme="majorBidi"/>
          <w:szCs w:val="21"/>
          <w:lang w:val="zh-CN"/>
        </w:rPr>
        <w:footnoteReference w:id="14"/>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自该法令颁布以来，提交人一直无法采取法律行动。她认为</w:t>
      </w:r>
      <w:r w:rsidRPr="006B6A88">
        <w:rPr>
          <w:rFonts w:asciiTheme="majorBidi" w:hAnsiTheme="majorBidi" w:cstheme="majorBidi"/>
          <w:szCs w:val="21"/>
        </w:rPr>
        <w:t>，</w:t>
      </w:r>
      <w:r w:rsidRPr="006B6A88">
        <w:rPr>
          <w:rFonts w:asciiTheme="majorBidi" w:hAnsiTheme="majorBidi" w:cstheme="majorBidi"/>
          <w:szCs w:val="21"/>
          <w:lang w:val="zh-CN"/>
        </w:rPr>
        <w:t>因作为或不作为而未能履行《公约》第二条第二款规定的义务</w:t>
      </w:r>
      <w:r w:rsidRPr="006B6A88">
        <w:rPr>
          <w:rFonts w:asciiTheme="majorBidi" w:hAnsiTheme="majorBidi" w:cstheme="majorBidi"/>
          <w:szCs w:val="21"/>
        </w:rPr>
        <w:t>，</w:t>
      </w:r>
      <w:r w:rsidRPr="006B6A88">
        <w:rPr>
          <w:rFonts w:asciiTheme="majorBidi" w:hAnsiTheme="majorBidi" w:cstheme="majorBidi"/>
          <w:szCs w:val="21"/>
          <w:lang w:val="zh-CN"/>
        </w:rPr>
        <w:t>均应由缔约国承担国际责任。</w:t>
      </w:r>
      <w:r w:rsidRPr="006B6A88">
        <w:rPr>
          <w:rStyle w:val="a8"/>
          <w:rFonts w:asciiTheme="majorBidi" w:eastAsia="宋体" w:hAnsiTheme="majorBidi" w:cstheme="majorBidi"/>
          <w:szCs w:val="21"/>
          <w:lang w:val="zh-CN"/>
        </w:rPr>
        <w:footnoteReference w:id="15"/>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她申明，自《和平与民族和解宪章》及其实施立法生效以来，尽管她采取了各种举措，但她的申诉仍未得到处理。因此，她认为自己是这一违反《公约》第二条第二款的立法规定的受害者。</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3</w:t>
      </w:r>
      <w:r w:rsidRPr="006B6A88">
        <w:rPr>
          <w:rFonts w:asciiTheme="majorBidi" w:hAnsiTheme="majorBidi" w:cstheme="majorBidi"/>
          <w:szCs w:val="21"/>
          <w:lang w:val="zh-CN"/>
        </w:rPr>
        <w:tab/>
      </w:r>
      <w:r w:rsidRPr="006B6A88">
        <w:rPr>
          <w:rFonts w:asciiTheme="majorBidi" w:hAnsiTheme="majorBidi" w:cstheme="majorBidi"/>
          <w:szCs w:val="21"/>
          <w:lang w:val="zh-CN"/>
        </w:rPr>
        <w:t>提交人补充说，第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的规定违反了《公约》第二条第三款，因为这些规定阻止在强迫失踪嫌疑人是国家工作人员的案件中对这些人进行刑事起诉。该法令的效果是赦免过去十年中犯下的罪行，包括强迫失踪等最严重的罪行。该法令还禁止使用司法系统来查明受害者的下落，违者处以监禁。</w:t>
      </w:r>
      <w:r w:rsidRPr="006B6A88">
        <w:rPr>
          <w:rStyle w:val="a8"/>
          <w:rFonts w:asciiTheme="majorBidi" w:eastAsia="宋体" w:hAnsiTheme="majorBidi" w:cstheme="majorBidi"/>
          <w:szCs w:val="21"/>
          <w:lang w:val="zh-CN"/>
        </w:rPr>
        <w:footnoteReference w:id="16"/>
      </w:r>
      <w:r w:rsidR="0090514B">
        <w:rPr>
          <w:rFonts w:asciiTheme="majorBidi" w:hAnsiTheme="majorBidi" w:cstheme="majorBidi" w:hint="eastAsia"/>
          <w:szCs w:val="21"/>
          <w:lang w:val="zh-CN"/>
        </w:rPr>
        <w:t xml:space="preserve"> </w:t>
      </w:r>
      <w:r w:rsidRPr="006B6A88">
        <w:rPr>
          <w:rFonts w:asciiTheme="majorBidi" w:hAnsiTheme="majorBidi" w:cstheme="majorBidi"/>
          <w:szCs w:val="21"/>
          <w:lang w:val="zh-CN"/>
        </w:rPr>
        <w:t>显然，阿尔及利亚当局</w:t>
      </w:r>
      <w:r>
        <w:rPr>
          <w:rFonts w:asciiTheme="majorBidi" w:hAnsiTheme="majorBidi" w:cstheme="majorBidi"/>
          <w:lang w:val="zh-CN"/>
        </w:rPr>
        <w:t>(</w:t>
      </w:r>
      <w:r w:rsidRPr="006B6A88">
        <w:rPr>
          <w:rFonts w:asciiTheme="majorBidi" w:hAnsiTheme="majorBidi" w:cstheme="majorBidi"/>
          <w:szCs w:val="21"/>
          <w:lang w:val="zh-CN"/>
        </w:rPr>
        <w:t>包括司法当局</w:t>
      </w:r>
      <w:r>
        <w:rPr>
          <w:rFonts w:asciiTheme="majorBidi" w:hAnsiTheme="majorBidi" w:cstheme="majorBidi"/>
          <w:lang w:val="zh-CN"/>
        </w:rPr>
        <w:t>)</w:t>
      </w:r>
      <w:r w:rsidRPr="006B6A88">
        <w:rPr>
          <w:rFonts w:asciiTheme="majorBidi" w:hAnsiTheme="majorBidi" w:cstheme="majorBidi"/>
          <w:szCs w:val="21"/>
          <w:lang w:val="zh-CN"/>
        </w:rPr>
        <w:t>拒绝确定安全部队的责任，包括造成</w:t>
      </w:r>
      <w:r>
        <w:rPr>
          <w:rFonts w:asciiTheme="majorBidi" w:hAnsiTheme="majorBidi" w:cstheme="majorBidi"/>
          <w:lang w:val="zh-CN"/>
        </w:rPr>
        <w:lastRenderedPageBreak/>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强迫失踪的官员的责任。这种做法妨碍了其家人所寻求的补救措施的效力。</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4</w:t>
      </w:r>
      <w:r w:rsidRPr="006B6A88">
        <w:rPr>
          <w:rFonts w:asciiTheme="majorBidi" w:hAnsiTheme="majorBidi" w:cstheme="majorBidi"/>
          <w:szCs w:val="21"/>
          <w:lang w:val="zh-CN"/>
        </w:rPr>
        <w:tab/>
      </w:r>
      <w:r w:rsidRPr="006B6A88">
        <w:rPr>
          <w:rFonts w:asciiTheme="majorBidi" w:hAnsiTheme="majorBidi" w:cstheme="majorBidi"/>
          <w:szCs w:val="21"/>
          <w:lang w:val="zh-CN"/>
        </w:rPr>
        <w:t>提交人回顾委员会在强迫失踪判例方面的发展，认为在强迫失踪的情况下受害者可能会失去生命，仅这一点就足以判定这直接违反了《公约》第六条。她回顾她儿子失踪的情况，认为找到他的机会日渐渺茫，她儿子要么已经丧生，要么被单独拘禁，这会对他的生命构成极大风险，因为他会受监狱看守的摆布，陷入没有任何形式的监督的境地。因此，提交人认为，缔约国没有履行保护</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的生命权和调查其遭遇的义务，违反了《公约》第六条第一款。</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5</w:t>
      </w:r>
      <w:r w:rsidRPr="006B6A88">
        <w:rPr>
          <w:rFonts w:asciiTheme="majorBidi" w:hAnsiTheme="majorBidi" w:cstheme="majorBidi"/>
          <w:szCs w:val="21"/>
          <w:lang w:val="zh-CN"/>
        </w:rPr>
        <w:tab/>
      </w:r>
      <w:r w:rsidRPr="006B6A88">
        <w:rPr>
          <w:rFonts w:asciiTheme="majorBidi" w:hAnsiTheme="majorBidi" w:cstheme="majorBidi"/>
          <w:szCs w:val="21"/>
          <w:lang w:val="zh-CN"/>
        </w:rPr>
        <w:t>提交人回顾她儿子失踪的情况，即完全不知道他是否被拘留或监禁，他的健康状况如何，他也没有与家人或外界联系，因此，提交人辩称，</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遭受了残忍、不人道或有辱人格的待遇。提交人援引委员会的判例指出</w:t>
      </w:r>
      <w:r w:rsidRPr="006B6A88">
        <w:rPr>
          <w:rFonts w:asciiTheme="majorBidi" w:hAnsiTheme="majorBidi" w:cstheme="majorBidi"/>
          <w:szCs w:val="21"/>
        </w:rPr>
        <w:t>，</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失踪给家人带来的痛苦、不安和折磨构成残忍、不人道或有辱人格的待遇。因此，提交人称，就</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而言，缔约国违反了《公约》第七条，就其家人而言，缔约国违反了第七条</w:t>
      </w:r>
      <w:r>
        <w:rPr>
          <w:rFonts w:asciiTheme="majorBidi" w:hAnsiTheme="majorBidi" w:cstheme="majorBidi"/>
          <w:lang w:val="zh-CN"/>
        </w:rPr>
        <w:t>(</w:t>
      </w:r>
      <w:r w:rsidRPr="006B6A88">
        <w:rPr>
          <w:rFonts w:asciiTheme="majorBidi" w:hAnsiTheme="majorBidi" w:cstheme="majorBidi"/>
          <w:szCs w:val="21"/>
          <w:lang w:val="zh-CN"/>
        </w:rPr>
        <w:t>与第二条第三款一并解读</w:t>
      </w:r>
      <w:r>
        <w:rPr>
          <w:rFonts w:asciiTheme="majorBidi" w:hAnsiTheme="majorBidi" w:cstheme="majorBidi"/>
          <w:lang w:val="zh-CN"/>
        </w:rPr>
        <w:t>)</w:t>
      </w:r>
      <w:r w:rsidRPr="006B6A88">
        <w:rPr>
          <w:rFonts w:asciiTheme="majorBidi" w:hAnsiTheme="majorBidi" w:cstheme="majorBidi"/>
          <w:szCs w:val="21"/>
          <w:lang w:val="zh-CN"/>
        </w:rPr>
        <w:t>。</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6</w:t>
      </w:r>
      <w:r w:rsidRPr="006B6A88">
        <w:rPr>
          <w:rFonts w:asciiTheme="majorBidi" w:hAnsiTheme="majorBidi" w:cstheme="majorBidi"/>
          <w:szCs w:val="21"/>
          <w:lang w:val="zh-CN"/>
        </w:rPr>
        <w:tab/>
      </w:r>
      <w:r w:rsidRPr="006B6A88">
        <w:rPr>
          <w:rFonts w:asciiTheme="majorBidi" w:hAnsiTheme="majorBidi" w:cstheme="majorBidi"/>
          <w:szCs w:val="21"/>
          <w:lang w:val="zh-CN"/>
        </w:rPr>
        <w:t>提交人回顾《公约》第九条规定人人享有人身自由和安全权，并禁止任意逮捕和拘留，因此认为逮捕和拘留</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构成对其自由和安全的任意剥夺。因此，她认为她的儿子被剥夺了《公约》第九条所述的保障，这构成侵犯他根据该条所享权利的行为。</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7</w:t>
      </w:r>
      <w:r w:rsidRPr="006B6A88">
        <w:rPr>
          <w:rFonts w:asciiTheme="majorBidi" w:hAnsiTheme="majorBidi" w:cstheme="majorBidi"/>
          <w:szCs w:val="21"/>
          <w:lang w:val="zh-CN"/>
        </w:rPr>
        <w:tab/>
      </w:r>
      <w:r w:rsidRPr="006B6A88">
        <w:rPr>
          <w:rFonts w:asciiTheme="majorBidi" w:hAnsiTheme="majorBidi" w:cstheme="majorBidi"/>
          <w:szCs w:val="21"/>
          <w:lang w:val="zh-CN"/>
        </w:rPr>
        <w:t>提交人回顾《公约》第十条的规定，并辩称，在阿尔及利亚当局没有进行任何调查的情况下，</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被剥夺了自由，没有得到人道和有尊严的待遇，这构成侵犯他根据该条款所享权利的行为。</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8</w:t>
      </w:r>
      <w:r w:rsidRPr="006B6A88">
        <w:rPr>
          <w:rFonts w:asciiTheme="majorBidi" w:hAnsiTheme="majorBidi" w:cstheme="majorBidi"/>
          <w:szCs w:val="21"/>
          <w:lang w:val="zh-CN"/>
        </w:rPr>
        <w:tab/>
      </w:r>
      <w:r w:rsidRPr="006B6A88">
        <w:rPr>
          <w:rFonts w:asciiTheme="majorBidi" w:hAnsiTheme="majorBidi" w:cstheme="majorBidi"/>
          <w:szCs w:val="21"/>
          <w:lang w:val="zh-CN"/>
        </w:rPr>
        <w:t>提交人回顾《公约》第十四条的规定和委员会关于在法庭和裁判所前一律平等和获得公正审判的权利的第</w:t>
      </w:r>
      <w:r>
        <w:rPr>
          <w:rFonts w:asciiTheme="majorBidi" w:hAnsiTheme="majorBidi" w:cstheme="majorBidi"/>
          <w:lang w:val="zh-CN"/>
        </w:rPr>
        <w:t>32</w:t>
      </w:r>
      <w:r w:rsidRPr="006B6A88">
        <w:rPr>
          <w:rFonts w:asciiTheme="majorBidi" w:hAnsiTheme="majorBidi" w:cstheme="majorBidi"/>
          <w:szCs w:val="21"/>
          <w:lang w:val="zh-CN"/>
        </w:rPr>
        <w:t>号一般性意见</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7</w:t>
      </w:r>
      <w:r w:rsidRPr="006B6A88">
        <w:rPr>
          <w:rFonts w:asciiTheme="majorBidi" w:hAnsiTheme="majorBidi" w:cstheme="majorBidi"/>
          <w:szCs w:val="21"/>
          <w:lang w:val="zh-CN"/>
        </w:rPr>
        <w:t>年</w:t>
      </w:r>
      <w:r>
        <w:rPr>
          <w:rFonts w:asciiTheme="majorBidi" w:hAnsiTheme="majorBidi" w:cstheme="majorBidi"/>
          <w:lang w:val="zh-CN"/>
        </w:rPr>
        <w:t>)</w:t>
      </w:r>
      <w:r w:rsidRPr="006B6A88">
        <w:rPr>
          <w:rFonts w:asciiTheme="majorBidi" w:hAnsiTheme="majorBidi" w:cstheme="majorBidi"/>
          <w:szCs w:val="21"/>
          <w:lang w:val="zh-CN"/>
        </w:rPr>
        <w:t>第</w:t>
      </w:r>
      <w:r>
        <w:rPr>
          <w:rFonts w:asciiTheme="majorBidi" w:hAnsiTheme="majorBidi" w:cstheme="majorBidi"/>
          <w:lang w:val="zh-CN"/>
        </w:rPr>
        <w:t>9</w:t>
      </w:r>
      <w:r w:rsidRPr="006B6A88">
        <w:rPr>
          <w:rFonts w:asciiTheme="majorBidi" w:hAnsiTheme="majorBidi" w:cstheme="majorBidi"/>
          <w:szCs w:val="21"/>
          <w:lang w:val="zh-CN"/>
        </w:rPr>
        <w:t>段，并指出，将案件提交司法当局的所有尝试都没有结果。尽管她收集了所有相关证据，证明她儿子于</w:t>
      </w:r>
      <w:r>
        <w:rPr>
          <w:rFonts w:asciiTheme="majorBidi" w:hAnsiTheme="majorBidi" w:cstheme="majorBidi"/>
          <w:lang w:val="zh-CN"/>
        </w:rPr>
        <w:t>1995</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13</w:t>
      </w:r>
      <w:r w:rsidRPr="006B6A88">
        <w:rPr>
          <w:rFonts w:asciiTheme="majorBidi" w:hAnsiTheme="majorBidi" w:cstheme="majorBidi"/>
          <w:szCs w:val="21"/>
          <w:lang w:val="zh-CN"/>
        </w:rPr>
        <w:t>日被警察逮捕，但警察还是向她提供了一份死亡证明，表明她的儿子加入了恐怖分子行列，死在了丛林中。此外，奥兰初审法院的检察官传唤了提交人，敦促她在死亡证明上签字，尽管检察官承认是司法部门写错了死亡证明，而且并未下令对这一明显错误启动任何新的调查或法律程序。因此，就提交人而言，缔约国违反了《公约》第十四条。</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6B6A88">
        <w:rPr>
          <w:rFonts w:asciiTheme="majorBidi" w:hAnsiTheme="majorBidi" w:cstheme="majorBidi"/>
          <w:szCs w:val="21"/>
          <w:lang w:val="zh-CN"/>
        </w:rPr>
        <w:t>.</w:t>
      </w:r>
      <w:r>
        <w:rPr>
          <w:rFonts w:asciiTheme="majorBidi" w:hAnsiTheme="majorBidi" w:cstheme="majorBidi"/>
          <w:lang w:val="zh-CN"/>
        </w:rPr>
        <w:t>9</w:t>
      </w:r>
      <w:r w:rsidRPr="006B6A88">
        <w:rPr>
          <w:rFonts w:asciiTheme="majorBidi" w:hAnsiTheme="majorBidi" w:cstheme="majorBidi"/>
          <w:szCs w:val="21"/>
          <w:lang w:val="zh-CN"/>
        </w:rPr>
        <w:tab/>
      </w:r>
      <w:r w:rsidRPr="0090514B">
        <w:rPr>
          <w:rFonts w:asciiTheme="majorBidi" w:hAnsiTheme="majorBidi" w:cstheme="majorBidi"/>
          <w:spacing w:val="-2"/>
          <w:szCs w:val="21"/>
          <w:lang w:val="zh-CN"/>
        </w:rPr>
        <w:t>提交人随后回顾了《公约》第十六条的规定和委员会的既定判例，即对于个人长期被有意置于法律保护之外的情况，如果受害者最后一次被人看见时是在国家当局手中，且如果其亲属获得有效补救</w:t>
      </w:r>
      <w:r w:rsidRPr="0090514B">
        <w:rPr>
          <w:rFonts w:asciiTheme="majorBidi" w:hAnsiTheme="majorBidi" w:cstheme="majorBidi"/>
          <w:spacing w:val="-2"/>
          <w:lang w:val="zh-CN"/>
        </w:rPr>
        <w:t>(</w:t>
      </w:r>
      <w:r w:rsidRPr="0090514B">
        <w:rPr>
          <w:rFonts w:asciiTheme="majorBidi" w:hAnsiTheme="majorBidi" w:cstheme="majorBidi"/>
          <w:spacing w:val="-2"/>
          <w:szCs w:val="21"/>
          <w:lang w:val="zh-CN"/>
        </w:rPr>
        <w:t>包括司法补救</w:t>
      </w:r>
      <w:r w:rsidRPr="0090514B">
        <w:rPr>
          <w:rFonts w:asciiTheme="majorBidi" w:hAnsiTheme="majorBidi" w:cstheme="majorBidi"/>
          <w:spacing w:val="-2"/>
          <w:lang w:val="zh-CN"/>
        </w:rPr>
        <w:t>)</w:t>
      </w:r>
      <w:r w:rsidRPr="0090514B">
        <w:rPr>
          <w:rFonts w:asciiTheme="majorBidi" w:hAnsiTheme="majorBidi" w:cstheme="majorBidi"/>
          <w:spacing w:val="-2"/>
          <w:szCs w:val="21"/>
          <w:lang w:val="zh-CN"/>
        </w:rPr>
        <w:t>的努力受到系统性阻碍，那么，这可能构成拒绝承认受害者在法律前的人格。在这方面，她提到委员会关于阿尔及利亚根据《公约》第四十条提交的第二次定期报告的结论性意见，</w:t>
      </w:r>
      <w:r w:rsidRPr="006B6A88">
        <w:rPr>
          <w:rStyle w:val="a8"/>
          <w:rFonts w:asciiTheme="majorBidi" w:eastAsia="宋体" w:hAnsiTheme="majorBidi" w:cstheme="majorBidi"/>
          <w:szCs w:val="21"/>
          <w:lang w:val="zh-CN"/>
        </w:rPr>
        <w:footnoteReference w:id="17"/>
      </w:r>
      <w:r w:rsidRPr="006B6A88">
        <w:rPr>
          <w:rFonts w:asciiTheme="majorBidi" w:hAnsiTheme="majorBidi" w:cstheme="majorBidi"/>
          <w:szCs w:val="21"/>
          <w:lang w:val="zh-CN"/>
        </w:rPr>
        <w:t>其中委员会确认，被单独拘禁的仍然活着的失踪者根据《公约》第十六条享有的法律前的人格得到承认的权利受到了侵犯。因此，她认为，阿尔及利亚当局如果一直拘留</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而拒不承认，便是剥夺了她儿子受法律保护以及在法律前的人格得到承认的权利，违反了《公约》第十六条。</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lastRenderedPageBreak/>
        <w:t>3</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ab/>
      </w:r>
      <w:r w:rsidRPr="00713BD6">
        <w:rPr>
          <w:rFonts w:asciiTheme="majorBidi" w:hAnsiTheme="majorBidi" w:cstheme="majorBidi"/>
        </w:rPr>
        <w:t>提交</w:t>
      </w:r>
      <w:r w:rsidRPr="006B6A88">
        <w:rPr>
          <w:rFonts w:asciiTheme="majorBidi" w:hAnsiTheme="majorBidi" w:cstheme="majorBidi"/>
          <w:szCs w:val="21"/>
          <w:lang w:val="zh-CN"/>
        </w:rPr>
        <w:t>人请委员会认定，对</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而言，缔约国违反了《公约》第二条第三款、第六条、第七条、第九条、第十条和第十六条，对提交人及其家人而言，缔约国违反了《公约》第二条第二款和第三款、第七条</w:t>
      </w:r>
      <w:r>
        <w:rPr>
          <w:rFonts w:asciiTheme="majorBidi" w:hAnsiTheme="majorBidi" w:cstheme="majorBidi"/>
          <w:lang w:val="zh-CN"/>
        </w:rPr>
        <w:t>(</w:t>
      </w:r>
      <w:r w:rsidRPr="006B6A88">
        <w:rPr>
          <w:rFonts w:asciiTheme="majorBidi" w:hAnsiTheme="majorBidi" w:cstheme="majorBidi"/>
          <w:szCs w:val="21"/>
          <w:lang w:val="zh-CN"/>
        </w:rPr>
        <w:t>与第二条第三款一并解读</w:t>
      </w:r>
      <w:r>
        <w:rPr>
          <w:rFonts w:asciiTheme="majorBidi" w:hAnsiTheme="majorBidi" w:cstheme="majorBidi"/>
          <w:lang w:val="zh-CN"/>
        </w:rPr>
        <w:t>)</w:t>
      </w:r>
      <w:r w:rsidRPr="006B6A88">
        <w:rPr>
          <w:rFonts w:asciiTheme="majorBidi" w:hAnsiTheme="majorBidi" w:cstheme="majorBidi"/>
          <w:szCs w:val="21"/>
          <w:lang w:val="zh-CN"/>
        </w:rPr>
        <w:t>和第十四条。她还请委员会敦促缔约国遵守其国际承诺，落实《公约》承认的权利以及阿尔及利亚已批准的所有国际人权公约承认的权利，并采取适当措施确保今后不再发生此类违约行为。提交人还请委员会呼吁缔约国下令进行独立和公正的调查，目的是：</w:t>
      </w:r>
      <w:r w:rsidRPr="006B6A88">
        <w:rPr>
          <w:rFonts w:asciiTheme="majorBidi" w:hAnsiTheme="majorBidi" w:cstheme="majorBidi"/>
          <w:szCs w:val="21"/>
        </w:rPr>
        <w:t>(</w:t>
      </w:r>
      <w:r>
        <w:rPr>
          <w:rFonts w:asciiTheme="majorBidi" w:hAnsiTheme="majorBidi" w:cstheme="majorBidi"/>
        </w:rPr>
        <w:t>a</w:t>
      </w:r>
      <w:r w:rsidRPr="006B6A88">
        <w:rPr>
          <w:rFonts w:asciiTheme="majorBidi" w:hAnsiTheme="majorBidi" w:cstheme="majorBidi"/>
          <w:szCs w:val="21"/>
        </w:rPr>
        <w:t>)</w:t>
      </w:r>
      <w:r w:rsidR="005A78F9">
        <w:rPr>
          <w:rFonts w:asciiTheme="majorBidi" w:hAnsiTheme="majorBidi" w:cstheme="majorBidi"/>
          <w:szCs w:val="21"/>
        </w:rPr>
        <w:t xml:space="preserve"> </w:t>
      </w:r>
      <w:r w:rsidRPr="006B6A88">
        <w:rPr>
          <w:rFonts w:asciiTheme="majorBidi" w:hAnsiTheme="majorBidi" w:cstheme="majorBidi"/>
          <w:szCs w:val="21"/>
          <w:lang w:val="zh-CN"/>
        </w:rPr>
        <w:t>找到</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 xml:space="preserve">Houari, </w:t>
      </w:r>
      <w:r w:rsidRPr="006B6A88">
        <w:rPr>
          <w:rFonts w:asciiTheme="majorBidi" w:hAnsiTheme="majorBidi" w:cstheme="majorBidi"/>
          <w:szCs w:val="21"/>
          <w:lang w:val="zh-CN"/>
        </w:rPr>
        <w:t>履行其根据《公约》第二条第三款所作的承诺</w:t>
      </w:r>
      <w:r w:rsidRPr="006B6A88">
        <w:rPr>
          <w:rFonts w:asciiTheme="majorBidi" w:hAnsiTheme="majorBidi" w:cstheme="majorBidi"/>
          <w:szCs w:val="21"/>
        </w:rPr>
        <w:t>；</w:t>
      </w:r>
      <w:r w:rsidRPr="006B6A88">
        <w:rPr>
          <w:rFonts w:asciiTheme="majorBidi" w:hAnsiTheme="majorBidi" w:cstheme="majorBidi"/>
          <w:szCs w:val="21"/>
        </w:rPr>
        <w:t>(</w:t>
      </w:r>
      <w:r>
        <w:rPr>
          <w:rFonts w:asciiTheme="majorBidi" w:hAnsiTheme="majorBidi" w:cstheme="majorBidi"/>
        </w:rPr>
        <w:t>b</w:t>
      </w:r>
      <w:r w:rsidRPr="006B6A88">
        <w:rPr>
          <w:rFonts w:asciiTheme="majorBidi" w:hAnsiTheme="majorBidi" w:cstheme="majorBidi"/>
          <w:szCs w:val="21"/>
        </w:rPr>
        <w:t>)</w:t>
      </w:r>
      <w:r w:rsidR="005A78F9">
        <w:rPr>
          <w:rFonts w:asciiTheme="majorBidi" w:hAnsiTheme="majorBidi" w:cstheme="majorBidi"/>
          <w:szCs w:val="21"/>
        </w:rPr>
        <w:t xml:space="preserve"> </w:t>
      </w:r>
      <w:r w:rsidRPr="006B6A88">
        <w:rPr>
          <w:rFonts w:asciiTheme="majorBidi" w:hAnsiTheme="majorBidi" w:cstheme="majorBidi"/>
          <w:szCs w:val="21"/>
          <w:lang w:val="zh-CN"/>
        </w:rPr>
        <w:t>根据《公约》第二条第三款</w:t>
      </w:r>
      <w:r w:rsidRPr="006B6A88">
        <w:rPr>
          <w:rFonts w:asciiTheme="majorBidi" w:hAnsiTheme="majorBidi" w:cstheme="majorBidi"/>
          <w:szCs w:val="21"/>
        </w:rPr>
        <w:t>，</w:t>
      </w:r>
      <w:r w:rsidRPr="006B6A88">
        <w:rPr>
          <w:rFonts w:asciiTheme="majorBidi" w:hAnsiTheme="majorBidi" w:cstheme="majorBidi"/>
          <w:szCs w:val="21"/>
          <w:lang w:val="zh-CN"/>
        </w:rPr>
        <w:t>将此强迫失踪案的犯罪者交给民事主管当局予以起诉</w:t>
      </w:r>
      <w:r w:rsidRPr="006B6A88">
        <w:rPr>
          <w:rFonts w:asciiTheme="majorBidi" w:hAnsiTheme="majorBidi" w:cstheme="majorBidi"/>
          <w:szCs w:val="21"/>
        </w:rPr>
        <w:t>；</w:t>
      </w:r>
      <w:r w:rsidRPr="006B6A88">
        <w:rPr>
          <w:rFonts w:asciiTheme="majorBidi" w:hAnsiTheme="majorBidi" w:cstheme="majorBidi"/>
          <w:szCs w:val="21"/>
        </w:rPr>
        <w:t>(</w:t>
      </w:r>
      <w:r>
        <w:rPr>
          <w:rFonts w:asciiTheme="majorBidi" w:hAnsiTheme="majorBidi" w:cstheme="majorBidi"/>
        </w:rPr>
        <w:t>c</w:t>
      </w:r>
      <w:r w:rsidRPr="006B6A88">
        <w:rPr>
          <w:rFonts w:asciiTheme="majorBidi" w:hAnsiTheme="majorBidi" w:cstheme="majorBidi"/>
          <w:szCs w:val="21"/>
        </w:rPr>
        <w:t>)</w:t>
      </w:r>
      <w:r w:rsidR="005A78F9">
        <w:rPr>
          <w:rFonts w:asciiTheme="majorBidi" w:hAnsiTheme="majorBidi" w:cstheme="majorBidi"/>
          <w:szCs w:val="21"/>
        </w:rPr>
        <w:t xml:space="preserve"> </w:t>
      </w:r>
      <w:r w:rsidRPr="006B6A88">
        <w:rPr>
          <w:rFonts w:asciiTheme="majorBidi" w:hAnsiTheme="majorBidi" w:cstheme="majorBidi"/>
          <w:szCs w:val="21"/>
          <w:lang w:val="zh-CN"/>
        </w:rPr>
        <w:t>根据《公约》第二条第三款和第九条</w:t>
      </w:r>
      <w:r w:rsidRPr="006B6A88">
        <w:rPr>
          <w:rFonts w:asciiTheme="majorBidi" w:hAnsiTheme="majorBidi" w:cstheme="majorBidi"/>
          <w:szCs w:val="21"/>
        </w:rPr>
        <w:t>，</w:t>
      </w:r>
      <w:r w:rsidRPr="006B6A88">
        <w:rPr>
          <w:rFonts w:asciiTheme="majorBidi" w:hAnsiTheme="majorBidi" w:cstheme="majorBidi"/>
          <w:szCs w:val="21"/>
          <w:lang w:val="zh-CN"/>
        </w:rPr>
        <w:t>向</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rPr>
        <w:t>(</w:t>
      </w:r>
      <w:r w:rsidRPr="006B6A88">
        <w:rPr>
          <w:rFonts w:asciiTheme="majorBidi" w:hAnsiTheme="majorBidi" w:cstheme="majorBidi"/>
          <w:szCs w:val="21"/>
          <w:lang w:val="zh-CN"/>
        </w:rPr>
        <w:t>如果他还活着</w:t>
      </w:r>
      <w:r w:rsidRPr="006B6A88">
        <w:rPr>
          <w:rFonts w:asciiTheme="majorBidi" w:hAnsiTheme="majorBidi" w:cstheme="majorBidi"/>
          <w:szCs w:val="21"/>
        </w:rPr>
        <w:t>)</w:t>
      </w:r>
      <w:r w:rsidRPr="006B6A88">
        <w:rPr>
          <w:rFonts w:asciiTheme="majorBidi" w:hAnsiTheme="majorBidi" w:cstheme="majorBidi"/>
          <w:szCs w:val="21"/>
          <w:lang w:val="zh-CN"/>
        </w:rPr>
        <w:t>及其家人提供充分、有效和及时的损害赔偿</w:t>
      </w:r>
      <w:r w:rsidRPr="006B6A88">
        <w:rPr>
          <w:rFonts w:asciiTheme="majorBidi" w:hAnsiTheme="majorBidi" w:cstheme="majorBidi"/>
          <w:szCs w:val="21"/>
        </w:rPr>
        <w:t>，</w:t>
      </w:r>
      <w:r w:rsidRPr="006B6A88">
        <w:rPr>
          <w:rFonts w:asciiTheme="majorBidi" w:hAnsiTheme="majorBidi" w:cstheme="majorBidi"/>
          <w:szCs w:val="21"/>
          <w:lang w:val="zh-CN"/>
        </w:rPr>
        <w:t>包括与违约行为的严重性相称的适当补偿和充分康复。最后</w:t>
      </w:r>
      <w:r w:rsidRPr="006B6A88">
        <w:rPr>
          <w:rFonts w:asciiTheme="majorBidi" w:hAnsiTheme="majorBidi" w:cstheme="majorBidi"/>
          <w:szCs w:val="21"/>
        </w:rPr>
        <w:t>，</w:t>
      </w:r>
      <w:r w:rsidRPr="006B6A88">
        <w:rPr>
          <w:rFonts w:asciiTheme="majorBidi" w:hAnsiTheme="majorBidi" w:cstheme="majorBidi"/>
          <w:szCs w:val="21"/>
          <w:lang w:val="zh-CN"/>
        </w:rPr>
        <w:t>她请委员会敦促阿尔及利亚当局废除第</w:t>
      </w:r>
      <w:r w:rsidRPr="006B6A88">
        <w:rPr>
          <w:rFonts w:asciiTheme="majorBidi" w:hAnsiTheme="majorBidi" w:cstheme="majorBidi"/>
          <w:szCs w:val="21"/>
        </w:rPr>
        <w:t>0</w:t>
      </w:r>
      <w:r>
        <w:rPr>
          <w:rFonts w:asciiTheme="majorBidi" w:hAnsiTheme="majorBidi" w:cstheme="majorBidi"/>
        </w:rPr>
        <w:t>6</w:t>
      </w:r>
      <w:r w:rsidRPr="006B6A88">
        <w:rPr>
          <w:rFonts w:asciiTheme="majorBidi" w:hAnsiTheme="majorBidi" w:cstheme="majorBidi"/>
          <w:szCs w:val="21"/>
        </w:rPr>
        <w:t>-0</w:t>
      </w:r>
      <w:r>
        <w:rPr>
          <w:rFonts w:asciiTheme="majorBidi" w:hAnsiTheme="majorBidi" w:cstheme="majorBidi"/>
        </w:rPr>
        <w:t>1</w:t>
      </w:r>
      <w:r w:rsidRPr="006B6A88">
        <w:rPr>
          <w:rFonts w:asciiTheme="majorBidi" w:hAnsiTheme="majorBidi" w:cstheme="majorBidi"/>
          <w:szCs w:val="21"/>
          <w:lang w:val="zh-CN"/>
        </w:rPr>
        <w:t>号法令第</w:t>
      </w:r>
      <w:r>
        <w:rPr>
          <w:rFonts w:asciiTheme="majorBidi" w:hAnsiTheme="majorBidi" w:cstheme="majorBidi"/>
        </w:rPr>
        <w:t>27</w:t>
      </w:r>
      <w:r w:rsidRPr="006B6A88">
        <w:rPr>
          <w:rFonts w:asciiTheme="majorBidi" w:hAnsiTheme="majorBidi" w:cstheme="majorBidi"/>
          <w:szCs w:val="21"/>
        </w:rPr>
        <w:t>-</w:t>
      </w:r>
      <w:r>
        <w:rPr>
          <w:rFonts w:asciiTheme="majorBidi" w:hAnsiTheme="majorBidi" w:cstheme="majorBidi"/>
        </w:rPr>
        <w:t>39</w:t>
      </w:r>
      <w:r w:rsidRPr="006B6A88">
        <w:rPr>
          <w:rFonts w:asciiTheme="majorBidi" w:hAnsiTheme="majorBidi" w:cstheme="majorBidi"/>
          <w:szCs w:val="21"/>
          <w:lang w:val="zh-CN"/>
        </w:rPr>
        <w:t>条、第</w:t>
      </w:r>
      <w:r>
        <w:rPr>
          <w:rFonts w:asciiTheme="majorBidi" w:hAnsiTheme="majorBidi" w:cstheme="majorBidi"/>
        </w:rPr>
        <w:t>45</w:t>
      </w:r>
      <w:r w:rsidRPr="006B6A88">
        <w:rPr>
          <w:rFonts w:asciiTheme="majorBidi" w:hAnsiTheme="majorBidi" w:cstheme="majorBidi"/>
          <w:szCs w:val="21"/>
          <w:lang w:val="zh-CN"/>
        </w:rPr>
        <w:t>条和第</w:t>
      </w:r>
      <w:r>
        <w:rPr>
          <w:rFonts w:asciiTheme="majorBidi" w:hAnsiTheme="majorBidi" w:cstheme="majorBidi"/>
        </w:rPr>
        <w:t>46</w:t>
      </w:r>
      <w:r w:rsidRPr="006B6A88">
        <w:rPr>
          <w:rFonts w:asciiTheme="majorBidi" w:hAnsiTheme="majorBidi" w:cstheme="majorBidi"/>
          <w:szCs w:val="21"/>
          <w:lang w:val="zh-CN"/>
        </w:rPr>
        <w:t>条以及第</w:t>
      </w:r>
      <w:r w:rsidRPr="006B6A88">
        <w:rPr>
          <w:rFonts w:asciiTheme="majorBidi" w:hAnsiTheme="majorBidi" w:cstheme="majorBidi"/>
          <w:szCs w:val="21"/>
        </w:rPr>
        <w:t>0</w:t>
      </w:r>
      <w:r>
        <w:rPr>
          <w:rFonts w:asciiTheme="majorBidi" w:hAnsiTheme="majorBidi" w:cstheme="majorBidi"/>
        </w:rPr>
        <w:t>6</w:t>
      </w:r>
      <w:r w:rsidRPr="006B6A88">
        <w:rPr>
          <w:rFonts w:asciiTheme="majorBidi" w:hAnsiTheme="majorBidi" w:cstheme="majorBidi"/>
          <w:szCs w:val="21"/>
        </w:rPr>
        <w:t>-</w:t>
      </w:r>
      <w:r>
        <w:rPr>
          <w:rFonts w:asciiTheme="majorBidi" w:hAnsiTheme="majorBidi" w:cstheme="majorBidi"/>
        </w:rPr>
        <w:t>94</w:t>
      </w:r>
      <w:r w:rsidRPr="006B6A88">
        <w:rPr>
          <w:rFonts w:asciiTheme="majorBidi" w:hAnsiTheme="majorBidi" w:cstheme="majorBidi"/>
          <w:szCs w:val="21"/>
          <w:lang w:val="zh-CN"/>
        </w:rPr>
        <w:t>号总统令第</w:t>
      </w:r>
      <w:r>
        <w:rPr>
          <w:rFonts w:asciiTheme="majorBidi" w:hAnsiTheme="majorBidi" w:cstheme="majorBidi"/>
        </w:rPr>
        <w:t>2</w:t>
      </w:r>
      <w:r w:rsidRPr="006B6A88">
        <w:rPr>
          <w:rFonts w:asciiTheme="majorBidi" w:hAnsiTheme="majorBidi" w:cstheme="majorBidi"/>
          <w:szCs w:val="21"/>
          <w:lang w:val="zh-CN"/>
        </w:rPr>
        <w:t>条。</w:t>
      </w:r>
    </w:p>
    <w:p w:rsidR="002D79D3" w:rsidRPr="006B6A88" w:rsidRDefault="002D79D3" w:rsidP="005811B3">
      <w:pPr>
        <w:pStyle w:val="H23GC"/>
      </w:pPr>
      <w:r w:rsidRPr="006B6A88">
        <w:tab/>
      </w:r>
      <w:r w:rsidRPr="006B6A88">
        <w:tab/>
      </w:r>
      <w:r w:rsidRPr="006B6A88">
        <w:rPr>
          <w:lang w:val="zh-CN"/>
        </w:rPr>
        <w:t>缔约国的意见</w:t>
      </w:r>
    </w:p>
    <w:p w:rsidR="002D79D3" w:rsidRPr="006B6A88" w:rsidRDefault="002D79D3" w:rsidP="00713BD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4</w:t>
      </w:r>
      <w:r w:rsidRPr="006B6A88">
        <w:rPr>
          <w:rFonts w:asciiTheme="majorBidi" w:hAnsiTheme="majorBidi" w:cstheme="majorBidi"/>
          <w:szCs w:val="21"/>
          <w:lang w:val="zh-CN"/>
        </w:rPr>
        <w:t>.</w:t>
      </w:r>
      <w:r w:rsidRPr="006B6A88">
        <w:rPr>
          <w:rFonts w:asciiTheme="majorBidi" w:hAnsiTheme="majorBidi" w:cstheme="majorBidi"/>
          <w:szCs w:val="21"/>
          <w:lang w:val="zh-CN"/>
        </w:rPr>
        <w:tab/>
      </w:r>
      <w:r w:rsidR="00110163">
        <w:rPr>
          <w:rFonts w:asciiTheme="majorBidi" w:hAnsiTheme="majorBidi" w:cstheme="majorBidi"/>
          <w:szCs w:val="21"/>
          <w:lang w:val="zh-CN"/>
        </w:rPr>
        <w:tab/>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17</w:t>
      </w:r>
      <w:r w:rsidRPr="006B6A88">
        <w:rPr>
          <w:rFonts w:asciiTheme="majorBidi" w:hAnsiTheme="majorBidi" w:cstheme="majorBidi"/>
          <w:szCs w:val="21"/>
          <w:lang w:val="zh-CN"/>
        </w:rPr>
        <w:t>年</w:t>
      </w:r>
      <w:r>
        <w:rPr>
          <w:rFonts w:asciiTheme="majorBidi" w:hAnsiTheme="majorBidi" w:cstheme="majorBidi"/>
          <w:lang w:val="zh-CN"/>
        </w:rPr>
        <w:t>4</w:t>
      </w:r>
      <w:r w:rsidRPr="006B6A88">
        <w:rPr>
          <w:rFonts w:asciiTheme="majorBidi" w:hAnsiTheme="majorBidi" w:cstheme="majorBidi"/>
          <w:szCs w:val="21"/>
          <w:lang w:val="zh-CN"/>
        </w:rPr>
        <w:t>月</w:t>
      </w:r>
      <w:r>
        <w:rPr>
          <w:rFonts w:asciiTheme="majorBidi" w:hAnsiTheme="majorBidi" w:cstheme="majorBidi"/>
          <w:lang w:val="zh-CN"/>
        </w:rPr>
        <w:t>3</w:t>
      </w:r>
      <w:r w:rsidRPr="006B6A88">
        <w:rPr>
          <w:rFonts w:asciiTheme="majorBidi" w:hAnsiTheme="majorBidi" w:cstheme="majorBidi"/>
          <w:szCs w:val="21"/>
          <w:lang w:val="zh-CN"/>
        </w:rPr>
        <w:t>日，缔约国请委员会参考阿尔及利亚政府关于根据《和平与民族和解宪章》的实施情况处理失踪问题的背景备忘录，却没有在其提交材料中附上备忘录副本，并要求将来文可否受理问题与案情实质分开审议，宣布来文不可受理。委员会拒绝批准关于分开审议的请求，之后缔约国于</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18</w:t>
      </w:r>
      <w:r w:rsidRPr="006B6A88">
        <w:rPr>
          <w:rFonts w:asciiTheme="majorBidi" w:hAnsiTheme="majorBidi" w:cstheme="majorBidi"/>
          <w:szCs w:val="21"/>
          <w:lang w:val="zh-CN"/>
        </w:rPr>
        <w:t>年</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月</w:t>
      </w:r>
      <w:r>
        <w:rPr>
          <w:rFonts w:asciiTheme="majorBidi" w:hAnsiTheme="majorBidi" w:cstheme="majorBidi"/>
          <w:lang w:val="zh-CN"/>
        </w:rPr>
        <w:t>4</w:t>
      </w:r>
      <w:r w:rsidRPr="006B6A88">
        <w:rPr>
          <w:rFonts w:asciiTheme="majorBidi" w:hAnsiTheme="majorBidi" w:cstheme="majorBidi"/>
          <w:szCs w:val="21"/>
          <w:lang w:val="zh-CN"/>
        </w:rPr>
        <w:t>日再次请委员会参考上述背景备忘录，从而不审议案情实质问题。</w:t>
      </w:r>
    </w:p>
    <w:p w:rsidR="002D79D3" w:rsidRPr="006B6A88" w:rsidRDefault="002D79D3" w:rsidP="002C26E4">
      <w:pPr>
        <w:pStyle w:val="H23GC"/>
      </w:pPr>
      <w:r w:rsidRPr="006B6A88">
        <w:rPr>
          <w:lang w:val="en-GB"/>
        </w:rPr>
        <w:tab/>
      </w:r>
      <w:r w:rsidRPr="006B6A88">
        <w:rPr>
          <w:lang w:val="en-GB"/>
        </w:rPr>
        <w:tab/>
      </w:r>
      <w:r w:rsidRPr="006B6A88">
        <w:rPr>
          <w:lang w:val="zh-CN"/>
        </w:rPr>
        <w:t>提交人对缔约国意见的评论</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5</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ab/>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18</w:t>
      </w:r>
      <w:r w:rsidRPr="006B6A88">
        <w:rPr>
          <w:rFonts w:asciiTheme="majorBidi" w:hAnsiTheme="majorBidi" w:cstheme="majorBidi"/>
          <w:szCs w:val="21"/>
          <w:lang w:val="zh-CN"/>
        </w:rPr>
        <w:t>年</w:t>
      </w:r>
      <w:r>
        <w:rPr>
          <w:rFonts w:asciiTheme="majorBidi" w:hAnsiTheme="majorBidi" w:cstheme="majorBidi"/>
          <w:lang w:val="zh-CN"/>
        </w:rPr>
        <w:t>3</w:t>
      </w:r>
      <w:r w:rsidRPr="006B6A88">
        <w:rPr>
          <w:rFonts w:asciiTheme="majorBidi" w:hAnsiTheme="majorBidi" w:cstheme="majorBidi"/>
          <w:szCs w:val="21"/>
          <w:lang w:val="zh-CN"/>
        </w:rPr>
        <w:t>月</w:t>
      </w:r>
      <w:r>
        <w:rPr>
          <w:rFonts w:asciiTheme="majorBidi" w:hAnsiTheme="majorBidi" w:cstheme="majorBidi"/>
          <w:lang w:val="zh-CN"/>
        </w:rPr>
        <w:t>16</w:t>
      </w:r>
      <w:r w:rsidRPr="006B6A88">
        <w:rPr>
          <w:rFonts w:asciiTheme="majorBidi" w:hAnsiTheme="majorBidi" w:cstheme="majorBidi"/>
          <w:szCs w:val="21"/>
          <w:lang w:val="zh-CN"/>
        </w:rPr>
        <w:t>日，提交人提交了对缔约国关于可否受理的意见的评论。她强调，这些意见</w:t>
      </w:r>
      <w:r w:rsidRPr="006B6A88">
        <w:rPr>
          <w:rFonts w:asciiTheme="majorBidi" w:hAnsiTheme="majorBidi" w:cstheme="majorBidi"/>
          <w:szCs w:val="21"/>
          <w:lang w:val="fr-CH"/>
        </w:rPr>
        <w:t>既</w:t>
      </w:r>
      <w:r w:rsidRPr="006B6A88">
        <w:rPr>
          <w:rFonts w:asciiTheme="majorBidi" w:hAnsiTheme="majorBidi" w:cstheme="majorBidi"/>
          <w:szCs w:val="21"/>
          <w:lang w:val="zh-CN"/>
        </w:rPr>
        <w:t>不适当且已过时，因为这些意见是向另一个与促进和保护人权有关的机构</w:t>
      </w:r>
      <w:r w:rsidR="00C94F9C" w:rsidRPr="00C94F9C">
        <w:rPr>
          <w:rFonts w:asciiTheme="majorBidi" w:hAnsiTheme="majorBidi" w:cstheme="majorBidi" w:hint="eastAsia"/>
          <w:spacing w:val="-50"/>
          <w:szCs w:val="21"/>
          <w:lang w:val="zh-CN"/>
        </w:rPr>
        <w:t>―</w:t>
      </w:r>
      <w:r w:rsidR="00C94F9C" w:rsidRPr="00C94F9C">
        <w:rPr>
          <w:rFonts w:asciiTheme="majorBidi" w:hAnsiTheme="majorBidi" w:cstheme="majorBidi" w:hint="eastAsia"/>
          <w:szCs w:val="21"/>
          <w:lang w:val="zh-CN"/>
        </w:rPr>
        <w:t>―</w:t>
      </w:r>
      <w:r w:rsidRPr="006B6A88">
        <w:rPr>
          <w:rFonts w:asciiTheme="majorBidi" w:hAnsiTheme="majorBidi" w:cstheme="majorBidi"/>
          <w:szCs w:val="21"/>
          <w:lang w:val="zh-CN"/>
        </w:rPr>
        <w:t>强迫或非自愿失踪问题工作组</w:t>
      </w:r>
      <w:r w:rsidR="00C94F9C" w:rsidRPr="00C94F9C">
        <w:rPr>
          <w:rFonts w:asciiTheme="majorBidi" w:hAnsiTheme="majorBidi" w:cstheme="majorBidi" w:hint="eastAsia"/>
          <w:spacing w:val="-50"/>
          <w:szCs w:val="21"/>
          <w:lang w:val="zh-CN"/>
        </w:rPr>
        <w:t>―</w:t>
      </w:r>
      <w:r w:rsidR="00C94F9C" w:rsidRPr="00C94F9C">
        <w:rPr>
          <w:rFonts w:asciiTheme="majorBidi" w:hAnsiTheme="majorBidi" w:cstheme="majorBidi" w:hint="eastAsia"/>
          <w:szCs w:val="21"/>
          <w:lang w:val="zh-CN"/>
        </w:rPr>
        <w:t>―</w:t>
      </w:r>
      <w:r w:rsidRPr="006B6A88">
        <w:rPr>
          <w:rFonts w:asciiTheme="majorBidi" w:hAnsiTheme="majorBidi" w:cstheme="majorBidi"/>
          <w:szCs w:val="21"/>
          <w:lang w:val="zh-CN"/>
        </w:rPr>
        <w:t>提出的，日期为</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9</w:t>
      </w:r>
      <w:r w:rsidRPr="006B6A88">
        <w:rPr>
          <w:rFonts w:asciiTheme="majorBidi" w:hAnsiTheme="majorBidi" w:cstheme="majorBidi"/>
          <w:szCs w:val="21"/>
          <w:lang w:val="zh-CN"/>
        </w:rPr>
        <w:t>年</w:t>
      </w:r>
      <w:r>
        <w:rPr>
          <w:rFonts w:asciiTheme="majorBidi" w:hAnsiTheme="majorBidi" w:cstheme="majorBidi"/>
          <w:lang w:val="zh-CN"/>
        </w:rPr>
        <w:t>7</w:t>
      </w:r>
      <w:r w:rsidRPr="006B6A88">
        <w:rPr>
          <w:rFonts w:asciiTheme="majorBidi" w:hAnsiTheme="majorBidi" w:cstheme="majorBidi"/>
          <w:szCs w:val="21"/>
          <w:lang w:val="zh-CN"/>
        </w:rPr>
        <w:t>月。此外，这些意见根本没有涉及来文可否受理问题、案件的细节或受害者家属寻求的补救办法，因此表明阿尔及利亚当局对这一程序的漠视和蔑视。</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5</w:t>
      </w:r>
      <w:r w:rsidRPr="006B6A88">
        <w:rPr>
          <w:rFonts w:asciiTheme="majorBidi" w:hAnsiTheme="majorBidi" w:cstheme="majorBidi"/>
          <w:szCs w:val="21"/>
          <w:lang w:val="zh-CN"/>
        </w:rPr>
        <w:t>.</w:t>
      </w:r>
      <w:r>
        <w:rPr>
          <w:rFonts w:asciiTheme="majorBidi" w:hAnsiTheme="majorBidi" w:cstheme="majorBidi"/>
          <w:lang w:val="zh-CN"/>
        </w:rPr>
        <w:t>2</w:t>
      </w:r>
      <w:r w:rsidRPr="006B6A88">
        <w:rPr>
          <w:rFonts w:asciiTheme="majorBidi" w:hAnsiTheme="majorBidi" w:cstheme="majorBidi"/>
          <w:szCs w:val="21"/>
          <w:lang w:val="zh-CN"/>
        </w:rPr>
        <w:tab/>
      </w:r>
      <w:r w:rsidRPr="006B6A88">
        <w:rPr>
          <w:rFonts w:asciiTheme="majorBidi" w:hAnsiTheme="majorBidi" w:cstheme="majorBidi"/>
          <w:szCs w:val="21"/>
          <w:lang w:val="zh-CN"/>
        </w:rPr>
        <w:t>鉴于所寻求的补救办法均未导致彻底调查或刑事诉讼，而且阿尔及利亚当局未能提供确凿证据，证明为找到</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并查明其失踪责任人所作的任何切实努力，提交人得出结论认为，国内补救办法已经用尽，委员会应认定来文可以受理。</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5</w:t>
      </w:r>
      <w:r w:rsidRPr="006B6A88">
        <w:rPr>
          <w:rFonts w:asciiTheme="majorBidi" w:hAnsiTheme="majorBidi" w:cstheme="majorBidi"/>
          <w:szCs w:val="21"/>
          <w:lang w:val="zh-CN"/>
        </w:rPr>
        <w:t>.</w:t>
      </w:r>
      <w:r>
        <w:rPr>
          <w:rFonts w:asciiTheme="majorBidi" w:hAnsiTheme="majorBidi" w:cstheme="majorBidi"/>
          <w:lang w:val="zh-CN"/>
        </w:rPr>
        <w:t>3</w:t>
      </w:r>
      <w:r w:rsidRPr="006B6A88">
        <w:rPr>
          <w:rFonts w:asciiTheme="majorBidi" w:hAnsiTheme="majorBidi" w:cstheme="majorBidi"/>
          <w:szCs w:val="21"/>
          <w:lang w:val="zh-CN"/>
        </w:rPr>
        <w:tab/>
      </w:r>
      <w:r w:rsidRPr="006B6A88">
        <w:rPr>
          <w:rFonts w:asciiTheme="majorBidi" w:hAnsiTheme="majorBidi" w:cstheme="majorBidi"/>
          <w:szCs w:val="21"/>
          <w:lang w:val="zh-CN"/>
        </w:rPr>
        <w:t>提交人提及委员会的判例，即《和平与民族和解宪章》不能用来对付提交个人来文的人，并指出，处理失踪问题需要尊重了解真相、诉诸司法和获得充分补救的权利，而《和平与民族和解宪章》的规定根本不是对此问题的令人满意的解决之道。</w:t>
      </w:r>
    </w:p>
    <w:p w:rsidR="002D79D3" w:rsidRPr="006B6A88" w:rsidRDefault="002D79D3" w:rsidP="002C26E4">
      <w:pPr>
        <w:pStyle w:val="H23GC"/>
      </w:pPr>
      <w:r w:rsidRPr="006B6A88">
        <w:rPr>
          <w:lang w:val="en-GB"/>
        </w:rPr>
        <w:tab/>
      </w:r>
      <w:r w:rsidRPr="006B6A88">
        <w:rPr>
          <w:lang w:val="en-GB"/>
        </w:rPr>
        <w:tab/>
      </w:r>
      <w:r w:rsidRPr="006B6A88">
        <w:rPr>
          <w:lang w:val="zh-CN"/>
        </w:rPr>
        <w:t>缔约国不予合作</w:t>
      </w:r>
    </w:p>
    <w:p w:rsidR="002D79D3" w:rsidRPr="006B6A88" w:rsidRDefault="002D79D3" w:rsidP="00150312">
      <w:pPr>
        <w:pStyle w:val="SingleTxtGC"/>
        <w:tabs>
          <w:tab w:val="clear" w:pos="1134"/>
          <w:tab w:val="clear" w:pos="1565"/>
          <w:tab w:val="clear" w:pos="1996"/>
          <w:tab w:val="clear" w:pos="2427"/>
        </w:tabs>
        <w:rPr>
          <w:rFonts w:asciiTheme="majorBidi" w:hAnsiTheme="majorBidi" w:cstheme="majorBidi"/>
          <w:szCs w:val="21"/>
        </w:rPr>
      </w:pPr>
      <w:r>
        <w:rPr>
          <w:rFonts w:asciiTheme="majorBidi" w:hAnsiTheme="majorBidi" w:cstheme="majorBidi"/>
          <w:lang w:val="zh-CN"/>
        </w:rPr>
        <w:t>6</w:t>
      </w:r>
      <w:r w:rsidRPr="006B6A88">
        <w:rPr>
          <w:rFonts w:asciiTheme="majorBidi" w:hAnsiTheme="majorBidi" w:cstheme="majorBidi"/>
          <w:szCs w:val="21"/>
          <w:lang w:val="zh-CN"/>
        </w:rPr>
        <w:t>.</w:t>
      </w:r>
      <w:r w:rsidRPr="006B6A88">
        <w:rPr>
          <w:rFonts w:asciiTheme="majorBidi" w:hAnsiTheme="majorBidi" w:cstheme="majorBidi"/>
          <w:szCs w:val="21"/>
          <w:lang w:val="zh-CN"/>
        </w:rPr>
        <w:tab/>
      </w:r>
      <w:r w:rsidR="00110163">
        <w:rPr>
          <w:rFonts w:asciiTheme="majorBidi" w:hAnsiTheme="majorBidi" w:cstheme="majorBidi"/>
          <w:szCs w:val="21"/>
          <w:lang w:val="zh-CN"/>
        </w:rPr>
        <w:tab/>
      </w:r>
      <w:r w:rsidRPr="006B6A88">
        <w:rPr>
          <w:rFonts w:asciiTheme="majorBidi" w:hAnsiTheme="majorBidi" w:cstheme="majorBidi"/>
          <w:szCs w:val="21"/>
          <w:lang w:val="zh-CN"/>
        </w:rPr>
        <w:t>委员会回顾，</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17</w:t>
      </w:r>
      <w:r w:rsidRPr="006B6A88">
        <w:rPr>
          <w:rFonts w:asciiTheme="majorBidi" w:hAnsiTheme="majorBidi" w:cstheme="majorBidi"/>
          <w:szCs w:val="21"/>
          <w:lang w:val="zh-CN"/>
        </w:rPr>
        <w:t>年</w:t>
      </w:r>
      <w:r>
        <w:rPr>
          <w:rFonts w:asciiTheme="majorBidi" w:hAnsiTheme="majorBidi" w:cstheme="majorBidi"/>
          <w:lang w:val="zh-CN"/>
        </w:rPr>
        <w:t>4</w:t>
      </w:r>
      <w:r w:rsidRPr="006B6A88">
        <w:rPr>
          <w:rFonts w:asciiTheme="majorBidi" w:hAnsiTheme="majorBidi" w:cstheme="majorBidi"/>
          <w:szCs w:val="21"/>
          <w:lang w:val="zh-CN"/>
        </w:rPr>
        <w:t>月</w:t>
      </w:r>
      <w:r>
        <w:rPr>
          <w:rFonts w:asciiTheme="majorBidi" w:hAnsiTheme="majorBidi" w:cstheme="majorBidi"/>
          <w:lang w:val="zh-CN"/>
        </w:rPr>
        <w:t>3</w:t>
      </w:r>
      <w:r w:rsidRPr="006B6A88">
        <w:rPr>
          <w:rFonts w:asciiTheme="majorBidi" w:hAnsiTheme="majorBidi" w:cstheme="majorBidi"/>
          <w:szCs w:val="21"/>
          <w:lang w:val="zh-CN"/>
        </w:rPr>
        <w:t>日和</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18</w:t>
      </w:r>
      <w:r w:rsidRPr="006B6A88">
        <w:rPr>
          <w:rFonts w:asciiTheme="majorBidi" w:hAnsiTheme="majorBidi" w:cstheme="majorBidi"/>
          <w:szCs w:val="21"/>
          <w:lang w:val="zh-CN"/>
        </w:rPr>
        <w:t>年</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月</w:t>
      </w:r>
      <w:r>
        <w:rPr>
          <w:rFonts w:asciiTheme="majorBidi" w:hAnsiTheme="majorBidi" w:cstheme="majorBidi"/>
          <w:lang w:val="zh-CN"/>
        </w:rPr>
        <w:t>4</w:t>
      </w:r>
      <w:r w:rsidRPr="006B6A88">
        <w:rPr>
          <w:rFonts w:asciiTheme="majorBidi" w:hAnsiTheme="majorBidi" w:cstheme="majorBidi"/>
          <w:szCs w:val="21"/>
          <w:lang w:val="zh-CN"/>
        </w:rPr>
        <w:t>日，缔约国提到阿尔及利亚政府</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9</w:t>
      </w:r>
      <w:r w:rsidRPr="006B6A88">
        <w:rPr>
          <w:rFonts w:asciiTheme="majorBidi" w:hAnsiTheme="majorBidi" w:cstheme="majorBidi"/>
          <w:szCs w:val="21"/>
          <w:lang w:val="zh-CN"/>
        </w:rPr>
        <w:t>年关于根据《和平与民族和解宪章》的实施情况处理失踪问题的背景备忘录，对来文可否受理问题提出质疑。</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17</w:t>
      </w:r>
      <w:r w:rsidRPr="006B6A88">
        <w:rPr>
          <w:rFonts w:asciiTheme="majorBidi" w:hAnsiTheme="majorBidi" w:cstheme="majorBidi"/>
          <w:szCs w:val="21"/>
          <w:lang w:val="zh-CN"/>
        </w:rPr>
        <w:t>年</w:t>
      </w:r>
      <w:r>
        <w:rPr>
          <w:rFonts w:asciiTheme="majorBidi" w:hAnsiTheme="majorBidi" w:cstheme="majorBidi"/>
          <w:lang w:val="zh-CN"/>
        </w:rPr>
        <w:t>1</w:t>
      </w:r>
      <w:r w:rsidRPr="006B6A88">
        <w:rPr>
          <w:rFonts w:asciiTheme="majorBidi" w:hAnsiTheme="majorBidi" w:cstheme="majorBidi"/>
          <w:szCs w:val="21"/>
          <w:lang w:val="zh-CN"/>
        </w:rPr>
        <w:t>月</w:t>
      </w:r>
      <w:r>
        <w:rPr>
          <w:rFonts w:asciiTheme="majorBidi" w:hAnsiTheme="majorBidi" w:cstheme="majorBidi"/>
          <w:lang w:val="zh-CN"/>
        </w:rPr>
        <w:t>6</w:t>
      </w:r>
      <w:r w:rsidRPr="006B6A88">
        <w:rPr>
          <w:rFonts w:asciiTheme="majorBidi" w:hAnsiTheme="majorBidi" w:cstheme="majorBidi"/>
          <w:szCs w:val="21"/>
          <w:lang w:val="zh-CN"/>
        </w:rPr>
        <w:t>日，后来又于</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18</w:t>
      </w:r>
      <w:r w:rsidRPr="006B6A88">
        <w:rPr>
          <w:rFonts w:asciiTheme="majorBidi" w:hAnsiTheme="majorBidi" w:cstheme="majorBidi"/>
          <w:szCs w:val="21"/>
          <w:lang w:val="zh-CN"/>
        </w:rPr>
        <w:t>年</w:t>
      </w:r>
      <w:r>
        <w:rPr>
          <w:rFonts w:asciiTheme="majorBidi" w:hAnsiTheme="majorBidi" w:cstheme="majorBidi"/>
          <w:lang w:val="zh-CN"/>
        </w:rPr>
        <w:t>9</w:t>
      </w:r>
      <w:r w:rsidRPr="006B6A88">
        <w:rPr>
          <w:rFonts w:asciiTheme="majorBidi" w:hAnsiTheme="majorBidi" w:cstheme="majorBidi"/>
          <w:szCs w:val="21"/>
          <w:lang w:val="zh-CN"/>
        </w:rPr>
        <w:t>月</w:t>
      </w:r>
      <w:r>
        <w:rPr>
          <w:rFonts w:asciiTheme="majorBidi" w:hAnsiTheme="majorBidi" w:cstheme="majorBidi"/>
          <w:lang w:val="zh-CN"/>
        </w:rPr>
        <w:t>18</w:t>
      </w:r>
      <w:r w:rsidRPr="006B6A88">
        <w:rPr>
          <w:rFonts w:asciiTheme="majorBidi" w:hAnsiTheme="majorBidi" w:cstheme="majorBidi"/>
          <w:szCs w:val="21"/>
          <w:lang w:val="zh-CN"/>
        </w:rPr>
        <w:t>日和</w:t>
      </w:r>
      <w:r>
        <w:rPr>
          <w:rFonts w:asciiTheme="majorBidi" w:hAnsiTheme="majorBidi" w:cstheme="majorBidi"/>
          <w:lang w:val="zh-CN"/>
        </w:rPr>
        <w:t>12</w:t>
      </w:r>
      <w:r w:rsidRPr="006B6A88">
        <w:rPr>
          <w:rFonts w:asciiTheme="majorBidi" w:hAnsiTheme="majorBidi" w:cstheme="majorBidi"/>
          <w:szCs w:val="21"/>
          <w:lang w:val="zh-CN"/>
        </w:rPr>
        <w:t>月</w:t>
      </w:r>
      <w:r>
        <w:rPr>
          <w:rFonts w:asciiTheme="majorBidi" w:hAnsiTheme="majorBidi" w:cstheme="majorBidi"/>
          <w:lang w:val="zh-CN"/>
        </w:rPr>
        <w:t>12</w:t>
      </w:r>
      <w:r w:rsidRPr="006B6A88">
        <w:rPr>
          <w:rFonts w:asciiTheme="majorBidi" w:hAnsiTheme="majorBidi" w:cstheme="majorBidi"/>
          <w:szCs w:val="21"/>
          <w:lang w:val="zh-CN"/>
        </w:rPr>
        <w:t>日，委员会请缔约国提交其对来文案情实质的意见。委员会指出，它没有收到任何答复，并对缔约国拒绝提供这方面的任何资料表示遗憾。</w:t>
      </w:r>
      <w:r w:rsidRPr="006B6A88">
        <w:rPr>
          <w:rFonts w:asciiTheme="majorBidi" w:hAnsiTheme="majorBidi" w:cstheme="majorBidi"/>
          <w:szCs w:val="21"/>
          <w:lang w:val="zh-CN"/>
        </w:rPr>
        <w:lastRenderedPageBreak/>
        <w:t>依照《任择议定书》第四条第二款，缔约国有责任本着诚意调查所有针对该国及其代表的违反《公约》的指称，并向委员会提供所掌握的资料。</w:t>
      </w:r>
      <w:r w:rsidRPr="006B6A88">
        <w:rPr>
          <w:rStyle w:val="a8"/>
          <w:rFonts w:asciiTheme="majorBidi" w:eastAsia="宋体" w:hAnsiTheme="majorBidi" w:cstheme="majorBidi"/>
          <w:szCs w:val="21"/>
          <w:lang w:val="zh-CN"/>
        </w:rPr>
        <w:footnoteReference w:id="18"/>
      </w:r>
    </w:p>
    <w:p w:rsidR="002D79D3" w:rsidRPr="006B6A88" w:rsidRDefault="002D79D3" w:rsidP="005811B3">
      <w:pPr>
        <w:pStyle w:val="H23GC"/>
      </w:pPr>
      <w:r w:rsidRPr="006B6A88">
        <w:rPr>
          <w:lang w:val="en-GB"/>
        </w:rPr>
        <w:tab/>
      </w:r>
      <w:r w:rsidRPr="006B6A88">
        <w:rPr>
          <w:lang w:val="en-GB"/>
        </w:rPr>
        <w:tab/>
      </w:r>
      <w:r w:rsidRPr="006B6A88">
        <w:rPr>
          <w:lang w:val="zh-CN"/>
        </w:rPr>
        <w:t>委员会需处理的问题和议事情况</w:t>
      </w:r>
    </w:p>
    <w:p w:rsidR="002D79D3" w:rsidRPr="006B6A88" w:rsidRDefault="002D79D3" w:rsidP="005811B3">
      <w:pPr>
        <w:pStyle w:val="H4GC"/>
      </w:pPr>
      <w:r w:rsidRPr="006B6A88">
        <w:rPr>
          <w:lang w:val="zh-CN"/>
        </w:rPr>
        <w:tab/>
      </w:r>
      <w:r w:rsidRPr="006B6A88">
        <w:rPr>
          <w:lang w:val="zh-CN"/>
        </w:rPr>
        <w:tab/>
      </w:r>
      <w:r w:rsidRPr="006B6A88">
        <w:rPr>
          <w:lang w:val="zh-CN"/>
        </w:rPr>
        <w:t>审议可否受理问题</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7</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ab/>
      </w:r>
      <w:r w:rsidRPr="006B6A88">
        <w:rPr>
          <w:rFonts w:asciiTheme="majorBidi" w:hAnsiTheme="majorBidi" w:cstheme="majorBidi"/>
          <w:szCs w:val="21"/>
          <w:lang w:val="zh-CN"/>
        </w:rPr>
        <w:t>在审议来文所载的任何请求之前，委员会必须根据其议事规则第</w:t>
      </w:r>
      <w:r>
        <w:rPr>
          <w:rFonts w:asciiTheme="majorBidi" w:hAnsiTheme="majorBidi" w:cstheme="majorBidi"/>
          <w:lang w:val="zh-CN"/>
        </w:rPr>
        <w:t>97</w:t>
      </w:r>
      <w:r w:rsidRPr="006B6A88">
        <w:rPr>
          <w:rFonts w:asciiTheme="majorBidi" w:hAnsiTheme="majorBidi" w:cstheme="majorBidi"/>
          <w:szCs w:val="21"/>
          <w:lang w:val="zh-CN"/>
        </w:rPr>
        <w:t>条，决定来文是否符合《公约任择议定书》规定的受理条件。</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7</w:t>
      </w:r>
      <w:r w:rsidRPr="006B6A88">
        <w:rPr>
          <w:rFonts w:asciiTheme="majorBidi" w:hAnsiTheme="majorBidi" w:cstheme="majorBidi"/>
          <w:szCs w:val="21"/>
          <w:lang w:val="zh-CN"/>
        </w:rPr>
        <w:t>.</w:t>
      </w:r>
      <w:r>
        <w:rPr>
          <w:rFonts w:asciiTheme="majorBidi" w:hAnsiTheme="majorBidi" w:cstheme="majorBidi"/>
          <w:lang w:val="zh-CN"/>
        </w:rPr>
        <w:t>2</w:t>
      </w:r>
      <w:r w:rsidRPr="006B6A88">
        <w:rPr>
          <w:rFonts w:asciiTheme="majorBidi" w:hAnsiTheme="majorBidi" w:cstheme="majorBidi"/>
          <w:szCs w:val="21"/>
          <w:lang w:val="zh-CN"/>
        </w:rPr>
        <w:tab/>
      </w:r>
      <w:r w:rsidRPr="006B6A88">
        <w:rPr>
          <w:rFonts w:asciiTheme="majorBidi" w:hAnsiTheme="majorBidi" w:cstheme="majorBidi"/>
          <w:szCs w:val="21"/>
          <w:lang w:val="zh-CN"/>
        </w:rPr>
        <w:t>根据《任择议定书》第五条第二款</w:t>
      </w:r>
      <w:r w:rsidRPr="006B6A88">
        <w:rPr>
          <w:rFonts w:asciiTheme="majorBidi" w:hAnsiTheme="majorBidi" w:cstheme="majorBidi"/>
          <w:szCs w:val="21"/>
          <w:lang w:val="zh-CN"/>
        </w:rPr>
        <w:t>(</w:t>
      </w:r>
      <w:r w:rsidRPr="006B6A88">
        <w:rPr>
          <w:rFonts w:asciiTheme="majorBidi" w:hAnsiTheme="majorBidi" w:cstheme="majorBidi"/>
          <w:szCs w:val="21"/>
          <w:lang w:val="zh-CN"/>
        </w:rPr>
        <w:t>子</w:t>
      </w:r>
      <w:r w:rsidRPr="006B6A88">
        <w:rPr>
          <w:rFonts w:asciiTheme="majorBidi" w:hAnsiTheme="majorBidi" w:cstheme="majorBidi"/>
          <w:szCs w:val="21"/>
          <w:lang w:val="zh-CN"/>
        </w:rPr>
        <w:t>)</w:t>
      </w:r>
      <w:r w:rsidRPr="006B6A88">
        <w:rPr>
          <w:rFonts w:asciiTheme="majorBidi" w:hAnsiTheme="majorBidi" w:cstheme="majorBidi"/>
          <w:szCs w:val="21"/>
          <w:lang w:val="zh-CN"/>
        </w:rPr>
        <w:t>项的要求，委员会已确定同一事件不在另一国际调查或解决程序审查之中。委员会注意到</w:t>
      </w:r>
      <w:r w:rsidRPr="006B6A88">
        <w:rPr>
          <w:rFonts w:asciiTheme="majorBidi" w:hAnsiTheme="majorBidi" w:cstheme="majorBidi"/>
          <w:szCs w:val="21"/>
        </w:rPr>
        <w:t>，</w:t>
      </w:r>
      <w:r w:rsidRPr="006B6A88">
        <w:rPr>
          <w:rFonts w:asciiTheme="majorBidi" w:hAnsiTheme="majorBidi" w:cstheme="majorBidi"/>
          <w:szCs w:val="21"/>
          <w:lang w:val="zh-CN"/>
        </w:rPr>
        <w:t>该失踪案已报给强迫或非自愿失踪问题工作组。然而，委员会回顾指出，人权理事会设立的负责审查和公开具体国家或领土内的人权状况或在世界范围内侵犯人权的重大现象的公约外程序或机制，一般不构成《任择议定书》第五条第二款</w:t>
      </w:r>
      <w:r w:rsidRPr="006B6A88">
        <w:rPr>
          <w:rFonts w:asciiTheme="majorBidi" w:hAnsiTheme="majorBidi" w:cstheme="majorBidi"/>
          <w:szCs w:val="21"/>
          <w:lang w:val="zh-CN"/>
        </w:rPr>
        <w:t>(</w:t>
      </w:r>
      <w:r w:rsidRPr="006B6A88">
        <w:rPr>
          <w:rFonts w:asciiTheme="majorBidi" w:hAnsiTheme="majorBidi" w:cstheme="majorBidi"/>
          <w:szCs w:val="21"/>
          <w:lang w:val="zh-CN"/>
        </w:rPr>
        <w:t>子</w:t>
      </w:r>
      <w:r w:rsidRPr="006B6A88">
        <w:rPr>
          <w:rFonts w:asciiTheme="majorBidi" w:hAnsiTheme="majorBidi" w:cstheme="majorBidi"/>
          <w:szCs w:val="21"/>
          <w:lang w:val="zh-CN"/>
        </w:rPr>
        <w:t>)</w:t>
      </w:r>
      <w:r w:rsidRPr="006B6A88">
        <w:rPr>
          <w:rFonts w:asciiTheme="majorBidi" w:hAnsiTheme="majorBidi" w:cstheme="majorBidi"/>
          <w:szCs w:val="21"/>
          <w:lang w:val="zh-CN"/>
        </w:rPr>
        <w:t>项含义所述国际调查或解决程序。</w:t>
      </w:r>
      <w:r w:rsidRPr="006B6A88">
        <w:rPr>
          <w:rStyle w:val="a8"/>
          <w:rFonts w:asciiTheme="majorBidi" w:eastAsia="宋体" w:hAnsiTheme="majorBidi" w:cstheme="majorBidi"/>
          <w:szCs w:val="21"/>
          <w:lang w:val="zh-CN"/>
        </w:rPr>
        <w:footnoteReference w:id="19"/>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因此，委员会认为，强迫或非自愿失踪问题工作组对</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案的审查并不导致本来文根据该条款不可受理。</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7</w:t>
      </w:r>
      <w:r w:rsidRPr="006B6A88">
        <w:rPr>
          <w:rFonts w:asciiTheme="majorBidi" w:hAnsiTheme="majorBidi" w:cstheme="majorBidi"/>
          <w:szCs w:val="21"/>
          <w:lang w:val="zh-CN"/>
        </w:rPr>
        <w:t>.</w:t>
      </w:r>
      <w:r>
        <w:rPr>
          <w:rFonts w:asciiTheme="majorBidi" w:hAnsiTheme="majorBidi" w:cstheme="majorBidi"/>
          <w:lang w:val="zh-CN"/>
        </w:rPr>
        <w:t>3</w:t>
      </w:r>
      <w:r w:rsidRPr="006B6A88">
        <w:rPr>
          <w:rFonts w:asciiTheme="majorBidi" w:hAnsiTheme="majorBidi" w:cstheme="majorBidi"/>
          <w:szCs w:val="21"/>
          <w:lang w:val="zh-CN"/>
        </w:rPr>
        <w:tab/>
      </w:r>
      <w:r w:rsidRPr="006B6A88">
        <w:rPr>
          <w:rFonts w:asciiTheme="majorBidi" w:hAnsiTheme="majorBidi" w:cstheme="majorBidi"/>
          <w:szCs w:val="21"/>
          <w:lang w:val="zh-CN"/>
        </w:rPr>
        <w:t>委员会注意到，提交人称，她已经用尽所有可用的国内补救办法。委员会指出</w:t>
      </w:r>
      <w:r w:rsidRPr="006B6A88">
        <w:rPr>
          <w:rFonts w:asciiTheme="majorBidi" w:hAnsiTheme="majorBidi" w:cstheme="majorBidi"/>
          <w:szCs w:val="21"/>
        </w:rPr>
        <w:t>，</w:t>
      </w:r>
      <w:r w:rsidRPr="006B6A88">
        <w:rPr>
          <w:rFonts w:asciiTheme="majorBidi" w:hAnsiTheme="majorBidi" w:cstheme="majorBidi"/>
          <w:szCs w:val="21"/>
          <w:lang w:val="zh-CN"/>
        </w:rPr>
        <w:t>缔约国只是提及阿尔及利亚政府</w:t>
      </w:r>
      <w:r>
        <w:rPr>
          <w:rFonts w:asciiTheme="majorBidi" w:hAnsiTheme="majorBidi" w:cstheme="majorBidi"/>
        </w:rPr>
        <w:t>2</w:t>
      </w:r>
      <w:r w:rsidRPr="006B6A88">
        <w:rPr>
          <w:rFonts w:asciiTheme="majorBidi" w:hAnsiTheme="majorBidi" w:cstheme="majorBidi"/>
          <w:szCs w:val="21"/>
        </w:rPr>
        <w:t>00</w:t>
      </w:r>
      <w:r>
        <w:rPr>
          <w:rFonts w:asciiTheme="majorBidi" w:hAnsiTheme="majorBidi" w:cstheme="majorBidi"/>
        </w:rPr>
        <w:t>9</w:t>
      </w:r>
      <w:r w:rsidRPr="006B6A88">
        <w:rPr>
          <w:rFonts w:asciiTheme="majorBidi" w:hAnsiTheme="majorBidi" w:cstheme="majorBidi"/>
          <w:szCs w:val="21"/>
          <w:lang w:val="zh-CN"/>
        </w:rPr>
        <w:t>年关于根据《和平与民族和解宪章》的实施情况处理失踪问题的背景备忘录</w:t>
      </w:r>
      <w:r w:rsidRPr="006B6A88">
        <w:rPr>
          <w:rFonts w:asciiTheme="majorBidi" w:hAnsiTheme="majorBidi" w:cstheme="majorBidi"/>
          <w:szCs w:val="21"/>
        </w:rPr>
        <w:t>，</w:t>
      </w:r>
      <w:r w:rsidRPr="006B6A88">
        <w:rPr>
          <w:rFonts w:asciiTheme="majorBidi" w:hAnsiTheme="majorBidi" w:cstheme="majorBidi"/>
          <w:szCs w:val="21"/>
          <w:lang w:val="zh-CN"/>
        </w:rPr>
        <w:t>对来文可否受理问题提出质疑。在这方面，委员会回顾，</w:t>
      </w:r>
      <w:r>
        <w:rPr>
          <w:rFonts w:asciiTheme="majorBidi" w:hAnsiTheme="majorBidi" w:cstheme="majorBidi"/>
          <w:lang w:val="zh-CN"/>
        </w:rPr>
        <w:t>2</w:t>
      </w:r>
      <w:r w:rsidRPr="006B6A88">
        <w:rPr>
          <w:rFonts w:asciiTheme="majorBidi" w:hAnsiTheme="majorBidi" w:cstheme="majorBidi"/>
          <w:szCs w:val="21"/>
          <w:lang w:val="zh-CN"/>
        </w:rPr>
        <w:t>0</w:t>
      </w:r>
      <w:r>
        <w:rPr>
          <w:rFonts w:asciiTheme="majorBidi" w:hAnsiTheme="majorBidi" w:cstheme="majorBidi"/>
          <w:lang w:val="zh-CN"/>
        </w:rPr>
        <w:t>18</w:t>
      </w:r>
      <w:r w:rsidRPr="006B6A88">
        <w:rPr>
          <w:rFonts w:asciiTheme="majorBidi" w:hAnsiTheme="majorBidi" w:cstheme="majorBidi"/>
          <w:szCs w:val="21"/>
          <w:lang w:val="zh-CN"/>
        </w:rPr>
        <w:t>年委员会表示关切的是，尽管一再提出要求，但缔约国仍然一直提及一份一般性文件</w:t>
      </w:r>
      <w:r w:rsidRPr="006B6A88">
        <w:rPr>
          <w:rFonts w:asciiTheme="majorBidi" w:hAnsiTheme="majorBidi" w:cstheme="majorBidi"/>
          <w:szCs w:val="21"/>
          <w:lang w:val="zh-CN"/>
        </w:rPr>
        <w:t>(</w:t>
      </w:r>
      <w:r>
        <w:rPr>
          <w:rFonts w:asciiTheme="majorBidi" w:hAnsiTheme="majorBidi" w:cstheme="majorBidi" w:hint="eastAsia"/>
          <w:lang w:val="zh-CN"/>
        </w:rPr>
        <w:t>“</w:t>
      </w:r>
      <w:r w:rsidRPr="006B6A88">
        <w:rPr>
          <w:rFonts w:asciiTheme="majorBidi" w:hAnsiTheme="majorBidi" w:cstheme="majorBidi"/>
          <w:szCs w:val="21"/>
          <w:lang w:val="zh-CN"/>
        </w:rPr>
        <w:t>备忘录</w:t>
      </w:r>
      <w:r>
        <w:rPr>
          <w:rFonts w:asciiTheme="majorBidi" w:hAnsiTheme="majorBidi" w:cstheme="majorBidi" w:hint="eastAsia"/>
          <w:lang w:val="zh-CN"/>
        </w:rPr>
        <w:t>”</w:t>
      </w:r>
      <w:r w:rsidRPr="006B6A88">
        <w:rPr>
          <w:rFonts w:asciiTheme="majorBidi" w:hAnsiTheme="majorBidi" w:cstheme="majorBidi"/>
          <w:szCs w:val="21"/>
          <w:lang w:val="zh-CN"/>
        </w:rPr>
        <w:t>)</w:t>
      </w:r>
      <w:r w:rsidRPr="006B6A88">
        <w:rPr>
          <w:rFonts w:asciiTheme="majorBidi" w:hAnsiTheme="majorBidi" w:cstheme="majorBidi"/>
          <w:szCs w:val="21"/>
          <w:lang w:val="zh-CN"/>
        </w:rPr>
        <w:t>，而没有具体答复来文提交人提出的申诉。因此，委员会呼吁缔约国作为紧急事项，本着诚意在个人来文程序下与委员会合作，不要再提及</w:t>
      </w:r>
      <w:r>
        <w:rPr>
          <w:rFonts w:asciiTheme="majorBidi" w:hAnsiTheme="majorBidi" w:cstheme="majorBidi" w:hint="eastAsia"/>
          <w:lang w:val="zh-CN"/>
        </w:rPr>
        <w:t>“</w:t>
      </w:r>
      <w:r w:rsidRPr="006B6A88">
        <w:rPr>
          <w:rFonts w:asciiTheme="majorBidi" w:hAnsiTheme="majorBidi" w:cstheme="majorBidi"/>
          <w:szCs w:val="21"/>
          <w:lang w:val="zh-CN"/>
        </w:rPr>
        <w:t>备忘录</w:t>
      </w:r>
      <w:r>
        <w:rPr>
          <w:rFonts w:asciiTheme="majorBidi" w:hAnsiTheme="majorBidi" w:cstheme="majorBidi" w:hint="eastAsia"/>
          <w:lang w:val="zh-CN"/>
        </w:rPr>
        <w:t>”</w:t>
      </w:r>
      <w:r w:rsidRPr="006B6A88">
        <w:rPr>
          <w:rFonts w:asciiTheme="majorBidi" w:hAnsiTheme="majorBidi" w:cstheme="majorBidi"/>
          <w:szCs w:val="21"/>
          <w:lang w:val="zh-CN"/>
        </w:rPr>
        <w:t>，而是具体回应来文提交人提出的每一项申诉。</w:t>
      </w:r>
      <w:r w:rsidRPr="006B6A88">
        <w:rPr>
          <w:rStyle w:val="a8"/>
          <w:rFonts w:asciiTheme="majorBidi" w:eastAsia="宋体" w:hAnsiTheme="majorBidi" w:cstheme="majorBidi"/>
          <w:szCs w:val="21"/>
          <w:lang w:val="zh-CN"/>
        </w:rPr>
        <w:footnoteReference w:id="20"/>
      </w:r>
    </w:p>
    <w:p w:rsidR="002D79D3" w:rsidRPr="006B6A88" w:rsidRDefault="002D79D3" w:rsidP="00F61C78">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7</w:t>
      </w:r>
      <w:r w:rsidRPr="006B6A88">
        <w:rPr>
          <w:rFonts w:asciiTheme="majorBidi" w:hAnsiTheme="majorBidi" w:cstheme="majorBidi"/>
          <w:szCs w:val="21"/>
          <w:lang w:val="zh-CN"/>
        </w:rPr>
        <w:t>.</w:t>
      </w:r>
      <w:r>
        <w:rPr>
          <w:rFonts w:asciiTheme="majorBidi" w:hAnsiTheme="majorBidi" w:cstheme="majorBidi"/>
          <w:lang w:val="zh-CN"/>
        </w:rPr>
        <w:t>4</w:t>
      </w:r>
      <w:r w:rsidRPr="006B6A88">
        <w:rPr>
          <w:rFonts w:asciiTheme="majorBidi" w:hAnsiTheme="majorBidi" w:cstheme="majorBidi"/>
          <w:szCs w:val="21"/>
          <w:lang w:val="zh-CN"/>
        </w:rPr>
        <w:tab/>
      </w:r>
      <w:r w:rsidRPr="006B6A88">
        <w:rPr>
          <w:rFonts w:asciiTheme="majorBidi" w:hAnsiTheme="majorBidi" w:cstheme="majorBidi"/>
          <w:szCs w:val="21"/>
          <w:lang w:val="zh-CN"/>
        </w:rPr>
        <w:t>委员会认为，缔约国不仅有义务对提请其主管部门注意的涉嫌侵犯人权的行为，特别是侵犯生命权的行为展开深入调查，而且还应对侵犯人权行为的责任人提起诉讼、进行审判并予以惩罚。</w:t>
      </w:r>
      <w:r w:rsidRPr="006B6A88">
        <w:rPr>
          <w:rStyle w:val="a8"/>
          <w:rFonts w:asciiTheme="majorBidi" w:eastAsia="宋体" w:hAnsiTheme="majorBidi" w:cstheme="majorBidi"/>
          <w:szCs w:val="21"/>
          <w:lang w:val="zh-CN"/>
        </w:rPr>
        <w:footnoteReference w:id="21"/>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虽然</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的家人曾多次提请主管当局注意他的强迫失踪，但缔约国没有对这一严重指称进行任何彻底和有效的调查，甚至罔顾所有证据，声称他死在丛林中。缔约国在关于</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案的意见中没有提供任何具体解释，使人可以认为目前存在有效的补救办法。此外，尽管委员会建议应使第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号法令符合《公约》，但该法令仍继续适用。</w:t>
      </w:r>
      <w:r w:rsidRPr="006B6A88">
        <w:rPr>
          <w:rStyle w:val="a8"/>
          <w:rFonts w:asciiTheme="majorBidi" w:eastAsia="宋体" w:hAnsiTheme="majorBidi" w:cstheme="majorBidi"/>
          <w:szCs w:val="21"/>
          <w:lang w:val="zh-CN"/>
        </w:rPr>
        <w:footnoteReference w:id="22"/>
      </w:r>
      <w:r w:rsidR="00521616">
        <w:rPr>
          <w:rFonts w:asciiTheme="majorBidi" w:hAnsiTheme="majorBidi" w:cstheme="majorBidi" w:hint="eastAsia"/>
          <w:szCs w:val="21"/>
          <w:lang w:val="zh-CN"/>
        </w:rPr>
        <w:t xml:space="preserve"> </w:t>
      </w:r>
      <w:r w:rsidRPr="006B6A88">
        <w:rPr>
          <w:rFonts w:asciiTheme="majorBidi" w:hAnsiTheme="majorBidi" w:cstheme="majorBidi"/>
          <w:szCs w:val="21"/>
          <w:lang w:val="zh-CN"/>
        </w:rPr>
        <w:t>在关于缔约国第四次定期报告的结论性意见中，委员会尤其感到遗憾的是，</w:t>
      </w:r>
      <w:r>
        <w:rPr>
          <w:rFonts w:asciiTheme="majorBidi" w:hAnsiTheme="majorBidi" w:cstheme="majorBidi" w:hint="eastAsia"/>
          <w:lang w:val="zh-CN"/>
        </w:rPr>
        <w:t>“</w:t>
      </w:r>
      <w:r w:rsidRPr="006B6A88">
        <w:rPr>
          <w:rFonts w:asciiTheme="majorBidi" w:hAnsiTheme="majorBidi" w:cstheme="majorBidi"/>
          <w:szCs w:val="21"/>
          <w:lang w:val="zh-CN"/>
        </w:rPr>
        <w:t>失踪者或其家庭没有有效的补救办法，而且缔约国未采取任何行动，查明关于失踪者的真相，以找到他们，如果他们已死亡，将他们的遗体归还给其亲</w:t>
      </w:r>
      <w:r w:rsidRPr="006B6A88">
        <w:rPr>
          <w:rFonts w:asciiTheme="majorBidi" w:hAnsiTheme="majorBidi" w:cstheme="majorBidi"/>
          <w:szCs w:val="21"/>
          <w:lang w:val="zh-CN"/>
        </w:rPr>
        <w:lastRenderedPageBreak/>
        <w:t>属</w:t>
      </w:r>
      <w:r>
        <w:rPr>
          <w:rFonts w:asciiTheme="majorBidi" w:hAnsiTheme="majorBidi" w:cstheme="majorBidi" w:hint="eastAsia"/>
          <w:lang w:val="zh-CN"/>
        </w:rPr>
        <w:t>”</w:t>
      </w:r>
      <w:r w:rsidRPr="006B6A88">
        <w:rPr>
          <w:rFonts w:asciiTheme="majorBidi" w:hAnsiTheme="majorBidi" w:cstheme="majorBidi"/>
          <w:szCs w:val="21"/>
          <w:lang w:val="zh-CN"/>
        </w:rPr>
        <w:t>。</w:t>
      </w:r>
      <w:r w:rsidRPr="006B6A88">
        <w:rPr>
          <w:rStyle w:val="a8"/>
          <w:rFonts w:asciiTheme="majorBidi" w:eastAsia="宋体" w:hAnsiTheme="majorBidi" w:cstheme="majorBidi"/>
          <w:szCs w:val="21"/>
          <w:lang w:val="zh-CN"/>
        </w:rPr>
        <w:footnoteReference w:id="23"/>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为此，委员会认为，《任择议定书》第五条第二款</w:t>
      </w:r>
      <w:r w:rsidRPr="006B6A88">
        <w:rPr>
          <w:rFonts w:asciiTheme="majorBidi" w:hAnsiTheme="majorBidi" w:cstheme="majorBidi"/>
          <w:szCs w:val="21"/>
          <w:lang w:val="zh-CN"/>
        </w:rPr>
        <w:t>(</w:t>
      </w:r>
      <w:r w:rsidRPr="006B6A88">
        <w:rPr>
          <w:rFonts w:asciiTheme="majorBidi" w:hAnsiTheme="majorBidi" w:cstheme="majorBidi"/>
          <w:szCs w:val="21"/>
          <w:lang w:val="zh-CN"/>
        </w:rPr>
        <w:t>丑</w:t>
      </w:r>
      <w:r w:rsidRPr="006B6A88">
        <w:rPr>
          <w:rFonts w:asciiTheme="majorBidi" w:hAnsiTheme="majorBidi" w:cstheme="majorBidi"/>
          <w:szCs w:val="21"/>
          <w:lang w:val="zh-CN"/>
        </w:rPr>
        <w:t>)</w:t>
      </w:r>
      <w:r w:rsidRPr="006B6A88">
        <w:rPr>
          <w:rFonts w:asciiTheme="majorBidi" w:hAnsiTheme="majorBidi" w:cstheme="majorBidi"/>
          <w:szCs w:val="21"/>
          <w:lang w:val="zh-CN"/>
        </w:rPr>
        <w:t>项的规定并不妨碍委员会审理本来文。</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7</w:t>
      </w:r>
      <w:r w:rsidRPr="006B6A88">
        <w:rPr>
          <w:rFonts w:asciiTheme="majorBidi" w:hAnsiTheme="majorBidi" w:cstheme="majorBidi"/>
          <w:szCs w:val="21"/>
          <w:lang w:val="zh-CN"/>
        </w:rPr>
        <w:t>.</w:t>
      </w:r>
      <w:r>
        <w:rPr>
          <w:rFonts w:asciiTheme="majorBidi" w:hAnsiTheme="majorBidi" w:cstheme="majorBidi"/>
          <w:lang w:val="zh-CN"/>
        </w:rPr>
        <w:t>5</w:t>
      </w:r>
      <w:r w:rsidRPr="006B6A88">
        <w:rPr>
          <w:rFonts w:asciiTheme="majorBidi" w:hAnsiTheme="majorBidi" w:cstheme="majorBidi"/>
          <w:szCs w:val="21"/>
          <w:lang w:val="zh-CN"/>
        </w:rPr>
        <w:tab/>
      </w:r>
      <w:r w:rsidRPr="006B6A88">
        <w:rPr>
          <w:rFonts w:asciiTheme="majorBidi" w:hAnsiTheme="majorBidi" w:cstheme="majorBidi"/>
          <w:szCs w:val="21"/>
          <w:lang w:val="zh-CN"/>
        </w:rPr>
        <w:t>委员会注意到，提交人另外还声称，她自己根据《公约》第二条第二款和第三款享有的权利受到了侵犯。委员会回顾其判例，即《公约》第二条规定了缔约国的一般义务，这些规定本身不得作为根据《任择议定书》提出单独申诉的依据，而只能与《公约》其他实质性条款一并援引，</w:t>
      </w:r>
      <w:r w:rsidRPr="006B6A88">
        <w:rPr>
          <w:rStyle w:val="a8"/>
          <w:rFonts w:asciiTheme="majorBidi" w:eastAsia="宋体" w:hAnsiTheme="majorBidi" w:cstheme="majorBidi"/>
          <w:szCs w:val="21"/>
          <w:lang w:val="zh-CN"/>
        </w:rPr>
        <w:footnoteReference w:id="24"/>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故根据《任择议定书》第三条，委员会认为提交人根据第二条第二款和第三款提出的单独申诉不可受理。</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7</w:t>
      </w:r>
      <w:r w:rsidRPr="006B6A88">
        <w:rPr>
          <w:rFonts w:asciiTheme="majorBidi" w:hAnsiTheme="majorBidi" w:cstheme="majorBidi"/>
          <w:szCs w:val="21"/>
          <w:lang w:val="zh-CN"/>
        </w:rPr>
        <w:t>.</w:t>
      </w:r>
      <w:r>
        <w:rPr>
          <w:rFonts w:asciiTheme="majorBidi" w:hAnsiTheme="majorBidi" w:cstheme="majorBidi"/>
          <w:lang w:val="zh-CN"/>
        </w:rPr>
        <w:t>6</w:t>
      </w:r>
      <w:r w:rsidRPr="006B6A88">
        <w:rPr>
          <w:rFonts w:asciiTheme="majorBidi" w:hAnsiTheme="majorBidi" w:cstheme="majorBidi"/>
          <w:szCs w:val="21"/>
          <w:lang w:val="zh-CN"/>
        </w:rPr>
        <w:tab/>
      </w:r>
      <w:r w:rsidRPr="006B6A88">
        <w:rPr>
          <w:rFonts w:asciiTheme="majorBidi" w:hAnsiTheme="majorBidi" w:cstheme="majorBidi"/>
          <w:szCs w:val="21"/>
          <w:lang w:val="zh-CN"/>
        </w:rPr>
        <w:t>然而，委员会认为，提交人已充分证实她的其他申诉符合受理条件，并着手审议根据《公约》第二条第三款、第六条第一款、第七条、第九条、第十条、第十四条和第十六条提出的申诉的实质问题。</w:t>
      </w:r>
    </w:p>
    <w:p w:rsidR="002D79D3" w:rsidRPr="006B6A88" w:rsidRDefault="002D79D3" w:rsidP="005811B3">
      <w:pPr>
        <w:pStyle w:val="H4GC"/>
      </w:pPr>
      <w:r w:rsidRPr="006B6A88">
        <w:rPr>
          <w:lang w:val="en-GB"/>
        </w:rPr>
        <w:tab/>
      </w:r>
      <w:r w:rsidRPr="006B6A88">
        <w:rPr>
          <w:lang w:val="en-GB"/>
        </w:rPr>
        <w:tab/>
      </w:r>
      <w:r w:rsidRPr="006B6A88">
        <w:rPr>
          <w:lang w:val="zh-CN"/>
        </w:rPr>
        <w:t>审议实质问题</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ab/>
      </w:r>
      <w:r w:rsidRPr="006B6A88">
        <w:rPr>
          <w:rFonts w:asciiTheme="majorBidi" w:hAnsiTheme="majorBidi" w:cstheme="majorBidi"/>
          <w:szCs w:val="21"/>
          <w:lang w:val="zh-CN"/>
        </w:rPr>
        <w:t>委员会根据《任择议定书》第五条第一款，结合收到的所有资料审议了本来文。</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2</w:t>
      </w:r>
      <w:r w:rsidRPr="006B6A88">
        <w:rPr>
          <w:rFonts w:asciiTheme="majorBidi" w:hAnsiTheme="majorBidi" w:cstheme="majorBidi"/>
          <w:szCs w:val="21"/>
          <w:lang w:val="zh-CN"/>
        </w:rPr>
        <w:tab/>
      </w:r>
      <w:r w:rsidRPr="006B6A88">
        <w:rPr>
          <w:rFonts w:asciiTheme="majorBidi" w:hAnsiTheme="majorBidi" w:cstheme="majorBidi"/>
          <w:szCs w:val="21"/>
          <w:lang w:val="zh-CN"/>
        </w:rPr>
        <w:t>委员会注意到，缔约国仅提及此前就其他来文提交强迫和非自愿失踪问题工作组和本委员会的共同一般性意见，以申明其立场，即此类案件已通过实施《和平与民族和解宪章》得到解决。委员会提及其判例及其关于阿尔及利亚第四次定期报告的结论性意见，并指出，缔约国不得使用《和平与民族和解宪章》条款来对付援引《公约》条款或已经或可能向委员会提交来文的人。《公约》要求缔约国关注每个人的命运并尊重每个人的固有尊严。由于没有按委员会的建议对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号法令加以修正，因此该法令在本案中会助长有罪不罚，不能认为其符合《公约》的规定。</w:t>
      </w:r>
      <w:r w:rsidRPr="006B6A88">
        <w:rPr>
          <w:rStyle w:val="a8"/>
          <w:rFonts w:asciiTheme="majorBidi" w:eastAsia="宋体" w:hAnsiTheme="majorBidi" w:cstheme="majorBidi"/>
          <w:szCs w:val="21"/>
          <w:lang w:val="zh-CN"/>
        </w:rPr>
        <w:footnoteReference w:id="25"/>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3</w:t>
      </w:r>
      <w:r w:rsidRPr="006B6A88">
        <w:rPr>
          <w:rFonts w:asciiTheme="majorBidi" w:hAnsiTheme="majorBidi" w:cstheme="majorBidi"/>
          <w:szCs w:val="21"/>
          <w:lang w:val="zh-CN"/>
        </w:rPr>
        <w:tab/>
      </w:r>
      <w:r w:rsidRPr="006B6A88">
        <w:rPr>
          <w:rFonts w:asciiTheme="majorBidi" w:hAnsiTheme="majorBidi" w:cstheme="majorBidi"/>
          <w:szCs w:val="21"/>
          <w:lang w:val="zh-CN"/>
        </w:rPr>
        <w:t>委员会注意到，缔约国没有回应提交人就案情实质提出的申诉，并指出，委员会的判例确定，不应由来文提交人承担全部举证责任，特别是考虑到提交人和缔约国并不总是拥有相同的获取证据机会，而且往往只有缔约国掌握必要信息。</w:t>
      </w:r>
      <w:r w:rsidRPr="006B6A88">
        <w:rPr>
          <w:rStyle w:val="a8"/>
          <w:rFonts w:asciiTheme="majorBidi" w:eastAsia="宋体" w:hAnsiTheme="majorBidi" w:cstheme="majorBidi"/>
          <w:szCs w:val="21"/>
          <w:lang w:val="zh-CN"/>
        </w:rPr>
        <w:footnoteReference w:id="26"/>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依照《任择议定书》第四条第二款，缔约国有责任本着诚意调查所有针对该国及其代表的违反《公约》的指称，并向委员会提供所掌握的资料。</w:t>
      </w:r>
      <w:r w:rsidRPr="006B6A88">
        <w:rPr>
          <w:rStyle w:val="a8"/>
          <w:rFonts w:asciiTheme="majorBidi" w:eastAsia="宋体" w:hAnsiTheme="majorBidi" w:cstheme="majorBidi"/>
          <w:szCs w:val="21"/>
          <w:lang w:val="zh-CN"/>
        </w:rPr>
        <w:footnoteReference w:id="27"/>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鉴于缔约国未对此作出任何解释，只要提交人提出的指称得到充分证实，就应给予这些指称应有的重视。</w:t>
      </w:r>
    </w:p>
    <w:p w:rsidR="005811B3"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lang w:val="zh-CN"/>
        </w:rPr>
      </w:pPr>
      <w:r>
        <w:rPr>
          <w:rFonts w:asciiTheme="majorBidi" w:hAnsiTheme="majorBidi" w:cstheme="majorBidi"/>
        </w:rPr>
        <w:t>8</w:t>
      </w:r>
      <w:r w:rsidRPr="006B6A88">
        <w:rPr>
          <w:rFonts w:asciiTheme="majorBidi" w:hAnsiTheme="majorBidi" w:cstheme="majorBidi"/>
          <w:szCs w:val="21"/>
        </w:rPr>
        <w:t>.</w:t>
      </w:r>
      <w:r>
        <w:rPr>
          <w:rFonts w:asciiTheme="majorBidi" w:hAnsiTheme="majorBidi" w:cstheme="majorBidi"/>
        </w:rPr>
        <w:t>4</w:t>
      </w:r>
      <w:r w:rsidRPr="006B6A88">
        <w:rPr>
          <w:rFonts w:asciiTheme="majorBidi" w:hAnsiTheme="majorBidi" w:cstheme="majorBidi"/>
          <w:szCs w:val="21"/>
        </w:rPr>
        <w:tab/>
      </w:r>
      <w:r w:rsidRPr="006B6A88">
        <w:rPr>
          <w:rFonts w:asciiTheme="majorBidi" w:hAnsiTheme="majorBidi" w:cstheme="majorBidi"/>
          <w:szCs w:val="21"/>
          <w:lang w:val="zh-CN"/>
        </w:rPr>
        <w:t>委员会回顾</w:t>
      </w:r>
      <w:r w:rsidRPr="006B6A88">
        <w:rPr>
          <w:rFonts w:asciiTheme="majorBidi" w:hAnsiTheme="majorBidi" w:cstheme="majorBidi"/>
          <w:szCs w:val="21"/>
        </w:rPr>
        <w:t>，</w:t>
      </w:r>
      <w:r w:rsidRPr="006B6A88">
        <w:rPr>
          <w:rFonts w:asciiTheme="majorBidi" w:hAnsiTheme="majorBidi" w:cstheme="majorBidi"/>
          <w:szCs w:val="21"/>
          <w:lang w:val="zh-CN"/>
        </w:rPr>
        <w:t>虽然《公约》中没有一条明确使用</w:t>
      </w:r>
      <w:r>
        <w:rPr>
          <w:rFonts w:asciiTheme="majorBidi" w:hAnsiTheme="majorBidi" w:cstheme="majorBidi" w:hint="eastAsia"/>
        </w:rPr>
        <w:t>“</w:t>
      </w:r>
      <w:r w:rsidRPr="006B6A88">
        <w:rPr>
          <w:rFonts w:asciiTheme="majorBidi" w:hAnsiTheme="majorBidi" w:cstheme="majorBidi"/>
          <w:szCs w:val="21"/>
          <w:lang w:val="zh-CN"/>
        </w:rPr>
        <w:t>强迫失踪</w:t>
      </w:r>
      <w:r>
        <w:rPr>
          <w:rFonts w:asciiTheme="majorBidi" w:hAnsiTheme="majorBidi" w:cstheme="majorBidi" w:hint="eastAsia"/>
        </w:rPr>
        <w:t>”</w:t>
      </w:r>
      <w:r w:rsidRPr="006B6A88">
        <w:rPr>
          <w:rFonts w:asciiTheme="majorBidi" w:hAnsiTheme="majorBidi" w:cstheme="majorBidi"/>
          <w:szCs w:val="21"/>
          <w:lang w:val="zh-CN"/>
        </w:rPr>
        <w:t>一词</w:t>
      </w:r>
      <w:r w:rsidRPr="006B6A88">
        <w:rPr>
          <w:rFonts w:asciiTheme="majorBidi" w:hAnsiTheme="majorBidi" w:cstheme="majorBidi"/>
          <w:szCs w:val="21"/>
        </w:rPr>
        <w:t>，</w:t>
      </w:r>
      <w:r w:rsidRPr="006B6A88">
        <w:rPr>
          <w:rFonts w:asciiTheme="majorBidi" w:hAnsiTheme="majorBidi" w:cstheme="majorBidi"/>
          <w:szCs w:val="21"/>
          <w:lang w:val="zh-CN"/>
        </w:rPr>
        <w:t>但强迫失踪构成一系列独特的综合行为</w:t>
      </w:r>
      <w:r w:rsidRPr="006B6A88">
        <w:rPr>
          <w:rFonts w:asciiTheme="majorBidi" w:hAnsiTheme="majorBidi" w:cstheme="majorBidi"/>
          <w:szCs w:val="21"/>
        </w:rPr>
        <w:t>，</w:t>
      </w:r>
      <w:r w:rsidRPr="006B6A88">
        <w:rPr>
          <w:rFonts w:asciiTheme="majorBidi" w:hAnsiTheme="majorBidi" w:cstheme="majorBidi"/>
          <w:szCs w:val="21"/>
          <w:lang w:val="zh-CN"/>
        </w:rPr>
        <w:t>持续侵犯《公约》承认的各项权利</w:t>
      </w:r>
      <w:r w:rsidRPr="006B6A88">
        <w:rPr>
          <w:rFonts w:asciiTheme="majorBidi" w:hAnsiTheme="majorBidi" w:cstheme="majorBidi"/>
          <w:szCs w:val="21"/>
        </w:rPr>
        <w:t>，</w:t>
      </w:r>
      <w:r w:rsidRPr="006B6A88">
        <w:rPr>
          <w:rFonts w:asciiTheme="majorBidi" w:hAnsiTheme="majorBidi" w:cstheme="majorBidi"/>
          <w:szCs w:val="21"/>
          <w:lang w:val="zh-CN"/>
        </w:rPr>
        <w:t>如生命</w:t>
      </w:r>
      <w:r w:rsidRPr="006B6A88">
        <w:rPr>
          <w:rFonts w:asciiTheme="majorBidi" w:hAnsiTheme="majorBidi" w:cstheme="majorBidi"/>
          <w:szCs w:val="21"/>
          <w:lang w:val="zh-CN"/>
        </w:rPr>
        <w:lastRenderedPageBreak/>
        <w:t>权、不受酷刑或残忍、不人道或有辱人格待遇或处罚的权利以及人身自由和安全权。</w:t>
      </w:r>
      <w:r w:rsidRPr="006B6A88">
        <w:rPr>
          <w:rStyle w:val="a8"/>
          <w:rFonts w:asciiTheme="majorBidi" w:eastAsia="宋体" w:hAnsiTheme="majorBidi" w:cstheme="majorBidi"/>
          <w:szCs w:val="21"/>
          <w:lang w:val="zh-CN"/>
        </w:rPr>
        <w:footnoteReference w:id="28"/>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8</w:t>
      </w:r>
      <w:r w:rsidRPr="006B6A88">
        <w:rPr>
          <w:rFonts w:asciiTheme="majorBidi" w:hAnsiTheme="majorBidi" w:cstheme="majorBidi"/>
          <w:szCs w:val="21"/>
        </w:rPr>
        <w:t>.</w:t>
      </w:r>
      <w:r>
        <w:rPr>
          <w:rFonts w:asciiTheme="majorBidi" w:hAnsiTheme="majorBidi" w:cstheme="majorBidi"/>
        </w:rPr>
        <w:t>5</w:t>
      </w:r>
      <w:r w:rsidRPr="006B6A88">
        <w:rPr>
          <w:rFonts w:asciiTheme="majorBidi" w:hAnsiTheme="majorBidi" w:cstheme="majorBidi"/>
          <w:szCs w:val="21"/>
        </w:rPr>
        <w:tab/>
      </w:r>
      <w:r w:rsidRPr="006B6A88">
        <w:rPr>
          <w:rFonts w:asciiTheme="majorBidi" w:hAnsiTheme="majorBidi" w:cstheme="majorBidi"/>
          <w:szCs w:val="21"/>
          <w:lang w:val="zh-CN"/>
        </w:rPr>
        <w:t>委员会注意到</w:t>
      </w:r>
      <w:r w:rsidRPr="006B6A88">
        <w:rPr>
          <w:rFonts w:asciiTheme="majorBidi" w:hAnsiTheme="majorBidi" w:cstheme="majorBidi"/>
          <w:szCs w:val="21"/>
        </w:rPr>
        <w:t>，</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最后一次被人看见是在</w:t>
      </w:r>
      <w:r>
        <w:rPr>
          <w:rFonts w:asciiTheme="majorBidi" w:hAnsiTheme="majorBidi" w:cstheme="majorBidi"/>
        </w:rPr>
        <w:t>1996</w:t>
      </w:r>
      <w:r w:rsidRPr="006B6A88">
        <w:rPr>
          <w:rFonts w:asciiTheme="majorBidi" w:hAnsiTheme="majorBidi" w:cstheme="majorBidi"/>
          <w:szCs w:val="21"/>
          <w:lang w:val="zh-CN"/>
        </w:rPr>
        <w:t>年</w:t>
      </w:r>
      <w:r>
        <w:rPr>
          <w:rFonts w:asciiTheme="majorBidi" w:hAnsiTheme="majorBidi" w:cstheme="majorBidi"/>
        </w:rPr>
        <w:t>6</w:t>
      </w:r>
      <w:r w:rsidRPr="006B6A88">
        <w:rPr>
          <w:rFonts w:asciiTheme="majorBidi" w:hAnsiTheme="majorBidi" w:cstheme="majorBidi"/>
          <w:szCs w:val="21"/>
          <w:lang w:val="zh-CN"/>
        </w:rPr>
        <w:t>月至</w:t>
      </w:r>
      <w:r>
        <w:rPr>
          <w:rFonts w:asciiTheme="majorBidi" w:hAnsiTheme="majorBidi" w:cstheme="majorBidi"/>
        </w:rPr>
        <w:t>1997</w:t>
      </w:r>
      <w:r w:rsidRPr="006B6A88">
        <w:rPr>
          <w:rFonts w:asciiTheme="majorBidi" w:hAnsiTheme="majorBidi" w:cstheme="majorBidi"/>
          <w:szCs w:val="21"/>
          <w:lang w:val="zh-CN"/>
        </w:rPr>
        <w:t>年</w:t>
      </w:r>
      <w:r>
        <w:rPr>
          <w:rFonts w:asciiTheme="majorBidi" w:hAnsiTheme="majorBidi" w:cstheme="majorBidi"/>
        </w:rPr>
        <w:t>5</w:t>
      </w:r>
      <w:r w:rsidRPr="006B6A88">
        <w:rPr>
          <w:rFonts w:asciiTheme="majorBidi" w:hAnsiTheme="majorBidi" w:cstheme="majorBidi"/>
          <w:szCs w:val="21"/>
          <w:lang w:val="zh-CN"/>
        </w:rPr>
        <w:t>月间的某一天</w:t>
      </w:r>
      <w:r w:rsidRPr="006B6A88">
        <w:rPr>
          <w:rFonts w:asciiTheme="majorBidi" w:hAnsiTheme="majorBidi" w:cstheme="majorBidi"/>
          <w:szCs w:val="21"/>
        </w:rPr>
        <w:t>，</w:t>
      </w:r>
      <w:r w:rsidRPr="006B6A88">
        <w:rPr>
          <w:rFonts w:asciiTheme="majorBidi" w:hAnsiTheme="majorBidi" w:cstheme="majorBidi"/>
          <w:szCs w:val="21"/>
          <w:lang w:val="zh-CN"/>
        </w:rPr>
        <w:t>当时他被拘留在</w:t>
      </w:r>
      <w:r>
        <w:rPr>
          <w:rFonts w:asciiTheme="majorBidi" w:hAnsiTheme="majorBidi" w:cstheme="majorBidi"/>
        </w:rPr>
        <w:t>Dar</w:t>
      </w:r>
      <w:r w:rsidRPr="006B6A88">
        <w:rPr>
          <w:rFonts w:asciiTheme="majorBidi" w:hAnsiTheme="majorBidi" w:cstheme="majorBidi"/>
          <w:szCs w:val="21"/>
        </w:rPr>
        <w:t xml:space="preserve"> </w:t>
      </w:r>
      <w:r>
        <w:rPr>
          <w:rFonts w:asciiTheme="majorBidi" w:hAnsiTheme="majorBidi" w:cstheme="majorBidi"/>
        </w:rPr>
        <w:t>el</w:t>
      </w:r>
      <w:r w:rsidRPr="006B6A88">
        <w:rPr>
          <w:rFonts w:asciiTheme="majorBidi" w:hAnsiTheme="majorBidi" w:cstheme="majorBidi"/>
          <w:szCs w:val="21"/>
        </w:rPr>
        <w:t xml:space="preserve"> </w:t>
      </w:r>
      <w:r>
        <w:rPr>
          <w:rFonts w:asciiTheme="majorBidi" w:hAnsiTheme="majorBidi" w:cstheme="majorBidi"/>
        </w:rPr>
        <w:t>Be</w:t>
      </w:r>
      <w:r w:rsidRPr="006B6A88">
        <w:rPr>
          <w:rFonts w:asciiTheme="majorBidi" w:hAnsiTheme="majorBidi" w:cstheme="majorBidi"/>
          <w:szCs w:val="21"/>
        </w:rPr>
        <w:t>ï</w:t>
      </w:r>
      <w:r>
        <w:rPr>
          <w:rFonts w:asciiTheme="majorBidi" w:hAnsiTheme="majorBidi" w:cstheme="majorBidi"/>
        </w:rPr>
        <w:t>da</w:t>
      </w:r>
      <w:r w:rsidRPr="006B6A88">
        <w:rPr>
          <w:rFonts w:asciiTheme="majorBidi" w:hAnsiTheme="majorBidi" w:cstheme="majorBidi"/>
          <w:szCs w:val="21"/>
          <w:lang w:val="zh-CN"/>
        </w:rPr>
        <w:t>军营</w:t>
      </w:r>
      <w:r w:rsidRPr="006B6A88">
        <w:rPr>
          <w:rFonts w:asciiTheme="majorBidi" w:hAnsiTheme="majorBidi" w:cstheme="majorBidi"/>
          <w:szCs w:val="21"/>
        </w:rPr>
        <w:t>，</w:t>
      </w:r>
      <w:r w:rsidRPr="006B6A88">
        <w:rPr>
          <w:rFonts w:asciiTheme="majorBidi" w:hAnsiTheme="majorBidi" w:cstheme="majorBidi"/>
          <w:szCs w:val="21"/>
          <w:lang w:val="zh-CN"/>
        </w:rPr>
        <w:t>他的三个朋友看见了他。委员会注意到，缔约国没有提供任何证据说明</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遭遇，甚至从未确认他被拘留。委员会回顾称，在强迫失踪案件中，剥夺自由，继而拒绝承认剥夺自由或隐瞒失踪者的下落，实际上使失踪者得不到法律保护并使其生命面临严重和持续的风险，国家对此负有责任。</w:t>
      </w:r>
      <w:r w:rsidRPr="006B6A88">
        <w:rPr>
          <w:rStyle w:val="a8"/>
          <w:rFonts w:asciiTheme="majorBidi" w:eastAsia="宋体" w:hAnsiTheme="majorBidi" w:cstheme="majorBidi"/>
          <w:szCs w:val="21"/>
          <w:lang w:val="zh-CN"/>
        </w:rPr>
        <w:footnoteReference w:id="29"/>
      </w:r>
      <w:r w:rsidR="00C94F9C">
        <w:rPr>
          <w:rFonts w:asciiTheme="majorBidi" w:hAnsiTheme="majorBidi" w:cstheme="majorBidi" w:hint="eastAsia"/>
          <w:szCs w:val="21"/>
          <w:lang w:val="zh-CN"/>
        </w:rPr>
        <w:t xml:space="preserve"> </w:t>
      </w:r>
      <w:r w:rsidRPr="006B6A88">
        <w:rPr>
          <w:rFonts w:asciiTheme="majorBidi" w:hAnsiTheme="majorBidi" w:cstheme="majorBidi"/>
          <w:szCs w:val="21"/>
          <w:lang w:val="zh-CN"/>
        </w:rPr>
        <w:t>在本案中，委员会注意到，缔约国未提供任何证据表明其履行了保护</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生命的义务。因此，委员会认为，缔约国未能履行保护</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生命的义务，侵犯了他根据《公约》第六条第一款享有的权利。</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6</w:t>
      </w:r>
      <w:r w:rsidRPr="006B6A88">
        <w:rPr>
          <w:rFonts w:asciiTheme="majorBidi" w:hAnsiTheme="majorBidi" w:cstheme="majorBidi"/>
          <w:szCs w:val="21"/>
          <w:lang w:val="zh-CN"/>
        </w:rPr>
        <w:tab/>
      </w:r>
      <w:r w:rsidRPr="006B6A88">
        <w:rPr>
          <w:rFonts w:asciiTheme="majorBidi" w:hAnsiTheme="majorBidi" w:cstheme="majorBidi"/>
          <w:szCs w:val="21"/>
          <w:lang w:val="zh-CN"/>
        </w:rPr>
        <w:t>委员会承认被无限期拘留、与外界隔绝所导致的痛苦。委员会回顾其关于禁止酷刑和其他残忍、不人道或有辱人格的待遇或处罚的第</w:t>
      </w:r>
      <w:r>
        <w:rPr>
          <w:rFonts w:asciiTheme="majorBidi" w:hAnsiTheme="majorBidi" w:cstheme="majorBidi"/>
        </w:rPr>
        <w:t>2</w:t>
      </w:r>
      <w:r w:rsidRPr="006B6A88">
        <w:rPr>
          <w:rFonts w:asciiTheme="majorBidi" w:hAnsiTheme="majorBidi" w:cstheme="majorBidi"/>
          <w:szCs w:val="21"/>
        </w:rPr>
        <w:t>0</w:t>
      </w:r>
      <w:r w:rsidRPr="006B6A88">
        <w:rPr>
          <w:rFonts w:asciiTheme="majorBidi" w:hAnsiTheme="majorBidi" w:cstheme="majorBidi"/>
          <w:szCs w:val="21"/>
          <w:lang w:val="zh-CN"/>
        </w:rPr>
        <w:t>号一般性意见</w:t>
      </w:r>
      <w:r>
        <w:rPr>
          <w:rFonts w:asciiTheme="majorBidi" w:hAnsiTheme="majorBidi" w:cstheme="majorBidi"/>
        </w:rPr>
        <w:t>(1992</w:t>
      </w:r>
      <w:r w:rsidRPr="006B6A88">
        <w:rPr>
          <w:rFonts w:asciiTheme="majorBidi" w:hAnsiTheme="majorBidi" w:cstheme="majorBidi"/>
          <w:szCs w:val="21"/>
          <w:lang w:val="zh-CN"/>
        </w:rPr>
        <w:t>年</w:t>
      </w:r>
      <w:r>
        <w:rPr>
          <w:rFonts w:asciiTheme="majorBidi" w:hAnsiTheme="majorBidi" w:cstheme="majorBidi"/>
        </w:rPr>
        <w:t>)</w:t>
      </w:r>
      <w:r w:rsidRPr="006B6A88">
        <w:rPr>
          <w:rFonts w:asciiTheme="majorBidi" w:hAnsiTheme="majorBidi" w:cstheme="majorBidi"/>
          <w:szCs w:val="21"/>
        </w:rPr>
        <w:t>，</w:t>
      </w:r>
      <w:r w:rsidRPr="006B6A88">
        <w:rPr>
          <w:rFonts w:asciiTheme="majorBidi" w:hAnsiTheme="majorBidi" w:cstheme="majorBidi"/>
          <w:szCs w:val="21"/>
          <w:lang w:val="zh-CN"/>
        </w:rPr>
        <w:t>其中建议缔约国应采取措施禁止单独拘留。委员会注意到，在本案中，失踪者的三个朋友在</w:t>
      </w:r>
      <w:r>
        <w:rPr>
          <w:rFonts w:asciiTheme="majorBidi" w:hAnsiTheme="majorBidi" w:cstheme="majorBidi"/>
          <w:lang w:val="zh-CN"/>
        </w:rPr>
        <w:t>Dar</w:t>
      </w:r>
      <w:r w:rsidRPr="006B6A88">
        <w:rPr>
          <w:rFonts w:asciiTheme="majorBidi" w:hAnsiTheme="majorBidi" w:cstheme="majorBidi"/>
          <w:szCs w:val="21"/>
          <w:lang w:val="zh-CN"/>
        </w:rPr>
        <w:t xml:space="preserve"> </w:t>
      </w:r>
      <w:r>
        <w:rPr>
          <w:rFonts w:asciiTheme="majorBidi" w:hAnsiTheme="majorBidi" w:cstheme="majorBidi"/>
          <w:lang w:val="zh-CN"/>
        </w:rPr>
        <w:t>el</w:t>
      </w:r>
      <w:r w:rsidRPr="006B6A88">
        <w:rPr>
          <w:rFonts w:asciiTheme="majorBidi" w:hAnsiTheme="majorBidi" w:cstheme="majorBidi"/>
          <w:szCs w:val="21"/>
          <w:lang w:val="zh-CN"/>
        </w:rPr>
        <w:t xml:space="preserve"> </w:t>
      </w:r>
      <w:r>
        <w:rPr>
          <w:rFonts w:asciiTheme="majorBidi" w:hAnsiTheme="majorBidi" w:cstheme="majorBidi"/>
          <w:lang w:val="zh-CN"/>
        </w:rPr>
        <w:t>Be</w:t>
      </w:r>
      <w:r w:rsidRPr="006B6A88">
        <w:rPr>
          <w:rFonts w:asciiTheme="majorBidi" w:hAnsiTheme="majorBidi" w:cstheme="majorBidi"/>
          <w:szCs w:val="21"/>
          <w:lang w:val="zh-CN"/>
        </w:rPr>
        <w:t>ï</w:t>
      </w:r>
      <w:r>
        <w:rPr>
          <w:rFonts w:asciiTheme="majorBidi" w:hAnsiTheme="majorBidi" w:cstheme="majorBidi"/>
          <w:lang w:val="zh-CN"/>
        </w:rPr>
        <w:t>da</w:t>
      </w:r>
      <w:r w:rsidRPr="006B6A88">
        <w:rPr>
          <w:rFonts w:asciiTheme="majorBidi" w:hAnsiTheme="majorBidi" w:cstheme="majorBidi"/>
          <w:szCs w:val="21"/>
          <w:lang w:val="zh-CN"/>
        </w:rPr>
        <w:t>军营见过他，提交人在得知这一消息后，曾多次试图前往军营，并反复向国家当局提出请求，但仍未收到任何关于她儿子的下落或关押地点的进一步信息。因此，委员会认为，</w:t>
      </w:r>
      <w:r>
        <w:rPr>
          <w:rFonts w:asciiTheme="majorBidi" w:hAnsiTheme="majorBidi" w:cstheme="majorBidi"/>
          <w:lang w:val="zh-CN"/>
        </w:rPr>
        <w:t>1995</w:t>
      </w:r>
      <w:r w:rsidRPr="006B6A88">
        <w:rPr>
          <w:rFonts w:asciiTheme="majorBidi" w:hAnsiTheme="majorBidi" w:cstheme="majorBidi"/>
          <w:szCs w:val="21"/>
          <w:lang w:val="zh-CN"/>
        </w:rPr>
        <w:t>年</w:t>
      </w:r>
      <w:r>
        <w:rPr>
          <w:rFonts w:asciiTheme="majorBidi" w:hAnsiTheme="majorBidi" w:cstheme="majorBidi"/>
          <w:lang w:val="zh-CN"/>
        </w:rPr>
        <w:t>11</w:t>
      </w:r>
      <w:r w:rsidRPr="006B6A88">
        <w:rPr>
          <w:rFonts w:asciiTheme="majorBidi" w:hAnsiTheme="majorBidi" w:cstheme="majorBidi"/>
          <w:szCs w:val="21"/>
          <w:lang w:val="zh-CN"/>
        </w:rPr>
        <w:t>月</w:t>
      </w:r>
      <w:r>
        <w:rPr>
          <w:rFonts w:asciiTheme="majorBidi" w:hAnsiTheme="majorBidi" w:cstheme="majorBidi"/>
          <w:lang w:val="zh-CN"/>
        </w:rPr>
        <w:t>13</w:t>
      </w:r>
      <w:r w:rsidRPr="006B6A88">
        <w:rPr>
          <w:rFonts w:asciiTheme="majorBidi" w:hAnsiTheme="majorBidi" w:cstheme="majorBidi"/>
          <w:szCs w:val="21"/>
          <w:lang w:val="zh-CN"/>
        </w:rPr>
        <w:t>日失踪的</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有可能仍在被阿尔及利亚当局单独拘禁。鉴于缔约国未做出任何解释，委员会认为，</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的失踪构成违反《公约》第七条的行为。</w:t>
      </w:r>
      <w:r w:rsidRPr="006B6A88">
        <w:rPr>
          <w:rStyle w:val="a8"/>
          <w:rFonts w:asciiTheme="majorBidi" w:eastAsia="宋体" w:hAnsiTheme="majorBidi" w:cstheme="majorBidi"/>
          <w:szCs w:val="21"/>
          <w:lang w:val="zh-CN"/>
        </w:rPr>
        <w:footnoteReference w:id="30"/>
      </w:r>
    </w:p>
    <w:p w:rsidR="002D79D3" w:rsidRPr="00C94F9C"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pacing w:val="-2"/>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7</w:t>
      </w:r>
      <w:r w:rsidRPr="006B6A88">
        <w:rPr>
          <w:rFonts w:asciiTheme="majorBidi" w:hAnsiTheme="majorBidi" w:cstheme="majorBidi"/>
          <w:szCs w:val="21"/>
          <w:lang w:val="zh-CN"/>
        </w:rPr>
        <w:tab/>
      </w:r>
      <w:r w:rsidRPr="00C94F9C">
        <w:rPr>
          <w:rFonts w:asciiTheme="majorBidi" w:hAnsiTheme="majorBidi" w:cstheme="majorBidi"/>
          <w:spacing w:val="-2"/>
          <w:szCs w:val="21"/>
          <w:lang w:val="zh-CN"/>
        </w:rPr>
        <w:t>鉴于上述情况，委员会将不单独审议与违反《公约》第十条有关的申诉。</w:t>
      </w:r>
      <w:r w:rsidRPr="00C94F9C">
        <w:rPr>
          <w:rStyle w:val="a8"/>
          <w:rFonts w:asciiTheme="majorBidi" w:eastAsia="宋体" w:hAnsiTheme="majorBidi" w:cstheme="majorBidi"/>
          <w:spacing w:val="-2"/>
          <w:szCs w:val="21"/>
          <w:lang w:val="zh-CN"/>
        </w:rPr>
        <w:footnoteReference w:id="31"/>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rPr>
        <w:t>8</w:t>
      </w:r>
      <w:r w:rsidRPr="006B6A88">
        <w:rPr>
          <w:rFonts w:asciiTheme="majorBidi" w:hAnsiTheme="majorBidi" w:cstheme="majorBidi"/>
          <w:szCs w:val="21"/>
        </w:rPr>
        <w:t>.</w:t>
      </w:r>
      <w:r>
        <w:rPr>
          <w:rFonts w:asciiTheme="majorBidi" w:hAnsiTheme="majorBidi" w:cstheme="majorBidi"/>
        </w:rPr>
        <w:t>8</w:t>
      </w:r>
      <w:r w:rsidRPr="006B6A88">
        <w:rPr>
          <w:rFonts w:asciiTheme="majorBidi" w:hAnsiTheme="majorBidi" w:cstheme="majorBidi"/>
          <w:szCs w:val="21"/>
        </w:rPr>
        <w:tab/>
      </w:r>
      <w:r w:rsidRPr="006B6A88">
        <w:rPr>
          <w:rFonts w:asciiTheme="majorBidi" w:hAnsiTheme="majorBidi" w:cstheme="majorBidi"/>
          <w:szCs w:val="21"/>
          <w:lang w:val="zh-CN"/>
        </w:rPr>
        <w:t>委员会还指出</w:t>
      </w:r>
      <w:r w:rsidRPr="006B6A88">
        <w:rPr>
          <w:rFonts w:asciiTheme="majorBidi" w:hAnsiTheme="majorBidi" w:cstheme="majorBidi"/>
          <w:szCs w:val="21"/>
        </w:rPr>
        <w:t>，</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失踪已超过</w:t>
      </w:r>
      <w:r>
        <w:rPr>
          <w:rFonts w:asciiTheme="majorBidi" w:hAnsiTheme="majorBidi" w:cstheme="majorBidi"/>
        </w:rPr>
        <w:t>24</w:t>
      </w:r>
      <w:r w:rsidRPr="006B6A88">
        <w:rPr>
          <w:rFonts w:asciiTheme="majorBidi" w:hAnsiTheme="majorBidi" w:cstheme="majorBidi"/>
          <w:szCs w:val="21"/>
          <w:lang w:val="zh-CN"/>
        </w:rPr>
        <w:t>年</w:t>
      </w:r>
      <w:r w:rsidRPr="006B6A88">
        <w:rPr>
          <w:rFonts w:asciiTheme="majorBidi" w:hAnsiTheme="majorBidi" w:cstheme="majorBidi"/>
          <w:szCs w:val="21"/>
        </w:rPr>
        <w:t>，这</w:t>
      </w:r>
      <w:r w:rsidRPr="006B6A88">
        <w:rPr>
          <w:rFonts w:asciiTheme="majorBidi" w:hAnsiTheme="majorBidi" w:cstheme="majorBidi"/>
          <w:szCs w:val="21"/>
          <w:lang w:val="zh-CN"/>
        </w:rPr>
        <w:t>给提交人及其家人造成了极大的痛苦和折磨。委员会认为，现有事实表明，对提交人而言，存在违反《公约》第七条</w:t>
      </w:r>
      <w:r>
        <w:rPr>
          <w:rFonts w:asciiTheme="majorBidi" w:hAnsiTheme="majorBidi" w:cstheme="majorBidi"/>
          <w:lang w:val="zh-CN"/>
        </w:rPr>
        <w:t>(</w:t>
      </w:r>
      <w:r w:rsidRPr="006B6A88">
        <w:rPr>
          <w:rFonts w:asciiTheme="majorBidi" w:hAnsiTheme="majorBidi" w:cstheme="majorBidi"/>
          <w:szCs w:val="21"/>
          <w:lang w:val="zh-CN"/>
        </w:rPr>
        <w:t>单独解读以及与第二条第三款一并解读</w:t>
      </w:r>
      <w:r>
        <w:rPr>
          <w:rFonts w:asciiTheme="majorBidi" w:hAnsiTheme="majorBidi" w:cstheme="majorBidi"/>
          <w:lang w:val="zh-CN"/>
        </w:rPr>
        <w:t>)</w:t>
      </w:r>
      <w:r w:rsidRPr="006B6A88">
        <w:rPr>
          <w:rFonts w:asciiTheme="majorBidi" w:hAnsiTheme="majorBidi" w:cstheme="majorBidi"/>
          <w:szCs w:val="21"/>
          <w:lang w:val="zh-CN"/>
        </w:rPr>
        <w:t>的行为。</w:t>
      </w:r>
      <w:r w:rsidRPr="006B6A88">
        <w:rPr>
          <w:rStyle w:val="a8"/>
          <w:rFonts w:asciiTheme="majorBidi" w:eastAsia="宋体" w:hAnsiTheme="majorBidi" w:cstheme="majorBidi"/>
          <w:szCs w:val="21"/>
          <w:lang w:val="zh-CN"/>
        </w:rPr>
        <w:footnoteReference w:id="32"/>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9</w:t>
      </w:r>
      <w:r w:rsidRPr="006B6A88">
        <w:rPr>
          <w:rFonts w:asciiTheme="majorBidi" w:hAnsiTheme="majorBidi" w:cstheme="majorBidi"/>
          <w:szCs w:val="21"/>
          <w:lang w:val="zh-CN"/>
        </w:rPr>
        <w:tab/>
      </w:r>
      <w:r w:rsidRPr="006B6A88">
        <w:rPr>
          <w:rFonts w:asciiTheme="majorBidi" w:hAnsiTheme="majorBidi" w:cstheme="majorBidi"/>
          <w:szCs w:val="21"/>
          <w:lang w:val="zh-CN"/>
        </w:rPr>
        <w:t>关于据称违反《公约》第九条的行为，委员会注意到提交人的指称，即</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在没有逮捕令的情况下被任意逮捕，未受到正式指控，也未被带见司法当局，他本可以据此质疑拘留他的合法性。鉴于缔约国没有提供这方面</w:t>
      </w:r>
      <w:r w:rsidRPr="006B6A88">
        <w:rPr>
          <w:rFonts w:asciiTheme="majorBidi" w:hAnsiTheme="majorBidi" w:cstheme="majorBidi"/>
          <w:szCs w:val="21"/>
          <w:lang w:val="zh-CN"/>
        </w:rPr>
        <w:lastRenderedPageBreak/>
        <w:t>的任何资料，委员会认为，必须对提交人的指称给予应有的重视，</w:t>
      </w:r>
      <w:r w:rsidRPr="006B6A88">
        <w:rPr>
          <w:rStyle w:val="a8"/>
          <w:rFonts w:asciiTheme="majorBidi" w:eastAsia="宋体" w:hAnsiTheme="majorBidi" w:cstheme="majorBidi"/>
          <w:szCs w:val="21"/>
          <w:lang w:val="zh-CN"/>
        </w:rPr>
        <w:footnoteReference w:id="33"/>
      </w:r>
      <w:r w:rsidR="00771770">
        <w:rPr>
          <w:rFonts w:asciiTheme="majorBidi" w:hAnsiTheme="majorBidi" w:cstheme="majorBidi" w:hint="eastAsia"/>
          <w:szCs w:val="21"/>
          <w:lang w:val="zh-CN"/>
        </w:rPr>
        <w:t xml:space="preserve"> </w:t>
      </w:r>
      <w:r w:rsidRPr="006B6A88">
        <w:rPr>
          <w:rFonts w:asciiTheme="majorBidi" w:hAnsiTheme="majorBidi" w:cstheme="majorBidi"/>
          <w:szCs w:val="21"/>
          <w:lang w:val="zh-CN"/>
        </w:rPr>
        <w:t>因此认为，对</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而言</w:t>
      </w:r>
      <w:r w:rsidRPr="006B6A88">
        <w:rPr>
          <w:rFonts w:asciiTheme="majorBidi" w:hAnsiTheme="majorBidi" w:cstheme="majorBidi"/>
          <w:szCs w:val="21"/>
        </w:rPr>
        <w:t>，</w:t>
      </w:r>
      <w:r w:rsidRPr="006B6A88">
        <w:rPr>
          <w:rFonts w:asciiTheme="majorBidi" w:hAnsiTheme="majorBidi" w:cstheme="majorBidi"/>
          <w:szCs w:val="21"/>
          <w:lang w:val="zh-CN"/>
        </w:rPr>
        <w:t>存在违反《公约》第九条的行为。</w:t>
      </w:r>
      <w:r w:rsidRPr="006B6A88">
        <w:rPr>
          <w:rStyle w:val="a8"/>
          <w:rFonts w:asciiTheme="majorBidi" w:eastAsia="宋体" w:hAnsiTheme="majorBidi" w:cstheme="majorBidi"/>
          <w:szCs w:val="21"/>
          <w:lang w:val="zh-CN"/>
        </w:rPr>
        <w:footnoteReference w:id="34"/>
      </w:r>
      <w:bookmarkStart w:id="7" w:name="_Hlk27402397"/>
      <w:bookmarkStart w:id="8" w:name="_Hlk27403641"/>
      <w:bookmarkEnd w:id="7"/>
      <w:bookmarkEnd w:id="8"/>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ab/>
      </w:r>
      <w:r w:rsidRPr="006B6A88">
        <w:rPr>
          <w:rFonts w:asciiTheme="majorBidi" w:hAnsiTheme="majorBidi" w:cstheme="majorBidi"/>
          <w:szCs w:val="21"/>
          <w:lang w:val="zh-CN"/>
        </w:rPr>
        <w:t>提交人还援引了《公约》第十四条，声称无法求助于缔约国的司法当局。委员会回顾其第</w:t>
      </w:r>
      <w:r>
        <w:rPr>
          <w:rFonts w:asciiTheme="majorBidi" w:hAnsiTheme="majorBidi" w:cstheme="majorBidi"/>
          <w:lang w:val="zh-CN"/>
        </w:rPr>
        <w:t>32</w:t>
      </w:r>
      <w:r w:rsidRPr="006B6A88">
        <w:rPr>
          <w:rFonts w:asciiTheme="majorBidi" w:hAnsiTheme="majorBidi" w:cstheme="majorBidi"/>
          <w:szCs w:val="21"/>
          <w:lang w:val="zh-CN"/>
        </w:rPr>
        <w:t>号一般性意见，其中指出，一个人如力图诉诸合格法庭或裁判所却屡遭挫折，这种情况在法律上或事实上均违反第十四条第一款第一句所提供的保障。委员会注意到，在这种情况下，提交人向司法当局提交案件的所有尝试都无果。委员会提及其关于阿尔及利亚第四次定期报告的结论性意见，其中对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号法令第</w:t>
      </w:r>
      <w:r>
        <w:rPr>
          <w:rFonts w:asciiTheme="majorBidi" w:hAnsiTheme="majorBidi" w:cstheme="majorBidi"/>
          <w:lang w:val="zh-CN"/>
        </w:rPr>
        <w:t>45</w:t>
      </w:r>
      <w:r w:rsidRPr="006B6A88">
        <w:rPr>
          <w:rFonts w:asciiTheme="majorBidi" w:hAnsiTheme="majorBidi" w:cstheme="majorBidi"/>
          <w:szCs w:val="21"/>
          <w:lang w:val="zh-CN"/>
        </w:rPr>
        <w:t>条和第</w:t>
      </w:r>
      <w:r>
        <w:rPr>
          <w:rFonts w:asciiTheme="majorBidi" w:hAnsiTheme="majorBidi" w:cstheme="majorBidi"/>
          <w:lang w:val="zh-CN"/>
        </w:rPr>
        <w:t>46</w:t>
      </w:r>
      <w:r w:rsidRPr="006B6A88">
        <w:rPr>
          <w:rFonts w:asciiTheme="majorBidi" w:hAnsiTheme="majorBidi" w:cstheme="majorBidi"/>
          <w:szCs w:val="21"/>
          <w:lang w:val="zh-CN"/>
        </w:rPr>
        <w:t>条表示关切，因为这两条侵犯了任何人就侵犯人权行为获得有效补救的权利。</w:t>
      </w:r>
      <w:r w:rsidRPr="006B6A88">
        <w:rPr>
          <w:rStyle w:val="a8"/>
          <w:rFonts w:asciiTheme="majorBidi" w:eastAsia="宋体" w:hAnsiTheme="majorBidi" w:cstheme="majorBidi"/>
          <w:szCs w:val="21"/>
          <w:lang w:val="zh-CN"/>
        </w:rPr>
        <w:footnoteReference w:id="35"/>
      </w:r>
      <w:r w:rsidR="00771770">
        <w:rPr>
          <w:rFonts w:asciiTheme="majorBidi" w:hAnsiTheme="majorBidi" w:cstheme="majorBidi" w:hint="eastAsia"/>
          <w:szCs w:val="21"/>
          <w:lang w:val="zh-CN"/>
        </w:rPr>
        <w:t xml:space="preserve"> </w:t>
      </w:r>
      <w:r w:rsidRPr="006B6A88">
        <w:rPr>
          <w:rFonts w:asciiTheme="majorBidi" w:hAnsiTheme="majorBidi" w:cstheme="majorBidi"/>
          <w:szCs w:val="21"/>
          <w:lang w:val="zh-CN"/>
        </w:rPr>
        <w:t>这项权利还包括《公约》第十四条第一款规定的诉诸法院的权利。因此，委员会认为，缔约国未能履行其确保提交人能够诉诸法院的义务，违反了《公约》第十四条第一款。</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11</w:t>
      </w:r>
      <w:r w:rsidRPr="006B6A88">
        <w:rPr>
          <w:rFonts w:asciiTheme="majorBidi" w:hAnsiTheme="majorBidi" w:cstheme="majorBidi"/>
          <w:szCs w:val="21"/>
          <w:lang w:val="zh-CN"/>
        </w:rPr>
        <w:tab/>
      </w:r>
      <w:r w:rsidRPr="00771770">
        <w:rPr>
          <w:rFonts w:asciiTheme="majorBidi" w:hAnsiTheme="majorBidi" w:cstheme="majorBidi"/>
          <w:spacing w:val="-2"/>
          <w:szCs w:val="21"/>
          <w:lang w:val="zh-CN"/>
        </w:rPr>
        <w:t>委员会认为，故意将一人排除在法律保护之外的行为，构成剥夺法律前的人格得到承认的权利，特别是如果受害者亲属行使有效补救权的努力一直受阻。</w:t>
      </w:r>
      <w:r w:rsidRPr="006B6A88">
        <w:rPr>
          <w:rStyle w:val="a8"/>
          <w:rFonts w:asciiTheme="majorBidi" w:eastAsia="宋体" w:hAnsiTheme="majorBidi" w:cstheme="majorBidi"/>
          <w:szCs w:val="21"/>
          <w:lang w:val="zh-CN"/>
        </w:rPr>
        <w:footnoteReference w:id="36"/>
      </w:r>
      <w:r w:rsidRPr="006B6A88">
        <w:rPr>
          <w:rFonts w:asciiTheme="majorBidi" w:hAnsiTheme="majorBidi" w:cstheme="majorBidi"/>
          <w:szCs w:val="21"/>
          <w:lang w:val="zh-CN"/>
        </w:rPr>
        <w:t>在本案中，委员会注意到，尽管他的亲人多次询问，缔约国并未就他的命运或下落作出任何解释，</w:t>
      </w:r>
      <w:r w:rsidRPr="006B6A88">
        <w:rPr>
          <w:rFonts w:asciiTheme="majorBidi" w:hAnsiTheme="majorBidi" w:cstheme="majorBidi"/>
          <w:szCs w:val="21"/>
          <w:lang w:val="fr-CH"/>
        </w:rPr>
        <w:t>而</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最后一次被人看到时是在国家当局手中。委员会认为，</w:t>
      </w:r>
      <w:r>
        <w:rPr>
          <w:rFonts w:asciiTheme="majorBidi" w:hAnsiTheme="majorBidi" w:cstheme="majorBidi"/>
          <w:lang w:val="zh-CN"/>
        </w:rPr>
        <w:t>24</w:t>
      </w:r>
      <w:r w:rsidRPr="006B6A88">
        <w:rPr>
          <w:rFonts w:asciiTheme="majorBidi" w:hAnsiTheme="majorBidi" w:cstheme="majorBidi"/>
          <w:szCs w:val="21"/>
          <w:lang w:val="zh-CN"/>
        </w:rPr>
        <w:t>年多前</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的强迫失踪使他失去了法律保护，并剥夺了他在法律前的人格得到承认的权利，违反了《公约》第十六条。</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12</w:t>
      </w:r>
      <w:r w:rsidRPr="006B6A88">
        <w:rPr>
          <w:rFonts w:asciiTheme="majorBidi" w:hAnsiTheme="majorBidi" w:cstheme="majorBidi"/>
          <w:szCs w:val="21"/>
          <w:lang w:val="zh-CN"/>
        </w:rPr>
        <w:tab/>
      </w:r>
      <w:r w:rsidRPr="006B6A88">
        <w:rPr>
          <w:rFonts w:asciiTheme="majorBidi" w:hAnsiTheme="majorBidi" w:cstheme="majorBidi"/>
          <w:szCs w:val="21"/>
          <w:lang w:val="zh-CN"/>
        </w:rPr>
        <w:t>提交人还援引《公约》第二条第三款</w:t>
      </w:r>
      <w:r>
        <w:rPr>
          <w:rFonts w:asciiTheme="majorBidi" w:hAnsiTheme="majorBidi" w:cstheme="majorBidi"/>
          <w:lang w:val="zh-CN"/>
        </w:rPr>
        <w:t>(</w:t>
      </w:r>
      <w:r w:rsidRPr="006B6A88">
        <w:rPr>
          <w:rFonts w:asciiTheme="majorBidi" w:hAnsiTheme="majorBidi" w:cstheme="majorBidi"/>
          <w:szCs w:val="21"/>
          <w:lang w:val="zh-CN"/>
        </w:rPr>
        <w:t>与第七条一并解读</w:t>
      </w:r>
      <w:r>
        <w:rPr>
          <w:rFonts w:asciiTheme="majorBidi" w:hAnsiTheme="majorBidi" w:cstheme="majorBidi"/>
          <w:lang w:val="zh-CN"/>
        </w:rPr>
        <w:t>)</w:t>
      </w:r>
      <w:r w:rsidRPr="006B6A88">
        <w:rPr>
          <w:rFonts w:asciiTheme="majorBidi" w:hAnsiTheme="majorBidi" w:cstheme="majorBidi"/>
          <w:szCs w:val="21"/>
          <w:lang w:val="zh-CN"/>
        </w:rPr>
        <w:t>，其中要求缔约国确保个人享有可利用、有效和可执行的补救措施，以维护《公约》所载各项权利。委员会指出，它十分重视缔约国建立适当的司法和行政机制，以处理有关侵犯《公约》所载权利的申诉。</w:t>
      </w:r>
      <w:r w:rsidRPr="006B6A88">
        <w:rPr>
          <w:rStyle w:val="a8"/>
          <w:rFonts w:asciiTheme="majorBidi" w:eastAsia="宋体" w:hAnsiTheme="majorBidi" w:cstheme="majorBidi"/>
          <w:szCs w:val="21"/>
          <w:lang w:val="zh-CN"/>
        </w:rPr>
        <w:footnoteReference w:id="37"/>
      </w:r>
      <w:r w:rsidR="00771770">
        <w:rPr>
          <w:rFonts w:asciiTheme="majorBidi" w:hAnsiTheme="majorBidi" w:cstheme="majorBidi" w:hint="eastAsia"/>
          <w:szCs w:val="21"/>
          <w:lang w:val="zh-CN"/>
        </w:rPr>
        <w:t xml:space="preserve"> </w:t>
      </w:r>
      <w:r w:rsidRPr="006B6A88">
        <w:rPr>
          <w:rFonts w:asciiTheme="majorBidi" w:hAnsiTheme="majorBidi" w:cstheme="majorBidi"/>
          <w:szCs w:val="21"/>
          <w:lang w:val="zh-CN"/>
        </w:rPr>
        <w:t>委员会回顾其关于《公约》缔约国的一般法律义务性质的第</w:t>
      </w:r>
      <w:r>
        <w:rPr>
          <w:rFonts w:asciiTheme="majorBidi" w:hAnsiTheme="majorBidi" w:cstheme="majorBidi"/>
          <w:lang w:val="zh-CN"/>
        </w:rPr>
        <w:t>31</w:t>
      </w:r>
      <w:r w:rsidRPr="006B6A88">
        <w:rPr>
          <w:rFonts w:asciiTheme="majorBidi" w:hAnsiTheme="majorBidi" w:cstheme="majorBidi"/>
          <w:szCs w:val="21"/>
          <w:lang w:val="zh-CN"/>
        </w:rPr>
        <w:t>号一般性意见</w:t>
      </w:r>
      <w:r>
        <w:rPr>
          <w:rFonts w:asciiTheme="majorBidi" w:hAnsiTheme="majorBidi" w:cstheme="majorBidi"/>
          <w:lang w:val="zh-CN"/>
        </w:rPr>
        <w:t>(2</w:t>
      </w:r>
      <w:r w:rsidRPr="006B6A88">
        <w:rPr>
          <w:rFonts w:asciiTheme="majorBidi" w:hAnsiTheme="majorBidi" w:cstheme="majorBidi"/>
          <w:szCs w:val="21"/>
          <w:lang w:val="zh-CN"/>
        </w:rPr>
        <w:t>00</w:t>
      </w:r>
      <w:r>
        <w:rPr>
          <w:rFonts w:asciiTheme="majorBidi" w:hAnsiTheme="majorBidi" w:cstheme="majorBidi"/>
          <w:lang w:val="zh-CN"/>
        </w:rPr>
        <w:t>4</w:t>
      </w:r>
      <w:r w:rsidRPr="006B6A88">
        <w:rPr>
          <w:rFonts w:asciiTheme="majorBidi" w:hAnsiTheme="majorBidi" w:cstheme="majorBidi"/>
          <w:szCs w:val="21"/>
          <w:lang w:val="zh-CN"/>
        </w:rPr>
        <w:t>年</w:t>
      </w:r>
      <w:r>
        <w:rPr>
          <w:rFonts w:asciiTheme="majorBidi" w:hAnsiTheme="majorBidi" w:cstheme="majorBidi"/>
          <w:lang w:val="zh-CN"/>
        </w:rPr>
        <w:t>)</w:t>
      </w:r>
      <w:r w:rsidRPr="006B6A88">
        <w:rPr>
          <w:rFonts w:asciiTheme="majorBidi" w:hAnsiTheme="majorBidi" w:cstheme="majorBidi"/>
          <w:szCs w:val="21"/>
          <w:lang w:val="zh-CN"/>
        </w:rPr>
        <w:t>，其中指出，如果缔约国不对侵犯权利行为的指称</w:t>
      </w:r>
      <w:r w:rsidRPr="006B6A88">
        <w:rPr>
          <w:rFonts w:asciiTheme="majorBidi" w:hAnsiTheme="majorBidi" w:cstheme="majorBidi"/>
          <w:color w:val="000000"/>
          <w:szCs w:val="21"/>
        </w:rPr>
        <w:t>进行调查</w:t>
      </w:r>
      <w:r w:rsidRPr="006B6A88">
        <w:rPr>
          <w:rFonts w:asciiTheme="majorBidi" w:hAnsiTheme="majorBidi" w:cstheme="majorBidi"/>
          <w:szCs w:val="21"/>
          <w:lang w:val="zh-CN"/>
        </w:rPr>
        <w:t>，可能会引起对于《公约》的再次违反。</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6B6A88">
        <w:rPr>
          <w:rFonts w:asciiTheme="majorBidi" w:hAnsiTheme="majorBidi" w:cstheme="majorBidi"/>
          <w:szCs w:val="21"/>
          <w:lang w:val="zh-CN"/>
        </w:rPr>
        <w:t>.</w:t>
      </w:r>
      <w:r>
        <w:rPr>
          <w:rFonts w:asciiTheme="majorBidi" w:hAnsiTheme="majorBidi" w:cstheme="majorBidi"/>
          <w:lang w:val="zh-CN"/>
        </w:rPr>
        <w:t>13</w:t>
      </w:r>
      <w:r w:rsidRPr="006B6A88">
        <w:rPr>
          <w:rFonts w:asciiTheme="majorBidi" w:hAnsiTheme="majorBidi" w:cstheme="majorBidi"/>
          <w:szCs w:val="21"/>
          <w:lang w:val="zh-CN"/>
        </w:rPr>
        <w:tab/>
      </w:r>
      <w:r w:rsidRPr="006B6A88">
        <w:rPr>
          <w:rFonts w:asciiTheme="majorBidi" w:hAnsiTheme="majorBidi" w:cstheme="majorBidi"/>
          <w:szCs w:val="21"/>
          <w:lang w:val="zh-CN"/>
        </w:rPr>
        <w:t>在本案中，提交人多次向主管当局报告她儿子失踪一事，但缔约国未能对他的失踪进行彻底和有效的调查，也未向提交人提供任何关于她儿子命运的可信消息。此外，自第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号法令颁布后便不能依法向司法机构提出申诉，这继续剥夺了</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和提交人获得有效补救的机会，因为此法令禁止通过司法系统揭露包括强迫失踪在内的最严重罪行。</w:t>
      </w:r>
      <w:r w:rsidRPr="006B6A88">
        <w:rPr>
          <w:rStyle w:val="a8"/>
          <w:rFonts w:asciiTheme="majorBidi" w:eastAsia="宋体" w:hAnsiTheme="majorBidi" w:cstheme="majorBidi"/>
          <w:szCs w:val="21"/>
          <w:lang w:val="zh-CN"/>
        </w:rPr>
        <w:footnoteReference w:id="38"/>
      </w:r>
      <w:r w:rsidR="00771770">
        <w:rPr>
          <w:rFonts w:asciiTheme="majorBidi" w:hAnsiTheme="majorBidi" w:cstheme="majorBidi" w:hint="eastAsia"/>
          <w:szCs w:val="21"/>
          <w:lang w:val="zh-CN"/>
        </w:rPr>
        <w:t xml:space="preserve"> </w:t>
      </w:r>
      <w:r w:rsidRPr="006B6A88">
        <w:rPr>
          <w:rFonts w:asciiTheme="majorBidi" w:hAnsiTheme="majorBidi" w:cstheme="majorBidi"/>
          <w:szCs w:val="21"/>
          <w:lang w:val="zh-CN"/>
        </w:rPr>
        <w:t>委员会认为，现有事实表明，对</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而言，存在违反《公约》第二条第三款</w:t>
      </w:r>
      <w:r>
        <w:rPr>
          <w:rFonts w:asciiTheme="majorBidi" w:hAnsiTheme="majorBidi" w:cstheme="majorBidi"/>
          <w:lang w:val="zh-CN"/>
        </w:rPr>
        <w:t>(</w:t>
      </w:r>
      <w:r w:rsidRPr="006B6A88">
        <w:rPr>
          <w:rFonts w:asciiTheme="majorBidi" w:hAnsiTheme="majorBidi" w:cstheme="majorBidi"/>
          <w:szCs w:val="21"/>
          <w:lang w:val="zh-CN"/>
        </w:rPr>
        <w:t>与《公约》第六条、第七条、第九条和第十六条一并解读</w:t>
      </w:r>
      <w:r>
        <w:rPr>
          <w:rFonts w:asciiTheme="majorBidi" w:hAnsiTheme="majorBidi" w:cstheme="majorBidi"/>
          <w:lang w:val="zh-CN"/>
        </w:rPr>
        <w:t>)</w:t>
      </w:r>
      <w:r w:rsidRPr="006B6A88">
        <w:rPr>
          <w:rFonts w:asciiTheme="majorBidi" w:hAnsiTheme="majorBidi" w:cstheme="majorBidi"/>
          <w:szCs w:val="21"/>
          <w:lang w:val="zh-CN"/>
        </w:rPr>
        <w:t>的行为，对提交人而言，存在违反《公约》第二条第三款</w:t>
      </w:r>
      <w:r>
        <w:rPr>
          <w:rFonts w:asciiTheme="majorBidi" w:hAnsiTheme="majorBidi" w:cstheme="majorBidi"/>
          <w:lang w:val="zh-CN"/>
        </w:rPr>
        <w:t>(</w:t>
      </w:r>
      <w:r w:rsidRPr="006B6A88">
        <w:rPr>
          <w:rFonts w:asciiTheme="majorBidi" w:hAnsiTheme="majorBidi" w:cstheme="majorBidi"/>
          <w:szCs w:val="21"/>
          <w:lang w:val="zh-CN"/>
        </w:rPr>
        <w:t>与《公约》第七条一并解读</w:t>
      </w:r>
      <w:r>
        <w:rPr>
          <w:rFonts w:asciiTheme="majorBidi" w:hAnsiTheme="majorBidi" w:cstheme="majorBidi"/>
          <w:lang w:val="zh-CN"/>
        </w:rPr>
        <w:t>)</w:t>
      </w:r>
      <w:r w:rsidRPr="006B6A88">
        <w:rPr>
          <w:rFonts w:asciiTheme="majorBidi" w:hAnsiTheme="majorBidi" w:cstheme="majorBidi"/>
          <w:szCs w:val="21"/>
          <w:lang w:val="zh-CN"/>
        </w:rPr>
        <w:t>的行为。</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9</w:t>
      </w:r>
      <w:r w:rsidRPr="006B6A88">
        <w:rPr>
          <w:rFonts w:asciiTheme="majorBidi" w:hAnsiTheme="majorBidi" w:cstheme="majorBidi"/>
          <w:szCs w:val="21"/>
          <w:lang w:val="zh-CN"/>
        </w:rPr>
        <w:t>.</w:t>
      </w:r>
      <w:r w:rsidRPr="006B6A88">
        <w:rPr>
          <w:rFonts w:asciiTheme="majorBidi" w:hAnsiTheme="majorBidi" w:cstheme="majorBidi"/>
          <w:szCs w:val="21"/>
          <w:lang w:val="zh-CN"/>
        </w:rPr>
        <w:tab/>
      </w:r>
      <w:r w:rsidR="00110163">
        <w:rPr>
          <w:rFonts w:asciiTheme="majorBidi" w:hAnsiTheme="majorBidi" w:cstheme="majorBidi"/>
          <w:szCs w:val="21"/>
          <w:lang w:val="zh-CN"/>
        </w:rPr>
        <w:tab/>
      </w:r>
      <w:r w:rsidRPr="006B6A88">
        <w:rPr>
          <w:rFonts w:asciiTheme="majorBidi" w:hAnsiTheme="majorBidi" w:cstheme="majorBidi"/>
          <w:szCs w:val="21"/>
          <w:lang w:val="zh-CN"/>
        </w:rPr>
        <w:t>委员会根据《任择议定书》第五条第四款行事，认为现有资料表明，</w:t>
      </w:r>
      <w:r w:rsidRPr="006B6A88">
        <w:rPr>
          <w:rFonts w:asciiTheme="majorBidi" w:hAnsiTheme="majorBidi" w:cstheme="majorBidi"/>
          <w:szCs w:val="21"/>
          <w:lang w:val="fr-CH"/>
        </w:rPr>
        <w:t>对</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而言，缔约国违反了《公约》第六条、第七条、第九条和第十</w:t>
      </w:r>
      <w:r w:rsidRPr="006B6A88">
        <w:rPr>
          <w:rFonts w:asciiTheme="majorBidi" w:hAnsiTheme="majorBidi" w:cstheme="majorBidi"/>
          <w:szCs w:val="21"/>
          <w:lang w:val="zh-CN"/>
        </w:rPr>
        <w:lastRenderedPageBreak/>
        <w:t>六条以及第二条第三款</w:t>
      </w:r>
      <w:r>
        <w:rPr>
          <w:rFonts w:asciiTheme="majorBidi" w:hAnsiTheme="majorBidi" w:cstheme="majorBidi"/>
          <w:lang w:val="zh-CN"/>
        </w:rPr>
        <w:t>(</w:t>
      </w:r>
      <w:r w:rsidRPr="006B6A88">
        <w:rPr>
          <w:rFonts w:asciiTheme="majorBidi" w:hAnsiTheme="majorBidi" w:cstheme="majorBidi"/>
          <w:szCs w:val="21"/>
          <w:lang w:val="zh-CN"/>
        </w:rPr>
        <w:t>与第六条、第七条、第九条和第十六条一并解读</w:t>
      </w:r>
      <w:r>
        <w:rPr>
          <w:rFonts w:asciiTheme="majorBidi" w:hAnsiTheme="majorBidi" w:cstheme="majorBidi"/>
          <w:lang w:val="zh-CN"/>
        </w:rPr>
        <w:t>)</w:t>
      </w:r>
      <w:r w:rsidRPr="006B6A88">
        <w:rPr>
          <w:rFonts w:asciiTheme="majorBidi" w:hAnsiTheme="majorBidi" w:cstheme="majorBidi"/>
          <w:szCs w:val="21"/>
          <w:lang w:val="zh-CN"/>
        </w:rPr>
        <w:t>。委员会还认为，对提交人而言，缔约国违反了《公约》第七条</w:t>
      </w:r>
      <w:r>
        <w:rPr>
          <w:rFonts w:asciiTheme="majorBidi" w:hAnsiTheme="majorBidi" w:cstheme="majorBidi"/>
          <w:lang w:val="zh-CN"/>
        </w:rPr>
        <w:t>(</w:t>
      </w:r>
      <w:r w:rsidRPr="006B6A88">
        <w:rPr>
          <w:rFonts w:asciiTheme="majorBidi" w:hAnsiTheme="majorBidi" w:cstheme="majorBidi"/>
          <w:szCs w:val="21"/>
          <w:lang w:val="zh-CN"/>
        </w:rPr>
        <w:t>单独解读以及与第二条第三款一并解读</w:t>
      </w:r>
      <w:r>
        <w:rPr>
          <w:rFonts w:asciiTheme="majorBidi" w:hAnsiTheme="majorBidi" w:cstheme="majorBidi"/>
          <w:lang w:val="zh-CN"/>
        </w:rPr>
        <w:t>)</w:t>
      </w:r>
      <w:r w:rsidRPr="006B6A88">
        <w:rPr>
          <w:rFonts w:asciiTheme="majorBidi" w:hAnsiTheme="majorBidi" w:cstheme="majorBidi"/>
          <w:szCs w:val="21"/>
          <w:lang w:val="zh-CN"/>
        </w:rPr>
        <w:t>和第十四条。</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1</w:t>
      </w:r>
      <w:r w:rsidRPr="006B6A88">
        <w:rPr>
          <w:rFonts w:asciiTheme="majorBidi" w:hAnsiTheme="majorBidi" w:cstheme="majorBidi"/>
          <w:szCs w:val="21"/>
          <w:lang w:val="zh-CN"/>
        </w:rPr>
        <w:t>0.</w:t>
      </w:r>
      <w:r w:rsidRPr="006B6A88">
        <w:rPr>
          <w:rFonts w:asciiTheme="majorBidi" w:hAnsiTheme="majorBidi" w:cstheme="majorBidi"/>
          <w:szCs w:val="21"/>
          <w:lang w:val="zh-CN"/>
        </w:rPr>
        <w:tab/>
      </w:r>
      <w:r w:rsidRPr="006B6A88">
        <w:rPr>
          <w:rFonts w:asciiTheme="majorBidi" w:hAnsiTheme="majorBidi" w:cstheme="majorBidi"/>
          <w:szCs w:val="21"/>
          <w:lang w:val="zh-CN"/>
        </w:rPr>
        <w:t>根据《公约》第二条第三款</w:t>
      </w:r>
      <w:r w:rsidRPr="006B6A88">
        <w:rPr>
          <w:rFonts w:asciiTheme="majorBidi" w:hAnsiTheme="majorBidi" w:cstheme="majorBidi"/>
          <w:szCs w:val="21"/>
          <w:lang w:val="zh-CN"/>
        </w:rPr>
        <w:t>(</w:t>
      </w:r>
      <w:r w:rsidRPr="006B6A88">
        <w:rPr>
          <w:rFonts w:asciiTheme="majorBidi" w:hAnsiTheme="majorBidi" w:cstheme="majorBidi"/>
          <w:szCs w:val="21"/>
          <w:lang w:val="zh-CN"/>
        </w:rPr>
        <w:t>子</w:t>
      </w:r>
      <w:r w:rsidRPr="006B6A88">
        <w:rPr>
          <w:rFonts w:asciiTheme="majorBidi" w:hAnsiTheme="majorBidi" w:cstheme="majorBidi"/>
          <w:szCs w:val="21"/>
          <w:lang w:val="zh-CN"/>
        </w:rPr>
        <w:t>)</w:t>
      </w:r>
      <w:r w:rsidRPr="006B6A88">
        <w:rPr>
          <w:rFonts w:asciiTheme="majorBidi" w:hAnsiTheme="majorBidi" w:cstheme="majorBidi"/>
          <w:szCs w:val="21"/>
          <w:lang w:val="zh-CN"/>
        </w:rPr>
        <w:t>项，缔约国有义务向提交人提供有效补救。缔约国必须向《公约》权利受到侵犯的个人提供充分赔偿。在本案中，缔约国有义务：</w:t>
      </w:r>
      <w:r w:rsidRPr="006B6A88">
        <w:rPr>
          <w:rFonts w:asciiTheme="majorBidi" w:hAnsiTheme="majorBidi" w:cstheme="majorBidi"/>
          <w:szCs w:val="21"/>
          <w:lang w:val="zh-CN"/>
        </w:rPr>
        <w:t>(</w:t>
      </w:r>
      <w:r>
        <w:rPr>
          <w:rFonts w:asciiTheme="majorBidi" w:hAnsiTheme="majorBidi" w:cstheme="majorBidi"/>
          <w:lang w:val="zh-CN"/>
        </w:rPr>
        <w:t>a</w:t>
      </w:r>
      <w:r w:rsidRPr="006B6A88">
        <w:rPr>
          <w:rFonts w:asciiTheme="majorBidi" w:hAnsiTheme="majorBidi" w:cstheme="majorBidi"/>
          <w:szCs w:val="21"/>
          <w:lang w:val="zh-CN"/>
        </w:rPr>
        <w:t>)</w:t>
      </w:r>
      <w:r w:rsidR="00771770">
        <w:rPr>
          <w:rFonts w:asciiTheme="majorBidi" w:hAnsiTheme="majorBidi" w:cstheme="majorBidi"/>
          <w:szCs w:val="21"/>
          <w:lang w:val="zh-CN"/>
        </w:rPr>
        <w:t xml:space="preserve"> </w:t>
      </w:r>
      <w:r w:rsidRPr="006B6A88">
        <w:rPr>
          <w:rFonts w:asciiTheme="majorBidi" w:hAnsiTheme="majorBidi" w:cstheme="majorBidi"/>
          <w:szCs w:val="21"/>
          <w:lang w:val="zh-CN"/>
        </w:rPr>
        <w:t>对</w:t>
      </w:r>
      <w:r>
        <w:rPr>
          <w:rFonts w:asciiTheme="majorBidi" w:hAnsiTheme="majorBidi" w:cstheme="majorBidi"/>
          <w:lang w:val="zh-CN"/>
        </w:rPr>
        <w:t>Abdelhakim</w:t>
      </w:r>
      <w:r w:rsidRPr="006B6A88">
        <w:rPr>
          <w:rFonts w:asciiTheme="majorBidi" w:hAnsiTheme="majorBidi" w:cstheme="majorBidi"/>
          <w:szCs w:val="21"/>
          <w:lang w:val="zh-CN"/>
        </w:rPr>
        <w:t xml:space="preserve"> </w:t>
      </w:r>
      <w:r>
        <w:rPr>
          <w:rFonts w:asciiTheme="majorBidi" w:hAnsiTheme="majorBidi" w:cstheme="majorBidi"/>
          <w:lang w:val="zh-CN"/>
        </w:rPr>
        <w:t>Houari</w:t>
      </w:r>
      <w:r w:rsidRPr="006B6A88">
        <w:rPr>
          <w:rFonts w:asciiTheme="majorBidi" w:hAnsiTheme="majorBidi" w:cstheme="majorBidi"/>
          <w:szCs w:val="21"/>
          <w:lang w:val="zh-CN"/>
        </w:rPr>
        <w:t>的失踪迅速开展有效、彻底、独立、公正和透明的调查，并向提交人提供关于调查结果的详细资料；</w:t>
      </w:r>
      <w:r w:rsidRPr="006B6A88">
        <w:rPr>
          <w:rFonts w:asciiTheme="majorBidi" w:hAnsiTheme="majorBidi" w:cstheme="majorBidi"/>
          <w:szCs w:val="21"/>
        </w:rPr>
        <w:t>(</w:t>
      </w:r>
      <w:r>
        <w:rPr>
          <w:rFonts w:asciiTheme="majorBidi" w:hAnsiTheme="majorBidi" w:cstheme="majorBidi"/>
        </w:rPr>
        <w:t>b</w:t>
      </w:r>
      <w:r w:rsidRPr="006B6A88">
        <w:rPr>
          <w:rFonts w:asciiTheme="majorBidi" w:hAnsiTheme="majorBidi" w:cstheme="majorBidi"/>
          <w:szCs w:val="21"/>
        </w:rPr>
        <w:t>)</w:t>
      </w:r>
      <w:r w:rsidR="00771770">
        <w:rPr>
          <w:rFonts w:asciiTheme="majorBidi" w:hAnsiTheme="majorBidi" w:cstheme="majorBidi"/>
          <w:szCs w:val="21"/>
        </w:rPr>
        <w:t xml:space="preserve"> </w:t>
      </w:r>
      <w:r w:rsidRPr="006B6A88">
        <w:rPr>
          <w:rFonts w:asciiTheme="majorBidi" w:hAnsiTheme="majorBidi" w:cstheme="majorBidi"/>
          <w:szCs w:val="21"/>
          <w:lang w:val="zh-CN"/>
        </w:rPr>
        <w:t>如果</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仍被单独监禁</w:t>
      </w:r>
      <w:r w:rsidRPr="006B6A88">
        <w:rPr>
          <w:rFonts w:asciiTheme="majorBidi" w:hAnsiTheme="majorBidi" w:cstheme="majorBidi"/>
          <w:szCs w:val="21"/>
        </w:rPr>
        <w:t>，</w:t>
      </w:r>
      <w:r w:rsidRPr="006B6A88">
        <w:rPr>
          <w:rFonts w:asciiTheme="majorBidi" w:hAnsiTheme="majorBidi" w:cstheme="majorBidi"/>
          <w:szCs w:val="21"/>
          <w:lang w:val="zh-CN"/>
        </w:rPr>
        <w:t>应立即予以释放</w:t>
      </w:r>
      <w:r w:rsidRPr="006B6A88">
        <w:rPr>
          <w:rFonts w:asciiTheme="majorBidi" w:hAnsiTheme="majorBidi" w:cstheme="majorBidi"/>
          <w:szCs w:val="21"/>
        </w:rPr>
        <w:t>；</w:t>
      </w:r>
      <w:r w:rsidRPr="006B6A88">
        <w:rPr>
          <w:rFonts w:asciiTheme="majorBidi" w:hAnsiTheme="majorBidi" w:cstheme="majorBidi"/>
          <w:szCs w:val="21"/>
        </w:rPr>
        <w:t>(</w:t>
      </w:r>
      <w:r>
        <w:rPr>
          <w:rFonts w:asciiTheme="majorBidi" w:hAnsiTheme="majorBidi" w:cstheme="majorBidi"/>
        </w:rPr>
        <w:t>c</w:t>
      </w:r>
      <w:r w:rsidRPr="006B6A88">
        <w:rPr>
          <w:rFonts w:asciiTheme="majorBidi" w:hAnsiTheme="majorBidi" w:cstheme="majorBidi"/>
          <w:szCs w:val="21"/>
        </w:rPr>
        <w:t>)</w:t>
      </w:r>
      <w:r w:rsidR="00771770">
        <w:rPr>
          <w:rFonts w:asciiTheme="majorBidi" w:hAnsiTheme="majorBidi" w:cstheme="majorBidi"/>
          <w:szCs w:val="21"/>
        </w:rPr>
        <w:t xml:space="preserve"> </w:t>
      </w:r>
      <w:r w:rsidRPr="006B6A88">
        <w:rPr>
          <w:rFonts w:asciiTheme="majorBidi" w:hAnsiTheme="majorBidi" w:cstheme="majorBidi"/>
          <w:szCs w:val="21"/>
          <w:lang w:val="zh-CN"/>
        </w:rPr>
        <w:t>如果</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已死亡</w:t>
      </w:r>
      <w:r w:rsidRPr="006B6A88">
        <w:rPr>
          <w:rFonts w:asciiTheme="majorBidi" w:hAnsiTheme="majorBidi" w:cstheme="majorBidi"/>
          <w:szCs w:val="21"/>
        </w:rPr>
        <w:t>，应</w:t>
      </w:r>
      <w:r w:rsidRPr="006B6A88">
        <w:rPr>
          <w:rFonts w:asciiTheme="majorBidi" w:hAnsiTheme="majorBidi" w:cstheme="majorBidi"/>
          <w:szCs w:val="21"/>
          <w:lang w:val="zh-CN"/>
        </w:rPr>
        <w:t>按照受害者的文化规范和习俗</w:t>
      </w:r>
      <w:r w:rsidRPr="006B6A88">
        <w:rPr>
          <w:rFonts w:asciiTheme="majorBidi" w:hAnsiTheme="majorBidi" w:cstheme="majorBidi"/>
          <w:szCs w:val="21"/>
        </w:rPr>
        <w:t>，</w:t>
      </w:r>
      <w:r w:rsidRPr="006B6A88">
        <w:rPr>
          <w:rFonts w:asciiTheme="majorBidi" w:hAnsiTheme="majorBidi" w:cstheme="majorBidi"/>
          <w:szCs w:val="21"/>
          <w:lang w:val="zh-CN"/>
        </w:rPr>
        <w:t>在体面的条件下将其遗体移交给其家人</w:t>
      </w:r>
      <w:r w:rsidRPr="006B6A88">
        <w:rPr>
          <w:rFonts w:asciiTheme="majorBidi" w:hAnsiTheme="majorBidi" w:cstheme="majorBidi"/>
          <w:szCs w:val="21"/>
        </w:rPr>
        <w:t>；</w:t>
      </w:r>
      <w:r w:rsidRPr="006B6A88">
        <w:rPr>
          <w:rFonts w:asciiTheme="majorBidi" w:hAnsiTheme="majorBidi" w:cstheme="majorBidi"/>
          <w:szCs w:val="21"/>
        </w:rPr>
        <w:t>(</w:t>
      </w:r>
      <w:r>
        <w:rPr>
          <w:rFonts w:asciiTheme="majorBidi" w:hAnsiTheme="majorBidi" w:cstheme="majorBidi"/>
        </w:rPr>
        <w:t>d</w:t>
      </w:r>
      <w:r w:rsidRPr="006B6A88">
        <w:rPr>
          <w:rFonts w:asciiTheme="majorBidi" w:hAnsiTheme="majorBidi" w:cstheme="majorBidi"/>
          <w:szCs w:val="21"/>
        </w:rPr>
        <w:t>)</w:t>
      </w:r>
      <w:r w:rsidR="00771770">
        <w:rPr>
          <w:rFonts w:asciiTheme="majorBidi" w:hAnsiTheme="majorBidi" w:cstheme="majorBidi"/>
          <w:szCs w:val="21"/>
        </w:rPr>
        <w:t xml:space="preserve"> </w:t>
      </w:r>
      <w:r w:rsidRPr="006B6A88">
        <w:rPr>
          <w:rFonts w:asciiTheme="majorBidi" w:hAnsiTheme="majorBidi" w:cstheme="majorBidi"/>
          <w:szCs w:val="21"/>
          <w:lang w:val="zh-CN"/>
        </w:rPr>
        <w:t>起诉、审判和惩处实施侵犯人权行为的责任人</w:t>
      </w:r>
      <w:r w:rsidRPr="006B6A88">
        <w:rPr>
          <w:rFonts w:asciiTheme="majorBidi" w:hAnsiTheme="majorBidi" w:cstheme="majorBidi"/>
          <w:szCs w:val="21"/>
        </w:rPr>
        <w:t>；</w:t>
      </w:r>
      <w:r w:rsidRPr="006B6A88">
        <w:rPr>
          <w:rFonts w:asciiTheme="majorBidi" w:hAnsiTheme="majorBidi" w:cstheme="majorBidi"/>
          <w:szCs w:val="21"/>
        </w:rPr>
        <w:t>(</w:t>
      </w:r>
      <w:r>
        <w:rPr>
          <w:rFonts w:asciiTheme="majorBidi" w:hAnsiTheme="majorBidi" w:cstheme="majorBidi"/>
        </w:rPr>
        <w:t>e</w:t>
      </w:r>
      <w:r w:rsidRPr="006B6A88">
        <w:rPr>
          <w:rFonts w:asciiTheme="majorBidi" w:hAnsiTheme="majorBidi" w:cstheme="majorBidi"/>
          <w:szCs w:val="21"/>
        </w:rPr>
        <w:t>)</w:t>
      </w:r>
      <w:r w:rsidR="00771770">
        <w:rPr>
          <w:rFonts w:asciiTheme="majorBidi" w:hAnsiTheme="majorBidi" w:cstheme="majorBidi"/>
          <w:szCs w:val="21"/>
        </w:rPr>
        <w:t xml:space="preserve"> </w:t>
      </w:r>
      <w:r w:rsidRPr="006B6A88">
        <w:rPr>
          <w:rFonts w:asciiTheme="majorBidi" w:hAnsiTheme="majorBidi" w:cstheme="majorBidi"/>
          <w:szCs w:val="21"/>
          <w:lang w:val="zh-CN"/>
        </w:rPr>
        <w:t>向提交人和</w:t>
      </w:r>
      <w:r>
        <w:rPr>
          <w:rFonts w:asciiTheme="majorBidi" w:hAnsiTheme="majorBidi" w:cstheme="majorBidi"/>
        </w:rPr>
        <w:t>Abdelhakim</w:t>
      </w:r>
      <w:r w:rsidRPr="006B6A88">
        <w:rPr>
          <w:rFonts w:asciiTheme="majorBidi" w:hAnsiTheme="majorBidi" w:cstheme="majorBidi"/>
          <w:szCs w:val="21"/>
        </w:rPr>
        <w:t xml:space="preserve"> </w:t>
      </w:r>
      <w:r>
        <w:rPr>
          <w:rFonts w:asciiTheme="majorBidi" w:hAnsiTheme="majorBidi" w:cstheme="majorBidi"/>
        </w:rPr>
        <w:t>Houari(</w:t>
      </w:r>
      <w:r w:rsidRPr="006B6A88">
        <w:rPr>
          <w:rFonts w:asciiTheme="majorBidi" w:hAnsiTheme="majorBidi" w:cstheme="majorBidi"/>
          <w:szCs w:val="21"/>
          <w:lang w:val="zh-CN"/>
        </w:rPr>
        <w:t>如还活着</w:t>
      </w:r>
      <w:r>
        <w:rPr>
          <w:rFonts w:asciiTheme="majorBidi" w:hAnsiTheme="majorBidi" w:cstheme="majorBidi"/>
        </w:rPr>
        <w:t>)</w:t>
      </w:r>
      <w:r w:rsidRPr="006B6A88">
        <w:rPr>
          <w:rFonts w:asciiTheme="majorBidi" w:hAnsiTheme="majorBidi" w:cstheme="majorBidi"/>
          <w:szCs w:val="21"/>
          <w:lang w:val="zh-CN"/>
        </w:rPr>
        <w:t>提供充分补偿</w:t>
      </w:r>
      <w:r w:rsidRPr="006B6A88">
        <w:rPr>
          <w:rFonts w:asciiTheme="majorBidi" w:hAnsiTheme="majorBidi" w:cstheme="majorBidi"/>
          <w:szCs w:val="21"/>
        </w:rPr>
        <w:t>，</w:t>
      </w:r>
      <w:r w:rsidRPr="006B6A88">
        <w:rPr>
          <w:rFonts w:asciiTheme="majorBidi" w:hAnsiTheme="majorBidi" w:cstheme="majorBidi"/>
          <w:szCs w:val="21"/>
          <w:lang w:val="zh-CN"/>
        </w:rPr>
        <w:t>包括适当赔偿</w:t>
      </w:r>
      <w:r w:rsidRPr="006B6A88">
        <w:rPr>
          <w:rFonts w:asciiTheme="majorBidi" w:hAnsiTheme="majorBidi" w:cstheme="majorBidi"/>
          <w:szCs w:val="21"/>
        </w:rPr>
        <w:t>；</w:t>
      </w:r>
      <w:r w:rsidRPr="006B6A88">
        <w:rPr>
          <w:rFonts w:asciiTheme="majorBidi" w:hAnsiTheme="majorBidi" w:cstheme="majorBidi"/>
          <w:szCs w:val="21"/>
          <w:lang w:val="zh-CN"/>
        </w:rPr>
        <w:t>(</w:t>
      </w:r>
      <w:r>
        <w:rPr>
          <w:rFonts w:asciiTheme="majorBidi" w:hAnsiTheme="majorBidi" w:cstheme="majorBidi"/>
          <w:lang w:val="zh-CN"/>
        </w:rPr>
        <w:t>f</w:t>
      </w:r>
      <w:r w:rsidRPr="006B6A88">
        <w:rPr>
          <w:rFonts w:asciiTheme="majorBidi" w:hAnsiTheme="majorBidi" w:cstheme="majorBidi"/>
          <w:szCs w:val="21"/>
          <w:lang w:val="zh-CN"/>
        </w:rPr>
        <w:t>)</w:t>
      </w:r>
      <w:r w:rsidR="00771770">
        <w:rPr>
          <w:rFonts w:asciiTheme="majorBidi" w:hAnsiTheme="majorBidi" w:cstheme="majorBidi"/>
          <w:szCs w:val="21"/>
          <w:lang w:val="zh-CN"/>
        </w:rPr>
        <w:t xml:space="preserve"> </w:t>
      </w:r>
      <w:r w:rsidRPr="006B6A88">
        <w:rPr>
          <w:rFonts w:asciiTheme="majorBidi" w:hAnsiTheme="majorBidi" w:cstheme="majorBidi"/>
          <w:szCs w:val="21"/>
          <w:lang w:val="zh-CN"/>
        </w:rPr>
        <w:t>向提交人提供适当赔偿。尽管有第</w:t>
      </w:r>
      <w:r w:rsidRPr="006B6A88">
        <w:rPr>
          <w:rFonts w:asciiTheme="majorBidi" w:hAnsiTheme="majorBidi" w:cstheme="majorBidi"/>
          <w:szCs w:val="21"/>
          <w:lang w:val="zh-CN"/>
        </w:rPr>
        <w:t>0</w:t>
      </w:r>
      <w:r>
        <w:rPr>
          <w:rFonts w:asciiTheme="majorBidi" w:hAnsiTheme="majorBidi" w:cstheme="majorBidi"/>
          <w:lang w:val="zh-CN"/>
        </w:rPr>
        <w:t>6</w:t>
      </w:r>
      <w:r w:rsidRPr="006B6A88">
        <w:rPr>
          <w:rFonts w:asciiTheme="majorBidi" w:hAnsiTheme="majorBidi" w:cstheme="majorBidi"/>
          <w:szCs w:val="21"/>
          <w:lang w:val="zh-CN"/>
        </w:rPr>
        <w:t>-0</w:t>
      </w:r>
      <w:r>
        <w:rPr>
          <w:rFonts w:asciiTheme="majorBidi" w:hAnsiTheme="majorBidi" w:cstheme="majorBidi"/>
          <w:lang w:val="zh-CN"/>
        </w:rPr>
        <w:t>1</w:t>
      </w:r>
      <w:r w:rsidRPr="006B6A88">
        <w:rPr>
          <w:rFonts w:asciiTheme="majorBidi" w:hAnsiTheme="majorBidi" w:cstheme="majorBidi"/>
          <w:szCs w:val="21"/>
          <w:lang w:val="zh-CN"/>
        </w:rPr>
        <w:t>号法令的规定，缔约国仍应确保该法令不妨碍对酷刑、法外处决和强迫失踪等罪行享有有效补救的权利。缔约国还有义务采取措施防止今后发生类似的侵犯人权行为。为此，委员会认为，缔约国应根据《公约》第二条第二款规定的义务审查其立法，特别是废除上述法令中不符合《公约》的条款，以确保在缔约国能充分享有《公约》所载各项权利。</w:t>
      </w:r>
    </w:p>
    <w:p w:rsidR="002D79D3" w:rsidRPr="006B6A88" w:rsidRDefault="002D79D3" w:rsidP="0011016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11</w:t>
      </w:r>
      <w:r w:rsidRPr="006B6A88">
        <w:rPr>
          <w:rFonts w:asciiTheme="majorBidi" w:hAnsiTheme="majorBidi" w:cstheme="majorBidi"/>
          <w:szCs w:val="21"/>
          <w:lang w:val="zh-CN"/>
        </w:rPr>
        <w:t>.</w:t>
      </w:r>
      <w:r w:rsidRPr="006B6A88">
        <w:rPr>
          <w:rFonts w:asciiTheme="majorBidi" w:hAnsiTheme="majorBidi" w:cstheme="majorBidi"/>
          <w:szCs w:val="21"/>
          <w:lang w:val="zh-CN"/>
        </w:rPr>
        <w:tab/>
      </w:r>
      <w:r w:rsidRPr="006B6A88">
        <w:rPr>
          <w:rFonts w:asciiTheme="majorBidi" w:hAnsiTheme="majorBidi" w:cstheme="majorBidi"/>
          <w:szCs w:val="21"/>
          <w:lang w:val="zh-CN"/>
        </w:rPr>
        <w:t>缔约国加入《任择议定书》即已承认委员会有权确定是否存在违反《公约》的情况，而且根据《公约》第二条，缔约国也已承诺确保在其境内和受其管辖的所有个人均享有《公约》承认的权利，并承诺如违约行为经确定成立，即予以有效且可强制执行的补救。鉴此，委员会希望缔约国在</w:t>
      </w:r>
      <w:r>
        <w:rPr>
          <w:rFonts w:asciiTheme="majorBidi" w:hAnsiTheme="majorBidi" w:cstheme="majorBidi"/>
          <w:lang w:val="zh-CN"/>
        </w:rPr>
        <w:t>18</w:t>
      </w:r>
      <w:r w:rsidRPr="006B6A88">
        <w:rPr>
          <w:rFonts w:asciiTheme="majorBidi" w:hAnsiTheme="majorBidi" w:cstheme="majorBidi"/>
          <w:szCs w:val="21"/>
          <w:lang w:val="zh-CN"/>
        </w:rPr>
        <w:t>0</w:t>
      </w:r>
      <w:r w:rsidRPr="006B6A88">
        <w:rPr>
          <w:rFonts w:asciiTheme="majorBidi" w:hAnsiTheme="majorBidi" w:cstheme="majorBidi"/>
          <w:szCs w:val="21"/>
          <w:lang w:val="zh-CN"/>
        </w:rPr>
        <w:t>天内提供资料，说明采取措施落实本《意见》的情况。此外，还请缔约国公布本《意见》，并以缔约国的官方语言广泛传播。</w:t>
      </w:r>
    </w:p>
    <w:p w:rsidR="009D7BAC" w:rsidRPr="002D6A9C" w:rsidRDefault="009D7B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D7BAC"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31" w:rsidRPr="000D319F" w:rsidRDefault="00690831" w:rsidP="000D319F">
      <w:pPr>
        <w:pStyle w:val="af0"/>
        <w:spacing w:after="240"/>
        <w:ind w:left="907"/>
        <w:rPr>
          <w:rFonts w:asciiTheme="majorBidi" w:eastAsia="宋体" w:hAnsiTheme="majorBidi" w:cstheme="majorBidi"/>
          <w:sz w:val="21"/>
          <w:szCs w:val="21"/>
          <w:lang w:val="en-US"/>
        </w:rPr>
      </w:pPr>
    </w:p>
    <w:p w:rsidR="00690831" w:rsidRPr="000D319F" w:rsidRDefault="0069083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90831" w:rsidRPr="000D319F" w:rsidRDefault="00690831" w:rsidP="000D319F">
      <w:pPr>
        <w:pStyle w:val="af0"/>
      </w:pPr>
    </w:p>
  </w:endnote>
  <w:endnote w:type="continuationNotice" w:id="1">
    <w:p w:rsidR="00690831" w:rsidRDefault="006908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31" w:rsidRPr="002D79D3" w:rsidRDefault="00690831" w:rsidP="002D79D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D79D3">
      <w:rPr>
        <w:rStyle w:val="af2"/>
        <w:b w:val="0"/>
        <w:snapToGrid w:val="0"/>
        <w:sz w:val="16"/>
      </w:rPr>
      <w:t>GE.20-12768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31" w:rsidRPr="002D79D3" w:rsidRDefault="00690831" w:rsidP="002D79D3">
    <w:pPr>
      <w:pStyle w:val="af0"/>
      <w:tabs>
        <w:tab w:val="clear" w:pos="431"/>
        <w:tab w:val="right" w:pos="9638"/>
      </w:tabs>
      <w:rPr>
        <w:rStyle w:val="af2"/>
      </w:rPr>
    </w:pPr>
    <w:r>
      <w:t>GE.20-12768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31" w:rsidRPr="00EA7E67" w:rsidRDefault="00690831" w:rsidP="007710C4">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GE.20-12768</w:t>
    </w:r>
    <w:r w:rsidRPr="00EE277A">
      <w:rPr>
        <w:sz w:val="20"/>
        <w:lang w:eastAsia="zh-CN"/>
      </w:rPr>
      <w:t xml:space="preserve"> (C)</w:t>
    </w:r>
    <w:r>
      <w:rPr>
        <w:sz w:val="20"/>
        <w:lang w:eastAsia="zh-CN"/>
      </w:rPr>
      <w:tab/>
      <w:t>301020</w:t>
    </w:r>
    <w:r>
      <w:rPr>
        <w:sz w:val="20"/>
        <w:lang w:eastAsia="zh-CN"/>
      </w:rPr>
      <w:tab/>
      <w:t>021120</w:t>
    </w:r>
  </w:p>
  <w:p w:rsidR="00690831" w:rsidRPr="00487939" w:rsidRDefault="00690831" w:rsidP="002D79D3">
    <w:pPr>
      <w:pStyle w:val="af0"/>
      <w:tabs>
        <w:tab w:val="clear" w:pos="431"/>
        <w:tab w:val="right" w:pos="8450"/>
      </w:tabs>
      <w:rPr>
        <w:sz w:val="20"/>
        <w:lang w:val="en-US" w:eastAsia="zh-CN"/>
      </w:rPr>
    </w:pPr>
    <w:r>
      <w:rPr>
        <w:rFonts w:ascii="C39T30Lfz" w:hAnsi="C39T30Lfz"/>
        <w:sz w:val="56"/>
      </w:rPr>
      <w:t>*2012768*</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31" w:rsidRPr="000157B1" w:rsidRDefault="0069083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90831" w:rsidRPr="000157B1" w:rsidRDefault="0069083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90831" w:rsidRDefault="00690831"/>
  </w:footnote>
  <w:footnote w:id="2">
    <w:p w:rsidR="00690831" w:rsidRPr="00E44B03" w:rsidRDefault="00690831" w:rsidP="002D79D3">
      <w:pPr>
        <w:pStyle w:val="a6"/>
      </w:pPr>
      <w:r w:rsidRPr="00F31780">
        <w:rPr>
          <w:sz w:val="21"/>
          <w:szCs w:val="21"/>
          <w:lang w:val="zh-CN"/>
        </w:rPr>
        <w:tab/>
        <w:t>*</w:t>
      </w:r>
      <w:r w:rsidRPr="00F31780">
        <w:rPr>
          <w:sz w:val="21"/>
          <w:szCs w:val="21"/>
          <w:lang w:val="zh-CN"/>
        </w:rPr>
        <w:tab/>
      </w:r>
      <w:r>
        <w:rPr>
          <w:lang w:val="zh-CN"/>
        </w:rPr>
        <w:t>委员会第一二八届会议</w:t>
      </w:r>
      <w:r>
        <w:rPr>
          <w:lang w:val="zh-CN"/>
        </w:rPr>
        <w:t>(2020</w:t>
      </w:r>
      <w:r>
        <w:rPr>
          <w:lang w:val="zh-CN"/>
        </w:rPr>
        <w:t>年</w:t>
      </w:r>
      <w:r>
        <w:rPr>
          <w:lang w:val="zh-CN"/>
        </w:rPr>
        <w:t>3</w:t>
      </w:r>
      <w:r>
        <w:rPr>
          <w:lang w:val="zh-CN"/>
        </w:rPr>
        <w:t>月</w:t>
      </w:r>
      <w:r>
        <w:rPr>
          <w:lang w:val="zh-CN"/>
        </w:rPr>
        <w:t>2</w:t>
      </w:r>
      <w:r>
        <w:rPr>
          <w:lang w:val="zh-CN"/>
        </w:rPr>
        <w:t>日至</w:t>
      </w:r>
      <w:r>
        <w:rPr>
          <w:lang w:val="zh-CN"/>
        </w:rPr>
        <w:t>27</w:t>
      </w:r>
      <w:r>
        <w:rPr>
          <w:lang w:val="zh-CN"/>
        </w:rPr>
        <w:t>日</w:t>
      </w:r>
      <w:r>
        <w:rPr>
          <w:lang w:val="zh-CN"/>
        </w:rPr>
        <w:t>)</w:t>
      </w:r>
      <w:r>
        <w:rPr>
          <w:lang w:val="zh-CN"/>
        </w:rPr>
        <w:t>通过。</w:t>
      </w:r>
    </w:p>
  </w:footnote>
  <w:footnote w:id="3">
    <w:p w:rsidR="00690831" w:rsidRPr="00E44B03" w:rsidRDefault="00690831" w:rsidP="002D79D3">
      <w:pPr>
        <w:pStyle w:val="a6"/>
      </w:pPr>
      <w:r w:rsidRPr="00F31780">
        <w:rPr>
          <w:sz w:val="21"/>
          <w:szCs w:val="21"/>
          <w:lang w:val="zh-CN"/>
        </w:rPr>
        <w:tab/>
        <w:t>**</w:t>
      </w:r>
      <w:r w:rsidRPr="00F31780">
        <w:rPr>
          <w:sz w:val="21"/>
          <w:szCs w:val="21"/>
          <w:lang w:val="zh-CN"/>
        </w:rPr>
        <w:tab/>
      </w:r>
      <w:r>
        <w:rPr>
          <w:lang w:val="zh-CN"/>
        </w:rPr>
        <w:t>委员会下列委员参加了本来文的审查：亚兹</w:t>
      </w:r>
      <w:r>
        <w:rPr>
          <w:rFonts w:hint="eastAsia"/>
          <w:lang w:val="zh-CN"/>
        </w:rPr>
        <w:t>·</w:t>
      </w:r>
      <w:r>
        <w:rPr>
          <w:lang w:val="zh-CN"/>
        </w:rPr>
        <w:t>本</w:t>
      </w:r>
      <w:r>
        <w:rPr>
          <w:rFonts w:hint="eastAsia"/>
          <w:lang w:val="zh-CN"/>
        </w:rPr>
        <w:t>·</w:t>
      </w:r>
      <w:r>
        <w:rPr>
          <w:lang w:val="zh-CN"/>
        </w:rPr>
        <w:t>阿舒尔、阿里夫</w:t>
      </w:r>
      <w:r>
        <w:rPr>
          <w:rFonts w:hint="eastAsia"/>
          <w:lang w:val="zh-CN"/>
        </w:rPr>
        <w:t>·</w:t>
      </w:r>
      <w:r>
        <w:rPr>
          <w:lang w:val="zh-CN"/>
        </w:rPr>
        <w:t>布尔坎、艾哈迈德</w:t>
      </w:r>
      <w:r>
        <w:rPr>
          <w:rFonts w:hint="eastAsia"/>
          <w:lang w:val="zh-CN"/>
        </w:rPr>
        <w:t>·</w:t>
      </w:r>
      <w:r>
        <w:rPr>
          <w:lang w:val="zh-CN"/>
        </w:rPr>
        <w:t>阿明</w:t>
      </w:r>
      <w:r>
        <w:rPr>
          <w:rFonts w:hint="eastAsia"/>
          <w:lang w:val="zh-CN"/>
        </w:rPr>
        <w:t>·</w:t>
      </w:r>
      <w:r>
        <w:rPr>
          <w:lang w:val="zh-CN"/>
        </w:rPr>
        <w:t>法萨拉、克里斯托夫</w:t>
      </w:r>
      <w:r>
        <w:rPr>
          <w:rFonts w:hint="eastAsia"/>
          <w:lang w:val="zh-CN"/>
        </w:rPr>
        <w:t>·</w:t>
      </w:r>
      <w:r>
        <w:rPr>
          <w:lang w:val="zh-CN"/>
        </w:rPr>
        <w:t>海恩斯、巴马里阿姆</w:t>
      </w:r>
      <w:r>
        <w:rPr>
          <w:rFonts w:hint="eastAsia"/>
          <w:lang w:val="zh-CN"/>
        </w:rPr>
        <w:t>·</w:t>
      </w:r>
      <w:r>
        <w:rPr>
          <w:lang w:val="zh-CN"/>
        </w:rPr>
        <w:t>科伊塔、马西娅</w:t>
      </w:r>
      <w:r>
        <w:rPr>
          <w:rFonts w:hint="eastAsia"/>
          <w:lang w:val="zh-CN"/>
        </w:rPr>
        <w:t>·</w:t>
      </w:r>
      <w:r>
        <w:rPr>
          <w:lang w:val="zh-CN"/>
        </w:rPr>
        <w:t>克兰、邓肯</w:t>
      </w:r>
      <w:r>
        <w:rPr>
          <w:rFonts w:hint="eastAsia"/>
          <w:lang w:val="zh-CN"/>
        </w:rPr>
        <w:t>·</w:t>
      </w:r>
      <w:r>
        <w:rPr>
          <w:lang w:val="zh-CN"/>
        </w:rPr>
        <w:t>莱基</w:t>
      </w:r>
      <w:r>
        <w:rPr>
          <w:rFonts w:hint="eastAsia"/>
          <w:lang w:val="zh-CN"/>
        </w:rPr>
        <w:t>·</w:t>
      </w:r>
      <w:r>
        <w:rPr>
          <w:lang w:val="zh-CN"/>
        </w:rPr>
        <w:t>穆胡穆扎、福蒂妮</w:t>
      </w:r>
      <w:r>
        <w:rPr>
          <w:rFonts w:hint="eastAsia"/>
          <w:lang w:val="zh-CN"/>
        </w:rPr>
        <w:t>·</w:t>
      </w:r>
      <w:r>
        <w:rPr>
          <w:lang w:val="zh-CN"/>
        </w:rPr>
        <w:t>帕扎尔齐斯、埃尔南</w:t>
      </w:r>
      <w:r>
        <w:rPr>
          <w:rFonts w:hint="eastAsia"/>
          <w:lang w:val="zh-CN"/>
        </w:rPr>
        <w:t>·</w:t>
      </w:r>
      <w:r>
        <w:rPr>
          <w:lang w:val="zh-CN"/>
        </w:rPr>
        <w:t>克萨达</w:t>
      </w:r>
      <w:r>
        <w:rPr>
          <w:rFonts w:hint="eastAsia"/>
          <w:lang w:val="zh-CN"/>
        </w:rPr>
        <w:t>·</w:t>
      </w:r>
      <w:r>
        <w:rPr>
          <w:lang w:val="zh-CN"/>
        </w:rPr>
        <w:t>卡夫雷拉、瓦西尔卡</w:t>
      </w:r>
      <w:r>
        <w:rPr>
          <w:rFonts w:hint="eastAsia"/>
          <w:lang w:val="zh-CN"/>
        </w:rPr>
        <w:t>·</w:t>
      </w:r>
      <w:r>
        <w:rPr>
          <w:lang w:val="zh-CN"/>
        </w:rPr>
        <w:t>桑钦、若泽</w:t>
      </w:r>
      <w:r>
        <w:rPr>
          <w:rFonts w:hint="eastAsia"/>
          <w:lang w:val="zh-CN"/>
        </w:rPr>
        <w:t>·</w:t>
      </w:r>
      <w:r>
        <w:rPr>
          <w:lang w:val="zh-CN"/>
        </w:rPr>
        <w:t>曼努埃尔</w:t>
      </w:r>
      <w:r>
        <w:rPr>
          <w:rFonts w:hint="eastAsia"/>
          <w:lang w:val="zh-CN"/>
        </w:rPr>
        <w:t>·</w:t>
      </w:r>
      <w:r>
        <w:rPr>
          <w:lang w:val="zh-CN"/>
        </w:rPr>
        <w:t>桑托斯</w:t>
      </w:r>
      <w:r>
        <w:rPr>
          <w:rFonts w:hint="eastAsia"/>
          <w:lang w:val="zh-CN"/>
        </w:rPr>
        <w:t>·</w:t>
      </w:r>
      <w:r>
        <w:rPr>
          <w:lang w:val="zh-CN"/>
        </w:rPr>
        <w:t>派斯、尤瓦尔</w:t>
      </w:r>
      <w:r>
        <w:rPr>
          <w:rFonts w:hint="eastAsia"/>
          <w:lang w:val="zh-CN"/>
        </w:rPr>
        <w:t>·</w:t>
      </w:r>
      <w:r>
        <w:rPr>
          <w:lang w:val="zh-CN"/>
        </w:rPr>
        <w:t>沙尼、埃莱娜</w:t>
      </w:r>
      <w:r>
        <w:rPr>
          <w:rFonts w:hint="eastAsia"/>
          <w:lang w:val="zh-CN"/>
        </w:rPr>
        <w:t>·</w:t>
      </w:r>
      <w:r>
        <w:rPr>
          <w:lang w:val="zh-CN"/>
        </w:rPr>
        <w:t>提格乎德加、安德烈亚斯</w:t>
      </w:r>
      <w:r>
        <w:rPr>
          <w:rFonts w:hint="eastAsia"/>
          <w:lang w:val="zh-CN"/>
        </w:rPr>
        <w:t>·</w:t>
      </w:r>
      <w:r>
        <w:rPr>
          <w:lang w:val="zh-CN"/>
        </w:rPr>
        <w:t>齐默尔曼和根提安</w:t>
      </w:r>
      <w:r>
        <w:rPr>
          <w:rFonts w:hint="eastAsia"/>
          <w:lang w:val="zh-CN"/>
        </w:rPr>
        <w:t>·</w:t>
      </w:r>
      <w:r>
        <w:rPr>
          <w:lang w:val="zh-CN"/>
        </w:rPr>
        <w:t>齐伯利。</w:t>
      </w:r>
    </w:p>
  </w:footnote>
  <w:footnote w:id="4">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lang w:val="zh-CN"/>
        </w:rPr>
        <w:t>申诉附于案卷中。</w:t>
      </w:r>
    </w:p>
  </w:footnote>
  <w:footnote w:id="5">
    <w:p w:rsidR="00690831" w:rsidRPr="00E44B03" w:rsidRDefault="00690831" w:rsidP="002D79D3">
      <w:pPr>
        <w:pStyle w:val="a6"/>
      </w:pPr>
      <w:r w:rsidRPr="001934CF">
        <w:rPr>
          <w:lang w:val="en-GB"/>
        </w:rPr>
        <w:tab/>
      </w:r>
      <w:r w:rsidRPr="00E44B03">
        <w:rPr>
          <w:rStyle w:val="a8"/>
          <w:rFonts w:eastAsia="宋体"/>
          <w:lang w:val="zh-CN"/>
        </w:rPr>
        <w:footnoteRef/>
      </w:r>
      <w:r w:rsidRPr="00690831">
        <w:rPr>
          <w:lang w:val="en-GB"/>
        </w:rPr>
        <w:tab/>
        <w:t>1997</w:t>
      </w:r>
      <w:r>
        <w:rPr>
          <w:lang w:val="zh-CN"/>
        </w:rPr>
        <w:t>年</w:t>
      </w:r>
      <w:r w:rsidRPr="00690831">
        <w:rPr>
          <w:lang w:val="en-GB"/>
        </w:rPr>
        <w:t>6</w:t>
      </w:r>
      <w:r>
        <w:rPr>
          <w:lang w:val="zh-CN"/>
        </w:rPr>
        <w:t>月</w:t>
      </w:r>
      <w:r w:rsidRPr="00690831">
        <w:rPr>
          <w:lang w:val="en-GB"/>
        </w:rPr>
        <w:t>14</w:t>
      </w:r>
      <w:r>
        <w:rPr>
          <w:lang w:val="zh-CN"/>
        </w:rPr>
        <w:t>日、</w:t>
      </w:r>
      <w:r w:rsidRPr="00690831">
        <w:rPr>
          <w:lang w:val="en-GB"/>
        </w:rPr>
        <w:t>1997</w:t>
      </w:r>
      <w:r>
        <w:rPr>
          <w:lang w:val="zh-CN"/>
        </w:rPr>
        <w:t>年</w:t>
      </w:r>
      <w:r w:rsidRPr="00690831">
        <w:rPr>
          <w:lang w:val="en-GB"/>
        </w:rPr>
        <w:t>8</w:t>
      </w:r>
      <w:r>
        <w:rPr>
          <w:lang w:val="zh-CN"/>
        </w:rPr>
        <w:t>月</w:t>
      </w:r>
      <w:r w:rsidRPr="00690831">
        <w:rPr>
          <w:lang w:val="en-GB"/>
        </w:rPr>
        <w:t>4</w:t>
      </w:r>
      <w:r>
        <w:rPr>
          <w:lang w:val="zh-CN"/>
        </w:rPr>
        <w:t>日、</w:t>
      </w:r>
      <w:r w:rsidRPr="00690831">
        <w:rPr>
          <w:lang w:val="en-GB"/>
        </w:rPr>
        <w:t>1997</w:t>
      </w:r>
      <w:r>
        <w:rPr>
          <w:lang w:val="zh-CN"/>
        </w:rPr>
        <w:t>年</w:t>
      </w:r>
      <w:r w:rsidRPr="00690831">
        <w:rPr>
          <w:lang w:val="en-GB"/>
        </w:rPr>
        <w:t>9</w:t>
      </w:r>
      <w:r>
        <w:rPr>
          <w:lang w:val="zh-CN"/>
        </w:rPr>
        <w:t>月</w:t>
      </w:r>
      <w:r w:rsidRPr="00690831">
        <w:rPr>
          <w:lang w:val="en-GB"/>
        </w:rPr>
        <w:t>15</w:t>
      </w:r>
      <w:r>
        <w:rPr>
          <w:lang w:val="zh-CN"/>
        </w:rPr>
        <w:t>日和</w:t>
      </w:r>
      <w:r w:rsidRPr="00690831">
        <w:rPr>
          <w:lang w:val="en-GB"/>
        </w:rPr>
        <w:t>2008</w:t>
      </w:r>
      <w:r>
        <w:rPr>
          <w:lang w:val="zh-CN"/>
        </w:rPr>
        <w:t>年</w:t>
      </w:r>
      <w:r w:rsidRPr="00690831">
        <w:rPr>
          <w:lang w:val="en-GB"/>
        </w:rPr>
        <w:t>4</w:t>
      </w:r>
      <w:r>
        <w:rPr>
          <w:lang w:val="zh-CN"/>
        </w:rPr>
        <w:t>月</w:t>
      </w:r>
      <w:r w:rsidRPr="00690831">
        <w:rPr>
          <w:lang w:val="en-GB"/>
        </w:rPr>
        <w:t>29</w:t>
      </w:r>
      <w:r>
        <w:rPr>
          <w:lang w:val="zh-CN"/>
        </w:rPr>
        <w:t>日的信。</w:t>
      </w:r>
    </w:p>
  </w:footnote>
  <w:footnote w:id="6">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1997</w:t>
      </w:r>
      <w:r>
        <w:rPr>
          <w:lang w:val="zh-CN"/>
        </w:rPr>
        <w:t>年</w:t>
      </w:r>
      <w:r w:rsidRPr="00690831">
        <w:rPr>
          <w:lang w:val="en-GB"/>
        </w:rPr>
        <w:t>7</w:t>
      </w:r>
      <w:r>
        <w:rPr>
          <w:lang w:val="zh-CN"/>
        </w:rPr>
        <w:t>月</w:t>
      </w:r>
      <w:r w:rsidRPr="00690831">
        <w:rPr>
          <w:lang w:val="en-GB"/>
        </w:rPr>
        <w:t>2</w:t>
      </w:r>
      <w:r>
        <w:rPr>
          <w:lang w:val="zh-CN"/>
        </w:rPr>
        <w:t>日的信。</w:t>
      </w:r>
    </w:p>
  </w:footnote>
  <w:footnote w:id="7">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1997</w:t>
      </w:r>
      <w:r>
        <w:rPr>
          <w:lang w:val="zh-CN"/>
        </w:rPr>
        <w:t>年</w:t>
      </w:r>
      <w:r w:rsidRPr="00690831">
        <w:rPr>
          <w:lang w:val="en-GB"/>
        </w:rPr>
        <w:t>8</w:t>
      </w:r>
      <w:r>
        <w:rPr>
          <w:lang w:val="zh-CN"/>
        </w:rPr>
        <w:t>月</w:t>
      </w:r>
      <w:r w:rsidRPr="00690831">
        <w:rPr>
          <w:lang w:val="en-GB"/>
        </w:rPr>
        <w:t>4</w:t>
      </w:r>
      <w:r>
        <w:rPr>
          <w:lang w:val="zh-CN"/>
        </w:rPr>
        <w:t>日的信。</w:t>
      </w:r>
    </w:p>
  </w:footnote>
  <w:footnote w:id="8">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1998</w:t>
      </w:r>
      <w:r>
        <w:rPr>
          <w:lang w:val="zh-CN"/>
        </w:rPr>
        <w:t>年</w:t>
      </w:r>
      <w:r w:rsidRPr="00690831">
        <w:rPr>
          <w:lang w:val="en-GB"/>
        </w:rPr>
        <w:t>6</w:t>
      </w:r>
      <w:r>
        <w:rPr>
          <w:lang w:val="zh-CN"/>
        </w:rPr>
        <w:t>月</w:t>
      </w:r>
      <w:r w:rsidRPr="00690831">
        <w:rPr>
          <w:lang w:val="en-GB"/>
        </w:rPr>
        <w:t>10</w:t>
      </w:r>
      <w:r>
        <w:rPr>
          <w:lang w:val="zh-CN"/>
        </w:rPr>
        <w:t>日的信。</w:t>
      </w:r>
    </w:p>
  </w:footnote>
  <w:footnote w:id="9">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1998</w:t>
      </w:r>
      <w:r>
        <w:rPr>
          <w:lang w:val="zh-CN"/>
        </w:rPr>
        <w:t>年</w:t>
      </w:r>
      <w:r w:rsidRPr="00690831">
        <w:rPr>
          <w:lang w:val="en-GB"/>
        </w:rPr>
        <w:t>8</w:t>
      </w:r>
      <w:r>
        <w:rPr>
          <w:lang w:val="zh-CN"/>
        </w:rPr>
        <w:t>月</w:t>
      </w:r>
      <w:r w:rsidRPr="00690831">
        <w:rPr>
          <w:lang w:val="en-GB"/>
        </w:rPr>
        <w:t>8</w:t>
      </w:r>
      <w:r>
        <w:rPr>
          <w:lang w:val="zh-CN"/>
        </w:rPr>
        <w:t>日的信。</w:t>
      </w:r>
    </w:p>
  </w:footnote>
  <w:footnote w:id="10">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1998</w:t>
      </w:r>
      <w:r>
        <w:rPr>
          <w:lang w:val="zh-CN"/>
        </w:rPr>
        <w:t>年</w:t>
      </w:r>
      <w:r w:rsidRPr="00690831">
        <w:rPr>
          <w:lang w:val="en-GB"/>
        </w:rPr>
        <w:t>8</w:t>
      </w:r>
      <w:r>
        <w:rPr>
          <w:lang w:val="zh-CN"/>
        </w:rPr>
        <w:t>月</w:t>
      </w:r>
      <w:r w:rsidRPr="00690831">
        <w:rPr>
          <w:lang w:val="en-GB"/>
        </w:rPr>
        <w:t>11</w:t>
      </w:r>
      <w:r>
        <w:rPr>
          <w:lang w:val="zh-CN"/>
        </w:rPr>
        <w:t>日的信。</w:t>
      </w:r>
    </w:p>
  </w:footnote>
  <w:footnote w:id="11">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1998</w:t>
      </w:r>
      <w:r>
        <w:rPr>
          <w:lang w:val="zh-CN"/>
        </w:rPr>
        <w:t>年</w:t>
      </w:r>
      <w:r w:rsidRPr="00690831">
        <w:rPr>
          <w:lang w:val="en-GB"/>
        </w:rPr>
        <w:t>11</w:t>
      </w:r>
      <w:r>
        <w:rPr>
          <w:lang w:val="zh-CN"/>
        </w:rPr>
        <w:t>月</w:t>
      </w:r>
      <w:r w:rsidRPr="00690831">
        <w:rPr>
          <w:lang w:val="en-GB"/>
        </w:rPr>
        <w:t>18</w:t>
      </w:r>
      <w:r>
        <w:rPr>
          <w:lang w:val="zh-CN"/>
        </w:rPr>
        <w:t>日和</w:t>
      </w:r>
      <w:r w:rsidRPr="00690831">
        <w:rPr>
          <w:lang w:val="en-GB"/>
        </w:rPr>
        <w:t>2000</w:t>
      </w:r>
      <w:r>
        <w:rPr>
          <w:lang w:val="zh-CN"/>
        </w:rPr>
        <w:t>年</w:t>
      </w:r>
      <w:r w:rsidRPr="00690831">
        <w:rPr>
          <w:lang w:val="en-GB"/>
        </w:rPr>
        <w:t>4</w:t>
      </w:r>
      <w:r>
        <w:rPr>
          <w:lang w:val="zh-CN"/>
        </w:rPr>
        <w:t>月</w:t>
      </w:r>
      <w:r w:rsidRPr="00690831">
        <w:rPr>
          <w:lang w:val="en-GB"/>
        </w:rPr>
        <w:t>16</w:t>
      </w:r>
      <w:r>
        <w:rPr>
          <w:lang w:val="zh-CN"/>
        </w:rPr>
        <w:t>日的信。</w:t>
      </w:r>
    </w:p>
  </w:footnote>
  <w:footnote w:id="12">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2000</w:t>
      </w:r>
      <w:r>
        <w:rPr>
          <w:lang w:val="zh-CN"/>
        </w:rPr>
        <w:t>年</w:t>
      </w:r>
      <w:r w:rsidRPr="00690831">
        <w:rPr>
          <w:lang w:val="en-GB"/>
        </w:rPr>
        <w:t>11</w:t>
      </w:r>
      <w:r>
        <w:rPr>
          <w:lang w:val="zh-CN"/>
        </w:rPr>
        <w:t>月</w:t>
      </w:r>
      <w:r w:rsidRPr="00690831">
        <w:rPr>
          <w:lang w:val="en-GB"/>
        </w:rPr>
        <w:t>14</w:t>
      </w:r>
      <w:r>
        <w:rPr>
          <w:lang w:val="zh-CN"/>
        </w:rPr>
        <w:t>日的信。</w:t>
      </w:r>
    </w:p>
  </w:footnote>
  <w:footnote w:id="13">
    <w:p w:rsidR="00690831" w:rsidRPr="00E44B03" w:rsidRDefault="00690831" w:rsidP="002D79D3">
      <w:pPr>
        <w:pStyle w:val="a6"/>
      </w:pPr>
      <w:r w:rsidRPr="00690831">
        <w:rPr>
          <w:lang w:val="en-GB"/>
        </w:rPr>
        <w:tab/>
      </w:r>
      <w:r w:rsidRPr="00E44B03">
        <w:rPr>
          <w:rStyle w:val="a8"/>
          <w:rFonts w:eastAsia="宋体"/>
          <w:lang w:val="zh-CN"/>
        </w:rPr>
        <w:footnoteRef/>
      </w:r>
      <w:r w:rsidRPr="00690831">
        <w:rPr>
          <w:lang w:val="en-GB"/>
        </w:rPr>
        <w:tab/>
        <w:t>2002</w:t>
      </w:r>
      <w:r>
        <w:rPr>
          <w:lang w:val="zh-CN"/>
        </w:rPr>
        <w:t>年</w:t>
      </w:r>
      <w:r w:rsidRPr="00690831">
        <w:rPr>
          <w:lang w:val="en-GB"/>
        </w:rPr>
        <w:t>10</w:t>
      </w:r>
      <w:r>
        <w:rPr>
          <w:lang w:val="zh-CN"/>
        </w:rPr>
        <w:t>月</w:t>
      </w:r>
      <w:r w:rsidRPr="00690831">
        <w:rPr>
          <w:lang w:val="en-GB"/>
        </w:rPr>
        <w:t>9</w:t>
      </w:r>
      <w:r>
        <w:rPr>
          <w:lang w:val="zh-CN"/>
        </w:rPr>
        <w:t>日和</w:t>
      </w:r>
      <w:r w:rsidRPr="00690831">
        <w:rPr>
          <w:lang w:val="en-GB"/>
        </w:rPr>
        <w:t>2003</w:t>
      </w:r>
      <w:r>
        <w:rPr>
          <w:lang w:val="zh-CN"/>
        </w:rPr>
        <w:t>年</w:t>
      </w:r>
      <w:r w:rsidRPr="00690831">
        <w:rPr>
          <w:lang w:val="en-GB"/>
        </w:rPr>
        <w:t>1</w:t>
      </w:r>
      <w:r>
        <w:rPr>
          <w:lang w:val="zh-CN"/>
        </w:rPr>
        <w:t>月</w:t>
      </w:r>
      <w:r w:rsidRPr="00690831">
        <w:rPr>
          <w:lang w:val="en-GB"/>
        </w:rPr>
        <w:t>16</w:t>
      </w:r>
      <w:r>
        <w:rPr>
          <w:lang w:val="zh-CN"/>
        </w:rPr>
        <w:t>日的信。</w:t>
      </w:r>
    </w:p>
  </w:footnote>
  <w:footnote w:id="14">
    <w:p w:rsidR="00690831" w:rsidRPr="00E44B03" w:rsidRDefault="00690831" w:rsidP="002D79D3">
      <w:pPr>
        <w:pStyle w:val="a6"/>
      </w:pPr>
      <w:r w:rsidRPr="001934CF">
        <w:rPr>
          <w:lang w:val="en-GB"/>
        </w:rPr>
        <w:tab/>
      </w:r>
      <w:r w:rsidRPr="00E44B03">
        <w:rPr>
          <w:rStyle w:val="a8"/>
          <w:rFonts w:eastAsia="宋体"/>
          <w:lang w:val="zh-CN"/>
        </w:rPr>
        <w:footnoteRef/>
      </w:r>
      <w:r w:rsidRPr="001934CF">
        <w:rPr>
          <w:lang w:val="en-GB"/>
        </w:rPr>
        <w:tab/>
      </w:r>
      <w:r>
        <w:rPr>
          <w:lang w:val="zh-CN"/>
        </w:rPr>
        <w:t>除其他外</w:t>
      </w:r>
      <w:r>
        <w:rPr>
          <w:lang w:val="en-GB"/>
        </w:rPr>
        <w:t>，</w:t>
      </w:r>
      <w:r>
        <w:rPr>
          <w:lang w:val="zh-CN"/>
        </w:rPr>
        <w:t>见</w:t>
      </w:r>
      <w:r>
        <w:rPr>
          <w:lang w:val="en-GB"/>
        </w:rPr>
        <w:t>Fabi</w:t>
      </w:r>
      <w:r w:rsidRPr="001934CF">
        <w:rPr>
          <w:lang w:val="en-GB"/>
        </w:rPr>
        <w:t>á</w:t>
      </w:r>
      <w:r>
        <w:rPr>
          <w:lang w:val="en-GB"/>
        </w:rPr>
        <w:t>n</w:t>
      </w:r>
      <w:r w:rsidRPr="001934CF">
        <w:rPr>
          <w:lang w:val="en-GB"/>
        </w:rPr>
        <w:t xml:space="preserve"> </w:t>
      </w:r>
      <w:r>
        <w:rPr>
          <w:lang w:val="en-GB"/>
        </w:rPr>
        <w:t>Salvioli</w:t>
      </w:r>
      <w:r w:rsidRPr="00A11770">
        <w:rPr>
          <w:lang w:val="zh-CN"/>
        </w:rPr>
        <w:t>在</w:t>
      </w:r>
      <w:r>
        <w:rPr>
          <w:rFonts w:hint="eastAsia"/>
          <w:lang w:val="zh-CN"/>
        </w:rPr>
        <w:t>《</w:t>
      </w:r>
      <w:r w:rsidRPr="005A78F9">
        <w:rPr>
          <w:rFonts w:ascii="Time New Roman" w:hAnsi="Time New Roman"/>
          <w:lang w:val="en-GB"/>
        </w:rPr>
        <w:t>Djebbar</w:t>
      </w:r>
      <w:r w:rsidRPr="005A78F9">
        <w:rPr>
          <w:rFonts w:ascii="Time New Roman" w:hAnsi="Time New Roman" w:hint="eastAsia"/>
          <w:lang w:val="zh-CN"/>
        </w:rPr>
        <w:t>和</w:t>
      </w:r>
      <w:r w:rsidRPr="005A78F9">
        <w:rPr>
          <w:rFonts w:ascii="Time New Roman" w:hAnsi="Time New Roman"/>
          <w:lang w:val="en-GB"/>
        </w:rPr>
        <w:t>Chihoub</w:t>
      </w:r>
      <w:r w:rsidRPr="005A78F9">
        <w:rPr>
          <w:rFonts w:ascii="Time New Roman" w:hAnsi="Time New Roman" w:hint="eastAsia"/>
          <w:lang w:val="zh-CN"/>
        </w:rPr>
        <w:t>诉阿尔及利亚</w:t>
      </w:r>
      <w:r>
        <w:rPr>
          <w:rFonts w:hint="eastAsia"/>
          <w:lang w:val="zh-CN"/>
        </w:rPr>
        <w:t>》</w:t>
      </w:r>
      <w:r>
        <w:rPr>
          <w:lang w:val="zh-CN"/>
        </w:rPr>
        <w:t>案中表示同意的个人意见</w:t>
      </w:r>
      <w:r>
        <w:rPr>
          <w:lang w:val="en-GB"/>
        </w:rPr>
        <w:t>(CCPR/C/1</w:t>
      </w:r>
      <w:r w:rsidRPr="001934CF">
        <w:rPr>
          <w:lang w:val="en-GB"/>
        </w:rPr>
        <w:t>0</w:t>
      </w:r>
      <w:r>
        <w:rPr>
          <w:lang w:val="en-GB"/>
        </w:rPr>
        <w:t>3/D/1811/2</w:t>
      </w:r>
      <w:r w:rsidRPr="001934CF">
        <w:rPr>
          <w:lang w:val="en-GB"/>
        </w:rPr>
        <w:t>00</w:t>
      </w:r>
      <w:r>
        <w:rPr>
          <w:lang w:val="en-GB"/>
        </w:rPr>
        <w:t>8)</w:t>
      </w:r>
      <w:r>
        <w:rPr>
          <w:lang w:val="zh-CN"/>
        </w:rPr>
        <w:t>。</w:t>
      </w:r>
    </w:p>
  </w:footnote>
  <w:footnote w:id="15">
    <w:p w:rsidR="00690831" w:rsidRPr="001934CF" w:rsidRDefault="00690831" w:rsidP="002D79D3">
      <w:pPr>
        <w:pStyle w:val="a6"/>
        <w:rPr>
          <w:lang w:val="zh-CN"/>
        </w:rPr>
      </w:pPr>
      <w:r w:rsidRPr="001934CF">
        <w:rPr>
          <w:lang w:val="en-GB"/>
        </w:rPr>
        <w:tab/>
      </w:r>
      <w:r w:rsidRPr="00E44B03">
        <w:rPr>
          <w:rStyle w:val="a8"/>
          <w:rFonts w:eastAsia="宋体"/>
          <w:lang w:val="zh-CN"/>
        </w:rPr>
        <w:footnoteRef/>
      </w:r>
      <w:r>
        <w:rPr>
          <w:lang w:val="zh-CN"/>
        </w:rPr>
        <w:tab/>
      </w:r>
      <w:r>
        <w:rPr>
          <w:lang w:val="zh-CN"/>
        </w:rPr>
        <w:t>委员会关于《公约》缔约国的一般法律义务的性质的第</w:t>
      </w:r>
      <w:r>
        <w:rPr>
          <w:lang w:val="zh-CN"/>
        </w:rPr>
        <w:t>31</w:t>
      </w:r>
      <w:r>
        <w:rPr>
          <w:lang w:val="zh-CN"/>
        </w:rPr>
        <w:t>号一般性意见</w:t>
      </w:r>
      <w:r>
        <w:rPr>
          <w:lang w:val="zh-CN"/>
        </w:rPr>
        <w:t>(2004</w:t>
      </w:r>
      <w:r>
        <w:rPr>
          <w:lang w:val="zh-CN"/>
        </w:rPr>
        <w:t>年</w:t>
      </w:r>
      <w:r>
        <w:rPr>
          <w:lang w:val="zh-CN"/>
        </w:rPr>
        <w:t>)</w:t>
      </w:r>
      <w:r>
        <w:rPr>
          <w:lang w:val="zh-CN"/>
        </w:rPr>
        <w:t>，</w:t>
      </w:r>
      <w:r w:rsidRPr="003A18EC">
        <w:rPr>
          <w:lang w:val="zh-CN"/>
        </w:rPr>
        <w:t>第</w:t>
      </w:r>
      <w:r>
        <w:rPr>
          <w:lang w:val="zh-CN"/>
        </w:rPr>
        <w:t>4</w:t>
      </w:r>
      <w:r w:rsidRPr="005F3062">
        <w:rPr>
          <w:lang w:val="zh-CN"/>
        </w:rPr>
        <w:t>段</w:t>
      </w:r>
      <w:r>
        <w:rPr>
          <w:lang w:val="zh-CN"/>
        </w:rPr>
        <w:t>。</w:t>
      </w:r>
    </w:p>
  </w:footnote>
  <w:footnote w:id="16">
    <w:p w:rsidR="00690831" w:rsidRPr="00E44B03" w:rsidRDefault="00690831" w:rsidP="002D79D3">
      <w:pPr>
        <w:pStyle w:val="a6"/>
      </w:pPr>
      <w:r w:rsidRPr="00E44B03">
        <w:rPr>
          <w:lang w:val="zh-CN"/>
        </w:rPr>
        <w:tab/>
      </w:r>
      <w:r w:rsidRPr="00E44B03">
        <w:rPr>
          <w:rStyle w:val="a8"/>
          <w:rFonts w:eastAsia="宋体"/>
          <w:lang w:val="zh-CN"/>
        </w:rPr>
        <w:footnoteRef/>
      </w:r>
      <w:r w:rsidRPr="004311EA">
        <w:tab/>
      </w:r>
      <w:r>
        <w:t>CCPR/C/DZA/CO/3,</w:t>
      </w:r>
      <w:r w:rsidR="005A78F9">
        <w:t xml:space="preserve"> </w:t>
      </w:r>
      <w:r>
        <w:rPr>
          <w:lang w:val="zh-CN"/>
        </w:rPr>
        <w:t>第</w:t>
      </w:r>
      <w:r>
        <w:t>7</w:t>
      </w:r>
      <w:r w:rsidRPr="004311EA">
        <w:t>-</w:t>
      </w:r>
      <w:r>
        <w:t>8</w:t>
      </w:r>
      <w:r>
        <w:rPr>
          <w:lang w:val="zh-CN"/>
        </w:rPr>
        <w:t>段。</w:t>
      </w:r>
    </w:p>
  </w:footnote>
  <w:footnote w:id="17">
    <w:p w:rsidR="00690831" w:rsidRPr="00E44B03" w:rsidRDefault="00690831" w:rsidP="002D79D3">
      <w:pPr>
        <w:pStyle w:val="a6"/>
      </w:pPr>
      <w:r w:rsidRPr="004311EA">
        <w:tab/>
      </w:r>
      <w:r w:rsidRPr="00E44B03">
        <w:rPr>
          <w:rStyle w:val="a8"/>
          <w:rFonts w:eastAsia="宋体"/>
          <w:lang w:val="zh-CN"/>
        </w:rPr>
        <w:footnoteRef/>
      </w:r>
      <w:r w:rsidRPr="004311EA">
        <w:tab/>
      </w:r>
      <w:r>
        <w:t>CCPR/C/79/Add</w:t>
      </w:r>
      <w:r w:rsidRPr="002F5B35">
        <w:t>.</w:t>
      </w:r>
      <w:r>
        <w:t>95,</w:t>
      </w:r>
      <w:r w:rsidR="005A78F9">
        <w:t xml:space="preserve"> </w:t>
      </w:r>
      <w:r w:rsidRPr="003347DE">
        <w:rPr>
          <w:lang w:val="zh-CN"/>
        </w:rPr>
        <w:t>第</w:t>
      </w:r>
      <w:r>
        <w:t>1</w:t>
      </w:r>
      <w:r w:rsidRPr="003347DE">
        <w:t>0</w:t>
      </w:r>
      <w:r w:rsidRPr="003347DE">
        <w:rPr>
          <w:lang w:val="zh-CN"/>
        </w:rPr>
        <w:t>段</w:t>
      </w:r>
      <w:r>
        <w:rPr>
          <w:lang w:val="zh-CN"/>
        </w:rPr>
        <w:t>。</w:t>
      </w:r>
    </w:p>
  </w:footnote>
  <w:footnote w:id="18">
    <w:p w:rsidR="00690831" w:rsidRPr="00E44B03" w:rsidRDefault="00690831" w:rsidP="002D79D3">
      <w:pPr>
        <w:pStyle w:val="a6"/>
      </w:pPr>
      <w:r w:rsidRPr="004311EA">
        <w:tab/>
      </w:r>
      <w:r w:rsidRPr="00E44B03">
        <w:rPr>
          <w:rStyle w:val="a8"/>
          <w:rFonts w:eastAsia="宋体"/>
          <w:lang w:val="zh-CN"/>
        </w:rPr>
        <w:footnoteRef/>
      </w:r>
      <w:r>
        <w:rPr>
          <w:lang w:val="zh-CN"/>
        </w:rPr>
        <w:tab/>
      </w:r>
      <w:r>
        <w:rPr>
          <w:rFonts w:hint="eastAsia"/>
          <w:lang w:val="zh-CN"/>
        </w:rPr>
        <w:t>《</w:t>
      </w:r>
      <w:r>
        <w:rPr>
          <w:lang w:val="zh-CN"/>
        </w:rPr>
        <w:t>Mezine</w:t>
      </w:r>
      <w:r>
        <w:rPr>
          <w:lang w:val="zh-CN"/>
        </w:rPr>
        <w:t>诉阿尔及利亚</w:t>
      </w:r>
      <w:r>
        <w:rPr>
          <w:rFonts w:hint="eastAsia"/>
          <w:lang w:val="zh-CN"/>
        </w:rPr>
        <w:t>》</w:t>
      </w:r>
      <w:r>
        <w:rPr>
          <w:lang w:val="zh-CN"/>
        </w:rPr>
        <w:t>(CCPR/C/106/D/1779/2008)</w:t>
      </w:r>
      <w:r>
        <w:rPr>
          <w:lang w:val="zh-CN"/>
        </w:rPr>
        <w:t>，第</w:t>
      </w:r>
      <w:r>
        <w:rPr>
          <w:lang w:val="zh-CN"/>
        </w:rPr>
        <w:t>8.3</w:t>
      </w:r>
      <w:r>
        <w:rPr>
          <w:lang w:val="zh-CN"/>
        </w:rPr>
        <w:t>段；</w:t>
      </w:r>
      <w:r>
        <w:rPr>
          <w:rFonts w:hint="eastAsia"/>
          <w:lang w:val="zh-CN"/>
        </w:rPr>
        <w:t>以及《</w:t>
      </w:r>
      <w:r>
        <w:rPr>
          <w:lang w:val="zh-CN"/>
        </w:rPr>
        <w:t>Medjnoune</w:t>
      </w:r>
      <w:r>
        <w:rPr>
          <w:lang w:val="zh-CN"/>
        </w:rPr>
        <w:t>诉阿尔及利亚</w:t>
      </w:r>
      <w:r>
        <w:rPr>
          <w:rFonts w:hint="eastAsia"/>
          <w:lang w:val="zh-CN"/>
        </w:rPr>
        <w:t>》</w:t>
      </w:r>
      <w:r>
        <w:rPr>
          <w:lang w:val="zh-CN"/>
        </w:rPr>
        <w:t>(CCPR/C/87/D/1297/2004)</w:t>
      </w:r>
      <w:r>
        <w:rPr>
          <w:lang w:val="zh-CN"/>
        </w:rPr>
        <w:t>，第</w:t>
      </w:r>
      <w:r>
        <w:rPr>
          <w:lang w:val="zh-CN"/>
        </w:rPr>
        <w:t>8.3</w:t>
      </w:r>
      <w:r>
        <w:rPr>
          <w:lang w:val="zh-CN"/>
        </w:rPr>
        <w:t>段。</w:t>
      </w:r>
    </w:p>
  </w:footnote>
  <w:footnote w:id="19">
    <w:p w:rsidR="00690831" w:rsidRPr="00E44B03" w:rsidRDefault="00690831" w:rsidP="00C94F9C">
      <w:pPr>
        <w:pStyle w:val="a6"/>
        <w:jc w:val="left"/>
      </w:pPr>
      <w:r w:rsidRPr="00E44B03">
        <w:rPr>
          <w:lang w:val="zh-CN"/>
        </w:rPr>
        <w:tab/>
      </w:r>
      <w:r w:rsidRPr="00E44B03">
        <w:rPr>
          <w:rStyle w:val="a8"/>
          <w:rFonts w:eastAsia="宋体"/>
          <w:lang w:val="zh-CN"/>
        </w:rPr>
        <w:footnoteRef/>
      </w:r>
      <w:r>
        <w:rPr>
          <w:lang w:val="zh-CN"/>
        </w:rPr>
        <w:tab/>
      </w:r>
      <w:r>
        <w:rPr>
          <w:lang w:val="zh-CN"/>
        </w:rPr>
        <w:t>除其他外，见</w:t>
      </w:r>
      <w:r>
        <w:rPr>
          <w:rFonts w:hint="eastAsia"/>
          <w:lang w:val="zh-CN"/>
        </w:rPr>
        <w:t>《</w:t>
      </w:r>
      <w:r>
        <w:rPr>
          <w:lang w:val="zh-CN"/>
        </w:rPr>
        <w:t>Tharu</w:t>
      </w:r>
      <w:r>
        <w:rPr>
          <w:lang w:val="zh-CN"/>
        </w:rPr>
        <w:t>等人诉尼泊尔</w:t>
      </w:r>
      <w:r>
        <w:rPr>
          <w:rFonts w:hint="eastAsia"/>
          <w:lang w:val="zh-CN"/>
        </w:rPr>
        <w:t>》</w:t>
      </w:r>
      <w:r>
        <w:rPr>
          <w:lang w:val="zh-CN"/>
        </w:rPr>
        <w:t>(CCPR/C/114/D/2038/2011)</w:t>
      </w:r>
      <w:r>
        <w:rPr>
          <w:lang w:val="zh-CN"/>
        </w:rPr>
        <w:t>，第</w:t>
      </w:r>
      <w:r>
        <w:rPr>
          <w:lang w:val="zh-CN"/>
        </w:rPr>
        <w:t>9.2</w:t>
      </w:r>
      <w:r>
        <w:rPr>
          <w:lang w:val="zh-CN"/>
        </w:rPr>
        <w:t>段；</w:t>
      </w:r>
      <w:r>
        <w:rPr>
          <w:rFonts w:hint="eastAsia"/>
          <w:lang w:val="zh-CN"/>
        </w:rPr>
        <w:t>《</w:t>
      </w:r>
      <w:r>
        <w:rPr>
          <w:lang w:val="zh-CN"/>
        </w:rPr>
        <w:t>Ammari</w:t>
      </w:r>
      <w:r>
        <w:rPr>
          <w:lang w:val="zh-CN"/>
        </w:rPr>
        <w:t>诉阿尔及利亚</w:t>
      </w:r>
      <w:r>
        <w:rPr>
          <w:rFonts w:hint="eastAsia"/>
          <w:lang w:val="zh-CN"/>
        </w:rPr>
        <w:t>》</w:t>
      </w:r>
      <w:r>
        <w:rPr>
          <w:lang w:val="zh-CN"/>
        </w:rPr>
        <w:t>(CCPR/C/112/D/2098/2011)</w:t>
      </w:r>
      <w:r>
        <w:rPr>
          <w:lang w:val="zh-CN"/>
        </w:rPr>
        <w:t>，第</w:t>
      </w:r>
      <w:r>
        <w:rPr>
          <w:lang w:val="zh-CN"/>
        </w:rPr>
        <w:t>7.2</w:t>
      </w:r>
      <w:r>
        <w:rPr>
          <w:lang w:val="zh-CN"/>
        </w:rPr>
        <w:t>段；以及</w:t>
      </w:r>
      <w:r>
        <w:rPr>
          <w:rFonts w:hint="eastAsia"/>
          <w:lang w:val="zh-CN"/>
        </w:rPr>
        <w:t>《</w:t>
      </w:r>
      <w:r>
        <w:rPr>
          <w:lang w:val="zh-CN"/>
        </w:rPr>
        <w:t>Zaier</w:t>
      </w:r>
      <w:r>
        <w:rPr>
          <w:lang w:val="zh-CN"/>
        </w:rPr>
        <w:t>诉阿尔及利亚</w:t>
      </w:r>
      <w:r>
        <w:rPr>
          <w:rFonts w:hint="eastAsia"/>
          <w:lang w:val="zh-CN"/>
        </w:rPr>
        <w:t>》</w:t>
      </w:r>
      <w:r>
        <w:rPr>
          <w:lang w:val="zh-CN"/>
        </w:rPr>
        <w:t>(CCPR/C/112/D/2026/2011)</w:t>
      </w:r>
      <w:r>
        <w:rPr>
          <w:lang w:val="zh-CN"/>
        </w:rPr>
        <w:t>，第</w:t>
      </w:r>
      <w:r>
        <w:rPr>
          <w:lang w:val="zh-CN"/>
        </w:rPr>
        <w:t>6.2</w:t>
      </w:r>
      <w:r>
        <w:rPr>
          <w:lang w:val="zh-CN"/>
        </w:rPr>
        <w:t>段。</w:t>
      </w:r>
      <w:bookmarkStart w:id="2" w:name="_Hlk30516135"/>
      <w:bookmarkStart w:id="3" w:name="_Hlk28710994"/>
      <w:bookmarkEnd w:id="2"/>
      <w:bookmarkEnd w:id="3"/>
    </w:p>
  </w:footnote>
  <w:footnote w:id="20">
    <w:p w:rsidR="00690831" w:rsidRPr="00E44B03" w:rsidRDefault="00690831" w:rsidP="002D79D3">
      <w:pPr>
        <w:pStyle w:val="a6"/>
      </w:pPr>
      <w:r w:rsidRPr="00E44B03">
        <w:rPr>
          <w:lang w:val="zh-CN"/>
        </w:rPr>
        <w:tab/>
      </w:r>
      <w:r w:rsidRPr="00E44B03">
        <w:rPr>
          <w:rStyle w:val="a8"/>
          <w:rFonts w:eastAsia="宋体"/>
          <w:lang w:val="zh-CN"/>
        </w:rPr>
        <w:footnoteRef/>
      </w:r>
      <w:r w:rsidRPr="004311EA">
        <w:tab/>
      </w:r>
      <w:r>
        <w:t>CCPR/C/DZA/CO/4,</w:t>
      </w:r>
      <w:r w:rsidR="00C94F9C">
        <w:t xml:space="preserve"> </w:t>
      </w:r>
      <w:r>
        <w:rPr>
          <w:lang w:val="zh-CN"/>
        </w:rPr>
        <w:t>第</w:t>
      </w:r>
      <w:r>
        <w:t>7</w:t>
      </w:r>
      <w:r w:rsidRPr="004311EA">
        <w:t>-</w:t>
      </w:r>
      <w:r>
        <w:t>8</w:t>
      </w:r>
      <w:r>
        <w:rPr>
          <w:lang w:val="zh-CN"/>
        </w:rPr>
        <w:t>段。</w:t>
      </w:r>
    </w:p>
  </w:footnote>
  <w:footnote w:id="21">
    <w:p w:rsidR="00690831" w:rsidRPr="00E44B03" w:rsidRDefault="00690831" w:rsidP="002D79D3">
      <w:pPr>
        <w:pStyle w:val="a6"/>
      </w:pPr>
      <w:r w:rsidRPr="004311EA">
        <w:tab/>
      </w:r>
      <w:r w:rsidRPr="00E44B03">
        <w:rPr>
          <w:rStyle w:val="a8"/>
          <w:rFonts w:eastAsia="宋体"/>
          <w:lang w:val="zh-CN"/>
        </w:rPr>
        <w:footnoteRef/>
      </w:r>
      <w:r w:rsidRPr="004311EA">
        <w:tab/>
      </w:r>
      <w:r>
        <w:rPr>
          <w:rFonts w:hint="eastAsia"/>
        </w:rPr>
        <w:t>《</w:t>
      </w:r>
      <w:r>
        <w:t>Boudjemai</w:t>
      </w:r>
      <w:r>
        <w:rPr>
          <w:lang w:val="zh-CN"/>
        </w:rPr>
        <w:t>诉阿尔及利亚</w:t>
      </w:r>
      <w:r>
        <w:rPr>
          <w:rFonts w:hint="eastAsia"/>
          <w:lang w:val="zh-CN"/>
        </w:rPr>
        <w:t>》</w:t>
      </w:r>
      <w:r>
        <w:t>(CCPR/C/1</w:t>
      </w:r>
      <w:r w:rsidRPr="004311EA">
        <w:t>0</w:t>
      </w:r>
      <w:r>
        <w:t>7/D/1791/2</w:t>
      </w:r>
      <w:r w:rsidRPr="004311EA">
        <w:t>00</w:t>
      </w:r>
      <w:r>
        <w:t>8)</w:t>
      </w:r>
      <w:r>
        <w:t>，</w:t>
      </w:r>
      <w:r>
        <w:rPr>
          <w:lang w:val="zh-CN"/>
        </w:rPr>
        <w:t>第</w:t>
      </w:r>
      <w:r>
        <w:t>7.4</w:t>
      </w:r>
      <w:r>
        <w:rPr>
          <w:lang w:val="zh-CN"/>
        </w:rPr>
        <w:t>段。</w:t>
      </w:r>
    </w:p>
  </w:footnote>
  <w:footnote w:id="22">
    <w:p w:rsidR="00690831" w:rsidRPr="00E44B03" w:rsidRDefault="00690831" w:rsidP="002D79D3">
      <w:pPr>
        <w:pStyle w:val="a6"/>
      </w:pPr>
      <w:r w:rsidRPr="004311EA">
        <w:tab/>
      </w:r>
      <w:r w:rsidRPr="00E44B03">
        <w:rPr>
          <w:rStyle w:val="a8"/>
          <w:rFonts w:eastAsia="宋体"/>
          <w:lang w:val="zh-CN"/>
        </w:rPr>
        <w:footnoteRef/>
      </w:r>
      <w:r w:rsidRPr="004311EA">
        <w:tab/>
      </w:r>
      <w:r>
        <w:t>CCPR/C/DZA/CO/3,</w:t>
      </w:r>
      <w:r w:rsidR="00C94F9C">
        <w:t xml:space="preserve"> </w:t>
      </w:r>
      <w:r>
        <w:rPr>
          <w:lang w:val="zh-CN"/>
        </w:rPr>
        <w:t>第</w:t>
      </w:r>
      <w:r>
        <w:t>7</w:t>
      </w:r>
      <w:r w:rsidRPr="004311EA">
        <w:t>-</w:t>
      </w:r>
      <w:r>
        <w:t>8</w:t>
      </w:r>
      <w:r>
        <w:rPr>
          <w:lang w:val="zh-CN"/>
        </w:rPr>
        <w:t>段和第</w:t>
      </w:r>
      <w:r>
        <w:t>13</w:t>
      </w:r>
      <w:r>
        <w:rPr>
          <w:lang w:val="zh-CN"/>
        </w:rPr>
        <w:t>段</w:t>
      </w:r>
      <w:r>
        <w:t>，</w:t>
      </w:r>
      <w:r>
        <w:rPr>
          <w:lang w:val="zh-CN"/>
        </w:rPr>
        <w:t>以及</w:t>
      </w:r>
      <w:r>
        <w:t>CCPR/C/DZA/CO/4,</w:t>
      </w:r>
      <w:r w:rsidR="00C94F9C">
        <w:t xml:space="preserve"> </w:t>
      </w:r>
      <w:r>
        <w:rPr>
          <w:lang w:val="zh-CN"/>
        </w:rPr>
        <w:t>第</w:t>
      </w:r>
      <w:r>
        <w:t>6</w:t>
      </w:r>
      <w:r>
        <w:rPr>
          <w:lang w:val="zh-CN"/>
        </w:rPr>
        <w:t>、第</w:t>
      </w:r>
      <w:r>
        <w:t>8</w:t>
      </w:r>
      <w:r>
        <w:rPr>
          <w:lang w:val="zh-CN"/>
        </w:rPr>
        <w:t>、第</w:t>
      </w:r>
      <w:r>
        <w:t>12</w:t>
      </w:r>
      <w:r>
        <w:rPr>
          <w:lang w:val="zh-CN"/>
        </w:rPr>
        <w:t>、第</w:t>
      </w:r>
      <w:r>
        <w:t>14</w:t>
      </w:r>
      <w:r>
        <w:rPr>
          <w:lang w:val="zh-CN"/>
        </w:rPr>
        <w:t>和第</w:t>
      </w:r>
      <w:r>
        <w:t>34</w:t>
      </w:r>
      <w:r>
        <w:rPr>
          <w:lang w:val="zh-CN"/>
        </w:rPr>
        <w:t>段。</w:t>
      </w:r>
    </w:p>
  </w:footnote>
  <w:footnote w:id="23">
    <w:p w:rsidR="00690831" w:rsidRPr="00E44B03" w:rsidRDefault="00690831" w:rsidP="002D79D3">
      <w:pPr>
        <w:pStyle w:val="a6"/>
      </w:pPr>
      <w:r w:rsidRPr="004311EA">
        <w:tab/>
      </w:r>
      <w:r w:rsidRPr="00E44B03">
        <w:rPr>
          <w:rStyle w:val="a8"/>
          <w:rFonts w:eastAsia="宋体"/>
          <w:lang w:val="zh-CN"/>
        </w:rPr>
        <w:footnoteRef/>
      </w:r>
      <w:r w:rsidRPr="004311EA">
        <w:tab/>
      </w:r>
      <w:r>
        <w:t>CCPR/C/DZA/CO/4,</w:t>
      </w:r>
      <w:r w:rsidR="00C94F9C">
        <w:t xml:space="preserve"> </w:t>
      </w:r>
      <w:r>
        <w:rPr>
          <w:lang w:val="zh-CN"/>
        </w:rPr>
        <w:t>第</w:t>
      </w:r>
      <w:r>
        <w:t>29</w:t>
      </w:r>
      <w:r>
        <w:rPr>
          <w:lang w:val="zh-CN"/>
        </w:rPr>
        <w:t>段。</w:t>
      </w:r>
    </w:p>
  </w:footnote>
  <w:footnote w:id="24">
    <w:p w:rsidR="00690831" w:rsidRPr="00E44B03" w:rsidRDefault="00690831" w:rsidP="002D79D3">
      <w:pPr>
        <w:pStyle w:val="a6"/>
      </w:pPr>
      <w:r w:rsidRPr="004311EA">
        <w:tab/>
      </w:r>
      <w:r w:rsidRPr="00E44B03">
        <w:rPr>
          <w:rStyle w:val="a8"/>
          <w:rFonts w:eastAsia="宋体"/>
          <w:lang w:val="zh-CN"/>
        </w:rPr>
        <w:footnoteRef/>
      </w:r>
      <w:r w:rsidRPr="004311EA">
        <w:tab/>
      </w:r>
      <w:r>
        <w:rPr>
          <w:lang w:val="zh-CN"/>
        </w:rPr>
        <w:t>例如</w:t>
      </w:r>
      <w:r>
        <w:rPr>
          <w:rFonts w:hint="eastAsia"/>
        </w:rPr>
        <w:t>，</w:t>
      </w:r>
      <w:r>
        <w:rPr>
          <w:lang w:val="zh-CN"/>
        </w:rPr>
        <w:t>见</w:t>
      </w:r>
      <w:r>
        <w:rPr>
          <w:rFonts w:hint="eastAsia"/>
          <w:lang w:val="zh-CN"/>
        </w:rPr>
        <w:t>《</w:t>
      </w:r>
      <w:proofErr w:type="spellStart"/>
      <w:r>
        <w:t>H</w:t>
      </w:r>
      <w:r w:rsidRPr="004311EA">
        <w:t>.</w:t>
      </w:r>
      <w:r>
        <w:t>E</w:t>
      </w:r>
      <w:r w:rsidRPr="004311EA">
        <w:t>.</w:t>
      </w:r>
      <w:r>
        <w:t>A</w:t>
      </w:r>
      <w:r w:rsidRPr="004311EA">
        <w:t>.</w:t>
      </w:r>
      <w:r>
        <w:t>K</w:t>
      </w:r>
      <w:proofErr w:type="spellEnd"/>
      <w:r w:rsidRPr="004311EA">
        <w:t>.</w:t>
      </w:r>
      <w:r>
        <w:rPr>
          <w:lang w:val="zh-CN"/>
        </w:rPr>
        <w:t>诉丹麦</w:t>
      </w:r>
      <w:r>
        <w:rPr>
          <w:rFonts w:hint="eastAsia"/>
          <w:lang w:val="zh-CN"/>
        </w:rPr>
        <w:t>》</w:t>
      </w:r>
      <w:r>
        <w:t>(</w:t>
      </w:r>
      <w:proofErr w:type="spellStart"/>
      <w:r>
        <w:t>CCPR</w:t>
      </w:r>
      <w:proofErr w:type="spellEnd"/>
      <w:r>
        <w:t>/C/114/D/2343/2</w:t>
      </w:r>
      <w:r w:rsidRPr="004311EA">
        <w:t>0</w:t>
      </w:r>
      <w:r>
        <w:t>14)</w:t>
      </w:r>
      <w:r>
        <w:t>，</w:t>
      </w:r>
      <w:r>
        <w:rPr>
          <w:lang w:val="zh-CN"/>
        </w:rPr>
        <w:t>第</w:t>
      </w:r>
      <w:r>
        <w:t>7.4</w:t>
      </w:r>
      <w:r>
        <w:rPr>
          <w:lang w:val="zh-CN"/>
        </w:rPr>
        <w:t>段</w:t>
      </w:r>
      <w:r>
        <w:t>；</w:t>
      </w:r>
      <w:r>
        <w:rPr>
          <w:rFonts w:hint="eastAsia"/>
        </w:rPr>
        <w:t>《</w:t>
      </w:r>
      <w:proofErr w:type="spellStart"/>
      <w:r>
        <w:t>Casta</w:t>
      </w:r>
      <w:r w:rsidRPr="004311EA">
        <w:t>ñ</w:t>
      </w:r>
      <w:r>
        <w:t>eda</w:t>
      </w:r>
      <w:proofErr w:type="spellEnd"/>
      <w:r>
        <w:rPr>
          <w:lang w:val="zh-CN"/>
        </w:rPr>
        <w:t>诉墨西哥</w:t>
      </w:r>
      <w:r>
        <w:rPr>
          <w:rFonts w:hint="eastAsia"/>
          <w:lang w:val="zh-CN"/>
        </w:rPr>
        <w:t>》</w:t>
      </w:r>
      <w:r>
        <w:t>(</w:t>
      </w:r>
      <w:proofErr w:type="spellStart"/>
      <w:r>
        <w:t>CCPR</w:t>
      </w:r>
      <w:proofErr w:type="spellEnd"/>
      <w:r>
        <w:t>/C/1</w:t>
      </w:r>
      <w:r w:rsidRPr="004311EA">
        <w:t>0</w:t>
      </w:r>
      <w:r>
        <w:t>8/D/22</w:t>
      </w:r>
      <w:r w:rsidRPr="004311EA">
        <w:t>0</w:t>
      </w:r>
      <w:r>
        <w:t>2/2</w:t>
      </w:r>
      <w:r w:rsidRPr="004311EA">
        <w:t>0</w:t>
      </w:r>
      <w:r>
        <w:t>12)</w:t>
      </w:r>
      <w:r>
        <w:t>，</w:t>
      </w:r>
      <w:r>
        <w:rPr>
          <w:lang w:val="zh-CN"/>
        </w:rPr>
        <w:t>第</w:t>
      </w:r>
      <w:r>
        <w:t>6.8</w:t>
      </w:r>
      <w:r>
        <w:rPr>
          <w:lang w:val="zh-CN"/>
        </w:rPr>
        <w:t>段</w:t>
      </w:r>
      <w:r>
        <w:t>；</w:t>
      </w:r>
      <w:r>
        <w:rPr>
          <w:rFonts w:hint="eastAsia"/>
        </w:rPr>
        <w:t>《</w:t>
      </w:r>
      <w:proofErr w:type="spellStart"/>
      <w:r>
        <w:t>Ch</w:t>
      </w:r>
      <w:r w:rsidRPr="004311EA">
        <w:t>.</w:t>
      </w:r>
      <w:r>
        <w:t>H</w:t>
      </w:r>
      <w:r w:rsidRPr="004311EA">
        <w:t>.</w:t>
      </w:r>
      <w:r>
        <w:t>O</w:t>
      </w:r>
      <w:proofErr w:type="spellEnd"/>
      <w:r w:rsidRPr="004311EA">
        <w:t>.</w:t>
      </w:r>
      <w:r>
        <w:rPr>
          <w:lang w:val="zh-CN"/>
        </w:rPr>
        <w:t>诉加拿大</w:t>
      </w:r>
      <w:r>
        <w:rPr>
          <w:rFonts w:hint="eastAsia"/>
          <w:lang w:val="zh-CN"/>
        </w:rPr>
        <w:t>》</w:t>
      </w:r>
      <w:r>
        <w:t>(</w:t>
      </w:r>
      <w:proofErr w:type="spellStart"/>
      <w:r>
        <w:t>CCPR</w:t>
      </w:r>
      <w:proofErr w:type="spellEnd"/>
      <w:r>
        <w:t>/C/118/D/2195/2</w:t>
      </w:r>
      <w:r w:rsidRPr="004311EA">
        <w:t>0</w:t>
      </w:r>
      <w:r>
        <w:t>12)</w:t>
      </w:r>
      <w:r>
        <w:t>，</w:t>
      </w:r>
      <w:r>
        <w:rPr>
          <w:lang w:val="zh-CN"/>
        </w:rPr>
        <w:t>第</w:t>
      </w:r>
      <w:r>
        <w:t>9.4</w:t>
      </w:r>
      <w:r>
        <w:rPr>
          <w:lang w:val="zh-CN"/>
        </w:rPr>
        <w:t>段</w:t>
      </w:r>
      <w:r>
        <w:t>；</w:t>
      </w:r>
      <w:r>
        <w:rPr>
          <w:rFonts w:hint="eastAsia"/>
        </w:rPr>
        <w:t>《</w:t>
      </w:r>
      <w:proofErr w:type="spellStart"/>
      <w:r>
        <w:t>Peirano</w:t>
      </w:r>
      <w:proofErr w:type="spellEnd"/>
      <w:r w:rsidRPr="004311EA">
        <w:t xml:space="preserve"> </w:t>
      </w:r>
      <w:r>
        <w:t>Basso</w:t>
      </w:r>
      <w:r>
        <w:rPr>
          <w:lang w:val="zh-CN"/>
        </w:rPr>
        <w:t>诉乌拉圭</w:t>
      </w:r>
      <w:r>
        <w:rPr>
          <w:rFonts w:hint="eastAsia"/>
          <w:lang w:val="zh-CN"/>
        </w:rPr>
        <w:t>》</w:t>
      </w:r>
      <w:r>
        <w:t>(</w:t>
      </w:r>
      <w:proofErr w:type="spellStart"/>
      <w:r>
        <w:t>CCPR</w:t>
      </w:r>
      <w:proofErr w:type="spellEnd"/>
      <w:r>
        <w:t>/C/1</w:t>
      </w:r>
      <w:r w:rsidRPr="004311EA">
        <w:t>00</w:t>
      </w:r>
      <w:r>
        <w:t>/D/1887/2</w:t>
      </w:r>
      <w:r w:rsidRPr="004311EA">
        <w:t>00</w:t>
      </w:r>
      <w:r>
        <w:t>9)</w:t>
      </w:r>
      <w:r>
        <w:t>，</w:t>
      </w:r>
      <w:r>
        <w:rPr>
          <w:lang w:val="zh-CN"/>
        </w:rPr>
        <w:t>第</w:t>
      </w:r>
      <w:r>
        <w:t>9.4</w:t>
      </w:r>
      <w:r>
        <w:rPr>
          <w:lang w:val="zh-CN"/>
        </w:rPr>
        <w:t>段</w:t>
      </w:r>
      <w:r>
        <w:t>；</w:t>
      </w:r>
      <w:r>
        <w:rPr>
          <w:lang w:val="zh-CN"/>
        </w:rPr>
        <w:t>以及</w:t>
      </w:r>
      <w:r>
        <w:rPr>
          <w:rFonts w:hint="eastAsia"/>
          <w:lang w:val="zh-CN"/>
        </w:rPr>
        <w:t>《</w:t>
      </w:r>
      <w:r>
        <w:t>A</w:t>
      </w:r>
      <w:r w:rsidRPr="004311EA">
        <w:t>.</w:t>
      </w:r>
      <w:r>
        <w:t>P</w:t>
      </w:r>
      <w:r w:rsidRPr="004311EA">
        <w:t>.</w:t>
      </w:r>
      <w:r>
        <w:rPr>
          <w:lang w:val="zh-CN"/>
        </w:rPr>
        <w:t>诉乌克兰</w:t>
      </w:r>
      <w:r>
        <w:rPr>
          <w:rFonts w:hint="eastAsia"/>
          <w:lang w:val="zh-CN"/>
        </w:rPr>
        <w:t>》</w:t>
      </w:r>
      <w:r>
        <w:t>(</w:t>
      </w:r>
      <w:proofErr w:type="spellStart"/>
      <w:r>
        <w:t>CCPR</w:t>
      </w:r>
      <w:proofErr w:type="spellEnd"/>
      <w:r>
        <w:t>/C/1</w:t>
      </w:r>
      <w:r w:rsidRPr="004311EA">
        <w:t>0</w:t>
      </w:r>
      <w:r>
        <w:t>5/D/1834/2</w:t>
      </w:r>
      <w:r w:rsidRPr="004311EA">
        <w:t>00</w:t>
      </w:r>
      <w:r>
        <w:t>8)</w:t>
      </w:r>
      <w:r>
        <w:t>，</w:t>
      </w:r>
      <w:r>
        <w:rPr>
          <w:lang w:val="zh-CN"/>
        </w:rPr>
        <w:t>第</w:t>
      </w:r>
      <w:r>
        <w:t>8.5</w:t>
      </w:r>
      <w:r>
        <w:rPr>
          <w:lang w:val="zh-CN"/>
        </w:rPr>
        <w:t>段。</w:t>
      </w:r>
      <w:bookmarkStart w:id="4" w:name="_Hlk30516196"/>
      <w:bookmarkEnd w:id="4"/>
    </w:p>
  </w:footnote>
  <w:footnote w:id="25">
    <w:p w:rsidR="00690831" w:rsidRPr="00E44B03" w:rsidRDefault="00690831" w:rsidP="002D79D3">
      <w:pPr>
        <w:pStyle w:val="a6"/>
      </w:pPr>
      <w:r w:rsidRPr="004311EA">
        <w:tab/>
      </w:r>
      <w:r w:rsidRPr="00E44B03">
        <w:rPr>
          <w:rStyle w:val="a8"/>
          <w:rFonts w:eastAsia="宋体"/>
          <w:lang w:val="zh-CN"/>
        </w:rPr>
        <w:footnoteRef/>
      </w:r>
      <w:r>
        <w:rPr>
          <w:lang w:val="zh-CN"/>
        </w:rPr>
        <w:tab/>
      </w:r>
      <w:r>
        <w:rPr>
          <w:rFonts w:hint="eastAsia"/>
        </w:rPr>
        <w:t>《</w:t>
      </w:r>
      <w:r>
        <w:rPr>
          <w:lang w:val="zh-CN"/>
        </w:rPr>
        <w:t>Zaier</w:t>
      </w:r>
      <w:r>
        <w:rPr>
          <w:lang w:val="zh-CN"/>
        </w:rPr>
        <w:t>诉阿尔及利亚</w:t>
      </w:r>
      <w:r>
        <w:rPr>
          <w:rFonts w:hint="eastAsia"/>
          <w:lang w:val="zh-CN"/>
        </w:rPr>
        <w:t>》</w:t>
      </w:r>
      <w:r>
        <w:rPr>
          <w:lang w:val="zh-CN"/>
        </w:rPr>
        <w:t>，第</w:t>
      </w:r>
      <w:r>
        <w:rPr>
          <w:lang w:val="zh-CN"/>
        </w:rPr>
        <w:t>7.2</w:t>
      </w:r>
      <w:r>
        <w:rPr>
          <w:lang w:val="zh-CN"/>
        </w:rPr>
        <w:t>段，以及</w:t>
      </w:r>
      <w:r>
        <w:rPr>
          <w:rFonts w:hint="eastAsia"/>
          <w:lang w:val="zh-CN"/>
        </w:rPr>
        <w:t>《</w:t>
      </w:r>
      <w:r>
        <w:rPr>
          <w:lang w:val="zh-CN"/>
        </w:rPr>
        <w:t>Ammari</w:t>
      </w:r>
      <w:r>
        <w:rPr>
          <w:lang w:val="zh-CN"/>
        </w:rPr>
        <w:t>诉阿尔及利亚</w:t>
      </w:r>
      <w:r>
        <w:rPr>
          <w:rFonts w:hint="eastAsia"/>
          <w:lang w:val="zh-CN"/>
        </w:rPr>
        <w:t>》</w:t>
      </w:r>
      <w:r>
        <w:rPr>
          <w:lang w:val="zh-CN"/>
        </w:rPr>
        <w:t>，第</w:t>
      </w:r>
      <w:r>
        <w:rPr>
          <w:lang w:val="zh-CN"/>
        </w:rPr>
        <w:t>8.2</w:t>
      </w:r>
      <w:r>
        <w:rPr>
          <w:lang w:val="zh-CN"/>
        </w:rPr>
        <w:t>段。</w:t>
      </w:r>
    </w:p>
  </w:footnote>
  <w:footnote w:id="26">
    <w:p w:rsidR="00690831" w:rsidRPr="00E44B03" w:rsidRDefault="00690831" w:rsidP="005A78F9">
      <w:pPr>
        <w:pStyle w:val="a6"/>
        <w:jc w:val="left"/>
      </w:pPr>
      <w:r w:rsidRPr="00E44B03">
        <w:rPr>
          <w:lang w:val="zh-CN"/>
        </w:rPr>
        <w:tab/>
      </w:r>
      <w:r w:rsidRPr="00E44B03">
        <w:rPr>
          <w:rStyle w:val="a8"/>
          <w:rFonts w:eastAsia="宋体"/>
          <w:lang w:val="zh-CN"/>
        </w:rPr>
        <w:footnoteRef/>
      </w:r>
      <w:r>
        <w:rPr>
          <w:lang w:val="zh-CN"/>
        </w:rPr>
        <w:tab/>
      </w:r>
      <w:r>
        <w:rPr>
          <w:lang w:val="zh-CN"/>
        </w:rPr>
        <w:t>除其他外，见</w:t>
      </w:r>
      <w:r>
        <w:rPr>
          <w:rFonts w:hint="eastAsia"/>
          <w:lang w:val="zh-CN"/>
        </w:rPr>
        <w:t>《</w:t>
      </w:r>
      <w:r>
        <w:rPr>
          <w:lang w:val="zh-CN"/>
        </w:rPr>
        <w:t>Zair</w:t>
      </w:r>
      <w:r>
        <w:rPr>
          <w:lang w:val="zh-CN"/>
        </w:rPr>
        <w:t>诉阿尔及利亚</w:t>
      </w:r>
      <w:r>
        <w:rPr>
          <w:rFonts w:hint="eastAsia"/>
          <w:lang w:val="zh-CN"/>
        </w:rPr>
        <w:t>》</w:t>
      </w:r>
      <w:r>
        <w:rPr>
          <w:lang w:val="zh-CN"/>
        </w:rPr>
        <w:t>，第</w:t>
      </w:r>
      <w:r>
        <w:rPr>
          <w:lang w:val="zh-CN"/>
        </w:rPr>
        <w:t>7.3</w:t>
      </w:r>
      <w:r>
        <w:rPr>
          <w:lang w:val="zh-CN"/>
        </w:rPr>
        <w:t>段；</w:t>
      </w:r>
      <w:r>
        <w:rPr>
          <w:rFonts w:hint="eastAsia"/>
          <w:lang w:val="zh-CN"/>
        </w:rPr>
        <w:t>《</w:t>
      </w:r>
      <w:r>
        <w:rPr>
          <w:lang w:val="zh-CN"/>
        </w:rPr>
        <w:t>Ammari</w:t>
      </w:r>
      <w:r>
        <w:rPr>
          <w:lang w:val="zh-CN"/>
        </w:rPr>
        <w:t>诉阿尔及利亚</w:t>
      </w:r>
      <w:r>
        <w:rPr>
          <w:rFonts w:hint="eastAsia"/>
          <w:lang w:val="zh-CN"/>
        </w:rPr>
        <w:t>》</w:t>
      </w:r>
      <w:r>
        <w:rPr>
          <w:lang w:val="zh-CN"/>
        </w:rPr>
        <w:t>，第</w:t>
      </w:r>
      <w:r>
        <w:rPr>
          <w:lang w:val="zh-CN"/>
        </w:rPr>
        <w:t>8.3</w:t>
      </w:r>
      <w:r>
        <w:rPr>
          <w:lang w:val="zh-CN"/>
        </w:rPr>
        <w:t>段；</w:t>
      </w:r>
      <w:r>
        <w:rPr>
          <w:rFonts w:hint="eastAsia"/>
          <w:lang w:val="zh-CN"/>
        </w:rPr>
        <w:t>《</w:t>
      </w:r>
      <w:r>
        <w:rPr>
          <w:lang w:val="zh-CN"/>
        </w:rPr>
        <w:t>Mezine</w:t>
      </w:r>
      <w:r>
        <w:rPr>
          <w:lang w:val="zh-CN"/>
        </w:rPr>
        <w:t>诉阿尔及利亚</w:t>
      </w:r>
      <w:r>
        <w:rPr>
          <w:rFonts w:hint="eastAsia"/>
          <w:lang w:val="zh-CN"/>
        </w:rPr>
        <w:t>》</w:t>
      </w:r>
      <w:r>
        <w:rPr>
          <w:lang w:val="zh-CN"/>
        </w:rPr>
        <w:t>，第</w:t>
      </w:r>
      <w:r>
        <w:rPr>
          <w:lang w:val="zh-CN"/>
        </w:rPr>
        <w:t>8.3</w:t>
      </w:r>
      <w:r>
        <w:rPr>
          <w:lang w:val="zh-CN"/>
        </w:rPr>
        <w:t>段；</w:t>
      </w:r>
      <w:r>
        <w:rPr>
          <w:rFonts w:hint="eastAsia"/>
          <w:lang w:val="zh-CN"/>
        </w:rPr>
        <w:t>《</w:t>
      </w:r>
      <w:r>
        <w:rPr>
          <w:lang w:val="zh-CN"/>
        </w:rPr>
        <w:t>El</w:t>
      </w:r>
      <w:bookmarkStart w:id="5" w:name="_GoBack"/>
      <w:r>
        <w:rPr>
          <w:lang w:val="zh-CN"/>
        </w:rPr>
        <w:t xml:space="preserve"> </w:t>
      </w:r>
      <w:bookmarkEnd w:id="5"/>
      <w:r>
        <w:rPr>
          <w:lang w:val="zh-CN"/>
        </w:rPr>
        <w:t>Abani</w:t>
      </w:r>
      <w:r>
        <w:rPr>
          <w:lang w:val="zh-CN"/>
        </w:rPr>
        <w:t>诉阿拉伯利比亚民众国</w:t>
      </w:r>
      <w:r>
        <w:rPr>
          <w:rFonts w:hint="eastAsia"/>
          <w:lang w:val="zh-CN"/>
        </w:rPr>
        <w:t>》</w:t>
      </w:r>
      <w:r>
        <w:rPr>
          <w:lang w:val="zh-CN"/>
        </w:rPr>
        <w:t>(CCPR/C/99/D/1640/2007)</w:t>
      </w:r>
      <w:r>
        <w:rPr>
          <w:lang w:val="zh-CN"/>
        </w:rPr>
        <w:t>，第</w:t>
      </w:r>
      <w:r>
        <w:rPr>
          <w:lang w:val="zh-CN"/>
        </w:rPr>
        <w:t>7.4</w:t>
      </w:r>
      <w:r>
        <w:rPr>
          <w:lang w:val="zh-CN"/>
        </w:rPr>
        <w:t>段；以及</w:t>
      </w:r>
      <w:r>
        <w:rPr>
          <w:rFonts w:hint="eastAsia"/>
          <w:lang w:val="zh-CN"/>
        </w:rPr>
        <w:t>《</w:t>
      </w:r>
      <w:r>
        <w:rPr>
          <w:lang w:val="zh-CN"/>
        </w:rPr>
        <w:t>Berzig</w:t>
      </w:r>
      <w:r>
        <w:rPr>
          <w:lang w:val="zh-CN"/>
        </w:rPr>
        <w:t>诉阿尔及利亚</w:t>
      </w:r>
      <w:r>
        <w:rPr>
          <w:rFonts w:hint="eastAsia"/>
          <w:lang w:val="zh-CN"/>
        </w:rPr>
        <w:t>》</w:t>
      </w:r>
      <w:r>
        <w:rPr>
          <w:lang w:val="zh-CN"/>
        </w:rPr>
        <w:t>(CCPR/C/103/D/1781/2008)</w:t>
      </w:r>
      <w:r>
        <w:rPr>
          <w:lang w:val="zh-CN"/>
        </w:rPr>
        <w:t>，第</w:t>
      </w:r>
      <w:r>
        <w:rPr>
          <w:lang w:val="zh-CN"/>
        </w:rPr>
        <w:t>8.3</w:t>
      </w:r>
      <w:r>
        <w:rPr>
          <w:lang w:val="zh-CN"/>
        </w:rPr>
        <w:t>段。</w:t>
      </w:r>
    </w:p>
  </w:footnote>
  <w:footnote w:id="27">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Mezine</w:t>
      </w:r>
      <w:r>
        <w:rPr>
          <w:lang w:val="zh-CN"/>
        </w:rPr>
        <w:t>诉阿尔及利亚</w:t>
      </w:r>
      <w:r>
        <w:rPr>
          <w:rFonts w:hint="eastAsia"/>
          <w:lang w:val="zh-CN"/>
        </w:rPr>
        <w:t>》</w:t>
      </w:r>
      <w:r>
        <w:rPr>
          <w:lang w:val="zh-CN"/>
        </w:rPr>
        <w:t>，第</w:t>
      </w:r>
      <w:r>
        <w:rPr>
          <w:lang w:val="zh-CN"/>
        </w:rPr>
        <w:t>8.3</w:t>
      </w:r>
      <w:r>
        <w:rPr>
          <w:lang w:val="zh-CN"/>
        </w:rPr>
        <w:t>段；以及</w:t>
      </w:r>
      <w:r>
        <w:rPr>
          <w:rFonts w:hint="eastAsia"/>
          <w:lang w:val="zh-CN"/>
        </w:rPr>
        <w:t>《</w:t>
      </w:r>
      <w:r>
        <w:rPr>
          <w:lang w:val="zh-CN"/>
        </w:rPr>
        <w:t>Medjnoune</w:t>
      </w:r>
      <w:r>
        <w:rPr>
          <w:lang w:val="zh-CN"/>
        </w:rPr>
        <w:t>诉阿尔及利亚</w:t>
      </w:r>
      <w:r>
        <w:rPr>
          <w:rFonts w:hint="eastAsia"/>
          <w:lang w:val="zh-CN"/>
        </w:rPr>
        <w:t>》</w:t>
      </w:r>
      <w:r>
        <w:rPr>
          <w:lang w:val="zh-CN"/>
        </w:rPr>
        <w:t>，第</w:t>
      </w:r>
      <w:r>
        <w:rPr>
          <w:lang w:val="zh-CN"/>
        </w:rPr>
        <w:t>8.3</w:t>
      </w:r>
      <w:r>
        <w:rPr>
          <w:lang w:val="zh-CN"/>
        </w:rPr>
        <w:t>段。</w:t>
      </w:r>
    </w:p>
  </w:footnote>
  <w:footnote w:id="28">
    <w:p w:rsidR="00690831" w:rsidRPr="00E44B03" w:rsidRDefault="00690831" w:rsidP="005A78F9">
      <w:pPr>
        <w:pStyle w:val="a6"/>
        <w:jc w:val="left"/>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Katwal</w:t>
      </w:r>
      <w:r>
        <w:rPr>
          <w:lang w:val="zh-CN"/>
        </w:rPr>
        <w:t>诉尼泊尔</w:t>
      </w:r>
      <w:r>
        <w:rPr>
          <w:rFonts w:hint="eastAsia"/>
          <w:lang w:val="zh-CN"/>
        </w:rPr>
        <w:t>》</w:t>
      </w:r>
      <w:r>
        <w:rPr>
          <w:lang w:val="zh-CN"/>
        </w:rPr>
        <w:t>(CCPR/C/113/D/2000/2010)</w:t>
      </w:r>
      <w:r>
        <w:rPr>
          <w:lang w:val="zh-CN"/>
        </w:rPr>
        <w:t>，第</w:t>
      </w:r>
      <w:r>
        <w:rPr>
          <w:lang w:val="zh-CN"/>
        </w:rPr>
        <w:t>11.3</w:t>
      </w:r>
      <w:r>
        <w:rPr>
          <w:lang w:val="zh-CN"/>
        </w:rPr>
        <w:t>段；</w:t>
      </w:r>
      <w:r>
        <w:rPr>
          <w:rFonts w:hint="eastAsia"/>
          <w:lang w:val="zh-CN"/>
        </w:rPr>
        <w:t>《</w:t>
      </w:r>
      <w:r>
        <w:rPr>
          <w:lang w:val="zh-CN"/>
        </w:rPr>
        <w:t>Serna</w:t>
      </w:r>
      <w:r>
        <w:rPr>
          <w:lang w:val="zh-CN"/>
        </w:rPr>
        <w:t>等人诉哥伦比亚</w:t>
      </w:r>
      <w:r>
        <w:rPr>
          <w:rFonts w:hint="eastAsia"/>
          <w:lang w:val="zh-CN"/>
        </w:rPr>
        <w:t>》</w:t>
      </w:r>
      <w:r>
        <w:rPr>
          <w:lang w:val="zh-CN"/>
        </w:rPr>
        <w:t>(CCPR/C/114/D/2134/2012)</w:t>
      </w:r>
      <w:r>
        <w:rPr>
          <w:lang w:val="zh-CN"/>
        </w:rPr>
        <w:t>，第</w:t>
      </w:r>
      <w:r>
        <w:rPr>
          <w:lang w:val="zh-CN"/>
        </w:rPr>
        <w:t>9.4</w:t>
      </w:r>
      <w:r>
        <w:rPr>
          <w:lang w:val="zh-CN"/>
        </w:rPr>
        <w:t>段；以及</w:t>
      </w:r>
      <w:r>
        <w:rPr>
          <w:rFonts w:hint="eastAsia"/>
          <w:lang w:val="zh-CN"/>
        </w:rPr>
        <w:t>《</w:t>
      </w:r>
      <w:r>
        <w:rPr>
          <w:lang w:val="zh-CN"/>
        </w:rPr>
        <w:t>El Boathi</w:t>
      </w:r>
      <w:r>
        <w:rPr>
          <w:lang w:val="zh-CN"/>
        </w:rPr>
        <w:t>诉阿尔及利亚</w:t>
      </w:r>
      <w:r>
        <w:rPr>
          <w:rFonts w:hint="eastAsia"/>
          <w:lang w:val="zh-CN"/>
        </w:rPr>
        <w:t>》</w:t>
      </w:r>
      <w:r>
        <w:rPr>
          <w:lang w:val="zh-CN"/>
        </w:rPr>
        <w:t>(CCPR/C/119/D/2259/2013)</w:t>
      </w:r>
      <w:r>
        <w:rPr>
          <w:lang w:val="zh-CN"/>
        </w:rPr>
        <w:t>，第</w:t>
      </w:r>
      <w:r>
        <w:rPr>
          <w:lang w:val="zh-CN"/>
        </w:rPr>
        <w:t>7.4</w:t>
      </w:r>
      <w:r>
        <w:rPr>
          <w:lang w:val="zh-CN"/>
        </w:rPr>
        <w:t>段。另见委员会关于生命权的第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bookmarkStart w:id="6" w:name="_Hlk30516265"/>
      <w:bookmarkEnd w:id="6"/>
    </w:p>
  </w:footnote>
  <w:footnote w:id="29">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Louddi</w:t>
      </w:r>
      <w:r>
        <w:rPr>
          <w:lang w:val="zh-CN"/>
        </w:rPr>
        <w:t>诉阿尔及利亚</w:t>
      </w:r>
      <w:r>
        <w:rPr>
          <w:rFonts w:hint="eastAsia"/>
          <w:lang w:val="zh-CN"/>
        </w:rPr>
        <w:t>》</w:t>
      </w:r>
      <w:r>
        <w:rPr>
          <w:lang w:val="zh-CN"/>
        </w:rPr>
        <w:t>(CCPR/C/112/D/2117/2011)</w:t>
      </w:r>
      <w:r>
        <w:rPr>
          <w:lang w:val="zh-CN"/>
        </w:rPr>
        <w:t>，第</w:t>
      </w:r>
      <w:r>
        <w:rPr>
          <w:lang w:val="zh-CN"/>
        </w:rPr>
        <w:t>7.4</w:t>
      </w:r>
      <w:r>
        <w:rPr>
          <w:lang w:val="zh-CN"/>
        </w:rPr>
        <w:t>段；</w:t>
      </w:r>
      <w:r>
        <w:rPr>
          <w:rFonts w:hint="eastAsia"/>
          <w:lang w:val="zh-CN"/>
        </w:rPr>
        <w:t>《</w:t>
      </w:r>
      <w:r>
        <w:rPr>
          <w:lang w:val="zh-CN"/>
        </w:rPr>
        <w:t>Mezine</w:t>
      </w:r>
      <w:r>
        <w:rPr>
          <w:lang w:val="zh-CN"/>
        </w:rPr>
        <w:t>诉阿尔及利亚</w:t>
      </w:r>
      <w:r>
        <w:rPr>
          <w:rFonts w:hint="eastAsia"/>
          <w:lang w:val="zh-CN"/>
        </w:rPr>
        <w:t>》</w:t>
      </w:r>
      <w:r>
        <w:rPr>
          <w:lang w:val="zh-CN"/>
        </w:rPr>
        <w:t>，第</w:t>
      </w:r>
      <w:r>
        <w:rPr>
          <w:lang w:val="zh-CN"/>
        </w:rPr>
        <w:t>8.4</w:t>
      </w:r>
      <w:r>
        <w:rPr>
          <w:lang w:val="zh-CN"/>
        </w:rPr>
        <w:t>段；以及</w:t>
      </w:r>
      <w:r>
        <w:rPr>
          <w:rFonts w:hint="eastAsia"/>
          <w:lang w:val="zh-CN"/>
        </w:rPr>
        <w:t>《</w:t>
      </w:r>
      <w:r>
        <w:rPr>
          <w:lang w:val="zh-CN"/>
        </w:rPr>
        <w:t>Boudjemai</w:t>
      </w:r>
      <w:r>
        <w:rPr>
          <w:lang w:val="zh-CN"/>
        </w:rPr>
        <w:t>诉阿尔及利亚</w:t>
      </w:r>
      <w:r>
        <w:rPr>
          <w:rFonts w:hint="eastAsia"/>
          <w:lang w:val="zh-CN"/>
        </w:rPr>
        <w:t>》</w:t>
      </w:r>
      <w:r>
        <w:rPr>
          <w:lang w:val="zh-CN"/>
        </w:rPr>
        <w:t>，第</w:t>
      </w:r>
      <w:r>
        <w:rPr>
          <w:lang w:val="zh-CN"/>
        </w:rPr>
        <w:t>8.4</w:t>
      </w:r>
      <w:r>
        <w:rPr>
          <w:lang w:val="zh-CN"/>
        </w:rPr>
        <w:t>段。另见委员会第</w:t>
      </w:r>
      <w:r>
        <w:rPr>
          <w:lang w:val="zh-CN"/>
        </w:rPr>
        <w:t>36</w:t>
      </w:r>
      <w:r>
        <w:rPr>
          <w:lang w:val="zh-CN"/>
        </w:rPr>
        <w:t>号一般性意见，第</w:t>
      </w:r>
      <w:r>
        <w:rPr>
          <w:lang w:val="zh-CN"/>
        </w:rPr>
        <w:t>58</w:t>
      </w:r>
      <w:r>
        <w:rPr>
          <w:lang w:val="zh-CN"/>
        </w:rPr>
        <w:t>段。</w:t>
      </w:r>
    </w:p>
  </w:footnote>
  <w:footnote w:id="30">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Ammari</w:t>
      </w:r>
      <w:r>
        <w:rPr>
          <w:lang w:val="zh-CN"/>
        </w:rPr>
        <w:t>诉阿尔及利亚</w:t>
      </w:r>
      <w:r>
        <w:rPr>
          <w:rFonts w:hint="eastAsia"/>
          <w:lang w:val="zh-CN"/>
        </w:rPr>
        <w:t>》</w:t>
      </w:r>
      <w:r>
        <w:rPr>
          <w:lang w:val="zh-CN"/>
        </w:rPr>
        <w:t>，第</w:t>
      </w:r>
      <w:r>
        <w:rPr>
          <w:lang w:val="zh-CN"/>
        </w:rPr>
        <w:t>8.5</w:t>
      </w:r>
      <w:r>
        <w:rPr>
          <w:lang w:val="zh-CN"/>
        </w:rPr>
        <w:t>段；</w:t>
      </w:r>
      <w:r>
        <w:rPr>
          <w:rFonts w:hint="eastAsia"/>
          <w:lang w:val="zh-CN"/>
        </w:rPr>
        <w:t>《</w:t>
      </w:r>
      <w:r>
        <w:rPr>
          <w:lang w:val="zh-CN"/>
        </w:rPr>
        <w:t>Mezine</w:t>
      </w:r>
      <w:r>
        <w:rPr>
          <w:lang w:val="zh-CN"/>
        </w:rPr>
        <w:t>诉阿尔及利亚</w:t>
      </w:r>
      <w:r>
        <w:rPr>
          <w:rFonts w:hint="eastAsia"/>
          <w:lang w:val="zh-CN"/>
        </w:rPr>
        <w:t>》</w:t>
      </w:r>
      <w:r>
        <w:rPr>
          <w:lang w:val="zh-CN"/>
        </w:rPr>
        <w:t>，第</w:t>
      </w:r>
      <w:r>
        <w:rPr>
          <w:lang w:val="zh-CN"/>
        </w:rPr>
        <w:t>8.5</w:t>
      </w:r>
      <w:r>
        <w:rPr>
          <w:lang w:val="zh-CN"/>
        </w:rPr>
        <w:t>段；</w:t>
      </w:r>
      <w:r>
        <w:rPr>
          <w:rFonts w:hint="eastAsia"/>
          <w:lang w:val="zh-CN"/>
        </w:rPr>
        <w:t>《</w:t>
      </w:r>
      <w:r>
        <w:rPr>
          <w:lang w:val="zh-CN"/>
        </w:rPr>
        <w:t>Khirani</w:t>
      </w:r>
      <w:r>
        <w:rPr>
          <w:lang w:val="zh-CN"/>
        </w:rPr>
        <w:t>诉阿尔及利亚</w:t>
      </w:r>
      <w:r>
        <w:rPr>
          <w:rFonts w:hint="eastAsia"/>
          <w:lang w:val="zh-CN"/>
        </w:rPr>
        <w:t>》</w:t>
      </w:r>
      <w:r>
        <w:rPr>
          <w:lang w:val="zh-CN"/>
        </w:rPr>
        <w:t>(CCPR/C/104/D/1905/2009</w:t>
      </w:r>
      <w:r>
        <w:rPr>
          <w:lang w:val="zh-CN"/>
        </w:rPr>
        <w:t>和</w:t>
      </w:r>
      <w:r>
        <w:rPr>
          <w:lang w:val="zh-CN"/>
        </w:rPr>
        <w:t>Corr.1)</w:t>
      </w:r>
      <w:r>
        <w:rPr>
          <w:lang w:val="zh-CN"/>
        </w:rPr>
        <w:t>，第</w:t>
      </w:r>
      <w:r>
        <w:rPr>
          <w:lang w:val="zh-CN"/>
        </w:rPr>
        <w:t>7.5</w:t>
      </w:r>
      <w:r>
        <w:rPr>
          <w:lang w:val="zh-CN"/>
        </w:rPr>
        <w:t>段；</w:t>
      </w:r>
      <w:r>
        <w:rPr>
          <w:rFonts w:hint="eastAsia"/>
          <w:lang w:val="zh-CN"/>
        </w:rPr>
        <w:t>《</w:t>
      </w:r>
      <w:r>
        <w:rPr>
          <w:lang w:val="zh-CN"/>
        </w:rPr>
        <w:t>Berzig</w:t>
      </w:r>
      <w:r>
        <w:rPr>
          <w:lang w:val="zh-CN"/>
        </w:rPr>
        <w:t>诉阿尔及利亚</w:t>
      </w:r>
      <w:r>
        <w:rPr>
          <w:rFonts w:hint="eastAsia"/>
          <w:lang w:val="zh-CN"/>
        </w:rPr>
        <w:t>》</w:t>
      </w:r>
      <w:r>
        <w:rPr>
          <w:lang w:val="zh-CN"/>
        </w:rPr>
        <w:t>，第</w:t>
      </w:r>
      <w:r>
        <w:rPr>
          <w:lang w:val="zh-CN"/>
        </w:rPr>
        <w:t>8.5</w:t>
      </w:r>
      <w:r>
        <w:rPr>
          <w:lang w:val="zh-CN"/>
        </w:rPr>
        <w:t>段；以及</w:t>
      </w:r>
      <w:r>
        <w:rPr>
          <w:rFonts w:hint="eastAsia"/>
          <w:lang w:val="zh-CN"/>
        </w:rPr>
        <w:t>《</w:t>
      </w:r>
      <w:r>
        <w:rPr>
          <w:lang w:val="zh-CN"/>
        </w:rPr>
        <w:t>El Alwani</w:t>
      </w:r>
      <w:r>
        <w:rPr>
          <w:lang w:val="zh-CN"/>
        </w:rPr>
        <w:t>诉阿拉伯利比亚民众国</w:t>
      </w:r>
      <w:r>
        <w:rPr>
          <w:rFonts w:hint="eastAsia"/>
          <w:lang w:val="zh-CN"/>
        </w:rPr>
        <w:t>》</w:t>
      </w:r>
      <w:r>
        <w:rPr>
          <w:lang w:val="zh-CN"/>
        </w:rPr>
        <w:t>(CCPR/C/90/D/1295/2004)</w:t>
      </w:r>
      <w:r>
        <w:rPr>
          <w:lang w:val="zh-CN"/>
        </w:rPr>
        <w:t>，第</w:t>
      </w:r>
      <w:r>
        <w:rPr>
          <w:lang w:val="zh-CN"/>
        </w:rPr>
        <w:t>6.5</w:t>
      </w:r>
      <w:r>
        <w:rPr>
          <w:lang w:val="zh-CN"/>
        </w:rPr>
        <w:t>段。</w:t>
      </w:r>
    </w:p>
  </w:footnote>
  <w:footnote w:id="31">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Ammari</w:t>
      </w:r>
      <w:r>
        <w:rPr>
          <w:lang w:val="zh-CN"/>
        </w:rPr>
        <w:t>诉阿尔及利亚</w:t>
      </w:r>
      <w:r>
        <w:rPr>
          <w:rFonts w:hint="eastAsia"/>
          <w:lang w:val="zh-CN"/>
        </w:rPr>
        <w:t>》</w:t>
      </w:r>
      <w:r>
        <w:rPr>
          <w:lang w:val="zh-CN"/>
        </w:rPr>
        <w:t>，第</w:t>
      </w:r>
      <w:r>
        <w:rPr>
          <w:lang w:val="zh-CN"/>
        </w:rPr>
        <w:t>8.6</w:t>
      </w:r>
      <w:r>
        <w:rPr>
          <w:lang w:val="zh-CN"/>
        </w:rPr>
        <w:t>段。</w:t>
      </w:r>
    </w:p>
  </w:footnote>
  <w:footnote w:id="32">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Mezine</w:t>
      </w:r>
      <w:r>
        <w:rPr>
          <w:lang w:val="zh-CN"/>
        </w:rPr>
        <w:t>诉阿尔及利亚</w:t>
      </w:r>
      <w:r>
        <w:rPr>
          <w:rFonts w:hint="eastAsia"/>
          <w:lang w:val="zh-CN"/>
        </w:rPr>
        <w:t>》</w:t>
      </w:r>
      <w:r>
        <w:rPr>
          <w:lang w:val="zh-CN"/>
        </w:rPr>
        <w:t>，第</w:t>
      </w:r>
      <w:r>
        <w:rPr>
          <w:lang w:val="zh-CN"/>
        </w:rPr>
        <w:t>8.6</w:t>
      </w:r>
      <w:r>
        <w:rPr>
          <w:lang w:val="zh-CN"/>
        </w:rPr>
        <w:t>段；</w:t>
      </w:r>
      <w:r>
        <w:rPr>
          <w:rFonts w:hint="eastAsia"/>
          <w:lang w:val="zh-CN"/>
        </w:rPr>
        <w:t>《</w:t>
      </w:r>
      <w:r>
        <w:rPr>
          <w:lang w:val="zh-CN"/>
        </w:rPr>
        <w:t>Khirani</w:t>
      </w:r>
      <w:r>
        <w:rPr>
          <w:lang w:val="zh-CN"/>
        </w:rPr>
        <w:t>诉阿尔及利亚</w:t>
      </w:r>
      <w:r>
        <w:rPr>
          <w:rFonts w:hint="eastAsia"/>
          <w:lang w:val="zh-CN"/>
        </w:rPr>
        <w:t>》</w:t>
      </w:r>
      <w:r>
        <w:rPr>
          <w:lang w:val="zh-CN"/>
        </w:rPr>
        <w:t>，第</w:t>
      </w:r>
      <w:r>
        <w:rPr>
          <w:lang w:val="zh-CN"/>
        </w:rPr>
        <w:t>7.6</w:t>
      </w:r>
      <w:r>
        <w:rPr>
          <w:lang w:val="zh-CN"/>
        </w:rPr>
        <w:t>段；</w:t>
      </w:r>
      <w:r>
        <w:rPr>
          <w:rFonts w:hint="eastAsia"/>
          <w:lang w:val="zh-CN"/>
        </w:rPr>
        <w:t>《</w:t>
      </w:r>
      <w:r>
        <w:rPr>
          <w:lang w:val="zh-CN"/>
        </w:rPr>
        <w:t>Berzig</w:t>
      </w:r>
      <w:r>
        <w:rPr>
          <w:lang w:val="zh-CN"/>
        </w:rPr>
        <w:t>诉阿尔及利亚</w:t>
      </w:r>
      <w:r>
        <w:rPr>
          <w:rFonts w:hint="eastAsia"/>
          <w:lang w:val="zh-CN"/>
        </w:rPr>
        <w:t>》</w:t>
      </w:r>
      <w:r>
        <w:rPr>
          <w:lang w:val="zh-CN"/>
        </w:rPr>
        <w:t>，第</w:t>
      </w:r>
      <w:r>
        <w:rPr>
          <w:lang w:val="zh-CN"/>
        </w:rPr>
        <w:t>8.6</w:t>
      </w:r>
      <w:r>
        <w:rPr>
          <w:lang w:val="zh-CN"/>
        </w:rPr>
        <w:t>段；</w:t>
      </w:r>
      <w:r>
        <w:rPr>
          <w:rFonts w:hint="eastAsia"/>
          <w:lang w:val="zh-CN"/>
        </w:rPr>
        <w:t>《</w:t>
      </w:r>
      <w:r>
        <w:rPr>
          <w:lang w:val="zh-CN"/>
        </w:rPr>
        <w:t>El Abani</w:t>
      </w:r>
      <w:r>
        <w:rPr>
          <w:lang w:val="zh-CN"/>
        </w:rPr>
        <w:t>诉阿拉伯利比亚民众国</w:t>
      </w:r>
      <w:r>
        <w:rPr>
          <w:rFonts w:hint="eastAsia"/>
          <w:lang w:val="zh-CN"/>
        </w:rPr>
        <w:t>》</w:t>
      </w:r>
      <w:r>
        <w:rPr>
          <w:lang w:val="zh-CN"/>
        </w:rPr>
        <w:t>，第</w:t>
      </w:r>
      <w:r>
        <w:rPr>
          <w:lang w:val="zh-CN"/>
        </w:rPr>
        <w:t>7.5</w:t>
      </w:r>
      <w:r>
        <w:rPr>
          <w:lang w:val="zh-CN"/>
        </w:rPr>
        <w:t>段；以及</w:t>
      </w:r>
      <w:r>
        <w:rPr>
          <w:rFonts w:hint="eastAsia"/>
          <w:lang w:val="zh-CN"/>
        </w:rPr>
        <w:t>《</w:t>
      </w:r>
      <w:r>
        <w:rPr>
          <w:lang w:val="zh-CN"/>
        </w:rPr>
        <w:t>El Hassy</w:t>
      </w:r>
      <w:r>
        <w:rPr>
          <w:lang w:val="zh-CN"/>
        </w:rPr>
        <w:t>诉阿拉伯利比亚民众国</w:t>
      </w:r>
      <w:r>
        <w:rPr>
          <w:rFonts w:hint="eastAsia"/>
          <w:lang w:val="zh-CN"/>
        </w:rPr>
        <w:t>》</w:t>
      </w:r>
      <w:r>
        <w:rPr>
          <w:lang w:val="zh-CN"/>
        </w:rPr>
        <w:t>(CCPR/C/91/D/1422/2005)</w:t>
      </w:r>
      <w:r>
        <w:rPr>
          <w:lang w:val="zh-CN"/>
        </w:rPr>
        <w:t>，第</w:t>
      </w:r>
      <w:r>
        <w:rPr>
          <w:lang w:val="zh-CN"/>
        </w:rPr>
        <w:t>6.11</w:t>
      </w:r>
      <w:r>
        <w:rPr>
          <w:lang w:val="zh-CN"/>
        </w:rPr>
        <w:t>段。</w:t>
      </w:r>
    </w:p>
  </w:footnote>
  <w:footnote w:id="33">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rFonts w:hint="eastAsia"/>
          <w:lang w:val="zh-CN"/>
        </w:rPr>
        <w:t>《</w:t>
      </w:r>
      <w:r>
        <w:rPr>
          <w:lang w:val="zh-CN"/>
        </w:rPr>
        <w:t>Chani</w:t>
      </w:r>
      <w:r>
        <w:rPr>
          <w:lang w:val="zh-CN"/>
        </w:rPr>
        <w:t>诉阿尔及利亚</w:t>
      </w:r>
      <w:r>
        <w:rPr>
          <w:rFonts w:hint="eastAsia"/>
          <w:lang w:val="zh-CN"/>
        </w:rPr>
        <w:t>》</w:t>
      </w:r>
      <w:r>
        <w:rPr>
          <w:lang w:val="zh-CN"/>
        </w:rPr>
        <w:t>(CCPR/C/116/D/2297/2013)</w:t>
      </w:r>
      <w:r>
        <w:rPr>
          <w:lang w:val="zh-CN"/>
        </w:rPr>
        <w:t>，第</w:t>
      </w:r>
      <w:r>
        <w:rPr>
          <w:lang w:val="zh-CN"/>
        </w:rPr>
        <w:t>7.5</w:t>
      </w:r>
      <w:r>
        <w:rPr>
          <w:lang w:val="zh-CN"/>
        </w:rPr>
        <w:t>段。</w:t>
      </w:r>
    </w:p>
  </w:footnote>
  <w:footnote w:id="34">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r>
      <w:r>
        <w:rPr>
          <w:lang w:val="zh-CN"/>
        </w:rPr>
        <w:t>除其他外，见</w:t>
      </w:r>
      <w:r>
        <w:rPr>
          <w:rFonts w:hint="eastAsia"/>
          <w:lang w:val="zh-CN"/>
        </w:rPr>
        <w:t>《</w:t>
      </w:r>
      <w:r>
        <w:rPr>
          <w:lang w:val="zh-CN"/>
        </w:rPr>
        <w:t>Mezine</w:t>
      </w:r>
      <w:r>
        <w:rPr>
          <w:lang w:val="zh-CN"/>
        </w:rPr>
        <w:t>诉阿尔及利亚</w:t>
      </w:r>
      <w:r>
        <w:rPr>
          <w:rFonts w:hint="eastAsia"/>
          <w:lang w:val="zh-CN"/>
        </w:rPr>
        <w:t>》</w:t>
      </w:r>
      <w:r>
        <w:rPr>
          <w:lang w:val="zh-CN"/>
        </w:rPr>
        <w:t>，第</w:t>
      </w:r>
      <w:r>
        <w:rPr>
          <w:lang w:val="zh-CN"/>
        </w:rPr>
        <w:t>8.7</w:t>
      </w:r>
      <w:r>
        <w:rPr>
          <w:lang w:val="zh-CN"/>
        </w:rPr>
        <w:t>段；</w:t>
      </w:r>
      <w:r>
        <w:rPr>
          <w:rFonts w:hint="eastAsia"/>
          <w:lang w:val="zh-CN"/>
        </w:rPr>
        <w:t>《</w:t>
      </w:r>
      <w:r>
        <w:rPr>
          <w:lang w:val="zh-CN"/>
        </w:rPr>
        <w:t>Khirani</w:t>
      </w:r>
      <w:r>
        <w:rPr>
          <w:lang w:val="zh-CN"/>
        </w:rPr>
        <w:t>诉阿尔及利亚</w:t>
      </w:r>
      <w:r>
        <w:rPr>
          <w:rFonts w:hint="eastAsia"/>
          <w:lang w:val="zh-CN"/>
        </w:rPr>
        <w:t>》</w:t>
      </w:r>
      <w:r>
        <w:rPr>
          <w:lang w:val="zh-CN"/>
        </w:rPr>
        <w:t>，第</w:t>
      </w:r>
      <w:r>
        <w:rPr>
          <w:lang w:val="zh-CN"/>
        </w:rPr>
        <w:t>7.7</w:t>
      </w:r>
      <w:r>
        <w:rPr>
          <w:lang w:val="zh-CN"/>
        </w:rPr>
        <w:t>段；以及</w:t>
      </w:r>
      <w:r>
        <w:rPr>
          <w:rFonts w:hint="eastAsia"/>
          <w:lang w:val="zh-CN"/>
        </w:rPr>
        <w:t>《</w:t>
      </w:r>
      <w:r>
        <w:rPr>
          <w:lang w:val="zh-CN"/>
        </w:rPr>
        <w:t>Berzig</w:t>
      </w:r>
      <w:r>
        <w:rPr>
          <w:lang w:val="zh-CN"/>
        </w:rPr>
        <w:t>诉阿尔及利亚</w:t>
      </w:r>
      <w:r>
        <w:rPr>
          <w:rFonts w:hint="eastAsia"/>
          <w:lang w:val="zh-CN"/>
        </w:rPr>
        <w:t>》</w:t>
      </w:r>
      <w:r>
        <w:rPr>
          <w:lang w:val="zh-CN"/>
        </w:rPr>
        <w:t>，第</w:t>
      </w:r>
      <w:r>
        <w:rPr>
          <w:lang w:val="zh-CN"/>
        </w:rPr>
        <w:t>8.7</w:t>
      </w:r>
      <w:r>
        <w:rPr>
          <w:lang w:val="zh-CN"/>
        </w:rPr>
        <w:t>段。</w:t>
      </w:r>
    </w:p>
  </w:footnote>
  <w:footnote w:id="35">
    <w:p w:rsidR="00690831" w:rsidRPr="00E44B03" w:rsidRDefault="00690831" w:rsidP="002D79D3">
      <w:pPr>
        <w:pStyle w:val="a6"/>
      </w:pPr>
      <w:r w:rsidRPr="00E44B03">
        <w:rPr>
          <w:lang w:val="zh-CN"/>
        </w:rPr>
        <w:tab/>
      </w:r>
      <w:r w:rsidRPr="00E44B03">
        <w:rPr>
          <w:rStyle w:val="a8"/>
          <w:rFonts w:eastAsia="宋体"/>
          <w:lang w:val="zh-CN"/>
        </w:rPr>
        <w:footnoteRef/>
      </w:r>
      <w:r w:rsidRPr="004311EA">
        <w:tab/>
      </w:r>
      <w:r>
        <w:t>CCPR/C/DZA/CO/4,</w:t>
      </w:r>
      <w:r w:rsidR="00771770">
        <w:t xml:space="preserve"> </w:t>
      </w:r>
      <w:r>
        <w:rPr>
          <w:lang w:val="zh-CN"/>
        </w:rPr>
        <w:t>第</w:t>
      </w:r>
      <w:r>
        <w:t>11</w:t>
      </w:r>
      <w:r w:rsidRPr="004311EA">
        <w:t>-</w:t>
      </w:r>
      <w:r>
        <w:t>14</w:t>
      </w:r>
      <w:r>
        <w:rPr>
          <w:lang w:val="zh-CN"/>
        </w:rPr>
        <w:t>段。</w:t>
      </w:r>
    </w:p>
  </w:footnote>
  <w:footnote w:id="36">
    <w:p w:rsidR="00690831" w:rsidRPr="001934CF" w:rsidRDefault="00690831" w:rsidP="002D79D3">
      <w:pPr>
        <w:pStyle w:val="a6"/>
        <w:rPr>
          <w:lang w:val="fr-CH"/>
        </w:rPr>
      </w:pPr>
      <w:r w:rsidRPr="001934CF">
        <w:tab/>
      </w:r>
      <w:r w:rsidRPr="00E44B03">
        <w:rPr>
          <w:rStyle w:val="a8"/>
          <w:rFonts w:eastAsia="宋体"/>
          <w:lang w:val="zh-CN"/>
        </w:rPr>
        <w:footnoteRef/>
      </w:r>
      <w:r w:rsidRPr="001934CF">
        <w:rPr>
          <w:lang w:val="fr-CH"/>
        </w:rPr>
        <w:tab/>
      </w:r>
      <w:r>
        <w:rPr>
          <w:rFonts w:hint="eastAsia"/>
          <w:lang w:val="zh-CN"/>
        </w:rPr>
        <w:t>《</w:t>
      </w:r>
      <w:r>
        <w:rPr>
          <w:lang w:val="fr-CH"/>
        </w:rPr>
        <w:t>Basnet</w:t>
      </w:r>
      <w:r>
        <w:rPr>
          <w:lang w:val="zh-CN"/>
        </w:rPr>
        <w:t>诉尼泊尔</w:t>
      </w:r>
      <w:r>
        <w:rPr>
          <w:rFonts w:hint="eastAsia"/>
          <w:lang w:val="zh-CN"/>
        </w:rPr>
        <w:t>》</w:t>
      </w:r>
      <w:r>
        <w:rPr>
          <w:rFonts w:hint="eastAsia"/>
          <w:lang w:val="fr-CH"/>
        </w:rPr>
        <w:t>(</w:t>
      </w:r>
      <w:r>
        <w:rPr>
          <w:lang w:val="fr-CH"/>
        </w:rPr>
        <w:t>CCPR/C/117/D/2164/2</w:t>
      </w:r>
      <w:r w:rsidRPr="001934CF">
        <w:rPr>
          <w:lang w:val="fr-CH"/>
        </w:rPr>
        <w:t>0</w:t>
      </w:r>
      <w:r>
        <w:rPr>
          <w:lang w:val="fr-CH"/>
        </w:rPr>
        <w:t>12</w:t>
      </w:r>
      <w:r>
        <w:rPr>
          <w:rFonts w:hint="eastAsia"/>
          <w:lang w:val="fr-CH"/>
        </w:rPr>
        <w:t>)</w:t>
      </w:r>
      <w:r>
        <w:rPr>
          <w:rFonts w:hint="eastAsia"/>
          <w:lang w:val="fr-CH"/>
        </w:rPr>
        <w:t>，</w:t>
      </w:r>
      <w:r>
        <w:rPr>
          <w:lang w:val="zh-CN"/>
        </w:rPr>
        <w:t>第</w:t>
      </w:r>
      <w:r>
        <w:rPr>
          <w:lang w:val="fr-CH"/>
        </w:rPr>
        <w:t>10.9</w:t>
      </w:r>
      <w:r>
        <w:rPr>
          <w:lang w:val="zh-CN"/>
        </w:rPr>
        <w:t>段</w:t>
      </w:r>
      <w:r>
        <w:rPr>
          <w:rFonts w:hint="eastAsia"/>
          <w:lang w:val="fr-CH"/>
        </w:rPr>
        <w:t>；</w:t>
      </w:r>
      <w:r>
        <w:rPr>
          <w:rFonts w:hint="eastAsia"/>
          <w:lang w:val="zh-CN"/>
        </w:rPr>
        <w:t>《</w:t>
      </w:r>
      <w:r>
        <w:rPr>
          <w:lang w:val="fr-CH"/>
        </w:rPr>
        <w:t>Tharu</w:t>
      </w:r>
      <w:r>
        <w:rPr>
          <w:lang w:val="zh-CN"/>
        </w:rPr>
        <w:t>等人诉尼泊尔</w:t>
      </w:r>
      <w:r>
        <w:rPr>
          <w:rFonts w:hint="eastAsia"/>
          <w:lang w:val="zh-CN"/>
        </w:rPr>
        <w:t>》</w:t>
      </w:r>
      <w:r>
        <w:rPr>
          <w:rFonts w:hint="eastAsia"/>
          <w:lang w:val="fr-CH"/>
        </w:rPr>
        <w:t>，</w:t>
      </w:r>
      <w:r>
        <w:rPr>
          <w:lang w:val="zh-CN"/>
        </w:rPr>
        <w:t>第</w:t>
      </w:r>
      <w:r>
        <w:rPr>
          <w:lang w:val="fr-CH"/>
        </w:rPr>
        <w:t>10.9</w:t>
      </w:r>
      <w:r>
        <w:rPr>
          <w:lang w:val="zh-CN"/>
        </w:rPr>
        <w:t>段</w:t>
      </w:r>
      <w:r>
        <w:rPr>
          <w:rFonts w:hint="eastAsia"/>
          <w:lang w:val="fr-CH"/>
        </w:rPr>
        <w:t>；</w:t>
      </w:r>
      <w:r>
        <w:rPr>
          <w:rFonts w:hint="eastAsia"/>
          <w:lang w:val="zh-CN"/>
        </w:rPr>
        <w:t>《</w:t>
      </w:r>
      <w:r>
        <w:rPr>
          <w:lang w:val="fr-CH"/>
        </w:rPr>
        <w:t>Serna</w:t>
      </w:r>
      <w:r>
        <w:rPr>
          <w:lang w:val="zh-CN"/>
        </w:rPr>
        <w:t>等人诉哥伦比亚</w:t>
      </w:r>
      <w:r>
        <w:rPr>
          <w:rFonts w:hint="eastAsia"/>
          <w:lang w:val="zh-CN"/>
        </w:rPr>
        <w:t>》</w:t>
      </w:r>
      <w:r>
        <w:rPr>
          <w:rFonts w:hint="eastAsia"/>
          <w:lang w:val="fr-CH"/>
        </w:rPr>
        <w:t>，</w:t>
      </w:r>
      <w:r>
        <w:rPr>
          <w:lang w:val="zh-CN"/>
        </w:rPr>
        <w:t>第</w:t>
      </w:r>
      <w:r>
        <w:rPr>
          <w:lang w:val="fr-CH"/>
        </w:rPr>
        <w:t>9.5</w:t>
      </w:r>
      <w:r>
        <w:rPr>
          <w:lang w:val="zh-CN"/>
        </w:rPr>
        <w:t>段。</w:t>
      </w:r>
    </w:p>
  </w:footnote>
  <w:footnote w:id="37">
    <w:p w:rsidR="00690831" w:rsidRPr="001934CF" w:rsidRDefault="00690831" w:rsidP="002D79D3">
      <w:pPr>
        <w:pStyle w:val="a6"/>
        <w:rPr>
          <w:lang w:val="fr-CH"/>
        </w:rPr>
      </w:pPr>
      <w:r w:rsidRPr="001934CF">
        <w:rPr>
          <w:lang w:val="fr-CH"/>
        </w:rPr>
        <w:tab/>
      </w:r>
      <w:r w:rsidRPr="00E44B03">
        <w:rPr>
          <w:rStyle w:val="a8"/>
          <w:rFonts w:eastAsia="宋体"/>
          <w:lang w:val="zh-CN"/>
        </w:rPr>
        <w:footnoteRef/>
      </w:r>
      <w:r w:rsidRPr="001934CF">
        <w:rPr>
          <w:lang w:val="fr-CH"/>
        </w:rPr>
        <w:tab/>
      </w:r>
      <w:r>
        <w:rPr>
          <w:rFonts w:hint="eastAsia"/>
          <w:lang w:val="zh-CN"/>
        </w:rPr>
        <w:t>《</w:t>
      </w:r>
      <w:r>
        <w:rPr>
          <w:lang w:val="fr-CH"/>
        </w:rPr>
        <w:t>Allioua</w:t>
      </w:r>
      <w:r>
        <w:rPr>
          <w:lang w:val="zh-CN"/>
        </w:rPr>
        <w:t>和</w:t>
      </w:r>
      <w:r>
        <w:rPr>
          <w:lang w:val="fr-CH"/>
        </w:rPr>
        <w:t>Kerouane</w:t>
      </w:r>
      <w:r>
        <w:rPr>
          <w:lang w:val="zh-CN"/>
        </w:rPr>
        <w:t>诉阿尔及利亚</w:t>
      </w:r>
      <w:r>
        <w:rPr>
          <w:rFonts w:hint="eastAsia"/>
          <w:lang w:val="zh-CN"/>
        </w:rPr>
        <w:t>》</w:t>
      </w:r>
      <w:r>
        <w:rPr>
          <w:rFonts w:hint="eastAsia"/>
          <w:lang w:val="fr-CH"/>
        </w:rPr>
        <w:t>(</w:t>
      </w:r>
      <w:r>
        <w:rPr>
          <w:lang w:val="fr-CH"/>
        </w:rPr>
        <w:t>CCPR/C/112/D/2132/2</w:t>
      </w:r>
      <w:r w:rsidRPr="001934CF">
        <w:rPr>
          <w:lang w:val="fr-CH"/>
        </w:rPr>
        <w:t>0</w:t>
      </w:r>
      <w:r>
        <w:rPr>
          <w:lang w:val="fr-CH"/>
        </w:rPr>
        <w:t>12</w:t>
      </w:r>
      <w:r>
        <w:rPr>
          <w:rFonts w:hint="eastAsia"/>
          <w:lang w:val="fr-CH"/>
        </w:rPr>
        <w:t>)</w:t>
      </w:r>
      <w:r>
        <w:rPr>
          <w:rFonts w:hint="eastAsia"/>
          <w:lang w:val="fr-CH"/>
        </w:rPr>
        <w:t>，</w:t>
      </w:r>
      <w:r>
        <w:rPr>
          <w:lang w:val="zh-CN"/>
        </w:rPr>
        <w:t>第</w:t>
      </w:r>
      <w:r>
        <w:rPr>
          <w:lang w:val="fr-CH"/>
        </w:rPr>
        <w:t>7.11</w:t>
      </w:r>
      <w:r>
        <w:rPr>
          <w:lang w:val="zh-CN"/>
        </w:rPr>
        <w:t>段。</w:t>
      </w:r>
    </w:p>
  </w:footnote>
  <w:footnote w:id="38">
    <w:p w:rsidR="00690831" w:rsidRPr="00E44B03" w:rsidRDefault="00690831" w:rsidP="002D79D3">
      <w:pPr>
        <w:pStyle w:val="a6"/>
      </w:pPr>
      <w:r w:rsidRPr="00E44B03">
        <w:rPr>
          <w:lang w:val="zh-CN"/>
        </w:rPr>
        <w:tab/>
      </w:r>
      <w:r w:rsidRPr="00E44B03">
        <w:rPr>
          <w:rStyle w:val="a8"/>
          <w:rFonts w:eastAsia="宋体"/>
          <w:lang w:val="zh-CN"/>
        </w:rPr>
        <w:footnoteRef/>
      </w:r>
      <w:r>
        <w:rPr>
          <w:lang w:val="zh-CN"/>
        </w:rPr>
        <w:tab/>
        <w:t>CCPR/C/DZA/CO/3,</w:t>
      </w:r>
      <w:r w:rsidR="00771770">
        <w:rPr>
          <w:lang w:val="zh-CN"/>
        </w:rPr>
        <w:t xml:space="preserve"> </w:t>
      </w:r>
      <w:r>
        <w:rPr>
          <w:lang w:val="zh-CN"/>
        </w:rPr>
        <w:t>第</w:t>
      </w:r>
      <w:r>
        <w:rPr>
          <w:lang w:val="zh-CN"/>
        </w:rPr>
        <w:t>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31" w:rsidRDefault="00690831" w:rsidP="002D79D3">
    <w:pPr>
      <w:pStyle w:val="af3"/>
    </w:pPr>
    <w:r>
      <w:t>CCPR/C/128/D/2819/2016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31" w:rsidRPr="00202A30" w:rsidRDefault="00690831" w:rsidP="002D79D3">
    <w:pPr>
      <w:pStyle w:val="af3"/>
      <w:jc w:val="right"/>
    </w:pPr>
    <w:r>
      <w:t>CCPR/C/128/D/2819/2016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2"/>
  </w:num>
  <w:num w:numId="3">
    <w:abstractNumId w:val="1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B0"/>
    <w:rsid w:val="00011483"/>
    <w:rsid w:val="0004554F"/>
    <w:rsid w:val="0006607B"/>
    <w:rsid w:val="000B5120"/>
    <w:rsid w:val="000D319F"/>
    <w:rsid w:val="000E4D0E"/>
    <w:rsid w:val="000F5EB8"/>
    <w:rsid w:val="00110163"/>
    <w:rsid w:val="00144B69"/>
    <w:rsid w:val="00150312"/>
    <w:rsid w:val="00153E86"/>
    <w:rsid w:val="00172E04"/>
    <w:rsid w:val="001B1BD1"/>
    <w:rsid w:val="001C3EF2"/>
    <w:rsid w:val="001D17F6"/>
    <w:rsid w:val="00204B42"/>
    <w:rsid w:val="0021265F"/>
    <w:rsid w:val="00212CB0"/>
    <w:rsid w:val="002231C3"/>
    <w:rsid w:val="0024417F"/>
    <w:rsid w:val="00250F8D"/>
    <w:rsid w:val="002C26E4"/>
    <w:rsid w:val="002D79D3"/>
    <w:rsid w:val="002E1C97"/>
    <w:rsid w:val="002F5834"/>
    <w:rsid w:val="003006AB"/>
    <w:rsid w:val="00326EBF"/>
    <w:rsid w:val="00327FE4"/>
    <w:rsid w:val="003333CC"/>
    <w:rsid w:val="003C2D23"/>
    <w:rsid w:val="00427F63"/>
    <w:rsid w:val="00434D38"/>
    <w:rsid w:val="00494EB8"/>
    <w:rsid w:val="004C42A5"/>
    <w:rsid w:val="004C4A0A"/>
    <w:rsid w:val="004D0A00"/>
    <w:rsid w:val="004E473D"/>
    <w:rsid w:val="004F348E"/>
    <w:rsid w:val="00501220"/>
    <w:rsid w:val="00521616"/>
    <w:rsid w:val="0052642A"/>
    <w:rsid w:val="005811B3"/>
    <w:rsid w:val="005A32D1"/>
    <w:rsid w:val="005A78F9"/>
    <w:rsid w:val="005C40CF"/>
    <w:rsid w:val="005E403A"/>
    <w:rsid w:val="005E4086"/>
    <w:rsid w:val="0060122D"/>
    <w:rsid w:val="00604D91"/>
    <w:rsid w:val="006257FE"/>
    <w:rsid w:val="00654DD9"/>
    <w:rsid w:val="00670DEE"/>
    <w:rsid w:val="00680656"/>
    <w:rsid w:val="00690831"/>
    <w:rsid w:val="006B1119"/>
    <w:rsid w:val="006D3757"/>
    <w:rsid w:val="006D37EB"/>
    <w:rsid w:val="006E3E46"/>
    <w:rsid w:val="006E71B1"/>
    <w:rsid w:val="006F1404"/>
    <w:rsid w:val="0070593B"/>
    <w:rsid w:val="00705D89"/>
    <w:rsid w:val="00713BD6"/>
    <w:rsid w:val="00731A42"/>
    <w:rsid w:val="00755487"/>
    <w:rsid w:val="00767E69"/>
    <w:rsid w:val="0077079A"/>
    <w:rsid w:val="007710C4"/>
    <w:rsid w:val="00771504"/>
    <w:rsid w:val="00771770"/>
    <w:rsid w:val="007A5599"/>
    <w:rsid w:val="00856233"/>
    <w:rsid w:val="00860F27"/>
    <w:rsid w:val="008B0560"/>
    <w:rsid w:val="008B2BFA"/>
    <w:rsid w:val="008D31F4"/>
    <w:rsid w:val="008E1CA7"/>
    <w:rsid w:val="008E6A3F"/>
    <w:rsid w:val="008E6FEB"/>
    <w:rsid w:val="0090514B"/>
    <w:rsid w:val="00923557"/>
    <w:rsid w:val="00936F03"/>
    <w:rsid w:val="00943B69"/>
    <w:rsid w:val="00944CB3"/>
    <w:rsid w:val="0096722F"/>
    <w:rsid w:val="00986624"/>
    <w:rsid w:val="009B09D7"/>
    <w:rsid w:val="009D35ED"/>
    <w:rsid w:val="009D7BAC"/>
    <w:rsid w:val="00A03CB6"/>
    <w:rsid w:val="00A1364C"/>
    <w:rsid w:val="00A21076"/>
    <w:rsid w:val="00A31BA8"/>
    <w:rsid w:val="00A357D6"/>
    <w:rsid w:val="00A3739A"/>
    <w:rsid w:val="00A52DAF"/>
    <w:rsid w:val="00A84072"/>
    <w:rsid w:val="00AE689E"/>
    <w:rsid w:val="00B16570"/>
    <w:rsid w:val="00B23B03"/>
    <w:rsid w:val="00B43EB7"/>
    <w:rsid w:val="00B53320"/>
    <w:rsid w:val="00B614C4"/>
    <w:rsid w:val="00BB3B33"/>
    <w:rsid w:val="00BC6522"/>
    <w:rsid w:val="00C121D5"/>
    <w:rsid w:val="00C17349"/>
    <w:rsid w:val="00C351AA"/>
    <w:rsid w:val="00C4119C"/>
    <w:rsid w:val="00C70852"/>
    <w:rsid w:val="00C7253F"/>
    <w:rsid w:val="00C90707"/>
    <w:rsid w:val="00C94F9C"/>
    <w:rsid w:val="00CE1D1C"/>
    <w:rsid w:val="00D10858"/>
    <w:rsid w:val="00D26A05"/>
    <w:rsid w:val="00D47A2A"/>
    <w:rsid w:val="00D9309B"/>
    <w:rsid w:val="00D97B98"/>
    <w:rsid w:val="00DB0D94"/>
    <w:rsid w:val="00DC671F"/>
    <w:rsid w:val="00DD128C"/>
    <w:rsid w:val="00DD35C4"/>
    <w:rsid w:val="00DE4DA7"/>
    <w:rsid w:val="00E02C13"/>
    <w:rsid w:val="00E02F1B"/>
    <w:rsid w:val="00E33B38"/>
    <w:rsid w:val="00E442A1"/>
    <w:rsid w:val="00E47FE5"/>
    <w:rsid w:val="00E574AF"/>
    <w:rsid w:val="00E73B33"/>
    <w:rsid w:val="00E95E4D"/>
    <w:rsid w:val="00EA7E67"/>
    <w:rsid w:val="00F14BAD"/>
    <w:rsid w:val="00F24E6D"/>
    <w:rsid w:val="00F31780"/>
    <w:rsid w:val="00F379B8"/>
    <w:rsid w:val="00F61C7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F72B7"/>
  <w15:docId w15:val="{ED293C1B-AD1D-410B-B950-883FE46B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2D79D3"/>
    <w:rPr>
      <w:color w:val="0000FF" w:themeColor="hyperlink"/>
      <w:u w:val="none"/>
    </w:rPr>
  </w:style>
  <w:style w:type="character" w:customStyle="1" w:styleId="afb">
    <w:name w:val="宏文本 字符"/>
    <w:basedOn w:val="a0"/>
    <w:link w:val="afc"/>
    <w:semiHidden/>
    <w:rsid w:val="002D79D3"/>
    <w:rPr>
      <w:kern w:val="24"/>
      <w:sz w:val="24"/>
      <w:szCs w:val="24"/>
    </w:rPr>
  </w:style>
  <w:style w:type="paragraph" w:styleId="afc">
    <w:name w:val="macro"/>
    <w:link w:val="afb"/>
    <w:semiHidden/>
    <w:rsid w:val="002D79D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2D79D3"/>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2D79D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2D79D3"/>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rsid w:val="002D79D3"/>
    <w:pPr>
      <w:tabs>
        <w:tab w:val="clear" w:pos="431"/>
        <w:tab w:val="left" w:pos="1701"/>
        <w:tab w:val="left" w:pos="2268"/>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7485-50B8-4CAA-95FF-24D4E237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1737</Words>
  <Characters>9901</Characters>
  <Application>Microsoft Office Word</Application>
  <DocSecurity>0</DocSecurity>
  <Lines>82</Lines>
  <Paragraphs>23</Paragraphs>
  <ScaleCrop>false</ScaleCrop>
  <Company>DCM</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CCPR/C/128/D/2819/2016</dc:title>
  <dc:subject>2012768</dc:subject>
  <dc:creator>AN</dc:creator>
  <cp:keywords/>
  <dc:description/>
  <cp:lastModifiedBy>Changfeng AN</cp:lastModifiedBy>
  <cp:revision>2</cp:revision>
  <cp:lastPrinted>2014-05-09T11:28:00Z</cp:lastPrinted>
  <dcterms:created xsi:type="dcterms:W3CDTF">2020-11-02T14:37:00Z</dcterms:created>
  <dcterms:modified xsi:type="dcterms:W3CDTF">2020-11-02T14:37:00Z</dcterms:modified>
</cp:coreProperties>
</file>