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6C" w:rsidRDefault="006E196C" w:rsidP="006E196C">
      <w:pPr>
        <w:spacing w:line="240" w:lineRule="auto"/>
        <w:jc w:val="left"/>
        <w:rPr>
          <w:szCs w:val="6"/>
        </w:rPr>
        <w:sectPr w:rsidR="006E196C" w:rsidSect="006E196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6D6442" w:rsidRPr="0098598A" w:rsidRDefault="006D6442" w:rsidP="006D644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98598A">
        <w:rPr>
          <w:rtl/>
        </w:rPr>
        <w:t>اللجنة</w:t>
      </w:r>
      <w:r>
        <w:rPr>
          <w:rtl/>
        </w:rPr>
        <w:t xml:space="preserve"> </w:t>
      </w:r>
      <w:r w:rsidRPr="0098598A">
        <w:rPr>
          <w:rtl/>
        </w:rPr>
        <w:t>المعنية</w:t>
      </w:r>
      <w:r>
        <w:rPr>
          <w:rtl/>
        </w:rPr>
        <w:t xml:space="preserve"> </w:t>
      </w:r>
      <w:r w:rsidRPr="0098598A">
        <w:rPr>
          <w:rtl/>
        </w:rPr>
        <w:t>بالقضاء</w:t>
      </w:r>
      <w:r>
        <w:rPr>
          <w:rtl/>
        </w:rPr>
        <w:t xml:space="preserve"> </w:t>
      </w:r>
      <w:r w:rsidRPr="0098598A">
        <w:rPr>
          <w:rtl/>
        </w:rPr>
        <w:t>على</w:t>
      </w:r>
      <w:r>
        <w:rPr>
          <w:rtl/>
        </w:rPr>
        <w:t xml:space="preserve"> </w:t>
      </w:r>
      <w:r w:rsidRPr="0098598A">
        <w:rPr>
          <w:rtl/>
        </w:rPr>
        <w:t>التمييز</w:t>
      </w:r>
      <w:r>
        <w:rPr>
          <w:rtl/>
        </w:rPr>
        <w:t xml:space="preserve"> </w:t>
      </w:r>
      <w:r w:rsidRPr="0098598A">
        <w:rPr>
          <w:rtl/>
        </w:rPr>
        <w:t>ضد</w:t>
      </w:r>
      <w:r>
        <w:rPr>
          <w:rtl/>
        </w:rPr>
        <w:t xml:space="preserve"> </w:t>
      </w:r>
      <w:r w:rsidRPr="0098598A">
        <w:rPr>
          <w:rtl/>
        </w:rPr>
        <w:t>المرأة</w:t>
      </w:r>
    </w:p>
    <w:p w:rsidR="006D6442" w:rsidRPr="0098598A" w:rsidRDefault="006D6442" w:rsidP="006D644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98598A">
        <w:rPr>
          <w:rtl/>
        </w:rPr>
        <w:t>الدورة</w:t>
      </w:r>
      <w:r>
        <w:rPr>
          <w:rtl/>
        </w:rPr>
        <w:t xml:space="preserve"> </w:t>
      </w:r>
      <w:r w:rsidRPr="0098598A">
        <w:rPr>
          <w:rtl/>
        </w:rPr>
        <w:t>الأربعون</w:t>
      </w:r>
    </w:p>
    <w:p w:rsidR="006D6442" w:rsidRPr="0098598A" w:rsidRDefault="006D6442" w:rsidP="006D6442">
      <w:pPr>
        <w:pStyle w:val="SingleTxt"/>
        <w:spacing w:after="0"/>
        <w:ind w:left="0" w:right="0"/>
        <w:rPr>
          <w:rtl/>
        </w:rPr>
      </w:pPr>
      <w:r w:rsidRPr="0098598A">
        <w:rPr>
          <w:rtl/>
        </w:rPr>
        <w:t>14</w:t>
      </w:r>
      <w:r>
        <w:rPr>
          <w:rtl/>
        </w:rPr>
        <w:t xml:space="preserve"> </w:t>
      </w:r>
      <w:r w:rsidRPr="0098598A">
        <w:rPr>
          <w:rtl/>
        </w:rPr>
        <w:t>كانون</w:t>
      </w:r>
      <w:r>
        <w:rPr>
          <w:rtl/>
        </w:rPr>
        <w:t xml:space="preserve"> </w:t>
      </w:r>
      <w:r w:rsidRPr="0098598A">
        <w:rPr>
          <w:rtl/>
        </w:rPr>
        <w:t>الثاني/يناير-1</w:t>
      </w:r>
      <w:r>
        <w:rPr>
          <w:rtl/>
        </w:rPr>
        <w:t xml:space="preserve"> </w:t>
      </w:r>
      <w:r w:rsidRPr="0098598A">
        <w:rPr>
          <w:rtl/>
        </w:rPr>
        <w:t>شباط/فبراير</w:t>
      </w:r>
      <w:r>
        <w:rPr>
          <w:rtl/>
        </w:rPr>
        <w:t xml:space="preserve"> </w:t>
      </w:r>
      <w:r w:rsidRPr="0098598A">
        <w:rPr>
          <w:rtl/>
        </w:rPr>
        <w:t>2008</w:t>
      </w:r>
    </w:p>
    <w:p w:rsidR="006D6442" w:rsidRPr="0098598A" w:rsidRDefault="006D6442" w:rsidP="006D6442">
      <w:pPr>
        <w:pStyle w:val="SingleTxt"/>
        <w:spacing w:after="0" w:line="120" w:lineRule="exact"/>
        <w:rPr>
          <w:sz w:val="10"/>
          <w:rtl/>
        </w:rPr>
      </w:pPr>
    </w:p>
    <w:p w:rsidR="006D6442" w:rsidRPr="0098598A" w:rsidRDefault="006D6442" w:rsidP="006D6442">
      <w:pPr>
        <w:pStyle w:val="SingleTxt"/>
        <w:spacing w:after="0" w:line="120" w:lineRule="exact"/>
        <w:rPr>
          <w:sz w:val="10"/>
          <w:rtl/>
          <w:lang w:bidi="ar-SY"/>
        </w:rPr>
      </w:pPr>
    </w:p>
    <w:p w:rsidR="006D6442" w:rsidRPr="0098598A" w:rsidRDefault="006D6442" w:rsidP="006D644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8598A">
        <w:rPr>
          <w:lang w:val="en-GB" w:bidi="ar-SY"/>
        </w:rPr>
        <w:tab/>
      </w:r>
      <w:r w:rsidRPr="0098598A">
        <w:rPr>
          <w:lang w:val="en-GB" w:bidi="ar-SY"/>
        </w:rPr>
        <w:tab/>
      </w:r>
      <w:r w:rsidRPr="0098598A">
        <w:rPr>
          <w:rtl/>
        </w:rPr>
        <w:t>التعليقات</w:t>
      </w:r>
      <w:r>
        <w:rPr>
          <w:rtl/>
        </w:rPr>
        <w:t xml:space="preserve"> </w:t>
      </w:r>
      <w:r w:rsidRPr="0098598A">
        <w:rPr>
          <w:rtl/>
        </w:rPr>
        <w:t>الختامية</w:t>
      </w:r>
      <w:r>
        <w:rPr>
          <w:rtl/>
        </w:rPr>
        <w:t xml:space="preserve"> </w:t>
      </w:r>
      <w:r w:rsidRPr="0098598A">
        <w:rPr>
          <w:rtl/>
        </w:rPr>
        <w:t>للجنة</w:t>
      </w:r>
      <w:r>
        <w:rPr>
          <w:rtl/>
        </w:rPr>
        <w:t xml:space="preserve"> </w:t>
      </w:r>
      <w:r w:rsidRPr="0098598A">
        <w:rPr>
          <w:rtl/>
        </w:rPr>
        <w:t>المعنية</w:t>
      </w:r>
      <w:r>
        <w:rPr>
          <w:rtl/>
        </w:rPr>
        <w:t xml:space="preserve"> </w:t>
      </w:r>
      <w:r w:rsidRPr="0098598A">
        <w:rPr>
          <w:rtl/>
        </w:rPr>
        <w:t>بالقضاء</w:t>
      </w:r>
      <w:r>
        <w:rPr>
          <w:rtl/>
        </w:rPr>
        <w:t xml:space="preserve"> </w:t>
      </w:r>
      <w:r w:rsidRPr="0098598A">
        <w:rPr>
          <w:rtl/>
        </w:rPr>
        <w:t>على</w:t>
      </w:r>
      <w:r>
        <w:rPr>
          <w:rtl/>
        </w:rPr>
        <w:t xml:space="preserve"> </w:t>
      </w:r>
      <w:r w:rsidRPr="0098598A">
        <w:rPr>
          <w:rtl/>
        </w:rPr>
        <w:t>التمييز</w:t>
      </w:r>
      <w:r>
        <w:rPr>
          <w:rtl/>
        </w:rPr>
        <w:t xml:space="preserve"> </w:t>
      </w:r>
      <w:r w:rsidRPr="0098598A">
        <w:rPr>
          <w:rtl/>
        </w:rPr>
        <w:t>ضد</w:t>
      </w:r>
      <w:r>
        <w:rPr>
          <w:rtl/>
        </w:rPr>
        <w:t xml:space="preserve"> </w:t>
      </w:r>
      <w:r w:rsidRPr="0098598A">
        <w:rPr>
          <w:rtl/>
        </w:rPr>
        <w:t>المرأة:</w:t>
      </w:r>
      <w:r>
        <w:rPr>
          <w:rtl/>
          <w:lang w:val="en-GB" w:bidi="ar-SY"/>
        </w:rPr>
        <w:t xml:space="preserve"> </w:t>
      </w:r>
      <w:r w:rsidRPr="0098598A">
        <w:rPr>
          <w:rtl/>
        </w:rPr>
        <w:t>فرنسا</w:t>
      </w:r>
    </w:p>
    <w:p w:rsidR="006D6442" w:rsidRPr="0098598A" w:rsidRDefault="006D6442" w:rsidP="006D6442">
      <w:pPr>
        <w:pStyle w:val="SingleTxt"/>
        <w:spacing w:after="0" w:line="120" w:lineRule="exact"/>
        <w:rPr>
          <w:rFonts w:hint="cs"/>
          <w:sz w:val="10"/>
          <w:rtl/>
        </w:rPr>
      </w:pPr>
    </w:p>
    <w:p w:rsidR="006D6442" w:rsidRPr="0098598A" w:rsidRDefault="006D6442" w:rsidP="006D6442">
      <w:pPr>
        <w:pStyle w:val="SingleTxt"/>
        <w:rPr>
          <w:rtl/>
        </w:rPr>
      </w:pPr>
      <w:r w:rsidRPr="0098598A">
        <w:rPr>
          <w:rFonts w:hint="cs"/>
          <w:rtl/>
        </w:rPr>
        <w:t>1</w:t>
      </w:r>
      <w:r>
        <w:rPr>
          <w:rFonts w:hint="cs"/>
          <w:rtl/>
        </w:rPr>
        <w:t xml:space="preserve"> -</w:t>
      </w:r>
      <w:r>
        <w:rPr>
          <w:rFonts w:hint="cs"/>
          <w:rtl/>
        </w:rPr>
        <w:tab/>
      </w:r>
      <w:r w:rsidRPr="0098598A">
        <w:rPr>
          <w:rtl/>
        </w:rPr>
        <w:t>نظرت</w:t>
      </w:r>
      <w:r>
        <w:rPr>
          <w:rtl/>
        </w:rPr>
        <w:t xml:space="preserve"> </w:t>
      </w:r>
      <w:r w:rsidRPr="0098598A">
        <w:rPr>
          <w:rtl/>
        </w:rPr>
        <w:t>اللجنة</w:t>
      </w:r>
      <w:r>
        <w:rPr>
          <w:rtl/>
        </w:rPr>
        <w:t xml:space="preserve"> </w:t>
      </w:r>
      <w:r w:rsidRPr="0098598A">
        <w:rPr>
          <w:rtl/>
        </w:rPr>
        <w:t>في</w:t>
      </w:r>
      <w:r>
        <w:rPr>
          <w:rtl/>
        </w:rPr>
        <w:t xml:space="preserve"> </w:t>
      </w:r>
      <w:r w:rsidRPr="0098598A">
        <w:rPr>
          <w:rtl/>
        </w:rPr>
        <w:t>التقرير</w:t>
      </w:r>
      <w:r>
        <w:rPr>
          <w:rtl/>
        </w:rPr>
        <w:t xml:space="preserve"> </w:t>
      </w:r>
      <w:r w:rsidRPr="0098598A">
        <w:rPr>
          <w:rtl/>
        </w:rPr>
        <w:t>الدوري</w:t>
      </w:r>
      <w:r>
        <w:rPr>
          <w:rtl/>
        </w:rPr>
        <w:t xml:space="preserve"> </w:t>
      </w:r>
      <w:r w:rsidRPr="0098598A">
        <w:rPr>
          <w:rtl/>
        </w:rPr>
        <w:t>السادس</w:t>
      </w:r>
      <w:r>
        <w:rPr>
          <w:rtl/>
        </w:rPr>
        <w:t xml:space="preserve"> </w:t>
      </w:r>
      <w:r w:rsidRPr="0098598A">
        <w:rPr>
          <w:rtl/>
        </w:rPr>
        <w:t>لفرنسا</w:t>
      </w:r>
      <w:r>
        <w:rPr>
          <w:rtl/>
        </w:rPr>
        <w:t xml:space="preserve"> </w:t>
      </w:r>
      <w:r w:rsidRPr="0098598A">
        <w:rPr>
          <w:rtl/>
        </w:rPr>
        <w:t>(</w:t>
      </w:r>
      <w:r w:rsidRPr="0098598A">
        <w:rPr>
          <w:lang w:bidi="ar-SY"/>
        </w:rPr>
        <w:t>CEDAW/C/FRA/6</w:t>
      </w:r>
      <w:r w:rsidRPr="0098598A">
        <w:rPr>
          <w:rtl/>
        </w:rPr>
        <w:t>)</w:t>
      </w:r>
      <w:r>
        <w:rPr>
          <w:rtl/>
        </w:rPr>
        <w:t xml:space="preserve"> </w:t>
      </w:r>
      <w:r w:rsidRPr="0098598A">
        <w:rPr>
          <w:rtl/>
        </w:rPr>
        <w:t>في</w:t>
      </w:r>
      <w:r>
        <w:rPr>
          <w:rtl/>
        </w:rPr>
        <w:t xml:space="preserve"> </w:t>
      </w:r>
      <w:r w:rsidRPr="0098598A">
        <w:rPr>
          <w:rtl/>
        </w:rPr>
        <w:t>جلستيها</w:t>
      </w:r>
      <w:r>
        <w:rPr>
          <w:rtl/>
        </w:rPr>
        <w:t xml:space="preserve"> </w:t>
      </w:r>
      <w:r w:rsidRPr="0098598A">
        <w:rPr>
          <w:rtl/>
        </w:rPr>
        <w:t>817</w:t>
      </w:r>
      <w:r>
        <w:rPr>
          <w:rtl/>
        </w:rPr>
        <w:t xml:space="preserve"> </w:t>
      </w:r>
      <w:r w:rsidRPr="0098598A">
        <w:rPr>
          <w:rtl/>
        </w:rPr>
        <w:t>و</w:t>
      </w:r>
      <w:r>
        <w:rPr>
          <w:rFonts w:hint="cs"/>
          <w:rtl/>
        </w:rPr>
        <w:t xml:space="preserve"> </w:t>
      </w:r>
      <w:r w:rsidRPr="0098598A">
        <w:rPr>
          <w:rtl/>
        </w:rPr>
        <w:t>818</w:t>
      </w:r>
      <w:r>
        <w:rPr>
          <w:rtl/>
        </w:rPr>
        <w:t xml:space="preserve"> </w:t>
      </w:r>
      <w:r w:rsidRPr="0098598A">
        <w:rPr>
          <w:rtl/>
        </w:rPr>
        <w:t>المعقودتين</w:t>
      </w:r>
      <w:r>
        <w:rPr>
          <w:rtl/>
        </w:rPr>
        <w:t xml:space="preserve"> </w:t>
      </w:r>
      <w:r w:rsidRPr="0098598A">
        <w:rPr>
          <w:rtl/>
        </w:rPr>
        <w:t>في</w:t>
      </w:r>
      <w:r>
        <w:rPr>
          <w:rtl/>
        </w:rPr>
        <w:t xml:space="preserve"> </w:t>
      </w:r>
      <w:r w:rsidRPr="0098598A">
        <w:rPr>
          <w:rtl/>
        </w:rPr>
        <w:t>18</w:t>
      </w:r>
      <w:r>
        <w:rPr>
          <w:rtl/>
        </w:rPr>
        <w:t xml:space="preserve"> </w:t>
      </w:r>
      <w:r w:rsidRPr="0098598A">
        <w:rPr>
          <w:rtl/>
        </w:rPr>
        <w:t>كانون</w:t>
      </w:r>
      <w:r>
        <w:rPr>
          <w:rtl/>
        </w:rPr>
        <w:t xml:space="preserve"> </w:t>
      </w:r>
      <w:r w:rsidRPr="0098598A">
        <w:rPr>
          <w:rtl/>
        </w:rPr>
        <w:t>الثاني/يناير</w:t>
      </w:r>
      <w:r>
        <w:rPr>
          <w:rtl/>
        </w:rPr>
        <w:t xml:space="preserve"> </w:t>
      </w:r>
      <w:r w:rsidRPr="0098598A">
        <w:rPr>
          <w:rtl/>
        </w:rPr>
        <w:t>2008</w:t>
      </w:r>
      <w:r>
        <w:rPr>
          <w:rtl/>
        </w:rPr>
        <w:t xml:space="preserve"> </w:t>
      </w:r>
      <w:r w:rsidRPr="0098598A">
        <w:rPr>
          <w:rtl/>
        </w:rPr>
        <w:t>(انظر</w:t>
      </w:r>
      <w:r>
        <w:rPr>
          <w:rtl/>
        </w:rPr>
        <w:t xml:space="preserve"> </w:t>
      </w:r>
      <w:r w:rsidRPr="0098598A">
        <w:rPr>
          <w:lang w:bidi="ar-SY"/>
        </w:rPr>
        <w:t>CEDAW/C/SR.817</w:t>
      </w:r>
      <w:r>
        <w:rPr>
          <w:rtl/>
        </w:rPr>
        <w:t xml:space="preserve"> </w:t>
      </w:r>
      <w:r w:rsidRPr="0098598A">
        <w:rPr>
          <w:rtl/>
        </w:rPr>
        <w:t>و</w:t>
      </w:r>
      <w:r>
        <w:rPr>
          <w:rFonts w:hint="eastAsia"/>
          <w:rtl/>
        </w:rPr>
        <w:t> </w:t>
      </w:r>
      <w:r w:rsidRPr="0098598A">
        <w:rPr>
          <w:lang w:bidi="ar-SY"/>
        </w:rPr>
        <w:t>818</w:t>
      </w:r>
      <w:r w:rsidRPr="0098598A">
        <w:rPr>
          <w:rtl/>
        </w:rPr>
        <w:t>).</w:t>
      </w:r>
      <w:r>
        <w:rPr>
          <w:rtl/>
          <w:lang w:val="en-GB" w:bidi="ar-SY"/>
        </w:rPr>
        <w:t xml:space="preserve"> </w:t>
      </w:r>
      <w:r w:rsidRPr="0098598A">
        <w:rPr>
          <w:rtl/>
        </w:rPr>
        <w:t>وترد</w:t>
      </w:r>
      <w:r>
        <w:rPr>
          <w:rtl/>
        </w:rPr>
        <w:t xml:space="preserve"> </w:t>
      </w:r>
      <w:r w:rsidRPr="0098598A">
        <w:rPr>
          <w:rtl/>
        </w:rPr>
        <w:t>قائمة</w:t>
      </w:r>
      <w:r>
        <w:rPr>
          <w:rtl/>
        </w:rPr>
        <w:t xml:space="preserve"> </w:t>
      </w:r>
      <w:r w:rsidRPr="0098598A">
        <w:rPr>
          <w:rtl/>
        </w:rPr>
        <w:t>القضايا</w:t>
      </w:r>
      <w:r>
        <w:rPr>
          <w:rtl/>
        </w:rPr>
        <w:t xml:space="preserve"> </w:t>
      </w:r>
      <w:r w:rsidRPr="0098598A">
        <w:rPr>
          <w:rtl/>
        </w:rPr>
        <w:t>والأسئلة</w:t>
      </w:r>
      <w:r>
        <w:rPr>
          <w:rtl/>
        </w:rPr>
        <w:t xml:space="preserve"> </w:t>
      </w:r>
      <w:r w:rsidRPr="0098598A">
        <w:rPr>
          <w:rtl/>
        </w:rPr>
        <w:t>التي</w:t>
      </w:r>
      <w:r>
        <w:rPr>
          <w:rtl/>
        </w:rPr>
        <w:t xml:space="preserve"> </w:t>
      </w:r>
      <w:r w:rsidRPr="0098598A">
        <w:rPr>
          <w:rtl/>
        </w:rPr>
        <w:t>طرحتها</w:t>
      </w:r>
      <w:r>
        <w:rPr>
          <w:rtl/>
        </w:rPr>
        <w:t xml:space="preserve"> </w:t>
      </w:r>
      <w:r w:rsidRPr="0098598A">
        <w:rPr>
          <w:rtl/>
        </w:rPr>
        <w:t>اللجنة</w:t>
      </w:r>
      <w:r>
        <w:rPr>
          <w:rtl/>
        </w:rPr>
        <w:t xml:space="preserve"> </w:t>
      </w:r>
      <w:r w:rsidRPr="0098598A">
        <w:rPr>
          <w:rtl/>
        </w:rPr>
        <w:t>في</w:t>
      </w:r>
      <w:r>
        <w:rPr>
          <w:rtl/>
        </w:rPr>
        <w:t xml:space="preserve"> </w:t>
      </w:r>
      <w:r w:rsidRPr="0098598A">
        <w:rPr>
          <w:rtl/>
        </w:rPr>
        <w:t>الوثيقة</w:t>
      </w:r>
      <w:r>
        <w:rPr>
          <w:rtl/>
        </w:rPr>
        <w:t xml:space="preserve"> </w:t>
      </w:r>
      <w:r w:rsidRPr="0098598A">
        <w:rPr>
          <w:lang w:bidi="ar-SY"/>
        </w:rPr>
        <w:t>CEDAW/C/FRA/Q/6</w:t>
      </w:r>
      <w:r w:rsidRPr="0098598A">
        <w:rPr>
          <w:rtl/>
        </w:rPr>
        <w:t>،</w:t>
      </w:r>
      <w:r>
        <w:rPr>
          <w:rtl/>
        </w:rPr>
        <w:t xml:space="preserve"> </w:t>
      </w:r>
      <w:r w:rsidRPr="0098598A">
        <w:rPr>
          <w:rtl/>
        </w:rPr>
        <w:t>وترد</w:t>
      </w:r>
      <w:r>
        <w:rPr>
          <w:rtl/>
        </w:rPr>
        <w:t xml:space="preserve"> </w:t>
      </w:r>
      <w:r w:rsidRPr="0098598A">
        <w:rPr>
          <w:rtl/>
        </w:rPr>
        <w:t>ردود</w:t>
      </w:r>
      <w:r>
        <w:rPr>
          <w:rtl/>
        </w:rPr>
        <w:t xml:space="preserve"> </w:t>
      </w:r>
      <w:r w:rsidRPr="0098598A">
        <w:rPr>
          <w:rtl/>
        </w:rPr>
        <w:t>الحكومة</w:t>
      </w:r>
      <w:r>
        <w:rPr>
          <w:rtl/>
        </w:rPr>
        <w:t xml:space="preserve"> </w:t>
      </w:r>
      <w:r w:rsidRPr="0098598A">
        <w:rPr>
          <w:rtl/>
        </w:rPr>
        <w:t>الفرنسية</w:t>
      </w:r>
      <w:r>
        <w:rPr>
          <w:rtl/>
        </w:rPr>
        <w:t xml:space="preserve"> </w:t>
      </w:r>
      <w:r w:rsidRPr="0098598A">
        <w:rPr>
          <w:rtl/>
        </w:rPr>
        <w:t>في</w:t>
      </w:r>
      <w:r>
        <w:rPr>
          <w:rtl/>
        </w:rPr>
        <w:t xml:space="preserve"> </w:t>
      </w:r>
      <w:r w:rsidRPr="0098598A">
        <w:rPr>
          <w:rtl/>
        </w:rPr>
        <w:t>الوثيقة</w:t>
      </w:r>
      <w:r>
        <w:rPr>
          <w:rtl/>
        </w:rPr>
        <w:t xml:space="preserve"> </w:t>
      </w:r>
      <w:r w:rsidRPr="0098598A">
        <w:rPr>
          <w:lang w:bidi="ar-SY"/>
        </w:rPr>
        <w:t>CEDAW/C/FRA/Q/6/Add.1</w:t>
      </w:r>
      <w:r w:rsidRPr="0098598A">
        <w:rPr>
          <w:rtl/>
        </w:rPr>
        <w:t>.</w:t>
      </w:r>
    </w:p>
    <w:p w:rsidR="006D6442" w:rsidRPr="0098598A" w:rsidRDefault="006D6442" w:rsidP="006D6442">
      <w:pPr>
        <w:pStyle w:val="SingleTxt"/>
        <w:spacing w:after="0" w:line="120" w:lineRule="exact"/>
        <w:rPr>
          <w:rFonts w:hint="cs"/>
          <w:i/>
          <w:sz w:val="10"/>
          <w:rtl/>
          <w:lang w:val="en-GB" w:bidi="ar-SY"/>
        </w:rPr>
      </w:pPr>
    </w:p>
    <w:p w:rsidR="006D6442" w:rsidRPr="0098598A" w:rsidRDefault="006D6442" w:rsidP="006D64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98598A">
        <w:rPr>
          <w:i/>
          <w:lang w:val="en-GB" w:bidi="ar-SY"/>
        </w:rPr>
        <w:tab/>
      </w:r>
      <w:r w:rsidRPr="0098598A">
        <w:rPr>
          <w:i/>
          <w:lang w:val="en-GB" w:bidi="ar-SY"/>
        </w:rPr>
        <w:tab/>
      </w:r>
      <w:r w:rsidRPr="0098598A">
        <w:rPr>
          <w:rtl/>
        </w:rPr>
        <w:t>مقدمة</w:t>
      </w:r>
    </w:p>
    <w:p w:rsidR="006D6442" w:rsidRPr="0098598A" w:rsidRDefault="006D6442" w:rsidP="006D6442">
      <w:pPr>
        <w:pStyle w:val="SingleTxt"/>
        <w:rPr>
          <w:rtl/>
        </w:rPr>
      </w:pPr>
      <w:r w:rsidRPr="0098598A">
        <w:rPr>
          <w:rFonts w:hint="cs"/>
          <w:rtl/>
        </w:rPr>
        <w:t>2</w:t>
      </w:r>
      <w:r>
        <w:rPr>
          <w:rFonts w:hint="cs"/>
          <w:rtl/>
        </w:rPr>
        <w:t xml:space="preserve"> -</w:t>
      </w:r>
      <w:r>
        <w:rPr>
          <w:rFonts w:hint="cs"/>
          <w:rtl/>
        </w:rPr>
        <w:tab/>
      </w:r>
      <w:r w:rsidRPr="0098598A">
        <w:rPr>
          <w:rtl/>
        </w:rPr>
        <w:t>تشيد</w:t>
      </w:r>
      <w:r>
        <w:rPr>
          <w:rtl/>
        </w:rPr>
        <w:t xml:space="preserve"> </w:t>
      </w:r>
      <w:r w:rsidRPr="0098598A">
        <w:rPr>
          <w:rtl/>
        </w:rPr>
        <w:t>اللجنة</w:t>
      </w:r>
      <w:r>
        <w:rPr>
          <w:rtl/>
        </w:rPr>
        <w:t xml:space="preserve"> </w:t>
      </w:r>
      <w:r w:rsidRPr="0098598A">
        <w:rPr>
          <w:rtl/>
        </w:rPr>
        <w:t>بالدولة</w:t>
      </w:r>
      <w:r>
        <w:rPr>
          <w:rtl/>
        </w:rPr>
        <w:t xml:space="preserve"> </w:t>
      </w:r>
      <w:r w:rsidRPr="0098598A">
        <w:rPr>
          <w:rtl/>
        </w:rPr>
        <w:t>الطرف</w:t>
      </w:r>
      <w:r>
        <w:rPr>
          <w:rtl/>
        </w:rPr>
        <w:t xml:space="preserve"> </w:t>
      </w:r>
      <w:r w:rsidRPr="0098598A">
        <w:rPr>
          <w:rtl/>
        </w:rPr>
        <w:t>على</w:t>
      </w:r>
      <w:r>
        <w:rPr>
          <w:rtl/>
        </w:rPr>
        <w:t xml:space="preserve"> </w:t>
      </w:r>
      <w:r w:rsidRPr="0098598A">
        <w:rPr>
          <w:rtl/>
        </w:rPr>
        <w:t>تقديمها</w:t>
      </w:r>
      <w:r>
        <w:rPr>
          <w:rtl/>
        </w:rPr>
        <w:t xml:space="preserve"> </w:t>
      </w:r>
      <w:r w:rsidRPr="0098598A">
        <w:rPr>
          <w:rtl/>
        </w:rPr>
        <w:t>تقريرها</w:t>
      </w:r>
      <w:r>
        <w:rPr>
          <w:rtl/>
        </w:rPr>
        <w:t xml:space="preserve"> </w:t>
      </w:r>
      <w:r w:rsidRPr="0098598A">
        <w:rPr>
          <w:rtl/>
        </w:rPr>
        <w:t>الدوري</w:t>
      </w:r>
      <w:r>
        <w:rPr>
          <w:rtl/>
        </w:rPr>
        <w:t xml:space="preserve"> </w:t>
      </w:r>
      <w:r w:rsidRPr="0098598A">
        <w:rPr>
          <w:rtl/>
        </w:rPr>
        <w:t>السادس،</w:t>
      </w:r>
      <w:r>
        <w:rPr>
          <w:rtl/>
        </w:rPr>
        <w:t xml:space="preserve"> </w:t>
      </w:r>
      <w:r w:rsidRPr="0098598A">
        <w:rPr>
          <w:rtl/>
        </w:rPr>
        <w:t>لكنها</w:t>
      </w:r>
      <w:r>
        <w:rPr>
          <w:rtl/>
        </w:rPr>
        <w:t xml:space="preserve"> </w:t>
      </w:r>
      <w:r w:rsidRPr="0098598A">
        <w:rPr>
          <w:rtl/>
        </w:rPr>
        <w:t>تأسف</w:t>
      </w:r>
      <w:r>
        <w:rPr>
          <w:rtl/>
        </w:rPr>
        <w:t xml:space="preserve"> </w:t>
      </w:r>
      <w:r w:rsidRPr="0098598A">
        <w:rPr>
          <w:rtl/>
        </w:rPr>
        <w:t>لعدم</w:t>
      </w:r>
      <w:r>
        <w:rPr>
          <w:rtl/>
        </w:rPr>
        <w:t xml:space="preserve"> </w:t>
      </w:r>
      <w:r w:rsidRPr="0098598A">
        <w:rPr>
          <w:rtl/>
        </w:rPr>
        <w:t>تضمنه</w:t>
      </w:r>
      <w:r>
        <w:rPr>
          <w:rtl/>
        </w:rPr>
        <w:t xml:space="preserve"> </w:t>
      </w:r>
      <w:r w:rsidRPr="0098598A">
        <w:rPr>
          <w:rtl/>
        </w:rPr>
        <w:t>معلومات</w:t>
      </w:r>
      <w:r>
        <w:rPr>
          <w:rtl/>
        </w:rPr>
        <w:t xml:space="preserve"> </w:t>
      </w:r>
      <w:r w:rsidRPr="0098598A">
        <w:rPr>
          <w:rtl/>
        </w:rPr>
        <w:t>كافية</w:t>
      </w:r>
      <w:r>
        <w:rPr>
          <w:rtl/>
        </w:rPr>
        <w:t xml:space="preserve"> </w:t>
      </w:r>
      <w:r w:rsidRPr="0098598A">
        <w:rPr>
          <w:rtl/>
        </w:rPr>
        <w:t>ومنظمة</w:t>
      </w:r>
      <w:r>
        <w:rPr>
          <w:rtl/>
        </w:rPr>
        <w:t xml:space="preserve"> </w:t>
      </w:r>
      <w:r w:rsidRPr="0098598A">
        <w:rPr>
          <w:rtl/>
        </w:rPr>
        <w:t>بطريقة</w:t>
      </w:r>
      <w:r>
        <w:rPr>
          <w:rtl/>
        </w:rPr>
        <w:t xml:space="preserve"> </w:t>
      </w:r>
      <w:r w:rsidRPr="0098598A">
        <w:rPr>
          <w:rtl/>
        </w:rPr>
        <w:t>منهجية</w:t>
      </w:r>
      <w:r>
        <w:rPr>
          <w:rtl/>
        </w:rPr>
        <w:t xml:space="preserve"> </w:t>
      </w:r>
      <w:r w:rsidRPr="0098598A">
        <w:rPr>
          <w:rtl/>
        </w:rPr>
        <w:t>عن</w:t>
      </w:r>
      <w:r>
        <w:rPr>
          <w:rtl/>
        </w:rPr>
        <w:t xml:space="preserve"> </w:t>
      </w:r>
      <w:r w:rsidRPr="0098598A">
        <w:rPr>
          <w:rtl/>
        </w:rPr>
        <w:t>مقاطعات</w:t>
      </w:r>
      <w:r>
        <w:rPr>
          <w:rtl/>
        </w:rPr>
        <w:t xml:space="preserve"> </w:t>
      </w:r>
      <w:r w:rsidRPr="0098598A">
        <w:rPr>
          <w:rtl/>
        </w:rPr>
        <w:t>وأقاليم</w:t>
      </w:r>
      <w:r>
        <w:rPr>
          <w:rtl/>
        </w:rPr>
        <w:t xml:space="preserve"> </w:t>
      </w:r>
      <w:r w:rsidRPr="0098598A">
        <w:rPr>
          <w:rtl/>
        </w:rPr>
        <w:t>ما</w:t>
      </w:r>
      <w:r>
        <w:rPr>
          <w:rtl/>
        </w:rPr>
        <w:t xml:space="preserve"> </w:t>
      </w:r>
      <w:r w:rsidRPr="0098598A">
        <w:rPr>
          <w:rtl/>
        </w:rPr>
        <w:t>وراء</w:t>
      </w:r>
      <w:r>
        <w:rPr>
          <w:rtl/>
        </w:rPr>
        <w:t xml:space="preserve"> </w:t>
      </w:r>
      <w:r w:rsidRPr="0098598A">
        <w:rPr>
          <w:rtl/>
        </w:rPr>
        <w:t>البحار</w:t>
      </w:r>
      <w:r>
        <w:rPr>
          <w:rtl/>
        </w:rPr>
        <w:t xml:space="preserve"> </w:t>
      </w:r>
      <w:r w:rsidRPr="0098598A">
        <w:rPr>
          <w:rtl/>
        </w:rPr>
        <w:t>ولعدم</w:t>
      </w:r>
      <w:r>
        <w:rPr>
          <w:rtl/>
        </w:rPr>
        <w:t xml:space="preserve"> </w:t>
      </w:r>
      <w:r w:rsidRPr="0098598A">
        <w:rPr>
          <w:rtl/>
        </w:rPr>
        <w:t>تقديم</w:t>
      </w:r>
      <w:r>
        <w:rPr>
          <w:rtl/>
        </w:rPr>
        <w:t xml:space="preserve"> </w:t>
      </w:r>
      <w:r w:rsidRPr="0098598A">
        <w:rPr>
          <w:rtl/>
        </w:rPr>
        <w:t>معلومات</w:t>
      </w:r>
      <w:r>
        <w:rPr>
          <w:rtl/>
        </w:rPr>
        <w:t xml:space="preserve"> </w:t>
      </w:r>
      <w:r w:rsidRPr="0098598A">
        <w:rPr>
          <w:rtl/>
        </w:rPr>
        <w:t>يسهل</w:t>
      </w:r>
      <w:r>
        <w:rPr>
          <w:rtl/>
        </w:rPr>
        <w:t xml:space="preserve"> </w:t>
      </w:r>
      <w:r w:rsidRPr="0098598A">
        <w:rPr>
          <w:rtl/>
        </w:rPr>
        <w:t>الوصول</w:t>
      </w:r>
      <w:r>
        <w:rPr>
          <w:rtl/>
        </w:rPr>
        <w:t xml:space="preserve"> </w:t>
      </w:r>
      <w:r w:rsidRPr="0098598A">
        <w:rPr>
          <w:rtl/>
        </w:rPr>
        <w:t>إليها</w:t>
      </w:r>
      <w:r>
        <w:rPr>
          <w:rtl/>
        </w:rPr>
        <w:t xml:space="preserve"> </w:t>
      </w:r>
      <w:r w:rsidRPr="0098598A">
        <w:rPr>
          <w:rtl/>
        </w:rPr>
        <w:t>عن</w:t>
      </w:r>
      <w:r>
        <w:rPr>
          <w:rtl/>
        </w:rPr>
        <w:t xml:space="preserve"> </w:t>
      </w:r>
      <w:r w:rsidRPr="0098598A">
        <w:rPr>
          <w:rtl/>
        </w:rPr>
        <w:t>تنفيذ</w:t>
      </w:r>
      <w:r>
        <w:rPr>
          <w:rtl/>
        </w:rPr>
        <w:t xml:space="preserve"> </w:t>
      </w:r>
      <w:r w:rsidRPr="0098598A">
        <w:rPr>
          <w:rtl/>
        </w:rPr>
        <w:t>التعليقات</w:t>
      </w:r>
      <w:r>
        <w:rPr>
          <w:rtl/>
        </w:rPr>
        <w:t xml:space="preserve"> </w:t>
      </w:r>
      <w:r w:rsidRPr="0098598A">
        <w:rPr>
          <w:rtl/>
        </w:rPr>
        <w:t>الختامية</w:t>
      </w:r>
      <w:r>
        <w:rPr>
          <w:rtl/>
        </w:rPr>
        <w:t xml:space="preserve"> </w:t>
      </w:r>
      <w:r w:rsidRPr="0098598A">
        <w:rPr>
          <w:rtl/>
        </w:rPr>
        <w:t>لسنة</w:t>
      </w:r>
      <w:r>
        <w:rPr>
          <w:rtl/>
        </w:rPr>
        <w:t xml:space="preserve"> </w:t>
      </w:r>
      <w:r w:rsidRPr="0098598A">
        <w:rPr>
          <w:rtl/>
        </w:rPr>
        <w:t>2003.</w:t>
      </w:r>
      <w:r>
        <w:rPr>
          <w:rtl/>
        </w:rPr>
        <w:t xml:space="preserve"> </w:t>
      </w:r>
      <w:r w:rsidRPr="0098598A">
        <w:rPr>
          <w:rtl/>
        </w:rPr>
        <w:t>وتشيد</w:t>
      </w:r>
      <w:r>
        <w:rPr>
          <w:rtl/>
        </w:rPr>
        <w:t xml:space="preserve"> </w:t>
      </w:r>
      <w:r w:rsidRPr="0098598A">
        <w:rPr>
          <w:rtl/>
        </w:rPr>
        <w:t>اللجنة</w:t>
      </w:r>
      <w:r>
        <w:rPr>
          <w:rtl/>
        </w:rPr>
        <w:t xml:space="preserve"> </w:t>
      </w:r>
      <w:r w:rsidRPr="0098598A">
        <w:rPr>
          <w:rtl/>
        </w:rPr>
        <w:t>أيضا</w:t>
      </w:r>
      <w:r>
        <w:rPr>
          <w:rtl/>
        </w:rPr>
        <w:t xml:space="preserve"> </w:t>
      </w:r>
      <w:r w:rsidRPr="0098598A">
        <w:rPr>
          <w:rtl/>
        </w:rPr>
        <w:t>بالدولة</w:t>
      </w:r>
      <w:r>
        <w:rPr>
          <w:rtl/>
        </w:rPr>
        <w:t xml:space="preserve"> </w:t>
      </w:r>
      <w:r w:rsidRPr="0098598A">
        <w:rPr>
          <w:rtl/>
        </w:rPr>
        <w:t>الطرف</w:t>
      </w:r>
      <w:r>
        <w:rPr>
          <w:rtl/>
        </w:rPr>
        <w:t xml:space="preserve"> </w:t>
      </w:r>
      <w:r w:rsidRPr="0098598A">
        <w:rPr>
          <w:rtl/>
        </w:rPr>
        <w:t>على</w:t>
      </w:r>
      <w:r>
        <w:rPr>
          <w:rtl/>
        </w:rPr>
        <w:t xml:space="preserve"> </w:t>
      </w:r>
      <w:r w:rsidRPr="0098598A">
        <w:rPr>
          <w:rtl/>
        </w:rPr>
        <w:t>ردودها</w:t>
      </w:r>
      <w:r>
        <w:rPr>
          <w:rtl/>
        </w:rPr>
        <w:t xml:space="preserve"> </w:t>
      </w:r>
      <w:r w:rsidRPr="0098598A">
        <w:rPr>
          <w:rtl/>
        </w:rPr>
        <w:t>المكتوبة</w:t>
      </w:r>
      <w:r>
        <w:rPr>
          <w:rtl/>
        </w:rPr>
        <w:t xml:space="preserve"> </w:t>
      </w:r>
      <w:r w:rsidRPr="0098598A">
        <w:rPr>
          <w:rtl/>
        </w:rPr>
        <w:t>على</w:t>
      </w:r>
      <w:r>
        <w:rPr>
          <w:rtl/>
        </w:rPr>
        <w:t xml:space="preserve"> </w:t>
      </w:r>
      <w:r w:rsidRPr="0098598A">
        <w:rPr>
          <w:rtl/>
        </w:rPr>
        <w:t>قائمة</w:t>
      </w:r>
      <w:r>
        <w:rPr>
          <w:rtl/>
        </w:rPr>
        <w:t xml:space="preserve"> </w:t>
      </w:r>
      <w:r w:rsidRPr="0098598A">
        <w:rPr>
          <w:rtl/>
        </w:rPr>
        <w:t>القضايا</w:t>
      </w:r>
      <w:r>
        <w:rPr>
          <w:rtl/>
        </w:rPr>
        <w:t xml:space="preserve"> </w:t>
      </w:r>
      <w:r w:rsidRPr="0098598A">
        <w:rPr>
          <w:rtl/>
        </w:rPr>
        <w:t>والأسئلة</w:t>
      </w:r>
      <w:r>
        <w:rPr>
          <w:rtl/>
        </w:rPr>
        <w:t xml:space="preserve"> </w:t>
      </w:r>
      <w:r w:rsidRPr="0098598A">
        <w:rPr>
          <w:rtl/>
        </w:rPr>
        <w:t>التي</w:t>
      </w:r>
      <w:r>
        <w:rPr>
          <w:rtl/>
        </w:rPr>
        <w:t xml:space="preserve"> </w:t>
      </w:r>
      <w:r w:rsidRPr="0098598A">
        <w:rPr>
          <w:rtl/>
        </w:rPr>
        <w:t>أثارها</w:t>
      </w:r>
      <w:r>
        <w:rPr>
          <w:rtl/>
        </w:rPr>
        <w:t xml:space="preserve"> </w:t>
      </w:r>
      <w:r w:rsidRPr="0098598A">
        <w:rPr>
          <w:rtl/>
        </w:rPr>
        <w:t>الفريق</w:t>
      </w:r>
      <w:r>
        <w:rPr>
          <w:rtl/>
        </w:rPr>
        <w:t xml:space="preserve"> </w:t>
      </w:r>
      <w:r w:rsidRPr="0098598A">
        <w:rPr>
          <w:rtl/>
        </w:rPr>
        <w:t>العامل</w:t>
      </w:r>
      <w:r>
        <w:rPr>
          <w:rtl/>
        </w:rPr>
        <w:t xml:space="preserve"> </w:t>
      </w:r>
      <w:r w:rsidRPr="0098598A">
        <w:rPr>
          <w:rtl/>
        </w:rPr>
        <w:t>لما</w:t>
      </w:r>
      <w:r>
        <w:rPr>
          <w:rtl/>
        </w:rPr>
        <w:t xml:space="preserve"> </w:t>
      </w:r>
      <w:r w:rsidRPr="0098598A">
        <w:rPr>
          <w:rtl/>
        </w:rPr>
        <w:t>قبل</w:t>
      </w:r>
      <w:r>
        <w:rPr>
          <w:rtl/>
        </w:rPr>
        <w:t xml:space="preserve"> </w:t>
      </w:r>
      <w:r w:rsidRPr="0098598A">
        <w:rPr>
          <w:rtl/>
        </w:rPr>
        <w:t>الدورة</w:t>
      </w:r>
      <w:r>
        <w:rPr>
          <w:rtl/>
        </w:rPr>
        <w:t xml:space="preserve"> </w:t>
      </w:r>
      <w:r w:rsidRPr="0098598A">
        <w:rPr>
          <w:rtl/>
        </w:rPr>
        <w:t>وعلى</w:t>
      </w:r>
      <w:r>
        <w:rPr>
          <w:rtl/>
        </w:rPr>
        <w:t xml:space="preserve"> </w:t>
      </w:r>
      <w:r w:rsidRPr="0098598A">
        <w:rPr>
          <w:rtl/>
        </w:rPr>
        <w:t>العرض</w:t>
      </w:r>
      <w:r>
        <w:rPr>
          <w:rtl/>
        </w:rPr>
        <w:t xml:space="preserve"> </w:t>
      </w:r>
      <w:r w:rsidRPr="0098598A">
        <w:rPr>
          <w:rtl/>
        </w:rPr>
        <w:t>الشفوي</w:t>
      </w:r>
      <w:r>
        <w:rPr>
          <w:rtl/>
        </w:rPr>
        <w:t xml:space="preserve"> </w:t>
      </w:r>
      <w:r w:rsidRPr="0098598A">
        <w:rPr>
          <w:rtl/>
        </w:rPr>
        <w:t>والردود</w:t>
      </w:r>
      <w:r>
        <w:rPr>
          <w:rtl/>
        </w:rPr>
        <w:t xml:space="preserve"> </w:t>
      </w:r>
      <w:r w:rsidRPr="0098598A">
        <w:rPr>
          <w:rtl/>
        </w:rPr>
        <w:t>على</w:t>
      </w:r>
      <w:r>
        <w:rPr>
          <w:rtl/>
        </w:rPr>
        <w:t xml:space="preserve"> </w:t>
      </w:r>
      <w:r w:rsidRPr="0098598A">
        <w:rPr>
          <w:rtl/>
        </w:rPr>
        <w:t>الأسئلة</w:t>
      </w:r>
      <w:r>
        <w:rPr>
          <w:rtl/>
        </w:rPr>
        <w:t xml:space="preserve"> </w:t>
      </w:r>
      <w:r w:rsidRPr="0098598A">
        <w:rPr>
          <w:rtl/>
        </w:rPr>
        <w:t>التي</w:t>
      </w:r>
      <w:r>
        <w:rPr>
          <w:rtl/>
        </w:rPr>
        <w:t xml:space="preserve"> </w:t>
      </w:r>
      <w:r w:rsidRPr="0098598A">
        <w:rPr>
          <w:rtl/>
        </w:rPr>
        <w:t>طرحتها</w:t>
      </w:r>
      <w:r w:rsidR="002852AA">
        <w:rPr>
          <w:rFonts w:hint="cs"/>
          <w:rtl/>
        </w:rPr>
        <w:t> </w:t>
      </w:r>
      <w:r w:rsidRPr="0098598A">
        <w:rPr>
          <w:rtl/>
        </w:rPr>
        <w:t>اللجنة.</w:t>
      </w:r>
    </w:p>
    <w:p w:rsidR="006D6442" w:rsidRPr="0098598A" w:rsidRDefault="006D6442" w:rsidP="006D6442">
      <w:pPr>
        <w:pStyle w:val="SingleTxt"/>
        <w:rPr>
          <w:rtl/>
        </w:rPr>
      </w:pPr>
      <w:r w:rsidRPr="0098598A">
        <w:rPr>
          <w:rFonts w:hint="cs"/>
          <w:rtl/>
        </w:rPr>
        <w:t>3</w:t>
      </w:r>
      <w:r>
        <w:rPr>
          <w:rFonts w:hint="cs"/>
          <w:rtl/>
        </w:rPr>
        <w:t xml:space="preserve"> -</w:t>
      </w:r>
      <w:r>
        <w:rPr>
          <w:rFonts w:hint="cs"/>
          <w:rtl/>
        </w:rPr>
        <w:tab/>
      </w:r>
      <w:r w:rsidRPr="0098598A">
        <w:rPr>
          <w:rtl/>
        </w:rPr>
        <w:t>وتشيد</w:t>
      </w:r>
      <w:r>
        <w:rPr>
          <w:rtl/>
        </w:rPr>
        <w:t xml:space="preserve"> </w:t>
      </w:r>
      <w:r w:rsidRPr="0098598A">
        <w:rPr>
          <w:rtl/>
        </w:rPr>
        <w:t>اللجنة</w:t>
      </w:r>
      <w:r>
        <w:rPr>
          <w:rtl/>
        </w:rPr>
        <w:t xml:space="preserve"> </w:t>
      </w:r>
      <w:r w:rsidRPr="0098598A">
        <w:rPr>
          <w:rtl/>
        </w:rPr>
        <w:t>بالدولة</w:t>
      </w:r>
      <w:r>
        <w:rPr>
          <w:rtl/>
        </w:rPr>
        <w:t xml:space="preserve"> </w:t>
      </w:r>
      <w:r w:rsidRPr="0098598A">
        <w:rPr>
          <w:rtl/>
        </w:rPr>
        <w:t>الطرف</w:t>
      </w:r>
      <w:r>
        <w:rPr>
          <w:rtl/>
        </w:rPr>
        <w:t xml:space="preserve"> </w:t>
      </w:r>
      <w:r w:rsidRPr="0098598A">
        <w:rPr>
          <w:rtl/>
        </w:rPr>
        <w:t>لإرسالها</w:t>
      </w:r>
      <w:r>
        <w:rPr>
          <w:rtl/>
        </w:rPr>
        <w:t xml:space="preserve"> </w:t>
      </w:r>
      <w:r w:rsidRPr="0098598A">
        <w:rPr>
          <w:rtl/>
        </w:rPr>
        <w:t>وفدا</w:t>
      </w:r>
      <w:r>
        <w:rPr>
          <w:rtl/>
        </w:rPr>
        <w:t xml:space="preserve"> </w:t>
      </w:r>
      <w:r w:rsidRPr="0098598A">
        <w:rPr>
          <w:rtl/>
        </w:rPr>
        <w:t>رفيع</w:t>
      </w:r>
      <w:r>
        <w:rPr>
          <w:rtl/>
        </w:rPr>
        <w:t xml:space="preserve"> </w:t>
      </w:r>
      <w:r w:rsidRPr="0098598A">
        <w:rPr>
          <w:rtl/>
        </w:rPr>
        <w:t>المستوى</w:t>
      </w:r>
      <w:r>
        <w:rPr>
          <w:rtl/>
        </w:rPr>
        <w:t xml:space="preserve"> </w:t>
      </w:r>
      <w:r w:rsidRPr="0098598A">
        <w:rPr>
          <w:rtl/>
        </w:rPr>
        <w:t>يرأسه</w:t>
      </w:r>
      <w:r>
        <w:rPr>
          <w:rtl/>
        </w:rPr>
        <w:t xml:space="preserve"> </w:t>
      </w:r>
      <w:r w:rsidRPr="0098598A">
        <w:rPr>
          <w:rtl/>
        </w:rPr>
        <w:t>وزير</w:t>
      </w:r>
      <w:r>
        <w:rPr>
          <w:rtl/>
        </w:rPr>
        <w:t xml:space="preserve"> </w:t>
      </w:r>
      <w:r w:rsidRPr="0098598A">
        <w:rPr>
          <w:rtl/>
        </w:rPr>
        <w:t>الدولة</w:t>
      </w:r>
      <w:r>
        <w:rPr>
          <w:rtl/>
        </w:rPr>
        <w:t xml:space="preserve"> </w:t>
      </w:r>
      <w:r w:rsidRPr="0098598A">
        <w:rPr>
          <w:rtl/>
        </w:rPr>
        <w:t>المكلف</w:t>
      </w:r>
      <w:r>
        <w:rPr>
          <w:rtl/>
        </w:rPr>
        <w:t xml:space="preserve"> </w:t>
      </w:r>
      <w:r w:rsidRPr="0098598A">
        <w:rPr>
          <w:rtl/>
        </w:rPr>
        <w:t>بالعمل</w:t>
      </w:r>
      <w:r>
        <w:rPr>
          <w:rtl/>
        </w:rPr>
        <w:t xml:space="preserve"> </w:t>
      </w:r>
      <w:r w:rsidRPr="0098598A">
        <w:rPr>
          <w:rtl/>
        </w:rPr>
        <w:t>وعلاقات</w:t>
      </w:r>
      <w:r>
        <w:rPr>
          <w:rtl/>
        </w:rPr>
        <w:t xml:space="preserve"> </w:t>
      </w:r>
      <w:r w:rsidRPr="0098598A">
        <w:rPr>
          <w:rtl/>
        </w:rPr>
        <w:t>العمل</w:t>
      </w:r>
      <w:r>
        <w:rPr>
          <w:rtl/>
        </w:rPr>
        <w:t xml:space="preserve"> </w:t>
      </w:r>
      <w:r w:rsidRPr="0098598A">
        <w:rPr>
          <w:rtl/>
        </w:rPr>
        <w:t>والتضامن</w:t>
      </w:r>
      <w:r>
        <w:rPr>
          <w:rFonts w:hint="cs"/>
          <w:rtl/>
        </w:rPr>
        <w:t>،</w:t>
      </w:r>
      <w:r>
        <w:rPr>
          <w:rtl/>
        </w:rPr>
        <w:t xml:space="preserve"> </w:t>
      </w:r>
      <w:r w:rsidRPr="0098598A">
        <w:rPr>
          <w:rtl/>
        </w:rPr>
        <w:t>ضم</w:t>
      </w:r>
      <w:r>
        <w:rPr>
          <w:rtl/>
        </w:rPr>
        <w:t xml:space="preserve"> </w:t>
      </w:r>
      <w:r w:rsidRPr="0098598A">
        <w:rPr>
          <w:rtl/>
        </w:rPr>
        <w:t>ممثلين</w:t>
      </w:r>
      <w:r>
        <w:rPr>
          <w:rtl/>
        </w:rPr>
        <w:t xml:space="preserve"> </w:t>
      </w:r>
      <w:r w:rsidRPr="0098598A">
        <w:rPr>
          <w:rtl/>
        </w:rPr>
        <w:t>عن</w:t>
      </w:r>
      <w:r>
        <w:rPr>
          <w:rtl/>
        </w:rPr>
        <w:t xml:space="preserve"> </w:t>
      </w:r>
      <w:r w:rsidRPr="0098598A">
        <w:rPr>
          <w:rtl/>
        </w:rPr>
        <w:t>وزارة</w:t>
      </w:r>
      <w:r>
        <w:rPr>
          <w:rtl/>
        </w:rPr>
        <w:t xml:space="preserve"> </w:t>
      </w:r>
      <w:r w:rsidRPr="0098598A">
        <w:rPr>
          <w:rtl/>
        </w:rPr>
        <w:t>العمل</w:t>
      </w:r>
      <w:r>
        <w:rPr>
          <w:rtl/>
        </w:rPr>
        <w:t xml:space="preserve"> </w:t>
      </w:r>
      <w:r w:rsidRPr="0098598A">
        <w:rPr>
          <w:rtl/>
        </w:rPr>
        <w:t>وعلاقات</w:t>
      </w:r>
      <w:r>
        <w:rPr>
          <w:rtl/>
        </w:rPr>
        <w:t xml:space="preserve"> </w:t>
      </w:r>
      <w:r w:rsidRPr="0098598A">
        <w:rPr>
          <w:rtl/>
        </w:rPr>
        <w:t>العمل</w:t>
      </w:r>
      <w:r>
        <w:rPr>
          <w:rtl/>
        </w:rPr>
        <w:t xml:space="preserve"> </w:t>
      </w:r>
      <w:r w:rsidRPr="0098598A">
        <w:rPr>
          <w:rtl/>
        </w:rPr>
        <w:t>والتضامن،</w:t>
      </w:r>
      <w:r>
        <w:rPr>
          <w:rtl/>
        </w:rPr>
        <w:t xml:space="preserve"> </w:t>
      </w:r>
      <w:r w:rsidRPr="0098598A">
        <w:rPr>
          <w:rtl/>
        </w:rPr>
        <w:t>من</w:t>
      </w:r>
      <w:r>
        <w:rPr>
          <w:rtl/>
        </w:rPr>
        <w:t xml:space="preserve"> </w:t>
      </w:r>
      <w:r w:rsidRPr="0098598A">
        <w:rPr>
          <w:rtl/>
        </w:rPr>
        <w:t>بينهم</w:t>
      </w:r>
      <w:r>
        <w:rPr>
          <w:rtl/>
        </w:rPr>
        <w:t xml:space="preserve"> </w:t>
      </w:r>
      <w:r w:rsidRPr="0098598A">
        <w:rPr>
          <w:rtl/>
        </w:rPr>
        <w:t>مندوب</w:t>
      </w:r>
      <w:r>
        <w:rPr>
          <w:rtl/>
        </w:rPr>
        <w:t xml:space="preserve"> </w:t>
      </w:r>
      <w:r w:rsidRPr="0098598A">
        <w:rPr>
          <w:rtl/>
        </w:rPr>
        <w:t>إقليمي</w:t>
      </w:r>
      <w:r>
        <w:rPr>
          <w:rtl/>
        </w:rPr>
        <w:t xml:space="preserve"> </w:t>
      </w:r>
      <w:r w:rsidRPr="0098598A">
        <w:rPr>
          <w:rtl/>
        </w:rPr>
        <w:t>من</w:t>
      </w:r>
      <w:r>
        <w:rPr>
          <w:rtl/>
        </w:rPr>
        <w:t xml:space="preserve"> </w:t>
      </w:r>
      <w:r w:rsidRPr="0098598A">
        <w:rPr>
          <w:rtl/>
        </w:rPr>
        <w:t>المارتيني</w:t>
      </w:r>
      <w:r w:rsidRPr="0098598A">
        <w:rPr>
          <w:rFonts w:hint="cs"/>
          <w:rtl/>
        </w:rPr>
        <w:t>ك</w:t>
      </w:r>
      <w:r>
        <w:rPr>
          <w:rFonts w:hint="cs"/>
          <w:rtl/>
        </w:rPr>
        <w:t>،</w:t>
      </w:r>
      <w:r>
        <w:rPr>
          <w:rtl/>
        </w:rPr>
        <w:t xml:space="preserve"> </w:t>
      </w:r>
      <w:r w:rsidRPr="0098598A">
        <w:rPr>
          <w:rtl/>
        </w:rPr>
        <w:t>و</w:t>
      </w:r>
      <w:r w:rsidRPr="0098598A">
        <w:rPr>
          <w:rFonts w:hint="cs"/>
          <w:rtl/>
        </w:rPr>
        <w:t>ع</w:t>
      </w:r>
      <w:r w:rsidRPr="0098598A">
        <w:rPr>
          <w:rtl/>
        </w:rPr>
        <w:t>ن</w:t>
      </w:r>
      <w:r>
        <w:rPr>
          <w:rtl/>
        </w:rPr>
        <w:t xml:space="preserve"> </w:t>
      </w:r>
      <w:r w:rsidRPr="0098598A">
        <w:rPr>
          <w:rtl/>
        </w:rPr>
        <w:t>وزارات</w:t>
      </w:r>
      <w:r>
        <w:rPr>
          <w:rtl/>
        </w:rPr>
        <w:t xml:space="preserve"> </w:t>
      </w:r>
      <w:r w:rsidRPr="0098598A">
        <w:rPr>
          <w:rtl/>
        </w:rPr>
        <w:t>وإدارات</w:t>
      </w:r>
      <w:r>
        <w:rPr>
          <w:rtl/>
        </w:rPr>
        <w:t xml:space="preserve"> </w:t>
      </w:r>
      <w:r w:rsidRPr="0098598A">
        <w:rPr>
          <w:rtl/>
        </w:rPr>
        <w:t>حكومية</w:t>
      </w:r>
      <w:r>
        <w:rPr>
          <w:rtl/>
        </w:rPr>
        <w:t xml:space="preserve"> </w:t>
      </w:r>
      <w:r w:rsidRPr="0098598A">
        <w:rPr>
          <w:rtl/>
        </w:rPr>
        <w:t>أخرى</w:t>
      </w:r>
      <w:r>
        <w:rPr>
          <w:rtl/>
        </w:rPr>
        <w:t xml:space="preserve"> </w:t>
      </w:r>
      <w:r w:rsidRPr="0098598A">
        <w:rPr>
          <w:rtl/>
        </w:rPr>
        <w:t>مختلفة.</w:t>
      </w:r>
      <w:r>
        <w:rPr>
          <w:rtl/>
          <w:lang w:val="en-GB" w:bidi="ar-SY"/>
        </w:rPr>
        <w:t xml:space="preserve"> </w:t>
      </w:r>
      <w:r w:rsidRPr="0098598A">
        <w:rPr>
          <w:rtl/>
        </w:rPr>
        <w:t>وتعرب</w:t>
      </w:r>
      <w:r>
        <w:rPr>
          <w:rtl/>
        </w:rPr>
        <w:t xml:space="preserve"> </w:t>
      </w:r>
      <w:r w:rsidRPr="0098598A">
        <w:rPr>
          <w:rtl/>
        </w:rPr>
        <w:t>اللجنة</w:t>
      </w:r>
      <w:r>
        <w:rPr>
          <w:rtl/>
        </w:rPr>
        <w:t xml:space="preserve"> </w:t>
      </w:r>
      <w:r w:rsidRPr="0098598A">
        <w:rPr>
          <w:rtl/>
        </w:rPr>
        <w:t>عن</w:t>
      </w:r>
      <w:r>
        <w:rPr>
          <w:rtl/>
        </w:rPr>
        <w:t xml:space="preserve"> </w:t>
      </w:r>
      <w:r w:rsidRPr="0098598A">
        <w:rPr>
          <w:rtl/>
        </w:rPr>
        <w:t>تقديرها</w:t>
      </w:r>
      <w:r>
        <w:rPr>
          <w:rtl/>
        </w:rPr>
        <w:t xml:space="preserve"> </w:t>
      </w:r>
      <w:r w:rsidRPr="0098598A">
        <w:rPr>
          <w:rtl/>
        </w:rPr>
        <w:t>للحوار</w:t>
      </w:r>
      <w:r>
        <w:rPr>
          <w:rtl/>
        </w:rPr>
        <w:t xml:space="preserve"> </w:t>
      </w:r>
      <w:r w:rsidRPr="0098598A">
        <w:rPr>
          <w:rFonts w:hint="cs"/>
          <w:rtl/>
        </w:rPr>
        <w:t>المفتوح</w:t>
      </w:r>
      <w:r>
        <w:rPr>
          <w:rFonts w:hint="cs"/>
          <w:rtl/>
        </w:rPr>
        <w:t xml:space="preserve"> </w:t>
      </w:r>
      <w:r w:rsidRPr="0098598A">
        <w:rPr>
          <w:rFonts w:hint="cs"/>
          <w:rtl/>
        </w:rPr>
        <w:t>و</w:t>
      </w:r>
      <w:r w:rsidRPr="0098598A">
        <w:rPr>
          <w:rtl/>
        </w:rPr>
        <w:t>البن</w:t>
      </w:r>
      <w:r>
        <w:rPr>
          <w:rFonts w:hint="cs"/>
          <w:rtl/>
        </w:rPr>
        <w:t>َّ</w:t>
      </w:r>
      <w:r w:rsidRPr="0098598A">
        <w:rPr>
          <w:rtl/>
        </w:rPr>
        <w:t>اء</w:t>
      </w:r>
      <w:r>
        <w:rPr>
          <w:rtl/>
        </w:rPr>
        <w:t xml:space="preserve"> </w:t>
      </w:r>
      <w:r w:rsidRPr="0098598A">
        <w:rPr>
          <w:rtl/>
        </w:rPr>
        <w:t>الذي</w:t>
      </w:r>
      <w:r>
        <w:rPr>
          <w:rtl/>
        </w:rPr>
        <w:t xml:space="preserve"> </w:t>
      </w:r>
      <w:r w:rsidRPr="0098598A">
        <w:rPr>
          <w:rtl/>
        </w:rPr>
        <w:t>جرى</w:t>
      </w:r>
      <w:r>
        <w:rPr>
          <w:rtl/>
        </w:rPr>
        <w:t xml:space="preserve"> </w:t>
      </w:r>
      <w:r w:rsidRPr="0098598A">
        <w:rPr>
          <w:rtl/>
        </w:rPr>
        <w:t>بين</w:t>
      </w:r>
      <w:r>
        <w:rPr>
          <w:rtl/>
        </w:rPr>
        <w:t xml:space="preserve"> </w:t>
      </w:r>
      <w:r w:rsidRPr="0098598A">
        <w:rPr>
          <w:rtl/>
        </w:rPr>
        <w:t>الوفد</w:t>
      </w:r>
      <w:r>
        <w:rPr>
          <w:rtl/>
        </w:rPr>
        <w:t xml:space="preserve"> </w:t>
      </w:r>
      <w:r w:rsidRPr="0098598A">
        <w:rPr>
          <w:rtl/>
        </w:rPr>
        <w:t>وأعضاء</w:t>
      </w:r>
      <w:r w:rsidR="002852AA">
        <w:rPr>
          <w:rFonts w:hint="cs"/>
          <w:rtl/>
        </w:rPr>
        <w:t> </w:t>
      </w:r>
      <w:r w:rsidRPr="0098598A">
        <w:rPr>
          <w:rtl/>
        </w:rPr>
        <w:t>اللجنة.</w:t>
      </w:r>
    </w:p>
    <w:p w:rsidR="006D6442" w:rsidRPr="0098598A" w:rsidRDefault="006D6442" w:rsidP="006D64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8598A">
        <w:rPr>
          <w:i/>
          <w:lang w:val="en-GB" w:bidi="ar-SY"/>
        </w:rPr>
        <w:tab/>
      </w:r>
      <w:r w:rsidRPr="0098598A">
        <w:rPr>
          <w:i/>
          <w:lang w:val="en-GB" w:bidi="ar-SY"/>
        </w:rPr>
        <w:tab/>
      </w:r>
      <w:r w:rsidRPr="0098598A">
        <w:rPr>
          <w:rtl/>
        </w:rPr>
        <w:t>الجوانب</w:t>
      </w:r>
      <w:r>
        <w:rPr>
          <w:rtl/>
        </w:rPr>
        <w:t xml:space="preserve"> </w:t>
      </w:r>
      <w:r w:rsidRPr="0098598A">
        <w:rPr>
          <w:rtl/>
        </w:rPr>
        <w:t>الإيجابية</w:t>
      </w:r>
    </w:p>
    <w:p w:rsidR="006D6442" w:rsidRPr="0098598A" w:rsidRDefault="006D6442" w:rsidP="006D6442">
      <w:pPr>
        <w:pStyle w:val="SingleTxt"/>
        <w:rPr>
          <w:rtl/>
        </w:rPr>
      </w:pPr>
      <w:r w:rsidRPr="0098598A">
        <w:rPr>
          <w:rFonts w:hint="cs"/>
          <w:rtl/>
        </w:rPr>
        <w:t>4</w:t>
      </w:r>
      <w:r>
        <w:rPr>
          <w:rFonts w:hint="cs"/>
          <w:rtl/>
        </w:rPr>
        <w:t xml:space="preserve"> -</w:t>
      </w:r>
      <w:r>
        <w:rPr>
          <w:rFonts w:hint="cs"/>
          <w:rtl/>
        </w:rPr>
        <w:tab/>
      </w:r>
      <w:r w:rsidRPr="0098598A">
        <w:rPr>
          <w:rtl/>
        </w:rPr>
        <w:t>ترحب</w:t>
      </w:r>
      <w:r>
        <w:rPr>
          <w:rtl/>
        </w:rPr>
        <w:t xml:space="preserve"> </w:t>
      </w:r>
      <w:r w:rsidRPr="0098598A">
        <w:rPr>
          <w:rtl/>
        </w:rPr>
        <w:t>اللجنة</w:t>
      </w:r>
      <w:r>
        <w:rPr>
          <w:rtl/>
        </w:rPr>
        <w:t xml:space="preserve"> </w:t>
      </w:r>
      <w:r w:rsidRPr="0098598A">
        <w:rPr>
          <w:rtl/>
        </w:rPr>
        <w:t>بالجهود</w:t>
      </w:r>
      <w:r>
        <w:rPr>
          <w:rtl/>
        </w:rPr>
        <w:t xml:space="preserve"> </w:t>
      </w:r>
      <w:r w:rsidRPr="0098598A">
        <w:rPr>
          <w:rtl/>
        </w:rPr>
        <w:t>المتواصلة</w:t>
      </w:r>
      <w:r>
        <w:rPr>
          <w:rtl/>
        </w:rPr>
        <w:t xml:space="preserve"> </w:t>
      </w:r>
      <w:r w:rsidRPr="0098598A">
        <w:rPr>
          <w:rtl/>
        </w:rPr>
        <w:t>للدولة</w:t>
      </w:r>
      <w:r>
        <w:rPr>
          <w:rtl/>
        </w:rPr>
        <w:t xml:space="preserve"> </w:t>
      </w:r>
      <w:r w:rsidRPr="0098598A">
        <w:rPr>
          <w:rtl/>
        </w:rPr>
        <w:t>الطرف</w:t>
      </w:r>
      <w:r>
        <w:rPr>
          <w:rtl/>
        </w:rPr>
        <w:t xml:space="preserve"> </w:t>
      </w:r>
      <w:r w:rsidRPr="0098598A">
        <w:rPr>
          <w:rtl/>
        </w:rPr>
        <w:t>لتحسين</w:t>
      </w:r>
      <w:r>
        <w:rPr>
          <w:rtl/>
        </w:rPr>
        <w:t xml:space="preserve"> </w:t>
      </w:r>
      <w:r w:rsidRPr="0098598A">
        <w:rPr>
          <w:rtl/>
        </w:rPr>
        <w:t>وضع</w:t>
      </w:r>
      <w:r>
        <w:rPr>
          <w:rtl/>
        </w:rPr>
        <w:t xml:space="preserve"> </w:t>
      </w:r>
      <w:r w:rsidRPr="0098598A">
        <w:rPr>
          <w:rtl/>
        </w:rPr>
        <w:t>المرأة</w:t>
      </w:r>
      <w:r>
        <w:rPr>
          <w:rtl/>
        </w:rPr>
        <w:t xml:space="preserve"> </w:t>
      </w:r>
      <w:r w:rsidRPr="0098598A">
        <w:rPr>
          <w:rtl/>
        </w:rPr>
        <w:t>في</w:t>
      </w:r>
      <w:r>
        <w:rPr>
          <w:rtl/>
        </w:rPr>
        <w:t xml:space="preserve"> </w:t>
      </w:r>
      <w:r w:rsidRPr="0098598A">
        <w:rPr>
          <w:rtl/>
        </w:rPr>
        <w:t>فرنسا</w:t>
      </w:r>
      <w:r>
        <w:rPr>
          <w:rtl/>
        </w:rPr>
        <w:t xml:space="preserve"> </w:t>
      </w:r>
      <w:r w:rsidRPr="0098598A">
        <w:rPr>
          <w:rtl/>
        </w:rPr>
        <w:t>قانونا</w:t>
      </w:r>
      <w:r>
        <w:rPr>
          <w:rtl/>
        </w:rPr>
        <w:t xml:space="preserve"> </w:t>
      </w:r>
      <w:r w:rsidRPr="0098598A">
        <w:rPr>
          <w:rtl/>
        </w:rPr>
        <w:t>وواقعا.</w:t>
      </w:r>
      <w:r>
        <w:rPr>
          <w:rtl/>
          <w:lang w:val="en-GB" w:bidi="ar-SY"/>
        </w:rPr>
        <w:t xml:space="preserve"> </w:t>
      </w:r>
      <w:r w:rsidRPr="0098598A">
        <w:rPr>
          <w:rtl/>
        </w:rPr>
        <w:t>وترحب</w:t>
      </w:r>
      <w:r>
        <w:rPr>
          <w:rtl/>
        </w:rPr>
        <w:t xml:space="preserve"> </w:t>
      </w:r>
      <w:r w:rsidRPr="0098598A">
        <w:rPr>
          <w:rtl/>
        </w:rPr>
        <w:t>على</w:t>
      </w:r>
      <w:r>
        <w:rPr>
          <w:rtl/>
        </w:rPr>
        <w:t xml:space="preserve"> </w:t>
      </w:r>
      <w:r w:rsidRPr="0098598A">
        <w:rPr>
          <w:rtl/>
        </w:rPr>
        <w:t>وجه</w:t>
      </w:r>
      <w:r>
        <w:rPr>
          <w:rtl/>
        </w:rPr>
        <w:t xml:space="preserve"> </w:t>
      </w:r>
      <w:r w:rsidRPr="0098598A">
        <w:rPr>
          <w:rtl/>
        </w:rPr>
        <w:t>الخصوص</w:t>
      </w:r>
      <w:r>
        <w:rPr>
          <w:rtl/>
        </w:rPr>
        <w:t xml:space="preserve"> </w:t>
      </w:r>
      <w:r w:rsidRPr="0098598A">
        <w:rPr>
          <w:rtl/>
        </w:rPr>
        <w:t>بالقانون</w:t>
      </w:r>
      <w:r>
        <w:rPr>
          <w:rFonts w:hint="cs"/>
          <w:rtl/>
        </w:rPr>
        <w:t xml:space="preserve"> </w:t>
      </w:r>
      <w:r w:rsidRPr="0098598A">
        <w:rPr>
          <w:rFonts w:hint="cs"/>
          <w:rtl/>
        </w:rPr>
        <w:t>رقم</w:t>
      </w:r>
      <w:r>
        <w:rPr>
          <w:rtl/>
        </w:rPr>
        <w:t xml:space="preserve"> </w:t>
      </w:r>
      <w:r w:rsidRPr="0098598A">
        <w:rPr>
          <w:rtl/>
        </w:rPr>
        <w:t>2006-399</w:t>
      </w:r>
      <w:r>
        <w:rPr>
          <w:rtl/>
        </w:rPr>
        <w:t xml:space="preserve"> </w:t>
      </w:r>
      <w:r w:rsidRPr="0098598A">
        <w:rPr>
          <w:rtl/>
        </w:rPr>
        <w:t>المؤرخ</w:t>
      </w:r>
      <w:r>
        <w:rPr>
          <w:rtl/>
        </w:rPr>
        <w:t xml:space="preserve"> </w:t>
      </w:r>
      <w:r w:rsidRPr="0098598A">
        <w:rPr>
          <w:rtl/>
        </w:rPr>
        <w:t>4</w:t>
      </w:r>
      <w:r>
        <w:rPr>
          <w:rtl/>
        </w:rPr>
        <w:t xml:space="preserve"> </w:t>
      </w:r>
      <w:r w:rsidRPr="0098598A">
        <w:rPr>
          <w:rtl/>
        </w:rPr>
        <w:t>نيسان/أبريل</w:t>
      </w:r>
      <w:r>
        <w:rPr>
          <w:rtl/>
        </w:rPr>
        <w:t xml:space="preserve"> </w:t>
      </w:r>
      <w:r w:rsidRPr="0098598A">
        <w:rPr>
          <w:rtl/>
        </w:rPr>
        <w:t>2006</w:t>
      </w:r>
      <w:r>
        <w:rPr>
          <w:rtl/>
        </w:rPr>
        <w:t xml:space="preserve"> </w:t>
      </w:r>
      <w:r w:rsidRPr="0098598A">
        <w:rPr>
          <w:rtl/>
        </w:rPr>
        <w:t>الذي</w:t>
      </w:r>
      <w:r>
        <w:rPr>
          <w:rtl/>
        </w:rPr>
        <w:t xml:space="preserve"> </w:t>
      </w:r>
      <w:r w:rsidRPr="0098598A">
        <w:rPr>
          <w:rFonts w:hint="cs"/>
          <w:rtl/>
        </w:rPr>
        <w:t>يهدف</w:t>
      </w:r>
      <w:r>
        <w:rPr>
          <w:rtl/>
        </w:rPr>
        <w:t xml:space="preserve"> </w:t>
      </w:r>
      <w:r w:rsidRPr="0098598A">
        <w:rPr>
          <w:rtl/>
        </w:rPr>
        <w:t>إلى</w:t>
      </w:r>
      <w:r>
        <w:rPr>
          <w:rtl/>
        </w:rPr>
        <w:t xml:space="preserve"> </w:t>
      </w:r>
      <w:r w:rsidRPr="0098598A">
        <w:rPr>
          <w:rtl/>
        </w:rPr>
        <w:t>تشديد</w:t>
      </w:r>
      <w:r>
        <w:rPr>
          <w:rtl/>
        </w:rPr>
        <w:t xml:space="preserve"> </w:t>
      </w:r>
      <w:r w:rsidRPr="0098598A">
        <w:rPr>
          <w:rtl/>
        </w:rPr>
        <w:t>منع</w:t>
      </w:r>
      <w:r>
        <w:rPr>
          <w:rtl/>
        </w:rPr>
        <w:t xml:space="preserve"> </w:t>
      </w:r>
      <w:r w:rsidRPr="0098598A">
        <w:rPr>
          <w:rtl/>
        </w:rPr>
        <w:t>العنف</w:t>
      </w:r>
      <w:r>
        <w:rPr>
          <w:rtl/>
        </w:rPr>
        <w:t xml:space="preserve"> </w:t>
      </w:r>
      <w:r>
        <w:rPr>
          <w:rFonts w:hint="cs"/>
          <w:rtl/>
        </w:rPr>
        <w:t xml:space="preserve">الأسري </w:t>
      </w:r>
      <w:r w:rsidRPr="0098598A">
        <w:rPr>
          <w:rtl/>
        </w:rPr>
        <w:t>والعنف</w:t>
      </w:r>
      <w:r>
        <w:rPr>
          <w:rtl/>
        </w:rPr>
        <w:t xml:space="preserve"> </w:t>
      </w:r>
      <w:r w:rsidRPr="0098598A">
        <w:rPr>
          <w:rtl/>
        </w:rPr>
        <w:t>ضد</w:t>
      </w:r>
      <w:r>
        <w:rPr>
          <w:rtl/>
        </w:rPr>
        <w:t xml:space="preserve"> </w:t>
      </w:r>
      <w:r w:rsidRPr="0098598A">
        <w:rPr>
          <w:rtl/>
        </w:rPr>
        <w:t>الأطفال</w:t>
      </w:r>
      <w:r>
        <w:rPr>
          <w:rtl/>
        </w:rPr>
        <w:t xml:space="preserve"> </w:t>
      </w:r>
      <w:r w:rsidRPr="0098598A">
        <w:rPr>
          <w:rtl/>
        </w:rPr>
        <w:t>ومعاقب</w:t>
      </w:r>
      <w:r w:rsidRPr="0098598A">
        <w:rPr>
          <w:rFonts w:hint="cs"/>
          <w:rtl/>
        </w:rPr>
        <w:t>ة</w:t>
      </w:r>
      <w:r>
        <w:rPr>
          <w:rFonts w:hint="cs"/>
          <w:rtl/>
        </w:rPr>
        <w:t xml:space="preserve"> </w:t>
      </w:r>
      <w:r w:rsidRPr="0098598A">
        <w:rPr>
          <w:rFonts w:hint="cs"/>
          <w:rtl/>
        </w:rPr>
        <w:t>مرتكبيه</w:t>
      </w:r>
      <w:r w:rsidRPr="0098598A">
        <w:rPr>
          <w:rtl/>
        </w:rPr>
        <w:t>.</w:t>
      </w:r>
      <w:r>
        <w:rPr>
          <w:rtl/>
          <w:lang w:val="en-GB" w:bidi="ar-SY"/>
        </w:rPr>
        <w:t xml:space="preserve"> </w:t>
      </w:r>
    </w:p>
    <w:p w:rsidR="006D6442" w:rsidRPr="0098598A" w:rsidRDefault="006D6442" w:rsidP="006D6442">
      <w:pPr>
        <w:pStyle w:val="SingleTxt"/>
        <w:rPr>
          <w:rtl/>
        </w:rPr>
      </w:pPr>
      <w:r w:rsidRPr="0098598A">
        <w:rPr>
          <w:rFonts w:hint="cs"/>
          <w:rtl/>
        </w:rPr>
        <w:t>5</w:t>
      </w:r>
      <w:r>
        <w:rPr>
          <w:rFonts w:hint="cs"/>
          <w:rtl/>
        </w:rPr>
        <w:t xml:space="preserve"> -</w:t>
      </w:r>
      <w:r>
        <w:rPr>
          <w:rFonts w:hint="cs"/>
          <w:rtl/>
        </w:rPr>
        <w:tab/>
      </w:r>
      <w:r w:rsidRPr="0098598A">
        <w:rPr>
          <w:rFonts w:hint="cs"/>
          <w:rtl/>
        </w:rPr>
        <w:t>و</w:t>
      </w:r>
      <w:r w:rsidRPr="0098598A">
        <w:rPr>
          <w:rtl/>
        </w:rPr>
        <w:t>ترحب</w:t>
      </w:r>
      <w:r>
        <w:rPr>
          <w:rtl/>
        </w:rPr>
        <w:t xml:space="preserve"> </w:t>
      </w:r>
      <w:r w:rsidRPr="0098598A">
        <w:rPr>
          <w:rtl/>
        </w:rPr>
        <w:t>اللجنة</w:t>
      </w:r>
      <w:r>
        <w:rPr>
          <w:rtl/>
        </w:rPr>
        <w:t xml:space="preserve"> </w:t>
      </w:r>
      <w:r w:rsidRPr="0098598A">
        <w:rPr>
          <w:rtl/>
        </w:rPr>
        <w:t>بإنشاء</w:t>
      </w:r>
      <w:r>
        <w:rPr>
          <w:rtl/>
        </w:rPr>
        <w:t xml:space="preserve"> </w:t>
      </w:r>
      <w:r w:rsidRPr="0098598A">
        <w:rPr>
          <w:rFonts w:hint="cs"/>
          <w:rtl/>
        </w:rPr>
        <w:t>ال</w:t>
      </w:r>
      <w:r w:rsidRPr="0098598A">
        <w:rPr>
          <w:rtl/>
        </w:rPr>
        <w:t>هيئة</w:t>
      </w:r>
      <w:r>
        <w:rPr>
          <w:rtl/>
        </w:rPr>
        <w:t xml:space="preserve"> </w:t>
      </w:r>
      <w:r w:rsidRPr="0098598A">
        <w:rPr>
          <w:rFonts w:hint="cs"/>
          <w:rtl/>
        </w:rPr>
        <w:t>ال</w:t>
      </w:r>
      <w:r w:rsidRPr="0098598A">
        <w:rPr>
          <w:rtl/>
        </w:rPr>
        <w:t>عليا</w:t>
      </w:r>
      <w:r>
        <w:rPr>
          <w:rtl/>
        </w:rPr>
        <w:t xml:space="preserve"> </w:t>
      </w:r>
      <w:r w:rsidRPr="0098598A">
        <w:rPr>
          <w:rtl/>
        </w:rPr>
        <w:t>لمكافحة</w:t>
      </w:r>
      <w:r>
        <w:rPr>
          <w:rtl/>
        </w:rPr>
        <w:t xml:space="preserve"> </w:t>
      </w:r>
      <w:r w:rsidRPr="0098598A">
        <w:rPr>
          <w:rtl/>
        </w:rPr>
        <w:t>التمييز</w:t>
      </w:r>
      <w:r>
        <w:rPr>
          <w:rtl/>
        </w:rPr>
        <w:t xml:space="preserve"> </w:t>
      </w:r>
      <w:r w:rsidRPr="0098598A">
        <w:rPr>
          <w:rtl/>
        </w:rPr>
        <w:t>وتعزيز</w:t>
      </w:r>
      <w:r>
        <w:rPr>
          <w:rtl/>
        </w:rPr>
        <w:t xml:space="preserve"> </w:t>
      </w:r>
      <w:r w:rsidRPr="0098598A">
        <w:rPr>
          <w:rtl/>
        </w:rPr>
        <w:t>المساواة</w:t>
      </w:r>
      <w:r>
        <w:rPr>
          <w:rtl/>
        </w:rPr>
        <w:t xml:space="preserve"> </w:t>
      </w:r>
      <w:r w:rsidRPr="0098598A">
        <w:rPr>
          <w:rtl/>
        </w:rPr>
        <w:t>و</w:t>
      </w:r>
      <w:r w:rsidRPr="0098598A">
        <w:rPr>
          <w:rFonts w:hint="cs"/>
          <w:rtl/>
        </w:rPr>
        <w:t>منحها</w:t>
      </w:r>
      <w:r>
        <w:rPr>
          <w:rFonts w:hint="cs"/>
          <w:rtl/>
        </w:rPr>
        <w:t xml:space="preserve"> </w:t>
      </w:r>
      <w:r w:rsidRPr="0098598A">
        <w:rPr>
          <w:rtl/>
        </w:rPr>
        <w:t>صلاحي</w:t>
      </w:r>
      <w:r w:rsidRPr="0098598A">
        <w:rPr>
          <w:rFonts w:hint="cs"/>
          <w:rtl/>
        </w:rPr>
        <w:t>ة</w:t>
      </w:r>
      <w:r>
        <w:rPr>
          <w:rFonts w:hint="cs"/>
          <w:rtl/>
        </w:rPr>
        <w:t xml:space="preserve"> </w:t>
      </w:r>
      <w:r w:rsidRPr="0098598A">
        <w:rPr>
          <w:rtl/>
        </w:rPr>
        <w:t>التحقيق</w:t>
      </w:r>
      <w:r>
        <w:rPr>
          <w:rtl/>
        </w:rPr>
        <w:t xml:space="preserve"> </w:t>
      </w:r>
      <w:r w:rsidRPr="0098598A">
        <w:rPr>
          <w:rtl/>
        </w:rPr>
        <w:t>في</w:t>
      </w:r>
      <w:r>
        <w:rPr>
          <w:rtl/>
        </w:rPr>
        <w:t xml:space="preserve"> </w:t>
      </w:r>
      <w:r w:rsidRPr="0098598A">
        <w:rPr>
          <w:rtl/>
        </w:rPr>
        <w:t>شكاوى</w:t>
      </w:r>
      <w:r>
        <w:rPr>
          <w:rtl/>
        </w:rPr>
        <w:t xml:space="preserve"> </w:t>
      </w:r>
      <w:r w:rsidRPr="0098598A">
        <w:rPr>
          <w:rtl/>
        </w:rPr>
        <w:t>التمييز</w:t>
      </w:r>
      <w:r>
        <w:rPr>
          <w:rtl/>
        </w:rPr>
        <w:t xml:space="preserve"> </w:t>
      </w:r>
      <w:r w:rsidRPr="0098598A">
        <w:rPr>
          <w:rtl/>
        </w:rPr>
        <w:t>ضد</w:t>
      </w:r>
      <w:r>
        <w:rPr>
          <w:rtl/>
        </w:rPr>
        <w:t xml:space="preserve"> </w:t>
      </w:r>
      <w:r w:rsidRPr="0098598A">
        <w:rPr>
          <w:rtl/>
        </w:rPr>
        <w:t>المرأة،</w:t>
      </w:r>
      <w:r>
        <w:rPr>
          <w:rtl/>
        </w:rPr>
        <w:t xml:space="preserve"> </w:t>
      </w:r>
      <w:r w:rsidRPr="0098598A">
        <w:rPr>
          <w:rtl/>
        </w:rPr>
        <w:t>وكذلك</w:t>
      </w:r>
      <w:r>
        <w:rPr>
          <w:rtl/>
        </w:rPr>
        <w:t xml:space="preserve"> </w:t>
      </w:r>
      <w:r w:rsidRPr="0098598A">
        <w:rPr>
          <w:rtl/>
        </w:rPr>
        <w:t>إجراء</w:t>
      </w:r>
      <w:r>
        <w:rPr>
          <w:rtl/>
        </w:rPr>
        <w:t xml:space="preserve"> </w:t>
      </w:r>
      <w:r w:rsidRPr="0098598A">
        <w:rPr>
          <w:rtl/>
        </w:rPr>
        <w:t>البحوث</w:t>
      </w:r>
      <w:r>
        <w:rPr>
          <w:rtl/>
        </w:rPr>
        <w:t xml:space="preserve"> </w:t>
      </w:r>
      <w:r w:rsidRPr="0098598A">
        <w:rPr>
          <w:rtl/>
        </w:rPr>
        <w:t>وتنظيم</w:t>
      </w:r>
      <w:r>
        <w:rPr>
          <w:rtl/>
        </w:rPr>
        <w:t xml:space="preserve"> </w:t>
      </w:r>
      <w:r>
        <w:rPr>
          <w:rFonts w:hint="cs"/>
          <w:rtl/>
        </w:rPr>
        <w:t xml:space="preserve">الدورات التدريبية </w:t>
      </w:r>
      <w:r w:rsidRPr="0098598A">
        <w:rPr>
          <w:rtl/>
        </w:rPr>
        <w:t>وحملات</w:t>
      </w:r>
      <w:r>
        <w:rPr>
          <w:rtl/>
        </w:rPr>
        <w:t xml:space="preserve"> </w:t>
      </w:r>
      <w:r w:rsidRPr="0098598A">
        <w:rPr>
          <w:rtl/>
        </w:rPr>
        <w:t>التوعية.</w:t>
      </w:r>
      <w:r>
        <w:rPr>
          <w:rtl/>
          <w:lang w:val="en-GB" w:bidi="ar-SY"/>
        </w:rPr>
        <w:t xml:space="preserve"> </w:t>
      </w:r>
    </w:p>
    <w:p w:rsidR="006D6442" w:rsidRPr="0098598A" w:rsidRDefault="006D6442" w:rsidP="006D6442">
      <w:pPr>
        <w:pStyle w:val="SingleTxt"/>
        <w:rPr>
          <w:rtl/>
        </w:rPr>
      </w:pPr>
      <w:r w:rsidRPr="0098598A">
        <w:rPr>
          <w:rFonts w:hint="cs"/>
          <w:rtl/>
        </w:rPr>
        <w:t>6</w:t>
      </w:r>
      <w:r>
        <w:rPr>
          <w:rFonts w:hint="cs"/>
          <w:rtl/>
        </w:rPr>
        <w:t xml:space="preserve"> -</w:t>
      </w:r>
      <w:r>
        <w:rPr>
          <w:rFonts w:hint="cs"/>
          <w:rtl/>
        </w:rPr>
        <w:tab/>
      </w:r>
      <w:r w:rsidRPr="0098598A">
        <w:rPr>
          <w:rtl/>
        </w:rPr>
        <w:t>وترحب</w:t>
      </w:r>
      <w:r>
        <w:rPr>
          <w:rtl/>
        </w:rPr>
        <w:t xml:space="preserve"> </w:t>
      </w:r>
      <w:r w:rsidRPr="0098598A">
        <w:rPr>
          <w:rtl/>
        </w:rPr>
        <w:t>اللجنة</w:t>
      </w:r>
      <w:r>
        <w:rPr>
          <w:rtl/>
        </w:rPr>
        <w:t xml:space="preserve"> </w:t>
      </w:r>
      <w:r w:rsidRPr="0098598A">
        <w:rPr>
          <w:rtl/>
        </w:rPr>
        <w:t>بسياسات</w:t>
      </w:r>
      <w:r>
        <w:rPr>
          <w:rtl/>
        </w:rPr>
        <w:t xml:space="preserve"> </w:t>
      </w:r>
      <w:r w:rsidRPr="0098598A">
        <w:rPr>
          <w:rtl/>
        </w:rPr>
        <w:t>تعميم</w:t>
      </w:r>
      <w:r>
        <w:rPr>
          <w:rtl/>
        </w:rPr>
        <w:t xml:space="preserve"> </w:t>
      </w:r>
      <w:r>
        <w:rPr>
          <w:rFonts w:hint="cs"/>
          <w:rtl/>
        </w:rPr>
        <w:t xml:space="preserve">مراعاة </w:t>
      </w:r>
      <w:r w:rsidRPr="0098598A">
        <w:rPr>
          <w:rtl/>
        </w:rPr>
        <w:t>المنظور</w:t>
      </w:r>
      <w:r>
        <w:rPr>
          <w:rtl/>
        </w:rPr>
        <w:t xml:space="preserve"> </w:t>
      </w:r>
      <w:r w:rsidRPr="0098598A">
        <w:rPr>
          <w:rtl/>
        </w:rPr>
        <w:t>الجنساني</w:t>
      </w:r>
      <w:r>
        <w:rPr>
          <w:rtl/>
        </w:rPr>
        <w:t xml:space="preserve"> </w:t>
      </w:r>
      <w:r w:rsidRPr="0098598A">
        <w:rPr>
          <w:rtl/>
        </w:rPr>
        <w:t>عن</w:t>
      </w:r>
      <w:r>
        <w:rPr>
          <w:rtl/>
        </w:rPr>
        <w:t xml:space="preserve"> </w:t>
      </w:r>
      <w:r w:rsidRPr="0098598A">
        <w:rPr>
          <w:rtl/>
        </w:rPr>
        <w:t>طريق</w:t>
      </w:r>
      <w:r>
        <w:rPr>
          <w:rtl/>
        </w:rPr>
        <w:t xml:space="preserve"> </w:t>
      </w:r>
      <w:r w:rsidRPr="0098598A">
        <w:rPr>
          <w:rtl/>
        </w:rPr>
        <w:t>ميثاق</w:t>
      </w:r>
      <w:r>
        <w:rPr>
          <w:rtl/>
        </w:rPr>
        <w:t xml:space="preserve"> </w:t>
      </w:r>
      <w:r w:rsidRPr="0098598A">
        <w:rPr>
          <w:rtl/>
        </w:rPr>
        <w:t>المساواة</w:t>
      </w:r>
      <w:r>
        <w:rPr>
          <w:rtl/>
        </w:rPr>
        <w:t xml:space="preserve"> </w:t>
      </w:r>
      <w:r w:rsidRPr="0098598A">
        <w:rPr>
          <w:rtl/>
        </w:rPr>
        <w:t>بين</w:t>
      </w:r>
      <w:r>
        <w:rPr>
          <w:rtl/>
        </w:rPr>
        <w:t xml:space="preserve"> </w:t>
      </w:r>
      <w:r w:rsidRPr="0098598A">
        <w:rPr>
          <w:rtl/>
        </w:rPr>
        <w:t>المرأة</w:t>
      </w:r>
      <w:r>
        <w:rPr>
          <w:rtl/>
        </w:rPr>
        <w:t xml:space="preserve"> </w:t>
      </w:r>
      <w:r w:rsidRPr="0098598A">
        <w:rPr>
          <w:rtl/>
        </w:rPr>
        <w:t>والرجل</w:t>
      </w:r>
      <w:r>
        <w:rPr>
          <w:rtl/>
        </w:rPr>
        <w:t xml:space="preserve"> </w:t>
      </w:r>
      <w:r w:rsidRPr="0098598A">
        <w:rPr>
          <w:rtl/>
        </w:rPr>
        <w:t>المؤرخ</w:t>
      </w:r>
      <w:r>
        <w:rPr>
          <w:rtl/>
        </w:rPr>
        <w:t xml:space="preserve"> </w:t>
      </w:r>
      <w:r w:rsidRPr="0098598A">
        <w:rPr>
          <w:rtl/>
        </w:rPr>
        <w:t>8</w:t>
      </w:r>
      <w:r>
        <w:rPr>
          <w:rtl/>
        </w:rPr>
        <w:t xml:space="preserve"> </w:t>
      </w:r>
      <w:r w:rsidRPr="0098598A">
        <w:rPr>
          <w:rtl/>
        </w:rPr>
        <w:t>آذار/مارس</w:t>
      </w:r>
      <w:r>
        <w:rPr>
          <w:rtl/>
        </w:rPr>
        <w:t xml:space="preserve"> </w:t>
      </w:r>
      <w:r w:rsidRPr="0098598A">
        <w:rPr>
          <w:rtl/>
        </w:rPr>
        <w:t>2004</w:t>
      </w:r>
      <w:r>
        <w:rPr>
          <w:rtl/>
        </w:rPr>
        <w:t xml:space="preserve"> وكذ</w:t>
      </w:r>
      <w:r>
        <w:rPr>
          <w:rFonts w:hint="cs"/>
          <w:rtl/>
        </w:rPr>
        <w:t>لك</w:t>
      </w:r>
      <w:r>
        <w:rPr>
          <w:rtl/>
        </w:rPr>
        <w:t xml:space="preserve"> </w:t>
      </w:r>
      <w:r w:rsidRPr="0098598A">
        <w:rPr>
          <w:rtl/>
        </w:rPr>
        <w:t>زيادة</w:t>
      </w:r>
      <w:r>
        <w:rPr>
          <w:rtl/>
        </w:rPr>
        <w:t xml:space="preserve"> </w:t>
      </w:r>
      <w:r w:rsidRPr="0098598A">
        <w:rPr>
          <w:rtl/>
        </w:rPr>
        <w:t>الميزنة</w:t>
      </w:r>
      <w:r>
        <w:rPr>
          <w:rtl/>
        </w:rPr>
        <w:t xml:space="preserve"> </w:t>
      </w:r>
      <w:r>
        <w:rPr>
          <w:rFonts w:hint="cs"/>
          <w:rtl/>
        </w:rPr>
        <w:t xml:space="preserve">المراعية للمنظور </w:t>
      </w:r>
      <w:r>
        <w:rPr>
          <w:rtl/>
        </w:rPr>
        <w:t xml:space="preserve">الجنساني </w:t>
      </w:r>
      <w:r w:rsidRPr="0098598A">
        <w:rPr>
          <w:rtl/>
        </w:rPr>
        <w:t>و</w:t>
      </w:r>
      <w:r>
        <w:rPr>
          <w:rFonts w:hint="cs"/>
          <w:rtl/>
        </w:rPr>
        <w:t xml:space="preserve"> </w:t>
      </w:r>
      <w:r w:rsidRPr="0098598A">
        <w:rPr>
          <w:rtl/>
        </w:rPr>
        <w:t>’’الورقة</w:t>
      </w:r>
      <w:r>
        <w:rPr>
          <w:rtl/>
        </w:rPr>
        <w:t xml:space="preserve"> </w:t>
      </w:r>
      <w:r w:rsidRPr="0098598A">
        <w:rPr>
          <w:rtl/>
        </w:rPr>
        <w:t>الصفراء</w:t>
      </w:r>
      <w:r>
        <w:rPr>
          <w:rtl/>
        </w:rPr>
        <w:t xml:space="preserve"> </w:t>
      </w:r>
      <w:r w:rsidRPr="0098598A">
        <w:rPr>
          <w:rtl/>
        </w:rPr>
        <w:t>المتعلقة</w:t>
      </w:r>
      <w:r>
        <w:rPr>
          <w:rtl/>
        </w:rPr>
        <w:t xml:space="preserve"> </w:t>
      </w:r>
      <w:r w:rsidRPr="0098598A">
        <w:rPr>
          <w:rtl/>
        </w:rPr>
        <w:t>بالميزانية‘‘</w:t>
      </w:r>
      <w:r>
        <w:rPr>
          <w:rtl/>
        </w:rPr>
        <w:t xml:space="preserve"> </w:t>
      </w:r>
      <w:r w:rsidRPr="0098598A">
        <w:rPr>
          <w:rtl/>
        </w:rPr>
        <w:t>المتصلة</w:t>
      </w:r>
      <w:r>
        <w:rPr>
          <w:rtl/>
        </w:rPr>
        <w:t xml:space="preserve"> </w:t>
      </w:r>
      <w:r w:rsidRPr="0098598A">
        <w:rPr>
          <w:rtl/>
        </w:rPr>
        <w:t>بها،</w:t>
      </w:r>
      <w:r>
        <w:rPr>
          <w:rtl/>
        </w:rPr>
        <w:t xml:space="preserve"> </w:t>
      </w:r>
      <w:r w:rsidRPr="0098598A">
        <w:rPr>
          <w:rtl/>
        </w:rPr>
        <w:t>وهو</w:t>
      </w:r>
      <w:r>
        <w:rPr>
          <w:rtl/>
        </w:rPr>
        <w:t xml:space="preserve"> </w:t>
      </w:r>
      <w:r w:rsidRPr="0098598A">
        <w:rPr>
          <w:rtl/>
        </w:rPr>
        <w:t>ما</w:t>
      </w:r>
      <w:r>
        <w:rPr>
          <w:rtl/>
        </w:rPr>
        <w:t xml:space="preserve"> </w:t>
      </w:r>
      <w:r w:rsidRPr="0098598A">
        <w:rPr>
          <w:rtl/>
        </w:rPr>
        <w:t>أدى</w:t>
      </w:r>
      <w:r>
        <w:rPr>
          <w:rtl/>
        </w:rPr>
        <w:t xml:space="preserve"> </w:t>
      </w:r>
      <w:r w:rsidRPr="0098598A">
        <w:rPr>
          <w:rtl/>
        </w:rPr>
        <w:t>إلى</w:t>
      </w:r>
      <w:r>
        <w:rPr>
          <w:rtl/>
        </w:rPr>
        <w:t xml:space="preserve"> </w:t>
      </w:r>
      <w:r>
        <w:rPr>
          <w:rFonts w:hint="cs"/>
          <w:rtl/>
        </w:rPr>
        <w:t xml:space="preserve">تحسين </w:t>
      </w:r>
      <w:r w:rsidRPr="0098598A">
        <w:rPr>
          <w:rtl/>
        </w:rPr>
        <w:t>مشاركة</w:t>
      </w:r>
      <w:r>
        <w:rPr>
          <w:rtl/>
        </w:rPr>
        <w:t xml:space="preserve"> </w:t>
      </w:r>
      <w:r w:rsidRPr="0098598A">
        <w:rPr>
          <w:rtl/>
        </w:rPr>
        <w:t>مختلف</w:t>
      </w:r>
      <w:r>
        <w:rPr>
          <w:rtl/>
        </w:rPr>
        <w:t xml:space="preserve"> </w:t>
      </w:r>
      <w:r w:rsidRPr="0098598A">
        <w:rPr>
          <w:rtl/>
        </w:rPr>
        <w:t>الوزارات</w:t>
      </w:r>
      <w:r>
        <w:rPr>
          <w:rtl/>
        </w:rPr>
        <w:t xml:space="preserve"> </w:t>
      </w:r>
      <w:r w:rsidRPr="0098598A">
        <w:rPr>
          <w:rtl/>
        </w:rPr>
        <w:t>في</w:t>
      </w:r>
      <w:r>
        <w:rPr>
          <w:rtl/>
        </w:rPr>
        <w:t xml:space="preserve"> </w:t>
      </w:r>
      <w:r w:rsidRPr="0098598A">
        <w:rPr>
          <w:rtl/>
        </w:rPr>
        <w:t>إجراءات</w:t>
      </w:r>
      <w:r>
        <w:rPr>
          <w:rtl/>
        </w:rPr>
        <w:t xml:space="preserve"> </w:t>
      </w:r>
      <w:r w:rsidRPr="0098598A">
        <w:rPr>
          <w:rtl/>
        </w:rPr>
        <w:t>النهوض</w:t>
      </w:r>
      <w:r>
        <w:rPr>
          <w:rtl/>
        </w:rPr>
        <w:t xml:space="preserve"> </w:t>
      </w:r>
      <w:r w:rsidRPr="0098598A">
        <w:rPr>
          <w:rtl/>
        </w:rPr>
        <w:t>بحقوق</w:t>
      </w:r>
      <w:r>
        <w:rPr>
          <w:rtl/>
        </w:rPr>
        <w:t xml:space="preserve"> </w:t>
      </w:r>
      <w:r w:rsidRPr="0098598A">
        <w:rPr>
          <w:rtl/>
        </w:rPr>
        <w:t>المرأة</w:t>
      </w:r>
      <w:r>
        <w:rPr>
          <w:rtl/>
        </w:rPr>
        <w:t xml:space="preserve"> </w:t>
      </w:r>
      <w:r w:rsidRPr="0098598A">
        <w:rPr>
          <w:rtl/>
        </w:rPr>
        <w:t>والمساواة</w:t>
      </w:r>
      <w:r>
        <w:rPr>
          <w:rtl/>
        </w:rPr>
        <w:t xml:space="preserve"> </w:t>
      </w:r>
      <w:r w:rsidRPr="0098598A">
        <w:rPr>
          <w:rtl/>
        </w:rPr>
        <w:t>بين</w:t>
      </w:r>
      <w:r>
        <w:rPr>
          <w:rtl/>
        </w:rPr>
        <w:t xml:space="preserve"> </w:t>
      </w:r>
      <w:r w:rsidRPr="0098598A">
        <w:rPr>
          <w:rtl/>
        </w:rPr>
        <w:t>الجنسي</w:t>
      </w:r>
      <w:r w:rsidRPr="0098598A">
        <w:rPr>
          <w:rFonts w:hint="cs"/>
          <w:rtl/>
        </w:rPr>
        <w:t>ن</w:t>
      </w:r>
      <w:r w:rsidRPr="0098598A">
        <w:rPr>
          <w:rtl/>
        </w:rPr>
        <w:t>.</w:t>
      </w:r>
    </w:p>
    <w:p w:rsidR="006D6442" w:rsidRPr="0098598A" w:rsidRDefault="006D6442" w:rsidP="006D6442">
      <w:pPr>
        <w:pStyle w:val="SingleTxt"/>
        <w:rPr>
          <w:rtl/>
        </w:rPr>
      </w:pPr>
      <w:r w:rsidRPr="0098598A">
        <w:rPr>
          <w:rFonts w:hint="cs"/>
          <w:rtl/>
        </w:rPr>
        <w:t>7</w:t>
      </w:r>
      <w:r>
        <w:rPr>
          <w:rFonts w:hint="cs"/>
          <w:rtl/>
        </w:rPr>
        <w:t xml:space="preserve"> -</w:t>
      </w:r>
      <w:r>
        <w:rPr>
          <w:rFonts w:hint="cs"/>
          <w:rtl/>
        </w:rPr>
        <w:tab/>
      </w:r>
      <w:r w:rsidRPr="0098598A">
        <w:rPr>
          <w:rtl/>
        </w:rPr>
        <w:t>وتشير</w:t>
      </w:r>
      <w:r>
        <w:rPr>
          <w:rtl/>
        </w:rPr>
        <w:t xml:space="preserve"> </w:t>
      </w:r>
      <w:r w:rsidRPr="0098598A">
        <w:rPr>
          <w:rtl/>
        </w:rPr>
        <w:t>اللجنة</w:t>
      </w:r>
      <w:r>
        <w:rPr>
          <w:rtl/>
        </w:rPr>
        <w:t xml:space="preserve"> </w:t>
      </w:r>
      <w:r w:rsidRPr="0098598A">
        <w:rPr>
          <w:rtl/>
        </w:rPr>
        <w:t>بتقدير</w:t>
      </w:r>
      <w:r>
        <w:rPr>
          <w:rtl/>
        </w:rPr>
        <w:t xml:space="preserve"> </w:t>
      </w:r>
      <w:r w:rsidRPr="0098598A">
        <w:rPr>
          <w:rtl/>
        </w:rPr>
        <w:t>إلى</w:t>
      </w:r>
      <w:r>
        <w:rPr>
          <w:rtl/>
        </w:rPr>
        <w:t xml:space="preserve"> </w:t>
      </w:r>
      <w:r w:rsidRPr="0098598A">
        <w:rPr>
          <w:rtl/>
        </w:rPr>
        <w:t>السياسات</w:t>
      </w:r>
      <w:r>
        <w:rPr>
          <w:rtl/>
        </w:rPr>
        <w:t xml:space="preserve"> </w:t>
      </w:r>
      <w:r w:rsidRPr="0098598A">
        <w:rPr>
          <w:rtl/>
        </w:rPr>
        <w:t>الجنسانية</w:t>
      </w:r>
      <w:r>
        <w:rPr>
          <w:rtl/>
        </w:rPr>
        <w:t xml:space="preserve"> </w:t>
      </w:r>
      <w:r w:rsidRPr="0098598A">
        <w:rPr>
          <w:rtl/>
        </w:rPr>
        <w:t>للدولة</w:t>
      </w:r>
      <w:r>
        <w:rPr>
          <w:rtl/>
        </w:rPr>
        <w:t xml:space="preserve"> </w:t>
      </w:r>
      <w:r w:rsidRPr="0098598A">
        <w:rPr>
          <w:rtl/>
        </w:rPr>
        <w:t>الطرف</w:t>
      </w:r>
      <w:r>
        <w:rPr>
          <w:rFonts w:hint="cs"/>
          <w:rtl/>
        </w:rPr>
        <w:t xml:space="preserve"> إزاء </w:t>
      </w:r>
      <w:r w:rsidRPr="0098598A">
        <w:rPr>
          <w:rtl/>
        </w:rPr>
        <w:t>التنمية</w:t>
      </w:r>
      <w:r>
        <w:rPr>
          <w:rtl/>
        </w:rPr>
        <w:t xml:space="preserve"> </w:t>
      </w:r>
      <w:r w:rsidRPr="0098598A">
        <w:rPr>
          <w:rtl/>
        </w:rPr>
        <w:t>الدولية</w:t>
      </w:r>
      <w:r>
        <w:rPr>
          <w:rtl/>
        </w:rPr>
        <w:t xml:space="preserve"> </w:t>
      </w:r>
      <w:r w:rsidRPr="0098598A">
        <w:rPr>
          <w:rFonts w:hint="cs"/>
          <w:rtl/>
        </w:rPr>
        <w:t>وذلك</w:t>
      </w:r>
      <w:r>
        <w:rPr>
          <w:rFonts w:hint="cs"/>
          <w:rtl/>
        </w:rPr>
        <w:t xml:space="preserve"> </w:t>
      </w:r>
      <w:r w:rsidRPr="0098598A">
        <w:rPr>
          <w:rtl/>
        </w:rPr>
        <w:t>بتقديمها</w:t>
      </w:r>
      <w:r>
        <w:rPr>
          <w:rtl/>
        </w:rPr>
        <w:t xml:space="preserve"> </w:t>
      </w:r>
      <w:r w:rsidRPr="0098598A">
        <w:rPr>
          <w:rtl/>
        </w:rPr>
        <w:t>الدعم</w:t>
      </w:r>
      <w:r>
        <w:rPr>
          <w:rtl/>
        </w:rPr>
        <w:t xml:space="preserve"> </w:t>
      </w:r>
      <w:r w:rsidRPr="0098598A">
        <w:rPr>
          <w:rtl/>
        </w:rPr>
        <w:t>المالي</w:t>
      </w:r>
      <w:r>
        <w:rPr>
          <w:rtl/>
        </w:rPr>
        <w:t xml:space="preserve"> </w:t>
      </w:r>
      <w:r w:rsidRPr="0098598A">
        <w:rPr>
          <w:rtl/>
        </w:rPr>
        <w:t>وغيره</w:t>
      </w:r>
      <w:r>
        <w:rPr>
          <w:rtl/>
        </w:rPr>
        <w:t xml:space="preserve"> </w:t>
      </w:r>
      <w:r w:rsidRPr="0098598A">
        <w:rPr>
          <w:rtl/>
        </w:rPr>
        <w:t>من</w:t>
      </w:r>
      <w:r>
        <w:rPr>
          <w:rtl/>
        </w:rPr>
        <w:t xml:space="preserve"> </w:t>
      </w:r>
      <w:r w:rsidRPr="0098598A">
        <w:rPr>
          <w:rtl/>
        </w:rPr>
        <w:t>أشكال</w:t>
      </w:r>
      <w:r>
        <w:rPr>
          <w:rtl/>
        </w:rPr>
        <w:t xml:space="preserve"> </w:t>
      </w:r>
      <w:r w:rsidRPr="0098598A">
        <w:rPr>
          <w:rtl/>
        </w:rPr>
        <w:t>الدعم</w:t>
      </w:r>
      <w:r>
        <w:rPr>
          <w:rtl/>
        </w:rPr>
        <w:t xml:space="preserve"> </w:t>
      </w:r>
      <w:r w:rsidRPr="0098598A">
        <w:rPr>
          <w:rtl/>
        </w:rPr>
        <w:t>إلى</w:t>
      </w:r>
      <w:r>
        <w:rPr>
          <w:rtl/>
        </w:rPr>
        <w:t xml:space="preserve"> </w:t>
      </w:r>
      <w:r w:rsidRPr="0098598A">
        <w:rPr>
          <w:rtl/>
        </w:rPr>
        <w:t>جهات</w:t>
      </w:r>
      <w:r>
        <w:rPr>
          <w:rtl/>
        </w:rPr>
        <w:t xml:space="preserve"> </w:t>
      </w:r>
      <w:r w:rsidRPr="0098598A">
        <w:rPr>
          <w:rtl/>
        </w:rPr>
        <w:t>منها</w:t>
      </w:r>
      <w:r>
        <w:rPr>
          <w:rtl/>
        </w:rPr>
        <w:t xml:space="preserve"> </w:t>
      </w:r>
      <w:r w:rsidRPr="0098598A">
        <w:rPr>
          <w:rtl/>
        </w:rPr>
        <w:t>صندوق</w:t>
      </w:r>
      <w:r>
        <w:rPr>
          <w:rtl/>
        </w:rPr>
        <w:t xml:space="preserve"> </w:t>
      </w:r>
      <w:r w:rsidRPr="0098598A">
        <w:rPr>
          <w:rtl/>
        </w:rPr>
        <w:t>الأمم</w:t>
      </w:r>
      <w:r>
        <w:rPr>
          <w:rtl/>
        </w:rPr>
        <w:t xml:space="preserve"> </w:t>
      </w:r>
      <w:r w:rsidRPr="0098598A">
        <w:rPr>
          <w:rtl/>
        </w:rPr>
        <w:t>المتحدة</w:t>
      </w:r>
      <w:r>
        <w:rPr>
          <w:rtl/>
        </w:rPr>
        <w:t xml:space="preserve"> </w:t>
      </w:r>
      <w:r w:rsidRPr="0098598A">
        <w:rPr>
          <w:rtl/>
        </w:rPr>
        <w:t>الإنمائي</w:t>
      </w:r>
      <w:r>
        <w:rPr>
          <w:rtl/>
        </w:rPr>
        <w:t xml:space="preserve"> </w:t>
      </w:r>
      <w:r w:rsidRPr="0098598A">
        <w:rPr>
          <w:rtl/>
        </w:rPr>
        <w:t>للمرأة</w:t>
      </w:r>
      <w:r>
        <w:rPr>
          <w:rtl/>
        </w:rPr>
        <w:t xml:space="preserve"> </w:t>
      </w:r>
      <w:r w:rsidRPr="0098598A">
        <w:rPr>
          <w:rtl/>
        </w:rPr>
        <w:t>واليونيسيف،</w:t>
      </w:r>
      <w:r>
        <w:rPr>
          <w:rtl/>
        </w:rPr>
        <w:t xml:space="preserve"> </w:t>
      </w:r>
      <w:r w:rsidRPr="0098598A">
        <w:rPr>
          <w:rtl/>
        </w:rPr>
        <w:t>و</w:t>
      </w:r>
      <w:r w:rsidRPr="0098598A">
        <w:rPr>
          <w:rFonts w:hint="cs"/>
          <w:rtl/>
        </w:rPr>
        <w:t>ب</w:t>
      </w:r>
      <w:r w:rsidRPr="0098598A">
        <w:rPr>
          <w:rtl/>
        </w:rPr>
        <w:t>تعاونها</w:t>
      </w:r>
      <w:r>
        <w:rPr>
          <w:rtl/>
        </w:rPr>
        <w:t xml:space="preserve"> </w:t>
      </w:r>
      <w:r w:rsidRPr="0098598A">
        <w:rPr>
          <w:rtl/>
        </w:rPr>
        <w:t>الثنائي</w:t>
      </w:r>
      <w:r>
        <w:rPr>
          <w:rtl/>
        </w:rPr>
        <w:t xml:space="preserve"> </w:t>
      </w:r>
      <w:r w:rsidRPr="0098598A">
        <w:rPr>
          <w:rtl/>
        </w:rPr>
        <w:t>مع</w:t>
      </w:r>
      <w:r>
        <w:rPr>
          <w:rtl/>
        </w:rPr>
        <w:t xml:space="preserve"> </w:t>
      </w:r>
      <w:r w:rsidRPr="0098598A">
        <w:rPr>
          <w:rtl/>
        </w:rPr>
        <w:t>البلدان</w:t>
      </w:r>
      <w:r>
        <w:rPr>
          <w:rtl/>
        </w:rPr>
        <w:t xml:space="preserve"> </w:t>
      </w:r>
      <w:r w:rsidRPr="0098598A">
        <w:rPr>
          <w:rtl/>
        </w:rPr>
        <w:t>النامية.</w:t>
      </w:r>
      <w:r>
        <w:rPr>
          <w:rtl/>
          <w:lang w:val="en-GB" w:bidi="ar-SY"/>
        </w:rPr>
        <w:t xml:space="preserve"> </w:t>
      </w:r>
    </w:p>
    <w:p w:rsidR="006D6442" w:rsidRPr="0098598A" w:rsidRDefault="006D6442" w:rsidP="006D6442">
      <w:pPr>
        <w:pStyle w:val="SingleTxt"/>
        <w:rPr>
          <w:rFonts w:hint="cs"/>
          <w:rtl/>
        </w:rPr>
      </w:pPr>
      <w:r w:rsidRPr="0098598A">
        <w:rPr>
          <w:rFonts w:hint="cs"/>
          <w:rtl/>
        </w:rPr>
        <w:t>8</w:t>
      </w:r>
      <w:r>
        <w:rPr>
          <w:rFonts w:hint="cs"/>
          <w:rtl/>
        </w:rPr>
        <w:t xml:space="preserve"> -</w:t>
      </w:r>
      <w:r>
        <w:rPr>
          <w:rFonts w:hint="cs"/>
          <w:rtl/>
        </w:rPr>
        <w:tab/>
      </w:r>
      <w:r w:rsidRPr="0098598A">
        <w:rPr>
          <w:rtl/>
        </w:rPr>
        <w:t>وترحب</w:t>
      </w:r>
      <w:r>
        <w:rPr>
          <w:rtl/>
        </w:rPr>
        <w:t xml:space="preserve"> </w:t>
      </w:r>
      <w:r w:rsidRPr="0098598A">
        <w:rPr>
          <w:rtl/>
        </w:rPr>
        <w:t>اللجنة</w:t>
      </w:r>
      <w:r>
        <w:rPr>
          <w:rtl/>
        </w:rPr>
        <w:t xml:space="preserve"> </w:t>
      </w:r>
      <w:r w:rsidRPr="0098598A">
        <w:rPr>
          <w:rtl/>
        </w:rPr>
        <w:t>بسحب</w:t>
      </w:r>
      <w:r>
        <w:rPr>
          <w:rtl/>
        </w:rPr>
        <w:t xml:space="preserve"> </w:t>
      </w:r>
      <w:r w:rsidRPr="0098598A">
        <w:rPr>
          <w:rtl/>
        </w:rPr>
        <w:t>الدولة</w:t>
      </w:r>
      <w:r>
        <w:rPr>
          <w:rtl/>
        </w:rPr>
        <w:t xml:space="preserve"> </w:t>
      </w:r>
      <w:r w:rsidRPr="0098598A">
        <w:rPr>
          <w:rtl/>
        </w:rPr>
        <w:t>الطرف</w:t>
      </w:r>
      <w:r>
        <w:rPr>
          <w:rtl/>
        </w:rPr>
        <w:t xml:space="preserve"> </w:t>
      </w:r>
      <w:r w:rsidRPr="0098598A">
        <w:rPr>
          <w:rtl/>
        </w:rPr>
        <w:t>لتحفظاتها</w:t>
      </w:r>
      <w:r>
        <w:rPr>
          <w:rtl/>
        </w:rPr>
        <w:t xml:space="preserve"> </w:t>
      </w:r>
      <w:r w:rsidRPr="0098598A">
        <w:rPr>
          <w:rtl/>
        </w:rPr>
        <w:t>على</w:t>
      </w:r>
      <w:r>
        <w:rPr>
          <w:rtl/>
        </w:rPr>
        <w:t xml:space="preserve"> </w:t>
      </w:r>
      <w:r w:rsidRPr="0098598A">
        <w:rPr>
          <w:rtl/>
        </w:rPr>
        <w:t>المادة</w:t>
      </w:r>
      <w:r>
        <w:rPr>
          <w:rtl/>
        </w:rPr>
        <w:t xml:space="preserve"> </w:t>
      </w:r>
      <w:r w:rsidRPr="0098598A">
        <w:rPr>
          <w:rtl/>
        </w:rPr>
        <w:t>5</w:t>
      </w:r>
      <w:r>
        <w:rPr>
          <w:rtl/>
        </w:rPr>
        <w:t xml:space="preserve"> </w:t>
      </w:r>
      <w:r w:rsidRPr="0098598A">
        <w:rPr>
          <w:rtl/>
        </w:rPr>
        <w:t>(ب)</w:t>
      </w:r>
      <w:r>
        <w:rPr>
          <w:rtl/>
        </w:rPr>
        <w:t xml:space="preserve"> </w:t>
      </w:r>
      <w:r w:rsidRPr="0098598A">
        <w:rPr>
          <w:rtl/>
        </w:rPr>
        <w:t>والفقرة</w:t>
      </w:r>
      <w:r>
        <w:rPr>
          <w:rtl/>
        </w:rPr>
        <w:t xml:space="preserve"> </w:t>
      </w:r>
      <w:r w:rsidRPr="0098598A">
        <w:rPr>
          <w:rtl/>
        </w:rPr>
        <w:t>1</w:t>
      </w:r>
      <w:r>
        <w:rPr>
          <w:rtl/>
        </w:rPr>
        <w:t xml:space="preserve"> </w:t>
      </w:r>
      <w:r w:rsidRPr="0098598A">
        <w:rPr>
          <w:rtl/>
        </w:rPr>
        <w:t>(د)</w:t>
      </w:r>
      <w:r>
        <w:rPr>
          <w:rtl/>
        </w:rPr>
        <w:t xml:space="preserve"> </w:t>
      </w:r>
      <w:r w:rsidRPr="0098598A">
        <w:rPr>
          <w:rtl/>
        </w:rPr>
        <w:t>من</w:t>
      </w:r>
      <w:r>
        <w:rPr>
          <w:rtl/>
        </w:rPr>
        <w:t xml:space="preserve"> </w:t>
      </w:r>
      <w:r w:rsidRPr="0098598A">
        <w:rPr>
          <w:rtl/>
        </w:rPr>
        <w:t>المادة</w:t>
      </w:r>
      <w:r>
        <w:rPr>
          <w:rtl/>
        </w:rPr>
        <w:t xml:space="preserve"> 16</w:t>
      </w:r>
      <w:r>
        <w:rPr>
          <w:rFonts w:hint="cs"/>
          <w:rtl/>
        </w:rPr>
        <w:t xml:space="preserve"> من اتفاقية القضاء على جميع أشكال التمييز ضد المرأة.</w:t>
      </w:r>
    </w:p>
    <w:p w:rsidR="006D6442" w:rsidRPr="0098598A" w:rsidRDefault="006D6442" w:rsidP="006D6442">
      <w:pPr>
        <w:pStyle w:val="SingleTxt"/>
        <w:spacing w:after="0" w:line="120" w:lineRule="exact"/>
        <w:rPr>
          <w:rFonts w:hint="cs"/>
          <w:b/>
          <w:bCs/>
          <w:i/>
          <w:sz w:val="10"/>
          <w:rtl/>
          <w:lang w:bidi="ar-SY"/>
        </w:rPr>
      </w:pPr>
    </w:p>
    <w:p w:rsidR="006D6442" w:rsidRPr="0098598A" w:rsidRDefault="006D6442" w:rsidP="006D64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i/>
          <w:rtl/>
          <w:lang w:val="en-GB" w:bidi="ar-SY"/>
        </w:rPr>
        <w:tab/>
      </w:r>
      <w:r w:rsidRPr="0098598A">
        <w:rPr>
          <w:i/>
          <w:lang w:val="en-GB" w:bidi="ar-SY"/>
        </w:rPr>
        <w:tab/>
      </w:r>
      <w:r>
        <w:rPr>
          <w:rFonts w:hint="cs"/>
          <w:rtl/>
          <w:lang w:bidi="ar-SY"/>
        </w:rPr>
        <w:t xml:space="preserve">المجالات الرئيسية المثيرة للقلق </w:t>
      </w:r>
      <w:r w:rsidRPr="0098598A">
        <w:rPr>
          <w:rtl/>
        </w:rPr>
        <w:t>والتوصيات</w:t>
      </w:r>
    </w:p>
    <w:p w:rsidR="006D6442" w:rsidRPr="0098598A" w:rsidRDefault="006D6442" w:rsidP="006D6442">
      <w:pPr>
        <w:pStyle w:val="SingleTxt"/>
        <w:rPr>
          <w:b/>
          <w:bCs/>
          <w:rtl/>
        </w:rPr>
      </w:pPr>
      <w:r w:rsidRPr="0098598A">
        <w:rPr>
          <w:rFonts w:hint="cs"/>
          <w:rtl/>
        </w:rPr>
        <w:t>9</w:t>
      </w:r>
      <w:r>
        <w:rPr>
          <w:rFonts w:hint="cs"/>
          <w:rtl/>
        </w:rPr>
        <w:t xml:space="preserve"> -</w:t>
      </w:r>
      <w:r w:rsidRPr="0098598A">
        <w:rPr>
          <w:rFonts w:hint="cs"/>
          <w:b/>
          <w:bCs/>
          <w:rtl/>
        </w:rPr>
        <w:tab/>
        <w:t>إن</w:t>
      </w:r>
      <w:r>
        <w:rPr>
          <w:rFonts w:hint="cs"/>
          <w:b/>
          <w:bCs/>
          <w:rtl/>
        </w:rPr>
        <w:t xml:space="preserve"> </w:t>
      </w:r>
      <w:r w:rsidRPr="0098598A">
        <w:rPr>
          <w:b/>
          <w:bCs/>
          <w:rtl/>
        </w:rPr>
        <w:t>اللجنة</w:t>
      </w:r>
      <w:r>
        <w:rPr>
          <w:b/>
          <w:bCs/>
          <w:rtl/>
        </w:rPr>
        <w:t xml:space="preserve"> </w:t>
      </w:r>
      <w:r w:rsidRPr="0098598A">
        <w:rPr>
          <w:rFonts w:hint="cs"/>
          <w:b/>
          <w:bCs/>
          <w:rtl/>
        </w:rPr>
        <w:t>إذ</w:t>
      </w:r>
      <w:r>
        <w:rPr>
          <w:rFonts w:hint="cs"/>
          <w:b/>
          <w:bCs/>
          <w:rtl/>
        </w:rPr>
        <w:t xml:space="preserve"> </w:t>
      </w:r>
      <w:r w:rsidRPr="0098598A">
        <w:rPr>
          <w:rFonts w:hint="cs"/>
          <w:b/>
          <w:bCs/>
          <w:rtl/>
        </w:rPr>
        <w:t>تذكِّر</w:t>
      </w:r>
      <w:r>
        <w:rPr>
          <w:rFonts w:hint="cs"/>
          <w:b/>
          <w:bCs/>
          <w:rtl/>
        </w:rPr>
        <w:t xml:space="preserve"> </w:t>
      </w:r>
      <w:r w:rsidRPr="0098598A">
        <w:rPr>
          <w:b/>
          <w:bCs/>
          <w:rtl/>
        </w:rPr>
        <w:t>الدولة</w:t>
      </w:r>
      <w:r>
        <w:rPr>
          <w:b/>
          <w:bCs/>
          <w:rtl/>
        </w:rPr>
        <w:t xml:space="preserve"> </w:t>
      </w:r>
      <w:r w:rsidRPr="0098598A">
        <w:rPr>
          <w:b/>
          <w:bCs/>
          <w:rtl/>
        </w:rPr>
        <w:t>الطرف</w:t>
      </w:r>
      <w:r>
        <w:rPr>
          <w:b/>
          <w:bCs/>
          <w:rtl/>
        </w:rPr>
        <w:t xml:space="preserve"> </w:t>
      </w:r>
      <w:r w:rsidRPr="0098598A">
        <w:rPr>
          <w:rFonts w:hint="cs"/>
          <w:b/>
          <w:bCs/>
          <w:rtl/>
        </w:rPr>
        <w:t>ب</w:t>
      </w:r>
      <w:r w:rsidRPr="0098598A">
        <w:rPr>
          <w:b/>
          <w:bCs/>
          <w:rtl/>
        </w:rPr>
        <w:t>أن</w:t>
      </w:r>
      <w:r>
        <w:rPr>
          <w:b/>
          <w:bCs/>
          <w:rtl/>
        </w:rPr>
        <w:t xml:space="preserve"> </w:t>
      </w:r>
      <w:r w:rsidRPr="0098598A">
        <w:rPr>
          <w:b/>
          <w:bCs/>
          <w:rtl/>
        </w:rPr>
        <w:t>من</w:t>
      </w:r>
      <w:r>
        <w:rPr>
          <w:b/>
          <w:bCs/>
          <w:rtl/>
        </w:rPr>
        <w:t xml:space="preserve"> </w:t>
      </w:r>
      <w:r w:rsidRPr="0098598A">
        <w:rPr>
          <w:b/>
          <w:bCs/>
          <w:rtl/>
        </w:rPr>
        <w:t>واجب</w:t>
      </w:r>
      <w:r w:rsidRPr="0098598A">
        <w:rPr>
          <w:rFonts w:hint="cs"/>
          <w:b/>
          <w:bCs/>
          <w:rtl/>
        </w:rPr>
        <w:t>ها</w:t>
      </w:r>
      <w:r>
        <w:rPr>
          <w:b/>
          <w:bCs/>
          <w:rtl/>
        </w:rPr>
        <w:t xml:space="preserve"> </w:t>
      </w:r>
      <w:r w:rsidRPr="0098598A">
        <w:rPr>
          <w:b/>
          <w:bCs/>
          <w:rtl/>
        </w:rPr>
        <w:t>تنفيذ</w:t>
      </w:r>
      <w:r>
        <w:rPr>
          <w:b/>
          <w:bCs/>
          <w:rtl/>
        </w:rPr>
        <w:t xml:space="preserve"> </w:t>
      </w:r>
      <w:r w:rsidRPr="0098598A">
        <w:rPr>
          <w:b/>
          <w:bCs/>
          <w:rtl/>
        </w:rPr>
        <w:t>جميع</w:t>
      </w:r>
      <w:r>
        <w:rPr>
          <w:b/>
          <w:bCs/>
          <w:rtl/>
        </w:rPr>
        <w:t xml:space="preserve"> </w:t>
      </w:r>
      <w:r w:rsidRPr="0098598A">
        <w:rPr>
          <w:b/>
          <w:bCs/>
          <w:rtl/>
        </w:rPr>
        <w:t>أحكام</w:t>
      </w:r>
      <w:r>
        <w:rPr>
          <w:b/>
          <w:bCs/>
          <w:rtl/>
        </w:rPr>
        <w:t xml:space="preserve"> </w:t>
      </w:r>
      <w:r w:rsidRPr="0098598A">
        <w:rPr>
          <w:b/>
          <w:bCs/>
          <w:rtl/>
        </w:rPr>
        <w:t>الاتفاقية</w:t>
      </w:r>
      <w:r>
        <w:rPr>
          <w:b/>
          <w:bCs/>
          <w:rtl/>
        </w:rPr>
        <w:t xml:space="preserve"> </w:t>
      </w:r>
      <w:r w:rsidRPr="0098598A">
        <w:rPr>
          <w:b/>
          <w:bCs/>
          <w:rtl/>
        </w:rPr>
        <w:t>على</w:t>
      </w:r>
      <w:r>
        <w:rPr>
          <w:b/>
          <w:bCs/>
          <w:rtl/>
        </w:rPr>
        <w:t xml:space="preserve"> </w:t>
      </w:r>
      <w:r w:rsidRPr="0098598A">
        <w:rPr>
          <w:b/>
          <w:bCs/>
          <w:rtl/>
        </w:rPr>
        <w:t>نحو</w:t>
      </w:r>
      <w:r>
        <w:rPr>
          <w:b/>
          <w:bCs/>
          <w:rtl/>
        </w:rPr>
        <w:t xml:space="preserve"> </w:t>
      </w:r>
      <w:r w:rsidRPr="0098598A">
        <w:rPr>
          <w:b/>
          <w:bCs/>
          <w:rtl/>
        </w:rPr>
        <w:t>منهجي</w:t>
      </w:r>
      <w:r>
        <w:rPr>
          <w:b/>
          <w:bCs/>
          <w:rtl/>
        </w:rPr>
        <w:t xml:space="preserve"> </w:t>
      </w:r>
      <w:r w:rsidRPr="0098598A">
        <w:rPr>
          <w:b/>
          <w:bCs/>
          <w:rtl/>
        </w:rPr>
        <w:t>ومستمر،</w:t>
      </w:r>
      <w:r>
        <w:rPr>
          <w:b/>
          <w:bCs/>
          <w:rtl/>
        </w:rPr>
        <w:t xml:space="preserve"> </w:t>
      </w:r>
      <w:r w:rsidRPr="0098598A">
        <w:rPr>
          <w:b/>
          <w:bCs/>
          <w:rtl/>
        </w:rPr>
        <w:t>فإنها</w:t>
      </w:r>
      <w:r>
        <w:rPr>
          <w:b/>
          <w:bCs/>
          <w:rtl/>
        </w:rPr>
        <w:t xml:space="preserve"> </w:t>
      </w:r>
      <w:r w:rsidRPr="0098598A">
        <w:rPr>
          <w:b/>
          <w:bCs/>
          <w:rtl/>
        </w:rPr>
        <w:t>ترى</w:t>
      </w:r>
      <w:r>
        <w:rPr>
          <w:b/>
          <w:bCs/>
          <w:rtl/>
        </w:rPr>
        <w:t xml:space="preserve"> </w:t>
      </w:r>
      <w:r w:rsidRPr="0098598A">
        <w:rPr>
          <w:b/>
          <w:bCs/>
          <w:rtl/>
        </w:rPr>
        <w:t>أن</w:t>
      </w:r>
      <w:r>
        <w:rPr>
          <w:b/>
          <w:bCs/>
          <w:rtl/>
        </w:rPr>
        <w:t xml:space="preserve"> </w:t>
      </w:r>
      <w:r w:rsidRPr="0098598A">
        <w:rPr>
          <w:b/>
          <w:bCs/>
          <w:rtl/>
        </w:rPr>
        <w:t>الشواغل</w:t>
      </w:r>
      <w:r>
        <w:rPr>
          <w:b/>
          <w:bCs/>
          <w:rtl/>
        </w:rPr>
        <w:t xml:space="preserve"> </w:t>
      </w:r>
      <w:r w:rsidRPr="0098598A">
        <w:rPr>
          <w:b/>
          <w:bCs/>
          <w:rtl/>
        </w:rPr>
        <w:t>والتوصيات</w:t>
      </w:r>
      <w:r>
        <w:rPr>
          <w:b/>
          <w:bCs/>
          <w:rtl/>
        </w:rPr>
        <w:t xml:space="preserve"> </w:t>
      </w:r>
      <w:r w:rsidRPr="0098598A">
        <w:rPr>
          <w:b/>
          <w:bCs/>
          <w:rtl/>
        </w:rPr>
        <w:t>الواردة</w:t>
      </w:r>
      <w:r>
        <w:rPr>
          <w:b/>
          <w:bCs/>
          <w:rtl/>
        </w:rPr>
        <w:t xml:space="preserve"> </w:t>
      </w:r>
      <w:r w:rsidRPr="0098598A">
        <w:rPr>
          <w:b/>
          <w:bCs/>
          <w:rtl/>
        </w:rPr>
        <w:t>في</w:t>
      </w:r>
      <w:r>
        <w:rPr>
          <w:b/>
          <w:bCs/>
          <w:rtl/>
        </w:rPr>
        <w:t xml:space="preserve"> </w:t>
      </w:r>
      <w:r w:rsidRPr="0098598A">
        <w:rPr>
          <w:b/>
          <w:bCs/>
          <w:rtl/>
        </w:rPr>
        <w:t>هذه</w:t>
      </w:r>
      <w:r>
        <w:rPr>
          <w:b/>
          <w:bCs/>
          <w:rtl/>
        </w:rPr>
        <w:t xml:space="preserve"> </w:t>
      </w:r>
      <w:r w:rsidRPr="0098598A">
        <w:rPr>
          <w:b/>
          <w:bCs/>
          <w:rtl/>
        </w:rPr>
        <w:t>التعليقات</w:t>
      </w:r>
      <w:r>
        <w:rPr>
          <w:b/>
          <w:bCs/>
          <w:rtl/>
        </w:rPr>
        <w:t xml:space="preserve"> </w:t>
      </w:r>
      <w:r w:rsidRPr="0098598A">
        <w:rPr>
          <w:b/>
          <w:bCs/>
          <w:rtl/>
        </w:rPr>
        <w:t>الختامية</w:t>
      </w:r>
      <w:r>
        <w:rPr>
          <w:b/>
          <w:bCs/>
          <w:rtl/>
        </w:rPr>
        <w:t xml:space="preserve"> </w:t>
      </w:r>
      <w:r w:rsidRPr="0098598A">
        <w:rPr>
          <w:b/>
          <w:bCs/>
          <w:rtl/>
        </w:rPr>
        <w:t>التي</w:t>
      </w:r>
      <w:r>
        <w:rPr>
          <w:b/>
          <w:bCs/>
          <w:rtl/>
        </w:rPr>
        <w:t xml:space="preserve"> </w:t>
      </w:r>
      <w:r w:rsidRPr="0098598A">
        <w:rPr>
          <w:b/>
          <w:bCs/>
          <w:rtl/>
        </w:rPr>
        <w:t>أدرجت</w:t>
      </w:r>
      <w:r>
        <w:rPr>
          <w:b/>
          <w:bCs/>
          <w:rtl/>
        </w:rPr>
        <w:t xml:space="preserve"> </w:t>
      </w:r>
      <w:r w:rsidRPr="0098598A">
        <w:rPr>
          <w:b/>
          <w:bCs/>
          <w:rtl/>
        </w:rPr>
        <w:t>في</w:t>
      </w:r>
      <w:r>
        <w:rPr>
          <w:b/>
          <w:bCs/>
          <w:rtl/>
        </w:rPr>
        <w:t xml:space="preserve"> </w:t>
      </w:r>
      <w:r w:rsidRPr="0098598A">
        <w:rPr>
          <w:b/>
          <w:bCs/>
          <w:rtl/>
        </w:rPr>
        <w:t>قائمة</w:t>
      </w:r>
      <w:r>
        <w:rPr>
          <w:b/>
          <w:bCs/>
          <w:rtl/>
        </w:rPr>
        <w:t xml:space="preserve"> </w:t>
      </w:r>
      <w:r w:rsidRPr="0098598A">
        <w:rPr>
          <w:b/>
          <w:bCs/>
          <w:rtl/>
        </w:rPr>
        <w:t>مرتبة</w:t>
      </w:r>
      <w:r>
        <w:rPr>
          <w:b/>
          <w:bCs/>
          <w:rtl/>
        </w:rPr>
        <w:t xml:space="preserve"> </w:t>
      </w:r>
      <w:r w:rsidRPr="0098598A">
        <w:rPr>
          <w:b/>
          <w:bCs/>
          <w:rtl/>
        </w:rPr>
        <w:t>حسب</w:t>
      </w:r>
      <w:r>
        <w:rPr>
          <w:b/>
          <w:bCs/>
          <w:rtl/>
        </w:rPr>
        <w:t xml:space="preserve"> </w:t>
      </w:r>
      <w:r w:rsidRPr="0098598A">
        <w:rPr>
          <w:b/>
          <w:bCs/>
          <w:rtl/>
        </w:rPr>
        <w:t>أولويتها</w:t>
      </w:r>
      <w:r>
        <w:rPr>
          <w:b/>
          <w:bCs/>
          <w:rtl/>
        </w:rPr>
        <w:t xml:space="preserve"> </w:t>
      </w:r>
      <w:r w:rsidRPr="0098598A">
        <w:rPr>
          <w:b/>
          <w:bCs/>
          <w:rtl/>
        </w:rPr>
        <w:t>تقتضي</w:t>
      </w:r>
      <w:r>
        <w:rPr>
          <w:b/>
          <w:bCs/>
          <w:rtl/>
        </w:rPr>
        <w:t xml:space="preserve"> </w:t>
      </w:r>
      <w:r w:rsidRPr="0098598A">
        <w:rPr>
          <w:b/>
          <w:bCs/>
          <w:rtl/>
        </w:rPr>
        <w:t>من</w:t>
      </w:r>
      <w:r>
        <w:rPr>
          <w:b/>
          <w:bCs/>
          <w:rtl/>
        </w:rPr>
        <w:t xml:space="preserve"> </w:t>
      </w:r>
      <w:r w:rsidRPr="0098598A">
        <w:rPr>
          <w:b/>
          <w:bCs/>
          <w:rtl/>
        </w:rPr>
        <w:t>الدولة</w:t>
      </w:r>
      <w:r>
        <w:rPr>
          <w:b/>
          <w:bCs/>
          <w:rtl/>
        </w:rPr>
        <w:t xml:space="preserve"> </w:t>
      </w:r>
      <w:r w:rsidRPr="0098598A">
        <w:rPr>
          <w:b/>
          <w:bCs/>
          <w:rtl/>
        </w:rPr>
        <w:t>الطرف</w:t>
      </w:r>
      <w:r>
        <w:rPr>
          <w:b/>
          <w:bCs/>
          <w:rtl/>
        </w:rPr>
        <w:t xml:space="preserve"> </w:t>
      </w:r>
      <w:r w:rsidRPr="0098598A">
        <w:rPr>
          <w:b/>
          <w:bCs/>
          <w:rtl/>
        </w:rPr>
        <w:t>اهتماما</w:t>
      </w:r>
      <w:r>
        <w:rPr>
          <w:b/>
          <w:bCs/>
          <w:rtl/>
        </w:rPr>
        <w:t xml:space="preserve"> </w:t>
      </w:r>
      <w:r w:rsidRPr="0098598A">
        <w:rPr>
          <w:b/>
          <w:bCs/>
          <w:rtl/>
        </w:rPr>
        <w:t>فوريا</w:t>
      </w:r>
      <w:r>
        <w:rPr>
          <w:b/>
          <w:bCs/>
          <w:rtl/>
        </w:rPr>
        <w:t xml:space="preserve"> </w:t>
      </w:r>
      <w:r w:rsidRPr="0098598A">
        <w:rPr>
          <w:b/>
          <w:bCs/>
          <w:rtl/>
        </w:rPr>
        <w:t>إلى</w:t>
      </w:r>
      <w:r>
        <w:rPr>
          <w:b/>
          <w:bCs/>
          <w:rtl/>
        </w:rPr>
        <w:t xml:space="preserve"> </w:t>
      </w:r>
      <w:r w:rsidRPr="0098598A">
        <w:rPr>
          <w:b/>
          <w:bCs/>
          <w:rtl/>
        </w:rPr>
        <w:t>حين</w:t>
      </w:r>
      <w:r>
        <w:rPr>
          <w:b/>
          <w:bCs/>
          <w:rtl/>
        </w:rPr>
        <w:t xml:space="preserve"> </w:t>
      </w:r>
      <w:r w:rsidRPr="0098598A">
        <w:rPr>
          <w:b/>
          <w:bCs/>
          <w:rtl/>
        </w:rPr>
        <w:t>تقديم</w:t>
      </w:r>
      <w:r>
        <w:rPr>
          <w:b/>
          <w:bCs/>
          <w:rtl/>
        </w:rPr>
        <w:t xml:space="preserve"> </w:t>
      </w:r>
      <w:r w:rsidRPr="0098598A">
        <w:rPr>
          <w:b/>
          <w:bCs/>
          <w:rtl/>
        </w:rPr>
        <w:t>التقرير</w:t>
      </w:r>
      <w:r>
        <w:rPr>
          <w:b/>
          <w:bCs/>
          <w:rtl/>
        </w:rPr>
        <w:t xml:space="preserve"> </w:t>
      </w:r>
      <w:r w:rsidRPr="0098598A">
        <w:rPr>
          <w:b/>
          <w:bCs/>
          <w:rtl/>
        </w:rPr>
        <w:t>الدوري</w:t>
      </w:r>
      <w:r>
        <w:rPr>
          <w:b/>
          <w:bCs/>
          <w:rtl/>
        </w:rPr>
        <w:t xml:space="preserve"> </w:t>
      </w:r>
      <w:r w:rsidRPr="0098598A">
        <w:rPr>
          <w:b/>
          <w:bCs/>
          <w:rtl/>
        </w:rPr>
        <w:t>المقبل.</w:t>
      </w:r>
      <w:r>
        <w:rPr>
          <w:b/>
          <w:bCs/>
          <w:rtl/>
          <w:lang w:val="en-GB" w:bidi="ar-SY"/>
        </w:rPr>
        <w:t xml:space="preserve"> </w:t>
      </w:r>
      <w:r w:rsidRPr="0098598A">
        <w:rPr>
          <w:b/>
          <w:bCs/>
          <w:rtl/>
        </w:rPr>
        <w:t>وتهيب</w:t>
      </w:r>
      <w:r>
        <w:rPr>
          <w:b/>
          <w:bCs/>
          <w:rtl/>
        </w:rPr>
        <w:t xml:space="preserve"> </w:t>
      </w:r>
      <w:r w:rsidRPr="0098598A">
        <w:rPr>
          <w:b/>
          <w:bCs/>
          <w:rtl/>
        </w:rPr>
        <w:t>اللجنة</w:t>
      </w:r>
      <w:r>
        <w:rPr>
          <w:b/>
          <w:bCs/>
          <w:rtl/>
        </w:rPr>
        <w:t xml:space="preserve"> </w:t>
      </w:r>
      <w:r w:rsidRPr="0098598A">
        <w:rPr>
          <w:b/>
          <w:bCs/>
          <w:rtl/>
        </w:rPr>
        <w:t>بالدولة</w:t>
      </w:r>
      <w:r>
        <w:rPr>
          <w:b/>
          <w:bCs/>
          <w:rtl/>
        </w:rPr>
        <w:t xml:space="preserve"> </w:t>
      </w:r>
      <w:r w:rsidRPr="0098598A">
        <w:rPr>
          <w:b/>
          <w:bCs/>
          <w:rtl/>
        </w:rPr>
        <w:t>الطرف</w:t>
      </w:r>
      <w:r>
        <w:rPr>
          <w:b/>
          <w:bCs/>
          <w:rtl/>
        </w:rPr>
        <w:t xml:space="preserve"> </w:t>
      </w:r>
      <w:r w:rsidRPr="0098598A">
        <w:rPr>
          <w:b/>
          <w:bCs/>
          <w:rtl/>
        </w:rPr>
        <w:t>التركيز</w:t>
      </w:r>
      <w:r>
        <w:rPr>
          <w:b/>
          <w:bCs/>
          <w:rtl/>
        </w:rPr>
        <w:t xml:space="preserve"> </w:t>
      </w:r>
      <w:r w:rsidRPr="0098598A">
        <w:rPr>
          <w:b/>
          <w:bCs/>
          <w:rtl/>
        </w:rPr>
        <w:t>على</w:t>
      </w:r>
      <w:r>
        <w:rPr>
          <w:b/>
          <w:bCs/>
          <w:rtl/>
        </w:rPr>
        <w:t xml:space="preserve"> </w:t>
      </w:r>
      <w:r w:rsidRPr="0098598A">
        <w:rPr>
          <w:rFonts w:hint="cs"/>
          <w:b/>
          <w:bCs/>
          <w:rtl/>
        </w:rPr>
        <w:t>هذه</w:t>
      </w:r>
      <w:r>
        <w:rPr>
          <w:rFonts w:hint="cs"/>
          <w:b/>
          <w:bCs/>
          <w:rtl/>
        </w:rPr>
        <w:t xml:space="preserve"> </w:t>
      </w:r>
      <w:r w:rsidRPr="0098598A">
        <w:rPr>
          <w:b/>
          <w:bCs/>
          <w:rtl/>
        </w:rPr>
        <w:t>المجالات</w:t>
      </w:r>
      <w:r>
        <w:rPr>
          <w:b/>
          <w:bCs/>
          <w:rtl/>
        </w:rPr>
        <w:t xml:space="preserve"> </w:t>
      </w:r>
      <w:r w:rsidRPr="0098598A">
        <w:rPr>
          <w:b/>
          <w:bCs/>
          <w:rtl/>
        </w:rPr>
        <w:t>في</w:t>
      </w:r>
      <w:r>
        <w:rPr>
          <w:b/>
          <w:bCs/>
          <w:rtl/>
        </w:rPr>
        <w:t xml:space="preserve"> </w:t>
      </w:r>
      <w:r w:rsidRPr="0098598A">
        <w:rPr>
          <w:b/>
          <w:bCs/>
          <w:rtl/>
        </w:rPr>
        <w:t>الأنشطة</w:t>
      </w:r>
      <w:r>
        <w:rPr>
          <w:b/>
          <w:bCs/>
          <w:rtl/>
        </w:rPr>
        <w:t xml:space="preserve"> </w:t>
      </w:r>
      <w:r w:rsidRPr="0098598A">
        <w:rPr>
          <w:b/>
          <w:bCs/>
          <w:rtl/>
        </w:rPr>
        <w:t>التي</w:t>
      </w:r>
      <w:r>
        <w:rPr>
          <w:b/>
          <w:bCs/>
          <w:rtl/>
        </w:rPr>
        <w:t xml:space="preserve"> </w:t>
      </w:r>
      <w:r w:rsidRPr="0098598A">
        <w:rPr>
          <w:b/>
          <w:bCs/>
          <w:rtl/>
        </w:rPr>
        <w:t>تضطلع</w:t>
      </w:r>
      <w:r>
        <w:rPr>
          <w:b/>
          <w:bCs/>
          <w:rtl/>
        </w:rPr>
        <w:t xml:space="preserve"> </w:t>
      </w:r>
      <w:r w:rsidRPr="0098598A">
        <w:rPr>
          <w:b/>
          <w:bCs/>
          <w:rtl/>
        </w:rPr>
        <w:t>بها</w:t>
      </w:r>
      <w:r>
        <w:rPr>
          <w:b/>
          <w:bCs/>
          <w:rtl/>
        </w:rPr>
        <w:t xml:space="preserve"> </w:t>
      </w:r>
      <w:r w:rsidRPr="0098598A">
        <w:rPr>
          <w:b/>
          <w:bCs/>
          <w:rtl/>
        </w:rPr>
        <w:t>لتنفيذ</w:t>
      </w:r>
      <w:r>
        <w:rPr>
          <w:b/>
          <w:bCs/>
          <w:rtl/>
        </w:rPr>
        <w:t xml:space="preserve"> </w:t>
      </w:r>
      <w:r w:rsidRPr="0098598A">
        <w:rPr>
          <w:b/>
          <w:bCs/>
          <w:rtl/>
        </w:rPr>
        <w:t>الاتفاقية</w:t>
      </w:r>
      <w:r>
        <w:rPr>
          <w:b/>
          <w:bCs/>
          <w:rtl/>
        </w:rPr>
        <w:t xml:space="preserve"> </w:t>
      </w:r>
      <w:r w:rsidRPr="0098598A">
        <w:rPr>
          <w:b/>
          <w:bCs/>
          <w:rtl/>
        </w:rPr>
        <w:t>والإبلاغ</w:t>
      </w:r>
      <w:r>
        <w:rPr>
          <w:b/>
          <w:bCs/>
          <w:rtl/>
        </w:rPr>
        <w:t xml:space="preserve"> </w:t>
      </w:r>
      <w:r w:rsidRPr="0098598A">
        <w:rPr>
          <w:rFonts w:hint="cs"/>
          <w:b/>
          <w:bCs/>
          <w:rtl/>
        </w:rPr>
        <w:t>في</w:t>
      </w:r>
      <w:r>
        <w:rPr>
          <w:rFonts w:hint="cs"/>
          <w:b/>
          <w:bCs/>
          <w:rtl/>
        </w:rPr>
        <w:t xml:space="preserve"> </w:t>
      </w:r>
      <w:r w:rsidRPr="0098598A">
        <w:rPr>
          <w:b/>
          <w:bCs/>
          <w:rtl/>
        </w:rPr>
        <w:t>تقريرها</w:t>
      </w:r>
      <w:r>
        <w:rPr>
          <w:b/>
          <w:bCs/>
          <w:rtl/>
        </w:rPr>
        <w:t xml:space="preserve"> </w:t>
      </w:r>
      <w:r w:rsidRPr="0098598A">
        <w:rPr>
          <w:b/>
          <w:bCs/>
          <w:rtl/>
        </w:rPr>
        <w:t>الدوري</w:t>
      </w:r>
      <w:r>
        <w:rPr>
          <w:b/>
          <w:bCs/>
          <w:rtl/>
        </w:rPr>
        <w:t xml:space="preserve"> </w:t>
      </w:r>
      <w:r w:rsidRPr="0098598A">
        <w:rPr>
          <w:b/>
          <w:bCs/>
          <w:rtl/>
        </w:rPr>
        <w:t>المقبل</w:t>
      </w:r>
      <w:r>
        <w:rPr>
          <w:b/>
          <w:bCs/>
          <w:rtl/>
        </w:rPr>
        <w:t xml:space="preserve"> </w:t>
      </w:r>
      <w:r w:rsidRPr="0098598A">
        <w:rPr>
          <w:b/>
          <w:bCs/>
          <w:rtl/>
        </w:rPr>
        <w:t>عما</w:t>
      </w:r>
      <w:r>
        <w:rPr>
          <w:b/>
          <w:bCs/>
          <w:rtl/>
        </w:rPr>
        <w:t xml:space="preserve"> </w:t>
      </w:r>
      <w:r w:rsidRPr="0098598A">
        <w:rPr>
          <w:b/>
          <w:bCs/>
          <w:rtl/>
        </w:rPr>
        <w:t>اتخذ</w:t>
      </w:r>
      <w:r>
        <w:rPr>
          <w:b/>
          <w:bCs/>
          <w:rtl/>
        </w:rPr>
        <w:t xml:space="preserve"> </w:t>
      </w:r>
      <w:r w:rsidRPr="0098598A">
        <w:rPr>
          <w:b/>
          <w:bCs/>
          <w:rtl/>
        </w:rPr>
        <w:t>من</w:t>
      </w:r>
      <w:r>
        <w:rPr>
          <w:b/>
          <w:bCs/>
          <w:rtl/>
        </w:rPr>
        <w:t xml:space="preserve"> </w:t>
      </w:r>
      <w:r w:rsidRPr="0098598A">
        <w:rPr>
          <w:b/>
          <w:bCs/>
          <w:rtl/>
        </w:rPr>
        <w:t>إجراءات</w:t>
      </w:r>
      <w:r>
        <w:rPr>
          <w:b/>
          <w:bCs/>
          <w:rtl/>
        </w:rPr>
        <w:t xml:space="preserve"> </w:t>
      </w:r>
      <w:r w:rsidRPr="0098598A">
        <w:rPr>
          <w:b/>
          <w:bCs/>
          <w:rtl/>
        </w:rPr>
        <w:t>وما</w:t>
      </w:r>
      <w:r>
        <w:rPr>
          <w:b/>
          <w:bCs/>
          <w:rtl/>
        </w:rPr>
        <w:t xml:space="preserve"> </w:t>
      </w:r>
      <w:r w:rsidRPr="0098598A">
        <w:rPr>
          <w:b/>
          <w:bCs/>
          <w:rtl/>
        </w:rPr>
        <w:t>تحقق</w:t>
      </w:r>
      <w:r>
        <w:rPr>
          <w:b/>
          <w:bCs/>
          <w:rtl/>
        </w:rPr>
        <w:t xml:space="preserve"> </w:t>
      </w:r>
      <w:r w:rsidRPr="0098598A">
        <w:rPr>
          <w:b/>
          <w:bCs/>
          <w:rtl/>
        </w:rPr>
        <w:t>من</w:t>
      </w:r>
      <w:r>
        <w:rPr>
          <w:b/>
          <w:bCs/>
          <w:rtl/>
        </w:rPr>
        <w:t xml:space="preserve"> </w:t>
      </w:r>
      <w:r w:rsidRPr="0098598A">
        <w:rPr>
          <w:b/>
          <w:bCs/>
          <w:rtl/>
        </w:rPr>
        <w:t>نتائج</w:t>
      </w:r>
      <w:r>
        <w:rPr>
          <w:b/>
          <w:bCs/>
          <w:rtl/>
        </w:rPr>
        <w:t xml:space="preserve"> </w:t>
      </w:r>
      <w:r w:rsidRPr="0098598A">
        <w:rPr>
          <w:b/>
          <w:bCs/>
          <w:rtl/>
        </w:rPr>
        <w:t>ملموسة.</w:t>
      </w:r>
      <w:r>
        <w:rPr>
          <w:b/>
          <w:bCs/>
          <w:rtl/>
          <w:lang w:val="en-GB" w:bidi="ar-SY"/>
        </w:rPr>
        <w:t xml:space="preserve"> </w:t>
      </w:r>
      <w:r w:rsidRPr="0098598A">
        <w:rPr>
          <w:b/>
          <w:bCs/>
          <w:rtl/>
        </w:rPr>
        <w:t>وتهيب</w:t>
      </w:r>
      <w:r>
        <w:rPr>
          <w:b/>
          <w:bCs/>
          <w:rtl/>
        </w:rPr>
        <w:t xml:space="preserve"> </w:t>
      </w:r>
      <w:r w:rsidRPr="0098598A">
        <w:rPr>
          <w:b/>
          <w:bCs/>
          <w:rtl/>
        </w:rPr>
        <w:t>أيضا</w:t>
      </w:r>
      <w:r>
        <w:rPr>
          <w:b/>
          <w:bCs/>
          <w:rtl/>
        </w:rPr>
        <w:t xml:space="preserve"> </w:t>
      </w:r>
      <w:r w:rsidRPr="0098598A">
        <w:rPr>
          <w:b/>
          <w:bCs/>
          <w:rtl/>
        </w:rPr>
        <w:t>بالدولة</w:t>
      </w:r>
      <w:r>
        <w:rPr>
          <w:b/>
          <w:bCs/>
          <w:rtl/>
        </w:rPr>
        <w:t xml:space="preserve"> </w:t>
      </w:r>
      <w:r w:rsidRPr="0098598A">
        <w:rPr>
          <w:b/>
          <w:bCs/>
          <w:rtl/>
        </w:rPr>
        <w:t>الطرف</w:t>
      </w:r>
      <w:r>
        <w:rPr>
          <w:b/>
          <w:bCs/>
          <w:rtl/>
        </w:rPr>
        <w:t xml:space="preserve"> </w:t>
      </w:r>
      <w:r w:rsidRPr="0098598A">
        <w:rPr>
          <w:b/>
          <w:bCs/>
          <w:rtl/>
        </w:rPr>
        <w:t>إحالة</w:t>
      </w:r>
      <w:r>
        <w:rPr>
          <w:b/>
          <w:bCs/>
          <w:rtl/>
        </w:rPr>
        <w:t xml:space="preserve"> </w:t>
      </w:r>
      <w:r w:rsidRPr="0098598A">
        <w:rPr>
          <w:b/>
          <w:bCs/>
          <w:rtl/>
        </w:rPr>
        <w:t>هذه</w:t>
      </w:r>
      <w:r>
        <w:rPr>
          <w:b/>
          <w:bCs/>
          <w:rtl/>
        </w:rPr>
        <w:t xml:space="preserve"> </w:t>
      </w:r>
      <w:r w:rsidRPr="0098598A">
        <w:rPr>
          <w:b/>
          <w:bCs/>
          <w:rtl/>
        </w:rPr>
        <w:t>التعليقات</w:t>
      </w:r>
      <w:r>
        <w:rPr>
          <w:b/>
          <w:bCs/>
          <w:rtl/>
        </w:rPr>
        <w:t xml:space="preserve"> </w:t>
      </w:r>
      <w:r w:rsidRPr="0098598A">
        <w:rPr>
          <w:b/>
          <w:bCs/>
          <w:rtl/>
        </w:rPr>
        <w:t>الختامية</w:t>
      </w:r>
      <w:r>
        <w:rPr>
          <w:b/>
          <w:bCs/>
          <w:rtl/>
        </w:rPr>
        <w:t xml:space="preserve"> </w:t>
      </w:r>
      <w:r w:rsidRPr="0098598A">
        <w:rPr>
          <w:b/>
          <w:bCs/>
          <w:rtl/>
        </w:rPr>
        <w:t>إلى</w:t>
      </w:r>
      <w:r>
        <w:rPr>
          <w:b/>
          <w:bCs/>
          <w:rtl/>
        </w:rPr>
        <w:t xml:space="preserve"> </w:t>
      </w:r>
      <w:r w:rsidRPr="0098598A">
        <w:rPr>
          <w:b/>
          <w:bCs/>
          <w:rtl/>
        </w:rPr>
        <w:t>جميع</w:t>
      </w:r>
      <w:r>
        <w:rPr>
          <w:b/>
          <w:bCs/>
          <w:rtl/>
        </w:rPr>
        <w:t xml:space="preserve"> </w:t>
      </w:r>
      <w:r w:rsidRPr="0098598A">
        <w:rPr>
          <w:b/>
          <w:bCs/>
          <w:rtl/>
        </w:rPr>
        <w:t>الوزارات</w:t>
      </w:r>
      <w:r>
        <w:rPr>
          <w:b/>
          <w:bCs/>
          <w:rtl/>
        </w:rPr>
        <w:t xml:space="preserve"> </w:t>
      </w:r>
      <w:r w:rsidRPr="0098598A">
        <w:rPr>
          <w:b/>
          <w:bCs/>
          <w:rtl/>
        </w:rPr>
        <w:t>المعنية</w:t>
      </w:r>
      <w:r>
        <w:rPr>
          <w:b/>
          <w:bCs/>
          <w:rtl/>
        </w:rPr>
        <w:t xml:space="preserve"> </w:t>
      </w:r>
      <w:r w:rsidRPr="0098598A">
        <w:rPr>
          <w:b/>
          <w:bCs/>
          <w:rtl/>
        </w:rPr>
        <w:t>وغيرها</w:t>
      </w:r>
      <w:r>
        <w:rPr>
          <w:b/>
          <w:bCs/>
          <w:rtl/>
        </w:rPr>
        <w:t xml:space="preserve"> </w:t>
      </w:r>
      <w:r w:rsidRPr="0098598A">
        <w:rPr>
          <w:b/>
          <w:bCs/>
          <w:rtl/>
        </w:rPr>
        <w:t>من</w:t>
      </w:r>
      <w:r>
        <w:rPr>
          <w:b/>
          <w:bCs/>
          <w:rtl/>
        </w:rPr>
        <w:t xml:space="preserve"> </w:t>
      </w:r>
      <w:r w:rsidRPr="0098598A">
        <w:rPr>
          <w:b/>
          <w:bCs/>
          <w:rtl/>
        </w:rPr>
        <w:t>الهياكل</w:t>
      </w:r>
      <w:r>
        <w:rPr>
          <w:b/>
          <w:bCs/>
          <w:rtl/>
        </w:rPr>
        <w:t xml:space="preserve"> </w:t>
      </w:r>
      <w:r w:rsidRPr="0098598A">
        <w:rPr>
          <w:b/>
          <w:bCs/>
          <w:rtl/>
        </w:rPr>
        <w:t>الحكومية</w:t>
      </w:r>
      <w:r>
        <w:rPr>
          <w:b/>
          <w:bCs/>
          <w:rtl/>
        </w:rPr>
        <w:t xml:space="preserve"> </w:t>
      </w:r>
      <w:r w:rsidRPr="0098598A">
        <w:rPr>
          <w:b/>
          <w:bCs/>
          <w:rtl/>
        </w:rPr>
        <w:t>من</w:t>
      </w:r>
      <w:r>
        <w:rPr>
          <w:b/>
          <w:bCs/>
          <w:rtl/>
        </w:rPr>
        <w:t xml:space="preserve"> </w:t>
      </w:r>
      <w:r w:rsidRPr="0098598A">
        <w:rPr>
          <w:b/>
          <w:bCs/>
          <w:rtl/>
        </w:rPr>
        <w:t>جميع</w:t>
      </w:r>
      <w:r>
        <w:rPr>
          <w:b/>
          <w:bCs/>
          <w:rtl/>
        </w:rPr>
        <w:t xml:space="preserve"> </w:t>
      </w:r>
      <w:r w:rsidRPr="0098598A">
        <w:rPr>
          <w:b/>
          <w:bCs/>
          <w:rtl/>
        </w:rPr>
        <w:t>المستويات،</w:t>
      </w:r>
      <w:r>
        <w:rPr>
          <w:b/>
          <w:bCs/>
          <w:rtl/>
        </w:rPr>
        <w:t xml:space="preserve"> </w:t>
      </w:r>
      <w:r w:rsidRPr="0098598A">
        <w:rPr>
          <w:b/>
          <w:bCs/>
          <w:rtl/>
        </w:rPr>
        <w:t>بما</w:t>
      </w:r>
      <w:r>
        <w:rPr>
          <w:b/>
          <w:bCs/>
          <w:rtl/>
        </w:rPr>
        <w:t xml:space="preserve"> </w:t>
      </w:r>
      <w:r w:rsidRPr="0098598A">
        <w:rPr>
          <w:b/>
          <w:bCs/>
          <w:rtl/>
        </w:rPr>
        <w:t>فيها</w:t>
      </w:r>
      <w:r>
        <w:rPr>
          <w:b/>
          <w:bCs/>
          <w:rtl/>
        </w:rPr>
        <w:t xml:space="preserve"> </w:t>
      </w:r>
      <w:r w:rsidRPr="0098598A">
        <w:rPr>
          <w:b/>
          <w:bCs/>
          <w:rtl/>
        </w:rPr>
        <w:t>مقاطعات</w:t>
      </w:r>
      <w:r>
        <w:rPr>
          <w:b/>
          <w:bCs/>
          <w:rtl/>
        </w:rPr>
        <w:t xml:space="preserve"> </w:t>
      </w:r>
      <w:r w:rsidRPr="0098598A">
        <w:rPr>
          <w:b/>
          <w:bCs/>
          <w:rtl/>
        </w:rPr>
        <w:t>وأقاليم</w:t>
      </w:r>
      <w:r>
        <w:rPr>
          <w:b/>
          <w:bCs/>
          <w:rtl/>
        </w:rPr>
        <w:t xml:space="preserve"> </w:t>
      </w:r>
      <w:r w:rsidRPr="0098598A">
        <w:rPr>
          <w:b/>
          <w:bCs/>
          <w:rtl/>
        </w:rPr>
        <w:t>ما</w:t>
      </w:r>
      <w:r>
        <w:rPr>
          <w:b/>
          <w:bCs/>
          <w:rtl/>
        </w:rPr>
        <w:t xml:space="preserve"> </w:t>
      </w:r>
      <w:r w:rsidRPr="0098598A">
        <w:rPr>
          <w:b/>
          <w:bCs/>
          <w:rtl/>
        </w:rPr>
        <w:t>وراء</w:t>
      </w:r>
      <w:r>
        <w:rPr>
          <w:b/>
          <w:bCs/>
          <w:rtl/>
        </w:rPr>
        <w:t xml:space="preserve"> </w:t>
      </w:r>
      <w:r w:rsidRPr="0098598A">
        <w:rPr>
          <w:b/>
          <w:bCs/>
          <w:rtl/>
        </w:rPr>
        <w:t>البحار،</w:t>
      </w:r>
      <w:r>
        <w:rPr>
          <w:b/>
          <w:bCs/>
          <w:rtl/>
        </w:rPr>
        <w:t xml:space="preserve"> </w:t>
      </w:r>
      <w:r w:rsidRPr="0098598A">
        <w:rPr>
          <w:b/>
          <w:bCs/>
          <w:rtl/>
        </w:rPr>
        <w:t>وإلى</w:t>
      </w:r>
      <w:r>
        <w:rPr>
          <w:b/>
          <w:bCs/>
          <w:rtl/>
        </w:rPr>
        <w:t xml:space="preserve"> </w:t>
      </w:r>
      <w:r w:rsidRPr="0098598A">
        <w:rPr>
          <w:b/>
          <w:bCs/>
          <w:rtl/>
        </w:rPr>
        <w:t>البرلمان،</w:t>
      </w:r>
      <w:r>
        <w:rPr>
          <w:b/>
          <w:bCs/>
          <w:rtl/>
        </w:rPr>
        <w:t xml:space="preserve"> </w:t>
      </w:r>
      <w:r w:rsidRPr="0098598A">
        <w:rPr>
          <w:b/>
          <w:bCs/>
          <w:rtl/>
        </w:rPr>
        <w:t>بغية</w:t>
      </w:r>
      <w:r>
        <w:rPr>
          <w:b/>
          <w:bCs/>
          <w:rtl/>
        </w:rPr>
        <w:t xml:space="preserve"> </w:t>
      </w:r>
      <w:r w:rsidRPr="0098598A">
        <w:rPr>
          <w:b/>
          <w:bCs/>
          <w:rtl/>
        </w:rPr>
        <w:t>كفالة</w:t>
      </w:r>
      <w:r>
        <w:rPr>
          <w:b/>
          <w:bCs/>
          <w:rtl/>
        </w:rPr>
        <w:t xml:space="preserve"> </w:t>
      </w:r>
      <w:r w:rsidRPr="0098598A">
        <w:rPr>
          <w:b/>
          <w:bCs/>
          <w:rtl/>
        </w:rPr>
        <w:t>تنفيذها</w:t>
      </w:r>
      <w:r>
        <w:rPr>
          <w:b/>
          <w:bCs/>
          <w:rtl/>
        </w:rPr>
        <w:t xml:space="preserve"> </w:t>
      </w:r>
      <w:r w:rsidRPr="0098598A">
        <w:rPr>
          <w:b/>
          <w:bCs/>
          <w:rtl/>
        </w:rPr>
        <w:t>تنفيذا</w:t>
      </w:r>
      <w:r>
        <w:rPr>
          <w:b/>
          <w:bCs/>
          <w:rtl/>
        </w:rPr>
        <w:t xml:space="preserve"> </w:t>
      </w:r>
      <w:r w:rsidRPr="0098598A">
        <w:rPr>
          <w:b/>
          <w:bCs/>
          <w:rtl/>
        </w:rPr>
        <w:t>تاما.</w:t>
      </w:r>
    </w:p>
    <w:p w:rsidR="006D6442" w:rsidRPr="0098598A" w:rsidRDefault="006D6442" w:rsidP="006D6442">
      <w:pPr>
        <w:pStyle w:val="SingleTxt"/>
        <w:spacing w:after="0" w:line="120" w:lineRule="exact"/>
        <w:rPr>
          <w:b/>
          <w:bCs/>
          <w:sz w:val="10"/>
          <w:rtl/>
        </w:rPr>
      </w:pPr>
    </w:p>
    <w:p w:rsidR="006D6442" w:rsidRPr="0098598A" w:rsidRDefault="006D6442" w:rsidP="006D6442">
      <w:pPr>
        <w:pStyle w:val="SingleTxt"/>
        <w:rPr>
          <w:rtl/>
        </w:rPr>
      </w:pPr>
      <w:r w:rsidRPr="0098598A">
        <w:rPr>
          <w:rFonts w:hint="cs"/>
          <w:rtl/>
        </w:rPr>
        <w:t>10</w:t>
      </w:r>
      <w:r>
        <w:rPr>
          <w:rFonts w:hint="cs"/>
          <w:rtl/>
        </w:rPr>
        <w:t xml:space="preserve"> -</w:t>
      </w:r>
      <w:r>
        <w:rPr>
          <w:rFonts w:hint="cs"/>
          <w:rtl/>
        </w:rPr>
        <w:tab/>
        <w:t>و</w:t>
      </w:r>
      <w:r w:rsidRPr="0098598A">
        <w:rPr>
          <w:rtl/>
        </w:rPr>
        <w:t>ترحب</w:t>
      </w:r>
      <w:r>
        <w:rPr>
          <w:rtl/>
        </w:rPr>
        <w:t xml:space="preserve"> </w:t>
      </w:r>
      <w:r w:rsidRPr="0098598A">
        <w:rPr>
          <w:rtl/>
        </w:rPr>
        <w:t>اللجنة</w:t>
      </w:r>
      <w:r>
        <w:rPr>
          <w:rtl/>
        </w:rPr>
        <w:t xml:space="preserve"> </w:t>
      </w:r>
      <w:r w:rsidRPr="0098598A">
        <w:rPr>
          <w:rtl/>
        </w:rPr>
        <w:t>بإشارة</w:t>
      </w:r>
      <w:r>
        <w:rPr>
          <w:rtl/>
        </w:rPr>
        <w:t xml:space="preserve"> </w:t>
      </w:r>
      <w:r w:rsidRPr="0098598A">
        <w:rPr>
          <w:rtl/>
        </w:rPr>
        <w:t>الدولة</w:t>
      </w:r>
      <w:r>
        <w:rPr>
          <w:rtl/>
        </w:rPr>
        <w:t xml:space="preserve"> </w:t>
      </w:r>
      <w:r w:rsidRPr="0098598A">
        <w:rPr>
          <w:rtl/>
        </w:rPr>
        <w:t>الطرف،</w:t>
      </w:r>
      <w:r>
        <w:rPr>
          <w:rtl/>
        </w:rPr>
        <w:t xml:space="preserve"> </w:t>
      </w:r>
      <w:r w:rsidRPr="0098598A">
        <w:rPr>
          <w:rtl/>
        </w:rPr>
        <w:t>خلال</w:t>
      </w:r>
      <w:r>
        <w:rPr>
          <w:rtl/>
        </w:rPr>
        <w:t xml:space="preserve"> </w:t>
      </w:r>
      <w:r w:rsidRPr="0098598A">
        <w:rPr>
          <w:rtl/>
        </w:rPr>
        <w:t>الحوار</w:t>
      </w:r>
      <w:r>
        <w:rPr>
          <w:rtl/>
        </w:rPr>
        <w:t xml:space="preserve"> </w:t>
      </w:r>
      <w:r w:rsidRPr="0098598A">
        <w:rPr>
          <w:rtl/>
        </w:rPr>
        <w:t>البناء</w:t>
      </w:r>
      <w:r>
        <w:rPr>
          <w:rtl/>
        </w:rPr>
        <w:t xml:space="preserve"> </w:t>
      </w:r>
      <w:r w:rsidRPr="0098598A">
        <w:rPr>
          <w:rtl/>
        </w:rPr>
        <w:t>مع</w:t>
      </w:r>
      <w:r>
        <w:rPr>
          <w:rtl/>
        </w:rPr>
        <w:t xml:space="preserve"> </w:t>
      </w:r>
      <w:r w:rsidRPr="0098598A">
        <w:rPr>
          <w:rtl/>
        </w:rPr>
        <w:t>اللجنة،</w:t>
      </w:r>
      <w:r>
        <w:rPr>
          <w:rtl/>
        </w:rPr>
        <w:t xml:space="preserve"> </w:t>
      </w:r>
      <w:r w:rsidRPr="0098598A">
        <w:rPr>
          <w:rtl/>
        </w:rPr>
        <w:t>إلى</w:t>
      </w:r>
      <w:r>
        <w:rPr>
          <w:rtl/>
        </w:rPr>
        <w:t xml:space="preserve"> </w:t>
      </w:r>
      <w:r w:rsidRPr="0098598A">
        <w:rPr>
          <w:rtl/>
        </w:rPr>
        <w:t>أنها</w:t>
      </w:r>
      <w:r>
        <w:rPr>
          <w:rtl/>
        </w:rPr>
        <w:t xml:space="preserve"> </w:t>
      </w:r>
      <w:r w:rsidRPr="0098598A">
        <w:rPr>
          <w:rtl/>
        </w:rPr>
        <w:t>قد</w:t>
      </w:r>
      <w:r>
        <w:rPr>
          <w:rtl/>
        </w:rPr>
        <w:t xml:space="preserve"> </w:t>
      </w:r>
      <w:r w:rsidRPr="0098598A">
        <w:rPr>
          <w:rtl/>
        </w:rPr>
        <w:t>تستعرض</w:t>
      </w:r>
      <w:r>
        <w:rPr>
          <w:rtl/>
        </w:rPr>
        <w:t xml:space="preserve"> </w:t>
      </w:r>
      <w:r w:rsidRPr="0098598A">
        <w:rPr>
          <w:rtl/>
        </w:rPr>
        <w:t>جميع</w:t>
      </w:r>
      <w:r>
        <w:rPr>
          <w:rtl/>
        </w:rPr>
        <w:t xml:space="preserve"> </w:t>
      </w:r>
      <w:r w:rsidRPr="0098598A">
        <w:rPr>
          <w:rtl/>
        </w:rPr>
        <w:t>تحفظاتها</w:t>
      </w:r>
      <w:r>
        <w:rPr>
          <w:rtl/>
        </w:rPr>
        <w:t xml:space="preserve"> </w:t>
      </w:r>
      <w:r w:rsidRPr="0098598A">
        <w:rPr>
          <w:rtl/>
        </w:rPr>
        <w:t>المتبقية</w:t>
      </w:r>
      <w:r>
        <w:rPr>
          <w:rtl/>
        </w:rPr>
        <w:t xml:space="preserve"> </w:t>
      </w:r>
      <w:r w:rsidRPr="0098598A">
        <w:rPr>
          <w:rtl/>
        </w:rPr>
        <w:t>وتسحبها،</w:t>
      </w:r>
      <w:r>
        <w:rPr>
          <w:rtl/>
        </w:rPr>
        <w:t xml:space="preserve"> </w:t>
      </w:r>
      <w:r>
        <w:rPr>
          <w:rFonts w:hint="cs"/>
          <w:rtl/>
        </w:rPr>
        <w:t xml:space="preserve">ولكنها </w:t>
      </w:r>
      <w:r w:rsidRPr="0098598A">
        <w:rPr>
          <w:rtl/>
        </w:rPr>
        <w:t>تأسف</w:t>
      </w:r>
      <w:r>
        <w:rPr>
          <w:rtl/>
        </w:rPr>
        <w:t xml:space="preserve"> </w:t>
      </w:r>
      <w:r w:rsidRPr="0098598A">
        <w:rPr>
          <w:rtl/>
        </w:rPr>
        <w:t>لكون</w:t>
      </w:r>
      <w:r>
        <w:rPr>
          <w:rtl/>
        </w:rPr>
        <w:t xml:space="preserve"> </w:t>
      </w:r>
      <w:r w:rsidRPr="0098598A">
        <w:rPr>
          <w:rtl/>
        </w:rPr>
        <w:t>هذا</w:t>
      </w:r>
      <w:r>
        <w:rPr>
          <w:rtl/>
        </w:rPr>
        <w:t xml:space="preserve"> </w:t>
      </w:r>
      <w:r w:rsidRPr="0098598A">
        <w:rPr>
          <w:rtl/>
        </w:rPr>
        <w:t>السحب</w:t>
      </w:r>
      <w:r>
        <w:rPr>
          <w:rtl/>
        </w:rPr>
        <w:t xml:space="preserve"> </w:t>
      </w:r>
      <w:r w:rsidRPr="0098598A">
        <w:rPr>
          <w:rtl/>
        </w:rPr>
        <w:t>لم</w:t>
      </w:r>
      <w:r>
        <w:rPr>
          <w:rtl/>
        </w:rPr>
        <w:t xml:space="preserve"> </w:t>
      </w:r>
      <w:r w:rsidRPr="0098598A">
        <w:rPr>
          <w:rtl/>
        </w:rPr>
        <w:t>يتم</w:t>
      </w:r>
      <w:r>
        <w:rPr>
          <w:rtl/>
        </w:rPr>
        <w:t xml:space="preserve"> </w:t>
      </w:r>
      <w:r w:rsidRPr="0098598A">
        <w:rPr>
          <w:rtl/>
        </w:rPr>
        <w:t>بعد.</w:t>
      </w:r>
    </w:p>
    <w:p w:rsidR="006D6442" w:rsidRPr="0098598A" w:rsidRDefault="006D6442" w:rsidP="006D6442">
      <w:pPr>
        <w:pStyle w:val="SingleTxt"/>
        <w:rPr>
          <w:b/>
          <w:bCs/>
          <w:rtl/>
        </w:rPr>
      </w:pPr>
      <w:r w:rsidRPr="0098598A">
        <w:rPr>
          <w:rFonts w:hint="cs"/>
          <w:rtl/>
        </w:rPr>
        <w:t>11</w:t>
      </w:r>
      <w:r>
        <w:rPr>
          <w:rFonts w:hint="cs"/>
          <w:rtl/>
        </w:rPr>
        <w:t xml:space="preserve"> -</w:t>
      </w:r>
      <w:r>
        <w:rPr>
          <w:rFonts w:hint="cs"/>
          <w:rtl/>
        </w:rPr>
        <w:tab/>
      </w:r>
      <w:r w:rsidRPr="0098598A">
        <w:rPr>
          <w:b/>
          <w:bCs/>
          <w:rtl/>
        </w:rPr>
        <w:t>وتشجع</w:t>
      </w:r>
      <w:r>
        <w:rPr>
          <w:b/>
          <w:bCs/>
          <w:rtl/>
        </w:rPr>
        <w:t xml:space="preserve"> </w:t>
      </w:r>
      <w:r w:rsidRPr="0098598A">
        <w:rPr>
          <w:b/>
          <w:bCs/>
          <w:rtl/>
        </w:rPr>
        <w:t>اللجنة</w:t>
      </w:r>
      <w:r>
        <w:rPr>
          <w:b/>
          <w:bCs/>
          <w:rtl/>
        </w:rPr>
        <w:t xml:space="preserve"> </w:t>
      </w:r>
      <w:r w:rsidRPr="0098598A">
        <w:rPr>
          <w:b/>
          <w:bCs/>
          <w:rtl/>
        </w:rPr>
        <w:t>الدولة</w:t>
      </w:r>
      <w:r>
        <w:rPr>
          <w:b/>
          <w:bCs/>
          <w:rtl/>
        </w:rPr>
        <w:t xml:space="preserve"> </w:t>
      </w:r>
      <w:r w:rsidRPr="0098598A">
        <w:rPr>
          <w:b/>
          <w:bCs/>
          <w:rtl/>
        </w:rPr>
        <w:t>الطرف</w:t>
      </w:r>
      <w:r>
        <w:rPr>
          <w:b/>
          <w:bCs/>
          <w:rtl/>
        </w:rPr>
        <w:t xml:space="preserve"> </w:t>
      </w:r>
      <w:r w:rsidRPr="0098598A">
        <w:rPr>
          <w:b/>
          <w:bCs/>
          <w:rtl/>
        </w:rPr>
        <w:t>على</w:t>
      </w:r>
      <w:r>
        <w:rPr>
          <w:b/>
          <w:bCs/>
          <w:rtl/>
        </w:rPr>
        <w:t xml:space="preserve"> </w:t>
      </w:r>
      <w:r w:rsidRPr="0098598A">
        <w:rPr>
          <w:b/>
          <w:bCs/>
          <w:rtl/>
        </w:rPr>
        <w:t>الانتهاء</w:t>
      </w:r>
      <w:r>
        <w:rPr>
          <w:b/>
          <w:bCs/>
          <w:rtl/>
        </w:rPr>
        <w:t xml:space="preserve"> </w:t>
      </w:r>
      <w:r w:rsidRPr="0098598A">
        <w:rPr>
          <w:b/>
          <w:bCs/>
          <w:rtl/>
        </w:rPr>
        <w:t>في</w:t>
      </w:r>
      <w:r>
        <w:rPr>
          <w:b/>
          <w:bCs/>
          <w:rtl/>
        </w:rPr>
        <w:t xml:space="preserve"> </w:t>
      </w:r>
      <w:r w:rsidRPr="0098598A">
        <w:rPr>
          <w:b/>
          <w:bCs/>
          <w:rtl/>
        </w:rPr>
        <w:t>أقرب</w:t>
      </w:r>
      <w:r>
        <w:rPr>
          <w:b/>
          <w:bCs/>
          <w:rtl/>
        </w:rPr>
        <w:t xml:space="preserve"> </w:t>
      </w:r>
      <w:r w:rsidRPr="0098598A">
        <w:rPr>
          <w:b/>
          <w:bCs/>
          <w:rtl/>
        </w:rPr>
        <w:t>وقت</w:t>
      </w:r>
      <w:r>
        <w:rPr>
          <w:b/>
          <w:bCs/>
          <w:rtl/>
        </w:rPr>
        <w:t xml:space="preserve"> </w:t>
      </w:r>
      <w:r w:rsidRPr="0098598A">
        <w:rPr>
          <w:b/>
          <w:bCs/>
          <w:rtl/>
        </w:rPr>
        <w:t>ممكن</w:t>
      </w:r>
      <w:r>
        <w:rPr>
          <w:b/>
          <w:bCs/>
          <w:rtl/>
        </w:rPr>
        <w:t xml:space="preserve"> </w:t>
      </w:r>
      <w:r w:rsidRPr="0098598A">
        <w:rPr>
          <w:b/>
          <w:bCs/>
          <w:rtl/>
        </w:rPr>
        <w:t>من</w:t>
      </w:r>
      <w:r>
        <w:rPr>
          <w:b/>
          <w:bCs/>
          <w:rtl/>
        </w:rPr>
        <w:t xml:space="preserve"> </w:t>
      </w:r>
      <w:r w:rsidRPr="0098598A">
        <w:rPr>
          <w:b/>
          <w:bCs/>
          <w:rtl/>
        </w:rPr>
        <w:t>إجراء</w:t>
      </w:r>
      <w:r>
        <w:rPr>
          <w:b/>
          <w:bCs/>
          <w:rtl/>
        </w:rPr>
        <w:t xml:space="preserve"> </w:t>
      </w:r>
      <w:r w:rsidRPr="0098598A">
        <w:rPr>
          <w:b/>
          <w:bCs/>
          <w:rtl/>
        </w:rPr>
        <w:t>سحب</w:t>
      </w:r>
      <w:r>
        <w:rPr>
          <w:b/>
          <w:bCs/>
          <w:rtl/>
        </w:rPr>
        <w:t xml:space="preserve"> </w:t>
      </w:r>
      <w:r w:rsidRPr="0098598A">
        <w:rPr>
          <w:b/>
          <w:bCs/>
          <w:rtl/>
        </w:rPr>
        <w:t>تحفظها</w:t>
      </w:r>
      <w:r>
        <w:rPr>
          <w:b/>
          <w:bCs/>
          <w:rtl/>
        </w:rPr>
        <w:t xml:space="preserve"> </w:t>
      </w:r>
      <w:r w:rsidRPr="0098598A">
        <w:rPr>
          <w:b/>
          <w:bCs/>
          <w:rtl/>
        </w:rPr>
        <w:t>على</w:t>
      </w:r>
      <w:r>
        <w:rPr>
          <w:b/>
          <w:bCs/>
          <w:rtl/>
        </w:rPr>
        <w:t xml:space="preserve"> </w:t>
      </w:r>
      <w:r w:rsidRPr="0098598A">
        <w:rPr>
          <w:b/>
          <w:bCs/>
          <w:rtl/>
        </w:rPr>
        <w:t>الفقرة</w:t>
      </w:r>
      <w:r>
        <w:rPr>
          <w:b/>
          <w:bCs/>
          <w:rtl/>
        </w:rPr>
        <w:t xml:space="preserve"> </w:t>
      </w:r>
      <w:r w:rsidRPr="0098598A">
        <w:rPr>
          <w:b/>
          <w:bCs/>
          <w:rtl/>
        </w:rPr>
        <w:t>2</w:t>
      </w:r>
      <w:r>
        <w:rPr>
          <w:b/>
          <w:bCs/>
          <w:rtl/>
        </w:rPr>
        <w:t xml:space="preserve"> </w:t>
      </w:r>
      <w:r w:rsidRPr="0098598A">
        <w:rPr>
          <w:b/>
          <w:bCs/>
          <w:rtl/>
        </w:rPr>
        <w:t>(ج)</w:t>
      </w:r>
      <w:r>
        <w:rPr>
          <w:b/>
          <w:bCs/>
          <w:rtl/>
        </w:rPr>
        <w:t xml:space="preserve"> </w:t>
      </w:r>
      <w:r w:rsidRPr="0098598A">
        <w:rPr>
          <w:b/>
          <w:bCs/>
          <w:rtl/>
        </w:rPr>
        <w:t>من</w:t>
      </w:r>
      <w:r>
        <w:rPr>
          <w:b/>
          <w:bCs/>
          <w:rtl/>
        </w:rPr>
        <w:t xml:space="preserve"> </w:t>
      </w:r>
      <w:r w:rsidRPr="0098598A">
        <w:rPr>
          <w:b/>
          <w:bCs/>
          <w:rtl/>
        </w:rPr>
        <w:t>المادة</w:t>
      </w:r>
      <w:r>
        <w:rPr>
          <w:b/>
          <w:bCs/>
          <w:rtl/>
        </w:rPr>
        <w:t xml:space="preserve"> </w:t>
      </w:r>
      <w:r w:rsidRPr="0098598A">
        <w:rPr>
          <w:b/>
          <w:bCs/>
          <w:rtl/>
        </w:rPr>
        <w:t>14.</w:t>
      </w:r>
      <w:r>
        <w:rPr>
          <w:b/>
          <w:bCs/>
          <w:rtl/>
          <w:lang w:val="en-GB" w:bidi="ar-SY"/>
        </w:rPr>
        <w:t xml:space="preserve"> </w:t>
      </w:r>
      <w:r w:rsidRPr="0098598A">
        <w:rPr>
          <w:b/>
          <w:bCs/>
          <w:rtl/>
        </w:rPr>
        <w:t>وتطلب</w:t>
      </w:r>
      <w:r>
        <w:rPr>
          <w:b/>
          <w:bCs/>
          <w:rtl/>
        </w:rPr>
        <w:t xml:space="preserve"> </w:t>
      </w:r>
      <w:r w:rsidRPr="0098598A">
        <w:rPr>
          <w:b/>
          <w:bCs/>
          <w:rtl/>
        </w:rPr>
        <w:t>اللجنة</w:t>
      </w:r>
      <w:r>
        <w:rPr>
          <w:b/>
          <w:bCs/>
          <w:rtl/>
        </w:rPr>
        <w:t xml:space="preserve"> </w:t>
      </w:r>
      <w:r w:rsidRPr="0098598A">
        <w:rPr>
          <w:b/>
          <w:bCs/>
          <w:rtl/>
        </w:rPr>
        <w:t>كذلك</w:t>
      </w:r>
      <w:r>
        <w:rPr>
          <w:b/>
          <w:bCs/>
          <w:rtl/>
        </w:rPr>
        <w:t xml:space="preserve"> </w:t>
      </w:r>
      <w:r w:rsidRPr="0098598A">
        <w:rPr>
          <w:b/>
          <w:bCs/>
          <w:rtl/>
        </w:rPr>
        <w:t>إلى</w:t>
      </w:r>
      <w:r>
        <w:rPr>
          <w:b/>
          <w:bCs/>
          <w:rtl/>
        </w:rPr>
        <w:t xml:space="preserve"> </w:t>
      </w:r>
      <w:r w:rsidRPr="0098598A">
        <w:rPr>
          <w:b/>
          <w:bCs/>
          <w:rtl/>
        </w:rPr>
        <w:t>الدولة</w:t>
      </w:r>
      <w:r>
        <w:rPr>
          <w:b/>
          <w:bCs/>
          <w:rtl/>
        </w:rPr>
        <w:t xml:space="preserve"> </w:t>
      </w:r>
      <w:r w:rsidRPr="0098598A">
        <w:rPr>
          <w:b/>
          <w:bCs/>
          <w:rtl/>
        </w:rPr>
        <w:t>الطرف</w:t>
      </w:r>
      <w:r>
        <w:rPr>
          <w:b/>
          <w:bCs/>
          <w:rtl/>
        </w:rPr>
        <w:t xml:space="preserve"> </w:t>
      </w:r>
      <w:r w:rsidRPr="0098598A">
        <w:rPr>
          <w:b/>
          <w:bCs/>
          <w:rtl/>
        </w:rPr>
        <w:t>أن</w:t>
      </w:r>
      <w:r>
        <w:rPr>
          <w:b/>
          <w:bCs/>
          <w:rtl/>
        </w:rPr>
        <w:t xml:space="preserve"> </w:t>
      </w:r>
      <w:r w:rsidRPr="0098598A">
        <w:rPr>
          <w:b/>
          <w:bCs/>
          <w:rtl/>
        </w:rPr>
        <w:t>تشرع</w:t>
      </w:r>
      <w:r>
        <w:rPr>
          <w:b/>
          <w:bCs/>
          <w:rtl/>
        </w:rPr>
        <w:t xml:space="preserve"> </w:t>
      </w:r>
      <w:r w:rsidRPr="0098598A">
        <w:rPr>
          <w:b/>
          <w:bCs/>
          <w:rtl/>
        </w:rPr>
        <w:t>في</w:t>
      </w:r>
      <w:r>
        <w:rPr>
          <w:b/>
          <w:bCs/>
          <w:rtl/>
        </w:rPr>
        <w:t xml:space="preserve"> </w:t>
      </w:r>
      <w:r w:rsidRPr="0098598A">
        <w:rPr>
          <w:b/>
          <w:bCs/>
          <w:rtl/>
        </w:rPr>
        <w:t>أسرع</w:t>
      </w:r>
      <w:r>
        <w:rPr>
          <w:b/>
          <w:bCs/>
          <w:rtl/>
        </w:rPr>
        <w:t xml:space="preserve"> </w:t>
      </w:r>
      <w:r w:rsidRPr="0098598A">
        <w:rPr>
          <w:b/>
          <w:bCs/>
          <w:rtl/>
        </w:rPr>
        <w:t>وقت</w:t>
      </w:r>
      <w:r>
        <w:rPr>
          <w:b/>
          <w:bCs/>
          <w:rtl/>
        </w:rPr>
        <w:t xml:space="preserve"> </w:t>
      </w:r>
      <w:r w:rsidRPr="0098598A">
        <w:rPr>
          <w:b/>
          <w:bCs/>
          <w:rtl/>
        </w:rPr>
        <w:t>ممكن</w:t>
      </w:r>
      <w:r>
        <w:rPr>
          <w:b/>
          <w:bCs/>
          <w:rtl/>
        </w:rPr>
        <w:t xml:space="preserve"> </w:t>
      </w:r>
      <w:r w:rsidRPr="0098598A">
        <w:rPr>
          <w:b/>
          <w:bCs/>
          <w:rtl/>
        </w:rPr>
        <w:t>في</w:t>
      </w:r>
      <w:r>
        <w:rPr>
          <w:b/>
          <w:bCs/>
          <w:rtl/>
        </w:rPr>
        <w:t xml:space="preserve"> </w:t>
      </w:r>
      <w:r w:rsidRPr="0098598A">
        <w:rPr>
          <w:b/>
          <w:bCs/>
          <w:rtl/>
        </w:rPr>
        <w:t>إجراء</w:t>
      </w:r>
      <w:r>
        <w:rPr>
          <w:b/>
          <w:bCs/>
          <w:rtl/>
        </w:rPr>
        <w:t xml:space="preserve"> </w:t>
      </w:r>
      <w:r w:rsidRPr="0098598A">
        <w:rPr>
          <w:b/>
          <w:bCs/>
          <w:rtl/>
        </w:rPr>
        <w:t>سحب</w:t>
      </w:r>
      <w:r>
        <w:rPr>
          <w:b/>
          <w:bCs/>
          <w:rtl/>
        </w:rPr>
        <w:t xml:space="preserve"> </w:t>
      </w:r>
      <w:r w:rsidRPr="0098598A">
        <w:rPr>
          <w:b/>
          <w:bCs/>
          <w:rtl/>
        </w:rPr>
        <w:t>تحفظها</w:t>
      </w:r>
      <w:r>
        <w:rPr>
          <w:b/>
          <w:bCs/>
          <w:rtl/>
        </w:rPr>
        <w:t xml:space="preserve"> </w:t>
      </w:r>
      <w:r w:rsidRPr="0098598A">
        <w:rPr>
          <w:b/>
          <w:bCs/>
          <w:rtl/>
        </w:rPr>
        <w:t>على</w:t>
      </w:r>
      <w:r>
        <w:rPr>
          <w:b/>
          <w:bCs/>
          <w:rtl/>
        </w:rPr>
        <w:t xml:space="preserve"> </w:t>
      </w:r>
      <w:r w:rsidRPr="0098598A">
        <w:rPr>
          <w:b/>
          <w:bCs/>
          <w:rtl/>
        </w:rPr>
        <w:t>الفقرة</w:t>
      </w:r>
      <w:r>
        <w:rPr>
          <w:b/>
          <w:bCs/>
          <w:rtl/>
        </w:rPr>
        <w:t xml:space="preserve"> </w:t>
      </w:r>
      <w:r w:rsidRPr="0098598A">
        <w:rPr>
          <w:b/>
          <w:bCs/>
          <w:rtl/>
        </w:rPr>
        <w:t>2</w:t>
      </w:r>
      <w:r>
        <w:rPr>
          <w:b/>
          <w:bCs/>
          <w:rtl/>
        </w:rPr>
        <w:t xml:space="preserve"> </w:t>
      </w:r>
      <w:r w:rsidRPr="0098598A">
        <w:rPr>
          <w:b/>
          <w:bCs/>
          <w:rtl/>
        </w:rPr>
        <w:t>(</w:t>
      </w:r>
      <w:r w:rsidRPr="0098598A">
        <w:rPr>
          <w:rFonts w:hint="cs"/>
          <w:b/>
          <w:bCs/>
          <w:rtl/>
        </w:rPr>
        <w:t>ح</w:t>
      </w:r>
      <w:r w:rsidRPr="0098598A">
        <w:rPr>
          <w:b/>
          <w:bCs/>
          <w:rtl/>
        </w:rPr>
        <w:t>)</w:t>
      </w:r>
      <w:r>
        <w:rPr>
          <w:b/>
          <w:bCs/>
          <w:rtl/>
        </w:rPr>
        <w:t xml:space="preserve"> </w:t>
      </w:r>
      <w:r w:rsidRPr="0098598A">
        <w:rPr>
          <w:b/>
          <w:bCs/>
          <w:rtl/>
        </w:rPr>
        <w:t>من</w:t>
      </w:r>
      <w:r>
        <w:rPr>
          <w:b/>
          <w:bCs/>
          <w:rtl/>
        </w:rPr>
        <w:t xml:space="preserve"> </w:t>
      </w:r>
      <w:r w:rsidRPr="0098598A">
        <w:rPr>
          <w:b/>
          <w:bCs/>
          <w:rtl/>
        </w:rPr>
        <w:t>المادة</w:t>
      </w:r>
      <w:r>
        <w:rPr>
          <w:b/>
          <w:bCs/>
          <w:rtl/>
        </w:rPr>
        <w:t xml:space="preserve"> </w:t>
      </w:r>
      <w:r w:rsidRPr="0098598A">
        <w:rPr>
          <w:b/>
          <w:bCs/>
          <w:rtl/>
        </w:rPr>
        <w:t>14</w:t>
      </w:r>
      <w:r>
        <w:rPr>
          <w:b/>
          <w:bCs/>
          <w:rtl/>
        </w:rPr>
        <w:t xml:space="preserve"> </w:t>
      </w:r>
      <w:r w:rsidRPr="0098598A">
        <w:rPr>
          <w:b/>
          <w:bCs/>
          <w:rtl/>
        </w:rPr>
        <w:t>الذي</w:t>
      </w:r>
      <w:r>
        <w:rPr>
          <w:b/>
          <w:bCs/>
          <w:rtl/>
        </w:rPr>
        <w:t xml:space="preserve"> </w:t>
      </w:r>
      <w:r w:rsidRPr="0098598A">
        <w:rPr>
          <w:b/>
          <w:bCs/>
          <w:rtl/>
        </w:rPr>
        <w:t>ترى</w:t>
      </w:r>
      <w:r>
        <w:rPr>
          <w:b/>
          <w:bCs/>
          <w:rtl/>
        </w:rPr>
        <w:t xml:space="preserve"> </w:t>
      </w:r>
      <w:r w:rsidRPr="0098598A">
        <w:rPr>
          <w:b/>
          <w:bCs/>
          <w:rtl/>
        </w:rPr>
        <w:t>اللجنة</w:t>
      </w:r>
      <w:r>
        <w:rPr>
          <w:b/>
          <w:bCs/>
          <w:rtl/>
        </w:rPr>
        <w:t xml:space="preserve"> </w:t>
      </w:r>
      <w:r w:rsidRPr="0098598A">
        <w:rPr>
          <w:b/>
          <w:bCs/>
          <w:rtl/>
        </w:rPr>
        <w:t>أنه</w:t>
      </w:r>
      <w:r>
        <w:rPr>
          <w:b/>
          <w:bCs/>
          <w:rtl/>
        </w:rPr>
        <w:t xml:space="preserve"> </w:t>
      </w:r>
      <w:r w:rsidRPr="0098598A">
        <w:rPr>
          <w:b/>
          <w:bCs/>
          <w:rtl/>
        </w:rPr>
        <w:t>يكتسي</w:t>
      </w:r>
      <w:r>
        <w:rPr>
          <w:b/>
          <w:bCs/>
          <w:rtl/>
        </w:rPr>
        <w:t xml:space="preserve"> </w:t>
      </w:r>
      <w:r w:rsidRPr="0098598A">
        <w:rPr>
          <w:b/>
          <w:bCs/>
          <w:rtl/>
        </w:rPr>
        <w:t>طابع</w:t>
      </w:r>
      <w:r>
        <w:rPr>
          <w:b/>
          <w:bCs/>
          <w:rtl/>
        </w:rPr>
        <w:t xml:space="preserve"> </w:t>
      </w:r>
      <w:r w:rsidRPr="0098598A">
        <w:rPr>
          <w:b/>
          <w:bCs/>
          <w:rtl/>
        </w:rPr>
        <w:t>الإعلان</w:t>
      </w:r>
      <w:r>
        <w:rPr>
          <w:b/>
          <w:bCs/>
          <w:rtl/>
        </w:rPr>
        <w:t xml:space="preserve"> </w:t>
      </w:r>
      <w:r w:rsidRPr="0098598A">
        <w:rPr>
          <w:b/>
          <w:bCs/>
          <w:rtl/>
        </w:rPr>
        <w:t>التفسيري،</w:t>
      </w:r>
      <w:r>
        <w:rPr>
          <w:b/>
          <w:bCs/>
          <w:rtl/>
        </w:rPr>
        <w:t xml:space="preserve"> </w:t>
      </w:r>
      <w:r w:rsidRPr="0098598A">
        <w:rPr>
          <w:b/>
          <w:bCs/>
          <w:rtl/>
        </w:rPr>
        <w:t>و</w:t>
      </w:r>
      <w:r w:rsidRPr="0098598A">
        <w:rPr>
          <w:rFonts w:hint="cs"/>
          <w:b/>
          <w:bCs/>
          <w:rtl/>
        </w:rPr>
        <w:t>كذلك</w:t>
      </w:r>
      <w:r>
        <w:rPr>
          <w:rFonts w:hint="cs"/>
          <w:b/>
          <w:bCs/>
          <w:rtl/>
        </w:rPr>
        <w:t xml:space="preserve"> </w:t>
      </w:r>
      <w:r w:rsidRPr="0098598A">
        <w:rPr>
          <w:b/>
          <w:bCs/>
          <w:rtl/>
        </w:rPr>
        <w:t>سحب</w:t>
      </w:r>
      <w:r>
        <w:rPr>
          <w:b/>
          <w:bCs/>
          <w:rtl/>
        </w:rPr>
        <w:t xml:space="preserve"> </w:t>
      </w:r>
      <w:r w:rsidRPr="0098598A">
        <w:rPr>
          <w:b/>
          <w:bCs/>
          <w:rtl/>
        </w:rPr>
        <w:t>تحفظها</w:t>
      </w:r>
      <w:r>
        <w:rPr>
          <w:b/>
          <w:bCs/>
          <w:rtl/>
        </w:rPr>
        <w:t xml:space="preserve"> </w:t>
      </w:r>
      <w:r w:rsidRPr="0098598A">
        <w:rPr>
          <w:b/>
          <w:bCs/>
          <w:rtl/>
        </w:rPr>
        <w:t>على</w:t>
      </w:r>
      <w:r>
        <w:rPr>
          <w:b/>
          <w:bCs/>
          <w:rtl/>
        </w:rPr>
        <w:t xml:space="preserve"> </w:t>
      </w:r>
      <w:r w:rsidRPr="0098598A">
        <w:rPr>
          <w:b/>
          <w:bCs/>
          <w:rtl/>
        </w:rPr>
        <w:t>الفقرة</w:t>
      </w:r>
      <w:r>
        <w:rPr>
          <w:b/>
          <w:bCs/>
          <w:rtl/>
        </w:rPr>
        <w:t xml:space="preserve"> </w:t>
      </w:r>
      <w:r w:rsidRPr="0098598A">
        <w:rPr>
          <w:b/>
          <w:bCs/>
          <w:rtl/>
        </w:rPr>
        <w:t>1</w:t>
      </w:r>
      <w:r>
        <w:rPr>
          <w:b/>
          <w:bCs/>
          <w:rtl/>
        </w:rPr>
        <w:t xml:space="preserve"> </w:t>
      </w:r>
      <w:r w:rsidRPr="0098598A">
        <w:rPr>
          <w:b/>
          <w:bCs/>
          <w:rtl/>
        </w:rPr>
        <w:t>(ز)</w:t>
      </w:r>
      <w:r>
        <w:rPr>
          <w:b/>
          <w:bCs/>
          <w:rtl/>
        </w:rPr>
        <w:t xml:space="preserve"> </w:t>
      </w:r>
      <w:r w:rsidRPr="0098598A">
        <w:rPr>
          <w:b/>
          <w:bCs/>
          <w:rtl/>
        </w:rPr>
        <w:t>من</w:t>
      </w:r>
      <w:r>
        <w:rPr>
          <w:b/>
          <w:bCs/>
          <w:rtl/>
        </w:rPr>
        <w:t xml:space="preserve"> </w:t>
      </w:r>
      <w:r w:rsidRPr="0098598A">
        <w:rPr>
          <w:b/>
          <w:bCs/>
          <w:rtl/>
        </w:rPr>
        <w:t>المادة</w:t>
      </w:r>
      <w:r>
        <w:rPr>
          <w:b/>
          <w:bCs/>
          <w:rtl/>
        </w:rPr>
        <w:t xml:space="preserve"> </w:t>
      </w:r>
      <w:r w:rsidRPr="0098598A">
        <w:rPr>
          <w:b/>
          <w:bCs/>
          <w:rtl/>
        </w:rPr>
        <w:t>16.</w:t>
      </w:r>
    </w:p>
    <w:p w:rsidR="006D6442" w:rsidRPr="0098598A" w:rsidRDefault="006D6442" w:rsidP="006D6442">
      <w:pPr>
        <w:pStyle w:val="SingleTxt"/>
        <w:rPr>
          <w:rtl/>
        </w:rPr>
      </w:pPr>
      <w:r w:rsidRPr="0098598A">
        <w:rPr>
          <w:rFonts w:hint="cs"/>
          <w:rtl/>
        </w:rPr>
        <w:t>12</w:t>
      </w:r>
      <w:r>
        <w:rPr>
          <w:rFonts w:hint="cs"/>
          <w:rtl/>
        </w:rPr>
        <w:t xml:space="preserve"> -</w:t>
      </w:r>
      <w:r>
        <w:rPr>
          <w:rFonts w:hint="cs"/>
          <w:rtl/>
        </w:rPr>
        <w:tab/>
        <w:t>و</w:t>
      </w:r>
      <w:r w:rsidRPr="0098598A">
        <w:rPr>
          <w:rtl/>
        </w:rPr>
        <w:t>تلاحظ</w:t>
      </w:r>
      <w:r>
        <w:rPr>
          <w:rtl/>
        </w:rPr>
        <w:t xml:space="preserve"> </w:t>
      </w:r>
      <w:r w:rsidRPr="0098598A">
        <w:rPr>
          <w:rtl/>
        </w:rPr>
        <w:t>اللجنة</w:t>
      </w:r>
      <w:r>
        <w:rPr>
          <w:rtl/>
        </w:rPr>
        <w:t xml:space="preserve"> </w:t>
      </w:r>
      <w:r w:rsidRPr="0098598A">
        <w:rPr>
          <w:rtl/>
        </w:rPr>
        <w:t>أن</w:t>
      </w:r>
      <w:r>
        <w:rPr>
          <w:rtl/>
        </w:rPr>
        <w:t xml:space="preserve"> </w:t>
      </w:r>
      <w:r w:rsidRPr="0098598A">
        <w:rPr>
          <w:rtl/>
        </w:rPr>
        <w:t>للاتفاقية،</w:t>
      </w:r>
      <w:r>
        <w:rPr>
          <w:rtl/>
        </w:rPr>
        <w:t xml:space="preserve"> </w:t>
      </w:r>
      <w:r w:rsidRPr="0098598A">
        <w:rPr>
          <w:rtl/>
        </w:rPr>
        <w:t>وفقا</w:t>
      </w:r>
      <w:r>
        <w:rPr>
          <w:rtl/>
        </w:rPr>
        <w:t xml:space="preserve"> </w:t>
      </w:r>
      <w:r w:rsidRPr="0098598A">
        <w:rPr>
          <w:rtl/>
        </w:rPr>
        <w:t>للدستور</w:t>
      </w:r>
      <w:r>
        <w:rPr>
          <w:rtl/>
        </w:rPr>
        <w:t xml:space="preserve"> </w:t>
      </w:r>
      <w:r w:rsidRPr="0098598A">
        <w:rPr>
          <w:rtl/>
        </w:rPr>
        <w:t>الفرنسي،</w:t>
      </w:r>
      <w:r>
        <w:rPr>
          <w:rtl/>
        </w:rPr>
        <w:t xml:space="preserve"> </w:t>
      </w:r>
      <w:r w:rsidRPr="0098598A">
        <w:rPr>
          <w:rtl/>
        </w:rPr>
        <w:t>أسبقية</w:t>
      </w:r>
      <w:r>
        <w:rPr>
          <w:rtl/>
        </w:rPr>
        <w:t xml:space="preserve"> </w:t>
      </w:r>
      <w:r w:rsidRPr="0098598A">
        <w:rPr>
          <w:rtl/>
        </w:rPr>
        <w:t>على</w:t>
      </w:r>
      <w:r>
        <w:rPr>
          <w:rtl/>
        </w:rPr>
        <w:t xml:space="preserve"> </w:t>
      </w:r>
      <w:r w:rsidRPr="0098598A">
        <w:rPr>
          <w:rtl/>
        </w:rPr>
        <w:t>القانون</w:t>
      </w:r>
      <w:r>
        <w:rPr>
          <w:rtl/>
        </w:rPr>
        <w:t xml:space="preserve"> </w:t>
      </w:r>
      <w:r w:rsidRPr="0098598A">
        <w:rPr>
          <w:rtl/>
        </w:rPr>
        <w:t>الداخلي</w:t>
      </w:r>
      <w:r>
        <w:rPr>
          <w:rtl/>
        </w:rPr>
        <w:t xml:space="preserve"> </w:t>
      </w:r>
      <w:r w:rsidRPr="0098598A">
        <w:rPr>
          <w:rtl/>
        </w:rPr>
        <w:t>وأنه</w:t>
      </w:r>
      <w:r>
        <w:rPr>
          <w:rtl/>
        </w:rPr>
        <w:t xml:space="preserve"> </w:t>
      </w:r>
      <w:r w:rsidRPr="0098598A">
        <w:rPr>
          <w:rtl/>
        </w:rPr>
        <w:t>بُذلت</w:t>
      </w:r>
      <w:r>
        <w:rPr>
          <w:rtl/>
        </w:rPr>
        <w:t xml:space="preserve"> </w:t>
      </w:r>
      <w:r w:rsidRPr="0098598A">
        <w:rPr>
          <w:rtl/>
        </w:rPr>
        <w:t>جهود</w:t>
      </w:r>
      <w:r>
        <w:rPr>
          <w:rtl/>
        </w:rPr>
        <w:t xml:space="preserve"> </w:t>
      </w:r>
      <w:r w:rsidRPr="0098598A">
        <w:rPr>
          <w:rtl/>
        </w:rPr>
        <w:t>للتوعية</w:t>
      </w:r>
      <w:r>
        <w:rPr>
          <w:rtl/>
        </w:rPr>
        <w:t xml:space="preserve"> </w:t>
      </w:r>
      <w:r w:rsidRPr="0098598A">
        <w:rPr>
          <w:rtl/>
        </w:rPr>
        <w:t>بالاتفاقية</w:t>
      </w:r>
      <w:r>
        <w:rPr>
          <w:rtl/>
        </w:rPr>
        <w:t xml:space="preserve"> </w:t>
      </w:r>
      <w:r w:rsidRPr="0098598A">
        <w:rPr>
          <w:rtl/>
        </w:rPr>
        <w:t>في</w:t>
      </w:r>
      <w:r>
        <w:rPr>
          <w:rtl/>
        </w:rPr>
        <w:t xml:space="preserve"> </w:t>
      </w:r>
      <w:r w:rsidRPr="0098598A">
        <w:rPr>
          <w:rtl/>
        </w:rPr>
        <w:t>أوساط</w:t>
      </w:r>
      <w:r>
        <w:rPr>
          <w:rtl/>
        </w:rPr>
        <w:t xml:space="preserve"> </w:t>
      </w:r>
      <w:r w:rsidRPr="0098598A">
        <w:rPr>
          <w:rtl/>
        </w:rPr>
        <w:t>القضاة،</w:t>
      </w:r>
      <w:r>
        <w:rPr>
          <w:rtl/>
        </w:rPr>
        <w:t xml:space="preserve"> </w:t>
      </w:r>
      <w:r>
        <w:rPr>
          <w:rFonts w:hint="cs"/>
          <w:rtl/>
        </w:rPr>
        <w:t xml:space="preserve">ولكنها </w:t>
      </w:r>
      <w:r w:rsidRPr="0098598A">
        <w:rPr>
          <w:rtl/>
        </w:rPr>
        <w:t>تأسف</w:t>
      </w:r>
      <w:r>
        <w:rPr>
          <w:rtl/>
        </w:rPr>
        <w:t xml:space="preserve"> </w:t>
      </w:r>
      <w:r w:rsidRPr="0098598A">
        <w:rPr>
          <w:rtl/>
        </w:rPr>
        <w:t>لعدم</w:t>
      </w:r>
      <w:r>
        <w:rPr>
          <w:rtl/>
        </w:rPr>
        <w:t xml:space="preserve"> </w:t>
      </w:r>
      <w:r w:rsidRPr="0098598A">
        <w:rPr>
          <w:rtl/>
        </w:rPr>
        <w:t>إشارة</w:t>
      </w:r>
      <w:r>
        <w:rPr>
          <w:rtl/>
        </w:rPr>
        <w:t xml:space="preserve"> </w:t>
      </w:r>
      <w:r w:rsidRPr="0098598A">
        <w:rPr>
          <w:rFonts w:hint="cs"/>
          <w:rtl/>
        </w:rPr>
        <w:t>أي</w:t>
      </w:r>
      <w:r>
        <w:rPr>
          <w:rtl/>
        </w:rPr>
        <w:t xml:space="preserve"> </w:t>
      </w:r>
      <w:r w:rsidRPr="0098598A">
        <w:rPr>
          <w:rtl/>
        </w:rPr>
        <w:t>حكم</w:t>
      </w:r>
      <w:r>
        <w:rPr>
          <w:rtl/>
        </w:rPr>
        <w:t xml:space="preserve"> </w:t>
      </w:r>
      <w:r w:rsidRPr="0098598A">
        <w:rPr>
          <w:rFonts w:hint="cs"/>
          <w:rtl/>
        </w:rPr>
        <w:t>صادر</w:t>
      </w:r>
      <w:r>
        <w:rPr>
          <w:rFonts w:hint="cs"/>
          <w:rtl/>
        </w:rPr>
        <w:t xml:space="preserve"> </w:t>
      </w:r>
      <w:r w:rsidRPr="0098598A">
        <w:rPr>
          <w:rFonts w:hint="cs"/>
          <w:rtl/>
        </w:rPr>
        <w:t>عن</w:t>
      </w:r>
      <w:r>
        <w:rPr>
          <w:rFonts w:hint="cs"/>
          <w:rtl/>
        </w:rPr>
        <w:t xml:space="preserve"> </w:t>
      </w:r>
      <w:r w:rsidRPr="0098598A">
        <w:rPr>
          <w:rFonts w:hint="cs"/>
          <w:rtl/>
        </w:rPr>
        <w:t>ال</w:t>
      </w:r>
      <w:r w:rsidRPr="0098598A">
        <w:rPr>
          <w:rtl/>
        </w:rPr>
        <w:t>مح</w:t>
      </w:r>
      <w:r w:rsidRPr="0098598A">
        <w:rPr>
          <w:rFonts w:hint="cs"/>
          <w:rtl/>
        </w:rPr>
        <w:t>ا</w:t>
      </w:r>
      <w:r w:rsidRPr="0098598A">
        <w:rPr>
          <w:rtl/>
        </w:rPr>
        <w:t>كم</w:t>
      </w:r>
      <w:r>
        <w:rPr>
          <w:rtl/>
        </w:rPr>
        <w:t xml:space="preserve"> </w:t>
      </w:r>
      <w:r w:rsidRPr="0098598A">
        <w:rPr>
          <w:rtl/>
        </w:rPr>
        <w:t>إلى</w:t>
      </w:r>
      <w:r>
        <w:rPr>
          <w:rtl/>
        </w:rPr>
        <w:t xml:space="preserve"> </w:t>
      </w:r>
      <w:r w:rsidRPr="0098598A">
        <w:rPr>
          <w:rtl/>
        </w:rPr>
        <w:t>الاتفاقية</w:t>
      </w:r>
      <w:r>
        <w:rPr>
          <w:rtl/>
        </w:rPr>
        <w:t xml:space="preserve"> </w:t>
      </w:r>
      <w:r w:rsidRPr="0098598A">
        <w:rPr>
          <w:rtl/>
        </w:rPr>
        <w:t>حتى</w:t>
      </w:r>
      <w:r>
        <w:rPr>
          <w:rtl/>
        </w:rPr>
        <w:t xml:space="preserve"> </w:t>
      </w:r>
      <w:r w:rsidRPr="0098598A">
        <w:rPr>
          <w:rtl/>
        </w:rPr>
        <w:t>الآن،</w:t>
      </w:r>
      <w:r>
        <w:rPr>
          <w:rtl/>
        </w:rPr>
        <w:t xml:space="preserve"> </w:t>
      </w:r>
      <w:r w:rsidRPr="0098598A">
        <w:rPr>
          <w:rtl/>
        </w:rPr>
        <w:t>خاصة</w:t>
      </w:r>
      <w:r>
        <w:rPr>
          <w:rtl/>
        </w:rPr>
        <w:t xml:space="preserve"> </w:t>
      </w:r>
      <w:r w:rsidRPr="0098598A">
        <w:rPr>
          <w:rtl/>
        </w:rPr>
        <w:t>وأن</w:t>
      </w:r>
      <w:r>
        <w:rPr>
          <w:rtl/>
        </w:rPr>
        <w:t xml:space="preserve"> </w:t>
      </w:r>
      <w:r w:rsidRPr="0098598A">
        <w:rPr>
          <w:rtl/>
        </w:rPr>
        <w:t>لفرنسا</w:t>
      </w:r>
      <w:r>
        <w:rPr>
          <w:rtl/>
        </w:rPr>
        <w:t xml:space="preserve"> </w:t>
      </w:r>
      <w:r w:rsidRPr="0098598A">
        <w:rPr>
          <w:rtl/>
        </w:rPr>
        <w:t>نظاما</w:t>
      </w:r>
      <w:r>
        <w:rPr>
          <w:rtl/>
        </w:rPr>
        <w:t xml:space="preserve"> </w:t>
      </w:r>
      <w:r w:rsidRPr="0098598A">
        <w:rPr>
          <w:rtl/>
        </w:rPr>
        <w:t>قانونيا</w:t>
      </w:r>
      <w:r>
        <w:rPr>
          <w:rtl/>
        </w:rPr>
        <w:t xml:space="preserve"> </w:t>
      </w:r>
      <w:r w:rsidRPr="0098598A">
        <w:rPr>
          <w:rtl/>
        </w:rPr>
        <w:t>واحدا</w:t>
      </w:r>
      <w:r>
        <w:rPr>
          <w:rtl/>
        </w:rPr>
        <w:t xml:space="preserve"> </w:t>
      </w:r>
      <w:r w:rsidRPr="0098598A">
        <w:rPr>
          <w:rtl/>
        </w:rPr>
        <w:t>يجوز</w:t>
      </w:r>
      <w:r>
        <w:rPr>
          <w:rtl/>
        </w:rPr>
        <w:t xml:space="preserve"> </w:t>
      </w:r>
      <w:r w:rsidRPr="0098598A">
        <w:rPr>
          <w:rtl/>
        </w:rPr>
        <w:t>فيه</w:t>
      </w:r>
      <w:r>
        <w:rPr>
          <w:rtl/>
        </w:rPr>
        <w:t xml:space="preserve"> </w:t>
      </w:r>
      <w:r w:rsidRPr="0098598A">
        <w:rPr>
          <w:rtl/>
        </w:rPr>
        <w:t>من</w:t>
      </w:r>
      <w:r>
        <w:rPr>
          <w:rtl/>
        </w:rPr>
        <w:t xml:space="preserve"> </w:t>
      </w:r>
      <w:r w:rsidRPr="0098598A">
        <w:rPr>
          <w:rtl/>
        </w:rPr>
        <w:t>حيث</w:t>
      </w:r>
      <w:r>
        <w:rPr>
          <w:rtl/>
        </w:rPr>
        <w:t xml:space="preserve"> </w:t>
      </w:r>
      <w:r w:rsidRPr="0098598A">
        <w:rPr>
          <w:rtl/>
        </w:rPr>
        <w:t>المبدأ</w:t>
      </w:r>
      <w:r>
        <w:rPr>
          <w:rtl/>
        </w:rPr>
        <w:t xml:space="preserve"> </w:t>
      </w:r>
      <w:r w:rsidRPr="0098598A">
        <w:rPr>
          <w:rtl/>
        </w:rPr>
        <w:t>الاحتجاج</w:t>
      </w:r>
      <w:r>
        <w:rPr>
          <w:rtl/>
        </w:rPr>
        <w:t xml:space="preserve"> </w:t>
      </w:r>
      <w:r w:rsidRPr="0098598A">
        <w:rPr>
          <w:rtl/>
        </w:rPr>
        <w:t>بأحكام</w:t>
      </w:r>
      <w:r>
        <w:rPr>
          <w:rtl/>
        </w:rPr>
        <w:t xml:space="preserve"> </w:t>
      </w:r>
      <w:r w:rsidRPr="0098598A">
        <w:rPr>
          <w:rtl/>
        </w:rPr>
        <w:t>الاتفاقية</w:t>
      </w:r>
      <w:r>
        <w:rPr>
          <w:rtl/>
        </w:rPr>
        <w:t xml:space="preserve"> </w:t>
      </w:r>
      <w:r w:rsidRPr="0098598A">
        <w:rPr>
          <w:rtl/>
        </w:rPr>
        <w:t>بشكل</w:t>
      </w:r>
      <w:r>
        <w:rPr>
          <w:rtl/>
        </w:rPr>
        <w:t xml:space="preserve"> </w:t>
      </w:r>
      <w:r w:rsidRPr="0098598A">
        <w:rPr>
          <w:rtl/>
        </w:rPr>
        <w:t>مباشر</w:t>
      </w:r>
      <w:r>
        <w:rPr>
          <w:rtl/>
        </w:rPr>
        <w:t xml:space="preserve"> </w:t>
      </w:r>
      <w:r w:rsidRPr="0098598A">
        <w:rPr>
          <w:rtl/>
        </w:rPr>
        <w:t>أمام</w:t>
      </w:r>
      <w:r>
        <w:rPr>
          <w:rtl/>
        </w:rPr>
        <w:t xml:space="preserve"> </w:t>
      </w:r>
      <w:r w:rsidRPr="0098598A">
        <w:rPr>
          <w:rtl/>
        </w:rPr>
        <w:t>المحاكم</w:t>
      </w:r>
      <w:r>
        <w:rPr>
          <w:rtl/>
        </w:rPr>
        <w:t xml:space="preserve"> </w:t>
      </w:r>
      <w:r w:rsidRPr="0098598A">
        <w:rPr>
          <w:rtl/>
        </w:rPr>
        <w:t>المحلية.</w:t>
      </w:r>
      <w:r>
        <w:rPr>
          <w:rtl/>
          <w:lang w:val="en-GB" w:bidi="ar-SY"/>
        </w:rPr>
        <w:t xml:space="preserve"> </w:t>
      </w:r>
    </w:p>
    <w:p w:rsidR="006D6442" w:rsidRPr="0098598A" w:rsidRDefault="006D6442" w:rsidP="006D6442">
      <w:pPr>
        <w:pStyle w:val="SingleTxt"/>
        <w:rPr>
          <w:b/>
          <w:bCs/>
          <w:rtl/>
        </w:rPr>
      </w:pPr>
      <w:r w:rsidRPr="0098598A">
        <w:rPr>
          <w:rFonts w:hint="cs"/>
          <w:rtl/>
        </w:rPr>
        <w:t>13</w:t>
      </w:r>
      <w:r>
        <w:rPr>
          <w:rFonts w:hint="cs"/>
          <w:rtl/>
        </w:rPr>
        <w:t xml:space="preserve"> -</w:t>
      </w:r>
      <w:r>
        <w:rPr>
          <w:rFonts w:hint="cs"/>
          <w:rtl/>
        </w:rPr>
        <w:tab/>
      </w:r>
      <w:r w:rsidRPr="0098598A">
        <w:rPr>
          <w:b/>
          <w:bCs/>
          <w:rtl/>
        </w:rPr>
        <w:t>وتكرر</w:t>
      </w:r>
      <w:r>
        <w:rPr>
          <w:b/>
          <w:bCs/>
          <w:rtl/>
        </w:rPr>
        <w:t xml:space="preserve"> </w:t>
      </w:r>
      <w:r w:rsidRPr="0098598A">
        <w:rPr>
          <w:b/>
          <w:bCs/>
          <w:rtl/>
        </w:rPr>
        <w:t>اللجنة</w:t>
      </w:r>
      <w:r>
        <w:rPr>
          <w:b/>
          <w:bCs/>
          <w:rtl/>
        </w:rPr>
        <w:t xml:space="preserve"> </w:t>
      </w:r>
      <w:r w:rsidRPr="0098598A">
        <w:rPr>
          <w:b/>
          <w:bCs/>
          <w:rtl/>
        </w:rPr>
        <w:t>تأكيد</w:t>
      </w:r>
      <w:r>
        <w:rPr>
          <w:b/>
          <w:bCs/>
          <w:rtl/>
        </w:rPr>
        <w:t xml:space="preserve"> </w:t>
      </w:r>
      <w:r w:rsidRPr="0098598A">
        <w:rPr>
          <w:b/>
          <w:bCs/>
          <w:rtl/>
        </w:rPr>
        <w:t>التعليقات</w:t>
      </w:r>
      <w:r>
        <w:rPr>
          <w:b/>
          <w:bCs/>
          <w:rtl/>
        </w:rPr>
        <w:t xml:space="preserve"> </w:t>
      </w:r>
      <w:r w:rsidRPr="0098598A">
        <w:rPr>
          <w:b/>
          <w:bCs/>
          <w:rtl/>
        </w:rPr>
        <w:t>التي</w:t>
      </w:r>
      <w:r>
        <w:rPr>
          <w:b/>
          <w:bCs/>
          <w:rtl/>
        </w:rPr>
        <w:t xml:space="preserve"> </w:t>
      </w:r>
      <w:r w:rsidRPr="0098598A">
        <w:rPr>
          <w:b/>
          <w:bCs/>
          <w:rtl/>
        </w:rPr>
        <w:t>أعربت</w:t>
      </w:r>
      <w:r>
        <w:rPr>
          <w:b/>
          <w:bCs/>
          <w:rtl/>
        </w:rPr>
        <w:t xml:space="preserve"> </w:t>
      </w:r>
      <w:r w:rsidRPr="0098598A">
        <w:rPr>
          <w:b/>
          <w:bCs/>
          <w:rtl/>
        </w:rPr>
        <w:t>عنها</w:t>
      </w:r>
      <w:r>
        <w:rPr>
          <w:b/>
          <w:bCs/>
          <w:rtl/>
        </w:rPr>
        <w:t xml:space="preserve"> </w:t>
      </w:r>
      <w:r w:rsidRPr="0098598A">
        <w:rPr>
          <w:b/>
          <w:bCs/>
          <w:rtl/>
        </w:rPr>
        <w:t>بعد</w:t>
      </w:r>
      <w:r>
        <w:rPr>
          <w:b/>
          <w:bCs/>
          <w:rtl/>
        </w:rPr>
        <w:t xml:space="preserve"> </w:t>
      </w:r>
      <w:r w:rsidRPr="0098598A">
        <w:rPr>
          <w:b/>
          <w:bCs/>
          <w:rtl/>
        </w:rPr>
        <w:t>النظر</w:t>
      </w:r>
      <w:r>
        <w:rPr>
          <w:b/>
          <w:bCs/>
          <w:rtl/>
        </w:rPr>
        <w:t xml:space="preserve"> </w:t>
      </w:r>
      <w:r w:rsidRPr="0098598A">
        <w:rPr>
          <w:b/>
          <w:bCs/>
          <w:rtl/>
        </w:rPr>
        <w:t>في</w:t>
      </w:r>
      <w:r>
        <w:rPr>
          <w:b/>
          <w:bCs/>
          <w:rtl/>
        </w:rPr>
        <w:t xml:space="preserve"> </w:t>
      </w:r>
      <w:r w:rsidRPr="0098598A">
        <w:rPr>
          <w:b/>
          <w:bCs/>
          <w:rtl/>
        </w:rPr>
        <w:t>التقريرين</w:t>
      </w:r>
      <w:r>
        <w:rPr>
          <w:b/>
          <w:bCs/>
          <w:rtl/>
        </w:rPr>
        <w:t xml:space="preserve"> </w:t>
      </w:r>
      <w:r w:rsidRPr="0098598A">
        <w:rPr>
          <w:b/>
          <w:bCs/>
          <w:rtl/>
        </w:rPr>
        <w:t>الدوريين</w:t>
      </w:r>
      <w:r>
        <w:rPr>
          <w:b/>
          <w:bCs/>
          <w:rtl/>
        </w:rPr>
        <w:t xml:space="preserve"> </w:t>
      </w:r>
      <w:r w:rsidRPr="0098598A">
        <w:rPr>
          <w:b/>
          <w:bCs/>
          <w:rtl/>
        </w:rPr>
        <w:t>الرابع</w:t>
      </w:r>
      <w:r>
        <w:rPr>
          <w:b/>
          <w:bCs/>
          <w:rtl/>
        </w:rPr>
        <w:t xml:space="preserve"> </w:t>
      </w:r>
      <w:r w:rsidRPr="0098598A">
        <w:rPr>
          <w:b/>
          <w:bCs/>
          <w:rtl/>
        </w:rPr>
        <w:t>والخامس</w:t>
      </w:r>
      <w:r>
        <w:rPr>
          <w:b/>
          <w:bCs/>
          <w:rtl/>
        </w:rPr>
        <w:t xml:space="preserve"> </w:t>
      </w:r>
      <w:r w:rsidRPr="0098598A">
        <w:rPr>
          <w:b/>
          <w:bCs/>
          <w:rtl/>
        </w:rPr>
        <w:t>للدولة</w:t>
      </w:r>
      <w:r>
        <w:rPr>
          <w:b/>
          <w:bCs/>
          <w:rtl/>
        </w:rPr>
        <w:t xml:space="preserve"> </w:t>
      </w:r>
      <w:r w:rsidRPr="0098598A">
        <w:rPr>
          <w:b/>
          <w:bCs/>
          <w:rtl/>
        </w:rPr>
        <w:t>الطرف</w:t>
      </w:r>
      <w:r>
        <w:rPr>
          <w:b/>
          <w:bCs/>
          <w:rtl/>
        </w:rPr>
        <w:t xml:space="preserve"> </w:t>
      </w:r>
      <w:r w:rsidRPr="0098598A">
        <w:rPr>
          <w:b/>
          <w:bCs/>
          <w:rtl/>
        </w:rPr>
        <w:t>وتحثها</w:t>
      </w:r>
      <w:r>
        <w:rPr>
          <w:b/>
          <w:bCs/>
          <w:rtl/>
        </w:rPr>
        <w:t xml:space="preserve"> </w:t>
      </w:r>
      <w:r w:rsidRPr="0098598A">
        <w:rPr>
          <w:b/>
          <w:bCs/>
          <w:rtl/>
        </w:rPr>
        <w:t>على</w:t>
      </w:r>
      <w:r>
        <w:rPr>
          <w:b/>
          <w:bCs/>
          <w:rtl/>
        </w:rPr>
        <w:t xml:space="preserve"> </w:t>
      </w:r>
      <w:r w:rsidRPr="0098598A">
        <w:rPr>
          <w:b/>
          <w:bCs/>
          <w:rtl/>
        </w:rPr>
        <w:t>اتخاذ</w:t>
      </w:r>
      <w:r>
        <w:rPr>
          <w:b/>
          <w:bCs/>
          <w:rtl/>
        </w:rPr>
        <w:t xml:space="preserve"> </w:t>
      </w:r>
      <w:r w:rsidRPr="0098598A">
        <w:rPr>
          <w:b/>
          <w:bCs/>
          <w:rtl/>
        </w:rPr>
        <w:t>مزيد</w:t>
      </w:r>
      <w:r>
        <w:rPr>
          <w:b/>
          <w:bCs/>
          <w:rtl/>
        </w:rPr>
        <w:t xml:space="preserve"> </w:t>
      </w:r>
      <w:r w:rsidRPr="0098598A">
        <w:rPr>
          <w:b/>
          <w:bCs/>
          <w:rtl/>
        </w:rPr>
        <w:t>من</w:t>
      </w:r>
      <w:r>
        <w:rPr>
          <w:b/>
          <w:bCs/>
          <w:rtl/>
        </w:rPr>
        <w:t xml:space="preserve"> </w:t>
      </w:r>
      <w:r w:rsidRPr="0098598A">
        <w:rPr>
          <w:b/>
          <w:bCs/>
          <w:rtl/>
        </w:rPr>
        <w:t>الخطوات</w:t>
      </w:r>
      <w:r>
        <w:rPr>
          <w:b/>
          <w:bCs/>
          <w:rtl/>
        </w:rPr>
        <w:t xml:space="preserve"> </w:t>
      </w:r>
      <w:r w:rsidRPr="0098598A">
        <w:rPr>
          <w:b/>
          <w:bCs/>
          <w:rtl/>
        </w:rPr>
        <w:t>للتوعية</w:t>
      </w:r>
      <w:r>
        <w:rPr>
          <w:b/>
          <w:bCs/>
          <w:rtl/>
        </w:rPr>
        <w:t xml:space="preserve"> </w:t>
      </w:r>
      <w:r w:rsidRPr="0098598A">
        <w:rPr>
          <w:b/>
          <w:bCs/>
          <w:rtl/>
        </w:rPr>
        <w:t>بالاتفاقية</w:t>
      </w:r>
      <w:r>
        <w:rPr>
          <w:b/>
          <w:bCs/>
          <w:rtl/>
        </w:rPr>
        <w:t xml:space="preserve"> </w:t>
      </w:r>
      <w:r w:rsidRPr="0098598A">
        <w:rPr>
          <w:b/>
          <w:bCs/>
          <w:rtl/>
        </w:rPr>
        <w:t>وبروتوكولها</w:t>
      </w:r>
      <w:r>
        <w:rPr>
          <w:b/>
          <w:bCs/>
          <w:rtl/>
        </w:rPr>
        <w:t xml:space="preserve"> </w:t>
      </w:r>
      <w:r w:rsidRPr="0098598A">
        <w:rPr>
          <w:b/>
          <w:bCs/>
          <w:rtl/>
        </w:rPr>
        <w:t>الاختياري</w:t>
      </w:r>
      <w:r>
        <w:rPr>
          <w:b/>
          <w:bCs/>
          <w:rtl/>
        </w:rPr>
        <w:t xml:space="preserve"> </w:t>
      </w:r>
      <w:r w:rsidRPr="0098598A">
        <w:rPr>
          <w:b/>
          <w:bCs/>
          <w:rtl/>
        </w:rPr>
        <w:t>ولتوفير</w:t>
      </w:r>
      <w:r>
        <w:rPr>
          <w:b/>
          <w:bCs/>
          <w:rtl/>
        </w:rPr>
        <w:t xml:space="preserve"> </w:t>
      </w:r>
      <w:r w:rsidRPr="0098598A">
        <w:rPr>
          <w:b/>
          <w:bCs/>
          <w:rtl/>
        </w:rPr>
        <w:t>تدريب</w:t>
      </w:r>
      <w:r>
        <w:rPr>
          <w:b/>
          <w:bCs/>
          <w:rtl/>
        </w:rPr>
        <w:t xml:space="preserve"> </w:t>
      </w:r>
      <w:r w:rsidRPr="0098598A">
        <w:rPr>
          <w:b/>
          <w:bCs/>
          <w:rtl/>
        </w:rPr>
        <w:t>من</w:t>
      </w:r>
      <w:r w:rsidRPr="0098598A">
        <w:rPr>
          <w:rFonts w:hint="cs"/>
          <w:b/>
          <w:bCs/>
          <w:rtl/>
        </w:rPr>
        <w:t>تظم</w:t>
      </w:r>
      <w:r>
        <w:rPr>
          <w:b/>
          <w:bCs/>
          <w:rtl/>
        </w:rPr>
        <w:t xml:space="preserve"> </w:t>
      </w:r>
      <w:r w:rsidRPr="0098598A">
        <w:rPr>
          <w:b/>
          <w:bCs/>
          <w:rtl/>
        </w:rPr>
        <w:t>للهيئة</w:t>
      </w:r>
      <w:r>
        <w:rPr>
          <w:b/>
          <w:bCs/>
          <w:rtl/>
        </w:rPr>
        <w:t xml:space="preserve"> </w:t>
      </w:r>
      <w:r w:rsidRPr="0098598A">
        <w:rPr>
          <w:b/>
          <w:bCs/>
          <w:rtl/>
        </w:rPr>
        <w:t>القضائية</w:t>
      </w:r>
      <w:r>
        <w:rPr>
          <w:b/>
          <w:bCs/>
          <w:rtl/>
        </w:rPr>
        <w:t xml:space="preserve"> </w:t>
      </w:r>
      <w:r>
        <w:rPr>
          <w:rFonts w:hint="cs"/>
          <w:b/>
          <w:bCs/>
          <w:rtl/>
        </w:rPr>
        <w:t xml:space="preserve">ووكلاء النيابة </w:t>
      </w:r>
      <w:r w:rsidRPr="0098598A">
        <w:rPr>
          <w:b/>
          <w:bCs/>
          <w:rtl/>
        </w:rPr>
        <w:t>بشأن</w:t>
      </w:r>
      <w:r>
        <w:rPr>
          <w:b/>
          <w:bCs/>
          <w:rtl/>
        </w:rPr>
        <w:t xml:space="preserve"> </w:t>
      </w:r>
      <w:r w:rsidRPr="0098598A">
        <w:rPr>
          <w:b/>
          <w:bCs/>
          <w:rtl/>
        </w:rPr>
        <w:t>نطاق</w:t>
      </w:r>
      <w:r>
        <w:rPr>
          <w:b/>
          <w:bCs/>
          <w:rtl/>
        </w:rPr>
        <w:t xml:space="preserve"> </w:t>
      </w:r>
      <w:r w:rsidRPr="0098598A">
        <w:rPr>
          <w:b/>
          <w:bCs/>
          <w:rtl/>
        </w:rPr>
        <w:t>و</w:t>
      </w:r>
      <w:r w:rsidRPr="0098598A">
        <w:rPr>
          <w:rFonts w:hint="cs"/>
          <w:b/>
          <w:bCs/>
          <w:rtl/>
        </w:rPr>
        <w:t>مدلولات</w:t>
      </w:r>
      <w:r>
        <w:rPr>
          <w:rFonts w:hint="cs"/>
          <w:b/>
          <w:bCs/>
          <w:rtl/>
        </w:rPr>
        <w:t xml:space="preserve"> </w:t>
      </w:r>
      <w:r w:rsidRPr="0098598A">
        <w:rPr>
          <w:b/>
          <w:bCs/>
          <w:rtl/>
        </w:rPr>
        <w:t>الاتفاقية</w:t>
      </w:r>
      <w:r>
        <w:rPr>
          <w:b/>
          <w:bCs/>
          <w:rtl/>
        </w:rPr>
        <w:t xml:space="preserve"> </w:t>
      </w:r>
      <w:r w:rsidRPr="0098598A">
        <w:rPr>
          <w:b/>
          <w:bCs/>
          <w:rtl/>
        </w:rPr>
        <w:t>بغية</w:t>
      </w:r>
      <w:r>
        <w:rPr>
          <w:b/>
          <w:bCs/>
          <w:rtl/>
        </w:rPr>
        <w:t xml:space="preserve"> </w:t>
      </w:r>
      <w:r w:rsidRPr="0098598A">
        <w:rPr>
          <w:b/>
          <w:bCs/>
          <w:rtl/>
        </w:rPr>
        <w:t>تشجيعهم</w:t>
      </w:r>
      <w:r>
        <w:rPr>
          <w:b/>
          <w:bCs/>
          <w:rtl/>
        </w:rPr>
        <w:t xml:space="preserve"> </w:t>
      </w:r>
      <w:r w:rsidRPr="0098598A">
        <w:rPr>
          <w:b/>
          <w:bCs/>
          <w:rtl/>
        </w:rPr>
        <w:t>على</w:t>
      </w:r>
      <w:r>
        <w:rPr>
          <w:b/>
          <w:bCs/>
          <w:rtl/>
        </w:rPr>
        <w:t xml:space="preserve"> </w:t>
      </w:r>
      <w:r w:rsidRPr="0098598A">
        <w:rPr>
          <w:b/>
          <w:bCs/>
          <w:rtl/>
        </w:rPr>
        <w:t>الإفادة</w:t>
      </w:r>
      <w:r>
        <w:rPr>
          <w:b/>
          <w:bCs/>
          <w:rtl/>
        </w:rPr>
        <w:t xml:space="preserve"> </w:t>
      </w:r>
      <w:r w:rsidRPr="0098598A">
        <w:rPr>
          <w:b/>
          <w:bCs/>
          <w:rtl/>
        </w:rPr>
        <w:t>منها</w:t>
      </w:r>
      <w:r>
        <w:rPr>
          <w:b/>
          <w:bCs/>
          <w:rtl/>
        </w:rPr>
        <w:t xml:space="preserve"> </w:t>
      </w:r>
      <w:r w:rsidRPr="0098598A">
        <w:rPr>
          <w:b/>
          <w:bCs/>
          <w:rtl/>
        </w:rPr>
        <w:t>في</w:t>
      </w:r>
      <w:r>
        <w:rPr>
          <w:b/>
          <w:bCs/>
          <w:rtl/>
        </w:rPr>
        <w:t xml:space="preserve"> </w:t>
      </w:r>
      <w:r w:rsidRPr="0098598A">
        <w:rPr>
          <w:b/>
          <w:bCs/>
          <w:rtl/>
        </w:rPr>
        <w:t>المنازعات.</w:t>
      </w:r>
      <w:r>
        <w:rPr>
          <w:b/>
          <w:bCs/>
          <w:rtl/>
          <w:lang w:val="en-GB" w:bidi="ar-SY"/>
        </w:rPr>
        <w:t xml:space="preserve"> </w:t>
      </w:r>
      <w:r w:rsidRPr="0098598A">
        <w:rPr>
          <w:b/>
          <w:bCs/>
          <w:rtl/>
        </w:rPr>
        <w:t>وتوصي</w:t>
      </w:r>
      <w:r>
        <w:rPr>
          <w:b/>
          <w:bCs/>
          <w:rtl/>
        </w:rPr>
        <w:t xml:space="preserve"> </w:t>
      </w:r>
      <w:r w:rsidRPr="0098598A">
        <w:rPr>
          <w:b/>
          <w:bCs/>
          <w:rtl/>
        </w:rPr>
        <w:t>اللجنة</w:t>
      </w:r>
      <w:r>
        <w:rPr>
          <w:b/>
          <w:bCs/>
          <w:rtl/>
        </w:rPr>
        <w:t xml:space="preserve"> </w:t>
      </w:r>
      <w:r w:rsidRPr="0098598A">
        <w:rPr>
          <w:b/>
          <w:bCs/>
          <w:rtl/>
        </w:rPr>
        <w:t>أيضا</w:t>
      </w:r>
      <w:r>
        <w:rPr>
          <w:b/>
          <w:bCs/>
          <w:rtl/>
        </w:rPr>
        <w:t xml:space="preserve"> </w:t>
      </w:r>
      <w:r w:rsidRPr="0098598A">
        <w:rPr>
          <w:b/>
          <w:bCs/>
          <w:rtl/>
        </w:rPr>
        <w:t>بإدراج</w:t>
      </w:r>
      <w:r>
        <w:rPr>
          <w:b/>
          <w:bCs/>
          <w:rtl/>
        </w:rPr>
        <w:t xml:space="preserve"> </w:t>
      </w:r>
      <w:r w:rsidRPr="0098598A">
        <w:rPr>
          <w:b/>
          <w:bCs/>
          <w:rtl/>
        </w:rPr>
        <w:t>الاتفاقية</w:t>
      </w:r>
      <w:r>
        <w:rPr>
          <w:b/>
          <w:bCs/>
          <w:rtl/>
        </w:rPr>
        <w:t xml:space="preserve"> </w:t>
      </w:r>
      <w:r w:rsidRPr="0098598A">
        <w:rPr>
          <w:b/>
          <w:bCs/>
          <w:rtl/>
        </w:rPr>
        <w:t>وبروتوكولها</w:t>
      </w:r>
      <w:r>
        <w:rPr>
          <w:b/>
          <w:bCs/>
          <w:rtl/>
        </w:rPr>
        <w:t xml:space="preserve"> </w:t>
      </w:r>
      <w:r w:rsidRPr="0098598A">
        <w:rPr>
          <w:b/>
          <w:bCs/>
          <w:rtl/>
        </w:rPr>
        <w:t>الاختياري</w:t>
      </w:r>
      <w:r>
        <w:rPr>
          <w:b/>
          <w:bCs/>
          <w:rtl/>
        </w:rPr>
        <w:t xml:space="preserve"> </w:t>
      </w:r>
      <w:r w:rsidRPr="0098598A">
        <w:rPr>
          <w:b/>
          <w:bCs/>
          <w:rtl/>
        </w:rPr>
        <w:t>و</w:t>
      </w:r>
      <w:r>
        <w:rPr>
          <w:rFonts w:hint="cs"/>
          <w:b/>
          <w:bCs/>
          <w:rtl/>
        </w:rPr>
        <w:t>سائر</w:t>
      </w:r>
      <w:r>
        <w:rPr>
          <w:b/>
          <w:bCs/>
          <w:rtl/>
        </w:rPr>
        <w:t xml:space="preserve"> </w:t>
      </w:r>
      <w:r w:rsidRPr="0098598A">
        <w:rPr>
          <w:b/>
          <w:bCs/>
          <w:rtl/>
        </w:rPr>
        <w:t>الصكوك</w:t>
      </w:r>
      <w:r>
        <w:rPr>
          <w:b/>
          <w:bCs/>
          <w:rtl/>
        </w:rPr>
        <w:t xml:space="preserve"> </w:t>
      </w:r>
      <w:r w:rsidRPr="0098598A">
        <w:rPr>
          <w:b/>
          <w:bCs/>
          <w:rtl/>
        </w:rPr>
        <w:t>الدولية</w:t>
      </w:r>
      <w:r>
        <w:rPr>
          <w:b/>
          <w:bCs/>
          <w:rtl/>
        </w:rPr>
        <w:t xml:space="preserve"> </w:t>
      </w:r>
      <w:r w:rsidRPr="0098598A">
        <w:rPr>
          <w:b/>
          <w:bCs/>
          <w:rtl/>
        </w:rPr>
        <w:t>لحقوق</w:t>
      </w:r>
      <w:r>
        <w:rPr>
          <w:b/>
          <w:bCs/>
          <w:rtl/>
        </w:rPr>
        <w:t xml:space="preserve"> </w:t>
      </w:r>
      <w:r w:rsidRPr="0098598A">
        <w:rPr>
          <w:b/>
          <w:bCs/>
          <w:rtl/>
        </w:rPr>
        <w:t>الإنسان</w:t>
      </w:r>
      <w:r>
        <w:rPr>
          <w:b/>
          <w:bCs/>
          <w:rtl/>
        </w:rPr>
        <w:t xml:space="preserve"> </w:t>
      </w:r>
      <w:r w:rsidRPr="0098598A">
        <w:rPr>
          <w:b/>
          <w:bCs/>
          <w:rtl/>
        </w:rPr>
        <w:t>في</w:t>
      </w:r>
      <w:r>
        <w:rPr>
          <w:b/>
          <w:bCs/>
          <w:rtl/>
        </w:rPr>
        <w:t xml:space="preserve"> </w:t>
      </w:r>
      <w:r w:rsidRPr="0098598A">
        <w:rPr>
          <w:b/>
          <w:bCs/>
          <w:rtl/>
        </w:rPr>
        <w:t>المناهج</w:t>
      </w:r>
      <w:r>
        <w:rPr>
          <w:b/>
          <w:bCs/>
          <w:rtl/>
        </w:rPr>
        <w:t xml:space="preserve"> </w:t>
      </w:r>
      <w:r w:rsidRPr="0098598A">
        <w:rPr>
          <w:b/>
          <w:bCs/>
          <w:rtl/>
        </w:rPr>
        <w:t>الدراسية</w:t>
      </w:r>
      <w:r>
        <w:rPr>
          <w:b/>
          <w:bCs/>
          <w:rtl/>
        </w:rPr>
        <w:t xml:space="preserve"> </w:t>
      </w:r>
      <w:r w:rsidRPr="0098598A">
        <w:rPr>
          <w:b/>
          <w:bCs/>
          <w:rtl/>
        </w:rPr>
        <w:t>لكلي</w:t>
      </w:r>
      <w:r w:rsidRPr="0098598A">
        <w:rPr>
          <w:rFonts w:hint="cs"/>
          <w:b/>
          <w:bCs/>
          <w:rtl/>
        </w:rPr>
        <w:t>ات</w:t>
      </w:r>
      <w:r>
        <w:rPr>
          <w:b/>
          <w:bCs/>
          <w:rtl/>
        </w:rPr>
        <w:t xml:space="preserve"> </w:t>
      </w:r>
      <w:r w:rsidRPr="0098598A">
        <w:rPr>
          <w:b/>
          <w:bCs/>
          <w:rtl/>
        </w:rPr>
        <w:t>الحقوق.</w:t>
      </w:r>
    </w:p>
    <w:p w:rsidR="006D6442" w:rsidRPr="0098598A" w:rsidRDefault="006D6442" w:rsidP="006D6442">
      <w:pPr>
        <w:pStyle w:val="SingleTxt"/>
        <w:rPr>
          <w:rtl/>
        </w:rPr>
      </w:pPr>
      <w:r w:rsidRPr="0098598A">
        <w:rPr>
          <w:rFonts w:hint="cs"/>
          <w:rtl/>
        </w:rPr>
        <w:t>14</w:t>
      </w:r>
      <w:r>
        <w:rPr>
          <w:rFonts w:hint="cs"/>
          <w:rtl/>
        </w:rPr>
        <w:t xml:space="preserve"> -</w:t>
      </w:r>
      <w:r>
        <w:rPr>
          <w:rFonts w:hint="cs"/>
          <w:rtl/>
        </w:rPr>
        <w:tab/>
        <w:t>و</w:t>
      </w:r>
      <w:r w:rsidRPr="0098598A">
        <w:rPr>
          <w:rtl/>
        </w:rPr>
        <w:t>تأسف</w:t>
      </w:r>
      <w:r>
        <w:rPr>
          <w:rtl/>
        </w:rPr>
        <w:t xml:space="preserve"> </w:t>
      </w:r>
      <w:r w:rsidRPr="0098598A">
        <w:rPr>
          <w:rtl/>
        </w:rPr>
        <w:t>اللجنة</w:t>
      </w:r>
      <w:r>
        <w:rPr>
          <w:rtl/>
        </w:rPr>
        <w:t xml:space="preserve"> </w:t>
      </w:r>
      <w:r w:rsidRPr="0098598A">
        <w:rPr>
          <w:rtl/>
        </w:rPr>
        <w:t>لكون</w:t>
      </w:r>
      <w:r>
        <w:rPr>
          <w:rtl/>
        </w:rPr>
        <w:t xml:space="preserve"> </w:t>
      </w:r>
      <w:r w:rsidRPr="0098598A">
        <w:rPr>
          <w:rtl/>
        </w:rPr>
        <w:t>الدولة</w:t>
      </w:r>
      <w:r>
        <w:rPr>
          <w:rtl/>
        </w:rPr>
        <w:t xml:space="preserve"> </w:t>
      </w:r>
      <w:r w:rsidRPr="0098598A">
        <w:rPr>
          <w:rtl/>
        </w:rPr>
        <w:t>الطرف</w:t>
      </w:r>
      <w:r>
        <w:rPr>
          <w:rtl/>
        </w:rPr>
        <w:t xml:space="preserve"> </w:t>
      </w:r>
      <w:r w:rsidRPr="0098598A">
        <w:rPr>
          <w:rtl/>
        </w:rPr>
        <w:t>قدمت</w:t>
      </w:r>
      <w:r>
        <w:rPr>
          <w:rtl/>
        </w:rPr>
        <w:t xml:space="preserve"> </w:t>
      </w:r>
      <w:r w:rsidRPr="0098598A">
        <w:rPr>
          <w:rtl/>
        </w:rPr>
        <w:t>معلومات</w:t>
      </w:r>
      <w:r>
        <w:rPr>
          <w:rtl/>
        </w:rPr>
        <w:t xml:space="preserve"> </w:t>
      </w:r>
      <w:r w:rsidRPr="0098598A">
        <w:rPr>
          <w:rtl/>
        </w:rPr>
        <w:t>منقوصة</w:t>
      </w:r>
      <w:r>
        <w:rPr>
          <w:rtl/>
        </w:rPr>
        <w:t xml:space="preserve"> </w:t>
      </w:r>
      <w:r w:rsidRPr="0098598A">
        <w:rPr>
          <w:rtl/>
        </w:rPr>
        <w:t>عن</w:t>
      </w:r>
      <w:r>
        <w:rPr>
          <w:rtl/>
        </w:rPr>
        <w:t xml:space="preserve"> </w:t>
      </w:r>
      <w:r w:rsidRPr="0098598A">
        <w:rPr>
          <w:rtl/>
        </w:rPr>
        <w:t>تنفيذ</w:t>
      </w:r>
      <w:r>
        <w:rPr>
          <w:rtl/>
        </w:rPr>
        <w:t xml:space="preserve"> </w:t>
      </w:r>
      <w:r w:rsidRPr="0098598A">
        <w:rPr>
          <w:rtl/>
        </w:rPr>
        <w:t>الاتفاقية</w:t>
      </w:r>
      <w:r>
        <w:rPr>
          <w:rtl/>
        </w:rPr>
        <w:t xml:space="preserve"> </w:t>
      </w:r>
      <w:r w:rsidRPr="0098598A">
        <w:rPr>
          <w:rtl/>
        </w:rPr>
        <w:t>في</w:t>
      </w:r>
      <w:r>
        <w:rPr>
          <w:rtl/>
        </w:rPr>
        <w:t xml:space="preserve"> </w:t>
      </w:r>
      <w:r w:rsidRPr="0098598A">
        <w:rPr>
          <w:rtl/>
        </w:rPr>
        <w:t>مقاطعات</w:t>
      </w:r>
      <w:r>
        <w:rPr>
          <w:rtl/>
        </w:rPr>
        <w:t xml:space="preserve"> </w:t>
      </w:r>
      <w:r w:rsidRPr="0098598A">
        <w:rPr>
          <w:rtl/>
        </w:rPr>
        <w:t>وأقاليم</w:t>
      </w:r>
      <w:r>
        <w:rPr>
          <w:rtl/>
        </w:rPr>
        <w:t xml:space="preserve"> </w:t>
      </w:r>
      <w:r w:rsidRPr="0098598A">
        <w:rPr>
          <w:rtl/>
        </w:rPr>
        <w:t>ما</w:t>
      </w:r>
      <w:r>
        <w:rPr>
          <w:rtl/>
        </w:rPr>
        <w:t xml:space="preserve"> </w:t>
      </w:r>
      <w:r w:rsidRPr="0098598A">
        <w:rPr>
          <w:rtl/>
        </w:rPr>
        <w:t>وراء</w:t>
      </w:r>
      <w:r>
        <w:rPr>
          <w:rtl/>
        </w:rPr>
        <w:t xml:space="preserve"> </w:t>
      </w:r>
      <w:r w:rsidRPr="0098598A">
        <w:rPr>
          <w:rtl/>
        </w:rPr>
        <w:t>البحار.</w:t>
      </w:r>
    </w:p>
    <w:p w:rsidR="006D6442" w:rsidRPr="003E11C0" w:rsidRDefault="006D6442" w:rsidP="006D6442">
      <w:pPr>
        <w:pStyle w:val="SingleTxt"/>
        <w:rPr>
          <w:b/>
          <w:bCs/>
          <w:rtl/>
        </w:rPr>
      </w:pPr>
      <w:r w:rsidRPr="0098598A">
        <w:rPr>
          <w:rFonts w:hint="cs"/>
          <w:rtl/>
        </w:rPr>
        <w:t>15</w:t>
      </w:r>
      <w:r>
        <w:rPr>
          <w:rFonts w:hint="cs"/>
          <w:rtl/>
        </w:rPr>
        <w:t xml:space="preserve"> -</w:t>
      </w:r>
      <w:r w:rsidRPr="003E11C0">
        <w:rPr>
          <w:rFonts w:hint="cs"/>
          <w:b/>
          <w:bCs/>
          <w:rtl/>
        </w:rPr>
        <w:tab/>
      </w:r>
      <w:r w:rsidRPr="003E11C0">
        <w:rPr>
          <w:b/>
          <w:bCs/>
          <w:rtl/>
        </w:rPr>
        <w:t>وتطلب</w:t>
      </w:r>
      <w:r>
        <w:rPr>
          <w:b/>
          <w:bCs/>
          <w:rtl/>
        </w:rPr>
        <w:t xml:space="preserve"> </w:t>
      </w:r>
      <w:r w:rsidRPr="003E11C0">
        <w:rPr>
          <w:b/>
          <w:bCs/>
          <w:rtl/>
        </w:rPr>
        <w:t>اللجنة</w:t>
      </w:r>
      <w:r>
        <w:rPr>
          <w:b/>
          <w:bCs/>
          <w:rtl/>
        </w:rPr>
        <w:t xml:space="preserve"> </w:t>
      </w:r>
      <w:r w:rsidRPr="003E11C0">
        <w:rPr>
          <w:b/>
          <w:bCs/>
          <w:rtl/>
        </w:rPr>
        <w:t>إلى</w:t>
      </w:r>
      <w:r>
        <w:rPr>
          <w:b/>
          <w:bCs/>
          <w:rtl/>
        </w:rPr>
        <w:t xml:space="preserve"> </w:t>
      </w:r>
      <w:r w:rsidRPr="003E11C0">
        <w:rPr>
          <w:b/>
          <w:bCs/>
          <w:rtl/>
        </w:rPr>
        <w:t>الدولة</w:t>
      </w:r>
      <w:r>
        <w:rPr>
          <w:b/>
          <w:bCs/>
          <w:rtl/>
        </w:rPr>
        <w:t xml:space="preserve"> </w:t>
      </w:r>
      <w:r w:rsidRPr="003E11C0">
        <w:rPr>
          <w:b/>
          <w:bCs/>
          <w:rtl/>
        </w:rPr>
        <w:t>الطرف</w:t>
      </w:r>
      <w:r>
        <w:rPr>
          <w:b/>
          <w:bCs/>
          <w:rtl/>
        </w:rPr>
        <w:t xml:space="preserve"> </w:t>
      </w:r>
      <w:r w:rsidRPr="003E11C0">
        <w:rPr>
          <w:b/>
          <w:bCs/>
          <w:rtl/>
        </w:rPr>
        <w:t>أن</w:t>
      </w:r>
      <w:r>
        <w:rPr>
          <w:b/>
          <w:bCs/>
          <w:rtl/>
        </w:rPr>
        <w:t xml:space="preserve"> </w:t>
      </w:r>
      <w:r w:rsidRPr="003E11C0">
        <w:rPr>
          <w:b/>
          <w:bCs/>
          <w:rtl/>
        </w:rPr>
        <w:t>تدرج</w:t>
      </w:r>
      <w:r>
        <w:rPr>
          <w:b/>
          <w:bCs/>
          <w:rtl/>
        </w:rPr>
        <w:t xml:space="preserve"> </w:t>
      </w:r>
      <w:r w:rsidRPr="003E11C0">
        <w:rPr>
          <w:b/>
          <w:bCs/>
          <w:rtl/>
        </w:rPr>
        <w:t>في</w:t>
      </w:r>
      <w:r>
        <w:rPr>
          <w:b/>
          <w:bCs/>
          <w:rtl/>
        </w:rPr>
        <w:t xml:space="preserve"> </w:t>
      </w:r>
      <w:r w:rsidRPr="003E11C0">
        <w:rPr>
          <w:b/>
          <w:bCs/>
          <w:rtl/>
        </w:rPr>
        <w:t>تقريرها</w:t>
      </w:r>
      <w:r>
        <w:rPr>
          <w:b/>
          <w:bCs/>
          <w:rtl/>
        </w:rPr>
        <w:t xml:space="preserve"> </w:t>
      </w:r>
      <w:r w:rsidRPr="003E11C0">
        <w:rPr>
          <w:b/>
          <w:bCs/>
          <w:rtl/>
        </w:rPr>
        <w:t>المقبل</w:t>
      </w:r>
      <w:r>
        <w:rPr>
          <w:b/>
          <w:bCs/>
          <w:rtl/>
        </w:rPr>
        <w:t xml:space="preserve"> </w:t>
      </w:r>
      <w:r w:rsidRPr="003E11C0">
        <w:rPr>
          <w:b/>
          <w:bCs/>
          <w:rtl/>
        </w:rPr>
        <w:t>معلومات</w:t>
      </w:r>
      <w:r>
        <w:rPr>
          <w:b/>
          <w:bCs/>
          <w:rtl/>
        </w:rPr>
        <w:t xml:space="preserve"> </w:t>
      </w:r>
      <w:r w:rsidRPr="003E11C0">
        <w:rPr>
          <w:b/>
          <w:bCs/>
          <w:rtl/>
        </w:rPr>
        <w:t>شاملة</w:t>
      </w:r>
      <w:r>
        <w:rPr>
          <w:b/>
          <w:bCs/>
          <w:rtl/>
        </w:rPr>
        <w:t xml:space="preserve"> </w:t>
      </w:r>
      <w:r w:rsidRPr="003E11C0">
        <w:rPr>
          <w:b/>
          <w:bCs/>
          <w:rtl/>
        </w:rPr>
        <w:t>ومنظمة</w:t>
      </w:r>
      <w:r>
        <w:rPr>
          <w:b/>
          <w:bCs/>
          <w:rtl/>
        </w:rPr>
        <w:t xml:space="preserve"> </w:t>
      </w:r>
      <w:r w:rsidRPr="003E11C0">
        <w:rPr>
          <w:b/>
          <w:bCs/>
          <w:rtl/>
        </w:rPr>
        <w:t>بشكل</w:t>
      </w:r>
      <w:r>
        <w:rPr>
          <w:b/>
          <w:bCs/>
          <w:rtl/>
        </w:rPr>
        <w:t xml:space="preserve"> </w:t>
      </w:r>
      <w:r w:rsidRPr="003E11C0">
        <w:rPr>
          <w:b/>
          <w:bCs/>
          <w:rtl/>
        </w:rPr>
        <w:t>منهجي</w:t>
      </w:r>
      <w:r>
        <w:rPr>
          <w:b/>
          <w:bCs/>
          <w:rtl/>
        </w:rPr>
        <w:t xml:space="preserve"> </w:t>
      </w:r>
      <w:r w:rsidRPr="003E11C0">
        <w:rPr>
          <w:b/>
          <w:bCs/>
          <w:rtl/>
        </w:rPr>
        <w:t>عن</w:t>
      </w:r>
      <w:r>
        <w:rPr>
          <w:b/>
          <w:bCs/>
          <w:rtl/>
        </w:rPr>
        <w:t xml:space="preserve"> </w:t>
      </w:r>
      <w:r w:rsidRPr="003E11C0">
        <w:rPr>
          <w:b/>
          <w:bCs/>
          <w:rtl/>
        </w:rPr>
        <w:t>تنفيذ</w:t>
      </w:r>
      <w:r>
        <w:rPr>
          <w:b/>
          <w:bCs/>
          <w:rtl/>
        </w:rPr>
        <w:t xml:space="preserve"> </w:t>
      </w:r>
      <w:r w:rsidRPr="003E11C0">
        <w:rPr>
          <w:b/>
          <w:bCs/>
          <w:rtl/>
        </w:rPr>
        <w:t>الاتفاقية</w:t>
      </w:r>
      <w:r>
        <w:rPr>
          <w:b/>
          <w:bCs/>
          <w:rtl/>
        </w:rPr>
        <w:t xml:space="preserve"> </w:t>
      </w:r>
      <w:r w:rsidRPr="003E11C0">
        <w:rPr>
          <w:b/>
          <w:bCs/>
          <w:rtl/>
        </w:rPr>
        <w:t>في</w:t>
      </w:r>
      <w:r>
        <w:rPr>
          <w:b/>
          <w:bCs/>
          <w:rtl/>
        </w:rPr>
        <w:t xml:space="preserve"> </w:t>
      </w:r>
      <w:r w:rsidRPr="003E11C0">
        <w:rPr>
          <w:b/>
          <w:bCs/>
          <w:rtl/>
        </w:rPr>
        <w:t>جميع</w:t>
      </w:r>
      <w:r>
        <w:rPr>
          <w:b/>
          <w:bCs/>
          <w:rtl/>
        </w:rPr>
        <w:t xml:space="preserve"> </w:t>
      </w:r>
      <w:r w:rsidRPr="003E11C0">
        <w:rPr>
          <w:b/>
          <w:bCs/>
          <w:rtl/>
        </w:rPr>
        <w:t>مقاطعات</w:t>
      </w:r>
      <w:r>
        <w:rPr>
          <w:b/>
          <w:bCs/>
          <w:rtl/>
        </w:rPr>
        <w:t xml:space="preserve"> </w:t>
      </w:r>
      <w:r w:rsidRPr="003E11C0">
        <w:rPr>
          <w:b/>
          <w:bCs/>
          <w:rtl/>
        </w:rPr>
        <w:t>وأقاليم</w:t>
      </w:r>
      <w:r>
        <w:rPr>
          <w:b/>
          <w:bCs/>
          <w:rtl/>
        </w:rPr>
        <w:t xml:space="preserve"> </w:t>
      </w:r>
      <w:r w:rsidRPr="003E11C0">
        <w:rPr>
          <w:b/>
          <w:bCs/>
          <w:rtl/>
        </w:rPr>
        <w:t>ما</w:t>
      </w:r>
      <w:r>
        <w:rPr>
          <w:b/>
          <w:bCs/>
          <w:rtl/>
        </w:rPr>
        <w:t xml:space="preserve"> </w:t>
      </w:r>
      <w:r w:rsidRPr="003E11C0">
        <w:rPr>
          <w:b/>
          <w:bCs/>
          <w:rtl/>
        </w:rPr>
        <w:t>وراء</w:t>
      </w:r>
      <w:r>
        <w:rPr>
          <w:b/>
          <w:bCs/>
          <w:rtl/>
        </w:rPr>
        <w:t xml:space="preserve"> </w:t>
      </w:r>
      <w:r w:rsidRPr="003E11C0">
        <w:rPr>
          <w:b/>
          <w:bCs/>
          <w:rtl/>
        </w:rPr>
        <w:t>البحار</w:t>
      </w:r>
      <w:r>
        <w:rPr>
          <w:rFonts w:hint="cs"/>
          <w:b/>
          <w:bCs/>
          <w:rtl/>
        </w:rPr>
        <w:t xml:space="preserve"> </w:t>
      </w:r>
      <w:r w:rsidRPr="003E11C0">
        <w:rPr>
          <w:rFonts w:hint="cs"/>
          <w:b/>
          <w:bCs/>
          <w:rtl/>
        </w:rPr>
        <w:t>التابعة</w:t>
      </w:r>
      <w:r>
        <w:rPr>
          <w:rFonts w:hint="cs"/>
          <w:b/>
          <w:bCs/>
          <w:rtl/>
        </w:rPr>
        <w:t xml:space="preserve"> </w:t>
      </w:r>
      <w:r w:rsidRPr="003E11C0">
        <w:rPr>
          <w:rFonts w:hint="cs"/>
          <w:b/>
          <w:bCs/>
          <w:rtl/>
        </w:rPr>
        <w:t>لها</w:t>
      </w:r>
      <w:r w:rsidRPr="003E11C0">
        <w:rPr>
          <w:b/>
          <w:bCs/>
          <w:rtl/>
        </w:rPr>
        <w:t>.</w:t>
      </w:r>
      <w:r>
        <w:rPr>
          <w:b/>
          <w:bCs/>
          <w:rtl/>
          <w:lang w:val="en-GB" w:bidi="ar-SY"/>
        </w:rPr>
        <w:t xml:space="preserve"> </w:t>
      </w:r>
    </w:p>
    <w:p w:rsidR="006D6442" w:rsidRPr="0098598A" w:rsidRDefault="006D6442" w:rsidP="006D6442">
      <w:pPr>
        <w:pStyle w:val="SingleTxt"/>
        <w:rPr>
          <w:rtl/>
        </w:rPr>
      </w:pPr>
      <w:r w:rsidRPr="0098598A">
        <w:rPr>
          <w:rFonts w:hint="cs"/>
          <w:rtl/>
        </w:rPr>
        <w:t>16</w:t>
      </w:r>
      <w:r>
        <w:rPr>
          <w:rFonts w:hint="cs"/>
          <w:rtl/>
        </w:rPr>
        <w:t xml:space="preserve"> -</w:t>
      </w:r>
      <w:r>
        <w:rPr>
          <w:rFonts w:hint="cs"/>
          <w:rtl/>
        </w:rPr>
        <w:tab/>
        <w:t>و</w:t>
      </w:r>
      <w:r w:rsidRPr="0098598A">
        <w:rPr>
          <w:rtl/>
        </w:rPr>
        <w:t>ترحب</w:t>
      </w:r>
      <w:r>
        <w:rPr>
          <w:rtl/>
        </w:rPr>
        <w:t xml:space="preserve"> </w:t>
      </w:r>
      <w:r w:rsidRPr="0098598A">
        <w:rPr>
          <w:rtl/>
        </w:rPr>
        <w:t>اللجنة</w:t>
      </w:r>
      <w:r>
        <w:rPr>
          <w:rtl/>
        </w:rPr>
        <w:t xml:space="preserve"> </w:t>
      </w:r>
      <w:r w:rsidRPr="0098598A">
        <w:rPr>
          <w:rtl/>
        </w:rPr>
        <w:t>بإنشاء</w:t>
      </w:r>
      <w:r>
        <w:rPr>
          <w:rtl/>
        </w:rPr>
        <w:t xml:space="preserve"> </w:t>
      </w:r>
      <w:r w:rsidRPr="0098598A">
        <w:rPr>
          <w:rtl/>
        </w:rPr>
        <w:t>الهيئة</w:t>
      </w:r>
      <w:r>
        <w:rPr>
          <w:rtl/>
        </w:rPr>
        <w:t xml:space="preserve"> </w:t>
      </w:r>
      <w:r w:rsidRPr="0098598A">
        <w:rPr>
          <w:rtl/>
        </w:rPr>
        <w:t>العليا</w:t>
      </w:r>
      <w:r>
        <w:rPr>
          <w:rtl/>
        </w:rPr>
        <w:t xml:space="preserve"> </w:t>
      </w:r>
      <w:r w:rsidRPr="0098598A">
        <w:rPr>
          <w:rtl/>
        </w:rPr>
        <w:t>لمكافحة</w:t>
      </w:r>
      <w:r>
        <w:rPr>
          <w:rtl/>
        </w:rPr>
        <w:t xml:space="preserve"> </w:t>
      </w:r>
      <w:r w:rsidRPr="0098598A">
        <w:rPr>
          <w:rtl/>
        </w:rPr>
        <w:t>التمييز</w:t>
      </w:r>
      <w:r>
        <w:rPr>
          <w:rtl/>
        </w:rPr>
        <w:t xml:space="preserve"> </w:t>
      </w:r>
      <w:r w:rsidRPr="0098598A">
        <w:rPr>
          <w:rtl/>
        </w:rPr>
        <w:t>وتعزيز</w:t>
      </w:r>
      <w:r>
        <w:rPr>
          <w:rtl/>
        </w:rPr>
        <w:t xml:space="preserve"> </w:t>
      </w:r>
      <w:r w:rsidRPr="0098598A">
        <w:rPr>
          <w:rtl/>
        </w:rPr>
        <w:t>المساواة</w:t>
      </w:r>
      <w:r>
        <w:rPr>
          <w:rtl/>
        </w:rPr>
        <w:t xml:space="preserve"> </w:t>
      </w:r>
      <w:r w:rsidRPr="0098598A">
        <w:rPr>
          <w:rtl/>
        </w:rPr>
        <w:t>ومنحها</w:t>
      </w:r>
      <w:r>
        <w:rPr>
          <w:rtl/>
        </w:rPr>
        <w:t xml:space="preserve"> </w:t>
      </w:r>
      <w:r w:rsidRPr="0098598A">
        <w:rPr>
          <w:rtl/>
        </w:rPr>
        <w:t>صلاحي</w:t>
      </w:r>
      <w:r w:rsidRPr="0098598A">
        <w:rPr>
          <w:rFonts w:hint="cs"/>
          <w:rtl/>
        </w:rPr>
        <w:t>ة</w:t>
      </w:r>
      <w:r>
        <w:rPr>
          <w:rtl/>
        </w:rPr>
        <w:t xml:space="preserve"> </w:t>
      </w:r>
      <w:r w:rsidRPr="0098598A">
        <w:rPr>
          <w:rtl/>
        </w:rPr>
        <w:t>التحقيق</w:t>
      </w:r>
      <w:r>
        <w:rPr>
          <w:rtl/>
        </w:rPr>
        <w:t xml:space="preserve"> </w:t>
      </w:r>
      <w:r w:rsidRPr="0098598A">
        <w:rPr>
          <w:rtl/>
        </w:rPr>
        <w:t>في</w:t>
      </w:r>
      <w:r>
        <w:rPr>
          <w:rtl/>
        </w:rPr>
        <w:t xml:space="preserve"> </w:t>
      </w:r>
      <w:r w:rsidRPr="0098598A">
        <w:rPr>
          <w:rtl/>
        </w:rPr>
        <w:t>شكاوى</w:t>
      </w:r>
      <w:r>
        <w:rPr>
          <w:rtl/>
        </w:rPr>
        <w:t xml:space="preserve"> </w:t>
      </w:r>
      <w:r w:rsidRPr="0098598A">
        <w:rPr>
          <w:rtl/>
        </w:rPr>
        <w:t>التمييز</w:t>
      </w:r>
      <w:r>
        <w:rPr>
          <w:rtl/>
        </w:rPr>
        <w:t xml:space="preserve"> </w:t>
      </w:r>
      <w:r w:rsidRPr="0098598A">
        <w:rPr>
          <w:rtl/>
        </w:rPr>
        <w:t>ضد</w:t>
      </w:r>
      <w:r>
        <w:rPr>
          <w:rtl/>
        </w:rPr>
        <w:t xml:space="preserve"> </w:t>
      </w:r>
      <w:r w:rsidRPr="0098598A">
        <w:rPr>
          <w:rtl/>
        </w:rPr>
        <w:t>المرأة،</w:t>
      </w:r>
      <w:r>
        <w:rPr>
          <w:rtl/>
        </w:rPr>
        <w:t xml:space="preserve"> </w:t>
      </w:r>
      <w:r w:rsidRPr="0098598A">
        <w:rPr>
          <w:rtl/>
        </w:rPr>
        <w:t>وكذلك</w:t>
      </w:r>
      <w:r>
        <w:rPr>
          <w:rtl/>
        </w:rPr>
        <w:t xml:space="preserve"> </w:t>
      </w:r>
      <w:r w:rsidRPr="0098598A">
        <w:rPr>
          <w:rtl/>
        </w:rPr>
        <w:t>إجراء</w:t>
      </w:r>
      <w:r>
        <w:rPr>
          <w:rtl/>
        </w:rPr>
        <w:t xml:space="preserve"> </w:t>
      </w:r>
      <w:r w:rsidRPr="0098598A">
        <w:rPr>
          <w:rtl/>
        </w:rPr>
        <w:t>البحوث</w:t>
      </w:r>
      <w:r>
        <w:rPr>
          <w:rtl/>
        </w:rPr>
        <w:t xml:space="preserve"> </w:t>
      </w:r>
      <w:r w:rsidRPr="0098598A">
        <w:rPr>
          <w:rtl/>
        </w:rPr>
        <w:t>وتنظيم</w:t>
      </w:r>
      <w:r>
        <w:rPr>
          <w:rtl/>
        </w:rPr>
        <w:t xml:space="preserve"> </w:t>
      </w:r>
      <w:r>
        <w:rPr>
          <w:rFonts w:hint="cs"/>
          <w:rtl/>
        </w:rPr>
        <w:t xml:space="preserve">الدورات التدريبية </w:t>
      </w:r>
      <w:r w:rsidRPr="0098598A">
        <w:rPr>
          <w:rtl/>
        </w:rPr>
        <w:t>وحملات</w:t>
      </w:r>
      <w:r>
        <w:rPr>
          <w:rtl/>
        </w:rPr>
        <w:t xml:space="preserve"> </w:t>
      </w:r>
      <w:r w:rsidRPr="0098598A">
        <w:rPr>
          <w:rtl/>
        </w:rPr>
        <w:t>التوعية،</w:t>
      </w:r>
      <w:r>
        <w:rPr>
          <w:rtl/>
        </w:rPr>
        <w:t xml:space="preserve"> </w:t>
      </w:r>
      <w:r>
        <w:rPr>
          <w:rFonts w:hint="cs"/>
          <w:rtl/>
        </w:rPr>
        <w:t xml:space="preserve">ولكن </w:t>
      </w:r>
      <w:r w:rsidRPr="0098598A">
        <w:rPr>
          <w:rtl/>
        </w:rPr>
        <w:t>يساورها</w:t>
      </w:r>
      <w:r>
        <w:rPr>
          <w:rtl/>
        </w:rPr>
        <w:t xml:space="preserve"> </w:t>
      </w:r>
      <w:r w:rsidRPr="0098598A">
        <w:rPr>
          <w:rtl/>
        </w:rPr>
        <w:t>القلق</w:t>
      </w:r>
      <w:r>
        <w:rPr>
          <w:rtl/>
        </w:rPr>
        <w:t xml:space="preserve"> </w:t>
      </w:r>
      <w:r w:rsidRPr="0098598A">
        <w:rPr>
          <w:rtl/>
        </w:rPr>
        <w:t>لكون</w:t>
      </w:r>
      <w:r>
        <w:rPr>
          <w:rtl/>
        </w:rPr>
        <w:t xml:space="preserve"> </w:t>
      </w:r>
      <w:r w:rsidRPr="0098598A">
        <w:rPr>
          <w:rtl/>
        </w:rPr>
        <w:t>3</w:t>
      </w:r>
      <w:r>
        <w:rPr>
          <w:rtl/>
        </w:rPr>
        <w:t xml:space="preserve"> </w:t>
      </w:r>
      <w:r w:rsidRPr="0098598A">
        <w:rPr>
          <w:rtl/>
        </w:rPr>
        <w:t>في</w:t>
      </w:r>
      <w:r>
        <w:rPr>
          <w:rtl/>
        </w:rPr>
        <w:t xml:space="preserve"> </w:t>
      </w:r>
      <w:r w:rsidRPr="0098598A">
        <w:rPr>
          <w:rtl/>
        </w:rPr>
        <w:t>المائة</w:t>
      </w:r>
      <w:r>
        <w:rPr>
          <w:rtl/>
        </w:rPr>
        <w:t xml:space="preserve"> </w:t>
      </w:r>
      <w:r w:rsidRPr="0098598A">
        <w:rPr>
          <w:rtl/>
        </w:rPr>
        <w:t>فقط</w:t>
      </w:r>
      <w:r>
        <w:rPr>
          <w:rtl/>
        </w:rPr>
        <w:t xml:space="preserve"> </w:t>
      </w:r>
      <w:r w:rsidRPr="0098598A">
        <w:rPr>
          <w:rtl/>
        </w:rPr>
        <w:t>من</w:t>
      </w:r>
      <w:r>
        <w:rPr>
          <w:rtl/>
        </w:rPr>
        <w:t xml:space="preserve"> </w:t>
      </w:r>
      <w:r w:rsidRPr="0098598A">
        <w:rPr>
          <w:rtl/>
        </w:rPr>
        <w:t>الشكاوى</w:t>
      </w:r>
      <w:r>
        <w:rPr>
          <w:rtl/>
        </w:rPr>
        <w:t xml:space="preserve"> </w:t>
      </w:r>
      <w:r w:rsidRPr="0098598A">
        <w:rPr>
          <w:rtl/>
        </w:rPr>
        <w:t>التي</w:t>
      </w:r>
      <w:r>
        <w:rPr>
          <w:rtl/>
        </w:rPr>
        <w:t xml:space="preserve"> </w:t>
      </w:r>
      <w:r w:rsidRPr="0098598A">
        <w:rPr>
          <w:rtl/>
        </w:rPr>
        <w:t>تتلقاها</w:t>
      </w:r>
      <w:r>
        <w:rPr>
          <w:rtl/>
        </w:rPr>
        <w:t xml:space="preserve"> </w:t>
      </w:r>
      <w:r w:rsidRPr="0098598A">
        <w:rPr>
          <w:rFonts w:hint="cs"/>
          <w:rtl/>
        </w:rPr>
        <w:t>تأتي</w:t>
      </w:r>
      <w:r>
        <w:rPr>
          <w:rtl/>
        </w:rPr>
        <w:t xml:space="preserve"> </w:t>
      </w:r>
      <w:r w:rsidRPr="0098598A">
        <w:rPr>
          <w:rtl/>
        </w:rPr>
        <w:t>من</w:t>
      </w:r>
      <w:r>
        <w:rPr>
          <w:rtl/>
        </w:rPr>
        <w:t xml:space="preserve"> </w:t>
      </w:r>
      <w:r w:rsidRPr="0098598A">
        <w:rPr>
          <w:rtl/>
        </w:rPr>
        <w:t>نساء</w:t>
      </w:r>
      <w:r>
        <w:rPr>
          <w:rtl/>
        </w:rPr>
        <w:t xml:space="preserve"> </w:t>
      </w:r>
      <w:r>
        <w:rPr>
          <w:rFonts w:hint="cs"/>
          <w:rtl/>
        </w:rPr>
        <w:t>بدعوى التعرض إلى التمييز على أساس نوع الجنس.</w:t>
      </w:r>
      <w:r>
        <w:rPr>
          <w:rtl/>
          <w:lang w:val="en-GB" w:bidi="ar-SY"/>
        </w:rPr>
        <w:t xml:space="preserve"> </w:t>
      </w:r>
      <w:r w:rsidRPr="0098598A">
        <w:rPr>
          <w:rtl/>
        </w:rPr>
        <w:t>ويساورها</w:t>
      </w:r>
      <w:r>
        <w:rPr>
          <w:rtl/>
        </w:rPr>
        <w:t xml:space="preserve"> </w:t>
      </w:r>
      <w:r w:rsidRPr="0098598A">
        <w:rPr>
          <w:rtl/>
        </w:rPr>
        <w:t>القلق</w:t>
      </w:r>
      <w:r>
        <w:rPr>
          <w:rtl/>
        </w:rPr>
        <w:t xml:space="preserve"> </w:t>
      </w:r>
      <w:r w:rsidRPr="0098598A">
        <w:rPr>
          <w:rtl/>
        </w:rPr>
        <w:t>أيضا</w:t>
      </w:r>
      <w:r>
        <w:rPr>
          <w:rtl/>
        </w:rPr>
        <w:t xml:space="preserve"> </w:t>
      </w:r>
      <w:r w:rsidRPr="0098598A">
        <w:rPr>
          <w:rFonts w:hint="cs"/>
          <w:rtl/>
        </w:rPr>
        <w:t>من</w:t>
      </w:r>
      <w:r>
        <w:rPr>
          <w:rFonts w:hint="cs"/>
          <w:rtl/>
        </w:rPr>
        <w:t xml:space="preserve"> </w:t>
      </w:r>
      <w:r w:rsidRPr="0098598A">
        <w:rPr>
          <w:rFonts w:hint="cs"/>
          <w:rtl/>
        </w:rPr>
        <w:t>أن</w:t>
      </w:r>
      <w:r>
        <w:rPr>
          <w:rFonts w:hint="cs"/>
          <w:rtl/>
        </w:rPr>
        <w:t xml:space="preserve"> الهيئة العليا </w:t>
      </w:r>
      <w:r w:rsidR="002852AA">
        <w:rPr>
          <w:rFonts w:hint="cs"/>
          <w:rtl/>
        </w:rPr>
        <w:t xml:space="preserve">قد </w:t>
      </w:r>
      <w:r>
        <w:rPr>
          <w:rFonts w:hint="cs"/>
          <w:rtl/>
        </w:rPr>
        <w:t>لا تتوافر ل</w:t>
      </w:r>
      <w:r w:rsidRPr="0098598A">
        <w:rPr>
          <w:rtl/>
        </w:rPr>
        <w:t>ها</w:t>
      </w:r>
      <w:r>
        <w:rPr>
          <w:rtl/>
        </w:rPr>
        <w:t xml:space="preserve"> </w:t>
      </w:r>
      <w:r w:rsidRPr="0098598A">
        <w:rPr>
          <w:rtl/>
        </w:rPr>
        <w:t>موارد</w:t>
      </w:r>
      <w:r>
        <w:rPr>
          <w:rtl/>
        </w:rPr>
        <w:t xml:space="preserve"> </w:t>
      </w:r>
      <w:r w:rsidRPr="0098598A">
        <w:rPr>
          <w:rtl/>
        </w:rPr>
        <w:t>مالية</w:t>
      </w:r>
      <w:r>
        <w:rPr>
          <w:rtl/>
        </w:rPr>
        <w:t xml:space="preserve"> </w:t>
      </w:r>
      <w:r w:rsidRPr="0098598A">
        <w:rPr>
          <w:rtl/>
        </w:rPr>
        <w:t>وبشرية</w:t>
      </w:r>
      <w:r>
        <w:rPr>
          <w:rtl/>
        </w:rPr>
        <w:t xml:space="preserve"> </w:t>
      </w:r>
      <w:r w:rsidRPr="0098598A">
        <w:rPr>
          <w:rtl/>
        </w:rPr>
        <w:t>كافية.</w:t>
      </w:r>
    </w:p>
    <w:p w:rsidR="006D6442" w:rsidRPr="003E11C0" w:rsidRDefault="006D6442" w:rsidP="006D6442">
      <w:pPr>
        <w:pStyle w:val="SingleTxt"/>
        <w:rPr>
          <w:b/>
          <w:bCs/>
          <w:rtl/>
        </w:rPr>
      </w:pPr>
      <w:r w:rsidRPr="0098598A">
        <w:rPr>
          <w:rFonts w:hint="cs"/>
          <w:rtl/>
        </w:rPr>
        <w:t>17</w:t>
      </w:r>
      <w:r>
        <w:rPr>
          <w:rFonts w:hint="cs"/>
          <w:rtl/>
        </w:rPr>
        <w:t xml:space="preserve"> -</w:t>
      </w:r>
      <w:r w:rsidRPr="003E11C0">
        <w:rPr>
          <w:rFonts w:hint="cs"/>
          <w:b/>
          <w:bCs/>
          <w:rtl/>
        </w:rPr>
        <w:tab/>
      </w:r>
      <w:r w:rsidRPr="003E11C0">
        <w:rPr>
          <w:b/>
          <w:bCs/>
          <w:rtl/>
        </w:rPr>
        <w:t>وتوصي</w:t>
      </w:r>
      <w:r>
        <w:rPr>
          <w:b/>
          <w:bCs/>
          <w:rtl/>
        </w:rPr>
        <w:t xml:space="preserve"> </w:t>
      </w:r>
      <w:r w:rsidRPr="003E11C0">
        <w:rPr>
          <w:b/>
          <w:bCs/>
          <w:rtl/>
        </w:rPr>
        <w:t>اللجنة</w:t>
      </w:r>
      <w:r>
        <w:rPr>
          <w:b/>
          <w:bCs/>
          <w:rtl/>
        </w:rPr>
        <w:t xml:space="preserve"> </w:t>
      </w:r>
      <w:r w:rsidRPr="003E11C0">
        <w:rPr>
          <w:b/>
          <w:bCs/>
          <w:rtl/>
        </w:rPr>
        <w:t>الدولة</w:t>
      </w:r>
      <w:r>
        <w:rPr>
          <w:b/>
          <w:bCs/>
          <w:rtl/>
        </w:rPr>
        <w:t xml:space="preserve"> </w:t>
      </w:r>
      <w:r w:rsidRPr="003E11C0">
        <w:rPr>
          <w:b/>
          <w:bCs/>
          <w:rtl/>
        </w:rPr>
        <w:t>الطرف</w:t>
      </w:r>
      <w:r>
        <w:rPr>
          <w:b/>
          <w:bCs/>
          <w:rtl/>
        </w:rPr>
        <w:t xml:space="preserve"> </w:t>
      </w:r>
      <w:r w:rsidRPr="003E11C0">
        <w:rPr>
          <w:b/>
          <w:bCs/>
          <w:rtl/>
        </w:rPr>
        <w:t>ب</w:t>
      </w:r>
      <w:r>
        <w:rPr>
          <w:rFonts w:hint="cs"/>
          <w:b/>
          <w:bCs/>
          <w:rtl/>
        </w:rPr>
        <w:t>شن</w:t>
      </w:r>
      <w:r>
        <w:rPr>
          <w:b/>
          <w:bCs/>
          <w:rtl/>
        </w:rPr>
        <w:t xml:space="preserve"> </w:t>
      </w:r>
      <w:r w:rsidRPr="003E11C0">
        <w:rPr>
          <w:b/>
          <w:bCs/>
          <w:rtl/>
        </w:rPr>
        <w:t>حملات</w:t>
      </w:r>
      <w:r>
        <w:rPr>
          <w:b/>
          <w:bCs/>
          <w:rtl/>
        </w:rPr>
        <w:t xml:space="preserve"> </w:t>
      </w:r>
      <w:r w:rsidRPr="003E11C0">
        <w:rPr>
          <w:b/>
          <w:bCs/>
          <w:rtl/>
        </w:rPr>
        <w:t>لتشجيع</w:t>
      </w:r>
      <w:r>
        <w:rPr>
          <w:b/>
          <w:bCs/>
          <w:rtl/>
        </w:rPr>
        <w:t xml:space="preserve"> </w:t>
      </w:r>
      <w:r w:rsidRPr="003E11C0">
        <w:rPr>
          <w:b/>
          <w:bCs/>
          <w:rtl/>
        </w:rPr>
        <w:t>النساء</w:t>
      </w:r>
      <w:r>
        <w:rPr>
          <w:b/>
          <w:bCs/>
          <w:rtl/>
        </w:rPr>
        <w:t xml:space="preserve"> </w:t>
      </w:r>
      <w:r w:rsidRPr="003E11C0">
        <w:rPr>
          <w:b/>
          <w:bCs/>
          <w:rtl/>
        </w:rPr>
        <w:t>على</w:t>
      </w:r>
      <w:r>
        <w:rPr>
          <w:b/>
          <w:bCs/>
          <w:rtl/>
        </w:rPr>
        <w:t xml:space="preserve"> </w:t>
      </w:r>
      <w:r w:rsidRPr="003E11C0">
        <w:rPr>
          <w:b/>
          <w:bCs/>
          <w:rtl/>
        </w:rPr>
        <w:t>تقديم</w:t>
      </w:r>
      <w:r>
        <w:rPr>
          <w:b/>
          <w:bCs/>
          <w:rtl/>
        </w:rPr>
        <w:t xml:space="preserve"> </w:t>
      </w:r>
      <w:r w:rsidRPr="003E11C0">
        <w:rPr>
          <w:b/>
          <w:bCs/>
          <w:rtl/>
        </w:rPr>
        <w:t>شكاوى</w:t>
      </w:r>
      <w:r>
        <w:rPr>
          <w:b/>
          <w:bCs/>
          <w:rtl/>
        </w:rPr>
        <w:t xml:space="preserve"> </w:t>
      </w:r>
      <w:r w:rsidRPr="003E11C0">
        <w:rPr>
          <w:b/>
          <w:bCs/>
          <w:rtl/>
        </w:rPr>
        <w:t>ب</w:t>
      </w:r>
      <w:r>
        <w:rPr>
          <w:rFonts w:hint="cs"/>
          <w:b/>
          <w:bCs/>
          <w:rtl/>
        </w:rPr>
        <w:t xml:space="preserve">دعوى </w:t>
      </w:r>
      <w:r w:rsidRPr="003E11C0">
        <w:rPr>
          <w:b/>
          <w:bCs/>
          <w:rtl/>
        </w:rPr>
        <w:t>التمييز</w:t>
      </w:r>
      <w:r>
        <w:rPr>
          <w:b/>
          <w:bCs/>
          <w:rtl/>
        </w:rPr>
        <w:t xml:space="preserve"> </w:t>
      </w:r>
      <w:r>
        <w:rPr>
          <w:rFonts w:hint="cs"/>
          <w:b/>
          <w:bCs/>
          <w:rtl/>
        </w:rPr>
        <w:t xml:space="preserve">على أساس </w:t>
      </w:r>
      <w:r>
        <w:rPr>
          <w:b/>
          <w:bCs/>
          <w:rtl/>
        </w:rPr>
        <w:t>الجنس</w:t>
      </w:r>
      <w:r w:rsidRPr="003E11C0">
        <w:rPr>
          <w:b/>
          <w:bCs/>
          <w:rtl/>
        </w:rPr>
        <w:t>،</w:t>
      </w:r>
      <w:r>
        <w:rPr>
          <w:b/>
          <w:bCs/>
          <w:rtl/>
        </w:rPr>
        <w:t xml:space="preserve"> </w:t>
      </w:r>
      <w:r>
        <w:rPr>
          <w:rFonts w:hint="cs"/>
          <w:b/>
          <w:bCs/>
          <w:rtl/>
        </w:rPr>
        <w:t>و</w:t>
      </w:r>
      <w:r w:rsidRPr="003E11C0">
        <w:rPr>
          <w:b/>
          <w:bCs/>
          <w:rtl/>
        </w:rPr>
        <w:t>كفالة</w:t>
      </w:r>
      <w:r>
        <w:rPr>
          <w:b/>
          <w:bCs/>
          <w:rtl/>
        </w:rPr>
        <w:t xml:space="preserve"> </w:t>
      </w:r>
      <w:r w:rsidRPr="003E11C0">
        <w:rPr>
          <w:b/>
          <w:bCs/>
          <w:rtl/>
        </w:rPr>
        <w:t>تركيبة</w:t>
      </w:r>
      <w:r>
        <w:rPr>
          <w:b/>
          <w:bCs/>
          <w:rtl/>
        </w:rPr>
        <w:t xml:space="preserve"> </w:t>
      </w:r>
      <w:r w:rsidRPr="003E11C0">
        <w:rPr>
          <w:b/>
          <w:bCs/>
          <w:rtl/>
        </w:rPr>
        <w:t>متوازنة</w:t>
      </w:r>
      <w:r>
        <w:rPr>
          <w:b/>
          <w:bCs/>
          <w:rtl/>
        </w:rPr>
        <w:t xml:space="preserve"> </w:t>
      </w:r>
      <w:r w:rsidRPr="003E11C0">
        <w:rPr>
          <w:b/>
          <w:bCs/>
          <w:rtl/>
        </w:rPr>
        <w:t>جنسانيا</w:t>
      </w:r>
      <w:r>
        <w:rPr>
          <w:b/>
          <w:bCs/>
          <w:rtl/>
        </w:rPr>
        <w:t xml:space="preserve"> </w:t>
      </w:r>
      <w:r w:rsidRPr="003E11C0">
        <w:rPr>
          <w:b/>
          <w:bCs/>
          <w:rtl/>
        </w:rPr>
        <w:t>للهيئة</w:t>
      </w:r>
      <w:r>
        <w:rPr>
          <w:b/>
          <w:bCs/>
          <w:rtl/>
        </w:rPr>
        <w:t xml:space="preserve"> </w:t>
      </w:r>
      <w:r w:rsidRPr="003E11C0">
        <w:rPr>
          <w:b/>
          <w:bCs/>
          <w:rtl/>
        </w:rPr>
        <w:t>العليا</w:t>
      </w:r>
      <w:r>
        <w:rPr>
          <w:b/>
          <w:bCs/>
          <w:rtl/>
        </w:rPr>
        <w:t xml:space="preserve"> </w:t>
      </w:r>
      <w:r w:rsidRPr="003E11C0">
        <w:rPr>
          <w:b/>
          <w:bCs/>
          <w:rtl/>
        </w:rPr>
        <w:t>ومنحها</w:t>
      </w:r>
      <w:r>
        <w:rPr>
          <w:b/>
          <w:bCs/>
          <w:rtl/>
        </w:rPr>
        <w:t xml:space="preserve"> </w:t>
      </w:r>
      <w:r w:rsidRPr="003E11C0">
        <w:rPr>
          <w:b/>
          <w:bCs/>
          <w:rtl/>
        </w:rPr>
        <w:t>الموارد</w:t>
      </w:r>
      <w:r>
        <w:rPr>
          <w:b/>
          <w:bCs/>
          <w:rtl/>
        </w:rPr>
        <w:t xml:space="preserve"> </w:t>
      </w:r>
      <w:r w:rsidRPr="003E11C0">
        <w:rPr>
          <w:b/>
          <w:bCs/>
          <w:rtl/>
        </w:rPr>
        <w:t>المالية</w:t>
      </w:r>
      <w:r>
        <w:rPr>
          <w:b/>
          <w:bCs/>
          <w:rtl/>
        </w:rPr>
        <w:t xml:space="preserve"> </w:t>
      </w:r>
      <w:r w:rsidRPr="003E11C0">
        <w:rPr>
          <w:b/>
          <w:bCs/>
          <w:rtl/>
        </w:rPr>
        <w:t>والبشرية</w:t>
      </w:r>
      <w:r>
        <w:rPr>
          <w:b/>
          <w:bCs/>
          <w:rtl/>
        </w:rPr>
        <w:t xml:space="preserve"> </w:t>
      </w:r>
      <w:r w:rsidRPr="003E11C0">
        <w:rPr>
          <w:b/>
          <w:bCs/>
          <w:rtl/>
        </w:rPr>
        <w:t>ال</w:t>
      </w:r>
      <w:r w:rsidRPr="003E11C0">
        <w:rPr>
          <w:rFonts w:hint="cs"/>
          <w:b/>
          <w:bCs/>
          <w:rtl/>
        </w:rPr>
        <w:t>كافية</w:t>
      </w:r>
      <w:r>
        <w:rPr>
          <w:b/>
          <w:bCs/>
          <w:rtl/>
        </w:rPr>
        <w:t xml:space="preserve"> </w:t>
      </w:r>
      <w:r w:rsidRPr="003E11C0">
        <w:rPr>
          <w:b/>
          <w:bCs/>
          <w:rtl/>
        </w:rPr>
        <w:t>لاضطلاعها</w:t>
      </w:r>
      <w:r>
        <w:rPr>
          <w:b/>
          <w:bCs/>
          <w:rtl/>
        </w:rPr>
        <w:t xml:space="preserve"> </w:t>
      </w:r>
      <w:r w:rsidRPr="003E11C0">
        <w:rPr>
          <w:b/>
          <w:bCs/>
          <w:rtl/>
        </w:rPr>
        <w:t>بولايتها</w:t>
      </w:r>
      <w:r>
        <w:rPr>
          <w:b/>
          <w:bCs/>
          <w:rtl/>
        </w:rPr>
        <w:t xml:space="preserve"> </w:t>
      </w:r>
      <w:r w:rsidRPr="003E11C0">
        <w:rPr>
          <w:b/>
          <w:bCs/>
          <w:rtl/>
        </w:rPr>
        <w:t>بشكل</w:t>
      </w:r>
      <w:r>
        <w:rPr>
          <w:b/>
          <w:bCs/>
          <w:rtl/>
        </w:rPr>
        <w:t xml:space="preserve"> </w:t>
      </w:r>
      <w:r w:rsidRPr="003E11C0">
        <w:rPr>
          <w:b/>
          <w:bCs/>
          <w:rtl/>
        </w:rPr>
        <w:t>كامل.</w:t>
      </w:r>
      <w:r>
        <w:rPr>
          <w:b/>
          <w:bCs/>
          <w:rtl/>
          <w:lang w:val="en-GB" w:bidi="ar-SY"/>
        </w:rPr>
        <w:t xml:space="preserve"> </w:t>
      </w:r>
    </w:p>
    <w:p w:rsidR="006D6442" w:rsidRPr="0098598A" w:rsidRDefault="006D6442" w:rsidP="00244663">
      <w:pPr>
        <w:pStyle w:val="SingleTxt"/>
        <w:rPr>
          <w:rtl/>
        </w:rPr>
      </w:pPr>
      <w:r w:rsidRPr="0098598A">
        <w:rPr>
          <w:rFonts w:hint="cs"/>
          <w:rtl/>
        </w:rPr>
        <w:t>18</w:t>
      </w:r>
      <w:r>
        <w:rPr>
          <w:rFonts w:hint="cs"/>
          <w:rtl/>
        </w:rPr>
        <w:t xml:space="preserve"> -</w:t>
      </w:r>
      <w:r>
        <w:rPr>
          <w:rFonts w:hint="cs"/>
          <w:rtl/>
        </w:rPr>
        <w:tab/>
        <w:t>و</w:t>
      </w:r>
      <w:r w:rsidRPr="0098598A">
        <w:rPr>
          <w:rtl/>
        </w:rPr>
        <w:t>ترحب</w:t>
      </w:r>
      <w:r>
        <w:rPr>
          <w:rtl/>
        </w:rPr>
        <w:t xml:space="preserve"> </w:t>
      </w:r>
      <w:r w:rsidRPr="0098598A">
        <w:rPr>
          <w:rtl/>
        </w:rPr>
        <w:t>اللجنة</w:t>
      </w:r>
      <w:r>
        <w:rPr>
          <w:rtl/>
        </w:rPr>
        <w:t xml:space="preserve"> </w:t>
      </w:r>
      <w:r w:rsidRPr="0098598A">
        <w:rPr>
          <w:rtl/>
        </w:rPr>
        <w:t>بالخطوات</w:t>
      </w:r>
      <w:r>
        <w:rPr>
          <w:rtl/>
        </w:rPr>
        <w:t xml:space="preserve"> </w:t>
      </w:r>
      <w:r w:rsidRPr="0098598A">
        <w:rPr>
          <w:rtl/>
        </w:rPr>
        <w:t>المتخذة</w:t>
      </w:r>
      <w:r>
        <w:rPr>
          <w:rtl/>
        </w:rPr>
        <w:t xml:space="preserve"> </w:t>
      </w:r>
      <w:r w:rsidRPr="0098598A">
        <w:rPr>
          <w:rtl/>
        </w:rPr>
        <w:t>للقضاء</w:t>
      </w:r>
      <w:r>
        <w:rPr>
          <w:rtl/>
        </w:rPr>
        <w:t xml:space="preserve"> </w:t>
      </w:r>
      <w:r w:rsidRPr="0098598A">
        <w:rPr>
          <w:rtl/>
        </w:rPr>
        <w:t>على</w:t>
      </w:r>
      <w:r>
        <w:rPr>
          <w:rtl/>
        </w:rPr>
        <w:t xml:space="preserve"> </w:t>
      </w:r>
      <w:r w:rsidRPr="0098598A">
        <w:rPr>
          <w:rtl/>
        </w:rPr>
        <w:t>القوالب</w:t>
      </w:r>
      <w:r>
        <w:rPr>
          <w:rtl/>
        </w:rPr>
        <w:t xml:space="preserve"> </w:t>
      </w:r>
      <w:r w:rsidRPr="0098598A">
        <w:rPr>
          <w:rtl/>
        </w:rPr>
        <w:t>النمطية</w:t>
      </w:r>
      <w:r>
        <w:rPr>
          <w:rtl/>
        </w:rPr>
        <w:t xml:space="preserve"> </w:t>
      </w:r>
      <w:r w:rsidRPr="0098598A">
        <w:rPr>
          <w:rFonts w:hint="cs"/>
          <w:rtl/>
        </w:rPr>
        <w:t>عن</w:t>
      </w:r>
      <w:r>
        <w:rPr>
          <w:rFonts w:hint="cs"/>
          <w:rtl/>
        </w:rPr>
        <w:t xml:space="preserve"> </w:t>
      </w:r>
      <w:r w:rsidRPr="0098598A">
        <w:rPr>
          <w:rtl/>
        </w:rPr>
        <w:t>أدوار</w:t>
      </w:r>
      <w:r>
        <w:rPr>
          <w:rtl/>
        </w:rPr>
        <w:t xml:space="preserve"> </w:t>
      </w:r>
      <w:r w:rsidRPr="0098598A">
        <w:rPr>
          <w:rtl/>
        </w:rPr>
        <w:t>الجنسين،</w:t>
      </w:r>
      <w:r>
        <w:rPr>
          <w:rtl/>
        </w:rPr>
        <w:t xml:space="preserve"> </w:t>
      </w:r>
      <w:r w:rsidRPr="0098598A">
        <w:rPr>
          <w:rtl/>
        </w:rPr>
        <w:t>بما</w:t>
      </w:r>
      <w:r>
        <w:rPr>
          <w:rtl/>
        </w:rPr>
        <w:t xml:space="preserve"> </w:t>
      </w:r>
      <w:r w:rsidRPr="0098598A">
        <w:rPr>
          <w:rtl/>
        </w:rPr>
        <w:t>في</w:t>
      </w:r>
      <w:r>
        <w:rPr>
          <w:rtl/>
        </w:rPr>
        <w:t xml:space="preserve"> </w:t>
      </w:r>
      <w:r w:rsidRPr="0098598A">
        <w:rPr>
          <w:rtl/>
        </w:rPr>
        <w:t>ذلك</w:t>
      </w:r>
      <w:r>
        <w:rPr>
          <w:rtl/>
        </w:rPr>
        <w:t xml:space="preserve"> </w:t>
      </w:r>
      <w:r w:rsidRPr="0098598A">
        <w:rPr>
          <w:rtl/>
        </w:rPr>
        <w:t>الإعلان</w:t>
      </w:r>
      <w:r>
        <w:rPr>
          <w:rtl/>
        </w:rPr>
        <w:t xml:space="preserve"> </w:t>
      </w:r>
      <w:r w:rsidRPr="0098598A">
        <w:rPr>
          <w:rtl/>
        </w:rPr>
        <w:t>المشترك</w:t>
      </w:r>
      <w:r>
        <w:rPr>
          <w:rtl/>
        </w:rPr>
        <w:t xml:space="preserve"> </w:t>
      </w:r>
      <w:r w:rsidRPr="0098598A">
        <w:rPr>
          <w:rtl/>
        </w:rPr>
        <w:t>الموقع</w:t>
      </w:r>
      <w:r>
        <w:rPr>
          <w:rtl/>
        </w:rPr>
        <w:t xml:space="preserve"> </w:t>
      </w:r>
      <w:r w:rsidRPr="0098598A">
        <w:rPr>
          <w:rtl/>
        </w:rPr>
        <w:t>في</w:t>
      </w:r>
      <w:r>
        <w:rPr>
          <w:rtl/>
        </w:rPr>
        <w:t xml:space="preserve"> </w:t>
      </w:r>
      <w:r w:rsidRPr="0098598A">
        <w:rPr>
          <w:rtl/>
        </w:rPr>
        <w:t>27</w:t>
      </w:r>
      <w:r>
        <w:rPr>
          <w:rtl/>
        </w:rPr>
        <w:t xml:space="preserve"> </w:t>
      </w:r>
      <w:r w:rsidRPr="0098598A">
        <w:rPr>
          <w:rtl/>
        </w:rPr>
        <w:t>تشرين</w:t>
      </w:r>
      <w:r>
        <w:rPr>
          <w:rtl/>
        </w:rPr>
        <w:t xml:space="preserve"> </w:t>
      </w:r>
      <w:r w:rsidRPr="0098598A">
        <w:rPr>
          <w:rtl/>
        </w:rPr>
        <w:t>الثاني/نوفمبر</w:t>
      </w:r>
      <w:r>
        <w:rPr>
          <w:rtl/>
        </w:rPr>
        <w:t xml:space="preserve"> </w:t>
      </w:r>
      <w:r w:rsidRPr="0098598A">
        <w:rPr>
          <w:rtl/>
        </w:rPr>
        <w:t>2003</w:t>
      </w:r>
      <w:r>
        <w:rPr>
          <w:rtl/>
        </w:rPr>
        <w:t xml:space="preserve"> </w:t>
      </w:r>
      <w:r w:rsidRPr="0098598A">
        <w:rPr>
          <w:rtl/>
        </w:rPr>
        <w:t>بين</w:t>
      </w:r>
      <w:r>
        <w:rPr>
          <w:rtl/>
        </w:rPr>
        <w:t xml:space="preserve"> </w:t>
      </w:r>
      <w:r w:rsidRPr="0098598A">
        <w:rPr>
          <w:rtl/>
        </w:rPr>
        <w:t>الوزارة</w:t>
      </w:r>
      <w:r>
        <w:rPr>
          <w:rtl/>
        </w:rPr>
        <w:t xml:space="preserve"> </w:t>
      </w:r>
      <w:r w:rsidRPr="0098598A">
        <w:rPr>
          <w:rtl/>
        </w:rPr>
        <w:t>المعنية</w:t>
      </w:r>
      <w:r>
        <w:rPr>
          <w:rtl/>
        </w:rPr>
        <w:t xml:space="preserve"> </w:t>
      </w:r>
      <w:r w:rsidRPr="0098598A">
        <w:rPr>
          <w:rtl/>
        </w:rPr>
        <w:t>بالمساواة</w:t>
      </w:r>
      <w:r>
        <w:rPr>
          <w:rtl/>
        </w:rPr>
        <w:t xml:space="preserve"> </w:t>
      </w:r>
      <w:r w:rsidRPr="0098598A">
        <w:rPr>
          <w:rtl/>
        </w:rPr>
        <w:t>ومكتب</w:t>
      </w:r>
      <w:r>
        <w:rPr>
          <w:rtl/>
        </w:rPr>
        <w:t xml:space="preserve"> </w:t>
      </w:r>
      <w:r>
        <w:rPr>
          <w:rFonts w:hint="cs"/>
          <w:rtl/>
        </w:rPr>
        <w:t xml:space="preserve">المعايير الإعلانية </w:t>
      </w:r>
      <w:r w:rsidRPr="0098598A">
        <w:rPr>
          <w:rtl/>
        </w:rPr>
        <w:t>بشأن</w:t>
      </w:r>
      <w:r>
        <w:rPr>
          <w:rtl/>
        </w:rPr>
        <w:t xml:space="preserve"> </w:t>
      </w:r>
      <w:r w:rsidRPr="0098598A">
        <w:rPr>
          <w:rtl/>
        </w:rPr>
        <w:t>احترام</w:t>
      </w:r>
      <w:r>
        <w:rPr>
          <w:rtl/>
        </w:rPr>
        <w:t xml:space="preserve"> </w:t>
      </w:r>
      <w:r w:rsidRPr="0098598A">
        <w:rPr>
          <w:rtl/>
        </w:rPr>
        <w:t>الفرد</w:t>
      </w:r>
      <w:r>
        <w:rPr>
          <w:rtl/>
        </w:rPr>
        <w:t xml:space="preserve"> </w:t>
      </w:r>
      <w:r w:rsidRPr="0098598A">
        <w:rPr>
          <w:rtl/>
        </w:rPr>
        <w:t>في</w:t>
      </w:r>
      <w:r>
        <w:rPr>
          <w:rtl/>
        </w:rPr>
        <w:t xml:space="preserve"> </w:t>
      </w:r>
      <w:r w:rsidRPr="0098598A">
        <w:rPr>
          <w:rtl/>
        </w:rPr>
        <w:t>الإنتاج</w:t>
      </w:r>
      <w:r>
        <w:rPr>
          <w:rtl/>
        </w:rPr>
        <w:t xml:space="preserve"> </w:t>
      </w:r>
      <w:r w:rsidRPr="0098598A">
        <w:rPr>
          <w:rtl/>
        </w:rPr>
        <w:t>الإعلاني؛</w:t>
      </w:r>
      <w:r>
        <w:rPr>
          <w:rtl/>
        </w:rPr>
        <w:t xml:space="preserve"> </w:t>
      </w:r>
      <w:r w:rsidRPr="0098598A">
        <w:rPr>
          <w:rtl/>
        </w:rPr>
        <w:t>وإقامة</w:t>
      </w:r>
      <w:r>
        <w:rPr>
          <w:rtl/>
        </w:rPr>
        <w:t xml:space="preserve"> </w:t>
      </w:r>
      <w:r w:rsidRPr="0098598A">
        <w:rPr>
          <w:rtl/>
        </w:rPr>
        <w:t>منتدى</w:t>
      </w:r>
      <w:r>
        <w:rPr>
          <w:rtl/>
        </w:rPr>
        <w:t xml:space="preserve"> </w:t>
      </w:r>
      <w:r w:rsidRPr="0098598A">
        <w:rPr>
          <w:rtl/>
        </w:rPr>
        <w:t>عام</w:t>
      </w:r>
      <w:r>
        <w:rPr>
          <w:rtl/>
        </w:rPr>
        <w:t xml:space="preserve"> </w:t>
      </w:r>
      <w:r w:rsidRPr="0098598A">
        <w:rPr>
          <w:rtl/>
        </w:rPr>
        <w:t>لمناقشة</w:t>
      </w:r>
      <w:r>
        <w:rPr>
          <w:rtl/>
        </w:rPr>
        <w:t xml:space="preserve"> </w:t>
      </w:r>
      <w:r w:rsidRPr="0098598A">
        <w:rPr>
          <w:rtl/>
        </w:rPr>
        <w:t>صورة</w:t>
      </w:r>
      <w:r>
        <w:rPr>
          <w:rtl/>
        </w:rPr>
        <w:t xml:space="preserve"> </w:t>
      </w:r>
      <w:r w:rsidRPr="0098598A">
        <w:rPr>
          <w:rtl/>
        </w:rPr>
        <w:t>المرأة</w:t>
      </w:r>
      <w:r>
        <w:rPr>
          <w:rtl/>
        </w:rPr>
        <w:t xml:space="preserve"> </w:t>
      </w:r>
      <w:r w:rsidRPr="0098598A">
        <w:rPr>
          <w:rtl/>
        </w:rPr>
        <w:t>في</w:t>
      </w:r>
      <w:r>
        <w:rPr>
          <w:rtl/>
        </w:rPr>
        <w:t xml:space="preserve"> </w:t>
      </w:r>
      <w:r>
        <w:rPr>
          <w:rFonts w:hint="cs"/>
          <w:rtl/>
        </w:rPr>
        <w:t xml:space="preserve">المنتجات </w:t>
      </w:r>
      <w:r w:rsidRPr="0098598A">
        <w:rPr>
          <w:rtl/>
        </w:rPr>
        <w:t>الإعلان</w:t>
      </w:r>
      <w:r>
        <w:rPr>
          <w:rFonts w:hint="cs"/>
          <w:rtl/>
        </w:rPr>
        <w:t>ية</w:t>
      </w:r>
      <w:r w:rsidRPr="0098598A">
        <w:rPr>
          <w:rtl/>
        </w:rPr>
        <w:t>؛</w:t>
      </w:r>
      <w:r>
        <w:rPr>
          <w:rtl/>
        </w:rPr>
        <w:t xml:space="preserve"> </w:t>
      </w:r>
      <w:r w:rsidRPr="0098598A">
        <w:rPr>
          <w:rtl/>
        </w:rPr>
        <w:t>وإجراء</w:t>
      </w:r>
      <w:r>
        <w:rPr>
          <w:rtl/>
        </w:rPr>
        <w:t xml:space="preserve"> </w:t>
      </w:r>
      <w:r w:rsidRPr="0098598A">
        <w:rPr>
          <w:rtl/>
        </w:rPr>
        <w:t>دراسة</w:t>
      </w:r>
      <w:r>
        <w:rPr>
          <w:rtl/>
        </w:rPr>
        <w:t xml:space="preserve"> </w:t>
      </w:r>
      <w:r w:rsidRPr="0098598A">
        <w:rPr>
          <w:rtl/>
        </w:rPr>
        <w:t>عن</w:t>
      </w:r>
      <w:r>
        <w:rPr>
          <w:rtl/>
        </w:rPr>
        <w:t xml:space="preserve"> </w:t>
      </w:r>
      <w:r w:rsidRPr="0098598A">
        <w:rPr>
          <w:rtl/>
        </w:rPr>
        <w:t>القوالب</w:t>
      </w:r>
      <w:r>
        <w:rPr>
          <w:rtl/>
        </w:rPr>
        <w:t xml:space="preserve"> </w:t>
      </w:r>
      <w:r w:rsidRPr="0098598A">
        <w:rPr>
          <w:rtl/>
        </w:rPr>
        <w:t>النمطية</w:t>
      </w:r>
      <w:r>
        <w:rPr>
          <w:rtl/>
        </w:rPr>
        <w:t xml:space="preserve"> </w:t>
      </w:r>
      <w:r w:rsidRPr="0098598A">
        <w:rPr>
          <w:rtl/>
        </w:rPr>
        <w:t>في</w:t>
      </w:r>
      <w:r>
        <w:rPr>
          <w:rtl/>
        </w:rPr>
        <w:t xml:space="preserve"> </w:t>
      </w:r>
      <w:r w:rsidRPr="0098598A">
        <w:rPr>
          <w:rtl/>
        </w:rPr>
        <w:t>الكتب</w:t>
      </w:r>
      <w:r>
        <w:rPr>
          <w:rtl/>
        </w:rPr>
        <w:t xml:space="preserve"> </w:t>
      </w:r>
      <w:r w:rsidRPr="0098598A">
        <w:rPr>
          <w:rtl/>
        </w:rPr>
        <w:t>المدرسية.</w:t>
      </w:r>
      <w:r>
        <w:rPr>
          <w:rtl/>
          <w:lang w:val="en-GB" w:bidi="ar-SY"/>
        </w:rPr>
        <w:t xml:space="preserve"> </w:t>
      </w:r>
      <w:r w:rsidRPr="0098598A">
        <w:rPr>
          <w:rtl/>
        </w:rPr>
        <w:t>بيد</w:t>
      </w:r>
      <w:r>
        <w:rPr>
          <w:rtl/>
        </w:rPr>
        <w:t xml:space="preserve"> </w:t>
      </w:r>
      <w:r w:rsidRPr="0098598A">
        <w:rPr>
          <w:rtl/>
        </w:rPr>
        <w:t>أن</w:t>
      </w:r>
      <w:r>
        <w:rPr>
          <w:rtl/>
        </w:rPr>
        <w:t xml:space="preserve"> </w:t>
      </w:r>
      <w:r w:rsidRPr="0098598A">
        <w:rPr>
          <w:rtl/>
        </w:rPr>
        <w:t>اللجنة</w:t>
      </w:r>
      <w:r>
        <w:rPr>
          <w:rtl/>
        </w:rPr>
        <w:t xml:space="preserve"> </w:t>
      </w:r>
      <w:r w:rsidRPr="0098598A">
        <w:rPr>
          <w:rtl/>
        </w:rPr>
        <w:t>لا</w:t>
      </w:r>
      <w:r>
        <w:rPr>
          <w:rtl/>
        </w:rPr>
        <w:t xml:space="preserve"> </w:t>
      </w:r>
      <w:r w:rsidRPr="0098598A">
        <w:rPr>
          <w:rtl/>
        </w:rPr>
        <w:t>يزال</w:t>
      </w:r>
      <w:r>
        <w:rPr>
          <w:rtl/>
        </w:rPr>
        <w:t xml:space="preserve"> </w:t>
      </w:r>
      <w:r w:rsidRPr="0098598A">
        <w:rPr>
          <w:rtl/>
        </w:rPr>
        <w:t>يساورها</w:t>
      </w:r>
      <w:r>
        <w:rPr>
          <w:rtl/>
        </w:rPr>
        <w:t xml:space="preserve"> </w:t>
      </w:r>
      <w:r w:rsidRPr="0098598A">
        <w:rPr>
          <w:rtl/>
        </w:rPr>
        <w:t>القلق</w:t>
      </w:r>
      <w:r>
        <w:rPr>
          <w:rtl/>
        </w:rPr>
        <w:t xml:space="preserve"> </w:t>
      </w:r>
      <w:r w:rsidRPr="0098598A">
        <w:rPr>
          <w:rFonts w:hint="cs"/>
          <w:rtl/>
        </w:rPr>
        <w:t>م</w:t>
      </w:r>
      <w:r w:rsidRPr="0098598A">
        <w:rPr>
          <w:rtl/>
        </w:rPr>
        <w:t>ن</w:t>
      </w:r>
      <w:r>
        <w:rPr>
          <w:rtl/>
        </w:rPr>
        <w:t xml:space="preserve"> </w:t>
      </w:r>
      <w:r w:rsidRPr="0098598A">
        <w:rPr>
          <w:rtl/>
        </w:rPr>
        <w:t>استمرار</w:t>
      </w:r>
      <w:r>
        <w:rPr>
          <w:rtl/>
        </w:rPr>
        <w:t xml:space="preserve"> </w:t>
      </w:r>
      <w:r w:rsidRPr="0098598A">
        <w:rPr>
          <w:rtl/>
        </w:rPr>
        <w:t>القوالب</w:t>
      </w:r>
      <w:r>
        <w:rPr>
          <w:rtl/>
        </w:rPr>
        <w:t xml:space="preserve"> </w:t>
      </w:r>
      <w:r w:rsidRPr="0098598A">
        <w:rPr>
          <w:rtl/>
        </w:rPr>
        <w:t>النمطية</w:t>
      </w:r>
      <w:r>
        <w:rPr>
          <w:rtl/>
        </w:rPr>
        <w:t xml:space="preserve"> </w:t>
      </w:r>
      <w:r w:rsidRPr="0098598A">
        <w:rPr>
          <w:rtl/>
        </w:rPr>
        <w:t>في</w:t>
      </w:r>
      <w:r>
        <w:rPr>
          <w:rtl/>
        </w:rPr>
        <w:t xml:space="preserve"> </w:t>
      </w:r>
      <w:r w:rsidRPr="0098598A">
        <w:rPr>
          <w:rtl/>
        </w:rPr>
        <w:t>المجتمع</w:t>
      </w:r>
      <w:r>
        <w:rPr>
          <w:rtl/>
        </w:rPr>
        <w:t xml:space="preserve"> </w:t>
      </w:r>
      <w:r w:rsidRPr="0098598A">
        <w:rPr>
          <w:rtl/>
        </w:rPr>
        <w:t>الفرنسي</w:t>
      </w:r>
      <w:r>
        <w:rPr>
          <w:rtl/>
        </w:rPr>
        <w:t xml:space="preserve"> </w:t>
      </w:r>
      <w:r w:rsidRPr="0098598A">
        <w:rPr>
          <w:rtl/>
        </w:rPr>
        <w:t>ومن</w:t>
      </w:r>
      <w:r>
        <w:rPr>
          <w:rtl/>
        </w:rPr>
        <w:t xml:space="preserve"> </w:t>
      </w:r>
      <w:r w:rsidRPr="0098598A">
        <w:rPr>
          <w:rtl/>
        </w:rPr>
        <w:t>أن</w:t>
      </w:r>
      <w:r>
        <w:rPr>
          <w:rtl/>
        </w:rPr>
        <w:t xml:space="preserve"> </w:t>
      </w:r>
      <w:r w:rsidRPr="0098598A">
        <w:rPr>
          <w:rtl/>
        </w:rPr>
        <w:t>التوجيه</w:t>
      </w:r>
      <w:r>
        <w:rPr>
          <w:rtl/>
        </w:rPr>
        <w:t xml:space="preserve"> </w:t>
      </w:r>
      <w:r w:rsidRPr="0098598A">
        <w:rPr>
          <w:rtl/>
        </w:rPr>
        <w:t>الأكاديمي</w:t>
      </w:r>
      <w:r>
        <w:rPr>
          <w:rtl/>
        </w:rPr>
        <w:t xml:space="preserve"> </w:t>
      </w:r>
      <w:r w:rsidRPr="0098598A">
        <w:rPr>
          <w:rtl/>
        </w:rPr>
        <w:t>لا</w:t>
      </w:r>
      <w:r>
        <w:rPr>
          <w:rtl/>
        </w:rPr>
        <w:t xml:space="preserve"> </w:t>
      </w:r>
      <w:r w:rsidRPr="0098598A">
        <w:rPr>
          <w:rtl/>
        </w:rPr>
        <w:t>يزال</w:t>
      </w:r>
      <w:r>
        <w:rPr>
          <w:rtl/>
        </w:rPr>
        <w:t xml:space="preserve"> </w:t>
      </w:r>
      <w:r w:rsidRPr="0098598A">
        <w:rPr>
          <w:rtl/>
        </w:rPr>
        <w:t>يتأثر</w:t>
      </w:r>
      <w:r>
        <w:rPr>
          <w:rtl/>
        </w:rPr>
        <w:t xml:space="preserve"> </w:t>
      </w:r>
      <w:r w:rsidRPr="0098598A">
        <w:rPr>
          <w:rtl/>
        </w:rPr>
        <w:t>بقوة</w:t>
      </w:r>
      <w:r>
        <w:rPr>
          <w:rtl/>
        </w:rPr>
        <w:t xml:space="preserve"> </w:t>
      </w:r>
      <w:r w:rsidRPr="0098598A">
        <w:rPr>
          <w:rtl/>
        </w:rPr>
        <w:t>بالقوالب</w:t>
      </w:r>
      <w:r>
        <w:rPr>
          <w:rtl/>
        </w:rPr>
        <w:t xml:space="preserve"> </w:t>
      </w:r>
      <w:r w:rsidRPr="0098598A">
        <w:rPr>
          <w:rtl/>
        </w:rPr>
        <w:t>النمطية</w:t>
      </w:r>
      <w:r>
        <w:rPr>
          <w:rtl/>
        </w:rPr>
        <w:t xml:space="preserve"> </w:t>
      </w:r>
      <w:r w:rsidRPr="0098598A">
        <w:rPr>
          <w:rtl/>
        </w:rPr>
        <w:t>ونتيجة</w:t>
      </w:r>
      <w:r>
        <w:rPr>
          <w:rtl/>
        </w:rPr>
        <w:t xml:space="preserve"> </w:t>
      </w:r>
      <w:r w:rsidRPr="0098598A">
        <w:rPr>
          <w:rtl/>
        </w:rPr>
        <w:t>لذلك</w:t>
      </w:r>
      <w:r>
        <w:rPr>
          <w:rtl/>
        </w:rPr>
        <w:t xml:space="preserve"> </w:t>
      </w:r>
      <w:r w:rsidRPr="0098598A">
        <w:rPr>
          <w:rtl/>
        </w:rPr>
        <w:t>لا</w:t>
      </w:r>
      <w:r w:rsidR="00244663">
        <w:rPr>
          <w:rFonts w:hint="cs"/>
          <w:rtl/>
        </w:rPr>
        <w:t> </w:t>
      </w:r>
      <w:r>
        <w:rPr>
          <w:rFonts w:hint="cs"/>
          <w:rtl/>
        </w:rPr>
        <w:t>ت</w:t>
      </w:r>
      <w:r w:rsidRPr="0098598A">
        <w:rPr>
          <w:rtl/>
        </w:rPr>
        <w:t>زال</w:t>
      </w:r>
      <w:r>
        <w:rPr>
          <w:rtl/>
        </w:rPr>
        <w:t xml:space="preserve"> </w:t>
      </w:r>
      <w:r w:rsidRPr="0098598A">
        <w:rPr>
          <w:rtl/>
        </w:rPr>
        <w:t>النساء</w:t>
      </w:r>
      <w:r>
        <w:rPr>
          <w:rtl/>
        </w:rPr>
        <w:t xml:space="preserve"> </w:t>
      </w:r>
      <w:r w:rsidRPr="0098598A">
        <w:rPr>
          <w:rtl/>
        </w:rPr>
        <w:t>م</w:t>
      </w:r>
      <w:r w:rsidRPr="0098598A">
        <w:rPr>
          <w:rFonts w:hint="cs"/>
          <w:rtl/>
        </w:rPr>
        <w:t>ت</w:t>
      </w:r>
      <w:r w:rsidRPr="0098598A">
        <w:rPr>
          <w:rtl/>
        </w:rPr>
        <w:t>ركزات</w:t>
      </w:r>
      <w:r>
        <w:rPr>
          <w:rtl/>
        </w:rPr>
        <w:t xml:space="preserve"> </w:t>
      </w:r>
      <w:r w:rsidRPr="0098598A">
        <w:rPr>
          <w:rtl/>
        </w:rPr>
        <w:t>في</w:t>
      </w:r>
      <w:r>
        <w:rPr>
          <w:rtl/>
        </w:rPr>
        <w:t xml:space="preserve"> </w:t>
      </w:r>
      <w:r w:rsidRPr="0098598A">
        <w:rPr>
          <w:rtl/>
        </w:rPr>
        <w:t>عدد</w:t>
      </w:r>
      <w:r>
        <w:rPr>
          <w:rtl/>
        </w:rPr>
        <w:t xml:space="preserve"> </w:t>
      </w:r>
      <w:r w:rsidRPr="0098598A">
        <w:rPr>
          <w:rtl/>
        </w:rPr>
        <w:t>صغير</w:t>
      </w:r>
      <w:r>
        <w:rPr>
          <w:rtl/>
        </w:rPr>
        <w:t xml:space="preserve"> </w:t>
      </w:r>
      <w:r w:rsidRPr="0098598A">
        <w:rPr>
          <w:rtl/>
        </w:rPr>
        <w:t>جدا</w:t>
      </w:r>
      <w:r>
        <w:rPr>
          <w:rtl/>
        </w:rPr>
        <w:t xml:space="preserve"> </w:t>
      </w:r>
      <w:r w:rsidRPr="0098598A">
        <w:rPr>
          <w:rtl/>
        </w:rPr>
        <w:t>من</w:t>
      </w:r>
      <w:r>
        <w:rPr>
          <w:rtl/>
        </w:rPr>
        <w:t xml:space="preserve"> </w:t>
      </w:r>
      <w:r w:rsidRPr="0098598A">
        <w:rPr>
          <w:rtl/>
        </w:rPr>
        <w:t>مجالات</w:t>
      </w:r>
      <w:r>
        <w:rPr>
          <w:rtl/>
        </w:rPr>
        <w:t xml:space="preserve"> </w:t>
      </w:r>
      <w:r w:rsidRPr="0098598A">
        <w:rPr>
          <w:rtl/>
        </w:rPr>
        <w:t>العمل.</w:t>
      </w:r>
      <w:r>
        <w:rPr>
          <w:rtl/>
          <w:lang w:val="en-GB" w:bidi="ar-SY"/>
        </w:rPr>
        <w:t xml:space="preserve"> </w:t>
      </w:r>
      <w:r w:rsidRPr="0098598A">
        <w:rPr>
          <w:rtl/>
        </w:rPr>
        <w:t>وعلاوة</w:t>
      </w:r>
      <w:r>
        <w:rPr>
          <w:rtl/>
        </w:rPr>
        <w:t xml:space="preserve"> </w:t>
      </w:r>
      <w:r w:rsidRPr="0098598A">
        <w:rPr>
          <w:rtl/>
        </w:rPr>
        <w:t>على</w:t>
      </w:r>
      <w:r>
        <w:rPr>
          <w:rtl/>
        </w:rPr>
        <w:t xml:space="preserve"> </w:t>
      </w:r>
      <w:r w:rsidRPr="0098598A">
        <w:rPr>
          <w:rtl/>
        </w:rPr>
        <w:t>ذلك،</w:t>
      </w:r>
      <w:r>
        <w:rPr>
          <w:rtl/>
        </w:rPr>
        <w:t xml:space="preserve"> </w:t>
      </w:r>
      <w:r w:rsidRPr="0098598A">
        <w:rPr>
          <w:rtl/>
        </w:rPr>
        <w:t>لا</w:t>
      </w:r>
      <w:r>
        <w:rPr>
          <w:rtl/>
        </w:rPr>
        <w:t xml:space="preserve"> </w:t>
      </w:r>
      <w:r w:rsidRPr="0098598A">
        <w:rPr>
          <w:rtl/>
        </w:rPr>
        <w:t>يزال</w:t>
      </w:r>
      <w:r>
        <w:rPr>
          <w:rtl/>
        </w:rPr>
        <w:t xml:space="preserve"> </w:t>
      </w:r>
      <w:r w:rsidRPr="0098598A">
        <w:rPr>
          <w:rtl/>
        </w:rPr>
        <w:t>يساور</w:t>
      </w:r>
      <w:r>
        <w:rPr>
          <w:rtl/>
        </w:rPr>
        <w:t xml:space="preserve"> </w:t>
      </w:r>
      <w:r w:rsidRPr="0098598A">
        <w:rPr>
          <w:rtl/>
        </w:rPr>
        <w:t>اللجنة</w:t>
      </w:r>
      <w:r>
        <w:rPr>
          <w:rtl/>
        </w:rPr>
        <w:t xml:space="preserve"> </w:t>
      </w:r>
      <w:r w:rsidRPr="0098598A">
        <w:rPr>
          <w:rtl/>
        </w:rPr>
        <w:t>القلق</w:t>
      </w:r>
      <w:r>
        <w:rPr>
          <w:rtl/>
        </w:rPr>
        <w:t xml:space="preserve"> </w:t>
      </w:r>
      <w:r w:rsidRPr="0098598A">
        <w:rPr>
          <w:rFonts w:hint="cs"/>
          <w:rtl/>
        </w:rPr>
        <w:t>م</w:t>
      </w:r>
      <w:r w:rsidRPr="0098598A">
        <w:rPr>
          <w:rtl/>
        </w:rPr>
        <w:t>ن</w:t>
      </w:r>
      <w:r>
        <w:rPr>
          <w:rtl/>
        </w:rPr>
        <w:t xml:space="preserve"> </w:t>
      </w:r>
      <w:r w:rsidRPr="0098598A">
        <w:rPr>
          <w:rtl/>
        </w:rPr>
        <w:t>استمرار</w:t>
      </w:r>
      <w:r>
        <w:rPr>
          <w:rtl/>
        </w:rPr>
        <w:t xml:space="preserve"> </w:t>
      </w:r>
      <w:r w:rsidRPr="0098598A">
        <w:rPr>
          <w:rtl/>
        </w:rPr>
        <w:t>القوالب</w:t>
      </w:r>
      <w:r>
        <w:rPr>
          <w:rtl/>
        </w:rPr>
        <w:t xml:space="preserve"> </w:t>
      </w:r>
      <w:r w:rsidRPr="0098598A">
        <w:rPr>
          <w:rtl/>
        </w:rPr>
        <w:t>النمطية،</w:t>
      </w:r>
      <w:r>
        <w:rPr>
          <w:rtl/>
        </w:rPr>
        <w:t xml:space="preserve"> </w:t>
      </w:r>
      <w:r w:rsidRPr="0098598A">
        <w:rPr>
          <w:rtl/>
        </w:rPr>
        <w:t>بما</w:t>
      </w:r>
      <w:r>
        <w:rPr>
          <w:rtl/>
        </w:rPr>
        <w:t xml:space="preserve"> </w:t>
      </w:r>
      <w:r w:rsidRPr="0098598A">
        <w:rPr>
          <w:rtl/>
        </w:rPr>
        <w:t>في</w:t>
      </w:r>
      <w:r>
        <w:rPr>
          <w:rtl/>
        </w:rPr>
        <w:t xml:space="preserve"> </w:t>
      </w:r>
      <w:r w:rsidRPr="0098598A">
        <w:rPr>
          <w:rtl/>
        </w:rPr>
        <w:t>ذلك</w:t>
      </w:r>
      <w:r>
        <w:rPr>
          <w:rtl/>
        </w:rPr>
        <w:t xml:space="preserve"> </w:t>
      </w:r>
      <w:r w:rsidRPr="0098598A">
        <w:rPr>
          <w:rtl/>
        </w:rPr>
        <w:t>إزاء</w:t>
      </w:r>
      <w:r>
        <w:rPr>
          <w:rtl/>
        </w:rPr>
        <w:t xml:space="preserve"> </w:t>
      </w:r>
      <w:r w:rsidRPr="0098598A">
        <w:rPr>
          <w:rtl/>
        </w:rPr>
        <w:t>المهاجرات،</w:t>
      </w:r>
      <w:r>
        <w:rPr>
          <w:rtl/>
        </w:rPr>
        <w:t xml:space="preserve"> </w:t>
      </w:r>
      <w:r w:rsidRPr="0098598A">
        <w:rPr>
          <w:rFonts w:hint="cs"/>
          <w:rtl/>
        </w:rPr>
        <w:t>التي</w:t>
      </w:r>
      <w:r>
        <w:rPr>
          <w:rtl/>
        </w:rPr>
        <w:t xml:space="preserve"> </w:t>
      </w:r>
      <w:r w:rsidRPr="0098598A">
        <w:rPr>
          <w:rFonts w:hint="cs"/>
          <w:rtl/>
        </w:rPr>
        <w:t>ت</w:t>
      </w:r>
      <w:r w:rsidRPr="0098598A">
        <w:rPr>
          <w:rtl/>
        </w:rPr>
        <w:t>ؤثر</w:t>
      </w:r>
      <w:r>
        <w:rPr>
          <w:rtl/>
        </w:rPr>
        <w:t xml:space="preserve"> </w:t>
      </w:r>
      <w:r w:rsidRPr="0098598A">
        <w:rPr>
          <w:rtl/>
        </w:rPr>
        <w:t>على</w:t>
      </w:r>
      <w:r>
        <w:rPr>
          <w:rtl/>
        </w:rPr>
        <w:t xml:space="preserve"> </w:t>
      </w:r>
      <w:r w:rsidRPr="0098598A">
        <w:rPr>
          <w:rtl/>
        </w:rPr>
        <w:t>وضعه</w:t>
      </w:r>
      <w:r w:rsidRPr="0098598A">
        <w:rPr>
          <w:rFonts w:hint="cs"/>
          <w:rtl/>
        </w:rPr>
        <w:t>ن</w:t>
      </w:r>
      <w:r>
        <w:rPr>
          <w:rtl/>
        </w:rPr>
        <w:t xml:space="preserve"> </w:t>
      </w:r>
      <w:r w:rsidRPr="0098598A">
        <w:rPr>
          <w:rtl/>
        </w:rPr>
        <w:t>في</w:t>
      </w:r>
      <w:r>
        <w:rPr>
          <w:rtl/>
        </w:rPr>
        <w:t xml:space="preserve"> </w:t>
      </w:r>
      <w:r w:rsidRPr="0098598A">
        <w:rPr>
          <w:rtl/>
        </w:rPr>
        <w:t>سوق</w:t>
      </w:r>
      <w:r>
        <w:rPr>
          <w:rtl/>
        </w:rPr>
        <w:t xml:space="preserve"> </w:t>
      </w:r>
      <w:r w:rsidRPr="0098598A">
        <w:rPr>
          <w:rtl/>
        </w:rPr>
        <w:t>العمل</w:t>
      </w:r>
      <w:r>
        <w:rPr>
          <w:rtl/>
        </w:rPr>
        <w:t xml:space="preserve"> </w:t>
      </w:r>
      <w:r w:rsidRPr="0098598A">
        <w:rPr>
          <w:rtl/>
        </w:rPr>
        <w:t>الذي</w:t>
      </w:r>
      <w:r>
        <w:rPr>
          <w:rtl/>
        </w:rPr>
        <w:t xml:space="preserve"> </w:t>
      </w:r>
      <w:r>
        <w:rPr>
          <w:rFonts w:hint="cs"/>
          <w:rtl/>
        </w:rPr>
        <w:t xml:space="preserve">يطغى عليه </w:t>
      </w:r>
      <w:r w:rsidRPr="0098598A">
        <w:rPr>
          <w:rtl/>
        </w:rPr>
        <w:t>ارتفاع</w:t>
      </w:r>
      <w:r>
        <w:rPr>
          <w:rtl/>
        </w:rPr>
        <w:t xml:space="preserve"> </w:t>
      </w:r>
      <w:r w:rsidRPr="0098598A">
        <w:rPr>
          <w:rtl/>
        </w:rPr>
        <w:t>نسبة</w:t>
      </w:r>
      <w:r>
        <w:rPr>
          <w:rtl/>
        </w:rPr>
        <w:t xml:space="preserve"> </w:t>
      </w:r>
      <w:r w:rsidRPr="0098598A">
        <w:rPr>
          <w:rtl/>
        </w:rPr>
        <w:t>البطالة</w:t>
      </w:r>
      <w:r>
        <w:rPr>
          <w:rtl/>
        </w:rPr>
        <w:t xml:space="preserve"> </w:t>
      </w:r>
      <w:r w:rsidRPr="0098598A">
        <w:rPr>
          <w:rtl/>
        </w:rPr>
        <w:t>والعمل</w:t>
      </w:r>
      <w:r>
        <w:rPr>
          <w:rtl/>
        </w:rPr>
        <w:t xml:space="preserve"> </w:t>
      </w:r>
      <w:r w:rsidRPr="0098598A">
        <w:rPr>
          <w:rtl/>
        </w:rPr>
        <w:t>لدوام</w:t>
      </w:r>
      <w:r>
        <w:rPr>
          <w:rtl/>
        </w:rPr>
        <w:t xml:space="preserve"> </w:t>
      </w:r>
      <w:r w:rsidRPr="0098598A">
        <w:rPr>
          <w:rtl/>
        </w:rPr>
        <w:t>جزئي</w:t>
      </w:r>
      <w:r>
        <w:rPr>
          <w:rtl/>
        </w:rPr>
        <w:t xml:space="preserve"> </w:t>
      </w:r>
      <w:r w:rsidRPr="0098598A">
        <w:rPr>
          <w:rtl/>
        </w:rPr>
        <w:t>والمشاركة</w:t>
      </w:r>
      <w:r>
        <w:rPr>
          <w:rtl/>
        </w:rPr>
        <w:t xml:space="preserve"> </w:t>
      </w:r>
      <w:r w:rsidRPr="0098598A">
        <w:rPr>
          <w:rtl/>
        </w:rPr>
        <w:t>المحدودة</w:t>
      </w:r>
      <w:r>
        <w:rPr>
          <w:rtl/>
        </w:rPr>
        <w:t xml:space="preserve"> </w:t>
      </w:r>
      <w:r w:rsidRPr="0098598A">
        <w:rPr>
          <w:rtl/>
        </w:rPr>
        <w:t>في</w:t>
      </w:r>
      <w:r>
        <w:rPr>
          <w:rtl/>
        </w:rPr>
        <w:t xml:space="preserve"> </w:t>
      </w:r>
      <w:r w:rsidRPr="0098598A">
        <w:rPr>
          <w:rtl/>
        </w:rPr>
        <w:t>الحياة</w:t>
      </w:r>
      <w:r>
        <w:rPr>
          <w:rtl/>
        </w:rPr>
        <w:t xml:space="preserve"> </w:t>
      </w:r>
      <w:r w:rsidRPr="0098598A">
        <w:rPr>
          <w:rtl/>
        </w:rPr>
        <w:t>العامة</w:t>
      </w:r>
      <w:r>
        <w:rPr>
          <w:rtl/>
        </w:rPr>
        <w:t xml:space="preserve"> </w:t>
      </w:r>
      <w:r w:rsidRPr="0098598A">
        <w:rPr>
          <w:rtl/>
        </w:rPr>
        <w:t>وفي</w:t>
      </w:r>
      <w:r>
        <w:rPr>
          <w:rtl/>
        </w:rPr>
        <w:t xml:space="preserve"> </w:t>
      </w:r>
      <w:r w:rsidRPr="0098598A">
        <w:rPr>
          <w:rtl/>
        </w:rPr>
        <w:t>اتخاذ</w:t>
      </w:r>
      <w:r>
        <w:rPr>
          <w:rtl/>
        </w:rPr>
        <w:t xml:space="preserve"> </w:t>
      </w:r>
      <w:r w:rsidRPr="0098598A">
        <w:rPr>
          <w:rtl/>
        </w:rPr>
        <w:t>القرار.</w:t>
      </w:r>
      <w:r>
        <w:rPr>
          <w:rtl/>
          <w:lang w:val="en-GB" w:bidi="ar-SY"/>
        </w:rPr>
        <w:t xml:space="preserve"> </w:t>
      </w:r>
    </w:p>
    <w:p w:rsidR="006D6442" w:rsidRPr="003E11C0" w:rsidRDefault="006D6442" w:rsidP="006D6442">
      <w:pPr>
        <w:pStyle w:val="SingleTxt"/>
        <w:rPr>
          <w:b/>
          <w:bCs/>
          <w:rtl/>
        </w:rPr>
      </w:pPr>
      <w:r w:rsidRPr="0098598A">
        <w:rPr>
          <w:rFonts w:hint="cs"/>
          <w:rtl/>
        </w:rPr>
        <w:t>19</w:t>
      </w:r>
      <w:r>
        <w:rPr>
          <w:rFonts w:hint="cs"/>
          <w:rtl/>
        </w:rPr>
        <w:t xml:space="preserve"> -</w:t>
      </w:r>
      <w:r>
        <w:rPr>
          <w:rFonts w:hint="cs"/>
          <w:rtl/>
        </w:rPr>
        <w:tab/>
      </w:r>
      <w:r w:rsidRPr="003E11C0">
        <w:rPr>
          <w:b/>
          <w:bCs/>
          <w:rtl/>
        </w:rPr>
        <w:t>وتوصي</w:t>
      </w:r>
      <w:r>
        <w:rPr>
          <w:b/>
          <w:bCs/>
          <w:rtl/>
        </w:rPr>
        <w:t xml:space="preserve"> </w:t>
      </w:r>
      <w:r w:rsidRPr="003E11C0">
        <w:rPr>
          <w:b/>
          <w:bCs/>
          <w:rtl/>
        </w:rPr>
        <w:t>اللجنة</w:t>
      </w:r>
      <w:r>
        <w:rPr>
          <w:b/>
          <w:bCs/>
          <w:rtl/>
        </w:rPr>
        <w:t xml:space="preserve"> </w:t>
      </w:r>
      <w:r w:rsidRPr="003E11C0">
        <w:rPr>
          <w:b/>
          <w:bCs/>
          <w:rtl/>
        </w:rPr>
        <w:t>الدولة</w:t>
      </w:r>
      <w:r>
        <w:rPr>
          <w:b/>
          <w:bCs/>
          <w:rtl/>
        </w:rPr>
        <w:t xml:space="preserve"> </w:t>
      </w:r>
      <w:r w:rsidRPr="003E11C0">
        <w:rPr>
          <w:b/>
          <w:bCs/>
          <w:rtl/>
        </w:rPr>
        <w:t>الطرف</w:t>
      </w:r>
      <w:r>
        <w:rPr>
          <w:b/>
          <w:bCs/>
          <w:rtl/>
        </w:rPr>
        <w:t xml:space="preserve"> </w:t>
      </w:r>
      <w:r w:rsidRPr="003E11C0">
        <w:rPr>
          <w:b/>
          <w:bCs/>
          <w:rtl/>
        </w:rPr>
        <w:t>بمواصلة</w:t>
      </w:r>
      <w:r>
        <w:rPr>
          <w:b/>
          <w:bCs/>
          <w:rtl/>
        </w:rPr>
        <w:t xml:space="preserve"> </w:t>
      </w:r>
      <w:r w:rsidRPr="003E11C0">
        <w:rPr>
          <w:b/>
          <w:bCs/>
          <w:rtl/>
        </w:rPr>
        <w:t>تشجيع</w:t>
      </w:r>
      <w:r>
        <w:rPr>
          <w:b/>
          <w:bCs/>
          <w:rtl/>
        </w:rPr>
        <w:t xml:space="preserve"> </w:t>
      </w:r>
      <w:r w:rsidRPr="003E11C0">
        <w:rPr>
          <w:b/>
          <w:bCs/>
          <w:rtl/>
        </w:rPr>
        <w:t>وسائط</w:t>
      </w:r>
      <w:r>
        <w:rPr>
          <w:b/>
          <w:bCs/>
          <w:rtl/>
        </w:rPr>
        <w:t xml:space="preserve"> </w:t>
      </w:r>
      <w:r w:rsidRPr="003E11C0">
        <w:rPr>
          <w:b/>
          <w:bCs/>
          <w:rtl/>
        </w:rPr>
        <w:t>الإعلام</w:t>
      </w:r>
      <w:r>
        <w:rPr>
          <w:b/>
          <w:bCs/>
          <w:rtl/>
        </w:rPr>
        <w:t xml:space="preserve"> </w:t>
      </w:r>
      <w:r w:rsidRPr="003E11C0">
        <w:rPr>
          <w:b/>
          <w:bCs/>
          <w:rtl/>
        </w:rPr>
        <w:t>الجماهيرية</w:t>
      </w:r>
      <w:r>
        <w:rPr>
          <w:b/>
          <w:bCs/>
          <w:rtl/>
        </w:rPr>
        <w:t xml:space="preserve"> </w:t>
      </w:r>
      <w:r w:rsidRPr="003E11C0">
        <w:rPr>
          <w:b/>
          <w:bCs/>
          <w:rtl/>
        </w:rPr>
        <w:t>على</w:t>
      </w:r>
      <w:r>
        <w:rPr>
          <w:b/>
          <w:bCs/>
          <w:rtl/>
        </w:rPr>
        <w:t xml:space="preserve"> </w:t>
      </w:r>
      <w:r w:rsidRPr="003E11C0">
        <w:rPr>
          <w:rFonts w:hint="cs"/>
          <w:b/>
          <w:bCs/>
          <w:rtl/>
        </w:rPr>
        <w:t>الترويج</w:t>
      </w:r>
      <w:r>
        <w:rPr>
          <w:rFonts w:hint="cs"/>
          <w:b/>
          <w:bCs/>
          <w:rtl/>
        </w:rPr>
        <w:t xml:space="preserve"> </w:t>
      </w:r>
      <w:r w:rsidRPr="003E11C0">
        <w:rPr>
          <w:rFonts w:hint="cs"/>
          <w:b/>
          <w:bCs/>
          <w:rtl/>
        </w:rPr>
        <w:t>ل</w:t>
      </w:r>
      <w:r w:rsidRPr="003E11C0">
        <w:rPr>
          <w:b/>
          <w:bCs/>
          <w:rtl/>
        </w:rPr>
        <w:t>تغييرات</w:t>
      </w:r>
      <w:r>
        <w:rPr>
          <w:b/>
          <w:bCs/>
          <w:rtl/>
        </w:rPr>
        <w:t xml:space="preserve"> </w:t>
      </w:r>
      <w:r w:rsidRPr="003E11C0">
        <w:rPr>
          <w:b/>
          <w:bCs/>
          <w:rtl/>
        </w:rPr>
        <w:t>فيما</w:t>
      </w:r>
      <w:r>
        <w:rPr>
          <w:b/>
          <w:bCs/>
          <w:rtl/>
        </w:rPr>
        <w:t xml:space="preserve"> </w:t>
      </w:r>
      <w:r w:rsidRPr="003E11C0">
        <w:rPr>
          <w:b/>
          <w:bCs/>
          <w:rtl/>
        </w:rPr>
        <w:t>يتعلق</w:t>
      </w:r>
      <w:r>
        <w:rPr>
          <w:b/>
          <w:bCs/>
          <w:rtl/>
        </w:rPr>
        <w:t xml:space="preserve"> </w:t>
      </w:r>
      <w:r w:rsidRPr="003E11C0">
        <w:rPr>
          <w:b/>
          <w:bCs/>
          <w:rtl/>
        </w:rPr>
        <w:t>بالأدوار</w:t>
      </w:r>
      <w:r>
        <w:rPr>
          <w:b/>
          <w:bCs/>
          <w:rtl/>
        </w:rPr>
        <w:t xml:space="preserve"> </w:t>
      </w:r>
      <w:r w:rsidRPr="003E11C0">
        <w:rPr>
          <w:b/>
          <w:bCs/>
          <w:rtl/>
        </w:rPr>
        <w:t>والواجبات</w:t>
      </w:r>
      <w:r>
        <w:rPr>
          <w:b/>
          <w:bCs/>
          <w:rtl/>
        </w:rPr>
        <w:t xml:space="preserve"> </w:t>
      </w:r>
      <w:r w:rsidRPr="003E11C0">
        <w:rPr>
          <w:b/>
          <w:bCs/>
          <w:rtl/>
        </w:rPr>
        <w:t>التي</w:t>
      </w:r>
      <w:r>
        <w:rPr>
          <w:b/>
          <w:bCs/>
          <w:rtl/>
        </w:rPr>
        <w:t xml:space="preserve"> </w:t>
      </w:r>
      <w:r w:rsidRPr="003E11C0">
        <w:rPr>
          <w:b/>
          <w:bCs/>
          <w:rtl/>
        </w:rPr>
        <w:t>تعتبر</w:t>
      </w:r>
      <w:r>
        <w:rPr>
          <w:b/>
          <w:bCs/>
          <w:rtl/>
        </w:rPr>
        <w:t xml:space="preserve"> </w:t>
      </w:r>
      <w:r w:rsidRPr="003E11C0">
        <w:rPr>
          <w:b/>
          <w:bCs/>
          <w:rtl/>
        </w:rPr>
        <w:t>مناسبة</w:t>
      </w:r>
      <w:r>
        <w:rPr>
          <w:b/>
          <w:bCs/>
          <w:rtl/>
        </w:rPr>
        <w:t xml:space="preserve"> </w:t>
      </w:r>
      <w:r w:rsidRPr="003E11C0">
        <w:rPr>
          <w:b/>
          <w:bCs/>
          <w:rtl/>
        </w:rPr>
        <w:t>للمرأة</w:t>
      </w:r>
      <w:r>
        <w:rPr>
          <w:b/>
          <w:bCs/>
          <w:rtl/>
        </w:rPr>
        <w:t xml:space="preserve"> </w:t>
      </w:r>
      <w:r w:rsidRPr="003E11C0">
        <w:rPr>
          <w:b/>
          <w:bCs/>
          <w:rtl/>
        </w:rPr>
        <w:t>والرجل،</w:t>
      </w:r>
      <w:r>
        <w:rPr>
          <w:b/>
          <w:bCs/>
          <w:rtl/>
        </w:rPr>
        <w:t xml:space="preserve"> </w:t>
      </w:r>
      <w:r w:rsidRPr="003E11C0">
        <w:rPr>
          <w:b/>
          <w:bCs/>
          <w:rtl/>
        </w:rPr>
        <w:t>على</w:t>
      </w:r>
      <w:r>
        <w:rPr>
          <w:b/>
          <w:bCs/>
          <w:rtl/>
        </w:rPr>
        <w:t xml:space="preserve"> </w:t>
      </w:r>
      <w:r w:rsidRPr="003E11C0">
        <w:rPr>
          <w:b/>
          <w:bCs/>
          <w:rtl/>
        </w:rPr>
        <w:t>النحو</w:t>
      </w:r>
      <w:r>
        <w:rPr>
          <w:b/>
          <w:bCs/>
          <w:rtl/>
        </w:rPr>
        <w:t xml:space="preserve"> </w:t>
      </w:r>
      <w:r w:rsidRPr="003E11C0">
        <w:rPr>
          <w:b/>
          <w:bCs/>
          <w:rtl/>
        </w:rPr>
        <w:t>المطلوب</w:t>
      </w:r>
      <w:r>
        <w:rPr>
          <w:b/>
          <w:bCs/>
          <w:rtl/>
        </w:rPr>
        <w:t xml:space="preserve"> </w:t>
      </w:r>
      <w:r w:rsidRPr="003E11C0">
        <w:rPr>
          <w:b/>
          <w:bCs/>
          <w:rtl/>
        </w:rPr>
        <w:t>في</w:t>
      </w:r>
      <w:r>
        <w:rPr>
          <w:b/>
          <w:bCs/>
          <w:rtl/>
        </w:rPr>
        <w:t xml:space="preserve"> </w:t>
      </w:r>
      <w:r w:rsidRPr="003E11C0">
        <w:rPr>
          <w:b/>
          <w:bCs/>
          <w:rtl/>
        </w:rPr>
        <w:t>المادة</w:t>
      </w:r>
      <w:r>
        <w:rPr>
          <w:b/>
          <w:bCs/>
          <w:rtl/>
        </w:rPr>
        <w:t xml:space="preserve"> </w:t>
      </w:r>
      <w:r w:rsidRPr="003E11C0">
        <w:rPr>
          <w:b/>
          <w:bCs/>
          <w:rtl/>
        </w:rPr>
        <w:t>5</w:t>
      </w:r>
      <w:r>
        <w:rPr>
          <w:b/>
          <w:bCs/>
          <w:rtl/>
        </w:rPr>
        <w:t xml:space="preserve"> </w:t>
      </w:r>
      <w:r w:rsidRPr="003E11C0">
        <w:rPr>
          <w:b/>
          <w:bCs/>
          <w:rtl/>
        </w:rPr>
        <w:t>من</w:t>
      </w:r>
      <w:r>
        <w:rPr>
          <w:b/>
          <w:bCs/>
          <w:rtl/>
        </w:rPr>
        <w:t xml:space="preserve"> </w:t>
      </w:r>
      <w:r w:rsidRPr="003E11C0">
        <w:rPr>
          <w:b/>
          <w:bCs/>
          <w:rtl/>
        </w:rPr>
        <w:t>الاتفاقية،</w:t>
      </w:r>
      <w:r>
        <w:rPr>
          <w:b/>
          <w:bCs/>
          <w:rtl/>
        </w:rPr>
        <w:t xml:space="preserve"> </w:t>
      </w:r>
      <w:r w:rsidRPr="003E11C0">
        <w:rPr>
          <w:b/>
          <w:bCs/>
          <w:rtl/>
        </w:rPr>
        <w:t>وبتقديم</w:t>
      </w:r>
      <w:r>
        <w:rPr>
          <w:b/>
          <w:bCs/>
          <w:rtl/>
        </w:rPr>
        <w:t xml:space="preserve"> </w:t>
      </w:r>
      <w:r w:rsidRPr="003E11C0">
        <w:rPr>
          <w:b/>
          <w:bCs/>
          <w:rtl/>
        </w:rPr>
        <w:t>معلومات</w:t>
      </w:r>
      <w:r>
        <w:rPr>
          <w:b/>
          <w:bCs/>
          <w:rtl/>
        </w:rPr>
        <w:t xml:space="preserve"> </w:t>
      </w:r>
      <w:r w:rsidRPr="003E11C0">
        <w:rPr>
          <w:b/>
          <w:bCs/>
          <w:rtl/>
        </w:rPr>
        <w:t>عن</w:t>
      </w:r>
      <w:r>
        <w:rPr>
          <w:b/>
          <w:bCs/>
          <w:rtl/>
        </w:rPr>
        <w:t xml:space="preserve"> </w:t>
      </w:r>
      <w:r w:rsidRPr="003E11C0">
        <w:rPr>
          <w:b/>
          <w:bCs/>
          <w:rtl/>
        </w:rPr>
        <w:t>نتيجة</w:t>
      </w:r>
      <w:r>
        <w:rPr>
          <w:b/>
          <w:bCs/>
          <w:rtl/>
        </w:rPr>
        <w:t xml:space="preserve"> </w:t>
      </w:r>
      <w:r w:rsidRPr="003E11C0">
        <w:rPr>
          <w:b/>
          <w:bCs/>
          <w:rtl/>
        </w:rPr>
        <w:t>الدراسة</w:t>
      </w:r>
      <w:r>
        <w:rPr>
          <w:b/>
          <w:bCs/>
          <w:rtl/>
        </w:rPr>
        <w:t xml:space="preserve"> </w:t>
      </w:r>
      <w:r w:rsidRPr="003E11C0">
        <w:rPr>
          <w:b/>
          <w:bCs/>
          <w:rtl/>
        </w:rPr>
        <w:t>المتعلقة</w:t>
      </w:r>
      <w:r>
        <w:rPr>
          <w:b/>
          <w:bCs/>
          <w:rtl/>
        </w:rPr>
        <w:t xml:space="preserve"> </w:t>
      </w:r>
      <w:r w:rsidRPr="003E11C0">
        <w:rPr>
          <w:b/>
          <w:bCs/>
          <w:rtl/>
        </w:rPr>
        <w:t>بالقوالب</w:t>
      </w:r>
      <w:r>
        <w:rPr>
          <w:b/>
          <w:bCs/>
          <w:rtl/>
        </w:rPr>
        <w:t xml:space="preserve"> </w:t>
      </w:r>
      <w:r w:rsidRPr="003E11C0">
        <w:rPr>
          <w:b/>
          <w:bCs/>
          <w:rtl/>
        </w:rPr>
        <w:t>النمطية</w:t>
      </w:r>
      <w:r>
        <w:rPr>
          <w:b/>
          <w:bCs/>
          <w:rtl/>
        </w:rPr>
        <w:t xml:space="preserve"> </w:t>
      </w:r>
      <w:r w:rsidRPr="003E11C0">
        <w:rPr>
          <w:b/>
          <w:bCs/>
          <w:rtl/>
        </w:rPr>
        <w:t>في</w:t>
      </w:r>
      <w:r>
        <w:rPr>
          <w:b/>
          <w:bCs/>
          <w:rtl/>
        </w:rPr>
        <w:t xml:space="preserve"> </w:t>
      </w:r>
      <w:r w:rsidRPr="003E11C0">
        <w:rPr>
          <w:b/>
          <w:bCs/>
          <w:rtl/>
        </w:rPr>
        <w:t>الكتب</w:t>
      </w:r>
      <w:r>
        <w:rPr>
          <w:b/>
          <w:bCs/>
          <w:rtl/>
        </w:rPr>
        <w:t xml:space="preserve"> </w:t>
      </w:r>
      <w:r w:rsidRPr="003E11C0">
        <w:rPr>
          <w:b/>
          <w:bCs/>
          <w:rtl/>
        </w:rPr>
        <w:t>المدرسية</w:t>
      </w:r>
      <w:r>
        <w:rPr>
          <w:b/>
          <w:bCs/>
          <w:rtl/>
        </w:rPr>
        <w:t xml:space="preserve"> </w:t>
      </w:r>
      <w:r w:rsidRPr="003E11C0">
        <w:rPr>
          <w:b/>
          <w:bCs/>
          <w:rtl/>
        </w:rPr>
        <w:t>في</w:t>
      </w:r>
      <w:r>
        <w:rPr>
          <w:b/>
          <w:bCs/>
          <w:rtl/>
        </w:rPr>
        <w:t xml:space="preserve"> </w:t>
      </w:r>
      <w:r w:rsidRPr="003E11C0">
        <w:rPr>
          <w:b/>
          <w:bCs/>
          <w:rtl/>
        </w:rPr>
        <w:t>تقريرها</w:t>
      </w:r>
      <w:r>
        <w:rPr>
          <w:b/>
          <w:bCs/>
          <w:rtl/>
        </w:rPr>
        <w:t xml:space="preserve"> </w:t>
      </w:r>
      <w:r w:rsidRPr="003E11C0">
        <w:rPr>
          <w:b/>
          <w:bCs/>
          <w:rtl/>
        </w:rPr>
        <w:t>الدوري</w:t>
      </w:r>
      <w:r>
        <w:rPr>
          <w:b/>
          <w:bCs/>
          <w:rtl/>
        </w:rPr>
        <w:t xml:space="preserve"> </w:t>
      </w:r>
      <w:r w:rsidRPr="003E11C0">
        <w:rPr>
          <w:b/>
          <w:bCs/>
          <w:rtl/>
        </w:rPr>
        <w:t>المقبل</w:t>
      </w:r>
      <w:r>
        <w:rPr>
          <w:rFonts w:hint="cs"/>
          <w:b/>
          <w:bCs/>
          <w:rtl/>
        </w:rPr>
        <w:t xml:space="preserve"> إلى اللجنة؛ كما</w:t>
      </w:r>
      <w:r>
        <w:rPr>
          <w:b/>
          <w:bCs/>
          <w:rtl/>
          <w:lang w:val="en-GB" w:bidi="ar-SY"/>
        </w:rPr>
        <w:t xml:space="preserve"> </w:t>
      </w:r>
      <w:r w:rsidRPr="003E11C0">
        <w:rPr>
          <w:b/>
          <w:bCs/>
          <w:rtl/>
        </w:rPr>
        <w:t>توصي</w:t>
      </w:r>
      <w:r>
        <w:rPr>
          <w:b/>
          <w:bCs/>
          <w:rtl/>
        </w:rPr>
        <w:t xml:space="preserve"> </w:t>
      </w:r>
      <w:r w:rsidRPr="003E11C0">
        <w:rPr>
          <w:b/>
          <w:bCs/>
          <w:rtl/>
        </w:rPr>
        <w:t>بأن</w:t>
      </w:r>
      <w:r>
        <w:rPr>
          <w:b/>
          <w:bCs/>
          <w:rtl/>
        </w:rPr>
        <w:t xml:space="preserve"> </w:t>
      </w:r>
      <w:r w:rsidRPr="003E11C0">
        <w:rPr>
          <w:b/>
          <w:bCs/>
          <w:rtl/>
        </w:rPr>
        <w:t>تواصل</w:t>
      </w:r>
      <w:r>
        <w:rPr>
          <w:b/>
          <w:bCs/>
          <w:rtl/>
        </w:rPr>
        <w:t xml:space="preserve"> </w:t>
      </w:r>
      <w:r w:rsidRPr="003E11C0">
        <w:rPr>
          <w:b/>
          <w:bCs/>
          <w:rtl/>
        </w:rPr>
        <w:t>الدولة</w:t>
      </w:r>
      <w:r>
        <w:rPr>
          <w:b/>
          <w:bCs/>
          <w:rtl/>
        </w:rPr>
        <w:t xml:space="preserve"> </w:t>
      </w:r>
      <w:r w:rsidRPr="003E11C0">
        <w:rPr>
          <w:b/>
          <w:bCs/>
          <w:rtl/>
        </w:rPr>
        <w:t>الطرف</w:t>
      </w:r>
      <w:r>
        <w:rPr>
          <w:b/>
          <w:bCs/>
          <w:rtl/>
        </w:rPr>
        <w:t xml:space="preserve"> </w:t>
      </w:r>
      <w:r w:rsidRPr="003E11C0">
        <w:rPr>
          <w:b/>
          <w:bCs/>
          <w:rtl/>
        </w:rPr>
        <w:t>عملها</w:t>
      </w:r>
      <w:r>
        <w:rPr>
          <w:b/>
          <w:bCs/>
          <w:rtl/>
        </w:rPr>
        <w:t xml:space="preserve"> </w:t>
      </w:r>
      <w:r w:rsidRPr="003E11C0">
        <w:rPr>
          <w:b/>
          <w:bCs/>
          <w:rtl/>
        </w:rPr>
        <w:t>لإيجاد</w:t>
      </w:r>
      <w:r>
        <w:rPr>
          <w:b/>
          <w:bCs/>
          <w:rtl/>
        </w:rPr>
        <w:t xml:space="preserve"> </w:t>
      </w:r>
      <w:r w:rsidRPr="003E11C0">
        <w:rPr>
          <w:b/>
          <w:bCs/>
          <w:rtl/>
        </w:rPr>
        <w:t>أنسب</w:t>
      </w:r>
      <w:r>
        <w:rPr>
          <w:b/>
          <w:bCs/>
          <w:rtl/>
        </w:rPr>
        <w:t xml:space="preserve"> </w:t>
      </w:r>
      <w:r w:rsidRPr="003E11C0">
        <w:rPr>
          <w:b/>
          <w:bCs/>
          <w:rtl/>
        </w:rPr>
        <w:t>الطرق</w:t>
      </w:r>
      <w:r>
        <w:rPr>
          <w:b/>
          <w:bCs/>
          <w:rtl/>
        </w:rPr>
        <w:t xml:space="preserve"> </w:t>
      </w:r>
      <w:r w:rsidRPr="003E11C0">
        <w:rPr>
          <w:b/>
          <w:bCs/>
          <w:rtl/>
        </w:rPr>
        <w:t>لاتخاذ</w:t>
      </w:r>
      <w:r>
        <w:rPr>
          <w:b/>
          <w:bCs/>
          <w:rtl/>
        </w:rPr>
        <w:t xml:space="preserve"> </w:t>
      </w:r>
      <w:r w:rsidRPr="003E11C0">
        <w:rPr>
          <w:b/>
          <w:bCs/>
          <w:rtl/>
        </w:rPr>
        <w:t>تدابير</w:t>
      </w:r>
      <w:r>
        <w:rPr>
          <w:b/>
          <w:bCs/>
          <w:rtl/>
        </w:rPr>
        <w:t xml:space="preserve"> </w:t>
      </w:r>
      <w:r w:rsidRPr="003E11C0">
        <w:rPr>
          <w:b/>
          <w:bCs/>
          <w:rtl/>
        </w:rPr>
        <w:t>لتشجيع</w:t>
      </w:r>
      <w:r>
        <w:rPr>
          <w:b/>
          <w:bCs/>
          <w:rtl/>
        </w:rPr>
        <w:t xml:space="preserve"> </w:t>
      </w:r>
      <w:r w:rsidRPr="003E11C0">
        <w:rPr>
          <w:b/>
          <w:bCs/>
          <w:rtl/>
        </w:rPr>
        <w:t>الفتيات</w:t>
      </w:r>
      <w:r>
        <w:rPr>
          <w:b/>
          <w:bCs/>
          <w:rtl/>
        </w:rPr>
        <w:t xml:space="preserve"> </w:t>
      </w:r>
      <w:r w:rsidRPr="003E11C0">
        <w:rPr>
          <w:b/>
          <w:bCs/>
          <w:rtl/>
        </w:rPr>
        <w:t>على</w:t>
      </w:r>
      <w:r>
        <w:rPr>
          <w:b/>
          <w:bCs/>
          <w:rtl/>
        </w:rPr>
        <w:t xml:space="preserve"> </w:t>
      </w:r>
      <w:r w:rsidRPr="003E11C0">
        <w:rPr>
          <w:b/>
          <w:bCs/>
          <w:rtl/>
        </w:rPr>
        <w:t>دراسة</w:t>
      </w:r>
      <w:r>
        <w:rPr>
          <w:b/>
          <w:bCs/>
          <w:rtl/>
        </w:rPr>
        <w:t xml:space="preserve"> </w:t>
      </w:r>
      <w:r w:rsidRPr="003E11C0">
        <w:rPr>
          <w:b/>
          <w:bCs/>
          <w:rtl/>
        </w:rPr>
        <w:t>المواضيع</w:t>
      </w:r>
      <w:r>
        <w:rPr>
          <w:b/>
          <w:bCs/>
          <w:rtl/>
        </w:rPr>
        <w:t xml:space="preserve"> </w:t>
      </w:r>
      <w:r w:rsidRPr="003E11C0">
        <w:rPr>
          <w:b/>
          <w:bCs/>
          <w:rtl/>
        </w:rPr>
        <w:t>غير</w:t>
      </w:r>
      <w:r>
        <w:rPr>
          <w:b/>
          <w:bCs/>
          <w:rtl/>
        </w:rPr>
        <w:t xml:space="preserve"> </w:t>
      </w:r>
      <w:r w:rsidRPr="003E11C0">
        <w:rPr>
          <w:b/>
          <w:bCs/>
          <w:rtl/>
        </w:rPr>
        <w:t>التقليدية</w:t>
      </w:r>
      <w:r>
        <w:rPr>
          <w:b/>
          <w:bCs/>
          <w:rtl/>
        </w:rPr>
        <w:t xml:space="preserve"> </w:t>
      </w:r>
      <w:r w:rsidRPr="003E11C0">
        <w:rPr>
          <w:b/>
          <w:bCs/>
          <w:rtl/>
        </w:rPr>
        <w:t>والشركات</w:t>
      </w:r>
      <w:r>
        <w:rPr>
          <w:b/>
          <w:bCs/>
          <w:rtl/>
        </w:rPr>
        <w:t xml:space="preserve"> </w:t>
      </w:r>
      <w:r w:rsidRPr="003E11C0">
        <w:rPr>
          <w:b/>
          <w:bCs/>
          <w:rtl/>
        </w:rPr>
        <w:t>على</w:t>
      </w:r>
      <w:r>
        <w:rPr>
          <w:b/>
          <w:bCs/>
          <w:rtl/>
        </w:rPr>
        <w:t xml:space="preserve"> </w:t>
      </w:r>
      <w:r w:rsidRPr="003E11C0">
        <w:rPr>
          <w:b/>
          <w:bCs/>
          <w:rtl/>
        </w:rPr>
        <w:t>تعيين</w:t>
      </w:r>
      <w:r>
        <w:rPr>
          <w:b/>
          <w:bCs/>
          <w:rtl/>
        </w:rPr>
        <w:t xml:space="preserve"> </w:t>
      </w:r>
      <w:r w:rsidRPr="003E11C0">
        <w:rPr>
          <w:b/>
          <w:bCs/>
          <w:rtl/>
        </w:rPr>
        <w:t>النساء</w:t>
      </w:r>
      <w:r>
        <w:rPr>
          <w:b/>
          <w:bCs/>
          <w:rtl/>
        </w:rPr>
        <w:t xml:space="preserve"> </w:t>
      </w:r>
      <w:r w:rsidRPr="003E11C0">
        <w:rPr>
          <w:b/>
          <w:bCs/>
          <w:rtl/>
        </w:rPr>
        <w:t>في</w:t>
      </w:r>
      <w:r>
        <w:rPr>
          <w:b/>
          <w:bCs/>
          <w:rtl/>
        </w:rPr>
        <w:t xml:space="preserve"> </w:t>
      </w:r>
      <w:r w:rsidRPr="003E11C0">
        <w:rPr>
          <w:b/>
          <w:bCs/>
          <w:rtl/>
        </w:rPr>
        <w:t>المناصب</w:t>
      </w:r>
      <w:r>
        <w:rPr>
          <w:b/>
          <w:bCs/>
          <w:rtl/>
        </w:rPr>
        <w:t xml:space="preserve"> </w:t>
      </w:r>
      <w:r w:rsidRPr="003E11C0">
        <w:rPr>
          <w:b/>
          <w:bCs/>
          <w:rtl/>
        </w:rPr>
        <w:t>غير</w:t>
      </w:r>
      <w:r>
        <w:rPr>
          <w:b/>
          <w:bCs/>
          <w:rtl/>
        </w:rPr>
        <w:t xml:space="preserve"> </w:t>
      </w:r>
      <w:r w:rsidRPr="003E11C0">
        <w:rPr>
          <w:b/>
          <w:bCs/>
          <w:rtl/>
        </w:rPr>
        <w:t>النمطية.</w:t>
      </w:r>
      <w:r>
        <w:rPr>
          <w:b/>
          <w:bCs/>
          <w:rtl/>
          <w:lang w:val="en-GB" w:bidi="ar-SY"/>
        </w:rPr>
        <w:t xml:space="preserve"> </w:t>
      </w:r>
      <w:r w:rsidRPr="003E11C0">
        <w:rPr>
          <w:b/>
          <w:bCs/>
          <w:rtl/>
        </w:rPr>
        <w:t>وعلاوة</w:t>
      </w:r>
      <w:r>
        <w:rPr>
          <w:b/>
          <w:bCs/>
          <w:rtl/>
        </w:rPr>
        <w:t xml:space="preserve"> </w:t>
      </w:r>
      <w:r w:rsidRPr="003E11C0">
        <w:rPr>
          <w:b/>
          <w:bCs/>
          <w:rtl/>
        </w:rPr>
        <w:t>على</w:t>
      </w:r>
      <w:r>
        <w:rPr>
          <w:b/>
          <w:bCs/>
          <w:rtl/>
        </w:rPr>
        <w:t xml:space="preserve"> </w:t>
      </w:r>
      <w:r w:rsidRPr="003E11C0">
        <w:rPr>
          <w:b/>
          <w:bCs/>
          <w:rtl/>
        </w:rPr>
        <w:t>ذلك،</w:t>
      </w:r>
      <w:r>
        <w:rPr>
          <w:b/>
          <w:bCs/>
          <w:rtl/>
        </w:rPr>
        <w:t xml:space="preserve"> </w:t>
      </w:r>
      <w:r w:rsidRPr="003E11C0">
        <w:rPr>
          <w:b/>
          <w:bCs/>
          <w:rtl/>
        </w:rPr>
        <w:t>تحث</w:t>
      </w:r>
      <w:r>
        <w:rPr>
          <w:b/>
          <w:bCs/>
          <w:rtl/>
        </w:rPr>
        <w:t xml:space="preserve"> </w:t>
      </w:r>
      <w:r w:rsidRPr="003E11C0">
        <w:rPr>
          <w:b/>
          <w:bCs/>
          <w:rtl/>
        </w:rPr>
        <w:t>اللجنة</w:t>
      </w:r>
      <w:r>
        <w:rPr>
          <w:b/>
          <w:bCs/>
          <w:rtl/>
        </w:rPr>
        <w:t xml:space="preserve"> </w:t>
      </w:r>
      <w:r w:rsidRPr="003E11C0">
        <w:rPr>
          <w:b/>
          <w:bCs/>
          <w:rtl/>
        </w:rPr>
        <w:t>الدولة</w:t>
      </w:r>
      <w:r>
        <w:rPr>
          <w:b/>
          <w:bCs/>
          <w:rtl/>
        </w:rPr>
        <w:t xml:space="preserve"> </w:t>
      </w:r>
      <w:r w:rsidRPr="003E11C0">
        <w:rPr>
          <w:b/>
          <w:bCs/>
          <w:rtl/>
        </w:rPr>
        <w:t>الطرف</w:t>
      </w:r>
      <w:r>
        <w:rPr>
          <w:b/>
          <w:bCs/>
          <w:rtl/>
        </w:rPr>
        <w:t xml:space="preserve"> </w:t>
      </w:r>
      <w:r w:rsidRPr="003E11C0">
        <w:rPr>
          <w:b/>
          <w:bCs/>
          <w:rtl/>
        </w:rPr>
        <w:t>على</w:t>
      </w:r>
      <w:r>
        <w:rPr>
          <w:b/>
          <w:bCs/>
          <w:rtl/>
        </w:rPr>
        <w:t xml:space="preserve"> </w:t>
      </w:r>
      <w:r w:rsidRPr="003E11C0">
        <w:rPr>
          <w:b/>
          <w:bCs/>
          <w:rtl/>
        </w:rPr>
        <w:t>إجراء</w:t>
      </w:r>
      <w:r>
        <w:rPr>
          <w:b/>
          <w:bCs/>
          <w:rtl/>
        </w:rPr>
        <w:t xml:space="preserve"> </w:t>
      </w:r>
      <w:r w:rsidRPr="003E11C0">
        <w:rPr>
          <w:b/>
          <w:bCs/>
          <w:rtl/>
        </w:rPr>
        <w:t>بحوث</w:t>
      </w:r>
      <w:r>
        <w:rPr>
          <w:b/>
          <w:bCs/>
          <w:rtl/>
        </w:rPr>
        <w:t xml:space="preserve"> </w:t>
      </w:r>
      <w:r w:rsidRPr="003E11C0">
        <w:rPr>
          <w:b/>
          <w:bCs/>
          <w:rtl/>
        </w:rPr>
        <w:t>ودراسات</w:t>
      </w:r>
      <w:r>
        <w:rPr>
          <w:b/>
          <w:bCs/>
          <w:rtl/>
        </w:rPr>
        <w:t xml:space="preserve"> </w:t>
      </w:r>
      <w:r w:rsidRPr="003E11C0">
        <w:rPr>
          <w:b/>
          <w:bCs/>
          <w:rtl/>
        </w:rPr>
        <w:t>متعمقة</w:t>
      </w:r>
      <w:r>
        <w:rPr>
          <w:b/>
          <w:bCs/>
          <w:rtl/>
        </w:rPr>
        <w:t xml:space="preserve"> </w:t>
      </w:r>
      <w:r w:rsidRPr="003E11C0">
        <w:rPr>
          <w:b/>
          <w:bCs/>
          <w:rtl/>
        </w:rPr>
        <w:t>بشأن</w:t>
      </w:r>
      <w:r>
        <w:rPr>
          <w:b/>
          <w:bCs/>
          <w:rtl/>
        </w:rPr>
        <w:t xml:space="preserve"> </w:t>
      </w:r>
      <w:r w:rsidRPr="003E11C0">
        <w:rPr>
          <w:b/>
          <w:bCs/>
          <w:rtl/>
        </w:rPr>
        <w:t>أثر</w:t>
      </w:r>
      <w:r>
        <w:rPr>
          <w:b/>
          <w:bCs/>
          <w:rtl/>
        </w:rPr>
        <w:t xml:space="preserve"> </w:t>
      </w:r>
      <w:r w:rsidRPr="003E11C0">
        <w:rPr>
          <w:b/>
          <w:bCs/>
          <w:rtl/>
        </w:rPr>
        <w:t>القوالب</w:t>
      </w:r>
      <w:r>
        <w:rPr>
          <w:b/>
          <w:bCs/>
          <w:rtl/>
        </w:rPr>
        <w:t xml:space="preserve"> </w:t>
      </w:r>
      <w:r w:rsidRPr="003E11C0">
        <w:rPr>
          <w:b/>
          <w:bCs/>
          <w:rtl/>
        </w:rPr>
        <w:t>النمطية</w:t>
      </w:r>
      <w:r>
        <w:rPr>
          <w:b/>
          <w:bCs/>
          <w:rtl/>
        </w:rPr>
        <w:t xml:space="preserve"> </w:t>
      </w:r>
      <w:r w:rsidRPr="003E11C0">
        <w:rPr>
          <w:b/>
          <w:bCs/>
          <w:rtl/>
        </w:rPr>
        <w:t>المتصلة</w:t>
      </w:r>
      <w:r>
        <w:rPr>
          <w:b/>
          <w:bCs/>
          <w:rtl/>
        </w:rPr>
        <w:t xml:space="preserve"> </w:t>
      </w:r>
      <w:r w:rsidRPr="003E11C0">
        <w:rPr>
          <w:b/>
          <w:bCs/>
          <w:rtl/>
        </w:rPr>
        <w:t>بأدوار</w:t>
      </w:r>
      <w:r>
        <w:rPr>
          <w:b/>
          <w:bCs/>
          <w:rtl/>
        </w:rPr>
        <w:t xml:space="preserve"> </w:t>
      </w:r>
      <w:r w:rsidRPr="003E11C0">
        <w:rPr>
          <w:b/>
          <w:bCs/>
          <w:rtl/>
        </w:rPr>
        <w:t>الجنسين</w:t>
      </w:r>
      <w:r>
        <w:rPr>
          <w:b/>
          <w:bCs/>
          <w:rtl/>
        </w:rPr>
        <w:t xml:space="preserve"> </w:t>
      </w:r>
      <w:r w:rsidRPr="003E11C0">
        <w:rPr>
          <w:b/>
          <w:bCs/>
          <w:rtl/>
        </w:rPr>
        <w:t>على</w:t>
      </w:r>
      <w:r>
        <w:rPr>
          <w:b/>
          <w:bCs/>
          <w:rtl/>
        </w:rPr>
        <w:t xml:space="preserve"> </w:t>
      </w:r>
      <w:r w:rsidRPr="003E11C0">
        <w:rPr>
          <w:b/>
          <w:bCs/>
          <w:rtl/>
        </w:rPr>
        <w:t>التنفيذ</w:t>
      </w:r>
      <w:r>
        <w:rPr>
          <w:b/>
          <w:bCs/>
          <w:rtl/>
        </w:rPr>
        <w:t xml:space="preserve"> </w:t>
      </w:r>
      <w:r w:rsidRPr="003E11C0">
        <w:rPr>
          <w:b/>
          <w:bCs/>
          <w:rtl/>
        </w:rPr>
        <w:t>الفعال</w:t>
      </w:r>
      <w:r>
        <w:rPr>
          <w:b/>
          <w:bCs/>
          <w:rtl/>
        </w:rPr>
        <w:t xml:space="preserve"> </w:t>
      </w:r>
      <w:r w:rsidRPr="003E11C0">
        <w:rPr>
          <w:b/>
          <w:bCs/>
          <w:rtl/>
        </w:rPr>
        <w:t>لجميع</w:t>
      </w:r>
      <w:r>
        <w:rPr>
          <w:b/>
          <w:bCs/>
          <w:rtl/>
        </w:rPr>
        <w:t xml:space="preserve"> </w:t>
      </w:r>
      <w:r w:rsidRPr="003E11C0">
        <w:rPr>
          <w:b/>
          <w:bCs/>
          <w:rtl/>
        </w:rPr>
        <w:t>أحكام</w:t>
      </w:r>
      <w:r>
        <w:rPr>
          <w:b/>
          <w:bCs/>
          <w:rtl/>
        </w:rPr>
        <w:t xml:space="preserve"> </w:t>
      </w:r>
      <w:r w:rsidRPr="003E11C0">
        <w:rPr>
          <w:b/>
          <w:bCs/>
          <w:rtl/>
        </w:rPr>
        <w:t>الاتفاقية،</w:t>
      </w:r>
      <w:r>
        <w:rPr>
          <w:b/>
          <w:bCs/>
          <w:rtl/>
        </w:rPr>
        <w:t xml:space="preserve"> </w:t>
      </w:r>
      <w:r w:rsidRPr="003E11C0">
        <w:rPr>
          <w:b/>
          <w:bCs/>
          <w:rtl/>
        </w:rPr>
        <w:t>وبخاصة</w:t>
      </w:r>
      <w:r>
        <w:rPr>
          <w:b/>
          <w:bCs/>
          <w:rtl/>
        </w:rPr>
        <w:t xml:space="preserve"> </w:t>
      </w:r>
      <w:r w:rsidRPr="003E11C0">
        <w:rPr>
          <w:b/>
          <w:bCs/>
          <w:rtl/>
        </w:rPr>
        <w:t>ما</w:t>
      </w:r>
      <w:r>
        <w:rPr>
          <w:b/>
          <w:bCs/>
          <w:rtl/>
        </w:rPr>
        <w:t xml:space="preserve"> </w:t>
      </w:r>
      <w:r w:rsidRPr="003E11C0">
        <w:rPr>
          <w:b/>
          <w:bCs/>
          <w:rtl/>
        </w:rPr>
        <w:t>يتعلق</w:t>
      </w:r>
      <w:r>
        <w:rPr>
          <w:b/>
          <w:bCs/>
          <w:rtl/>
        </w:rPr>
        <w:t xml:space="preserve"> </w:t>
      </w:r>
      <w:r>
        <w:rPr>
          <w:rFonts w:hint="cs"/>
          <w:b/>
          <w:bCs/>
          <w:rtl/>
        </w:rPr>
        <w:t xml:space="preserve">بإمكانية تمتع </w:t>
      </w:r>
      <w:r w:rsidRPr="003E11C0">
        <w:rPr>
          <w:b/>
          <w:bCs/>
          <w:rtl/>
        </w:rPr>
        <w:t>المهاجرات</w:t>
      </w:r>
      <w:r>
        <w:rPr>
          <w:b/>
          <w:bCs/>
          <w:rtl/>
        </w:rPr>
        <w:t xml:space="preserve"> </w:t>
      </w:r>
      <w:r w:rsidRPr="003E11C0">
        <w:rPr>
          <w:b/>
          <w:bCs/>
          <w:rtl/>
        </w:rPr>
        <w:t>بحقوق</w:t>
      </w:r>
      <w:r>
        <w:rPr>
          <w:b/>
          <w:bCs/>
          <w:rtl/>
        </w:rPr>
        <w:t xml:space="preserve"> </w:t>
      </w:r>
      <w:r w:rsidRPr="003E11C0">
        <w:rPr>
          <w:b/>
          <w:bCs/>
          <w:rtl/>
        </w:rPr>
        <w:t>الإنسان.</w:t>
      </w:r>
      <w:r>
        <w:rPr>
          <w:b/>
          <w:bCs/>
          <w:rtl/>
          <w:lang w:val="en-GB" w:bidi="ar-SY"/>
        </w:rPr>
        <w:t xml:space="preserve"> </w:t>
      </w:r>
      <w:r w:rsidRPr="003E11C0">
        <w:rPr>
          <w:b/>
          <w:bCs/>
          <w:rtl/>
        </w:rPr>
        <w:t>وتهيب</w:t>
      </w:r>
      <w:r>
        <w:rPr>
          <w:b/>
          <w:bCs/>
          <w:rtl/>
        </w:rPr>
        <w:t xml:space="preserve"> </w:t>
      </w:r>
      <w:r w:rsidRPr="003E11C0">
        <w:rPr>
          <w:b/>
          <w:bCs/>
          <w:rtl/>
        </w:rPr>
        <w:t>أيضا</w:t>
      </w:r>
      <w:r>
        <w:rPr>
          <w:b/>
          <w:bCs/>
          <w:rtl/>
        </w:rPr>
        <w:t xml:space="preserve"> </w:t>
      </w:r>
      <w:r w:rsidRPr="003E11C0">
        <w:rPr>
          <w:b/>
          <w:bCs/>
          <w:rtl/>
        </w:rPr>
        <w:t>بالدولة</w:t>
      </w:r>
      <w:r>
        <w:rPr>
          <w:b/>
          <w:bCs/>
          <w:rtl/>
        </w:rPr>
        <w:t xml:space="preserve"> </w:t>
      </w:r>
      <w:r w:rsidRPr="003E11C0">
        <w:rPr>
          <w:b/>
          <w:bCs/>
          <w:rtl/>
        </w:rPr>
        <w:t>الطرف</w:t>
      </w:r>
      <w:r>
        <w:rPr>
          <w:b/>
          <w:bCs/>
          <w:rtl/>
        </w:rPr>
        <w:t xml:space="preserve"> </w:t>
      </w:r>
      <w:r w:rsidRPr="003E11C0">
        <w:rPr>
          <w:b/>
          <w:bCs/>
          <w:rtl/>
        </w:rPr>
        <w:t>أن</w:t>
      </w:r>
      <w:r>
        <w:rPr>
          <w:b/>
          <w:bCs/>
          <w:rtl/>
        </w:rPr>
        <w:t xml:space="preserve"> </w:t>
      </w:r>
      <w:r w:rsidRPr="003E11C0">
        <w:rPr>
          <w:b/>
          <w:bCs/>
          <w:rtl/>
        </w:rPr>
        <w:t>تقوم</w:t>
      </w:r>
      <w:r>
        <w:rPr>
          <w:b/>
          <w:bCs/>
          <w:rtl/>
        </w:rPr>
        <w:t xml:space="preserve"> </w:t>
      </w:r>
      <w:r w:rsidRPr="003E11C0">
        <w:rPr>
          <w:b/>
          <w:bCs/>
          <w:rtl/>
        </w:rPr>
        <w:t>بحملات</w:t>
      </w:r>
      <w:r>
        <w:rPr>
          <w:b/>
          <w:bCs/>
          <w:rtl/>
        </w:rPr>
        <w:t xml:space="preserve"> </w:t>
      </w:r>
      <w:r w:rsidRPr="003E11C0">
        <w:rPr>
          <w:b/>
          <w:bCs/>
          <w:rtl/>
        </w:rPr>
        <w:t>توعية</w:t>
      </w:r>
      <w:r>
        <w:rPr>
          <w:b/>
          <w:bCs/>
          <w:rtl/>
        </w:rPr>
        <w:t xml:space="preserve"> </w:t>
      </w:r>
      <w:r w:rsidRPr="003E11C0">
        <w:rPr>
          <w:b/>
          <w:bCs/>
          <w:rtl/>
        </w:rPr>
        <w:t>تستهدف</w:t>
      </w:r>
      <w:r>
        <w:rPr>
          <w:b/>
          <w:bCs/>
          <w:rtl/>
        </w:rPr>
        <w:t xml:space="preserve"> </w:t>
      </w:r>
      <w:r w:rsidRPr="003E11C0">
        <w:rPr>
          <w:rFonts w:hint="cs"/>
          <w:b/>
          <w:bCs/>
          <w:rtl/>
        </w:rPr>
        <w:t>عامة</w:t>
      </w:r>
      <w:r>
        <w:rPr>
          <w:rFonts w:hint="cs"/>
          <w:b/>
          <w:bCs/>
          <w:rtl/>
        </w:rPr>
        <w:t xml:space="preserve"> </w:t>
      </w:r>
      <w:r w:rsidRPr="003E11C0">
        <w:rPr>
          <w:b/>
          <w:bCs/>
          <w:rtl/>
        </w:rPr>
        <w:t>الجمهور</w:t>
      </w:r>
      <w:r>
        <w:rPr>
          <w:b/>
          <w:bCs/>
          <w:rtl/>
        </w:rPr>
        <w:t xml:space="preserve"> </w:t>
      </w:r>
      <w:r w:rsidRPr="003E11C0">
        <w:rPr>
          <w:b/>
          <w:bCs/>
          <w:rtl/>
        </w:rPr>
        <w:t>بشأن</w:t>
      </w:r>
      <w:r>
        <w:rPr>
          <w:b/>
          <w:bCs/>
          <w:rtl/>
        </w:rPr>
        <w:t xml:space="preserve"> </w:t>
      </w:r>
      <w:r w:rsidRPr="003E11C0">
        <w:rPr>
          <w:b/>
          <w:bCs/>
          <w:rtl/>
        </w:rPr>
        <w:t>الأثر</w:t>
      </w:r>
      <w:r>
        <w:rPr>
          <w:b/>
          <w:bCs/>
          <w:rtl/>
        </w:rPr>
        <w:t xml:space="preserve"> </w:t>
      </w:r>
      <w:r w:rsidRPr="003E11C0">
        <w:rPr>
          <w:b/>
          <w:bCs/>
          <w:rtl/>
        </w:rPr>
        <w:t>السلبي</w:t>
      </w:r>
      <w:r>
        <w:rPr>
          <w:b/>
          <w:bCs/>
          <w:rtl/>
        </w:rPr>
        <w:t xml:space="preserve"> </w:t>
      </w:r>
      <w:r>
        <w:rPr>
          <w:rFonts w:hint="cs"/>
          <w:b/>
          <w:bCs/>
          <w:rtl/>
        </w:rPr>
        <w:t>ل</w:t>
      </w:r>
      <w:r w:rsidRPr="003E11C0">
        <w:rPr>
          <w:b/>
          <w:bCs/>
          <w:rtl/>
        </w:rPr>
        <w:t>هذه</w:t>
      </w:r>
      <w:r>
        <w:rPr>
          <w:b/>
          <w:bCs/>
          <w:rtl/>
        </w:rPr>
        <w:t xml:space="preserve"> </w:t>
      </w:r>
      <w:r w:rsidRPr="003E11C0">
        <w:rPr>
          <w:b/>
          <w:bCs/>
          <w:rtl/>
        </w:rPr>
        <w:t>القوالب</w:t>
      </w:r>
      <w:r>
        <w:rPr>
          <w:b/>
          <w:bCs/>
          <w:rtl/>
        </w:rPr>
        <w:t xml:space="preserve"> </w:t>
      </w:r>
      <w:r w:rsidRPr="003E11C0">
        <w:rPr>
          <w:b/>
          <w:bCs/>
          <w:rtl/>
        </w:rPr>
        <w:t>النمطية</w:t>
      </w:r>
      <w:r>
        <w:rPr>
          <w:b/>
          <w:bCs/>
          <w:rtl/>
        </w:rPr>
        <w:t xml:space="preserve"> </w:t>
      </w:r>
      <w:r w:rsidRPr="003E11C0">
        <w:rPr>
          <w:b/>
          <w:bCs/>
          <w:rtl/>
        </w:rPr>
        <w:t>على</w:t>
      </w:r>
      <w:r>
        <w:rPr>
          <w:b/>
          <w:bCs/>
          <w:rtl/>
        </w:rPr>
        <w:t xml:space="preserve"> </w:t>
      </w:r>
      <w:r w:rsidRPr="003E11C0">
        <w:rPr>
          <w:b/>
          <w:bCs/>
          <w:rtl/>
        </w:rPr>
        <w:t>المجتمع</w:t>
      </w:r>
      <w:r>
        <w:rPr>
          <w:b/>
          <w:bCs/>
          <w:rtl/>
        </w:rPr>
        <w:t xml:space="preserve"> </w:t>
      </w:r>
      <w:r w:rsidRPr="003E11C0">
        <w:rPr>
          <w:b/>
          <w:bCs/>
          <w:rtl/>
        </w:rPr>
        <w:t>برمته.</w:t>
      </w:r>
    </w:p>
    <w:p w:rsidR="006D6442" w:rsidRDefault="006D6442" w:rsidP="006D6442">
      <w:pPr>
        <w:pStyle w:val="SingleTxt"/>
        <w:rPr>
          <w:rFonts w:hint="cs"/>
          <w:rtl/>
        </w:rPr>
      </w:pPr>
      <w:r w:rsidRPr="0098598A">
        <w:rPr>
          <w:rFonts w:hint="cs"/>
          <w:rtl/>
        </w:rPr>
        <w:t>2</w:t>
      </w:r>
      <w:bookmarkStart w:id="1" w:name="TmpSave"/>
      <w:bookmarkEnd w:id="1"/>
      <w:r w:rsidRPr="0098598A">
        <w:rPr>
          <w:rFonts w:hint="cs"/>
          <w:rtl/>
        </w:rPr>
        <w:t>0</w:t>
      </w:r>
      <w:r>
        <w:rPr>
          <w:rFonts w:hint="cs"/>
          <w:rtl/>
        </w:rPr>
        <w:t xml:space="preserve"> -</w:t>
      </w:r>
      <w:r>
        <w:rPr>
          <w:rFonts w:hint="cs"/>
          <w:rtl/>
        </w:rPr>
        <w:tab/>
      </w:r>
      <w:r w:rsidRPr="002852AA">
        <w:rPr>
          <w:b/>
          <w:bCs/>
          <w:rtl/>
        </w:rPr>
        <w:t xml:space="preserve">وإذ تشير اللجنة إلى </w:t>
      </w:r>
      <w:r w:rsidRPr="002852AA">
        <w:rPr>
          <w:rFonts w:hint="cs"/>
          <w:b/>
          <w:bCs/>
          <w:rtl/>
        </w:rPr>
        <w:t xml:space="preserve">تقييم الدولة الطرف لتنفيذ القانون المؤرخ 25 آذار/مارس 2004 بشأن </w:t>
      </w:r>
      <w:r w:rsidRPr="002852AA">
        <w:rPr>
          <w:b/>
          <w:bCs/>
          <w:rtl/>
        </w:rPr>
        <w:t xml:space="preserve">حظر حمل </w:t>
      </w:r>
      <w:r w:rsidRPr="002852AA">
        <w:rPr>
          <w:rFonts w:hint="cs"/>
          <w:b/>
          <w:bCs/>
          <w:rtl/>
        </w:rPr>
        <w:t>’’</w:t>
      </w:r>
      <w:r w:rsidRPr="002852AA">
        <w:rPr>
          <w:b/>
          <w:bCs/>
          <w:rtl/>
        </w:rPr>
        <w:t xml:space="preserve">رموز أو ارتداء أزياء يعبر من خلالها التلاميذ تعبيرا جليا عن انتمائهم الديني‘‘ في المدارس العامة الابتدائية والإعدادية والثانوية، </w:t>
      </w:r>
      <w:r w:rsidRPr="002852AA">
        <w:rPr>
          <w:rFonts w:hint="cs"/>
          <w:b/>
          <w:bCs/>
          <w:rtl/>
        </w:rPr>
        <w:t>ف</w:t>
      </w:r>
      <w:r w:rsidRPr="002852AA">
        <w:rPr>
          <w:b/>
          <w:bCs/>
          <w:rtl/>
        </w:rPr>
        <w:t xml:space="preserve">إنها </w:t>
      </w:r>
      <w:r w:rsidRPr="002852AA">
        <w:rPr>
          <w:rFonts w:hint="cs"/>
          <w:b/>
          <w:bCs/>
          <w:rtl/>
        </w:rPr>
        <w:t xml:space="preserve">لا يزال </w:t>
      </w:r>
      <w:r w:rsidRPr="002852AA">
        <w:rPr>
          <w:b/>
          <w:bCs/>
          <w:rtl/>
        </w:rPr>
        <w:t xml:space="preserve">يساورها القلق من إمكانية أن يؤدي هذا الحظر إلى </w:t>
      </w:r>
      <w:r w:rsidRPr="002852AA">
        <w:rPr>
          <w:rFonts w:hint="cs"/>
          <w:b/>
          <w:bCs/>
          <w:rtl/>
        </w:rPr>
        <w:t>حرمان أي فتاة من حقها في التعليم والاندماج في جميع مظاهر المجتمع الفرنسي.</w:t>
      </w:r>
      <w:r>
        <w:rPr>
          <w:rFonts w:hint="cs"/>
          <w:rtl/>
        </w:rPr>
        <w:t xml:space="preserve"> </w:t>
      </w:r>
    </w:p>
    <w:p w:rsidR="006D6442" w:rsidRPr="003E11C0" w:rsidRDefault="006D6442" w:rsidP="002852AA">
      <w:pPr>
        <w:pStyle w:val="SingleTxt"/>
        <w:rPr>
          <w:b/>
          <w:bCs/>
          <w:rtl/>
        </w:rPr>
      </w:pPr>
      <w:r w:rsidRPr="0098598A">
        <w:rPr>
          <w:rFonts w:hint="cs"/>
          <w:rtl/>
        </w:rPr>
        <w:t>21</w:t>
      </w:r>
      <w:r>
        <w:rPr>
          <w:rFonts w:hint="cs"/>
          <w:rtl/>
        </w:rPr>
        <w:t xml:space="preserve"> -</w:t>
      </w:r>
      <w:r>
        <w:rPr>
          <w:rFonts w:hint="cs"/>
          <w:rtl/>
        </w:rPr>
        <w:tab/>
      </w:r>
      <w:r w:rsidRPr="003E11C0">
        <w:rPr>
          <w:b/>
          <w:bCs/>
          <w:rtl/>
        </w:rPr>
        <w:t>و</w:t>
      </w:r>
      <w:r>
        <w:rPr>
          <w:rFonts w:hint="cs"/>
          <w:b/>
          <w:bCs/>
          <w:rtl/>
        </w:rPr>
        <w:t>توصي</w:t>
      </w:r>
      <w:r>
        <w:rPr>
          <w:b/>
          <w:bCs/>
          <w:rtl/>
        </w:rPr>
        <w:t xml:space="preserve"> </w:t>
      </w:r>
      <w:r w:rsidRPr="003E11C0">
        <w:rPr>
          <w:b/>
          <w:bCs/>
          <w:rtl/>
        </w:rPr>
        <w:t>اللجنة</w:t>
      </w:r>
      <w:r>
        <w:rPr>
          <w:b/>
          <w:bCs/>
          <w:rtl/>
        </w:rPr>
        <w:t xml:space="preserve"> </w:t>
      </w:r>
      <w:r w:rsidRPr="003E11C0">
        <w:rPr>
          <w:b/>
          <w:bCs/>
          <w:rtl/>
        </w:rPr>
        <w:t>الدولة</w:t>
      </w:r>
      <w:r>
        <w:rPr>
          <w:b/>
          <w:bCs/>
          <w:rtl/>
        </w:rPr>
        <w:t xml:space="preserve"> </w:t>
      </w:r>
      <w:r w:rsidRPr="003E11C0">
        <w:rPr>
          <w:b/>
          <w:bCs/>
          <w:rtl/>
        </w:rPr>
        <w:t>الطرف</w:t>
      </w:r>
      <w:r>
        <w:rPr>
          <w:b/>
          <w:bCs/>
          <w:rtl/>
        </w:rPr>
        <w:t xml:space="preserve"> </w:t>
      </w:r>
      <w:r w:rsidRPr="003E11C0">
        <w:rPr>
          <w:b/>
          <w:bCs/>
          <w:rtl/>
        </w:rPr>
        <w:t>أن</w:t>
      </w:r>
      <w:r>
        <w:rPr>
          <w:b/>
          <w:bCs/>
          <w:rtl/>
        </w:rPr>
        <w:t xml:space="preserve"> </w:t>
      </w:r>
      <w:r w:rsidRPr="003E11C0">
        <w:rPr>
          <w:b/>
          <w:bCs/>
          <w:rtl/>
        </w:rPr>
        <w:t>تواصل</w:t>
      </w:r>
      <w:r>
        <w:rPr>
          <w:b/>
          <w:bCs/>
          <w:rtl/>
        </w:rPr>
        <w:t xml:space="preserve"> </w:t>
      </w:r>
      <w:r w:rsidRPr="003E11C0">
        <w:rPr>
          <w:b/>
          <w:bCs/>
          <w:rtl/>
        </w:rPr>
        <w:t>رصد</w:t>
      </w:r>
      <w:r>
        <w:rPr>
          <w:b/>
          <w:bCs/>
          <w:rtl/>
        </w:rPr>
        <w:t xml:space="preserve"> </w:t>
      </w:r>
      <w:r w:rsidRPr="003E11C0">
        <w:rPr>
          <w:b/>
          <w:bCs/>
          <w:rtl/>
        </w:rPr>
        <w:t>تنفيذ</w:t>
      </w:r>
      <w:r>
        <w:rPr>
          <w:b/>
          <w:bCs/>
          <w:rtl/>
        </w:rPr>
        <w:t xml:space="preserve"> </w:t>
      </w:r>
      <w:r w:rsidRPr="003E11C0">
        <w:rPr>
          <w:b/>
          <w:bCs/>
          <w:rtl/>
        </w:rPr>
        <w:t>القانون</w:t>
      </w:r>
      <w:r>
        <w:rPr>
          <w:b/>
          <w:bCs/>
          <w:rtl/>
        </w:rPr>
        <w:t xml:space="preserve"> </w:t>
      </w:r>
      <w:r w:rsidRPr="003E11C0">
        <w:rPr>
          <w:b/>
          <w:bCs/>
          <w:rtl/>
        </w:rPr>
        <w:t>المؤرخ</w:t>
      </w:r>
      <w:r>
        <w:rPr>
          <w:b/>
          <w:bCs/>
          <w:rtl/>
        </w:rPr>
        <w:t xml:space="preserve"> </w:t>
      </w:r>
      <w:r w:rsidRPr="003E11C0">
        <w:rPr>
          <w:b/>
          <w:bCs/>
          <w:rtl/>
        </w:rPr>
        <w:t>25</w:t>
      </w:r>
      <w:r>
        <w:rPr>
          <w:rFonts w:hint="eastAsia"/>
          <w:b/>
          <w:bCs/>
          <w:rtl/>
        </w:rPr>
        <w:t> </w:t>
      </w:r>
      <w:r w:rsidRPr="003E11C0">
        <w:rPr>
          <w:b/>
          <w:bCs/>
          <w:rtl/>
        </w:rPr>
        <w:t>آذار/مارس</w:t>
      </w:r>
      <w:r>
        <w:rPr>
          <w:b/>
          <w:bCs/>
          <w:rtl/>
        </w:rPr>
        <w:t xml:space="preserve"> </w:t>
      </w:r>
      <w:r w:rsidRPr="003E11C0">
        <w:rPr>
          <w:b/>
          <w:bCs/>
          <w:rtl/>
        </w:rPr>
        <w:t>2004</w:t>
      </w:r>
      <w:r>
        <w:rPr>
          <w:b/>
          <w:bCs/>
          <w:rtl/>
        </w:rPr>
        <w:t xml:space="preserve"> </w:t>
      </w:r>
      <w:r w:rsidRPr="003E11C0">
        <w:rPr>
          <w:b/>
          <w:bCs/>
          <w:rtl/>
        </w:rPr>
        <w:t>عن</w:t>
      </w:r>
      <w:r>
        <w:rPr>
          <w:b/>
          <w:bCs/>
          <w:rtl/>
        </w:rPr>
        <w:t xml:space="preserve"> </w:t>
      </w:r>
      <w:r w:rsidRPr="003E11C0">
        <w:rPr>
          <w:b/>
          <w:bCs/>
          <w:rtl/>
        </w:rPr>
        <w:t>كثب</w:t>
      </w:r>
      <w:r>
        <w:rPr>
          <w:b/>
          <w:bCs/>
          <w:rtl/>
        </w:rPr>
        <w:t xml:space="preserve"> </w:t>
      </w:r>
      <w:r w:rsidRPr="003E11C0">
        <w:rPr>
          <w:b/>
          <w:bCs/>
          <w:rtl/>
        </w:rPr>
        <w:t>بغية</w:t>
      </w:r>
      <w:r>
        <w:rPr>
          <w:b/>
          <w:bCs/>
          <w:rtl/>
        </w:rPr>
        <w:t xml:space="preserve"> </w:t>
      </w:r>
      <w:r w:rsidRPr="003E11C0">
        <w:rPr>
          <w:b/>
          <w:bCs/>
          <w:rtl/>
        </w:rPr>
        <w:t>تفادي</w:t>
      </w:r>
      <w:r>
        <w:rPr>
          <w:b/>
          <w:bCs/>
          <w:rtl/>
        </w:rPr>
        <w:t xml:space="preserve"> </w:t>
      </w:r>
      <w:r w:rsidRPr="003E11C0">
        <w:rPr>
          <w:b/>
          <w:bCs/>
          <w:rtl/>
        </w:rPr>
        <w:t>أي</w:t>
      </w:r>
      <w:r>
        <w:rPr>
          <w:b/>
          <w:bCs/>
          <w:rtl/>
        </w:rPr>
        <w:t xml:space="preserve"> </w:t>
      </w:r>
      <w:r>
        <w:rPr>
          <w:rFonts w:hint="cs"/>
          <w:b/>
          <w:bCs/>
          <w:rtl/>
        </w:rPr>
        <w:t xml:space="preserve">تأثير سلبي على تعليم الفتيات وإدماجهن في جميع جوانب المجتمع الفرنسي. وتوصي اللجنة كذلك بأن تقدم الدولة الطرف بيانات في تقريرها المقبل عن الإنجازات التعليمية للفتيات النازحات والمهاجرات في جميع المراحل التعليمية. </w:t>
      </w:r>
    </w:p>
    <w:p w:rsidR="006D6442" w:rsidRPr="0098598A" w:rsidRDefault="006D6442" w:rsidP="00244663">
      <w:pPr>
        <w:pStyle w:val="SingleTxt"/>
        <w:rPr>
          <w:rtl/>
        </w:rPr>
      </w:pPr>
      <w:r w:rsidRPr="0098598A">
        <w:rPr>
          <w:rFonts w:hint="cs"/>
          <w:rtl/>
        </w:rPr>
        <w:t>22</w:t>
      </w:r>
      <w:r>
        <w:rPr>
          <w:rFonts w:hint="cs"/>
          <w:rtl/>
        </w:rPr>
        <w:t xml:space="preserve"> -</w:t>
      </w:r>
      <w:r>
        <w:rPr>
          <w:rFonts w:hint="cs"/>
          <w:rtl/>
        </w:rPr>
        <w:tab/>
        <w:t>و</w:t>
      </w:r>
      <w:r w:rsidRPr="0098598A">
        <w:rPr>
          <w:rtl/>
        </w:rPr>
        <w:t>يساور</w:t>
      </w:r>
      <w:r>
        <w:rPr>
          <w:rtl/>
        </w:rPr>
        <w:t xml:space="preserve"> </w:t>
      </w:r>
      <w:r w:rsidRPr="0098598A">
        <w:rPr>
          <w:rtl/>
        </w:rPr>
        <w:t>اللجنة</w:t>
      </w:r>
      <w:r>
        <w:rPr>
          <w:rtl/>
        </w:rPr>
        <w:t xml:space="preserve"> </w:t>
      </w:r>
      <w:r w:rsidRPr="0098598A">
        <w:rPr>
          <w:rtl/>
        </w:rPr>
        <w:t>القلق</w:t>
      </w:r>
      <w:r>
        <w:rPr>
          <w:rtl/>
        </w:rPr>
        <w:t xml:space="preserve"> </w:t>
      </w:r>
      <w:r w:rsidRPr="0098598A">
        <w:rPr>
          <w:rtl/>
        </w:rPr>
        <w:t>من</w:t>
      </w:r>
      <w:r>
        <w:rPr>
          <w:rtl/>
        </w:rPr>
        <w:t xml:space="preserve"> </w:t>
      </w:r>
      <w:r w:rsidRPr="0098598A">
        <w:rPr>
          <w:rtl/>
        </w:rPr>
        <w:t>استمرار</w:t>
      </w:r>
      <w:r>
        <w:rPr>
          <w:rtl/>
        </w:rPr>
        <w:t xml:space="preserve"> </w:t>
      </w:r>
      <w:r w:rsidRPr="0098598A">
        <w:rPr>
          <w:rtl/>
        </w:rPr>
        <w:t>معاناة</w:t>
      </w:r>
      <w:r>
        <w:rPr>
          <w:rtl/>
        </w:rPr>
        <w:t xml:space="preserve"> </w:t>
      </w:r>
      <w:r w:rsidRPr="0098598A">
        <w:rPr>
          <w:rtl/>
        </w:rPr>
        <w:t>المهاجرات</w:t>
      </w:r>
      <w:r>
        <w:rPr>
          <w:rtl/>
        </w:rPr>
        <w:t xml:space="preserve"> </w:t>
      </w:r>
      <w:r w:rsidRPr="0098598A">
        <w:rPr>
          <w:rtl/>
        </w:rPr>
        <w:t>القاطنات</w:t>
      </w:r>
      <w:r>
        <w:rPr>
          <w:rtl/>
        </w:rPr>
        <w:t xml:space="preserve"> </w:t>
      </w:r>
      <w:r w:rsidRPr="0098598A">
        <w:rPr>
          <w:rtl/>
        </w:rPr>
        <w:t>في</w:t>
      </w:r>
      <w:r>
        <w:rPr>
          <w:rtl/>
        </w:rPr>
        <w:t xml:space="preserve"> </w:t>
      </w:r>
      <w:r w:rsidRPr="0098598A">
        <w:rPr>
          <w:rtl/>
        </w:rPr>
        <w:t>فرنسا</w:t>
      </w:r>
      <w:r>
        <w:rPr>
          <w:rtl/>
        </w:rPr>
        <w:t xml:space="preserve"> </w:t>
      </w:r>
      <w:r w:rsidRPr="0098598A">
        <w:rPr>
          <w:rtl/>
        </w:rPr>
        <w:t>من</w:t>
      </w:r>
      <w:r>
        <w:rPr>
          <w:rtl/>
        </w:rPr>
        <w:t xml:space="preserve"> </w:t>
      </w:r>
      <w:r w:rsidRPr="0098598A">
        <w:rPr>
          <w:rtl/>
        </w:rPr>
        <w:t>تمييز</w:t>
      </w:r>
      <w:r>
        <w:rPr>
          <w:rtl/>
        </w:rPr>
        <w:t xml:space="preserve"> </w:t>
      </w:r>
      <w:r w:rsidRPr="0098598A">
        <w:rPr>
          <w:rtl/>
        </w:rPr>
        <w:t>مضاعف،</w:t>
      </w:r>
      <w:r>
        <w:rPr>
          <w:rtl/>
        </w:rPr>
        <w:t xml:space="preserve"> </w:t>
      </w:r>
      <w:r w:rsidRPr="0098598A">
        <w:rPr>
          <w:rtl/>
        </w:rPr>
        <w:t>بما</w:t>
      </w:r>
      <w:r>
        <w:rPr>
          <w:rtl/>
        </w:rPr>
        <w:t xml:space="preserve"> </w:t>
      </w:r>
      <w:r w:rsidRPr="0098598A">
        <w:rPr>
          <w:rtl/>
        </w:rPr>
        <w:t>في</w:t>
      </w:r>
      <w:r>
        <w:rPr>
          <w:rtl/>
        </w:rPr>
        <w:t xml:space="preserve"> </w:t>
      </w:r>
      <w:r w:rsidRPr="0098598A">
        <w:rPr>
          <w:rtl/>
        </w:rPr>
        <w:t>ذلك</w:t>
      </w:r>
      <w:r>
        <w:rPr>
          <w:rtl/>
        </w:rPr>
        <w:t xml:space="preserve"> </w:t>
      </w:r>
      <w:r w:rsidRPr="0098598A">
        <w:rPr>
          <w:rtl/>
        </w:rPr>
        <w:t>ما</w:t>
      </w:r>
      <w:r>
        <w:rPr>
          <w:rtl/>
        </w:rPr>
        <w:t xml:space="preserve"> </w:t>
      </w:r>
      <w:r w:rsidRPr="0098598A">
        <w:rPr>
          <w:rtl/>
        </w:rPr>
        <w:t>يتصل</w:t>
      </w:r>
      <w:r>
        <w:rPr>
          <w:rtl/>
        </w:rPr>
        <w:t xml:space="preserve"> </w:t>
      </w:r>
      <w:r>
        <w:rPr>
          <w:rFonts w:hint="cs"/>
          <w:rtl/>
        </w:rPr>
        <w:t xml:space="preserve">بالحصول على </w:t>
      </w:r>
      <w:r w:rsidRPr="0098598A">
        <w:rPr>
          <w:rtl/>
        </w:rPr>
        <w:t>التعليم</w:t>
      </w:r>
      <w:r>
        <w:rPr>
          <w:rtl/>
        </w:rPr>
        <w:t xml:space="preserve"> </w:t>
      </w:r>
      <w:r w:rsidRPr="0098598A">
        <w:rPr>
          <w:rtl/>
        </w:rPr>
        <w:t>والعمل</w:t>
      </w:r>
      <w:r>
        <w:rPr>
          <w:rtl/>
        </w:rPr>
        <w:t xml:space="preserve"> </w:t>
      </w:r>
      <w:r w:rsidRPr="0098598A">
        <w:rPr>
          <w:rtl/>
        </w:rPr>
        <w:t>والرعاية</w:t>
      </w:r>
      <w:r>
        <w:rPr>
          <w:rtl/>
        </w:rPr>
        <w:t xml:space="preserve"> </w:t>
      </w:r>
      <w:r w:rsidRPr="0098598A">
        <w:rPr>
          <w:rtl/>
        </w:rPr>
        <w:t>الصحية</w:t>
      </w:r>
      <w:r>
        <w:rPr>
          <w:rFonts w:hint="cs"/>
          <w:rtl/>
        </w:rPr>
        <w:t>، ومن</w:t>
      </w:r>
      <w:r>
        <w:rPr>
          <w:rtl/>
        </w:rPr>
        <w:t xml:space="preserve"> </w:t>
      </w:r>
      <w:r w:rsidRPr="0098598A">
        <w:rPr>
          <w:rtl/>
        </w:rPr>
        <w:t>العنف</w:t>
      </w:r>
      <w:r>
        <w:rPr>
          <w:rtl/>
        </w:rPr>
        <w:t xml:space="preserve"> </w:t>
      </w:r>
      <w:r w:rsidRPr="0098598A">
        <w:rPr>
          <w:rtl/>
        </w:rPr>
        <w:t>ضده</w:t>
      </w:r>
      <w:r w:rsidRPr="0098598A">
        <w:rPr>
          <w:rFonts w:hint="cs"/>
          <w:rtl/>
        </w:rPr>
        <w:t>ن</w:t>
      </w:r>
      <w:r w:rsidRPr="0098598A">
        <w:rPr>
          <w:rtl/>
        </w:rPr>
        <w:t>.</w:t>
      </w:r>
      <w:r>
        <w:rPr>
          <w:rtl/>
          <w:lang w:val="en-GB" w:bidi="ar-SY"/>
        </w:rPr>
        <w:t xml:space="preserve"> </w:t>
      </w:r>
      <w:r w:rsidRPr="0098598A">
        <w:rPr>
          <w:rtl/>
        </w:rPr>
        <w:t>و</w:t>
      </w:r>
      <w:r>
        <w:rPr>
          <w:rFonts w:hint="cs"/>
          <w:rtl/>
        </w:rPr>
        <w:t>يساورها</w:t>
      </w:r>
      <w:r>
        <w:rPr>
          <w:rtl/>
        </w:rPr>
        <w:t xml:space="preserve"> </w:t>
      </w:r>
      <w:r>
        <w:rPr>
          <w:rFonts w:hint="cs"/>
          <w:rtl/>
        </w:rPr>
        <w:t>ال</w:t>
      </w:r>
      <w:r>
        <w:rPr>
          <w:rtl/>
        </w:rPr>
        <w:t xml:space="preserve">قلق </w:t>
      </w:r>
      <w:r w:rsidRPr="0098598A">
        <w:rPr>
          <w:rtl/>
        </w:rPr>
        <w:t>أيضا</w:t>
      </w:r>
      <w:r>
        <w:rPr>
          <w:rtl/>
        </w:rPr>
        <w:t xml:space="preserve"> </w:t>
      </w:r>
      <w:r>
        <w:rPr>
          <w:rFonts w:hint="cs"/>
          <w:rtl/>
        </w:rPr>
        <w:t xml:space="preserve">إزاء </w:t>
      </w:r>
      <w:r w:rsidRPr="0098598A">
        <w:rPr>
          <w:rtl/>
        </w:rPr>
        <w:t>قوانين</w:t>
      </w:r>
      <w:r>
        <w:rPr>
          <w:rtl/>
        </w:rPr>
        <w:t xml:space="preserve"> </w:t>
      </w:r>
      <w:r w:rsidRPr="0098598A">
        <w:rPr>
          <w:rtl/>
        </w:rPr>
        <w:t>وسياسات</w:t>
      </w:r>
      <w:r>
        <w:rPr>
          <w:rtl/>
        </w:rPr>
        <w:t xml:space="preserve"> </w:t>
      </w:r>
      <w:r w:rsidRPr="0098598A">
        <w:rPr>
          <w:rtl/>
        </w:rPr>
        <w:t>الهجرة</w:t>
      </w:r>
      <w:r>
        <w:rPr>
          <w:rtl/>
        </w:rPr>
        <w:t xml:space="preserve"> </w:t>
      </w:r>
      <w:r w:rsidRPr="0098598A">
        <w:rPr>
          <w:rtl/>
        </w:rPr>
        <w:t>التقييدية</w:t>
      </w:r>
      <w:r>
        <w:rPr>
          <w:rtl/>
        </w:rPr>
        <w:t xml:space="preserve"> </w:t>
      </w:r>
      <w:r w:rsidRPr="0098598A">
        <w:rPr>
          <w:rtl/>
        </w:rPr>
        <w:t>الجديدة</w:t>
      </w:r>
      <w:r>
        <w:rPr>
          <w:rtl/>
        </w:rPr>
        <w:t xml:space="preserve"> </w:t>
      </w:r>
      <w:r w:rsidRPr="0098598A">
        <w:rPr>
          <w:rtl/>
        </w:rPr>
        <w:t>التي</w:t>
      </w:r>
      <w:r>
        <w:rPr>
          <w:rtl/>
        </w:rPr>
        <w:t xml:space="preserve"> </w:t>
      </w:r>
      <w:r>
        <w:rPr>
          <w:rFonts w:hint="cs"/>
          <w:rtl/>
        </w:rPr>
        <w:t xml:space="preserve">جعلت </w:t>
      </w:r>
      <w:r w:rsidRPr="0098598A">
        <w:rPr>
          <w:rtl/>
        </w:rPr>
        <w:t>العديد</w:t>
      </w:r>
      <w:r>
        <w:rPr>
          <w:rtl/>
        </w:rPr>
        <w:t xml:space="preserve"> </w:t>
      </w:r>
      <w:r w:rsidRPr="0098598A">
        <w:rPr>
          <w:rtl/>
        </w:rPr>
        <w:t>من</w:t>
      </w:r>
      <w:r>
        <w:rPr>
          <w:rtl/>
        </w:rPr>
        <w:t xml:space="preserve"> </w:t>
      </w:r>
      <w:r w:rsidRPr="0098598A">
        <w:rPr>
          <w:rtl/>
        </w:rPr>
        <w:t>المهاجرات</w:t>
      </w:r>
      <w:r>
        <w:rPr>
          <w:rtl/>
        </w:rPr>
        <w:t xml:space="preserve"> </w:t>
      </w:r>
      <w:r>
        <w:rPr>
          <w:rFonts w:hint="cs"/>
          <w:rtl/>
        </w:rPr>
        <w:t xml:space="preserve">غير مؤهلات للحصول على </w:t>
      </w:r>
      <w:r w:rsidRPr="0098598A">
        <w:rPr>
          <w:rtl/>
        </w:rPr>
        <w:t>تصاريح</w:t>
      </w:r>
      <w:r>
        <w:rPr>
          <w:rtl/>
        </w:rPr>
        <w:t xml:space="preserve"> </w:t>
      </w:r>
      <w:r w:rsidRPr="0098598A">
        <w:rPr>
          <w:rtl/>
        </w:rPr>
        <w:t>الإقامة.</w:t>
      </w:r>
      <w:r>
        <w:rPr>
          <w:rtl/>
          <w:lang w:val="en-GB" w:bidi="ar-SY"/>
        </w:rPr>
        <w:t xml:space="preserve"> </w:t>
      </w:r>
      <w:r w:rsidRPr="0098598A">
        <w:rPr>
          <w:rtl/>
        </w:rPr>
        <w:t>واللجنة</w:t>
      </w:r>
      <w:r>
        <w:rPr>
          <w:rtl/>
        </w:rPr>
        <w:t xml:space="preserve"> </w:t>
      </w:r>
      <w:r w:rsidRPr="0098598A">
        <w:rPr>
          <w:rtl/>
        </w:rPr>
        <w:t>يساورها</w:t>
      </w:r>
      <w:r>
        <w:rPr>
          <w:rtl/>
        </w:rPr>
        <w:t xml:space="preserve"> </w:t>
      </w:r>
      <w:r w:rsidRPr="0098598A">
        <w:rPr>
          <w:rtl/>
        </w:rPr>
        <w:t>القلق</w:t>
      </w:r>
      <w:r>
        <w:rPr>
          <w:rtl/>
        </w:rPr>
        <w:t xml:space="preserve"> </w:t>
      </w:r>
      <w:r w:rsidRPr="0098598A">
        <w:rPr>
          <w:rtl/>
        </w:rPr>
        <w:t>على</w:t>
      </w:r>
      <w:r>
        <w:rPr>
          <w:rtl/>
        </w:rPr>
        <w:t xml:space="preserve"> </w:t>
      </w:r>
      <w:r w:rsidRPr="0098598A">
        <w:rPr>
          <w:rtl/>
        </w:rPr>
        <w:t>نحو</w:t>
      </w:r>
      <w:r>
        <w:rPr>
          <w:rtl/>
        </w:rPr>
        <w:t xml:space="preserve"> </w:t>
      </w:r>
      <w:r w:rsidRPr="0098598A">
        <w:rPr>
          <w:rtl/>
        </w:rPr>
        <w:t>خاص</w:t>
      </w:r>
      <w:r>
        <w:rPr>
          <w:rtl/>
        </w:rPr>
        <w:t xml:space="preserve"> </w:t>
      </w:r>
      <w:r w:rsidRPr="0098598A">
        <w:rPr>
          <w:rtl/>
        </w:rPr>
        <w:t>من</w:t>
      </w:r>
      <w:r>
        <w:rPr>
          <w:rtl/>
        </w:rPr>
        <w:t xml:space="preserve"> </w:t>
      </w:r>
      <w:r w:rsidRPr="0098598A">
        <w:rPr>
          <w:rtl/>
        </w:rPr>
        <w:t>الممارسات</w:t>
      </w:r>
      <w:r>
        <w:rPr>
          <w:rtl/>
        </w:rPr>
        <w:t xml:space="preserve"> </w:t>
      </w:r>
      <w:r w:rsidRPr="0098598A">
        <w:rPr>
          <w:rtl/>
        </w:rPr>
        <w:t>المقي</w:t>
      </w:r>
      <w:r w:rsidRPr="0098598A">
        <w:rPr>
          <w:rFonts w:hint="cs"/>
          <w:rtl/>
        </w:rPr>
        <w:t>ِّ</w:t>
      </w:r>
      <w:r w:rsidRPr="0098598A">
        <w:rPr>
          <w:rtl/>
        </w:rPr>
        <w:t>دة</w:t>
      </w:r>
      <w:r>
        <w:rPr>
          <w:rtl/>
        </w:rPr>
        <w:t xml:space="preserve"> </w:t>
      </w:r>
      <w:r w:rsidRPr="0098598A">
        <w:rPr>
          <w:rtl/>
        </w:rPr>
        <w:t>لجمع</w:t>
      </w:r>
      <w:r>
        <w:rPr>
          <w:rtl/>
        </w:rPr>
        <w:t xml:space="preserve"> </w:t>
      </w:r>
      <w:r w:rsidRPr="0098598A">
        <w:rPr>
          <w:rtl/>
        </w:rPr>
        <w:t>شمل</w:t>
      </w:r>
      <w:r>
        <w:rPr>
          <w:rtl/>
        </w:rPr>
        <w:t xml:space="preserve"> </w:t>
      </w:r>
      <w:r w:rsidRPr="0098598A">
        <w:rPr>
          <w:rtl/>
        </w:rPr>
        <w:t>العائلات،</w:t>
      </w:r>
      <w:r>
        <w:rPr>
          <w:rtl/>
        </w:rPr>
        <w:t xml:space="preserve"> </w:t>
      </w:r>
      <w:r w:rsidRPr="0098598A">
        <w:rPr>
          <w:rtl/>
        </w:rPr>
        <w:t>من</w:t>
      </w:r>
      <w:r>
        <w:rPr>
          <w:rtl/>
        </w:rPr>
        <w:t xml:space="preserve"> </w:t>
      </w:r>
      <w:r w:rsidRPr="0098598A">
        <w:rPr>
          <w:rtl/>
        </w:rPr>
        <w:t>قبيل</w:t>
      </w:r>
      <w:r>
        <w:rPr>
          <w:rtl/>
        </w:rPr>
        <w:t xml:space="preserve"> </w:t>
      </w:r>
      <w:r w:rsidRPr="0098598A">
        <w:rPr>
          <w:rtl/>
        </w:rPr>
        <w:t>اختبارات</w:t>
      </w:r>
      <w:r>
        <w:rPr>
          <w:rtl/>
        </w:rPr>
        <w:t xml:space="preserve"> </w:t>
      </w:r>
      <w:r w:rsidRPr="0098598A">
        <w:rPr>
          <w:rtl/>
        </w:rPr>
        <w:t>الحمض</w:t>
      </w:r>
      <w:r>
        <w:rPr>
          <w:rtl/>
        </w:rPr>
        <w:t xml:space="preserve"> </w:t>
      </w:r>
      <w:r>
        <w:rPr>
          <w:rFonts w:hint="cs"/>
          <w:rtl/>
        </w:rPr>
        <w:t xml:space="preserve">الصبغي الخلوي </w:t>
      </w:r>
      <w:r w:rsidRPr="0098598A">
        <w:rPr>
          <w:rtl/>
        </w:rPr>
        <w:t>التي</w:t>
      </w:r>
      <w:r>
        <w:rPr>
          <w:rtl/>
        </w:rPr>
        <w:t xml:space="preserve"> </w:t>
      </w:r>
      <w:r w:rsidRPr="0098598A">
        <w:rPr>
          <w:rFonts w:hint="cs"/>
          <w:rtl/>
        </w:rPr>
        <w:t>خل</w:t>
      </w:r>
      <w:r w:rsidRPr="0098598A">
        <w:rPr>
          <w:rtl/>
        </w:rPr>
        <w:t>صت</w:t>
      </w:r>
      <w:r>
        <w:rPr>
          <w:rtl/>
        </w:rPr>
        <w:t xml:space="preserve"> </w:t>
      </w:r>
      <w:r w:rsidRPr="0098598A">
        <w:rPr>
          <w:rtl/>
        </w:rPr>
        <w:t>الهيئة</w:t>
      </w:r>
      <w:r>
        <w:rPr>
          <w:rtl/>
        </w:rPr>
        <w:t xml:space="preserve"> </w:t>
      </w:r>
      <w:r w:rsidRPr="0098598A">
        <w:rPr>
          <w:rtl/>
        </w:rPr>
        <w:t>العليا</w:t>
      </w:r>
      <w:r>
        <w:rPr>
          <w:rtl/>
        </w:rPr>
        <w:t xml:space="preserve"> </w:t>
      </w:r>
      <w:r w:rsidRPr="0098598A">
        <w:rPr>
          <w:rtl/>
        </w:rPr>
        <w:t>لمكافحة</w:t>
      </w:r>
      <w:r>
        <w:rPr>
          <w:rtl/>
        </w:rPr>
        <w:t xml:space="preserve"> </w:t>
      </w:r>
      <w:r w:rsidRPr="0098598A">
        <w:rPr>
          <w:rtl/>
        </w:rPr>
        <w:t>التمييز</w:t>
      </w:r>
      <w:r>
        <w:rPr>
          <w:rtl/>
        </w:rPr>
        <w:t xml:space="preserve"> </w:t>
      </w:r>
      <w:r w:rsidRPr="0098598A">
        <w:rPr>
          <w:rtl/>
        </w:rPr>
        <w:t>وتشجيع</w:t>
      </w:r>
      <w:r>
        <w:rPr>
          <w:rtl/>
        </w:rPr>
        <w:t xml:space="preserve"> </w:t>
      </w:r>
      <w:r w:rsidRPr="0098598A">
        <w:rPr>
          <w:rtl/>
        </w:rPr>
        <w:t>المساواة</w:t>
      </w:r>
      <w:r>
        <w:rPr>
          <w:rtl/>
        </w:rPr>
        <w:t xml:space="preserve"> </w:t>
      </w:r>
      <w:r w:rsidRPr="0098598A">
        <w:rPr>
          <w:rtl/>
        </w:rPr>
        <w:t>إلى</w:t>
      </w:r>
      <w:r>
        <w:rPr>
          <w:rtl/>
        </w:rPr>
        <w:t xml:space="preserve"> </w:t>
      </w:r>
      <w:r w:rsidRPr="0098598A">
        <w:rPr>
          <w:rtl/>
        </w:rPr>
        <w:t>أنها</w:t>
      </w:r>
      <w:r>
        <w:rPr>
          <w:rtl/>
        </w:rPr>
        <w:t xml:space="preserve"> </w:t>
      </w:r>
      <w:r w:rsidRPr="0098598A">
        <w:rPr>
          <w:rtl/>
        </w:rPr>
        <w:t>تتسم</w:t>
      </w:r>
      <w:r>
        <w:rPr>
          <w:rtl/>
        </w:rPr>
        <w:t xml:space="preserve"> </w:t>
      </w:r>
      <w:r w:rsidRPr="0098598A">
        <w:rPr>
          <w:rtl/>
        </w:rPr>
        <w:t>بالتمييز</w:t>
      </w:r>
      <w:r>
        <w:rPr>
          <w:rFonts w:hint="cs"/>
          <w:rtl/>
        </w:rPr>
        <w:t>،</w:t>
      </w:r>
      <w:r>
        <w:rPr>
          <w:rtl/>
        </w:rPr>
        <w:t xml:space="preserve"> </w:t>
      </w:r>
      <w:r w:rsidRPr="0098598A">
        <w:rPr>
          <w:rtl/>
        </w:rPr>
        <w:t>واختبارات</w:t>
      </w:r>
      <w:r>
        <w:rPr>
          <w:rtl/>
        </w:rPr>
        <w:t xml:space="preserve"> </w:t>
      </w:r>
      <w:r w:rsidRPr="0098598A">
        <w:rPr>
          <w:rtl/>
        </w:rPr>
        <w:t>الكفاءة</w:t>
      </w:r>
      <w:r>
        <w:rPr>
          <w:rtl/>
        </w:rPr>
        <w:t xml:space="preserve"> </w:t>
      </w:r>
      <w:r w:rsidRPr="0098598A">
        <w:rPr>
          <w:rtl/>
        </w:rPr>
        <w:t>اللغوية</w:t>
      </w:r>
      <w:r>
        <w:rPr>
          <w:rtl/>
        </w:rPr>
        <w:t xml:space="preserve"> </w:t>
      </w:r>
      <w:r w:rsidRPr="0098598A">
        <w:rPr>
          <w:rtl/>
        </w:rPr>
        <w:t>والاختبارات</w:t>
      </w:r>
      <w:r>
        <w:rPr>
          <w:rtl/>
        </w:rPr>
        <w:t xml:space="preserve"> </w:t>
      </w:r>
      <w:r w:rsidRPr="0098598A">
        <w:rPr>
          <w:rtl/>
        </w:rPr>
        <w:t>المتصلة</w:t>
      </w:r>
      <w:r>
        <w:rPr>
          <w:rtl/>
        </w:rPr>
        <w:t xml:space="preserve"> </w:t>
      </w:r>
      <w:r w:rsidRPr="0098598A">
        <w:rPr>
          <w:rtl/>
        </w:rPr>
        <w:t>بمعرفة</w:t>
      </w:r>
      <w:r>
        <w:rPr>
          <w:rtl/>
        </w:rPr>
        <w:t xml:space="preserve"> </w:t>
      </w:r>
      <w:r w:rsidRPr="0098598A">
        <w:rPr>
          <w:rtl/>
        </w:rPr>
        <w:t>قيم</w:t>
      </w:r>
      <w:r>
        <w:rPr>
          <w:rtl/>
        </w:rPr>
        <w:t xml:space="preserve"> </w:t>
      </w:r>
      <w:r w:rsidRPr="0098598A">
        <w:rPr>
          <w:rtl/>
        </w:rPr>
        <w:t>الجمهورية.</w:t>
      </w:r>
      <w:r>
        <w:rPr>
          <w:rtl/>
          <w:lang w:val="en-GB" w:bidi="ar-SY"/>
        </w:rPr>
        <w:t xml:space="preserve"> </w:t>
      </w:r>
    </w:p>
    <w:p w:rsidR="006D6442" w:rsidRPr="00ED58DB" w:rsidRDefault="006D6442" w:rsidP="006D6442">
      <w:pPr>
        <w:pStyle w:val="SingleTxt"/>
        <w:rPr>
          <w:rFonts w:hint="cs"/>
          <w:b/>
          <w:bCs/>
          <w:rtl/>
        </w:rPr>
      </w:pPr>
      <w:r w:rsidRPr="0098598A">
        <w:rPr>
          <w:rFonts w:hint="cs"/>
          <w:rtl/>
        </w:rPr>
        <w:t>23</w:t>
      </w:r>
      <w:r>
        <w:rPr>
          <w:rFonts w:hint="cs"/>
          <w:rtl/>
        </w:rPr>
        <w:t xml:space="preserve"> -</w:t>
      </w:r>
      <w:r>
        <w:rPr>
          <w:rFonts w:hint="cs"/>
          <w:rtl/>
        </w:rPr>
        <w:tab/>
      </w:r>
      <w:r w:rsidRPr="00ED58DB">
        <w:rPr>
          <w:b/>
          <w:bCs/>
          <w:rtl/>
        </w:rPr>
        <w:t>وتكرر</w:t>
      </w:r>
      <w:r>
        <w:rPr>
          <w:b/>
          <w:bCs/>
          <w:rtl/>
        </w:rPr>
        <w:t xml:space="preserve"> </w:t>
      </w:r>
      <w:r w:rsidRPr="00ED58DB">
        <w:rPr>
          <w:b/>
          <w:bCs/>
          <w:rtl/>
        </w:rPr>
        <w:t>اللجنة</w:t>
      </w:r>
      <w:r>
        <w:rPr>
          <w:b/>
          <w:bCs/>
          <w:rtl/>
        </w:rPr>
        <w:t xml:space="preserve"> </w:t>
      </w:r>
      <w:r w:rsidRPr="00ED58DB">
        <w:rPr>
          <w:b/>
          <w:bCs/>
          <w:rtl/>
        </w:rPr>
        <w:t>تأكيد</w:t>
      </w:r>
      <w:r>
        <w:rPr>
          <w:b/>
          <w:bCs/>
          <w:rtl/>
        </w:rPr>
        <w:t xml:space="preserve"> </w:t>
      </w:r>
      <w:r w:rsidRPr="00ED58DB">
        <w:rPr>
          <w:b/>
          <w:bCs/>
          <w:rtl/>
        </w:rPr>
        <w:t>التعليقات</w:t>
      </w:r>
      <w:r>
        <w:rPr>
          <w:b/>
          <w:bCs/>
          <w:rtl/>
        </w:rPr>
        <w:t xml:space="preserve"> </w:t>
      </w:r>
      <w:r w:rsidRPr="00ED58DB">
        <w:rPr>
          <w:b/>
          <w:bCs/>
          <w:rtl/>
        </w:rPr>
        <w:t>التي</w:t>
      </w:r>
      <w:r>
        <w:rPr>
          <w:b/>
          <w:bCs/>
          <w:rtl/>
        </w:rPr>
        <w:t xml:space="preserve"> </w:t>
      </w:r>
      <w:r w:rsidRPr="00ED58DB">
        <w:rPr>
          <w:b/>
          <w:bCs/>
          <w:rtl/>
        </w:rPr>
        <w:t>أعربت</w:t>
      </w:r>
      <w:r>
        <w:rPr>
          <w:b/>
          <w:bCs/>
          <w:rtl/>
        </w:rPr>
        <w:t xml:space="preserve"> </w:t>
      </w:r>
      <w:r w:rsidRPr="00ED58DB">
        <w:rPr>
          <w:b/>
          <w:bCs/>
          <w:rtl/>
        </w:rPr>
        <w:t>عنها</w:t>
      </w:r>
      <w:r>
        <w:rPr>
          <w:b/>
          <w:bCs/>
          <w:rtl/>
        </w:rPr>
        <w:t xml:space="preserve"> </w:t>
      </w:r>
      <w:r w:rsidRPr="00ED58DB">
        <w:rPr>
          <w:b/>
          <w:bCs/>
          <w:rtl/>
        </w:rPr>
        <w:t>بعد</w:t>
      </w:r>
      <w:r>
        <w:rPr>
          <w:b/>
          <w:bCs/>
          <w:rtl/>
        </w:rPr>
        <w:t xml:space="preserve"> </w:t>
      </w:r>
      <w:r w:rsidRPr="00ED58DB">
        <w:rPr>
          <w:b/>
          <w:bCs/>
          <w:rtl/>
        </w:rPr>
        <w:t>النظر</w:t>
      </w:r>
      <w:r>
        <w:rPr>
          <w:b/>
          <w:bCs/>
          <w:rtl/>
        </w:rPr>
        <w:t xml:space="preserve"> </w:t>
      </w:r>
      <w:r w:rsidRPr="00ED58DB">
        <w:rPr>
          <w:b/>
          <w:bCs/>
          <w:rtl/>
        </w:rPr>
        <w:t>في</w:t>
      </w:r>
      <w:r>
        <w:rPr>
          <w:b/>
          <w:bCs/>
          <w:rtl/>
        </w:rPr>
        <w:t xml:space="preserve"> </w:t>
      </w:r>
      <w:r w:rsidRPr="00ED58DB">
        <w:rPr>
          <w:b/>
          <w:bCs/>
          <w:rtl/>
        </w:rPr>
        <w:t>التقريرين</w:t>
      </w:r>
      <w:r>
        <w:rPr>
          <w:b/>
          <w:bCs/>
          <w:rtl/>
        </w:rPr>
        <w:t xml:space="preserve"> </w:t>
      </w:r>
      <w:r w:rsidRPr="00ED58DB">
        <w:rPr>
          <w:b/>
          <w:bCs/>
          <w:rtl/>
        </w:rPr>
        <w:t>الدوريين</w:t>
      </w:r>
      <w:r>
        <w:rPr>
          <w:b/>
          <w:bCs/>
          <w:rtl/>
        </w:rPr>
        <w:t xml:space="preserve"> </w:t>
      </w:r>
      <w:r w:rsidRPr="00ED58DB">
        <w:rPr>
          <w:b/>
          <w:bCs/>
          <w:rtl/>
        </w:rPr>
        <w:t>الرابع</w:t>
      </w:r>
      <w:r>
        <w:rPr>
          <w:b/>
          <w:bCs/>
          <w:rtl/>
        </w:rPr>
        <w:t xml:space="preserve"> </w:t>
      </w:r>
      <w:r w:rsidRPr="00ED58DB">
        <w:rPr>
          <w:b/>
          <w:bCs/>
          <w:rtl/>
        </w:rPr>
        <w:t>والخامس</w:t>
      </w:r>
      <w:r>
        <w:rPr>
          <w:b/>
          <w:bCs/>
          <w:rtl/>
        </w:rPr>
        <w:t xml:space="preserve"> </w:t>
      </w:r>
      <w:r w:rsidRPr="00ED58DB">
        <w:rPr>
          <w:b/>
          <w:bCs/>
          <w:rtl/>
        </w:rPr>
        <w:t>للدولة</w:t>
      </w:r>
      <w:r>
        <w:rPr>
          <w:b/>
          <w:bCs/>
          <w:rtl/>
        </w:rPr>
        <w:t xml:space="preserve"> </w:t>
      </w:r>
      <w:r w:rsidRPr="00ED58DB">
        <w:rPr>
          <w:b/>
          <w:bCs/>
          <w:rtl/>
        </w:rPr>
        <w:t>الطرف</w:t>
      </w:r>
      <w:r>
        <w:rPr>
          <w:b/>
          <w:bCs/>
          <w:rtl/>
        </w:rPr>
        <w:t xml:space="preserve"> </w:t>
      </w:r>
      <w:r w:rsidRPr="00ED58DB">
        <w:rPr>
          <w:b/>
          <w:bCs/>
          <w:rtl/>
        </w:rPr>
        <w:t>وتحث</w:t>
      </w:r>
      <w:r>
        <w:rPr>
          <w:b/>
          <w:bCs/>
          <w:rtl/>
        </w:rPr>
        <w:t xml:space="preserve"> </w:t>
      </w:r>
      <w:r w:rsidRPr="00ED58DB">
        <w:rPr>
          <w:b/>
          <w:bCs/>
          <w:rtl/>
        </w:rPr>
        <w:t>الحكومة</w:t>
      </w:r>
      <w:r>
        <w:rPr>
          <w:b/>
          <w:bCs/>
          <w:rtl/>
        </w:rPr>
        <w:t xml:space="preserve"> </w:t>
      </w:r>
      <w:r w:rsidRPr="00ED58DB">
        <w:rPr>
          <w:b/>
          <w:bCs/>
          <w:rtl/>
        </w:rPr>
        <w:t>على</w:t>
      </w:r>
      <w:r>
        <w:rPr>
          <w:b/>
          <w:bCs/>
          <w:rtl/>
        </w:rPr>
        <w:t xml:space="preserve"> </w:t>
      </w:r>
      <w:r w:rsidRPr="00ED58DB">
        <w:rPr>
          <w:b/>
          <w:bCs/>
          <w:rtl/>
        </w:rPr>
        <w:t>اتخاذ</w:t>
      </w:r>
      <w:r>
        <w:rPr>
          <w:b/>
          <w:bCs/>
          <w:rtl/>
        </w:rPr>
        <w:t xml:space="preserve"> </w:t>
      </w:r>
      <w:r w:rsidRPr="00ED58DB">
        <w:rPr>
          <w:b/>
          <w:bCs/>
          <w:rtl/>
        </w:rPr>
        <w:t>تدابير</w:t>
      </w:r>
      <w:r>
        <w:rPr>
          <w:b/>
          <w:bCs/>
          <w:rtl/>
        </w:rPr>
        <w:t xml:space="preserve"> </w:t>
      </w:r>
      <w:r w:rsidRPr="00ED58DB">
        <w:rPr>
          <w:b/>
          <w:bCs/>
          <w:rtl/>
        </w:rPr>
        <w:t>فعالة</w:t>
      </w:r>
      <w:r>
        <w:rPr>
          <w:b/>
          <w:bCs/>
          <w:rtl/>
        </w:rPr>
        <w:t xml:space="preserve"> </w:t>
      </w:r>
      <w:r w:rsidRPr="00ED58DB">
        <w:rPr>
          <w:b/>
          <w:bCs/>
          <w:rtl/>
        </w:rPr>
        <w:t>للقضاء</w:t>
      </w:r>
      <w:r>
        <w:rPr>
          <w:b/>
          <w:bCs/>
          <w:rtl/>
        </w:rPr>
        <w:t xml:space="preserve"> </w:t>
      </w:r>
      <w:r w:rsidRPr="00ED58DB">
        <w:rPr>
          <w:b/>
          <w:bCs/>
          <w:rtl/>
        </w:rPr>
        <w:t>على</w:t>
      </w:r>
      <w:r>
        <w:rPr>
          <w:b/>
          <w:bCs/>
          <w:rtl/>
        </w:rPr>
        <w:t xml:space="preserve"> </w:t>
      </w:r>
      <w:r w:rsidRPr="00ED58DB">
        <w:rPr>
          <w:b/>
          <w:bCs/>
          <w:rtl/>
        </w:rPr>
        <w:t>جميع</w:t>
      </w:r>
      <w:r>
        <w:rPr>
          <w:b/>
          <w:bCs/>
          <w:rtl/>
        </w:rPr>
        <w:t xml:space="preserve"> </w:t>
      </w:r>
      <w:r w:rsidRPr="00ED58DB">
        <w:rPr>
          <w:b/>
          <w:bCs/>
          <w:rtl/>
        </w:rPr>
        <w:t>أشكال</w:t>
      </w:r>
      <w:r>
        <w:rPr>
          <w:b/>
          <w:bCs/>
          <w:rtl/>
        </w:rPr>
        <w:t xml:space="preserve"> </w:t>
      </w:r>
      <w:r w:rsidRPr="00ED58DB">
        <w:rPr>
          <w:b/>
          <w:bCs/>
          <w:rtl/>
        </w:rPr>
        <w:t>التمييز</w:t>
      </w:r>
      <w:r>
        <w:rPr>
          <w:b/>
          <w:bCs/>
          <w:rtl/>
        </w:rPr>
        <w:t xml:space="preserve"> </w:t>
      </w:r>
      <w:r w:rsidRPr="00ED58DB">
        <w:rPr>
          <w:b/>
          <w:bCs/>
          <w:rtl/>
        </w:rPr>
        <w:t>ضد</w:t>
      </w:r>
      <w:r>
        <w:rPr>
          <w:b/>
          <w:bCs/>
          <w:rtl/>
        </w:rPr>
        <w:t xml:space="preserve"> </w:t>
      </w:r>
      <w:r>
        <w:rPr>
          <w:rFonts w:hint="cs"/>
          <w:b/>
          <w:bCs/>
          <w:rtl/>
        </w:rPr>
        <w:t>المهاجرات</w:t>
      </w:r>
      <w:r w:rsidRPr="00ED58DB">
        <w:rPr>
          <w:b/>
          <w:bCs/>
          <w:rtl/>
        </w:rPr>
        <w:t>.</w:t>
      </w:r>
      <w:r>
        <w:rPr>
          <w:b/>
          <w:bCs/>
          <w:rtl/>
          <w:lang w:val="en-GB" w:bidi="ar-SY"/>
        </w:rPr>
        <w:t xml:space="preserve"> </w:t>
      </w:r>
      <w:r w:rsidRPr="00ED58DB">
        <w:rPr>
          <w:b/>
          <w:bCs/>
          <w:rtl/>
        </w:rPr>
        <w:t>وتحث</w:t>
      </w:r>
      <w:r>
        <w:rPr>
          <w:b/>
          <w:bCs/>
          <w:rtl/>
        </w:rPr>
        <w:t xml:space="preserve"> </w:t>
      </w:r>
      <w:r w:rsidRPr="00ED58DB">
        <w:rPr>
          <w:b/>
          <w:bCs/>
          <w:rtl/>
        </w:rPr>
        <w:t>اللجنة</w:t>
      </w:r>
      <w:r>
        <w:rPr>
          <w:b/>
          <w:bCs/>
          <w:rtl/>
        </w:rPr>
        <w:t xml:space="preserve"> </w:t>
      </w:r>
      <w:r w:rsidRPr="00ED58DB">
        <w:rPr>
          <w:b/>
          <w:bCs/>
          <w:rtl/>
        </w:rPr>
        <w:t>الدولة</w:t>
      </w:r>
      <w:r>
        <w:rPr>
          <w:b/>
          <w:bCs/>
          <w:rtl/>
        </w:rPr>
        <w:t xml:space="preserve"> </w:t>
      </w:r>
      <w:r w:rsidRPr="00ED58DB">
        <w:rPr>
          <w:b/>
          <w:bCs/>
          <w:rtl/>
        </w:rPr>
        <w:t>الطرف</w:t>
      </w:r>
      <w:r>
        <w:rPr>
          <w:b/>
          <w:bCs/>
          <w:rtl/>
        </w:rPr>
        <w:t xml:space="preserve"> </w:t>
      </w:r>
      <w:r w:rsidRPr="00ED58DB">
        <w:rPr>
          <w:b/>
          <w:bCs/>
          <w:rtl/>
        </w:rPr>
        <w:t>على</w:t>
      </w:r>
      <w:r>
        <w:rPr>
          <w:b/>
          <w:bCs/>
          <w:rtl/>
        </w:rPr>
        <w:t xml:space="preserve"> </w:t>
      </w:r>
      <w:r w:rsidRPr="00ED58DB">
        <w:rPr>
          <w:b/>
          <w:bCs/>
          <w:rtl/>
        </w:rPr>
        <w:t>تقييم</w:t>
      </w:r>
      <w:r>
        <w:rPr>
          <w:b/>
          <w:bCs/>
          <w:rtl/>
        </w:rPr>
        <w:t xml:space="preserve"> </w:t>
      </w:r>
      <w:r w:rsidRPr="00ED58DB">
        <w:rPr>
          <w:b/>
          <w:bCs/>
          <w:rtl/>
        </w:rPr>
        <w:t>القوانين</w:t>
      </w:r>
      <w:r>
        <w:rPr>
          <w:b/>
          <w:bCs/>
          <w:rtl/>
        </w:rPr>
        <w:t xml:space="preserve"> </w:t>
      </w:r>
      <w:r w:rsidRPr="00ED58DB">
        <w:rPr>
          <w:b/>
          <w:bCs/>
          <w:rtl/>
        </w:rPr>
        <w:t>والسياسات</w:t>
      </w:r>
      <w:r>
        <w:rPr>
          <w:b/>
          <w:bCs/>
          <w:rtl/>
        </w:rPr>
        <w:t xml:space="preserve"> </w:t>
      </w:r>
      <w:r w:rsidRPr="00ED58DB">
        <w:rPr>
          <w:b/>
          <w:bCs/>
          <w:rtl/>
        </w:rPr>
        <w:t>التي</w:t>
      </w:r>
      <w:r>
        <w:rPr>
          <w:b/>
          <w:bCs/>
          <w:rtl/>
        </w:rPr>
        <w:t xml:space="preserve"> </w:t>
      </w:r>
      <w:r w:rsidRPr="00ED58DB">
        <w:rPr>
          <w:b/>
          <w:bCs/>
          <w:rtl/>
        </w:rPr>
        <w:t>تؤثر</w:t>
      </w:r>
      <w:r>
        <w:rPr>
          <w:b/>
          <w:bCs/>
          <w:rtl/>
        </w:rPr>
        <w:t xml:space="preserve"> </w:t>
      </w:r>
      <w:r w:rsidRPr="00ED58DB">
        <w:rPr>
          <w:b/>
          <w:bCs/>
          <w:rtl/>
        </w:rPr>
        <w:t>على</w:t>
      </w:r>
      <w:r>
        <w:rPr>
          <w:b/>
          <w:bCs/>
          <w:rtl/>
        </w:rPr>
        <w:t xml:space="preserve"> </w:t>
      </w:r>
      <w:r w:rsidRPr="00ED58DB">
        <w:rPr>
          <w:b/>
          <w:bCs/>
          <w:rtl/>
        </w:rPr>
        <w:t>المهاجرات</w:t>
      </w:r>
      <w:r>
        <w:rPr>
          <w:b/>
          <w:bCs/>
          <w:rtl/>
        </w:rPr>
        <w:t xml:space="preserve"> </w:t>
      </w:r>
      <w:r w:rsidRPr="00ED58DB">
        <w:rPr>
          <w:b/>
          <w:bCs/>
          <w:rtl/>
        </w:rPr>
        <w:t>وتضمين</w:t>
      </w:r>
      <w:r>
        <w:rPr>
          <w:b/>
          <w:bCs/>
          <w:rtl/>
        </w:rPr>
        <w:t xml:space="preserve"> </w:t>
      </w:r>
      <w:r w:rsidRPr="00ED58DB">
        <w:rPr>
          <w:b/>
          <w:bCs/>
          <w:rtl/>
        </w:rPr>
        <w:t>تقريرها</w:t>
      </w:r>
      <w:r>
        <w:rPr>
          <w:b/>
          <w:bCs/>
          <w:rtl/>
        </w:rPr>
        <w:t xml:space="preserve"> </w:t>
      </w:r>
      <w:r w:rsidRPr="00ED58DB">
        <w:rPr>
          <w:b/>
          <w:bCs/>
          <w:rtl/>
        </w:rPr>
        <w:t>المقبل</w:t>
      </w:r>
      <w:r>
        <w:rPr>
          <w:b/>
          <w:bCs/>
          <w:rtl/>
        </w:rPr>
        <w:t xml:space="preserve"> </w:t>
      </w:r>
      <w:r w:rsidRPr="00ED58DB">
        <w:rPr>
          <w:b/>
          <w:bCs/>
          <w:rtl/>
        </w:rPr>
        <w:t>معلومات</w:t>
      </w:r>
      <w:r>
        <w:rPr>
          <w:b/>
          <w:bCs/>
          <w:rtl/>
        </w:rPr>
        <w:t xml:space="preserve"> </w:t>
      </w:r>
      <w:r w:rsidRPr="00ED58DB">
        <w:rPr>
          <w:b/>
          <w:bCs/>
          <w:rtl/>
        </w:rPr>
        <w:t>عن</w:t>
      </w:r>
      <w:r>
        <w:rPr>
          <w:b/>
          <w:bCs/>
          <w:rtl/>
        </w:rPr>
        <w:t xml:space="preserve"> </w:t>
      </w:r>
      <w:r w:rsidRPr="00ED58DB">
        <w:rPr>
          <w:b/>
          <w:bCs/>
          <w:rtl/>
        </w:rPr>
        <w:t>هذا</w:t>
      </w:r>
      <w:r>
        <w:rPr>
          <w:b/>
          <w:bCs/>
          <w:rtl/>
        </w:rPr>
        <w:t xml:space="preserve"> </w:t>
      </w:r>
      <w:r w:rsidRPr="00ED58DB">
        <w:rPr>
          <w:b/>
          <w:bCs/>
          <w:rtl/>
        </w:rPr>
        <w:t>التقييم،</w:t>
      </w:r>
      <w:r>
        <w:rPr>
          <w:rFonts w:hint="cs"/>
          <w:b/>
          <w:bCs/>
          <w:rtl/>
        </w:rPr>
        <w:t> </w:t>
      </w:r>
      <w:r w:rsidRPr="00ED58DB">
        <w:rPr>
          <w:b/>
          <w:bCs/>
          <w:rtl/>
        </w:rPr>
        <w:t>بما</w:t>
      </w:r>
      <w:r>
        <w:rPr>
          <w:b/>
          <w:bCs/>
          <w:rtl/>
        </w:rPr>
        <w:t xml:space="preserve"> </w:t>
      </w:r>
      <w:r w:rsidRPr="00ED58DB">
        <w:rPr>
          <w:rFonts w:hint="cs"/>
          <w:b/>
          <w:bCs/>
          <w:rtl/>
        </w:rPr>
        <w:t>يشمل</w:t>
      </w:r>
      <w:r>
        <w:rPr>
          <w:b/>
          <w:bCs/>
          <w:rtl/>
        </w:rPr>
        <w:t xml:space="preserve"> </w:t>
      </w:r>
      <w:r w:rsidRPr="00ED58DB">
        <w:rPr>
          <w:b/>
          <w:bCs/>
          <w:rtl/>
        </w:rPr>
        <w:t>البيانات</w:t>
      </w:r>
      <w:r>
        <w:rPr>
          <w:b/>
          <w:bCs/>
          <w:rtl/>
        </w:rPr>
        <w:t xml:space="preserve"> </w:t>
      </w:r>
      <w:r w:rsidRPr="00ED58DB">
        <w:rPr>
          <w:b/>
          <w:bCs/>
          <w:rtl/>
        </w:rPr>
        <w:t>والتحليلات.</w:t>
      </w:r>
      <w:r>
        <w:rPr>
          <w:b/>
          <w:bCs/>
          <w:rtl/>
          <w:lang w:val="en-GB" w:bidi="ar-SY"/>
        </w:rPr>
        <w:t xml:space="preserve"> </w:t>
      </w:r>
      <w:r w:rsidRPr="00ED58DB">
        <w:rPr>
          <w:b/>
          <w:bCs/>
          <w:rtl/>
        </w:rPr>
        <w:t>وتطلب</w:t>
      </w:r>
      <w:r>
        <w:rPr>
          <w:b/>
          <w:bCs/>
          <w:rtl/>
        </w:rPr>
        <w:t xml:space="preserve"> </w:t>
      </w:r>
      <w:r w:rsidRPr="00ED58DB">
        <w:rPr>
          <w:b/>
          <w:bCs/>
          <w:rtl/>
        </w:rPr>
        <w:t>اللجنة</w:t>
      </w:r>
      <w:r>
        <w:rPr>
          <w:b/>
          <w:bCs/>
          <w:rtl/>
        </w:rPr>
        <w:t xml:space="preserve"> </w:t>
      </w:r>
      <w:r w:rsidRPr="00ED58DB">
        <w:rPr>
          <w:b/>
          <w:bCs/>
          <w:rtl/>
        </w:rPr>
        <w:t>إلى</w:t>
      </w:r>
      <w:r>
        <w:rPr>
          <w:b/>
          <w:bCs/>
          <w:rtl/>
        </w:rPr>
        <w:t xml:space="preserve"> </w:t>
      </w:r>
      <w:r w:rsidRPr="00ED58DB">
        <w:rPr>
          <w:b/>
          <w:bCs/>
          <w:rtl/>
        </w:rPr>
        <w:t>الدولة</w:t>
      </w:r>
      <w:r>
        <w:rPr>
          <w:b/>
          <w:bCs/>
          <w:rtl/>
        </w:rPr>
        <w:t xml:space="preserve"> </w:t>
      </w:r>
      <w:r w:rsidRPr="00ED58DB">
        <w:rPr>
          <w:b/>
          <w:bCs/>
          <w:rtl/>
        </w:rPr>
        <w:t>الطرف</w:t>
      </w:r>
      <w:r>
        <w:rPr>
          <w:b/>
          <w:bCs/>
          <w:rtl/>
        </w:rPr>
        <w:t xml:space="preserve"> </w:t>
      </w:r>
      <w:r w:rsidRPr="00ED58DB">
        <w:rPr>
          <w:b/>
          <w:bCs/>
          <w:rtl/>
        </w:rPr>
        <w:t>أيضا</w:t>
      </w:r>
      <w:r>
        <w:rPr>
          <w:b/>
          <w:bCs/>
          <w:rtl/>
        </w:rPr>
        <w:t xml:space="preserve"> </w:t>
      </w:r>
      <w:r w:rsidRPr="00ED58DB">
        <w:rPr>
          <w:b/>
          <w:bCs/>
          <w:rtl/>
        </w:rPr>
        <w:t>أن</w:t>
      </w:r>
      <w:r>
        <w:rPr>
          <w:b/>
          <w:bCs/>
          <w:rtl/>
        </w:rPr>
        <w:t xml:space="preserve"> </w:t>
      </w:r>
      <w:r w:rsidRPr="00ED58DB">
        <w:rPr>
          <w:b/>
          <w:bCs/>
          <w:rtl/>
        </w:rPr>
        <w:t>تقدم</w:t>
      </w:r>
      <w:r>
        <w:rPr>
          <w:rFonts w:hint="cs"/>
          <w:b/>
          <w:bCs/>
          <w:rtl/>
        </w:rPr>
        <w:t> </w:t>
      </w:r>
      <w:r w:rsidRPr="00ED58DB">
        <w:rPr>
          <w:b/>
          <w:bCs/>
          <w:rtl/>
        </w:rPr>
        <w:t>معلومات</w:t>
      </w:r>
      <w:r>
        <w:rPr>
          <w:b/>
          <w:bCs/>
          <w:rtl/>
        </w:rPr>
        <w:t xml:space="preserve"> </w:t>
      </w:r>
      <w:r w:rsidRPr="00ED58DB">
        <w:rPr>
          <w:b/>
          <w:bCs/>
          <w:rtl/>
        </w:rPr>
        <w:t>عن</w:t>
      </w:r>
      <w:r>
        <w:rPr>
          <w:b/>
          <w:bCs/>
          <w:rtl/>
        </w:rPr>
        <w:t xml:space="preserve"> </w:t>
      </w:r>
      <w:r w:rsidRPr="00ED58DB">
        <w:rPr>
          <w:b/>
          <w:bCs/>
          <w:rtl/>
        </w:rPr>
        <w:t>عدد</w:t>
      </w:r>
      <w:r>
        <w:rPr>
          <w:b/>
          <w:bCs/>
          <w:rtl/>
        </w:rPr>
        <w:t xml:space="preserve"> </w:t>
      </w:r>
      <w:r w:rsidRPr="00ED58DB">
        <w:rPr>
          <w:b/>
          <w:bCs/>
          <w:rtl/>
        </w:rPr>
        <w:t>المهاجرات</w:t>
      </w:r>
      <w:r>
        <w:rPr>
          <w:b/>
          <w:bCs/>
          <w:rtl/>
        </w:rPr>
        <w:t xml:space="preserve"> </w:t>
      </w:r>
      <w:r w:rsidRPr="00ED58DB">
        <w:rPr>
          <w:b/>
          <w:bCs/>
          <w:rtl/>
        </w:rPr>
        <w:t>اللائي</w:t>
      </w:r>
      <w:r>
        <w:rPr>
          <w:b/>
          <w:bCs/>
          <w:rtl/>
        </w:rPr>
        <w:t xml:space="preserve"> </w:t>
      </w:r>
      <w:r w:rsidRPr="00ED58DB">
        <w:rPr>
          <w:b/>
          <w:bCs/>
          <w:rtl/>
        </w:rPr>
        <w:t>م</w:t>
      </w:r>
      <w:r w:rsidRPr="00ED58DB">
        <w:rPr>
          <w:rFonts w:hint="cs"/>
          <w:b/>
          <w:bCs/>
          <w:rtl/>
        </w:rPr>
        <w:t>ُ</w:t>
      </w:r>
      <w:r w:rsidRPr="00ED58DB">
        <w:rPr>
          <w:b/>
          <w:bCs/>
          <w:rtl/>
        </w:rPr>
        <w:t>نحن</w:t>
      </w:r>
      <w:r>
        <w:rPr>
          <w:b/>
          <w:bCs/>
          <w:rtl/>
        </w:rPr>
        <w:t xml:space="preserve"> </w:t>
      </w:r>
      <w:r w:rsidRPr="00ED58DB">
        <w:rPr>
          <w:b/>
          <w:bCs/>
          <w:rtl/>
        </w:rPr>
        <w:t>تصاريح</w:t>
      </w:r>
      <w:r>
        <w:rPr>
          <w:b/>
          <w:bCs/>
          <w:rtl/>
        </w:rPr>
        <w:t xml:space="preserve"> الإقامة</w:t>
      </w:r>
      <w:r>
        <w:rPr>
          <w:rFonts w:hint="cs"/>
          <w:b/>
          <w:bCs/>
          <w:rtl/>
        </w:rPr>
        <w:t>، بما في ذلك في سياق لم</w:t>
      </w:r>
      <w:r>
        <w:rPr>
          <w:rFonts w:hint="eastAsia"/>
          <w:b/>
          <w:bCs/>
          <w:rtl/>
        </w:rPr>
        <w:t> </w:t>
      </w:r>
      <w:r>
        <w:rPr>
          <w:rFonts w:hint="cs"/>
          <w:b/>
          <w:bCs/>
          <w:rtl/>
        </w:rPr>
        <w:t xml:space="preserve">شمل الأسرة. </w:t>
      </w:r>
    </w:p>
    <w:p w:rsidR="006D6442" w:rsidRPr="0098598A" w:rsidRDefault="006D6442" w:rsidP="006D6442">
      <w:pPr>
        <w:pStyle w:val="SingleTxt"/>
        <w:rPr>
          <w:rtl/>
        </w:rPr>
      </w:pPr>
      <w:r w:rsidRPr="0098598A">
        <w:rPr>
          <w:rFonts w:hint="cs"/>
          <w:rtl/>
        </w:rPr>
        <w:t>24</w:t>
      </w:r>
      <w:r>
        <w:rPr>
          <w:rFonts w:hint="cs"/>
          <w:rtl/>
        </w:rPr>
        <w:t xml:space="preserve"> -</w:t>
      </w:r>
      <w:r>
        <w:rPr>
          <w:rFonts w:hint="cs"/>
          <w:rtl/>
        </w:rPr>
        <w:tab/>
        <w:t xml:space="preserve">وبينما </w:t>
      </w:r>
      <w:r w:rsidRPr="0098598A">
        <w:rPr>
          <w:rtl/>
        </w:rPr>
        <w:t>ترحب</w:t>
      </w:r>
      <w:r>
        <w:rPr>
          <w:rtl/>
        </w:rPr>
        <w:t xml:space="preserve"> </w:t>
      </w:r>
      <w:r w:rsidRPr="0098598A">
        <w:rPr>
          <w:rtl/>
        </w:rPr>
        <w:t>اللجنة</w:t>
      </w:r>
      <w:r>
        <w:rPr>
          <w:rtl/>
        </w:rPr>
        <w:t xml:space="preserve"> </w:t>
      </w:r>
      <w:r w:rsidRPr="0098598A">
        <w:rPr>
          <w:rtl/>
        </w:rPr>
        <w:t>بتعزيز</w:t>
      </w:r>
      <w:r>
        <w:rPr>
          <w:rtl/>
        </w:rPr>
        <w:t xml:space="preserve"> </w:t>
      </w:r>
      <w:r w:rsidRPr="0098598A">
        <w:rPr>
          <w:rtl/>
        </w:rPr>
        <w:t>قانون</w:t>
      </w:r>
      <w:r>
        <w:rPr>
          <w:rtl/>
        </w:rPr>
        <w:t xml:space="preserve"> </w:t>
      </w:r>
      <w:r w:rsidRPr="0098598A">
        <w:rPr>
          <w:rtl/>
        </w:rPr>
        <w:t>المساواة</w:t>
      </w:r>
      <w:r>
        <w:rPr>
          <w:rtl/>
        </w:rPr>
        <w:t xml:space="preserve"> </w:t>
      </w:r>
      <w:r w:rsidRPr="0098598A">
        <w:rPr>
          <w:rtl/>
        </w:rPr>
        <w:t>في</w:t>
      </w:r>
      <w:r>
        <w:rPr>
          <w:rtl/>
        </w:rPr>
        <w:t xml:space="preserve"> </w:t>
      </w:r>
      <w:r w:rsidRPr="0098598A">
        <w:rPr>
          <w:rtl/>
        </w:rPr>
        <w:t>المجال</w:t>
      </w:r>
      <w:r>
        <w:rPr>
          <w:rtl/>
        </w:rPr>
        <w:t xml:space="preserve"> </w:t>
      </w:r>
      <w:r w:rsidRPr="0098598A">
        <w:rPr>
          <w:rtl/>
        </w:rPr>
        <w:t>السياسي</w:t>
      </w:r>
      <w:r>
        <w:rPr>
          <w:rtl/>
        </w:rPr>
        <w:t xml:space="preserve"> </w:t>
      </w:r>
      <w:r w:rsidRPr="0098598A">
        <w:rPr>
          <w:rtl/>
        </w:rPr>
        <w:t>وغيره</w:t>
      </w:r>
      <w:r>
        <w:rPr>
          <w:rtl/>
        </w:rPr>
        <w:t xml:space="preserve"> </w:t>
      </w:r>
      <w:r w:rsidRPr="0098598A">
        <w:rPr>
          <w:rtl/>
        </w:rPr>
        <w:t>من</w:t>
      </w:r>
      <w:r>
        <w:rPr>
          <w:rtl/>
        </w:rPr>
        <w:t xml:space="preserve"> </w:t>
      </w:r>
      <w:r w:rsidRPr="0098598A">
        <w:rPr>
          <w:rtl/>
        </w:rPr>
        <w:t>الجهود</w:t>
      </w:r>
      <w:r>
        <w:rPr>
          <w:rtl/>
        </w:rPr>
        <w:t xml:space="preserve"> </w:t>
      </w:r>
      <w:r w:rsidRPr="0098598A">
        <w:rPr>
          <w:rtl/>
        </w:rPr>
        <w:t>التي</w:t>
      </w:r>
      <w:r>
        <w:rPr>
          <w:rtl/>
        </w:rPr>
        <w:t xml:space="preserve"> </w:t>
      </w:r>
      <w:r w:rsidRPr="0098598A">
        <w:rPr>
          <w:rtl/>
        </w:rPr>
        <w:t>ب</w:t>
      </w:r>
      <w:r w:rsidRPr="0098598A">
        <w:rPr>
          <w:rFonts w:hint="cs"/>
          <w:rtl/>
        </w:rPr>
        <w:t>ُ</w:t>
      </w:r>
      <w:r w:rsidRPr="0098598A">
        <w:rPr>
          <w:rtl/>
        </w:rPr>
        <w:t>ذلت</w:t>
      </w:r>
      <w:r>
        <w:rPr>
          <w:rtl/>
        </w:rPr>
        <w:t xml:space="preserve"> </w:t>
      </w:r>
      <w:r w:rsidRPr="0098598A">
        <w:rPr>
          <w:rtl/>
        </w:rPr>
        <w:t>لتعزيز</w:t>
      </w:r>
      <w:r>
        <w:rPr>
          <w:rtl/>
        </w:rPr>
        <w:t xml:space="preserve"> </w:t>
      </w:r>
      <w:r w:rsidRPr="0098598A">
        <w:rPr>
          <w:rtl/>
        </w:rPr>
        <w:t>تمثيل</w:t>
      </w:r>
      <w:r>
        <w:rPr>
          <w:rtl/>
        </w:rPr>
        <w:t xml:space="preserve"> </w:t>
      </w:r>
      <w:r w:rsidRPr="0098598A">
        <w:rPr>
          <w:rtl/>
        </w:rPr>
        <w:t>المرأة</w:t>
      </w:r>
      <w:r>
        <w:rPr>
          <w:rtl/>
        </w:rPr>
        <w:t xml:space="preserve"> </w:t>
      </w:r>
      <w:r w:rsidRPr="0098598A">
        <w:rPr>
          <w:rtl/>
        </w:rPr>
        <w:t>في</w:t>
      </w:r>
      <w:r>
        <w:rPr>
          <w:rtl/>
        </w:rPr>
        <w:t xml:space="preserve"> </w:t>
      </w:r>
      <w:r w:rsidRPr="0098598A">
        <w:rPr>
          <w:rtl/>
        </w:rPr>
        <w:t>مناصب</w:t>
      </w:r>
      <w:r>
        <w:rPr>
          <w:rtl/>
        </w:rPr>
        <w:t xml:space="preserve"> </w:t>
      </w:r>
      <w:r w:rsidRPr="0098598A">
        <w:rPr>
          <w:rtl/>
        </w:rPr>
        <w:t>اتخاذ</w:t>
      </w:r>
      <w:r>
        <w:rPr>
          <w:rtl/>
        </w:rPr>
        <w:t xml:space="preserve"> </w:t>
      </w:r>
      <w:r w:rsidRPr="0098598A">
        <w:rPr>
          <w:rtl/>
        </w:rPr>
        <w:t>القرار،</w:t>
      </w:r>
      <w:r>
        <w:rPr>
          <w:rtl/>
        </w:rPr>
        <w:t xml:space="preserve"> </w:t>
      </w:r>
      <w:r>
        <w:rPr>
          <w:rFonts w:hint="cs"/>
          <w:rtl/>
        </w:rPr>
        <w:t>و</w:t>
      </w:r>
      <w:r w:rsidRPr="0098598A">
        <w:rPr>
          <w:rtl/>
        </w:rPr>
        <w:t>في</w:t>
      </w:r>
      <w:r>
        <w:rPr>
          <w:rtl/>
        </w:rPr>
        <w:t xml:space="preserve"> </w:t>
      </w:r>
      <w:r w:rsidRPr="0098598A">
        <w:rPr>
          <w:rtl/>
        </w:rPr>
        <w:t>ديوان</w:t>
      </w:r>
      <w:r>
        <w:rPr>
          <w:rtl/>
        </w:rPr>
        <w:t xml:space="preserve"> </w:t>
      </w:r>
      <w:r w:rsidRPr="0098598A">
        <w:rPr>
          <w:rtl/>
        </w:rPr>
        <w:t>الرئيس،</w:t>
      </w:r>
      <w:r>
        <w:rPr>
          <w:rtl/>
        </w:rPr>
        <w:t xml:space="preserve"> </w:t>
      </w:r>
      <w:r>
        <w:rPr>
          <w:rFonts w:hint="cs"/>
          <w:rtl/>
        </w:rPr>
        <w:t xml:space="preserve">فإنها </w:t>
      </w:r>
      <w:r w:rsidRPr="0098598A">
        <w:rPr>
          <w:rtl/>
        </w:rPr>
        <w:t>تكرر</w:t>
      </w:r>
      <w:r>
        <w:rPr>
          <w:rtl/>
        </w:rPr>
        <w:t xml:space="preserve"> </w:t>
      </w:r>
      <w:r w:rsidRPr="0098598A">
        <w:rPr>
          <w:rtl/>
        </w:rPr>
        <w:t>تأكيد</w:t>
      </w:r>
      <w:r>
        <w:rPr>
          <w:rtl/>
        </w:rPr>
        <w:t xml:space="preserve"> </w:t>
      </w:r>
      <w:r w:rsidRPr="0098598A">
        <w:rPr>
          <w:rtl/>
        </w:rPr>
        <w:t>قلقها</w:t>
      </w:r>
      <w:r>
        <w:rPr>
          <w:rtl/>
        </w:rPr>
        <w:t xml:space="preserve"> </w:t>
      </w:r>
      <w:r w:rsidRPr="0098598A">
        <w:rPr>
          <w:rtl/>
        </w:rPr>
        <w:t>بشأن</w:t>
      </w:r>
      <w:r>
        <w:rPr>
          <w:rtl/>
        </w:rPr>
        <w:t xml:space="preserve"> </w:t>
      </w:r>
      <w:r w:rsidRPr="0098598A">
        <w:rPr>
          <w:rtl/>
        </w:rPr>
        <w:t>نقص</w:t>
      </w:r>
      <w:r>
        <w:rPr>
          <w:rtl/>
        </w:rPr>
        <w:t xml:space="preserve"> </w:t>
      </w:r>
      <w:r w:rsidRPr="0098598A">
        <w:rPr>
          <w:rtl/>
        </w:rPr>
        <w:t>تمثيل</w:t>
      </w:r>
      <w:r>
        <w:rPr>
          <w:rtl/>
        </w:rPr>
        <w:t xml:space="preserve"> </w:t>
      </w:r>
      <w:r w:rsidRPr="0098598A">
        <w:rPr>
          <w:rtl/>
        </w:rPr>
        <w:t>المرأة</w:t>
      </w:r>
      <w:r>
        <w:rPr>
          <w:rtl/>
        </w:rPr>
        <w:t xml:space="preserve"> </w:t>
      </w:r>
      <w:r w:rsidRPr="0098598A">
        <w:rPr>
          <w:rtl/>
        </w:rPr>
        <w:t>في</w:t>
      </w:r>
      <w:r>
        <w:rPr>
          <w:rtl/>
        </w:rPr>
        <w:t xml:space="preserve"> </w:t>
      </w:r>
      <w:r w:rsidRPr="0098598A">
        <w:rPr>
          <w:rtl/>
        </w:rPr>
        <w:t>المناصب</w:t>
      </w:r>
      <w:r>
        <w:rPr>
          <w:rtl/>
        </w:rPr>
        <w:t xml:space="preserve"> </w:t>
      </w:r>
      <w:r w:rsidRPr="0098598A">
        <w:rPr>
          <w:rtl/>
        </w:rPr>
        <w:t>الرفيعة</w:t>
      </w:r>
      <w:r>
        <w:rPr>
          <w:rtl/>
        </w:rPr>
        <w:t xml:space="preserve"> </w:t>
      </w:r>
      <w:r w:rsidRPr="0098598A">
        <w:rPr>
          <w:rtl/>
        </w:rPr>
        <w:t>المستوى</w:t>
      </w:r>
      <w:r>
        <w:rPr>
          <w:rtl/>
        </w:rPr>
        <w:t xml:space="preserve"> </w:t>
      </w:r>
      <w:r w:rsidRPr="0098598A">
        <w:rPr>
          <w:rtl/>
        </w:rPr>
        <w:t>في</w:t>
      </w:r>
      <w:r>
        <w:rPr>
          <w:rtl/>
        </w:rPr>
        <w:t xml:space="preserve"> </w:t>
      </w:r>
      <w:r w:rsidRPr="0098598A">
        <w:rPr>
          <w:rtl/>
        </w:rPr>
        <w:t>القطاعات</w:t>
      </w:r>
      <w:r>
        <w:rPr>
          <w:rtl/>
        </w:rPr>
        <w:t xml:space="preserve"> </w:t>
      </w:r>
      <w:r w:rsidRPr="0098598A">
        <w:rPr>
          <w:rtl/>
        </w:rPr>
        <w:t>العامة</w:t>
      </w:r>
      <w:r w:rsidRPr="0098598A">
        <w:rPr>
          <w:rFonts w:hint="cs"/>
          <w:rtl/>
        </w:rPr>
        <w:t>،</w:t>
      </w:r>
      <w:r>
        <w:rPr>
          <w:rtl/>
        </w:rPr>
        <w:t xml:space="preserve"> </w:t>
      </w:r>
      <w:r w:rsidRPr="0098598A">
        <w:rPr>
          <w:rtl/>
        </w:rPr>
        <w:t>بما</w:t>
      </w:r>
      <w:r>
        <w:rPr>
          <w:rtl/>
        </w:rPr>
        <w:t xml:space="preserve"> </w:t>
      </w:r>
      <w:r w:rsidRPr="0098598A">
        <w:rPr>
          <w:rtl/>
        </w:rPr>
        <w:t>في</w:t>
      </w:r>
      <w:r>
        <w:rPr>
          <w:rtl/>
        </w:rPr>
        <w:t xml:space="preserve"> </w:t>
      </w:r>
      <w:r w:rsidRPr="0098598A">
        <w:rPr>
          <w:rtl/>
        </w:rPr>
        <w:t>ذلك</w:t>
      </w:r>
      <w:r>
        <w:rPr>
          <w:rtl/>
        </w:rPr>
        <w:t xml:space="preserve"> </w:t>
      </w:r>
      <w:r w:rsidRPr="0098598A">
        <w:rPr>
          <w:rtl/>
        </w:rPr>
        <w:t>على</w:t>
      </w:r>
      <w:r>
        <w:rPr>
          <w:rtl/>
        </w:rPr>
        <w:t xml:space="preserve"> </w:t>
      </w:r>
      <w:r w:rsidRPr="0098598A">
        <w:rPr>
          <w:rtl/>
        </w:rPr>
        <w:t>الصعيد</w:t>
      </w:r>
      <w:r>
        <w:rPr>
          <w:rtl/>
        </w:rPr>
        <w:t xml:space="preserve"> </w:t>
      </w:r>
      <w:r w:rsidRPr="0098598A">
        <w:rPr>
          <w:rtl/>
        </w:rPr>
        <w:t>الدولي</w:t>
      </w:r>
      <w:r>
        <w:rPr>
          <w:rtl/>
        </w:rPr>
        <w:t xml:space="preserve"> </w:t>
      </w:r>
      <w:r w:rsidRPr="0098598A">
        <w:rPr>
          <w:rtl/>
        </w:rPr>
        <w:t>وفي</w:t>
      </w:r>
      <w:r>
        <w:rPr>
          <w:rtl/>
        </w:rPr>
        <w:t xml:space="preserve"> </w:t>
      </w:r>
      <w:r w:rsidRPr="0098598A">
        <w:rPr>
          <w:rtl/>
        </w:rPr>
        <w:t>الوسط</w:t>
      </w:r>
      <w:r>
        <w:rPr>
          <w:rtl/>
        </w:rPr>
        <w:t xml:space="preserve"> </w:t>
      </w:r>
      <w:r w:rsidRPr="0098598A">
        <w:rPr>
          <w:rtl/>
        </w:rPr>
        <w:t>الأكاديمي</w:t>
      </w:r>
      <w:r>
        <w:rPr>
          <w:rtl/>
        </w:rPr>
        <w:t xml:space="preserve"> </w:t>
      </w:r>
      <w:r w:rsidRPr="0098598A">
        <w:rPr>
          <w:rtl/>
        </w:rPr>
        <w:t>وفي</w:t>
      </w:r>
      <w:r>
        <w:rPr>
          <w:rtl/>
        </w:rPr>
        <w:t xml:space="preserve"> </w:t>
      </w:r>
      <w:r w:rsidRPr="0098598A">
        <w:rPr>
          <w:rtl/>
        </w:rPr>
        <w:t>القطاع</w:t>
      </w:r>
      <w:r>
        <w:rPr>
          <w:rtl/>
        </w:rPr>
        <w:t xml:space="preserve"> </w:t>
      </w:r>
      <w:r w:rsidRPr="0098598A">
        <w:rPr>
          <w:rtl/>
        </w:rPr>
        <w:t>الخاص</w:t>
      </w:r>
      <w:r>
        <w:rPr>
          <w:rtl/>
        </w:rPr>
        <w:t xml:space="preserve"> </w:t>
      </w:r>
      <w:r w:rsidRPr="0098598A">
        <w:rPr>
          <w:rtl/>
        </w:rPr>
        <w:t>وقطاع</w:t>
      </w:r>
      <w:r>
        <w:rPr>
          <w:rtl/>
        </w:rPr>
        <w:t xml:space="preserve"> </w:t>
      </w:r>
      <w:r w:rsidRPr="0098598A">
        <w:rPr>
          <w:rtl/>
        </w:rPr>
        <w:t>الأعمال.</w:t>
      </w:r>
      <w:r>
        <w:rPr>
          <w:rtl/>
          <w:lang w:val="en-GB" w:bidi="ar-SY"/>
        </w:rPr>
        <w:t xml:space="preserve"> </w:t>
      </w:r>
      <w:r w:rsidRPr="0098598A">
        <w:rPr>
          <w:rtl/>
        </w:rPr>
        <w:t>وهي</w:t>
      </w:r>
      <w:r>
        <w:rPr>
          <w:rtl/>
        </w:rPr>
        <w:t xml:space="preserve"> </w:t>
      </w:r>
      <w:r w:rsidRPr="0098598A">
        <w:rPr>
          <w:rtl/>
        </w:rPr>
        <w:t>قلقة</w:t>
      </w:r>
      <w:r>
        <w:rPr>
          <w:rtl/>
        </w:rPr>
        <w:t xml:space="preserve"> </w:t>
      </w:r>
      <w:r w:rsidRPr="0098598A">
        <w:rPr>
          <w:rtl/>
        </w:rPr>
        <w:t>على</w:t>
      </w:r>
      <w:r>
        <w:rPr>
          <w:rtl/>
        </w:rPr>
        <w:t xml:space="preserve"> </w:t>
      </w:r>
      <w:r w:rsidRPr="0098598A">
        <w:rPr>
          <w:rtl/>
        </w:rPr>
        <w:t>نحو</w:t>
      </w:r>
      <w:r>
        <w:rPr>
          <w:rtl/>
        </w:rPr>
        <w:t xml:space="preserve"> </w:t>
      </w:r>
      <w:r w:rsidRPr="0098598A">
        <w:rPr>
          <w:rtl/>
        </w:rPr>
        <w:t>خاص</w:t>
      </w:r>
      <w:r>
        <w:rPr>
          <w:rtl/>
        </w:rPr>
        <w:t xml:space="preserve"> </w:t>
      </w:r>
      <w:r w:rsidRPr="0098598A">
        <w:rPr>
          <w:rtl/>
        </w:rPr>
        <w:t>من</w:t>
      </w:r>
      <w:r>
        <w:rPr>
          <w:rtl/>
        </w:rPr>
        <w:t xml:space="preserve"> </w:t>
      </w:r>
      <w:r w:rsidRPr="0098598A">
        <w:rPr>
          <w:rtl/>
        </w:rPr>
        <w:t>تدني</w:t>
      </w:r>
      <w:r>
        <w:rPr>
          <w:rtl/>
        </w:rPr>
        <w:t xml:space="preserve"> </w:t>
      </w:r>
      <w:r w:rsidRPr="0098598A">
        <w:rPr>
          <w:rtl/>
        </w:rPr>
        <w:t>حضور</w:t>
      </w:r>
      <w:r>
        <w:rPr>
          <w:rtl/>
        </w:rPr>
        <w:t xml:space="preserve"> </w:t>
      </w:r>
      <w:r w:rsidRPr="0098598A">
        <w:rPr>
          <w:rtl/>
        </w:rPr>
        <w:t>المرأة</w:t>
      </w:r>
      <w:r>
        <w:rPr>
          <w:rtl/>
        </w:rPr>
        <w:t xml:space="preserve"> </w:t>
      </w:r>
      <w:r w:rsidRPr="0098598A">
        <w:rPr>
          <w:rtl/>
        </w:rPr>
        <w:t>في</w:t>
      </w:r>
      <w:r>
        <w:rPr>
          <w:rtl/>
        </w:rPr>
        <w:t xml:space="preserve"> </w:t>
      </w:r>
      <w:r w:rsidRPr="0098598A">
        <w:rPr>
          <w:rtl/>
        </w:rPr>
        <w:t>الهيئات</w:t>
      </w:r>
      <w:r>
        <w:rPr>
          <w:rtl/>
        </w:rPr>
        <w:t xml:space="preserve"> </w:t>
      </w:r>
      <w:r w:rsidRPr="0098598A">
        <w:rPr>
          <w:rtl/>
        </w:rPr>
        <w:t>المنتخبة،</w:t>
      </w:r>
      <w:r>
        <w:rPr>
          <w:rtl/>
        </w:rPr>
        <w:t xml:space="preserve"> </w:t>
      </w:r>
      <w:r w:rsidRPr="0098598A">
        <w:rPr>
          <w:rtl/>
        </w:rPr>
        <w:t>بما</w:t>
      </w:r>
      <w:r>
        <w:rPr>
          <w:rtl/>
        </w:rPr>
        <w:t xml:space="preserve"> </w:t>
      </w:r>
      <w:r w:rsidRPr="0098598A">
        <w:rPr>
          <w:rtl/>
        </w:rPr>
        <w:t>في</w:t>
      </w:r>
      <w:r>
        <w:rPr>
          <w:rtl/>
        </w:rPr>
        <w:t xml:space="preserve"> </w:t>
      </w:r>
      <w:r w:rsidRPr="0098598A">
        <w:rPr>
          <w:rtl/>
        </w:rPr>
        <w:t>ذلك</w:t>
      </w:r>
      <w:r>
        <w:rPr>
          <w:rtl/>
        </w:rPr>
        <w:t xml:space="preserve"> </w:t>
      </w:r>
      <w:r w:rsidRPr="0098598A">
        <w:rPr>
          <w:rtl/>
        </w:rPr>
        <w:t>الجمعية</w:t>
      </w:r>
      <w:r>
        <w:rPr>
          <w:rtl/>
        </w:rPr>
        <w:t xml:space="preserve"> </w:t>
      </w:r>
      <w:r w:rsidRPr="0098598A">
        <w:rPr>
          <w:rtl/>
        </w:rPr>
        <w:t>الوطنية.</w:t>
      </w:r>
    </w:p>
    <w:p w:rsidR="006D6442" w:rsidRDefault="006D6442" w:rsidP="006D6442">
      <w:pPr>
        <w:pStyle w:val="SingleTxt"/>
        <w:rPr>
          <w:rFonts w:hint="cs"/>
          <w:b/>
          <w:bCs/>
          <w:rtl/>
        </w:rPr>
      </w:pPr>
      <w:r w:rsidRPr="0098598A">
        <w:rPr>
          <w:rFonts w:hint="cs"/>
          <w:rtl/>
        </w:rPr>
        <w:t>25</w:t>
      </w:r>
      <w:r>
        <w:rPr>
          <w:rFonts w:hint="cs"/>
          <w:rtl/>
        </w:rPr>
        <w:t xml:space="preserve"> -</w:t>
      </w:r>
      <w:r>
        <w:rPr>
          <w:rFonts w:hint="cs"/>
          <w:rtl/>
        </w:rPr>
        <w:tab/>
      </w:r>
      <w:r w:rsidRPr="00ED58DB">
        <w:rPr>
          <w:b/>
          <w:bCs/>
          <w:rtl/>
        </w:rPr>
        <w:t>وتحث</w:t>
      </w:r>
      <w:r>
        <w:rPr>
          <w:b/>
          <w:bCs/>
          <w:rtl/>
        </w:rPr>
        <w:t xml:space="preserve"> </w:t>
      </w:r>
      <w:r w:rsidRPr="00ED58DB">
        <w:rPr>
          <w:b/>
          <w:bCs/>
          <w:rtl/>
        </w:rPr>
        <w:t>اللجنة</w:t>
      </w:r>
      <w:r>
        <w:rPr>
          <w:b/>
          <w:bCs/>
          <w:rtl/>
        </w:rPr>
        <w:t xml:space="preserve"> </w:t>
      </w:r>
      <w:r w:rsidRPr="00ED58DB">
        <w:rPr>
          <w:b/>
          <w:bCs/>
          <w:rtl/>
        </w:rPr>
        <w:t>الدولة</w:t>
      </w:r>
      <w:r>
        <w:rPr>
          <w:b/>
          <w:bCs/>
          <w:rtl/>
        </w:rPr>
        <w:t xml:space="preserve"> </w:t>
      </w:r>
      <w:r w:rsidRPr="00ED58DB">
        <w:rPr>
          <w:b/>
          <w:bCs/>
          <w:rtl/>
        </w:rPr>
        <w:t>الطرف</w:t>
      </w:r>
      <w:r>
        <w:rPr>
          <w:b/>
          <w:bCs/>
          <w:rtl/>
        </w:rPr>
        <w:t xml:space="preserve"> </w:t>
      </w:r>
      <w:r w:rsidRPr="00ED58DB">
        <w:rPr>
          <w:b/>
          <w:bCs/>
          <w:rtl/>
        </w:rPr>
        <w:t>على</w:t>
      </w:r>
      <w:r>
        <w:rPr>
          <w:b/>
          <w:bCs/>
          <w:rtl/>
        </w:rPr>
        <w:t xml:space="preserve"> </w:t>
      </w:r>
      <w:r w:rsidRPr="00ED58DB">
        <w:rPr>
          <w:b/>
          <w:bCs/>
          <w:rtl/>
        </w:rPr>
        <w:t>تعزيز</w:t>
      </w:r>
      <w:r>
        <w:rPr>
          <w:b/>
          <w:bCs/>
          <w:rtl/>
        </w:rPr>
        <w:t xml:space="preserve"> </w:t>
      </w:r>
      <w:r w:rsidRPr="00ED58DB">
        <w:rPr>
          <w:b/>
          <w:bCs/>
          <w:rtl/>
        </w:rPr>
        <w:t>التدابير</w:t>
      </w:r>
      <w:r>
        <w:rPr>
          <w:b/>
          <w:bCs/>
          <w:rtl/>
        </w:rPr>
        <w:t xml:space="preserve"> </w:t>
      </w:r>
      <w:r w:rsidRPr="00ED58DB">
        <w:rPr>
          <w:b/>
          <w:bCs/>
          <w:rtl/>
        </w:rPr>
        <w:t>الرامية</w:t>
      </w:r>
      <w:r>
        <w:rPr>
          <w:b/>
          <w:bCs/>
          <w:rtl/>
        </w:rPr>
        <w:t xml:space="preserve"> </w:t>
      </w:r>
      <w:r w:rsidRPr="00ED58DB">
        <w:rPr>
          <w:b/>
          <w:bCs/>
          <w:rtl/>
        </w:rPr>
        <w:t>إلى</w:t>
      </w:r>
      <w:r>
        <w:rPr>
          <w:b/>
          <w:bCs/>
          <w:rtl/>
        </w:rPr>
        <w:t xml:space="preserve"> </w:t>
      </w:r>
      <w:r w:rsidRPr="00ED58DB">
        <w:rPr>
          <w:b/>
          <w:bCs/>
          <w:rtl/>
        </w:rPr>
        <w:t>تسريع</w:t>
      </w:r>
      <w:r>
        <w:rPr>
          <w:b/>
          <w:bCs/>
          <w:rtl/>
        </w:rPr>
        <w:t xml:space="preserve"> </w:t>
      </w:r>
      <w:r w:rsidRPr="00ED58DB">
        <w:rPr>
          <w:b/>
          <w:bCs/>
          <w:rtl/>
        </w:rPr>
        <w:t>المشاركة</w:t>
      </w:r>
      <w:r>
        <w:rPr>
          <w:b/>
          <w:bCs/>
          <w:rtl/>
        </w:rPr>
        <w:t xml:space="preserve"> </w:t>
      </w:r>
      <w:r w:rsidRPr="00ED58DB">
        <w:rPr>
          <w:b/>
          <w:bCs/>
          <w:rtl/>
        </w:rPr>
        <w:t>الكاملة</w:t>
      </w:r>
      <w:r>
        <w:rPr>
          <w:b/>
          <w:bCs/>
          <w:rtl/>
        </w:rPr>
        <w:t xml:space="preserve"> </w:t>
      </w:r>
      <w:r w:rsidRPr="00ED58DB">
        <w:rPr>
          <w:b/>
          <w:bCs/>
          <w:rtl/>
        </w:rPr>
        <w:t>والمتساوية</w:t>
      </w:r>
      <w:r>
        <w:rPr>
          <w:b/>
          <w:bCs/>
          <w:rtl/>
        </w:rPr>
        <w:t xml:space="preserve"> </w:t>
      </w:r>
      <w:r w:rsidRPr="00ED58DB">
        <w:rPr>
          <w:b/>
          <w:bCs/>
          <w:rtl/>
        </w:rPr>
        <w:t>للمرأة</w:t>
      </w:r>
      <w:r>
        <w:rPr>
          <w:b/>
          <w:bCs/>
          <w:rtl/>
        </w:rPr>
        <w:t xml:space="preserve"> </w:t>
      </w:r>
      <w:r w:rsidRPr="00ED58DB">
        <w:rPr>
          <w:b/>
          <w:bCs/>
          <w:rtl/>
        </w:rPr>
        <w:t>في</w:t>
      </w:r>
      <w:r>
        <w:rPr>
          <w:b/>
          <w:bCs/>
          <w:rtl/>
        </w:rPr>
        <w:t xml:space="preserve"> </w:t>
      </w:r>
      <w:r w:rsidRPr="00ED58DB">
        <w:rPr>
          <w:b/>
          <w:bCs/>
          <w:rtl/>
        </w:rPr>
        <w:t>جميع</w:t>
      </w:r>
      <w:r>
        <w:rPr>
          <w:b/>
          <w:bCs/>
          <w:rtl/>
        </w:rPr>
        <w:t xml:space="preserve"> </w:t>
      </w:r>
      <w:r w:rsidRPr="00ED58DB">
        <w:rPr>
          <w:b/>
          <w:bCs/>
          <w:rtl/>
        </w:rPr>
        <w:t>جوانب</w:t>
      </w:r>
      <w:r>
        <w:rPr>
          <w:b/>
          <w:bCs/>
          <w:rtl/>
        </w:rPr>
        <w:t xml:space="preserve"> </w:t>
      </w:r>
      <w:r w:rsidRPr="00ED58DB">
        <w:rPr>
          <w:b/>
          <w:bCs/>
          <w:rtl/>
        </w:rPr>
        <w:t>الحياة</w:t>
      </w:r>
      <w:r>
        <w:rPr>
          <w:b/>
          <w:bCs/>
          <w:rtl/>
        </w:rPr>
        <w:t xml:space="preserve"> </w:t>
      </w:r>
      <w:r w:rsidRPr="00ED58DB">
        <w:rPr>
          <w:b/>
          <w:bCs/>
          <w:rtl/>
        </w:rPr>
        <w:t>السياسية</w:t>
      </w:r>
      <w:r>
        <w:rPr>
          <w:b/>
          <w:bCs/>
          <w:rtl/>
        </w:rPr>
        <w:t xml:space="preserve"> </w:t>
      </w:r>
      <w:r w:rsidRPr="00ED58DB">
        <w:rPr>
          <w:b/>
          <w:bCs/>
          <w:rtl/>
        </w:rPr>
        <w:t>والعامة</w:t>
      </w:r>
      <w:r>
        <w:rPr>
          <w:b/>
          <w:bCs/>
          <w:rtl/>
        </w:rPr>
        <w:t xml:space="preserve"> </w:t>
      </w:r>
      <w:r w:rsidRPr="00ED58DB">
        <w:rPr>
          <w:b/>
          <w:bCs/>
          <w:rtl/>
        </w:rPr>
        <w:t>وفي</w:t>
      </w:r>
      <w:r>
        <w:rPr>
          <w:b/>
          <w:bCs/>
          <w:rtl/>
        </w:rPr>
        <w:t xml:space="preserve"> </w:t>
      </w:r>
      <w:r w:rsidRPr="00ED58DB">
        <w:rPr>
          <w:b/>
          <w:bCs/>
          <w:rtl/>
        </w:rPr>
        <w:t>هيئات</w:t>
      </w:r>
      <w:r>
        <w:rPr>
          <w:b/>
          <w:bCs/>
          <w:rtl/>
        </w:rPr>
        <w:t xml:space="preserve"> </w:t>
      </w:r>
      <w:r w:rsidRPr="00ED58DB">
        <w:rPr>
          <w:b/>
          <w:bCs/>
          <w:rtl/>
        </w:rPr>
        <w:t>اتخاذ</w:t>
      </w:r>
      <w:r>
        <w:rPr>
          <w:b/>
          <w:bCs/>
          <w:rtl/>
        </w:rPr>
        <w:t xml:space="preserve"> </w:t>
      </w:r>
      <w:r w:rsidRPr="00ED58DB">
        <w:rPr>
          <w:b/>
          <w:bCs/>
          <w:rtl/>
        </w:rPr>
        <w:t>القرار،</w:t>
      </w:r>
      <w:r>
        <w:rPr>
          <w:b/>
          <w:bCs/>
          <w:rtl/>
        </w:rPr>
        <w:t xml:space="preserve"> </w:t>
      </w:r>
      <w:r w:rsidRPr="00ED58DB">
        <w:rPr>
          <w:b/>
          <w:bCs/>
          <w:rtl/>
        </w:rPr>
        <w:t>ولا</w:t>
      </w:r>
      <w:r>
        <w:rPr>
          <w:b/>
          <w:bCs/>
          <w:rtl/>
        </w:rPr>
        <w:t xml:space="preserve"> </w:t>
      </w:r>
      <w:r w:rsidRPr="00ED58DB">
        <w:rPr>
          <w:b/>
          <w:bCs/>
          <w:rtl/>
        </w:rPr>
        <w:t>سيما</w:t>
      </w:r>
      <w:r>
        <w:rPr>
          <w:b/>
          <w:bCs/>
          <w:rtl/>
        </w:rPr>
        <w:t xml:space="preserve"> </w:t>
      </w:r>
      <w:r w:rsidRPr="00ED58DB">
        <w:rPr>
          <w:b/>
          <w:bCs/>
          <w:rtl/>
        </w:rPr>
        <w:t>في</w:t>
      </w:r>
      <w:r>
        <w:rPr>
          <w:b/>
          <w:bCs/>
          <w:rtl/>
        </w:rPr>
        <w:t xml:space="preserve"> </w:t>
      </w:r>
      <w:r w:rsidRPr="00ED58DB">
        <w:rPr>
          <w:b/>
          <w:bCs/>
          <w:rtl/>
        </w:rPr>
        <w:t>المناصب</w:t>
      </w:r>
      <w:r>
        <w:rPr>
          <w:b/>
          <w:bCs/>
          <w:rtl/>
        </w:rPr>
        <w:t xml:space="preserve"> </w:t>
      </w:r>
      <w:r w:rsidRPr="00ED58DB">
        <w:rPr>
          <w:b/>
          <w:bCs/>
          <w:rtl/>
        </w:rPr>
        <w:t>العليا،</w:t>
      </w:r>
      <w:r>
        <w:rPr>
          <w:b/>
          <w:bCs/>
          <w:rtl/>
        </w:rPr>
        <w:t xml:space="preserve"> </w:t>
      </w:r>
      <w:r w:rsidRPr="00ED58DB">
        <w:rPr>
          <w:b/>
          <w:bCs/>
          <w:rtl/>
        </w:rPr>
        <w:t>بما</w:t>
      </w:r>
      <w:r>
        <w:rPr>
          <w:b/>
          <w:bCs/>
          <w:rtl/>
        </w:rPr>
        <w:t xml:space="preserve"> </w:t>
      </w:r>
      <w:r w:rsidRPr="00ED58DB">
        <w:rPr>
          <w:b/>
          <w:bCs/>
          <w:rtl/>
        </w:rPr>
        <w:t>في</w:t>
      </w:r>
      <w:r>
        <w:rPr>
          <w:b/>
          <w:bCs/>
          <w:rtl/>
        </w:rPr>
        <w:t xml:space="preserve"> </w:t>
      </w:r>
      <w:r w:rsidRPr="00ED58DB">
        <w:rPr>
          <w:b/>
          <w:bCs/>
          <w:rtl/>
        </w:rPr>
        <w:t>ذلك</w:t>
      </w:r>
      <w:r>
        <w:rPr>
          <w:b/>
          <w:bCs/>
          <w:rtl/>
        </w:rPr>
        <w:t xml:space="preserve"> </w:t>
      </w:r>
      <w:r w:rsidRPr="00ED58DB">
        <w:rPr>
          <w:b/>
          <w:bCs/>
          <w:rtl/>
        </w:rPr>
        <w:t>في</w:t>
      </w:r>
      <w:r>
        <w:rPr>
          <w:b/>
          <w:bCs/>
          <w:rtl/>
        </w:rPr>
        <w:t xml:space="preserve"> </w:t>
      </w:r>
      <w:r w:rsidRPr="00ED58DB">
        <w:rPr>
          <w:b/>
          <w:bCs/>
          <w:rtl/>
        </w:rPr>
        <w:t>الأوساط</w:t>
      </w:r>
      <w:r>
        <w:rPr>
          <w:b/>
          <w:bCs/>
          <w:rtl/>
        </w:rPr>
        <w:t xml:space="preserve"> </w:t>
      </w:r>
      <w:r w:rsidRPr="00ED58DB">
        <w:rPr>
          <w:b/>
          <w:bCs/>
          <w:rtl/>
        </w:rPr>
        <w:t>الأكاديمية،</w:t>
      </w:r>
      <w:r>
        <w:rPr>
          <w:b/>
          <w:bCs/>
          <w:rtl/>
        </w:rPr>
        <w:t xml:space="preserve"> </w:t>
      </w:r>
      <w:r w:rsidRPr="00ED58DB">
        <w:rPr>
          <w:b/>
          <w:bCs/>
          <w:rtl/>
        </w:rPr>
        <w:t>و</w:t>
      </w:r>
      <w:r>
        <w:rPr>
          <w:rFonts w:hint="cs"/>
          <w:b/>
          <w:bCs/>
          <w:rtl/>
        </w:rPr>
        <w:t>ك</w:t>
      </w:r>
      <w:r w:rsidRPr="00ED58DB">
        <w:rPr>
          <w:b/>
          <w:bCs/>
          <w:rtl/>
        </w:rPr>
        <w:t>رئيسات</w:t>
      </w:r>
      <w:r>
        <w:rPr>
          <w:b/>
          <w:bCs/>
          <w:rtl/>
        </w:rPr>
        <w:t xml:space="preserve"> </w:t>
      </w:r>
      <w:r w:rsidRPr="00ED58DB">
        <w:rPr>
          <w:b/>
          <w:bCs/>
          <w:rtl/>
        </w:rPr>
        <w:t>بلديات</w:t>
      </w:r>
      <w:r>
        <w:rPr>
          <w:b/>
          <w:bCs/>
          <w:rtl/>
        </w:rPr>
        <w:t xml:space="preserve"> </w:t>
      </w:r>
      <w:r w:rsidRPr="00ED58DB">
        <w:rPr>
          <w:b/>
          <w:bCs/>
          <w:rtl/>
        </w:rPr>
        <w:t>وقاضيات.</w:t>
      </w:r>
      <w:r>
        <w:rPr>
          <w:b/>
          <w:bCs/>
          <w:rtl/>
        </w:rPr>
        <w:t xml:space="preserve"> </w:t>
      </w:r>
      <w:r w:rsidRPr="00ED58DB">
        <w:rPr>
          <w:b/>
          <w:bCs/>
          <w:rtl/>
        </w:rPr>
        <w:t>وتحث</w:t>
      </w:r>
      <w:r>
        <w:rPr>
          <w:b/>
          <w:bCs/>
          <w:rtl/>
        </w:rPr>
        <w:t xml:space="preserve"> </w:t>
      </w:r>
      <w:r w:rsidRPr="00ED58DB">
        <w:rPr>
          <w:b/>
          <w:bCs/>
          <w:rtl/>
        </w:rPr>
        <w:t>الدولة</w:t>
      </w:r>
      <w:r>
        <w:rPr>
          <w:b/>
          <w:bCs/>
          <w:rtl/>
        </w:rPr>
        <w:t xml:space="preserve"> </w:t>
      </w:r>
      <w:r w:rsidRPr="00ED58DB">
        <w:rPr>
          <w:b/>
          <w:bCs/>
          <w:rtl/>
        </w:rPr>
        <w:t>الطرف</w:t>
      </w:r>
      <w:r>
        <w:rPr>
          <w:b/>
          <w:bCs/>
          <w:rtl/>
        </w:rPr>
        <w:t xml:space="preserve"> </w:t>
      </w:r>
      <w:r w:rsidRPr="00ED58DB">
        <w:rPr>
          <w:b/>
          <w:bCs/>
          <w:rtl/>
        </w:rPr>
        <w:t>على</w:t>
      </w:r>
      <w:r>
        <w:rPr>
          <w:b/>
          <w:bCs/>
          <w:rtl/>
        </w:rPr>
        <w:t xml:space="preserve"> </w:t>
      </w:r>
      <w:r w:rsidRPr="00ED58DB">
        <w:rPr>
          <w:b/>
          <w:bCs/>
          <w:rtl/>
        </w:rPr>
        <w:t>اتخاذ</w:t>
      </w:r>
      <w:r>
        <w:rPr>
          <w:b/>
          <w:bCs/>
          <w:rtl/>
        </w:rPr>
        <w:t xml:space="preserve"> </w:t>
      </w:r>
      <w:r w:rsidRPr="00ED58DB">
        <w:rPr>
          <w:b/>
          <w:bCs/>
          <w:rtl/>
        </w:rPr>
        <w:t>التدابير</w:t>
      </w:r>
      <w:r>
        <w:rPr>
          <w:b/>
          <w:bCs/>
          <w:rtl/>
        </w:rPr>
        <w:t xml:space="preserve"> </w:t>
      </w:r>
      <w:r w:rsidRPr="00ED58DB">
        <w:rPr>
          <w:b/>
          <w:bCs/>
          <w:rtl/>
        </w:rPr>
        <w:t>الملائمة</w:t>
      </w:r>
      <w:r>
        <w:rPr>
          <w:b/>
          <w:bCs/>
          <w:rtl/>
        </w:rPr>
        <w:t xml:space="preserve"> </w:t>
      </w:r>
      <w:r w:rsidRPr="00ED58DB">
        <w:rPr>
          <w:b/>
          <w:bCs/>
          <w:rtl/>
        </w:rPr>
        <w:t>لتنفيذ</w:t>
      </w:r>
      <w:r>
        <w:rPr>
          <w:b/>
          <w:bCs/>
          <w:rtl/>
        </w:rPr>
        <w:t xml:space="preserve"> </w:t>
      </w:r>
      <w:r w:rsidRPr="00ED58DB">
        <w:rPr>
          <w:b/>
          <w:bCs/>
          <w:rtl/>
        </w:rPr>
        <w:t>قانون</w:t>
      </w:r>
      <w:r>
        <w:rPr>
          <w:b/>
          <w:bCs/>
          <w:rtl/>
        </w:rPr>
        <w:t xml:space="preserve"> </w:t>
      </w:r>
      <w:r w:rsidRPr="00ED58DB">
        <w:rPr>
          <w:b/>
          <w:bCs/>
          <w:rtl/>
        </w:rPr>
        <w:t>المساواة</w:t>
      </w:r>
      <w:r>
        <w:rPr>
          <w:b/>
          <w:bCs/>
          <w:rtl/>
        </w:rPr>
        <w:t xml:space="preserve"> </w:t>
      </w:r>
      <w:r w:rsidRPr="00ED58DB">
        <w:rPr>
          <w:b/>
          <w:bCs/>
          <w:rtl/>
        </w:rPr>
        <w:t>في</w:t>
      </w:r>
      <w:r>
        <w:rPr>
          <w:b/>
          <w:bCs/>
          <w:rtl/>
        </w:rPr>
        <w:t xml:space="preserve"> </w:t>
      </w:r>
      <w:r w:rsidRPr="00ED58DB">
        <w:rPr>
          <w:b/>
          <w:bCs/>
          <w:rtl/>
        </w:rPr>
        <w:t>المجال</w:t>
      </w:r>
      <w:r>
        <w:rPr>
          <w:b/>
          <w:bCs/>
          <w:rtl/>
        </w:rPr>
        <w:t xml:space="preserve"> </w:t>
      </w:r>
      <w:r w:rsidRPr="00ED58DB">
        <w:rPr>
          <w:b/>
          <w:bCs/>
          <w:rtl/>
        </w:rPr>
        <w:t>السياسي</w:t>
      </w:r>
      <w:r>
        <w:rPr>
          <w:b/>
          <w:bCs/>
          <w:rtl/>
        </w:rPr>
        <w:t xml:space="preserve"> </w:t>
      </w:r>
      <w:r w:rsidRPr="00ED58DB">
        <w:rPr>
          <w:b/>
          <w:bCs/>
          <w:rtl/>
        </w:rPr>
        <w:t>وغيره</w:t>
      </w:r>
      <w:r>
        <w:rPr>
          <w:b/>
          <w:bCs/>
          <w:rtl/>
        </w:rPr>
        <w:t xml:space="preserve"> </w:t>
      </w:r>
      <w:r w:rsidRPr="00ED58DB">
        <w:rPr>
          <w:b/>
          <w:bCs/>
          <w:rtl/>
        </w:rPr>
        <w:t>من</w:t>
      </w:r>
      <w:r>
        <w:rPr>
          <w:b/>
          <w:bCs/>
          <w:rtl/>
        </w:rPr>
        <w:t xml:space="preserve"> </w:t>
      </w:r>
      <w:r w:rsidRPr="00ED58DB">
        <w:rPr>
          <w:b/>
          <w:bCs/>
          <w:rtl/>
        </w:rPr>
        <w:t>التشريعات</w:t>
      </w:r>
      <w:r>
        <w:rPr>
          <w:b/>
          <w:bCs/>
          <w:rtl/>
        </w:rPr>
        <w:t xml:space="preserve"> </w:t>
      </w:r>
      <w:r w:rsidRPr="00ED58DB">
        <w:rPr>
          <w:b/>
          <w:bCs/>
          <w:rtl/>
        </w:rPr>
        <w:t>ذات</w:t>
      </w:r>
      <w:r>
        <w:rPr>
          <w:b/>
          <w:bCs/>
          <w:rtl/>
        </w:rPr>
        <w:t xml:space="preserve"> </w:t>
      </w:r>
      <w:r w:rsidRPr="00ED58DB">
        <w:rPr>
          <w:b/>
          <w:bCs/>
          <w:rtl/>
        </w:rPr>
        <w:t>الصلة.</w:t>
      </w:r>
      <w:r>
        <w:rPr>
          <w:b/>
          <w:bCs/>
          <w:rtl/>
          <w:lang w:val="en-GB" w:bidi="ar-SY"/>
        </w:rPr>
        <w:t xml:space="preserve"> </w:t>
      </w:r>
      <w:r w:rsidRPr="00ED58DB">
        <w:rPr>
          <w:b/>
          <w:bCs/>
          <w:rtl/>
        </w:rPr>
        <w:t>وتشجع</w:t>
      </w:r>
      <w:r>
        <w:rPr>
          <w:b/>
          <w:bCs/>
          <w:rtl/>
        </w:rPr>
        <w:t xml:space="preserve"> </w:t>
      </w:r>
      <w:r w:rsidRPr="00ED58DB">
        <w:rPr>
          <w:b/>
          <w:bCs/>
          <w:rtl/>
        </w:rPr>
        <w:t>الدولة</w:t>
      </w:r>
      <w:r>
        <w:rPr>
          <w:b/>
          <w:bCs/>
          <w:rtl/>
        </w:rPr>
        <w:t xml:space="preserve"> </w:t>
      </w:r>
      <w:r w:rsidRPr="00ED58DB">
        <w:rPr>
          <w:b/>
          <w:bCs/>
          <w:rtl/>
        </w:rPr>
        <w:t>الطرف</w:t>
      </w:r>
      <w:r>
        <w:rPr>
          <w:b/>
          <w:bCs/>
          <w:rtl/>
        </w:rPr>
        <w:t xml:space="preserve"> </w:t>
      </w:r>
      <w:r w:rsidRPr="00ED58DB">
        <w:rPr>
          <w:b/>
          <w:bCs/>
          <w:rtl/>
        </w:rPr>
        <w:t>على</w:t>
      </w:r>
      <w:r>
        <w:rPr>
          <w:b/>
          <w:bCs/>
          <w:rtl/>
        </w:rPr>
        <w:t xml:space="preserve"> </w:t>
      </w:r>
      <w:r w:rsidRPr="00ED58DB">
        <w:rPr>
          <w:b/>
          <w:bCs/>
          <w:rtl/>
        </w:rPr>
        <w:t>كفالة</w:t>
      </w:r>
      <w:r>
        <w:rPr>
          <w:b/>
          <w:bCs/>
          <w:rtl/>
        </w:rPr>
        <w:t xml:space="preserve"> </w:t>
      </w:r>
      <w:r w:rsidRPr="00ED58DB">
        <w:rPr>
          <w:b/>
          <w:bCs/>
          <w:rtl/>
        </w:rPr>
        <w:t>أن</w:t>
      </w:r>
      <w:r>
        <w:rPr>
          <w:b/>
          <w:bCs/>
          <w:rtl/>
        </w:rPr>
        <w:t xml:space="preserve"> </w:t>
      </w:r>
      <w:r w:rsidRPr="00ED58DB">
        <w:rPr>
          <w:b/>
          <w:bCs/>
          <w:rtl/>
        </w:rPr>
        <w:t>يعكس</w:t>
      </w:r>
      <w:r>
        <w:rPr>
          <w:b/>
          <w:bCs/>
          <w:rtl/>
        </w:rPr>
        <w:t xml:space="preserve"> </w:t>
      </w:r>
      <w:r w:rsidRPr="00ED58DB">
        <w:rPr>
          <w:b/>
          <w:bCs/>
          <w:rtl/>
        </w:rPr>
        <w:t>تمثيل</w:t>
      </w:r>
      <w:r>
        <w:rPr>
          <w:b/>
          <w:bCs/>
          <w:rtl/>
        </w:rPr>
        <w:t xml:space="preserve"> </w:t>
      </w:r>
      <w:r w:rsidRPr="00ED58DB">
        <w:rPr>
          <w:b/>
          <w:bCs/>
          <w:rtl/>
        </w:rPr>
        <w:t>المرأة</w:t>
      </w:r>
      <w:r>
        <w:rPr>
          <w:b/>
          <w:bCs/>
          <w:rtl/>
        </w:rPr>
        <w:t xml:space="preserve"> </w:t>
      </w:r>
      <w:r w:rsidRPr="00ED58DB">
        <w:rPr>
          <w:b/>
          <w:bCs/>
          <w:rtl/>
        </w:rPr>
        <w:t>في</w:t>
      </w:r>
      <w:r>
        <w:rPr>
          <w:b/>
          <w:bCs/>
          <w:rtl/>
        </w:rPr>
        <w:t xml:space="preserve"> </w:t>
      </w:r>
      <w:r w:rsidRPr="00ED58DB">
        <w:rPr>
          <w:b/>
          <w:bCs/>
          <w:rtl/>
        </w:rPr>
        <w:t>الهيئات</w:t>
      </w:r>
      <w:r>
        <w:rPr>
          <w:b/>
          <w:bCs/>
          <w:rtl/>
        </w:rPr>
        <w:t xml:space="preserve"> </w:t>
      </w:r>
      <w:r w:rsidRPr="00ED58DB">
        <w:rPr>
          <w:b/>
          <w:bCs/>
          <w:rtl/>
        </w:rPr>
        <w:t>السياسية</w:t>
      </w:r>
      <w:r>
        <w:rPr>
          <w:b/>
          <w:bCs/>
          <w:rtl/>
        </w:rPr>
        <w:t xml:space="preserve"> </w:t>
      </w:r>
      <w:r w:rsidRPr="00ED58DB">
        <w:rPr>
          <w:b/>
          <w:bCs/>
          <w:rtl/>
        </w:rPr>
        <w:t>والعامة</w:t>
      </w:r>
      <w:r>
        <w:rPr>
          <w:b/>
          <w:bCs/>
          <w:rtl/>
        </w:rPr>
        <w:t xml:space="preserve"> </w:t>
      </w:r>
      <w:r w:rsidRPr="00ED58DB">
        <w:rPr>
          <w:b/>
          <w:bCs/>
          <w:rtl/>
        </w:rPr>
        <w:t>تنوع</w:t>
      </w:r>
      <w:r>
        <w:rPr>
          <w:b/>
          <w:bCs/>
          <w:rtl/>
        </w:rPr>
        <w:t xml:space="preserve"> </w:t>
      </w:r>
      <w:r w:rsidRPr="00ED58DB">
        <w:rPr>
          <w:b/>
          <w:bCs/>
          <w:rtl/>
        </w:rPr>
        <w:t>السكان</w:t>
      </w:r>
      <w:r>
        <w:rPr>
          <w:b/>
          <w:bCs/>
          <w:rtl/>
        </w:rPr>
        <w:t xml:space="preserve"> </w:t>
      </w:r>
      <w:r w:rsidRPr="00ED58DB">
        <w:rPr>
          <w:b/>
          <w:bCs/>
          <w:rtl/>
        </w:rPr>
        <w:t>بشكل</w:t>
      </w:r>
      <w:r>
        <w:rPr>
          <w:b/>
          <w:bCs/>
          <w:rtl/>
        </w:rPr>
        <w:t xml:space="preserve"> </w:t>
      </w:r>
      <w:r w:rsidRPr="00ED58DB">
        <w:rPr>
          <w:b/>
          <w:bCs/>
          <w:rtl/>
        </w:rPr>
        <w:t>تام</w:t>
      </w:r>
      <w:r>
        <w:rPr>
          <w:b/>
          <w:bCs/>
          <w:rtl/>
        </w:rPr>
        <w:t xml:space="preserve"> </w:t>
      </w:r>
      <w:r w:rsidRPr="00ED58DB">
        <w:rPr>
          <w:b/>
          <w:bCs/>
          <w:rtl/>
        </w:rPr>
        <w:t>وأن</w:t>
      </w:r>
      <w:r>
        <w:rPr>
          <w:b/>
          <w:bCs/>
          <w:rtl/>
        </w:rPr>
        <w:t xml:space="preserve"> </w:t>
      </w:r>
      <w:r w:rsidRPr="00ED58DB">
        <w:rPr>
          <w:b/>
          <w:bCs/>
          <w:rtl/>
        </w:rPr>
        <w:t>يشمل</w:t>
      </w:r>
      <w:r>
        <w:rPr>
          <w:b/>
          <w:bCs/>
          <w:rtl/>
        </w:rPr>
        <w:t xml:space="preserve"> </w:t>
      </w:r>
      <w:r w:rsidRPr="00ED58DB">
        <w:rPr>
          <w:b/>
          <w:bCs/>
          <w:rtl/>
        </w:rPr>
        <w:t>المهاجرات.</w:t>
      </w:r>
      <w:r>
        <w:rPr>
          <w:b/>
          <w:bCs/>
          <w:rtl/>
          <w:lang w:val="en-GB" w:bidi="ar-SY"/>
        </w:rPr>
        <w:t xml:space="preserve"> </w:t>
      </w:r>
      <w:r w:rsidRPr="00ED58DB">
        <w:rPr>
          <w:b/>
          <w:bCs/>
          <w:rtl/>
        </w:rPr>
        <w:t>وتطلب</w:t>
      </w:r>
      <w:r>
        <w:rPr>
          <w:b/>
          <w:bCs/>
          <w:rtl/>
        </w:rPr>
        <w:t xml:space="preserve"> </w:t>
      </w:r>
      <w:r w:rsidRPr="00ED58DB">
        <w:rPr>
          <w:b/>
          <w:bCs/>
          <w:rtl/>
        </w:rPr>
        <w:t>اللجنة</w:t>
      </w:r>
      <w:r>
        <w:rPr>
          <w:b/>
          <w:bCs/>
          <w:rtl/>
        </w:rPr>
        <w:t xml:space="preserve"> </w:t>
      </w:r>
      <w:r w:rsidRPr="00ED58DB">
        <w:rPr>
          <w:b/>
          <w:bCs/>
          <w:rtl/>
        </w:rPr>
        <w:t>إلى</w:t>
      </w:r>
      <w:r>
        <w:rPr>
          <w:b/>
          <w:bCs/>
          <w:rtl/>
        </w:rPr>
        <w:t xml:space="preserve"> </w:t>
      </w:r>
      <w:r w:rsidRPr="00ED58DB">
        <w:rPr>
          <w:b/>
          <w:bCs/>
          <w:rtl/>
        </w:rPr>
        <w:t>الدولة</w:t>
      </w:r>
      <w:r>
        <w:rPr>
          <w:b/>
          <w:bCs/>
          <w:rtl/>
        </w:rPr>
        <w:t xml:space="preserve"> </w:t>
      </w:r>
      <w:r w:rsidRPr="00ED58DB">
        <w:rPr>
          <w:b/>
          <w:bCs/>
          <w:rtl/>
        </w:rPr>
        <w:t>الطرف</w:t>
      </w:r>
      <w:r>
        <w:rPr>
          <w:b/>
          <w:bCs/>
          <w:rtl/>
        </w:rPr>
        <w:t xml:space="preserve"> </w:t>
      </w:r>
      <w:r w:rsidRPr="00ED58DB">
        <w:rPr>
          <w:b/>
          <w:bCs/>
          <w:rtl/>
        </w:rPr>
        <w:t>تقديم</w:t>
      </w:r>
      <w:r>
        <w:rPr>
          <w:b/>
          <w:bCs/>
          <w:rtl/>
        </w:rPr>
        <w:t xml:space="preserve"> </w:t>
      </w:r>
      <w:r w:rsidRPr="00ED58DB">
        <w:rPr>
          <w:b/>
          <w:bCs/>
          <w:rtl/>
        </w:rPr>
        <w:t>بيانات</w:t>
      </w:r>
      <w:r>
        <w:rPr>
          <w:b/>
          <w:bCs/>
          <w:rtl/>
        </w:rPr>
        <w:t xml:space="preserve"> </w:t>
      </w:r>
      <w:r w:rsidRPr="00ED58DB">
        <w:rPr>
          <w:b/>
          <w:bCs/>
          <w:rtl/>
        </w:rPr>
        <w:t>ومعلومات</w:t>
      </w:r>
      <w:r>
        <w:rPr>
          <w:b/>
          <w:bCs/>
          <w:rtl/>
        </w:rPr>
        <w:t xml:space="preserve"> </w:t>
      </w:r>
      <w:r w:rsidRPr="00ED58DB">
        <w:rPr>
          <w:b/>
          <w:bCs/>
          <w:rtl/>
        </w:rPr>
        <w:t>عن</w:t>
      </w:r>
      <w:r>
        <w:rPr>
          <w:b/>
          <w:bCs/>
          <w:rtl/>
        </w:rPr>
        <w:t xml:space="preserve"> </w:t>
      </w:r>
      <w:r w:rsidRPr="00ED58DB">
        <w:rPr>
          <w:b/>
          <w:bCs/>
          <w:rtl/>
        </w:rPr>
        <w:t>تمثيل</w:t>
      </w:r>
      <w:r>
        <w:rPr>
          <w:b/>
          <w:bCs/>
          <w:rtl/>
        </w:rPr>
        <w:t xml:space="preserve"> </w:t>
      </w:r>
      <w:r w:rsidRPr="00ED58DB">
        <w:rPr>
          <w:b/>
          <w:bCs/>
          <w:rtl/>
        </w:rPr>
        <w:t>النساء،</w:t>
      </w:r>
      <w:r>
        <w:rPr>
          <w:b/>
          <w:bCs/>
          <w:rtl/>
        </w:rPr>
        <w:t xml:space="preserve"> </w:t>
      </w:r>
      <w:r w:rsidRPr="00ED58DB">
        <w:rPr>
          <w:b/>
          <w:bCs/>
          <w:rtl/>
        </w:rPr>
        <w:t>بم</w:t>
      </w:r>
      <w:r>
        <w:rPr>
          <w:rFonts w:hint="cs"/>
          <w:b/>
          <w:bCs/>
          <w:rtl/>
        </w:rPr>
        <w:t>ن</w:t>
      </w:r>
      <w:r>
        <w:rPr>
          <w:b/>
          <w:bCs/>
          <w:rtl/>
        </w:rPr>
        <w:t xml:space="preserve"> </w:t>
      </w:r>
      <w:r w:rsidRPr="00ED58DB">
        <w:rPr>
          <w:b/>
          <w:bCs/>
          <w:rtl/>
        </w:rPr>
        <w:t>فيهن</w:t>
      </w:r>
      <w:r>
        <w:rPr>
          <w:b/>
          <w:bCs/>
          <w:rtl/>
        </w:rPr>
        <w:t xml:space="preserve"> </w:t>
      </w:r>
      <w:r w:rsidRPr="00ED58DB">
        <w:rPr>
          <w:b/>
          <w:bCs/>
          <w:rtl/>
        </w:rPr>
        <w:t>المهاجرات،</w:t>
      </w:r>
      <w:r>
        <w:rPr>
          <w:b/>
          <w:bCs/>
          <w:rtl/>
        </w:rPr>
        <w:t xml:space="preserve"> </w:t>
      </w:r>
      <w:r w:rsidRPr="00ED58DB">
        <w:rPr>
          <w:b/>
          <w:bCs/>
          <w:rtl/>
        </w:rPr>
        <w:t>في</w:t>
      </w:r>
      <w:r>
        <w:rPr>
          <w:b/>
          <w:bCs/>
          <w:rtl/>
        </w:rPr>
        <w:t xml:space="preserve"> </w:t>
      </w:r>
      <w:r w:rsidRPr="00ED58DB">
        <w:rPr>
          <w:b/>
          <w:bCs/>
          <w:rtl/>
        </w:rPr>
        <w:t>الحياة</w:t>
      </w:r>
      <w:r>
        <w:rPr>
          <w:b/>
          <w:bCs/>
          <w:rtl/>
        </w:rPr>
        <w:t xml:space="preserve"> </w:t>
      </w:r>
      <w:r w:rsidRPr="00ED58DB">
        <w:rPr>
          <w:b/>
          <w:bCs/>
          <w:rtl/>
        </w:rPr>
        <w:t>السياسية</w:t>
      </w:r>
      <w:r>
        <w:rPr>
          <w:b/>
          <w:bCs/>
          <w:rtl/>
        </w:rPr>
        <w:t xml:space="preserve"> </w:t>
      </w:r>
      <w:r w:rsidRPr="00ED58DB">
        <w:rPr>
          <w:b/>
          <w:bCs/>
          <w:rtl/>
        </w:rPr>
        <w:t>والعامة</w:t>
      </w:r>
      <w:r>
        <w:rPr>
          <w:b/>
          <w:bCs/>
          <w:rtl/>
        </w:rPr>
        <w:t xml:space="preserve"> </w:t>
      </w:r>
      <w:r w:rsidRPr="00ED58DB">
        <w:rPr>
          <w:b/>
          <w:bCs/>
          <w:rtl/>
        </w:rPr>
        <w:t>وفي</w:t>
      </w:r>
      <w:r>
        <w:rPr>
          <w:b/>
          <w:bCs/>
          <w:rtl/>
        </w:rPr>
        <w:t xml:space="preserve"> </w:t>
      </w:r>
      <w:r w:rsidRPr="00ED58DB">
        <w:rPr>
          <w:b/>
          <w:bCs/>
          <w:rtl/>
        </w:rPr>
        <w:t>الوسط</w:t>
      </w:r>
      <w:r>
        <w:rPr>
          <w:b/>
          <w:bCs/>
          <w:rtl/>
        </w:rPr>
        <w:t xml:space="preserve"> </w:t>
      </w:r>
      <w:r w:rsidRPr="00ED58DB">
        <w:rPr>
          <w:b/>
          <w:bCs/>
          <w:rtl/>
        </w:rPr>
        <w:t>الأكاديمي،</w:t>
      </w:r>
      <w:r>
        <w:rPr>
          <w:b/>
          <w:bCs/>
          <w:rtl/>
        </w:rPr>
        <w:t xml:space="preserve"> </w:t>
      </w:r>
      <w:r w:rsidRPr="00ED58DB">
        <w:rPr>
          <w:b/>
          <w:bCs/>
          <w:rtl/>
        </w:rPr>
        <w:t>في</w:t>
      </w:r>
      <w:r>
        <w:rPr>
          <w:b/>
          <w:bCs/>
          <w:rtl/>
        </w:rPr>
        <w:t xml:space="preserve"> </w:t>
      </w:r>
      <w:r w:rsidRPr="00ED58DB">
        <w:rPr>
          <w:b/>
          <w:bCs/>
          <w:rtl/>
        </w:rPr>
        <w:t>تقريرها</w:t>
      </w:r>
      <w:r>
        <w:rPr>
          <w:b/>
          <w:bCs/>
          <w:rtl/>
        </w:rPr>
        <w:t xml:space="preserve"> </w:t>
      </w:r>
      <w:r w:rsidRPr="00ED58DB">
        <w:rPr>
          <w:b/>
          <w:bCs/>
          <w:rtl/>
        </w:rPr>
        <w:t>الدوري</w:t>
      </w:r>
      <w:r>
        <w:rPr>
          <w:b/>
          <w:bCs/>
          <w:rtl/>
        </w:rPr>
        <w:t xml:space="preserve"> </w:t>
      </w:r>
      <w:r w:rsidRPr="00ED58DB">
        <w:rPr>
          <w:b/>
          <w:bCs/>
          <w:rtl/>
        </w:rPr>
        <w:t>المقبل.</w:t>
      </w:r>
    </w:p>
    <w:p w:rsidR="006D6442" w:rsidRPr="00ED58DB" w:rsidRDefault="006D6442" w:rsidP="00244663">
      <w:pPr>
        <w:pStyle w:val="SingleTxt"/>
        <w:rPr>
          <w:rFonts w:hint="cs"/>
          <w:rtl/>
        </w:rPr>
      </w:pPr>
      <w:r w:rsidRPr="00ED58DB">
        <w:rPr>
          <w:rFonts w:hint="cs"/>
          <w:rtl/>
          <w:lang w:bidi="ar-SY"/>
        </w:rPr>
        <w:t>26</w:t>
      </w:r>
      <w:r>
        <w:rPr>
          <w:rFonts w:hint="cs"/>
          <w:rtl/>
          <w:lang w:bidi="ar-SY"/>
        </w:rPr>
        <w:t xml:space="preserve"> </w:t>
      </w:r>
      <w:r w:rsidRPr="00ED58DB">
        <w:rPr>
          <w:rFonts w:hint="cs"/>
          <w:rtl/>
          <w:lang w:bidi="ar-SY"/>
        </w:rPr>
        <w:t>-</w:t>
      </w:r>
      <w:r w:rsidRPr="00ED58DB">
        <w:tab/>
      </w:r>
      <w:r>
        <w:rPr>
          <w:rFonts w:hint="cs"/>
          <w:rtl/>
        </w:rPr>
        <w:t>و</w:t>
      </w:r>
      <w:r w:rsidRPr="00ED58DB">
        <w:rPr>
          <w:rtl/>
        </w:rPr>
        <w:t>لا</w:t>
      </w:r>
      <w:r>
        <w:rPr>
          <w:rtl/>
        </w:rPr>
        <w:t xml:space="preserve"> </w:t>
      </w:r>
      <w:r>
        <w:rPr>
          <w:rFonts w:hint="cs"/>
          <w:rtl/>
        </w:rPr>
        <w:t>ي</w:t>
      </w:r>
      <w:r w:rsidRPr="00ED58DB">
        <w:rPr>
          <w:rtl/>
        </w:rPr>
        <w:t>زال</w:t>
      </w:r>
      <w:r>
        <w:rPr>
          <w:rtl/>
        </w:rPr>
        <w:t xml:space="preserve"> </w:t>
      </w:r>
      <w:r>
        <w:rPr>
          <w:rFonts w:hint="cs"/>
          <w:rtl/>
        </w:rPr>
        <w:t xml:space="preserve">يساور </w:t>
      </w:r>
      <w:r w:rsidRPr="00ED58DB">
        <w:rPr>
          <w:rtl/>
        </w:rPr>
        <w:t>اللجنة</w:t>
      </w:r>
      <w:r>
        <w:rPr>
          <w:rtl/>
        </w:rPr>
        <w:t xml:space="preserve"> </w:t>
      </w:r>
      <w:r>
        <w:rPr>
          <w:rFonts w:hint="cs"/>
          <w:rtl/>
        </w:rPr>
        <w:t xml:space="preserve">القلق إزاء </w:t>
      </w:r>
      <w:r w:rsidRPr="00ED58DB">
        <w:rPr>
          <w:rtl/>
        </w:rPr>
        <w:t>استمرار</w:t>
      </w:r>
      <w:r>
        <w:rPr>
          <w:rtl/>
        </w:rPr>
        <w:t xml:space="preserve"> </w:t>
      </w:r>
      <w:r w:rsidRPr="00ED58DB">
        <w:rPr>
          <w:rtl/>
        </w:rPr>
        <w:t>الوضع</w:t>
      </w:r>
      <w:r>
        <w:rPr>
          <w:rtl/>
        </w:rPr>
        <w:t xml:space="preserve"> </w:t>
      </w:r>
      <w:r w:rsidRPr="00ED58DB">
        <w:rPr>
          <w:rtl/>
        </w:rPr>
        <w:t>غير</w:t>
      </w:r>
      <w:r>
        <w:rPr>
          <w:rtl/>
        </w:rPr>
        <w:t xml:space="preserve"> </w:t>
      </w:r>
      <w:r w:rsidRPr="00ED58DB">
        <w:rPr>
          <w:rtl/>
        </w:rPr>
        <w:t>المواتي</w:t>
      </w:r>
      <w:r>
        <w:rPr>
          <w:rtl/>
        </w:rPr>
        <w:t xml:space="preserve"> </w:t>
      </w:r>
      <w:r w:rsidRPr="00ED58DB">
        <w:rPr>
          <w:rtl/>
        </w:rPr>
        <w:t>الذي</w:t>
      </w:r>
      <w:r>
        <w:rPr>
          <w:rtl/>
        </w:rPr>
        <w:t xml:space="preserve"> </w:t>
      </w:r>
      <w:r w:rsidRPr="00ED58DB">
        <w:rPr>
          <w:rtl/>
        </w:rPr>
        <w:t>تعاني</w:t>
      </w:r>
      <w:r>
        <w:rPr>
          <w:rtl/>
        </w:rPr>
        <w:t xml:space="preserve"> </w:t>
      </w:r>
      <w:r w:rsidRPr="00ED58DB">
        <w:rPr>
          <w:rtl/>
        </w:rPr>
        <w:t>منه</w:t>
      </w:r>
      <w:r>
        <w:rPr>
          <w:rtl/>
        </w:rPr>
        <w:t xml:space="preserve"> </w:t>
      </w:r>
      <w:r w:rsidRPr="00ED58DB">
        <w:rPr>
          <w:rtl/>
        </w:rPr>
        <w:t>المرأة</w:t>
      </w:r>
      <w:r>
        <w:rPr>
          <w:rtl/>
        </w:rPr>
        <w:t xml:space="preserve"> </w:t>
      </w:r>
      <w:r w:rsidRPr="00ED58DB">
        <w:rPr>
          <w:rtl/>
        </w:rPr>
        <w:t>في</w:t>
      </w:r>
      <w:r>
        <w:rPr>
          <w:rtl/>
        </w:rPr>
        <w:t xml:space="preserve"> </w:t>
      </w:r>
      <w:r w:rsidRPr="00ED58DB">
        <w:rPr>
          <w:rtl/>
        </w:rPr>
        <w:t>سوق</w:t>
      </w:r>
      <w:r>
        <w:rPr>
          <w:rtl/>
        </w:rPr>
        <w:t xml:space="preserve"> </w:t>
      </w:r>
      <w:r w:rsidRPr="00ED58DB">
        <w:rPr>
          <w:rtl/>
        </w:rPr>
        <w:t>العمل</w:t>
      </w:r>
      <w:r>
        <w:rPr>
          <w:rtl/>
        </w:rPr>
        <w:t xml:space="preserve"> </w:t>
      </w:r>
      <w:r w:rsidRPr="00ED58DB">
        <w:rPr>
          <w:rtl/>
        </w:rPr>
        <w:t>حيث</w:t>
      </w:r>
      <w:r>
        <w:rPr>
          <w:rtl/>
        </w:rPr>
        <w:t xml:space="preserve"> </w:t>
      </w:r>
      <w:r w:rsidRPr="00ED58DB">
        <w:rPr>
          <w:rtl/>
        </w:rPr>
        <w:t>يظل</w:t>
      </w:r>
      <w:r>
        <w:rPr>
          <w:rtl/>
        </w:rPr>
        <w:t xml:space="preserve"> </w:t>
      </w:r>
      <w:r w:rsidRPr="00ED58DB">
        <w:rPr>
          <w:rtl/>
        </w:rPr>
        <w:t>عدد</w:t>
      </w:r>
      <w:r>
        <w:rPr>
          <w:rtl/>
        </w:rPr>
        <w:t xml:space="preserve"> </w:t>
      </w:r>
      <w:r w:rsidRPr="00ED58DB">
        <w:rPr>
          <w:rtl/>
        </w:rPr>
        <w:t>النساء</w:t>
      </w:r>
      <w:r>
        <w:rPr>
          <w:rtl/>
        </w:rPr>
        <w:t xml:space="preserve"> </w:t>
      </w:r>
      <w:r w:rsidRPr="00ED58DB">
        <w:rPr>
          <w:rtl/>
        </w:rPr>
        <w:t>في</w:t>
      </w:r>
      <w:r>
        <w:rPr>
          <w:rtl/>
        </w:rPr>
        <w:t xml:space="preserve"> </w:t>
      </w:r>
      <w:r w:rsidRPr="00ED58DB">
        <w:rPr>
          <w:rtl/>
        </w:rPr>
        <w:t>الشرائح</w:t>
      </w:r>
      <w:r>
        <w:rPr>
          <w:rtl/>
        </w:rPr>
        <w:t xml:space="preserve"> </w:t>
      </w:r>
      <w:r w:rsidRPr="00ED58DB">
        <w:rPr>
          <w:rtl/>
        </w:rPr>
        <w:t>العليا</w:t>
      </w:r>
      <w:r>
        <w:rPr>
          <w:rtl/>
        </w:rPr>
        <w:t xml:space="preserve"> </w:t>
      </w:r>
      <w:r w:rsidRPr="00ED58DB">
        <w:rPr>
          <w:rtl/>
        </w:rPr>
        <w:t>من</w:t>
      </w:r>
      <w:r>
        <w:rPr>
          <w:rtl/>
        </w:rPr>
        <w:t xml:space="preserve"> </w:t>
      </w:r>
      <w:r w:rsidRPr="00ED58DB">
        <w:rPr>
          <w:rtl/>
        </w:rPr>
        <w:t>سوق</w:t>
      </w:r>
      <w:r>
        <w:rPr>
          <w:rtl/>
        </w:rPr>
        <w:t xml:space="preserve"> </w:t>
      </w:r>
      <w:r w:rsidRPr="00ED58DB">
        <w:rPr>
          <w:rtl/>
        </w:rPr>
        <w:t>العمل</w:t>
      </w:r>
      <w:r>
        <w:rPr>
          <w:rtl/>
        </w:rPr>
        <w:t xml:space="preserve"> </w:t>
      </w:r>
      <w:r w:rsidRPr="00ED58DB">
        <w:rPr>
          <w:rtl/>
        </w:rPr>
        <w:t>منخفضا</w:t>
      </w:r>
      <w:r>
        <w:rPr>
          <w:rtl/>
        </w:rPr>
        <w:t xml:space="preserve"> </w:t>
      </w:r>
      <w:r w:rsidRPr="00ED58DB">
        <w:rPr>
          <w:rtl/>
        </w:rPr>
        <w:t>كما</w:t>
      </w:r>
      <w:r w:rsidR="00244663">
        <w:rPr>
          <w:rFonts w:hint="cs"/>
          <w:rtl/>
        </w:rPr>
        <w:t> </w:t>
      </w:r>
      <w:r w:rsidRPr="00ED58DB">
        <w:rPr>
          <w:rtl/>
        </w:rPr>
        <w:t>يتركزن</w:t>
      </w:r>
      <w:r>
        <w:rPr>
          <w:rtl/>
        </w:rPr>
        <w:t xml:space="preserve"> </w:t>
      </w:r>
      <w:r w:rsidRPr="00ED58DB">
        <w:rPr>
          <w:rtl/>
        </w:rPr>
        <w:t>في</w:t>
      </w:r>
      <w:r>
        <w:rPr>
          <w:rtl/>
        </w:rPr>
        <w:t xml:space="preserve"> </w:t>
      </w:r>
      <w:r w:rsidRPr="00ED58DB">
        <w:rPr>
          <w:rtl/>
        </w:rPr>
        <w:t>بعض</w:t>
      </w:r>
      <w:r>
        <w:rPr>
          <w:rtl/>
        </w:rPr>
        <w:t xml:space="preserve"> </w:t>
      </w:r>
      <w:r w:rsidRPr="00ED58DB">
        <w:rPr>
          <w:rtl/>
        </w:rPr>
        <w:t>القطاعات</w:t>
      </w:r>
      <w:r>
        <w:rPr>
          <w:rtl/>
        </w:rPr>
        <w:t xml:space="preserve"> </w:t>
      </w:r>
      <w:r w:rsidRPr="00ED58DB">
        <w:rPr>
          <w:rtl/>
        </w:rPr>
        <w:t>المنخفضة</w:t>
      </w:r>
      <w:r>
        <w:rPr>
          <w:rtl/>
        </w:rPr>
        <w:t xml:space="preserve"> </w:t>
      </w:r>
      <w:r w:rsidRPr="00ED58DB">
        <w:rPr>
          <w:rtl/>
        </w:rPr>
        <w:t>الأجر.</w:t>
      </w:r>
      <w:r>
        <w:rPr>
          <w:rtl/>
        </w:rPr>
        <w:t xml:space="preserve"> </w:t>
      </w:r>
      <w:r w:rsidRPr="00ED58DB">
        <w:rPr>
          <w:rtl/>
        </w:rPr>
        <w:t>ويساور</w:t>
      </w:r>
      <w:r>
        <w:rPr>
          <w:rtl/>
        </w:rPr>
        <w:t xml:space="preserve"> </w:t>
      </w:r>
      <w:r w:rsidRPr="00ED58DB">
        <w:rPr>
          <w:rtl/>
        </w:rPr>
        <w:t>اللجنة</w:t>
      </w:r>
      <w:r>
        <w:rPr>
          <w:rtl/>
        </w:rPr>
        <w:t xml:space="preserve"> </w:t>
      </w:r>
      <w:r w:rsidRPr="00ED58DB">
        <w:rPr>
          <w:rtl/>
        </w:rPr>
        <w:t>قلق</w:t>
      </w:r>
      <w:r>
        <w:rPr>
          <w:rtl/>
        </w:rPr>
        <w:t xml:space="preserve"> </w:t>
      </w:r>
      <w:r w:rsidRPr="00ED58DB">
        <w:rPr>
          <w:rtl/>
        </w:rPr>
        <w:t>عميق</w:t>
      </w:r>
      <w:r>
        <w:rPr>
          <w:rtl/>
        </w:rPr>
        <w:t xml:space="preserve"> </w:t>
      </w:r>
      <w:r w:rsidRPr="00ED58DB">
        <w:rPr>
          <w:rtl/>
        </w:rPr>
        <w:t>إزاء</w:t>
      </w:r>
      <w:r>
        <w:rPr>
          <w:rtl/>
        </w:rPr>
        <w:t xml:space="preserve"> </w:t>
      </w:r>
      <w:r w:rsidRPr="00ED58DB">
        <w:rPr>
          <w:rtl/>
        </w:rPr>
        <w:t>استمرار</w:t>
      </w:r>
      <w:r>
        <w:rPr>
          <w:rtl/>
        </w:rPr>
        <w:t xml:space="preserve"> </w:t>
      </w:r>
      <w:r w:rsidRPr="00ED58DB">
        <w:rPr>
          <w:rtl/>
        </w:rPr>
        <w:t>الفجوة</w:t>
      </w:r>
      <w:r>
        <w:rPr>
          <w:rtl/>
        </w:rPr>
        <w:t xml:space="preserve"> </w:t>
      </w:r>
      <w:r w:rsidRPr="00ED58DB">
        <w:rPr>
          <w:rtl/>
        </w:rPr>
        <w:t>بين</w:t>
      </w:r>
      <w:r>
        <w:rPr>
          <w:rtl/>
        </w:rPr>
        <w:t xml:space="preserve"> </w:t>
      </w:r>
      <w:r w:rsidRPr="00ED58DB">
        <w:rPr>
          <w:rtl/>
        </w:rPr>
        <w:t>أجور</w:t>
      </w:r>
      <w:r>
        <w:rPr>
          <w:rtl/>
        </w:rPr>
        <w:t xml:space="preserve"> </w:t>
      </w:r>
      <w:r w:rsidRPr="00ED58DB">
        <w:rPr>
          <w:rtl/>
        </w:rPr>
        <w:t>الرجال</w:t>
      </w:r>
      <w:r>
        <w:rPr>
          <w:rtl/>
        </w:rPr>
        <w:t xml:space="preserve"> </w:t>
      </w:r>
      <w:r w:rsidRPr="00ED58DB">
        <w:rPr>
          <w:rtl/>
        </w:rPr>
        <w:t>و</w:t>
      </w:r>
      <w:r>
        <w:rPr>
          <w:rFonts w:hint="cs"/>
          <w:rtl/>
        </w:rPr>
        <w:t xml:space="preserve">أجور </w:t>
      </w:r>
      <w:r w:rsidRPr="00ED58DB">
        <w:rPr>
          <w:rtl/>
        </w:rPr>
        <w:t>النساء</w:t>
      </w:r>
      <w:r>
        <w:rPr>
          <w:rtl/>
        </w:rPr>
        <w:t xml:space="preserve"> </w:t>
      </w:r>
      <w:r w:rsidRPr="00ED58DB">
        <w:rPr>
          <w:rtl/>
        </w:rPr>
        <w:t>في</w:t>
      </w:r>
      <w:r>
        <w:rPr>
          <w:rtl/>
        </w:rPr>
        <w:t xml:space="preserve"> </w:t>
      </w:r>
      <w:r w:rsidRPr="00ED58DB">
        <w:rPr>
          <w:rtl/>
        </w:rPr>
        <w:t>القطاع</w:t>
      </w:r>
      <w:r>
        <w:rPr>
          <w:rtl/>
        </w:rPr>
        <w:t xml:space="preserve"> </w:t>
      </w:r>
      <w:r w:rsidRPr="00ED58DB">
        <w:rPr>
          <w:rtl/>
        </w:rPr>
        <w:t>الخاص،</w:t>
      </w:r>
      <w:r>
        <w:rPr>
          <w:rtl/>
        </w:rPr>
        <w:t xml:space="preserve"> </w:t>
      </w:r>
      <w:r w:rsidRPr="00ED58DB">
        <w:rPr>
          <w:rtl/>
        </w:rPr>
        <w:t>وشغل</w:t>
      </w:r>
      <w:r>
        <w:rPr>
          <w:rtl/>
        </w:rPr>
        <w:t xml:space="preserve"> </w:t>
      </w:r>
      <w:r w:rsidRPr="00ED58DB">
        <w:rPr>
          <w:rtl/>
        </w:rPr>
        <w:t>النساء</w:t>
      </w:r>
      <w:r>
        <w:rPr>
          <w:rtl/>
        </w:rPr>
        <w:t xml:space="preserve"> </w:t>
      </w:r>
      <w:r w:rsidRPr="00ED58DB">
        <w:rPr>
          <w:rtl/>
        </w:rPr>
        <w:t>في</w:t>
      </w:r>
      <w:r>
        <w:rPr>
          <w:rtl/>
        </w:rPr>
        <w:t xml:space="preserve"> </w:t>
      </w:r>
      <w:r w:rsidRPr="00ED58DB">
        <w:rPr>
          <w:rtl/>
        </w:rPr>
        <w:t>أغلب</w:t>
      </w:r>
      <w:r>
        <w:rPr>
          <w:rtl/>
        </w:rPr>
        <w:t xml:space="preserve"> </w:t>
      </w:r>
      <w:r w:rsidRPr="00ED58DB">
        <w:rPr>
          <w:rtl/>
        </w:rPr>
        <w:t>الأحوال</w:t>
      </w:r>
      <w:r>
        <w:rPr>
          <w:rtl/>
        </w:rPr>
        <w:t xml:space="preserve"> </w:t>
      </w:r>
      <w:r w:rsidRPr="00ED58DB">
        <w:rPr>
          <w:rtl/>
        </w:rPr>
        <w:t>وظائف</w:t>
      </w:r>
      <w:r>
        <w:rPr>
          <w:rtl/>
        </w:rPr>
        <w:t xml:space="preserve"> </w:t>
      </w:r>
      <w:r w:rsidRPr="00ED58DB">
        <w:rPr>
          <w:rtl/>
        </w:rPr>
        <w:t>بدوام</w:t>
      </w:r>
      <w:r>
        <w:rPr>
          <w:rtl/>
        </w:rPr>
        <w:t xml:space="preserve"> </w:t>
      </w:r>
      <w:r w:rsidRPr="00ED58DB">
        <w:rPr>
          <w:rtl/>
        </w:rPr>
        <w:t>جزئي</w:t>
      </w:r>
      <w:r>
        <w:rPr>
          <w:rFonts w:hint="cs"/>
          <w:rtl/>
        </w:rPr>
        <w:t>، وبالتالي حصولهن</w:t>
      </w:r>
      <w:r>
        <w:rPr>
          <w:rtl/>
        </w:rPr>
        <w:t xml:space="preserve"> </w:t>
      </w:r>
      <w:r w:rsidRPr="00ED58DB">
        <w:rPr>
          <w:rtl/>
        </w:rPr>
        <w:t>بوجه</w:t>
      </w:r>
      <w:r>
        <w:rPr>
          <w:rtl/>
        </w:rPr>
        <w:t xml:space="preserve"> </w:t>
      </w:r>
      <w:r w:rsidRPr="00ED58DB">
        <w:rPr>
          <w:rtl/>
        </w:rPr>
        <w:t>عام</w:t>
      </w:r>
      <w:r>
        <w:rPr>
          <w:rtl/>
        </w:rPr>
        <w:t xml:space="preserve"> </w:t>
      </w:r>
      <w:r w:rsidRPr="00ED58DB">
        <w:rPr>
          <w:rtl/>
        </w:rPr>
        <w:t>على</w:t>
      </w:r>
      <w:r>
        <w:rPr>
          <w:rtl/>
        </w:rPr>
        <w:t xml:space="preserve"> </w:t>
      </w:r>
      <w:r w:rsidRPr="00ED58DB">
        <w:rPr>
          <w:rtl/>
        </w:rPr>
        <w:t>معاشات</w:t>
      </w:r>
      <w:r>
        <w:rPr>
          <w:rtl/>
        </w:rPr>
        <w:t xml:space="preserve"> </w:t>
      </w:r>
      <w:r w:rsidRPr="00ED58DB">
        <w:rPr>
          <w:rtl/>
        </w:rPr>
        <w:t>تقاعدية</w:t>
      </w:r>
      <w:r>
        <w:rPr>
          <w:rtl/>
        </w:rPr>
        <w:t xml:space="preserve"> </w:t>
      </w:r>
      <w:r w:rsidRPr="00ED58DB">
        <w:rPr>
          <w:rtl/>
        </w:rPr>
        <w:t>منخفضة.</w:t>
      </w:r>
      <w:r>
        <w:rPr>
          <w:rtl/>
        </w:rPr>
        <w:t xml:space="preserve"> </w:t>
      </w:r>
      <w:r>
        <w:rPr>
          <w:rFonts w:hint="cs"/>
          <w:rtl/>
        </w:rPr>
        <w:t>كما</w:t>
      </w:r>
      <w:r w:rsidR="00244663">
        <w:rPr>
          <w:rFonts w:hint="eastAsia"/>
          <w:rtl/>
        </w:rPr>
        <w:t> </w:t>
      </w:r>
      <w:r w:rsidRPr="00ED58DB">
        <w:rPr>
          <w:rtl/>
        </w:rPr>
        <w:t>لا</w:t>
      </w:r>
      <w:r w:rsidR="00244663">
        <w:rPr>
          <w:rFonts w:hint="cs"/>
          <w:rtl/>
        </w:rPr>
        <w:t> </w:t>
      </w:r>
      <w:r w:rsidRPr="00ED58DB">
        <w:rPr>
          <w:rtl/>
        </w:rPr>
        <w:t>يزال</w:t>
      </w:r>
      <w:r>
        <w:rPr>
          <w:rtl/>
        </w:rPr>
        <w:t xml:space="preserve"> </w:t>
      </w:r>
      <w:r>
        <w:rPr>
          <w:rFonts w:hint="cs"/>
          <w:rtl/>
        </w:rPr>
        <w:t xml:space="preserve">يساورها </w:t>
      </w:r>
      <w:r w:rsidRPr="00ED58DB">
        <w:rPr>
          <w:rtl/>
        </w:rPr>
        <w:t>القلق</w:t>
      </w:r>
      <w:r>
        <w:rPr>
          <w:rtl/>
        </w:rPr>
        <w:t xml:space="preserve"> </w:t>
      </w:r>
      <w:r w:rsidRPr="00ED58DB">
        <w:rPr>
          <w:rtl/>
        </w:rPr>
        <w:t>بسبب</w:t>
      </w:r>
      <w:r>
        <w:rPr>
          <w:rtl/>
        </w:rPr>
        <w:t xml:space="preserve"> </w:t>
      </w:r>
      <w:r w:rsidRPr="00ED58DB">
        <w:rPr>
          <w:rtl/>
        </w:rPr>
        <w:t>ارتفاع</w:t>
      </w:r>
      <w:r>
        <w:rPr>
          <w:rtl/>
        </w:rPr>
        <w:t xml:space="preserve"> </w:t>
      </w:r>
      <w:r w:rsidRPr="00ED58DB">
        <w:rPr>
          <w:rtl/>
        </w:rPr>
        <w:t>معدل</w:t>
      </w:r>
      <w:r>
        <w:rPr>
          <w:rtl/>
        </w:rPr>
        <w:t xml:space="preserve"> </w:t>
      </w:r>
      <w:r w:rsidRPr="00ED58DB">
        <w:rPr>
          <w:rtl/>
        </w:rPr>
        <w:t>البطالة</w:t>
      </w:r>
      <w:r>
        <w:rPr>
          <w:rtl/>
        </w:rPr>
        <w:t xml:space="preserve"> </w:t>
      </w:r>
      <w:r w:rsidRPr="00ED58DB">
        <w:rPr>
          <w:rtl/>
        </w:rPr>
        <w:t>نسبيا</w:t>
      </w:r>
      <w:r>
        <w:rPr>
          <w:rtl/>
        </w:rPr>
        <w:t xml:space="preserve"> </w:t>
      </w:r>
      <w:r>
        <w:rPr>
          <w:rFonts w:hint="cs"/>
          <w:rtl/>
        </w:rPr>
        <w:t>في حقوق المعوقات</w:t>
      </w:r>
      <w:r>
        <w:rPr>
          <w:rtl/>
        </w:rPr>
        <w:t xml:space="preserve"> </w:t>
      </w:r>
      <w:r w:rsidRPr="00ED58DB">
        <w:rPr>
          <w:rtl/>
        </w:rPr>
        <w:t>والمهاجرات،</w:t>
      </w:r>
      <w:r>
        <w:rPr>
          <w:rtl/>
        </w:rPr>
        <w:t xml:space="preserve"> </w:t>
      </w:r>
      <w:r w:rsidRPr="00ED58DB">
        <w:rPr>
          <w:rtl/>
        </w:rPr>
        <w:t>و</w:t>
      </w:r>
      <w:r>
        <w:rPr>
          <w:rFonts w:hint="cs"/>
          <w:rtl/>
        </w:rPr>
        <w:t xml:space="preserve">بسبب </w:t>
      </w:r>
      <w:r w:rsidRPr="00ED58DB">
        <w:rPr>
          <w:rtl/>
        </w:rPr>
        <w:t>الافتقار</w:t>
      </w:r>
      <w:r>
        <w:rPr>
          <w:rtl/>
        </w:rPr>
        <w:t xml:space="preserve"> </w:t>
      </w:r>
      <w:r w:rsidRPr="00ED58DB">
        <w:rPr>
          <w:rtl/>
        </w:rPr>
        <w:t>إلى</w:t>
      </w:r>
      <w:r>
        <w:rPr>
          <w:rtl/>
        </w:rPr>
        <w:t xml:space="preserve"> </w:t>
      </w:r>
      <w:r w:rsidRPr="00ED58DB">
        <w:rPr>
          <w:rtl/>
        </w:rPr>
        <w:t>بيانات</w:t>
      </w:r>
      <w:r>
        <w:rPr>
          <w:rtl/>
        </w:rPr>
        <w:t xml:space="preserve"> </w:t>
      </w:r>
      <w:r w:rsidRPr="00ED58DB">
        <w:rPr>
          <w:rtl/>
        </w:rPr>
        <w:t>إحصائية</w:t>
      </w:r>
      <w:r>
        <w:rPr>
          <w:rtl/>
        </w:rPr>
        <w:t xml:space="preserve"> </w:t>
      </w:r>
      <w:r w:rsidRPr="00ED58DB">
        <w:rPr>
          <w:rtl/>
        </w:rPr>
        <w:t>بشأن</w:t>
      </w:r>
      <w:r>
        <w:rPr>
          <w:rtl/>
        </w:rPr>
        <w:t xml:space="preserve"> </w:t>
      </w:r>
      <w:r w:rsidRPr="00ED58DB">
        <w:rPr>
          <w:rtl/>
        </w:rPr>
        <w:t>المسائل</w:t>
      </w:r>
      <w:r>
        <w:rPr>
          <w:rtl/>
        </w:rPr>
        <w:t xml:space="preserve"> </w:t>
      </w:r>
      <w:r w:rsidRPr="00ED58DB">
        <w:rPr>
          <w:rtl/>
        </w:rPr>
        <w:t>المذكورة</w:t>
      </w:r>
      <w:r>
        <w:rPr>
          <w:rtl/>
        </w:rPr>
        <w:t xml:space="preserve"> </w:t>
      </w:r>
      <w:r w:rsidRPr="00ED58DB">
        <w:rPr>
          <w:rtl/>
        </w:rPr>
        <w:t>أعلاه.</w:t>
      </w:r>
    </w:p>
    <w:p w:rsidR="006D6442" w:rsidRPr="00F96904" w:rsidRDefault="006D6442" w:rsidP="006D6442">
      <w:pPr>
        <w:pStyle w:val="SingleTxt"/>
        <w:rPr>
          <w:rFonts w:hint="cs"/>
          <w:b/>
          <w:bCs/>
          <w:rtl/>
        </w:rPr>
      </w:pPr>
      <w:r>
        <w:rPr>
          <w:rFonts w:hint="cs"/>
          <w:rtl/>
        </w:rPr>
        <w:t>27 -</w:t>
      </w:r>
      <w:r w:rsidRPr="00F96904">
        <w:rPr>
          <w:b/>
          <w:bCs/>
        </w:rPr>
        <w:tab/>
      </w:r>
      <w:r w:rsidRPr="00F96904">
        <w:rPr>
          <w:b/>
          <w:bCs/>
          <w:rtl/>
        </w:rPr>
        <w:t>وتحث اللجنة الدولة الطرف على تكثيف جهودها لكفالة المساواة الفعلية بين الرجل والمرأة في سوق العمل حتى يتسنى تحقيق الامتثال الكامل للمادة 11 من الاتفاقية. وهي توصي الدولة الطرف باتخاذ تدابير استباقية وملموسة للقضاء على التمييز المهني على الصعيدين الأفقي والرأسي، وتضييق فجوة الأجور بين النساء والرجال ث</w:t>
      </w:r>
      <w:r>
        <w:rPr>
          <w:rFonts w:hint="cs"/>
          <w:b/>
          <w:bCs/>
          <w:rtl/>
        </w:rPr>
        <w:t>ُ</w:t>
      </w:r>
      <w:r w:rsidRPr="00F96904">
        <w:rPr>
          <w:b/>
          <w:bCs/>
          <w:rtl/>
        </w:rPr>
        <w:t xml:space="preserve">م سدها. وفي هذا الصدد، توصي اللجنة الدولة الطرف بتنفيذ خطتها للسيطرة على </w:t>
      </w:r>
      <w:r>
        <w:rPr>
          <w:b/>
          <w:bCs/>
          <w:rtl/>
        </w:rPr>
        <w:t>فجو</w:t>
      </w:r>
      <w:r>
        <w:rPr>
          <w:rFonts w:hint="cs"/>
          <w:b/>
          <w:bCs/>
          <w:rtl/>
        </w:rPr>
        <w:t>ات</w:t>
      </w:r>
      <w:r w:rsidRPr="00F96904">
        <w:rPr>
          <w:b/>
          <w:bCs/>
          <w:rtl/>
        </w:rPr>
        <w:t xml:space="preserve"> الأجور، بما في ذلك عن طريق جزاءات مالية </w:t>
      </w:r>
      <w:r>
        <w:rPr>
          <w:rFonts w:hint="cs"/>
          <w:b/>
          <w:bCs/>
          <w:rtl/>
        </w:rPr>
        <w:t>تطبق</w:t>
      </w:r>
      <w:r w:rsidRPr="00F96904">
        <w:rPr>
          <w:b/>
          <w:bCs/>
          <w:rtl/>
        </w:rPr>
        <w:t xml:space="preserve"> اعتبارا من عام 2010 على الشركات التي لم تضع خططا لتصحيح عدم التكافؤ في الأجور بين الجنسين. وتحث اللجنة كذلك الدولة الطرف على </w:t>
      </w:r>
      <w:r>
        <w:rPr>
          <w:rFonts w:hint="cs"/>
          <w:b/>
          <w:bCs/>
          <w:rtl/>
        </w:rPr>
        <w:t>تهيئة</w:t>
      </w:r>
      <w:r w:rsidRPr="00F96904">
        <w:rPr>
          <w:b/>
          <w:bCs/>
          <w:rtl/>
        </w:rPr>
        <w:t xml:space="preserve"> المزيد من الفرص للمرأة كي تحصل على </w:t>
      </w:r>
      <w:r>
        <w:rPr>
          <w:rFonts w:hint="cs"/>
          <w:b/>
          <w:bCs/>
          <w:rtl/>
        </w:rPr>
        <w:t xml:space="preserve">عمل </w:t>
      </w:r>
      <w:r w:rsidRPr="00F96904">
        <w:rPr>
          <w:b/>
          <w:bCs/>
          <w:rtl/>
        </w:rPr>
        <w:t>بدوام كامل. وتوصي اللجنة بأن تواصل الدولة الطرف جهودها الرامية إلى مساعدة الرجال</w:t>
      </w:r>
      <w:r>
        <w:rPr>
          <w:rFonts w:hint="cs"/>
          <w:b/>
          <w:bCs/>
          <w:rtl/>
        </w:rPr>
        <w:t xml:space="preserve"> والنساء</w:t>
      </w:r>
      <w:r w:rsidRPr="00F96904">
        <w:rPr>
          <w:b/>
          <w:bCs/>
          <w:rtl/>
        </w:rPr>
        <w:t xml:space="preserve"> على التوفيق بين أعبائهم الأسرية ومسؤولياتهم المهنية، وإلى تشجيع تقاسم الجنسين على نحو متساو الواجبات المنزلية والأسرية وذلك </w:t>
      </w:r>
      <w:r>
        <w:rPr>
          <w:rFonts w:hint="cs"/>
          <w:b/>
          <w:bCs/>
          <w:rtl/>
        </w:rPr>
        <w:t xml:space="preserve">بوسائل منها زيادة عدد وجودة </w:t>
      </w:r>
      <w:r w:rsidRPr="00F96904">
        <w:rPr>
          <w:b/>
          <w:bCs/>
          <w:rtl/>
        </w:rPr>
        <w:t>مرافق رعاية الطفل.</w:t>
      </w:r>
      <w:r>
        <w:rPr>
          <w:rFonts w:hint="cs"/>
          <w:b/>
          <w:bCs/>
          <w:rtl/>
        </w:rPr>
        <w:t xml:space="preserve"> وإضافة إلى ذلك، </w:t>
      </w:r>
      <w:r w:rsidRPr="00F96904">
        <w:rPr>
          <w:b/>
          <w:bCs/>
          <w:rtl/>
        </w:rPr>
        <w:t>توصي اللجنة الدولة الطرف بتشجيع الرجال على تقاسم مسؤوليات رعاية ال</w:t>
      </w:r>
      <w:r>
        <w:rPr>
          <w:rFonts w:hint="cs"/>
          <w:b/>
          <w:bCs/>
          <w:rtl/>
        </w:rPr>
        <w:t>أ</w:t>
      </w:r>
      <w:r w:rsidRPr="00F96904">
        <w:rPr>
          <w:b/>
          <w:bCs/>
          <w:rtl/>
        </w:rPr>
        <w:t>طف</w:t>
      </w:r>
      <w:r>
        <w:rPr>
          <w:rFonts w:hint="cs"/>
          <w:b/>
          <w:bCs/>
          <w:rtl/>
        </w:rPr>
        <w:t>ا</w:t>
      </w:r>
      <w:r w:rsidRPr="00F96904">
        <w:rPr>
          <w:b/>
          <w:bCs/>
          <w:rtl/>
        </w:rPr>
        <w:t>ل مع النساء، بما في ذلك عن طريق أنشطة لتعزيز الوعي</w:t>
      </w:r>
      <w:r>
        <w:rPr>
          <w:rFonts w:hint="cs"/>
          <w:b/>
          <w:bCs/>
          <w:rtl/>
        </w:rPr>
        <w:t>،</w:t>
      </w:r>
      <w:r w:rsidRPr="00F96904">
        <w:rPr>
          <w:b/>
          <w:bCs/>
          <w:rtl/>
        </w:rPr>
        <w:t xml:space="preserve"> وبالحصول على إجاز</w:t>
      </w:r>
      <w:r>
        <w:rPr>
          <w:rFonts w:hint="cs"/>
          <w:b/>
          <w:bCs/>
          <w:rtl/>
        </w:rPr>
        <w:t>ة</w:t>
      </w:r>
      <w:r w:rsidRPr="00F96904">
        <w:rPr>
          <w:b/>
          <w:bCs/>
          <w:rtl/>
        </w:rPr>
        <w:t xml:space="preserve"> أبو</w:t>
      </w:r>
      <w:r>
        <w:rPr>
          <w:rFonts w:hint="cs"/>
          <w:b/>
          <w:bCs/>
          <w:rtl/>
        </w:rPr>
        <w:t>ة</w:t>
      </w:r>
      <w:r w:rsidRPr="00F96904">
        <w:rPr>
          <w:b/>
          <w:bCs/>
          <w:rtl/>
        </w:rPr>
        <w:t xml:space="preserve">. وفيما يتصل </w:t>
      </w:r>
      <w:r>
        <w:rPr>
          <w:rFonts w:hint="cs"/>
          <w:b/>
          <w:bCs/>
          <w:rtl/>
        </w:rPr>
        <w:t>ب</w:t>
      </w:r>
      <w:r w:rsidRPr="00F96904">
        <w:rPr>
          <w:b/>
          <w:bCs/>
          <w:rtl/>
        </w:rPr>
        <w:t xml:space="preserve">المعاشات التقاعدية، توصي اللجنة الدولة الطرف </w:t>
      </w:r>
      <w:r>
        <w:rPr>
          <w:rFonts w:hint="cs"/>
          <w:b/>
          <w:bCs/>
          <w:rtl/>
        </w:rPr>
        <w:t xml:space="preserve">بتجسيد </w:t>
      </w:r>
      <w:r w:rsidRPr="00F96904">
        <w:rPr>
          <w:b/>
          <w:bCs/>
          <w:rtl/>
        </w:rPr>
        <w:t xml:space="preserve">ما أعرب عنه الرئيس من رغبة في زيادة الحد الأدنى </w:t>
      </w:r>
      <w:r w:rsidR="002852AA">
        <w:rPr>
          <w:rFonts w:hint="cs"/>
          <w:b/>
          <w:bCs/>
          <w:rtl/>
        </w:rPr>
        <w:t>ل</w:t>
      </w:r>
      <w:r>
        <w:rPr>
          <w:rFonts w:hint="cs"/>
          <w:b/>
          <w:bCs/>
          <w:rtl/>
        </w:rPr>
        <w:t>ل</w:t>
      </w:r>
      <w:r w:rsidRPr="00F96904">
        <w:rPr>
          <w:b/>
          <w:bCs/>
          <w:rtl/>
        </w:rPr>
        <w:t xml:space="preserve">معاشات التقاعدية، وتحسين المعاشات التقاعدية للعاملين في مجال الزراعة والحرفيين، </w:t>
      </w:r>
      <w:r>
        <w:rPr>
          <w:rFonts w:hint="cs"/>
          <w:b/>
          <w:bCs/>
          <w:rtl/>
        </w:rPr>
        <w:t xml:space="preserve">وتقديم </w:t>
      </w:r>
      <w:r w:rsidRPr="00F96904">
        <w:rPr>
          <w:b/>
          <w:bCs/>
          <w:rtl/>
        </w:rPr>
        <w:t xml:space="preserve">معاشات تقاعدية لربات البيوت اللاتي لم يدخلن سوق العمل. كما توصي الدولة الطرف باتخاذ تدابير استثنائية لمساعدة </w:t>
      </w:r>
      <w:r>
        <w:rPr>
          <w:rFonts w:hint="cs"/>
          <w:b/>
          <w:bCs/>
          <w:rtl/>
        </w:rPr>
        <w:t xml:space="preserve">المعوقات على دخول </w:t>
      </w:r>
      <w:r w:rsidRPr="00F96904">
        <w:rPr>
          <w:b/>
          <w:bCs/>
          <w:rtl/>
        </w:rPr>
        <w:t>سوق العمل. وأخيرا، توصي</w:t>
      </w:r>
      <w:r>
        <w:rPr>
          <w:rFonts w:hint="cs"/>
          <w:b/>
          <w:bCs/>
          <w:rtl/>
        </w:rPr>
        <w:t> </w:t>
      </w:r>
      <w:r w:rsidRPr="00F96904">
        <w:rPr>
          <w:b/>
          <w:bCs/>
          <w:rtl/>
        </w:rPr>
        <w:t>اللجنة الدولة الطرف بجمع البيانات الإحصائية ذات الصلة لتحسين عملية صوغ</w:t>
      </w:r>
      <w:r>
        <w:rPr>
          <w:rFonts w:hint="cs"/>
          <w:b/>
          <w:bCs/>
          <w:rtl/>
        </w:rPr>
        <w:t> </w:t>
      </w:r>
      <w:r w:rsidRPr="00F96904">
        <w:rPr>
          <w:b/>
          <w:bCs/>
          <w:rtl/>
        </w:rPr>
        <w:t>السياسات.</w:t>
      </w:r>
    </w:p>
    <w:p w:rsidR="006D6442" w:rsidRPr="00ED58DB" w:rsidRDefault="006D6442" w:rsidP="006D6442">
      <w:pPr>
        <w:pStyle w:val="SingleTxt"/>
        <w:rPr>
          <w:rFonts w:hint="cs"/>
          <w:rtl/>
        </w:rPr>
      </w:pPr>
      <w:r>
        <w:rPr>
          <w:rFonts w:hint="cs"/>
          <w:rtl/>
        </w:rPr>
        <w:t>28 -</w:t>
      </w:r>
      <w:r w:rsidRPr="00ED58DB">
        <w:tab/>
      </w:r>
      <w:r>
        <w:rPr>
          <w:rFonts w:hint="cs"/>
          <w:rtl/>
        </w:rPr>
        <w:t xml:space="preserve">وبينما </w:t>
      </w:r>
      <w:r w:rsidRPr="00ED58DB">
        <w:rPr>
          <w:rtl/>
        </w:rPr>
        <w:t>تعرب</w:t>
      </w:r>
      <w:r>
        <w:rPr>
          <w:rtl/>
        </w:rPr>
        <w:t xml:space="preserve"> </w:t>
      </w:r>
      <w:r>
        <w:rPr>
          <w:rFonts w:hint="cs"/>
          <w:rtl/>
        </w:rPr>
        <w:t xml:space="preserve">اللجنة </w:t>
      </w:r>
      <w:r w:rsidRPr="00ED58DB">
        <w:rPr>
          <w:rtl/>
        </w:rPr>
        <w:t>عن</w:t>
      </w:r>
      <w:r>
        <w:rPr>
          <w:rtl/>
        </w:rPr>
        <w:t xml:space="preserve"> </w:t>
      </w:r>
      <w:r w:rsidRPr="00ED58DB">
        <w:rPr>
          <w:rtl/>
        </w:rPr>
        <w:t>تقديرها</w:t>
      </w:r>
      <w:r>
        <w:rPr>
          <w:rtl/>
        </w:rPr>
        <w:t xml:space="preserve"> </w:t>
      </w:r>
      <w:r w:rsidRPr="00ED58DB">
        <w:rPr>
          <w:rtl/>
        </w:rPr>
        <w:t>لجهود</w:t>
      </w:r>
      <w:r>
        <w:rPr>
          <w:rtl/>
        </w:rPr>
        <w:t xml:space="preserve"> </w:t>
      </w:r>
      <w:r w:rsidRPr="00ED58DB">
        <w:rPr>
          <w:rtl/>
        </w:rPr>
        <w:t>الدولة</w:t>
      </w:r>
      <w:r>
        <w:rPr>
          <w:rtl/>
        </w:rPr>
        <w:t xml:space="preserve"> </w:t>
      </w:r>
      <w:r w:rsidRPr="00ED58DB">
        <w:rPr>
          <w:rtl/>
        </w:rPr>
        <w:t>الطرف</w:t>
      </w:r>
      <w:r>
        <w:rPr>
          <w:rtl/>
        </w:rPr>
        <w:t xml:space="preserve"> </w:t>
      </w:r>
      <w:r w:rsidRPr="00ED58DB">
        <w:rPr>
          <w:rtl/>
        </w:rPr>
        <w:t>المبذولة</w:t>
      </w:r>
      <w:r>
        <w:rPr>
          <w:rtl/>
        </w:rPr>
        <w:t xml:space="preserve"> </w:t>
      </w:r>
      <w:r w:rsidRPr="00ED58DB">
        <w:rPr>
          <w:rtl/>
        </w:rPr>
        <w:t>لمكافحة</w:t>
      </w:r>
      <w:r>
        <w:rPr>
          <w:rtl/>
        </w:rPr>
        <w:t xml:space="preserve"> </w:t>
      </w:r>
      <w:r w:rsidRPr="00ED58DB">
        <w:rPr>
          <w:rtl/>
        </w:rPr>
        <w:t>العنف</w:t>
      </w:r>
      <w:r>
        <w:rPr>
          <w:rtl/>
        </w:rPr>
        <w:t xml:space="preserve"> </w:t>
      </w:r>
      <w:r w:rsidRPr="00ED58DB">
        <w:rPr>
          <w:rtl/>
        </w:rPr>
        <w:t>ضد</w:t>
      </w:r>
      <w:r>
        <w:rPr>
          <w:rtl/>
        </w:rPr>
        <w:t xml:space="preserve"> </w:t>
      </w:r>
      <w:r w:rsidRPr="00ED58DB">
        <w:rPr>
          <w:rtl/>
        </w:rPr>
        <w:t>المرأة</w:t>
      </w:r>
      <w:r>
        <w:rPr>
          <w:rtl/>
        </w:rPr>
        <w:t xml:space="preserve"> </w:t>
      </w:r>
      <w:r>
        <w:rPr>
          <w:rFonts w:hint="cs"/>
          <w:rtl/>
        </w:rPr>
        <w:t xml:space="preserve">بوسائل منها </w:t>
      </w:r>
      <w:r w:rsidRPr="00ED58DB">
        <w:rPr>
          <w:rtl/>
        </w:rPr>
        <w:t>وضع</w:t>
      </w:r>
      <w:r>
        <w:rPr>
          <w:rtl/>
        </w:rPr>
        <w:t xml:space="preserve"> </w:t>
      </w:r>
      <w:r>
        <w:rPr>
          <w:rFonts w:hint="cs"/>
          <w:rtl/>
        </w:rPr>
        <w:t>ال</w:t>
      </w:r>
      <w:r w:rsidRPr="00ED58DB">
        <w:rPr>
          <w:rtl/>
        </w:rPr>
        <w:t>برامج</w:t>
      </w:r>
      <w:r>
        <w:rPr>
          <w:rtl/>
        </w:rPr>
        <w:t xml:space="preserve"> </w:t>
      </w:r>
      <w:r w:rsidRPr="00ED58DB">
        <w:rPr>
          <w:rtl/>
        </w:rPr>
        <w:t>لإذكاء</w:t>
      </w:r>
      <w:r>
        <w:rPr>
          <w:rtl/>
        </w:rPr>
        <w:t xml:space="preserve"> </w:t>
      </w:r>
      <w:r w:rsidRPr="00ED58DB">
        <w:rPr>
          <w:rtl/>
        </w:rPr>
        <w:t>الوعي</w:t>
      </w:r>
      <w:r>
        <w:rPr>
          <w:rtl/>
        </w:rPr>
        <w:t xml:space="preserve"> </w:t>
      </w:r>
      <w:r w:rsidRPr="00ED58DB">
        <w:rPr>
          <w:rtl/>
        </w:rPr>
        <w:t>وإجراء</w:t>
      </w:r>
      <w:r>
        <w:rPr>
          <w:rtl/>
        </w:rPr>
        <w:t xml:space="preserve"> </w:t>
      </w:r>
      <w:r w:rsidRPr="00ED58DB">
        <w:rPr>
          <w:rtl/>
        </w:rPr>
        <w:t>البحوث</w:t>
      </w:r>
      <w:r>
        <w:rPr>
          <w:rtl/>
        </w:rPr>
        <w:t xml:space="preserve"> </w:t>
      </w:r>
      <w:r w:rsidRPr="00ED58DB">
        <w:rPr>
          <w:rtl/>
        </w:rPr>
        <w:t>واعتماد</w:t>
      </w:r>
      <w:r>
        <w:rPr>
          <w:rtl/>
        </w:rPr>
        <w:t xml:space="preserve"> </w:t>
      </w:r>
      <w:r w:rsidRPr="00ED58DB">
        <w:rPr>
          <w:rtl/>
        </w:rPr>
        <w:t>القانون</w:t>
      </w:r>
      <w:r>
        <w:rPr>
          <w:rtl/>
        </w:rPr>
        <w:t xml:space="preserve"> </w:t>
      </w:r>
      <w:r w:rsidRPr="00ED58DB">
        <w:rPr>
          <w:rtl/>
        </w:rPr>
        <w:t>رقم</w:t>
      </w:r>
      <w:r>
        <w:rPr>
          <w:rtl/>
        </w:rPr>
        <w:t xml:space="preserve"> </w:t>
      </w:r>
      <w:r w:rsidRPr="00ED58DB">
        <w:rPr>
          <w:rtl/>
        </w:rPr>
        <w:t>2006-399</w:t>
      </w:r>
      <w:r>
        <w:rPr>
          <w:rtl/>
        </w:rPr>
        <w:t xml:space="preserve"> </w:t>
      </w:r>
      <w:r w:rsidRPr="00ED58DB">
        <w:rPr>
          <w:rtl/>
        </w:rPr>
        <w:t>المؤرخ</w:t>
      </w:r>
      <w:r>
        <w:rPr>
          <w:rtl/>
        </w:rPr>
        <w:t xml:space="preserve"> </w:t>
      </w:r>
      <w:r w:rsidRPr="00ED58DB">
        <w:rPr>
          <w:rtl/>
        </w:rPr>
        <w:t>4</w:t>
      </w:r>
      <w:r>
        <w:rPr>
          <w:rtl/>
        </w:rPr>
        <w:t xml:space="preserve"> </w:t>
      </w:r>
      <w:r w:rsidRPr="00ED58DB">
        <w:rPr>
          <w:rtl/>
        </w:rPr>
        <w:t>نيسان/أبريل</w:t>
      </w:r>
      <w:r>
        <w:rPr>
          <w:rtl/>
        </w:rPr>
        <w:t xml:space="preserve"> </w:t>
      </w:r>
      <w:r w:rsidRPr="00ED58DB">
        <w:rPr>
          <w:rtl/>
        </w:rPr>
        <w:t>2006</w:t>
      </w:r>
      <w:r>
        <w:rPr>
          <w:rtl/>
        </w:rPr>
        <w:t xml:space="preserve"> </w:t>
      </w:r>
      <w:r w:rsidRPr="00ED58DB">
        <w:rPr>
          <w:rtl/>
        </w:rPr>
        <w:t>الرامي</w:t>
      </w:r>
      <w:r>
        <w:rPr>
          <w:rtl/>
        </w:rPr>
        <w:t xml:space="preserve"> </w:t>
      </w:r>
      <w:r w:rsidRPr="00ED58DB">
        <w:rPr>
          <w:rtl/>
        </w:rPr>
        <w:t>إلى</w:t>
      </w:r>
      <w:r>
        <w:rPr>
          <w:rtl/>
        </w:rPr>
        <w:t xml:space="preserve"> </w:t>
      </w:r>
      <w:r w:rsidRPr="00ED58DB">
        <w:rPr>
          <w:rtl/>
        </w:rPr>
        <w:t>تعزيز</w:t>
      </w:r>
      <w:r>
        <w:rPr>
          <w:rtl/>
        </w:rPr>
        <w:t xml:space="preserve"> </w:t>
      </w:r>
      <w:r>
        <w:rPr>
          <w:rFonts w:hint="cs"/>
          <w:rtl/>
        </w:rPr>
        <w:t>سبل الحيلولة دون وقوع</w:t>
      </w:r>
      <w:r>
        <w:rPr>
          <w:rtl/>
        </w:rPr>
        <w:t xml:space="preserve"> </w:t>
      </w:r>
      <w:r w:rsidRPr="00ED58DB">
        <w:rPr>
          <w:rtl/>
        </w:rPr>
        <w:t>العنف</w:t>
      </w:r>
      <w:r>
        <w:rPr>
          <w:rtl/>
        </w:rPr>
        <w:t xml:space="preserve"> </w:t>
      </w:r>
      <w:r w:rsidRPr="00ED58DB">
        <w:rPr>
          <w:rtl/>
        </w:rPr>
        <w:t>الأسري</w:t>
      </w:r>
      <w:r>
        <w:rPr>
          <w:rtl/>
        </w:rPr>
        <w:t xml:space="preserve"> </w:t>
      </w:r>
      <w:r w:rsidRPr="00ED58DB">
        <w:rPr>
          <w:rtl/>
        </w:rPr>
        <w:t>والعنف</w:t>
      </w:r>
      <w:r>
        <w:rPr>
          <w:rtl/>
        </w:rPr>
        <w:t xml:space="preserve"> </w:t>
      </w:r>
      <w:r w:rsidRPr="00ED58DB">
        <w:rPr>
          <w:rtl/>
        </w:rPr>
        <w:t>ضد</w:t>
      </w:r>
      <w:r>
        <w:rPr>
          <w:rtl/>
        </w:rPr>
        <w:t xml:space="preserve"> </w:t>
      </w:r>
      <w:r w:rsidRPr="00ED58DB">
        <w:rPr>
          <w:rtl/>
        </w:rPr>
        <w:t>الأطفال</w:t>
      </w:r>
      <w:r>
        <w:rPr>
          <w:rtl/>
        </w:rPr>
        <w:t xml:space="preserve"> </w:t>
      </w:r>
      <w:r w:rsidRPr="00ED58DB">
        <w:rPr>
          <w:rtl/>
        </w:rPr>
        <w:t>وتشديد</w:t>
      </w:r>
      <w:r>
        <w:rPr>
          <w:rtl/>
        </w:rPr>
        <w:t xml:space="preserve"> </w:t>
      </w:r>
      <w:r w:rsidRPr="00ED58DB">
        <w:rPr>
          <w:rtl/>
        </w:rPr>
        <w:t>عقوبتهما،</w:t>
      </w:r>
      <w:r>
        <w:rPr>
          <w:rtl/>
        </w:rPr>
        <w:t xml:space="preserve"> </w:t>
      </w:r>
      <w:r>
        <w:rPr>
          <w:rFonts w:hint="cs"/>
          <w:rtl/>
        </w:rPr>
        <w:t xml:space="preserve">فإن القلق </w:t>
      </w:r>
      <w:r w:rsidRPr="00ED58DB">
        <w:rPr>
          <w:rtl/>
        </w:rPr>
        <w:t>لا</w:t>
      </w:r>
      <w:r>
        <w:rPr>
          <w:rtl/>
        </w:rPr>
        <w:t xml:space="preserve"> </w:t>
      </w:r>
      <w:r w:rsidRPr="00ED58DB">
        <w:rPr>
          <w:rtl/>
        </w:rPr>
        <w:t>يزال</w:t>
      </w:r>
      <w:r>
        <w:rPr>
          <w:rtl/>
        </w:rPr>
        <w:t xml:space="preserve"> </w:t>
      </w:r>
      <w:r w:rsidRPr="00ED58DB">
        <w:rPr>
          <w:rtl/>
        </w:rPr>
        <w:t>يساورها</w:t>
      </w:r>
      <w:r>
        <w:rPr>
          <w:rtl/>
        </w:rPr>
        <w:t xml:space="preserve"> </w:t>
      </w:r>
      <w:r w:rsidRPr="00ED58DB">
        <w:rPr>
          <w:rtl/>
        </w:rPr>
        <w:t>بسبب</w:t>
      </w:r>
      <w:r>
        <w:rPr>
          <w:rtl/>
        </w:rPr>
        <w:t xml:space="preserve"> </w:t>
      </w:r>
      <w:r w:rsidRPr="00ED58DB">
        <w:rPr>
          <w:rtl/>
        </w:rPr>
        <w:t>تفشي</w:t>
      </w:r>
      <w:r>
        <w:rPr>
          <w:rtl/>
        </w:rPr>
        <w:t xml:space="preserve"> </w:t>
      </w:r>
      <w:r w:rsidRPr="00ED58DB">
        <w:rPr>
          <w:rtl/>
        </w:rPr>
        <w:t>ظاهرة</w:t>
      </w:r>
      <w:r>
        <w:rPr>
          <w:rtl/>
        </w:rPr>
        <w:t xml:space="preserve"> </w:t>
      </w:r>
      <w:r w:rsidRPr="00ED58DB">
        <w:rPr>
          <w:rtl/>
        </w:rPr>
        <w:t>العنف،</w:t>
      </w:r>
      <w:r>
        <w:rPr>
          <w:rtl/>
        </w:rPr>
        <w:t xml:space="preserve"> </w:t>
      </w:r>
      <w:r w:rsidRPr="00ED58DB">
        <w:rPr>
          <w:rtl/>
        </w:rPr>
        <w:t>ولا</w:t>
      </w:r>
      <w:r>
        <w:rPr>
          <w:rtl/>
        </w:rPr>
        <w:t xml:space="preserve"> </w:t>
      </w:r>
      <w:r w:rsidRPr="00ED58DB">
        <w:rPr>
          <w:rtl/>
        </w:rPr>
        <w:t>سيما</w:t>
      </w:r>
      <w:r>
        <w:rPr>
          <w:rtl/>
        </w:rPr>
        <w:t xml:space="preserve"> </w:t>
      </w:r>
      <w:r w:rsidRPr="00ED58DB">
        <w:rPr>
          <w:rtl/>
        </w:rPr>
        <w:t>العنف</w:t>
      </w:r>
      <w:r>
        <w:rPr>
          <w:rtl/>
        </w:rPr>
        <w:t xml:space="preserve"> </w:t>
      </w:r>
      <w:r w:rsidRPr="00ED58DB">
        <w:rPr>
          <w:rtl/>
        </w:rPr>
        <w:t>الأسري،</w:t>
      </w:r>
      <w:r>
        <w:rPr>
          <w:rtl/>
        </w:rPr>
        <w:t xml:space="preserve"> </w:t>
      </w:r>
      <w:r w:rsidRPr="00ED58DB">
        <w:rPr>
          <w:rtl/>
        </w:rPr>
        <w:t>كما</w:t>
      </w:r>
      <w:r>
        <w:rPr>
          <w:rtl/>
        </w:rPr>
        <w:t xml:space="preserve"> </w:t>
      </w:r>
      <w:r w:rsidRPr="00ED58DB">
        <w:rPr>
          <w:rtl/>
        </w:rPr>
        <w:t>يتبين</w:t>
      </w:r>
      <w:r>
        <w:rPr>
          <w:rtl/>
        </w:rPr>
        <w:t xml:space="preserve"> </w:t>
      </w:r>
      <w:r w:rsidRPr="00ED58DB">
        <w:rPr>
          <w:rtl/>
        </w:rPr>
        <w:t>من</w:t>
      </w:r>
      <w:r>
        <w:rPr>
          <w:rtl/>
        </w:rPr>
        <w:t xml:space="preserve"> </w:t>
      </w:r>
      <w:r w:rsidRPr="00ED58DB">
        <w:rPr>
          <w:rtl/>
        </w:rPr>
        <w:t>جملة</w:t>
      </w:r>
      <w:r>
        <w:rPr>
          <w:rtl/>
        </w:rPr>
        <w:t xml:space="preserve"> </w:t>
      </w:r>
      <w:r w:rsidRPr="00ED58DB">
        <w:rPr>
          <w:rtl/>
        </w:rPr>
        <w:t>أمور</w:t>
      </w:r>
      <w:r>
        <w:rPr>
          <w:rtl/>
        </w:rPr>
        <w:t xml:space="preserve"> </w:t>
      </w:r>
      <w:r w:rsidRPr="00ED58DB">
        <w:rPr>
          <w:rtl/>
        </w:rPr>
        <w:t>منها</w:t>
      </w:r>
      <w:r>
        <w:rPr>
          <w:rtl/>
        </w:rPr>
        <w:t xml:space="preserve"> </w:t>
      </w:r>
      <w:r w:rsidRPr="00ED58DB">
        <w:rPr>
          <w:rtl/>
        </w:rPr>
        <w:t>البحث</w:t>
      </w:r>
      <w:r>
        <w:rPr>
          <w:rtl/>
        </w:rPr>
        <w:t xml:space="preserve"> </w:t>
      </w:r>
      <w:r w:rsidRPr="00ED58DB">
        <w:rPr>
          <w:rtl/>
        </w:rPr>
        <w:t>الذي</w:t>
      </w:r>
      <w:r>
        <w:rPr>
          <w:rtl/>
        </w:rPr>
        <w:t xml:space="preserve"> </w:t>
      </w:r>
      <w:r w:rsidRPr="00ED58DB">
        <w:rPr>
          <w:rtl/>
        </w:rPr>
        <w:t>أجرته</w:t>
      </w:r>
      <w:r>
        <w:rPr>
          <w:rtl/>
        </w:rPr>
        <w:t xml:space="preserve"> </w:t>
      </w:r>
      <w:r w:rsidRPr="00ED58DB">
        <w:rPr>
          <w:rtl/>
        </w:rPr>
        <w:t>مؤخرا</w:t>
      </w:r>
      <w:r>
        <w:rPr>
          <w:rtl/>
        </w:rPr>
        <w:t xml:space="preserve"> </w:t>
      </w:r>
      <w:r w:rsidRPr="00ED58DB">
        <w:rPr>
          <w:rtl/>
        </w:rPr>
        <w:t>وزارة</w:t>
      </w:r>
      <w:r>
        <w:rPr>
          <w:rtl/>
        </w:rPr>
        <w:t xml:space="preserve"> </w:t>
      </w:r>
      <w:r w:rsidRPr="00ED58DB">
        <w:rPr>
          <w:rtl/>
        </w:rPr>
        <w:t>الداخلية</w:t>
      </w:r>
      <w:r>
        <w:rPr>
          <w:rtl/>
        </w:rPr>
        <w:t xml:space="preserve"> </w:t>
      </w:r>
      <w:r w:rsidRPr="00ED58DB">
        <w:rPr>
          <w:rtl/>
        </w:rPr>
        <w:t>وخلص</w:t>
      </w:r>
      <w:r>
        <w:rPr>
          <w:rtl/>
        </w:rPr>
        <w:t xml:space="preserve"> </w:t>
      </w:r>
      <w:r w:rsidRPr="00ED58DB">
        <w:rPr>
          <w:rtl/>
        </w:rPr>
        <w:t>إلى</w:t>
      </w:r>
      <w:r>
        <w:rPr>
          <w:rtl/>
        </w:rPr>
        <w:t xml:space="preserve"> </w:t>
      </w:r>
      <w:r w:rsidRPr="00ED58DB">
        <w:rPr>
          <w:rtl/>
        </w:rPr>
        <w:t>أن</w:t>
      </w:r>
      <w:r>
        <w:rPr>
          <w:rFonts w:hint="cs"/>
          <w:rtl/>
        </w:rPr>
        <w:t>ه</w:t>
      </w:r>
      <w:r>
        <w:rPr>
          <w:rtl/>
        </w:rPr>
        <w:t xml:space="preserve"> </w:t>
      </w:r>
      <w:r w:rsidRPr="00ED58DB">
        <w:rPr>
          <w:rtl/>
        </w:rPr>
        <w:t>كل</w:t>
      </w:r>
      <w:r>
        <w:rPr>
          <w:rtl/>
        </w:rPr>
        <w:t xml:space="preserve"> </w:t>
      </w:r>
      <w:r w:rsidRPr="00ED58DB">
        <w:rPr>
          <w:rtl/>
        </w:rPr>
        <w:t>ثلاثة</w:t>
      </w:r>
      <w:r>
        <w:rPr>
          <w:rtl/>
        </w:rPr>
        <w:t xml:space="preserve"> </w:t>
      </w:r>
      <w:r w:rsidRPr="00ED58DB">
        <w:rPr>
          <w:rtl/>
        </w:rPr>
        <w:t>أيام</w:t>
      </w:r>
      <w:r>
        <w:rPr>
          <w:rtl/>
        </w:rPr>
        <w:t xml:space="preserve"> </w:t>
      </w:r>
      <w:r w:rsidRPr="00ED58DB">
        <w:rPr>
          <w:rtl/>
        </w:rPr>
        <w:t>تلقى</w:t>
      </w:r>
      <w:r>
        <w:rPr>
          <w:rtl/>
        </w:rPr>
        <w:t xml:space="preserve"> </w:t>
      </w:r>
      <w:r>
        <w:rPr>
          <w:rFonts w:hint="cs"/>
          <w:rtl/>
        </w:rPr>
        <w:t xml:space="preserve">امرأة </w:t>
      </w:r>
      <w:r w:rsidRPr="00ED58DB">
        <w:rPr>
          <w:rtl/>
        </w:rPr>
        <w:t>مصرعها</w:t>
      </w:r>
      <w:r>
        <w:rPr>
          <w:rtl/>
        </w:rPr>
        <w:t xml:space="preserve"> </w:t>
      </w:r>
      <w:r w:rsidRPr="00ED58DB">
        <w:rPr>
          <w:rtl/>
        </w:rPr>
        <w:t>على</w:t>
      </w:r>
      <w:r>
        <w:rPr>
          <w:rtl/>
        </w:rPr>
        <w:t xml:space="preserve"> </w:t>
      </w:r>
      <w:r w:rsidRPr="00ED58DB">
        <w:rPr>
          <w:rtl/>
        </w:rPr>
        <w:t>يد</w:t>
      </w:r>
      <w:r>
        <w:rPr>
          <w:rFonts w:hint="eastAsia"/>
          <w:rtl/>
        </w:rPr>
        <w:t> </w:t>
      </w:r>
      <w:r>
        <w:rPr>
          <w:rFonts w:hint="cs"/>
          <w:rtl/>
        </w:rPr>
        <w:t>قرينها</w:t>
      </w:r>
      <w:r w:rsidRPr="00ED58DB">
        <w:rPr>
          <w:rtl/>
        </w:rPr>
        <w:t>.</w:t>
      </w:r>
      <w:r>
        <w:rPr>
          <w:rtl/>
        </w:rPr>
        <w:t xml:space="preserve"> </w:t>
      </w:r>
    </w:p>
    <w:p w:rsidR="006D6442" w:rsidRPr="00F96904" w:rsidRDefault="006D6442" w:rsidP="006D6442">
      <w:pPr>
        <w:pStyle w:val="SingleTxt"/>
        <w:rPr>
          <w:b/>
          <w:bCs/>
          <w:rtl/>
        </w:rPr>
      </w:pPr>
      <w:r>
        <w:rPr>
          <w:rFonts w:hint="cs"/>
          <w:rtl/>
        </w:rPr>
        <w:t>29 -</w:t>
      </w:r>
      <w:r w:rsidRPr="00ED58DB">
        <w:tab/>
      </w:r>
      <w:r w:rsidRPr="00F96904">
        <w:rPr>
          <w:b/>
          <w:bCs/>
          <w:rtl/>
        </w:rPr>
        <w:t xml:space="preserve">وتحث اللجنة الدولة الطرف، وفقا لتوصيتها العامة 19، على أن تتخذ تدابير شاملة للتصدي لجميع </w:t>
      </w:r>
      <w:r>
        <w:rPr>
          <w:rFonts w:hint="cs"/>
          <w:b/>
          <w:bCs/>
          <w:rtl/>
        </w:rPr>
        <w:t xml:space="preserve">أشكال </w:t>
      </w:r>
      <w:r w:rsidRPr="00F96904">
        <w:rPr>
          <w:b/>
          <w:bCs/>
          <w:rtl/>
        </w:rPr>
        <w:t xml:space="preserve">العنف ضد المرأة بما في ذلك العنف الأسري. وتوصي اللجنة بأن تقوم الدولة الطرف بتحليل جميع حالات العنف ضد النساء ولا سيما تلك التي تفضي إلى مقتلهن، وأن تكفل اعتماد تدابير فعالة لمنع العنف ضد المرأة وحمايتها منه. وتحث اللجنة الدولة الطرف </w:t>
      </w:r>
      <w:r>
        <w:rPr>
          <w:rFonts w:hint="cs"/>
          <w:b/>
          <w:bCs/>
          <w:rtl/>
        </w:rPr>
        <w:t xml:space="preserve">كذلك </w:t>
      </w:r>
      <w:r w:rsidRPr="00F96904">
        <w:rPr>
          <w:b/>
          <w:bCs/>
          <w:rtl/>
        </w:rPr>
        <w:t xml:space="preserve">على توثيق التعاون بين جهاز الشرطة ومكتب المدعي العام والمنظمات غير الحكومية في مجال منع العنف ضد المرأة. </w:t>
      </w:r>
      <w:r>
        <w:rPr>
          <w:rFonts w:hint="cs"/>
          <w:b/>
          <w:bCs/>
          <w:rtl/>
        </w:rPr>
        <w:t xml:space="preserve">كما </w:t>
      </w:r>
      <w:r w:rsidRPr="00F96904">
        <w:rPr>
          <w:b/>
          <w:bCs/>
          <w:rtl/>
        </w:rPr>
        <w:t>تدعو اللجنة الدولة الطرف إلى جمع بيانات إحصائية شاملة مصنفة حس</w:t>
      </w:r>
      <w:r w:rsidR="002852AA">
        <w:rPr>
          <w:b/>
          <w:bCs/>
          <w:rtl/>
        </w:rPr>
        <w:t>ب السن ونوع العنف وعلاقة الجاني</w:t>
      </w:r>
      <w:r w:rsidR="002852AA">
        <w:rPr>
          <w:rFonts w:hint="cs"/>
          <w:b/>
          <w:bCs/>
          <w:rtl/>
        </w:rPr>
        <w:t> </w:t>
      </w:r>
      <w:r w:rsidRPr="00F96904">
        <w:rPr>
          <w:b/>
          <w:bCs/>
          <w:rtl/>
        </w:rPr>
        <w:t>ب</w:t>
      </w:r>
      <w:r>
        <w:rPr>
          <w:rFonts w:hint="cs"/>
          <w:b/>
          <w:bCs/>
          <w:rtl/>
        </w:rPr>
        <w:t>ال</w:t>
      </w:r>
      <w:r>
        <w:rPr>
          <w:b/>
          <w:bCs/>
          <w:rtl/>
        </w:rPr>
        <w:t>ضح</w:t>
      </w:r>
      <w:r>
        <w:rPr>
          <w:rFonts w:hint="cs"/>
          <w:b/>
          <w:bCs/>
          <w:rtl/>
        </w:rPr>
        <w:t>ية</w:t>
      </w:r>
      <w:r w:rsidRPr="00F96904">
        <w:rPr>
          <w:b/>
          <w:bCs/>
          <w:rtl/>
        </w:rPr>
        <w:t xml:space="preserve">. </w:t>
      </w:r>
    </w:p>
    <w:p w:rsidR="006D6442" w:rsidRPr="00ED58DB" w:rsidRDefault="006D6442" w:rsidP="00244663">
      <w:pPr>
        <w:pStyle w:val="SingleTxt"/>
        <w:rPr>
          <w:rFonts w:hint="cs"/>
          <w:rtl/>
        </w:rPr>
      </w:pPr>
      <w:r>
        <w:rPr>
          <w:rFonts w:hint="cs"/>
          <w:rtl/>
        </w:rPr>
        <w:t>30 -</w:t>
      </w:r>
      <w:r w:rsidRPr="00ED58DB">
        <w:tab/>
      </w:r>
      <w:r w:rsidRPr="00ED58DB">
        <w:rPr>
          <w:rtl/>
        </w:rPr>
        <w:t>وتعرب</w:t>
      </w:r>
      <w:r>
        <w:rPr>
          <w:rtl/>
        </w:rPr>
        <w:t xml:space="preserve"> </w:t>
      </w:r>
      <w:r w:rsidRPr="00ED58DB">
        <w:rPr>
          <w:rtl/>
        </w:rPr>
        <w:t>اللجنة</w:t>
      </w:r>
      <w:r>
        <w:rPr>
          <w:rtl/>
        </w:rPr>
        <w:t xml:space="preserve"> </w:t>
      </w:r>
      <w:r w:rsidRPr="00ED58DB">
        <w:rPr>
          <w:rtl/>
        </w:rPr>
        <w:t>عن</w:t>
      </w:r>
      <w:r>
        <w:rPr>
          <w:rtl/>
        </w:rPr>
        <w:t xml:space="preserve"> </w:t>
      </w:r>
      <w:r w:rsidRPr="00ED58DB">
        <w:rPr>
          <w:rtl/>
        </w:rPr>
        <w:t>انزعاجها</w:t>
      </w:r>
      <w:r>
        <w:rPr>
          <w:rtl/>
        </w:rPr>
        <w:t xml:space="preserve"> </w:t>
      </w:r>
      <w:r w:rsidRPr="00ED58DB">
        <w:rPr>
          <w:rtl/>
        </w:rPr>
        <w:t>من</w:t>
      </w:r>
      <w:r>
        <w:rPr>
          <w:rtl/>
        </w:rPr>
        <w:t xml:space="preserve"> </w:t>
      </w:r>
      <w:r w:rsidRPr="00ED58DB">
        <w:rPr>
          <w:rtl/>
        </w:rPr>
        <w:t>شيوع</w:t>
      </w:r>
      <w:r>
        <w:rPr>
          <w:rtl/>
        </w:rPr>
        <w:t xml:space="preserve"> </w:t>
      </w:r>
      <w:r w:rsidRPr="00ED58DB">
        <w:rPr>
          <w:rFonts w:hint="cs"/>
          <w:rtl/>
        </w:rPr>
        <w:t>الاتجار</w:t>
      </w:r>
      <w:r>
        <w:rPr>
          <w:rtl/>
        </w:rPr>
        <w:t xml:space="preserve"> </w:t>
      </w:r>
      <w:r>
        <w:rPr>
          <w:rFonts w:hint="cs"/>
          <w:rtl/>
        </w:rPr>
        <w:t xml:space="preserve">بالأشخاص </w:t>
      </w:r>
      <w:r w:rsidRPr="00ED58DB">
        <w:rPr>
          <w:rtl/>
        </w:rPr>
        <w:t>ومن</w:t>
      </w:r>
      <w:r>
        <w:rPr>
          <w:rtl/>
        </w:rPr>
        <w:t xml:space="preserve"> </w:t>
      </w:r>
      <w:r w:rsidRPr="00ED58DB">
        <w:rPr>
          <w:rtl/>
        </w:rPr>
        <w:t>احتمال</w:t>
      </w:r>
      <w:r>
        <w:rPr>
          <w:rtl/>
        </w:rPr>
        <w:t xml:space="preserve"> </w:t>
      </w:r>
      <w:r w:rsidRPr="00ED58DB">
        <w:rPr>
          <w:rtl/>
        </w:rPr>
        <w:t>أن</w:t>
      </w:r>
      <w:r>
        <w:rPr>
          <w:rtl/>
        </w:rPr>
        <w:t xml:space="preserve"> </w:t>
      </w:r>
      <w:r w:rsidRPr="00ED58DB">
        <w:rPr>
          <w:rtl/>
        </w:rPr>
        <w:t>تفضي</w:t>
      </w:r>
      <w:r>
        <w:rPr>
          <w:rtl/>
        </w:rPr>
        <w:t xml:space="preserve"> </w:t>
      </w:r>
      <w:r w:rsidRPr="00ED58DB">
        <w:rPr>
          <w:rtl/>
        </w:rPr>
        <w:t>زيادة</w:t>
      </w:r>
      <w:r>
        <w:rPr>
          <w:rtl/>
        </w:rPr>
        <w:t xml:space="preserve"> </w:t>
      </w:r>
      <w:r w:rsidRPr="00ED58DB">
        <w:rPr>
          <w:rFonts w:hint="cs"/>
          <w:rtl/>
        </w:rPr>
        <w:t>الاتجار</w:t>
      </w:r>
      <w:r>
        <w:rPr>
          <w:rtl/>
        </w:rPr>
        <w:t xml:space="preserve"> </w:t>
      </w:r>
      <w:r w:rsidRPr="00ED58DB">
        <w:rPr>
          <w:rtl/>
        </w:rPr>
        <w:t>بالنساء</w:t>
      </w:r>
      <w:r>
        <w:rPr>
          <w:rtl/>
        </w:rPr>
        <w:t xml:space="preserve"> </w:t>
      </w:r>
      <w:r w:rsidRPr="00ED58DB">
        <w:rPr>
          <w:rtl/>
        </w:rPr>
        <w:t>والفتيات</w:t>
      </w:r>
      <w:r>
        <w:rPr>
          <w:rtl/>
        </w:rPr>
        <w:t xml:space="preserve"> </w:t>
      </w:r>
      <w:r w:rsidRPr="00ED58DB">
        <w:rPr>
          <w:rtl/>
        </w:rPr>
        <w:t>إلى</w:t>
      </w:r>
      <w:r>
        <w:rPr>
          <w:rtl/>
        </w:rPr>
        <w:t xml:space="preserve"> </w:t>
      </w:r>
      <w:r w:rsidRPr="00ED58DB">
        <w:rPr>
          <w:rtl/>
        </w:rPr>
        <w:t>زيادة</w:t>
      </w:r>
      <w:r>
        <w:rPr>
          <w:rtl/>
        </w:rPr>
        <w:t xml:space="preserve"> </w:t>
      </w:r>
      <w:r w:rsidRPr="00ED58DB">
        <w:rPr>
          <w:rtl/>
        </w:rPr>
        <w:t>تعرضهن</w:t>
      </w:r>
      <w:r>
        <w:rPr>
          <w:rtl/>
        </w:rPr>
        <w:t xml:space="preserve"> </w:t>
      </w:r>
      <w:r w:rsidRPr="00ED58DB">
        <w:rPr>
          <w:rtl/>
        </w:rPr>
        <w:t>للاستغلال</w:t>
      </w:r>
      <w:r>
        <w:rPr>
          <w:rtl/>
        </w:rPr>
        <w:t xml:space="preserve"> </w:t>
      </w:r>
      <w:r w:rsidRPr="00ED58DB">
        <w:rPr>
          <w:rtl/>
        </w:rPr>
        <w:t>لأغراض</w:t>
      </w:r>
      <w:r>
        <w:rPr>
          <w:rtl/>
        </w:rPr>
        <w:t xml:space="preserve"> </w:t>
      </w:r>
      <w:r w:rsidRPr="00ED58DB">
        <w:rPr>
          <w:rtl/>
        </w:rPr>
        <w:t>البغاء.</w:t>
      </w:r>
      <w:r>
        <w:rPr>
          <w:rtl/>
        </w:rPr>
        <w:t xml:space="preserve"> </w:t>
      </w:r>
      <w:r w:rsidRPr="00ED58DB">
        <w:rPr>
          <w:rtl/>
        </w:rPr>
        <w:t>ويساور</w:t>
      </w:r>
      <w:r>
        <w:rPr>
          <w:rtl/>
        </w:rPr>
        <w:t xml:space="preserve"> </w:t>
      </w:r>
      <w:r w:rsidRPr="00ED58DB">
        <w:rPr>
          <w:rtl/>
        </w:rPr>
        <w:t>اللجنة</w:t>
      </w:r>
      <w:r>
        <w:rPr>
          <w:rtl/>
        </w:rPr>
        <w:t xml:space="preserve"> </w:t>
      </w:r>
      <w:r w:rsidRPr="00ED58DB">
        <w:rPr>
          <w:rtl/>
        </w:rPr>
        <w:t>القلق</w:t>
      </w:r>
      <w:r>
        <w:rPr>
          <w:rtl/>
        </w:rPr>
        <w:t xml:space="preserve"> </w:t>
      </w:r>
      <w:r>
        <w:rPr>
          <w:rFonts w:hint="cs"/>
          <w:rtl/>
        </w:rPr>
        <w:t xml:space="preserve">إزاء </w:t>
      </w:r>
      <w:r w:rsidRPr="00ED58DB">
        <w:rPr>
          <w:rtl/>
        </w:rPr>
        <w:t>ندرة</w:t>
      </w:r>
      <w:r>
        <w:rPr>
          <w:rtl/>
        </w:rPr>
        <w:t xml:space="preserve"> </w:t>
      </w:r>
      <w:r w:rsidRPr="00ED58DB">
        <w:rPr>
          <w:rtl/>
        </w:rPr>
        <w:t>الإحصاءات</w:t>
      </w:r>
      <w:r>
        <w:rPr>
          <w:rtl/>
        </w:rPr>
        <w:t xml:space="preserve"> </w:t>
      </w:r>
      <w:r w:rsidRPr="00ED58DB">
        <w:rPr>
          <w:rtl/>
        </w:rPr>
        <w:t>والبيانات</w:t>
      </w:r>
      <w:r>
        <w:rPr>
          <w:rtl/>
        </w:rPr>
        <w:t xml:space="preserve"> </w:t>
      </w:r>
      <w:r w:rsidRPr="00ED58DB">
        <w:rPr>
          <w:rtl/>
        </w:rPr>
        <w:t>والبحوث</w:t>
      </w:r>
      <w:r>
        <w:rPr>
          <w:rtl/>
        </w:rPr>
        <w:t xml:space="preserve"> </w:t>
      </w:r>
      <w:r w:rsidRPr="00ED58DB">
        <w:rPr>
          <w:rtl/>
        </w:rPr>
        <w:t>التي</w:t>
      </w:r>
      <w:r>
        <w:rPr>
          <w:rtl/>
        </w:rPr>
        <w:t xml:space="preserve"> </w:t>
      </w:r>
      <w:r w:rsidRPr="00ED58DB">
        <w:rPr>
          <w:rtl/>
        </w:rPr>
        <w:t>تتناول</w:t>
      </w:r>
      <w:r>
        <w:rPr>
          <w:rtl/>
        </w:rPr>
        <w:t xml:space="preserve"> </w:t>
      </w:r>
      <w:r w:rsidRPr="00ED58DB">
        <w:rPr>
          <w:rFonts w:hint="cs"/>
          <w:rtl/>
        </w:rPr>
        <w:t>الاتجار</w:t>
      </w:r>
      <w:r>
        <w:rPr>
          <w:rtl/>
        </w:rPr>
        <w:t xml:space="preserve"> </w:t>
      </w:r>
      <w:r w:rsidRPr="00ED58DB">
        <w:rPr>
          <w:rtl/>
        </w:rPr>
        <w:t>بالنساء</w:t>
      </w:r>
      <w:r>
        <w:rPr>
          <w:rtl/>
        </w:rPr>
        <w:t xml:space="preserve"> </w:t>
      </w:r>
      <w:r w:rsidRPr="00ED58DB">
        <w:rPr>
          <w:rtl/>
        </w:rPr>
        <w:t>والفتيات،</w:t>
      </w:r>
      <w:r>
        <w:rPr>
          <w:rtl/>
        </w:rPr>
        <w:t xml:space="preserve"> </w:t>
      </w:r>
      <w:r w:rsidRPr="00ED58DB">
        <w:rPr>
          <w:rtl/>
        </w:rPr>
        <w:t>وضرورة</w:t>
      </w:r>
      <w:r>
        <w:rPr>
          <w:rtl/>
        </w:rPr>
        <w:t xml:space="preserve"> </w:t>
      </w:r>
      <w:r w:rsidRPr="00ED58DB">
        <w:rPr>
          <w:rtl/>
        </w:rPr>
        <w:t>تقدُم</w:t>
      </w:r>
      <w:r>
        <w:rPr>
          <w:rtl/>
        </w:rPr>
        <w:t xml:space="preserve"> </w:t>
      </w:r>
      <w:r w:rsidRPr="00ED58DB">
        <w:rPr>
          <w:rtl/>
        </w:rPr>
        <w:t>النساء</w:t>
      </w:r>
      <w:r>
        <w:rPr>
          <w:rtl/>
        </w:rPr>
        <w:t xml:space="preserve"> </w:t>
      </w:r>
      <w:r w:rsidRPr="00ED58DB">
        <w:rPr>
          <w:rtl/>
        </w:rPr>
        <w:t>اللائي</w:t>
      </w:r>
      <w:r>
        <w:rPr>
          <w:rtl/>
        </w:rPr>
        <w:t xml:space="preserve"> </w:t>
      </w:r>
      <w:r w:rsidRPr="00ED58DB">
        <w:rPr>
          <w:rtl/>
        </w:rPr>
        <w:t>تعرضن</w:t>
      </w:r>
      <w:r>
        <w:rPr>
          <w:rtl/>
        </w:rPr>
        <w:t xml:space="preserve"> </w:t>
      </w:r>
      <w:r w:rsidRPr="00ED58DB">
        <w:rPr>
          <w:rtl/>
        </w:rPr>
        <w:t>ل</w:t>
      </w:r>
      <w:r w:rsidR="00244663">
        <w:rPr>
          <w:rFonts w:hint="cs"/>
          <w:rtl/>
        </w:rPr>
        <w:t>لا</w:t>
      </w:r>
      <w:r w:rsidRPr="00ED58DB">
        <w:rPr>
          <w:rtl/>
        </w:rPr>
        <w:t>تجار</w:t>
      </w:r>
      <w:r>
        <w:rPr>
          <w:rtl/>
        </w:rPr>
        <w:t xml:space="preserve"> </w:t>
      </w:r>
      <w:r w:rsidRPr="00ED58DB">
        <w:rPr>
          <w:rtl/>
        </w:rPr>
        <w:t>بهن</w:t>
      </w:r>
      <w:r>
        <w:rPr>
          <w:rtl/>
        </w:rPr>
        <w:t xml:space="preserve"> </w:t>
      </w:r>
      <w:r w:rsidRPr="00ED58DB">
        <w:rPr>
          <w:rtl/>
        </w:rPr>
        <w:t>بشكوى</w:t>
      </w:r>
      <w:r>
        <w:rPr>
          <w:rtl/>
        </w:rPr>
        <w:t xml:space="preserve"> </w:t>
      </w:r>
      <w:r w:rsidRPr="00ED58DB">
        <w:rPr>
          <w:rtl/>
        </w:rPr>
        <w:t>حتى</w:t>
      </w:r>
      <w:r>
        <w:rPr>
          <w:rtl/>
        </w:rPr>
        <w:t xml:space="preserve"> </w:t>
      </w:r>
      <w:r w:rsidRPr="00ED58DB">
        <w:rPr>
          <w:rtl/>
        </w:rPr>
        <w:t>يتسنى</w:t>
      </w:r>
      <w:r>
        <w:rPr>
          <w:rtl/>
        </w:rPr>
        <w:t xml:space="preserve"> </w:t>
      </w:r>
      <w:r w:rsidRPr="00ED58DB">
        <w:rPr>
          <w:rtl/>
        </w:rPr>
        <w:t>لهن</w:t>
      </w:r>
      <w:r>
        <w:rPr>
          <w:rtl/>
        </w:rPr>
        <w:t xml:space="preserve"> </w:t>
      </w:r>
      <w:r w:rsidRPr="00ED58DB">
        <w:rPr>
          <w:rtl/>
        </w:rPr>
        <w:t>الحصول</w:t>
      </w:r>
      <w:r>
        <w:rPr>
          <w:rtl/>
        </w:rPr>
        <w:t xml:space="preserve"> </w:t>
      </w:r>
      <w:r w:rsidRPr="00ED58DB">
        <w:rPr>
          <w:rtl/>
        </w:rPr>
        <w:t>على</w:t>
      </w:r>
      <w:r>
        <w:rPr>
          <w:rtl/>
        </w:rPr>
        <w:t xml:space="preserve"> </w:t>
      </w:r>
      <w:r w:rsidRPr="00ED58DB">
        <w:rPr>
          <w:rtl/>
        </w:rPr>
        <w:t>تصاريح</w:t>
      </w:r>
      <w:r>
        <w:rPr>
          <w:rtl/>
        </w:rPr>
        <w:t xml:space="preserve"> </w:t>
      </w:r>
      <w:r w:rsidRPr="00ED58DB">
        <w:rPr>
          <w:rtl/>
        </w:rPr>
        <w:t>الإقامة.</w:t>
      </w:r>
      <w:r>
        <w:rPr>
          <w:rtl/>
        </w:rPr>
        <w:t xml:space="preserve"> </w:t>
      </w:r>
      <w:r w:rsidRPr="00ED58DB">
        <w:rPr>
          <w:rtl/>
        </w:rPr>
        <w:t>وفيما</w:t>
      </w:r>
      <w:r>
        <w:rPr>
          <w:rtl/>
        </w:rPr>
        <w:t xml:space="preserve"> </w:t>
      </w:r>
      <w:r w:rsidRPr="00ED58DB">
        <w:rPr>
          <w:rtl/>
        </w:rPr>
        <w:t>يتصل</w:t>
      </w:r>
      <w:r>
        <w:rPr>
          <w:rtl/>
        </w:rPr>
        <w:t xml:space="preserve"> </w:t>
      </w:r>
      <w:r w:rsidRPr="00ED58DB">
        <w:rPr>
          <w:rtl/>
        </w:rPr>
        <w:t>بالبغاء،</w:t>
      </w:r>
      <w:r>
        <w:rPr>
          <w:rtl/>
        </w:rPr>
        <w:t xml:space="preserve"> </w:t>
      </w:r>
      <w:r w:rsidRPr="00ED58DB">
        <w:rPr>
          <w:rtl/>
        </w:rPr>
        <w:t>تؤكد</w:t>
      </w:r>
      <w:r>
        <w:rPr>
          <w:rtl/>
        </w:rPr>
        <w:t xml:space="preserve"> </w:t>
      </w:r>
      <w:r w:rsidRPr="00ED58DB">
        <w:rPr>
          <w:rtl/>
        </w:rPr>
        <w:t>اللجنة</w:t>
      </w:r>
      <w:r>
        <w:rPr>
          <w:rtl/>
        </w:rPr>
        <w:t xml:space="preserve"> </w:t>
      </w:r>
      <w:r w:rsidRPr="00ED58DB">
        <w:rPr>
          <w:rtl/>
        </w:rPr>
        <w:t>من</w:t>
      </w:r>
      <w:r>
        <w:rPr>
          <w:rtl/>
        </w:rPr>
        <w:t xml:space="preserve"> </w:t>
      </w:r>
      <w:r w:rsidRPr="00ED58DB">
        <w:rPr>
          <w:rtl/>
        </w:rPr>
        <w:t>جديد</w:t>
      </w:r>
      <w:r>
        <w:rPr>
          <w:rtl/>
        </w:rPr>
        <w:t xml:space="preserve"> </w:t>
      </w:r>
      <w:r w:rsidRPr="00ED58DB">
        <w:rPr>
          <w:rtl/>
        </w:rPr>
        <w:t>انزعاجها</w:t>
      </w:r>
      <w:r>
        <w:rPr>
          <w:rtl/>
        </w:rPr>
        <w:t xml:space="preserve"> </w:t>
      </w:r>
      <w:r w:rsidRPr="00ED58DB">
        <w:rPr>
          <w:rtl/>
        </w:rPr>
        <w:t>من</w:t>
      </w:r>
      <w:r>
        <w:rPr>
          <w:rtl/>
        </w:rPr>
        <w:t xml:space="preserve"> </w:t>
      </w:r>
      <w:r w:rsidRPr="00ED58DB">
        <w:rPr>
          <w:rtl/>
        </w:rPr>
        <w:t>جراء</w:t>
      </w:r>
      <w:r>
        <w:rPr>
          <w:rtl/>
        </w:rPr>
        <w:t xml:space="preserve"> </w:t>
      </w:r>
      <w:r w:rsidRPr="00ED58DB">
        <w:rPr>
          <w:rtl/>
        </w:rPr>
        <w:t>حظر</w:t>
      </w:r>
      <w:r>
        <w:rPr>
          <w:rtl/>
        </w:rPr>
        <w:t xml:space="preserve"> </w:t>
      </w:r>
      <w:r>
        <w:rPr>
          <w:rFonts w:hint="cs"/>
          <w:rtl/>
        </w:rPr>
        <w:t>الإغواء السلبي. كما تعرب</w:t>
      </w:r>
      <w:r>
        <w:rPr>
          <w:rtl/>
        </w:rPr>
        <w:t xml:space="preserve"> </w:t>
      </w:r>
      <w:r w:rsidRPr="00ED58DB">
        <w:rPr>
          <w:rtl/>
        </w:rPr>
        <w:t>اللجنة</w:t>
      </w:r>
      <w:r>
        <w:rPr>
          <w:rtl/>
        </w:rPr>
        <w:t xml:space="preserve"> </w:t>
      </w:r>
      <w:r>
        <w:rPr>
          <w:rFonts w:hint="cs"/>
          <w:rtl/>
        </w:rPr>
        <w:t>عن قلقها</w:t>
      </w:r>
      <w:r>
        <w:rPr>
          <w:rtl/>
        </w:rPr>
        <w:t xml:space="preserve"> </w:t>
      </w:r>
      <w:r w:rsidRPr="00ED58DB">
        <w:rPr>
          <w:rtl/>
        </w:rPr>
        <w:t>إزاء</w:t>
      </w:r>
      <w:r>
        <w:rPr>
          <w:rtl/>
        </w:rPr>
        <w:t xml:space="preserve"> </w:t>
      </w:r>
      <w:r w:rsidRPr="00ED58DB">
        <w:rPr>
          <w:rtl/>
        </w:rPr>
        <w:t>افتقار</w:t>
      </w:r>
      <w:r>
        <w:rPr>
          <w:rtl/>
        </w:rPr>
        <w:t xml:space="preserve"> </w:t>
      </w:r>
      <w:r w:rsidRPr="00ED58DB">
        <w:rPr>
          <w:rtl/>
        </w:rPr>
        <w:t>قانون</w:t>
      </w:r>
      <w:r>
        <w:rPr>
          <w:rtl/>
        </w:rPr>
        <w:t xml:space="preserve"> </w:t>
      </w:r>
      <w:r w:rsidRPr="00ED58DB">
        <w:rPr>
          <w:rtl/>
        </w:rPr>
        <w:t>العمل</w:t>
      </w:r>
      <w:r>
        <w:rPr>
          <w:rtl/>
        </w:rPr>
        <w:t xml:space="preserve"> </w:t>
      </w:r>
      <w:r w:rsidRPr="00ED58DB">
        <w:rPr>
          <w:rtl/>
        </w:rPr>
        <w:t>إلى</w:t>
      </w:r>
      <w:r>
        <w:rPr>
          <w:rtl/>
        </w:rPr>
        <w:t xml:space="preserve"> </w:t>
      </w:r>
      <w:r w:rsidRPr="00ED58DB">
        <w:rPr>
          <w:rtl/>
        </w:rPr>
        <w:t>تعريف</w:t>
      </w:r>
      <w:r>
        <w:rPr>
          <w:rtl/>
        </w:rPr>
        <w:t xml:space="preserve"> </w:t>
      </w:r>
      <w:r w:rsidRPr="00ED58DB">
        <w:rPr>
          <w:rtl/>
        </w:rPr>
        <w:t>قانوني</w:t>
      </w:r>
      <w:r>
        <w:rPr>
          <w:rtl/>
        </w:rPr>
        <w:t xml:space="preserve"> </w:t>
      </w:r>
      <w:r w:rsidRPr="00ED58DB">
        <w:rPr>
          <w:rtl/>
        </w:rPr>
        <w:t>واضح</w:t>
      </w:r>
      <w:r>
        <w:rPr>
          <w:rtl/>
        </w:rPr>
        <w:t xml:space="preserve"> </w:t>
      </w:r>
      <w:r w:rsidRPr="00ED58DB">
        <w:rPr>
          <w:rtl/>
        </w:rPr>
        <w:t>للتحرش</w:t>
      </w:r>
      <w:r>
        <w:rPr>
          <w:rtl/>
        </w:rPr>
        <w:t xml:space="preserve"> </w:t>
      </w:r>
      <w:r w:rsidRPr="00ED58DB">
        <w:rPr>
          <w:rtl/>
        </w:rPr>
        <w:t>الجنسي.</w:t>
      </w:r>
      <w:r>
        <w:rPr>
          <w:rtl/>
        </w:rPr>
        <w:t xml:space="preserve"> </w:t>
      </w:r>
    </w:p>
    <w:p w:rsidR="006D6442" w:rsidRPr="00F96904" w:rsidRDefault="006D6442" w:rsidP="002852AA">
      <w:pPr>
        <w:pStyle w:val="SingleTxt"/>
        <w:rPr>
          <w:rFonts w:hint="cs"/>
          <w:b/>
          <w:bCs/>
          <w:rtl/>
        </w:rPr>
      </w:pPr>
      <w:r>
        <w:rPr>
          <w:rFonts w:hint="cs"/>
          <w:rtl/>
        </w:rPr>
        <w:t>31 -</w:t>
      </w:r>
      <w:r w:rsidRPr="00ED58DB">
        <w:tab/>
      </w:r>
      <w:r w:rsidRPr="00F96904">
        <w:rPr>
          <w:b/>
          <w:bCs/>
          <w:rtl/>
        </w:rPr>
        <w:t xml:space="preserve">وتحث اللجنة الدولة الطرف على اتخاذ جميع التدابير المناسبة لمكافحة جميع أشكال الاتجار </w:t>
      </w:r>
      <w:r>
        <w:rPr>
          <w:rFonts w:hint="cs"/>
          <w:b/>
          <w:bCs/>
          <w:rtl/>
        </w:rPr>
        <w:t xml:space="preserve">بالنساء </w:t>
      </w:r>
      <w:r w:rsidRPr="00F96904">
        <w:rPr>
          <w:b/>
          <w:bCs/>
          <w:rtl/>
        </w:rPr>
        <w:t xml:space="preserve">واستغلال بغاء المرأة. </w:t>
      </w:r>
      <w:r>
        <w:rPr>
          <w:rFonts w:hint="cs"/>
          <w:b/>
          <w:bCs/>
          <w:rtl/>
        </w:rPr>
        <w:t>و</w:t>
      </w:r>
      <w:r w:rsidRPr="00F96904">
        <w:rPr>
          <w:b/>
          <w:bCs/>
          <w:rtl/>
        </w:rPr>
        <w:t xml:space="preserve">تحث الدولة الطرف، في هذا الصدد، على القيام </w:t>
      </w:r>
      <w:r>
        <w:rPr>
          <w:rFonts w:hint="cs"/>
          <w:b/>
          <w:bCs/>
          <w:rtl/>
        </w:rPr>
        <w:t xml:space="preserve">بشكل منهجي بجمع </w:t>
      </w:r>
      <w:r w:rsidRPr="00F96904">
        <w:rPr>
          <w:b/>
          <w:bCs/>
          <w:rtl/>
        </w:rPr>
        <w:t>وتحليل بيانات مصنفة حسب السن و</w:t>
      </w:r>
      <w:r>
        <w:rPr>
          <w:rFonts w:hint="cs"/>
          <w:b/>
          <w:bCs/>
          <w:rtl/>
        </w:rPr>
        <w:t>الأصل</w:t>
      </w:r>
      <w:r w:rsidRPr="00F96904">
        <w:rPr>
          <w:b/>
          <w:bCs/>
          <w:rtl/>
        </w:rPr>
        <w:t xml:space="preserve"> الاجتماعي وذلك لصقل رؤيتها لحالات ا</w:t>
      </w:r>
      <w:r w:rsidR="00244663">
        <w:rPr>
          <w:rFonts w:hint="cs"/>
          <w:b/>
          <w:bCs/>
          <w:rtl/>
        </w:rPr>
        <w:t>لا</w:t>
      </w:r>
      <w:r w:rsidRPr="00F96904">
        <w:rPr>
          <w:b/>
          <w:bCs/>
          <w:rtl/>
        </w:rPr>
        <w:t xml:space="preserve">تجار وما يتصل بها من اتجاهات وحتى يتسنى تحديد الأسباب الجذرية لتلك الظاهرة وصوغ وتنفيذ سياسات تتصدى لهذه الأسباب. ولكفالة عدم تعرض النساء والأطفال المتجر بهم والمحتاجين </w:t>
      </w:r>
      <w:r>
        <w:rPr>
          <w:rFonts w:hint="cs"/>
          <w:b/>
          <w:bCs/>
          <w:rtl/>
        </w:rPr>
        <w:t>إلى ا</w:t>
      </w:r>
      <w:r w:rsidRPr="00F96904">
        <w:rPr>
          <w:b/>
          <w:bCs/>
          <w:rtl/>
        </w:rPr>
        <w:t xml:space="preserve">لحماية الدولية للطرد، توصي اللجنة بأن تقوم الدولة الطرف بإعادة النظر في </w:t>
      </w:r>
      <w:r>
        <w:rPr>
          <w:rFonts w:hint="cs"/>
          <w:b/>
          <w:bCs/>
          <w:rtl/>
        </w:rPr>
        <w:t xml:space="preserve">وجوب </w:t>
      </w:r>
      <w:r w:rsidRPr="00F96904">
        <w:rPr>
          <w:b/>
          <w:bCs/>
          <w:rtl/>
        </w:rPr>
        <w:t>تقديم</w:t>
      </w:r>
      <w:r>
        <w:rPr>
          <w:rFonts w:hint="cs"/>
          <w:b/>
          <w:bCs/>
          <w:rtl/>
        </w:rPr>
        <w:t>هم</w:t>
      </w:r>
      <w:r w:rsidRPr="00F96904">
        <w:rPr>
          <w:b/>
          <w:bCs/>
          <w:rtl/>
        </w:rPr>
        <w:t xml:space="preserve"> شكوى حتى يتمكنوا من الحصول على تصاريح للإقامة. وتدعو اللجنة الدولة الطرف إلى الاضطلاع بدراسة شاملة عن الأثر المترتب </w:t>
      </w:r>
      <w:r>
        <w:rPr>
          <w:rFonts w:hint="cs"/>
          <w:b/>
          <w:bCs/>
          <w:rtl/>
        </w:rPr>
        <w:t xml:space="preserve">في مجال البغاء </w:t>
      </w:r>
      <w:r w:rsidRPr="00F96904">
        <w:rPr>
          <w:b/>
          <w:bCs/>
          <w:rtl/>
        </w:rPr>
        <w:t>على القانون المؤرخ 18 آذار/مارس 2003 المتعلق بالأمن الداخلي، بما في ذلك حظر</w:t>
      </w:r>
      <w:r>
        <w:rPr>
          <w:rFonts w:hint="cs"/>
          <w:b/>
          <w:bCs/>
          <w:rtl/>
        </w:rPr>
        <w:t xml:space="preserve"> الإغواء السلبي،</w:t>
      </w:r>
      <w:r w:rsidRPr="00F96904">
        <w:rPr>
          <w:b/>
          <w:bCs/>
          <w:rtl/>
        </w:rPr>
        <w:t xml:space="preserve"> </w:t>
      </w:r>
      <w:r w:rsidR="002852AA">
        <w:rPr>
          <w:b/>
          <w:bCs/>
          <w:rtl/>
        </w:rPr>
        <w:t>وإلى تنقيح تعريف التحرش</w:t>
      </w:r>
      <w:r w:rsidR="002852AA">
        <w:rPr>
          <w:rFonts w:hint="cs"/>
          <w:b/>
          <w:bCs/>
          <w:rtl/>
        </w:rPr>
        <w:t> </w:t>
      </w:r>
      <w:r w:rsidRPr="00F96904">
        <w:rPr>
          <w:b/>
          <w:bCs/>
          <w:rtl/>
        </w:rPr>
        <w:t xml:space="preserve">الجنسي. </w:t>
      </w:r>
    </w:p>
    <w:p w:rsidR="006D6442" w:rsidRPr="00ED58DB" w:rsidRDefault="006D6442" w:rsidP="006D6442">
      <w:pPr>
        <w:pStyle w:val="SingleTxt"/>
        <w:rPr>
          <w:rFonts w:hint="cs"/>
          <w:rtl/>
        </w:rPr>
      </w:pPr>
      <w:r>
        <w:rPr>
          <w:rFonts w:hint="cs"/>
          <w:rtl/>
        </w:rPr>
        <w:t>32 -</w:t>
      </w:r>
      <w:r w:rsidRPr="00ED58DB">
        <w:tab/>
      </w:r>
      <w:r>
        <w:rPr>
          <w:rFonts w:hint="cs"/>
          <w:rtl/>
        </w:rPr>
        <w:t xml:space="preserve">وبينما تحيط اللجنة علما </w:t>
      </w:r>
      <w:r w:rsidRPr="00ED58DB">
        <w:rPr>
          <w:rtl/>
        </w:rPr>
        <w:t>مع</w:t>
      </w:r>
      <w:r>
        <w:rPr>
          <w:rtl/>
        </w:rPr>
        <w:t xml:space="preserve"> </w:t>
      </w:r>
      <w:r w:rsidRPr="00ED58DB">
        <w:rPr>
          <w:rtl/>
        </w:rPr>
        <w:t>التقدير</w:t>
      </w:r>
      <w:r>
        <w:rPr>
          <w:rtl/>
        </w:rPr>
        <w:t xml:space="preserve"> </w:t>
      </w:r>
      <w:r w:rsidRPr="00ED58DB">
        <w:rPr>
          <w:rtl/>
        </w:rPr>
        <w:t>بالمعلومات</w:t>
      </w:r>
      <w:r>
        <w:rPr>
          <w:rtl/>
        </w:rPr>
        <w:t xml:space="preserve"> </w:t>
      </w:r>
      <w:r w:rsidRPr="00ED58DB">
        <w:rPr>
          <w:rtl/>
        </w:rPr>
        <w:t>المتاحة</w:t>
      </w:r>
      <w:r>
        <w:rPr>
          <w:rtl/>
        </w:rPr>
        <w:t xml:space="preserve"> </w:t>
      </w:r>
      <w:r w:rsidRPr="00ED58DB">
        <w:rPr>
          <w:rtl/>
        </w:rPr>
        <w:t>عن</w:t>
      </w:r>
      <w:r>
        <w:rPr>
          <w:rtl/>
        </w:rPr>
        <w:t xml:space="preserve"> </w:t>
      </w:r>
      <w:r w:rsidRPr="00ED58DB">
        <w:rPr>
          <w:rtl/>
        </w:rPr>
        <w:t>وسائل</w:t>
      </w:r>
      <w:r>
        <w:rPr>
          <w:rtl/>
        </w:rPr>
        <w:t xml:space="preserve"> </w:t>
      </w:r>
      <w:r w:rsidRPr="00ED58DB">
        <w:rPr>
          <w:rtl/>
        </w:rPr>
        <w:t>منع</w:t>
      </w:r>
      <w:r>
        <w:rPr>
          <w:rtl/>
        </w:rPr>
        <w:t xml:space="preserve"> </w:t>
      </w:r>
      <w:r w:rsidRPr="00ED58DB">
        <w:rPr>
          <w:rtl/>
        </w:rPr>
        <w:t>الحمل</w:t>
      </w:r>
      <w:r>
        <w:rPr>
          <w:rtl/>
        </w:rPr>
        <w:t xml:space="preserve"> </w:t>
      </w:r>
      <w:r w:rsidRPr="00ED58DB">
        <w:rPr>
          <w:rtl/>
        </w:rPr>
        <w:t>وسهولة</w:t>
      </w:r>
      <w:r>
        <w:rPr>
          <w:rtl/>
        </w:rPr>
        <w:t xml:space="preserve"> </w:t>
      </w:r>
      <w:r w:rsidRPr="00ED58DB">
        <w:rPr>
          <w:rtl/>
        </w:rPr>
        <w:t>الحصول</w:t>
      </w:r>
      <w:r>
        <w:rPr>
          <w:rtl/>
        </w:rPr>
        <w:t xml:space="preserve"> </w:t>
      </w:r>
      <w:r w:rsidRPr="00ED58DB">
        <w:rPr>
          <w:rtl/>
        </w:rPr>
        <w:t>عليها،</w:t>
      </w:r>
      <w:r>
        <w:rPr>
          <w:rtl/>
        </w:rPr>
        <w:t xml:space="preserve"> </w:t>
      </w:r>
      <w:r w:rsidRPr="00ED58DB">
        <w:rPr>
          <w:rtl/>
        </w:rPr>
        <w:t>وتيسُر</w:t>
      </w:r>
      <w:r>
        <w:rPr>
          <w:rtl/>
        </w:rPr>
        <w:t xml:space="preserve"> </w:t>
      </w:r>
      <w:r w:rsidRPr="00ED58DB">
        <w:rPr>
          <w:rtl/>
        </w:rPr>
        <w:t>إنهاء</w:t>
      </w:r>
      <w:r>
        <w:rPr>
          <w:rtl/>
        </w:rPr>
        <w:t xml:space="preserve"> </w:t>
      </w:r>
      <w:r w:rsidRPr="00ED58DB">
        <w:rPr>
          <w:rtl/>
        </w:rPr>
        <w:t>الحمل</w:t>
      </w:r>
      <w:r>
        <w:rPr>
          <w:rtl/>
        </w:rPr>
        <w:t xml:space="preserve"> </w:t>
      </w:r>
      <w:r w:rsidRPr="00ED58DB">
        <w:rPr>
          <w:rtl/>
        </w:rPr>
        <w:t>طواعية،</w:t>
      </w:r>
      <w:r>
        <w:rPr>
          <w:rtl/>
        </w:rPr>
        <w:t xml:space="preserve"> </w:t>
      </w:r>
      <w:r>
        <w:rPr>
          <w:rFonts w:hint="cs"/>
          <w:rtl/>
        </w:rPr>
        <w:t xml:space="preserve">فإنها </w:t>
      </w:r>
      <w:r w:rsidRPr="00ED58DB">
        <w:rPr>
          <w:rtl/>
        </w:rPr>
        <w:t>يساورها</w:t>
      </w:r>
      <w:r>
        <w:rPr>
          <w:rtl/>
        </w:rPr>
        <w:t xml:space="preserve"> </w:t>
      </w:r>
      <w:r w:rsidRPr="00ED58DB">
        <w:rPr>
          <w:rtl/>
        </w:rPr>
        <w:t>القلق</w:t>
      </w:r>
      <w:r>
        <w:rPr>
          <w:rtl/>
        </w:rPr>
        <w:t xml:space="preserve"> </w:t>
      </w:r>
      <w:r w:rsidRPr="00ED58DB">
        <w:rPr>
          <w:rtl/>
        </w:rPr>
        <w:t>بشأن</w:t>
      </w:r>
      <w:r>
        <w:rPr>
          <w:rtl/>
        </w:rPr>
        <w:t xml:space="preserve"> </w:t>
      </w:r>
      <w:r w:rsidRPr="00ED58DB">
        <w:rPr>
          <w:rtl/>
        </w:rPr>
        <w:t>معدلات</w:t>
      </w:r>
      <w:r>
        <w:rPr>
          <w:rtl/>
        </w:rPr>
        <w:t xml:space="preserve"> </w:t>
      </w:r>
      <w:r w:rsidRPr="00ED58DB">
        <w:rPr>
          <w:rtl/>
        </w:rPr>
        <w:t>الإجهاض</w:t>
      </w:r>
      <w:r>
        <w:rPr>
          <w:rtl/>
        </w:rPr>
        <w:t xml:space="preserve"> </w:t>
      </w:r>
      <w:r w:rsidRPr="00ED58DB">
        <w:rPr>
          <w:rtl/>
        </w:rPr>
        <w:t>المرتفعة</w:t>
      </w:r>
      <w:r>
        <w:rPr>
          <w:rtl/>
        </w:rPr>
        <w:t xml:space="preserve"> </w:t>
      </w:r>
      <w:r w:rsidRPr="00ED58DB">
        <w:rPr>
          <w:rtl/>
        </w:rPr>
        <w:t>نسبيا</w:t>
      </w:r>
      <w:r>
        <w:rPr>
          <w:rtl/>
        </w:rPr>
        <w:t xml:space="preserve"> </w:t>
      </w:r>
      <w:r w:rsidRPr="00ED58DB">
        <w:rPr>
          <w:rtl/>
        </w:rPr>
        <w:t>لا</w:t>
      </w:r>
      <w:r>
        <w:rPr>
          <w:rtl/>
        </w:rPr>
        <w:t xml:space="preserve"> </w:t>
      </w:r>
      <w:r w:rsidRPr="00ED58DB">
        <w:rPr>
          <w:rtl/>
        </w:rPr>
        <w:t>سيما</w:t>
      </w:r>
      <w:r>
        <w:rPr>
          <w:rtl/>
        </w:rPr>
        <w:t xml:space="preserve"> </w:t>
      </w:r>
      <w:r>
        <w:rPr>
          <w:rFonts w:hint="cs"/>
          <w:rtl/>
        </w:rPr>
        <w:t xml:space="preserve">في صفوف </w:t>
      </w:r>
      <w:r w:rsidRPr="00ED58DB">
        <w:rPr>
          <w:rtl/>
        </w:rPr>
        <w:t>المهاجرات.</w:t>
      </w:r>
    </w:p>
    <w:p w:rsidR="006D6442" w:rsidRPr="00F96904" w:rsidRDefault="006D6442" w:rsidP="006D6442">
      <w:pPr>
        <w:pStyle w:val="SingleTxt"/>
        <w:rPr>
          <w:rFonts w:hint="cs"/>
          <w:b/>
          <w:bCs/>
          <w:rtl/>
        </w:rPr>
      </w:pPr>
      <w:r>
        <w:rPr>
          <w:rFonts w:hint="cs"/>
          <w:rtl/>
        </w:rPr>
        <w:t>33 -</w:t>
      </w:r>
      <w:r w:rsidRPr="00ED58DB">
        <w:tab/>
      </w:r>
      <w:r w:rsidRPr="00F96904">
        <w:rPr>
          <w:b/>
          <w:bCs/>
          <w:rtl/>
        </w:rPr>
        <w:t xml:space="preserve">وتوصي اللجنة بأن تكفل الدولة الطرف تعزيز </w:t>
      </w:r>
      <w:r>
        <w:rPr>
          <w:rFonts w:hint="cs"/>
          <w:b/>
          <w:bCs/>
          <w:rtl/>
        </w:rPr>
        <w:t xml:space="preserve">التثقيف </w:t>
      </w:r>
      <w:r>
        <w:rPr>
          <w:b/>
          <w:bCs/>
          <w:rtl/>
        </w:rPr>
        <w:t>الجنسي</w:t>
      </w:r>
      <w:r>
        <w:rPr>
          <w:rFonts w:hint="cs"/>
          <w:b/>
          <w:bCs/>
          <w:rtl/>
        </w:rPr>
        <w:t>، بما في ذلك اتقاء الحمل المبكر،</w:t>
      </w:r>
      <w:r w:rsidRPr="00F96904">
        <w:rPr>
          <w:b/>
          <w:bCs/>
          <w:rtl/>
        </w:rPr>
        <w:t xml:space="preserve"> على نطاق واسع واستهداف الفتيات والفتيان والنساء والرجال مع إيلاء عناية خاصة </w:t>
      </w:r>
      <w:r>
        <w:rPr>
          <w:rFonts w:hint="cs"/>
          <w:b/>
          <w:bCs/>
          <w:rtl/>
        </w:rPr>
        <w:t>ل</w:t>
      </w:r>
      <w:r w:rsidRPr="00F96904">
        <w:rPr>
          <w:b/>
          <w:bCs/>
          <w:rtl/>
        </w:rPr>
        <w:t xml:space="preserve">لمهاجرين منهم. وتدعو اللجنة الدولة الطرف أيضا إلى توفير معلومات عن الوفيات النفاسية والإجهاض في تقريرها الدوري المقبل. </w:t>
      </w:r>
    </w:p>
    <w:p w:rsidR="006D6442" w:rsidRPr="00ED58DB" w:rsidRDefault="006D6442" w:rsidP="006D6442">
      <w:pPr>
        <w:pStyle w:val="SingleTxt"/>
        <w:rPr>
          <w:rFonts w:hint="cs"/>
          <w:rtl/>
        </w:rPr>
      </w:pPr>
      <w:r>
        <w:rPr>
          <w:rFonts w:hint="cs"/>
          <w:rtl/>
        </w:rPr>
        <w:t>34 -</w:t>
      </w:r>
      <w:r w:rsidRPr="00ED58DB">
        <w:tab/>
      </w:r>
      <w:r w:rsidR="002852AA">
        <w:rPr>
          <w:rFonts w:hint="cs"/>
          <w:rtl/>
        </w:rPr>
        <w:t>و</w:t>
      </w:r>
      <w:r w:rsidRPr="00ED58DB">
        <w:rPr>
          <w:rtl/>
        </w:rPr>
        <w:t>تحيط</w:t>
      </w:r>
      <w:r>
        <w:rPr>
          <w:rtl/>
        </w:rPr>
        <w:t xml:space="preserve"> </w:t>
      </w:r>
      <w:r w:rsidRPr="00ED58DB">
        <w:rPr>
          <w:rtl/>
        </w:rPr>
        <w:t>اللجنة</w:t>
      </w:r>
      <w:r>
        <w:rPr>
          <w:rtl/>
        </w:rPr>
        <w:t xml:space="preserve"> </w:t>
      </w:r>
      <w:r w:rsidRPr="00ED58DB">
        <w:rPr>
          <w:rtl/>
        </w:rPr>
        <w:t>علما</w:t>
      </w:r>
      <w:r>
        <w:rPr>
          <w:rtl/>
        </w:rPr>
        <w:t xml:space="preserve"> </w:t>
      </w:r>
      <w:r w:rsidRPr="00ED58DB">
        <w:rPr>
          <w:rtl/>
        </w:rPr>
        <w:t>بأن</w:t>
      </w:r>
      <w:r>
        <w:rPr>
          <w:rtl/>
        </w:rPr>
        <w:t xml:space="preserve"> </w:t>
      </w:r>
      <w:r>
        <w:rPr>
          <w:rFonts w:hint="cs"/>
          <w:rtl/>
        </w:rPr>
        <w:t xml:space="preserve">اشتراط حمل الأطفال المولودين في إطار العلاقة الزوجية لقب أسرة الأب قد بطل منذ أن دخل حيز النفاذ، في 1 كانون الثاني/يناير 2005، </w:t>
      </w:r>
      <w:r w:rsidRPr="00ED58DB">
        <w:rPr>
          <w:rtl/>
        </w:rPr>
        <w:t>القانون</w:t>
      </w:r>
      <w:r>
        <w:rPr>
          <w:rtl/>
        </w:rPr>
        <w:t xml:space="preserve"> </w:t>
      </w:r>
      <w:r w:rsidRPr="00ED58DB">
        <w:rPr>
          <w:rtl/>
        </w:rPr>
        <w:t>رقم</w:t>
      </w:r>
      <w:r>
        <w:rPr>
          <w:rtl/>
        </w:rPr>
        <w:t xml:space="preserve"> </w:t>
      </w:r>
      <w:r w:rsidRPr="00ED58DB">
        <w:rPr>
          <w:rtl/>
        </w:rPr>
        <w:t>2002-304</w:t>
      </w:r>
      <w:r>
        <w:rPr>
          <w:rFonts w:hint="cs"/>
          <w:rtl/>
        </w:rPr>
        <w:t xml:space="preserve"> </w:t>
      </w:r>
      <w:r w:rsidRPr="00ED58DB">
        <w:rPr>
          <w:rtl/>
        </w:rPr>
        <w:t>المؤرخ</w:t>
      </w:r>
      <w:r>
        <w:rPr>
          <w:rtl/>
        </w:rPr>
        <w:t xml:space="preserve"> </w:t>
      </w:r>
      <w:r w:rsidRPr="00ED58DB">
        <w:rPr>
          <w:rtl/>
        </w:rPr>
        <w:t>4</w:t>
      </w:r>
      <w:r>
        <w:rPr>
          <w:rtl/>
        </w:rPr>
        <w:t xml:space="preserve"> </w:t>
      </w:r>
      <w:r w:rsidRPr="00ED58DB">
        <w:rPr>
          <w:rtl/>
        </w:rPr>
        <w:t>آذار/مارس</w:t>
      </w:r>
      <w:r>
        <w:rPr>
          <w:rtl/>
        </w:rPr>
        <w:t xml:space="preserve"> </w:t>
      </w:r>
      <w:r w:rsidRPr="00ED58DB">
        <w:rPr>
          <w:rtl/>
        </w:rPr>
        <w:t>2002</w:t>
      </w:r>
      <w:r>
        <w:rPr>
          <w:rtl/>
        </w:rPr>
        <w:t xml:space="preserve"> </w:t>
      </w:r>
      <w:r>
        <w:rPr>
          <w:rFonts w:hint="cs"/>
          <w:rtl/>
        </w:rPr>
        <w:t>والمتعلق بلقب الأسرة</w:t>
      </w:r>
      <w:r>
        <w:rPr>
          <w:rtl/>
        </w:rPr>
        <w:t xml:space="preserve"> </w:t>
      </w:r>
      <w:r>
        <w:rPr>
          <w:rFonts w:hint="cs"/>
          <w:rtl/>
        </w:rPr>
        <w:t>بصيغته المعدلة بالقانون</w:t>
      </w:r>
      <w:r>
        <w:rPr>
          <w:rtl/>
        </w:rPr>
        <w:t xml:space="preserve"> </w:t>
      </w:r>
      <w:r w:rsidRPr="00ED58DB">
        <w:rPr>
          <w:rtl/>
        </w:rPr>
        <w:t>رقم</w:t>
      </w:r>
      <w:r>
        <w:rPr>
          <w:rtl/>
        </w:rPr>
        <w:t xml:space="preserve"> </w:t>
      </w:r>
      <w:r w:rsidRPr="00ED58DB">
        <w:rPr>
          <w:rtl/>
        </w:rPr>
        <w:t>2003-</w:t>
      </w:r>
      <w:r>
        <w:rPr>
          <w:rtl/>
        </w:rPr>
        <w:t xml:space="preserve"> </w:t>
      </w:r>
      <w:r w:rsidRPr="00ED58DB">
        <w:rPr>
          <w:rtl/>
        </w:rPr>
        <w:t>516</w:t>
      </w:r>
      <w:r>
        <w:rPr>
          <w:rtl/>
        </w:rPr>
        <w:t xml:space="preserve"> </w:t>
      </w:r>
      <w:r w:rsidRPr="00ED58DB">
        <w:rPr>
          <w:rtl/>
        </w:rPr>
        <w:t>المؤرخ</w:t>
      </w:r>
      <w:r>
        <w:rPr>
          <w:rtl/>
        </w:rPr>
        <w:t xml:space="preserve"> </w:t>
      </w:r>
      <w:r w:rsidRPr="00ED58DB">
        <w:rPr>
          <w:rtl/>
        </w:rPr>
        <w:t>18</w:t>
      </w:r>
      <w:r>
        <w:rPr>
          <w:rtl/>
        </w:rPr>
        <w:t xml:space="preserve"> </w:t>
      </w:r>
      <w:r w:rsidRPr="00ED58DB">
        <w:rPr>
          <w:rtl/>
        </w:rPr>
        <w:t>حزيران/يونيه</w:t>
      </w:r>
      <w:r>
        <w:rPr>
          <w:rtl/>
        </w:rPr>
        <w:t xml:space="preserve"> </w:t>
      </w:r>
      <w:r w:rsidRPr="00ED58DB">
        <w:rPr>
          <w:rtl/>
        </w:rPr>
        <w:t>2003.</w:t>
      </w:r>
      <w:r>
        <w:rPr>
          <w:rFonts w:hint="cs"/>
          <w:rtl/>
        </w:rPr>
        <w:t xml:space="preserve"> ومع ذلك</w:t>
      </w:r>
      <w:r>
        <w:rPr>
          <w:rtl/>
        </w:rPr>
        <w:t xml:space="preserve"> يساور</w:t>
      </w:r>
      <w:r>
        <w:rPr>
          <w:rFonts w:hint="cs"/>
          <w:rtl/>
        </w:rPr>
        <w:t xml:space="preserve"> اللجنة</w:t>
      </w:r>
      <w:r>
        <w:rPr>
          <w:rtl/>
        </w:rPr>
        <w:t xml:space="preserve"> </w:t>
      </w:r>
      <w:r w:rsidRPr="00ED58DB">
        <w:rPr>
          <w:rtl/>
        </w:rPr>
        <w:t>القلق</w:t>
      </w:r>
      <w:r>
        <w:rPr>
          <w:rtl/>
        </w:rPr>
        <w:t xml:space="preserve"> </w:t>
      </w:r>
      <w:r w:rsidRPr="00ED58DB">
        <w:rPr>
          <w:rtl/>
        </w:rPr>
        <w:t>من</w:t>
      </w:r>
      <w:r>
        <w:rPr>
          <w:rtl/>
        </w:rPr>
        <w:t xml:space="preserve"> </w:t>
      </w:r>
      <w:r w:rsidRPr="00ED58DB">
        <w:rPr>
          <w:rtl/>
        </w:rPr>
        <w:t>أن</w:t>
      </w:r>
      <w:r>
        <w:rPr>
          <w:rtl/>
        </w:rPr>
        <w:t xml:space="preserve"> </w:t>
      </w:r>
      <w:r w:rsidRPr="00ED58DB">
        <w:rPr>
          <w:rtl/>
        </w:rPr>
        <w:t>يحمل</w:t>
      </w:r>
      <w:r>
        <w:rPr>
          <w:rtl/>
        </w:rPr>
        <w:t xml:space="preserve"> </w:t>
      </w:r>
      <w:r w:rsidRPr="00ED58DB">
        <w:rPr>
          <w:rtl/>
        </w:rPr>
        <w:t>هؤلاء</w:t>
      </w:r>
      <w:r>
        <w:rPr>
          <w:rtl/>
        </w:rPr>
        <w:t xml:space="preserve"> </w:t>
      </w:r>
      <w:r w:rsidRPr="00ED58DB">
        <w:rPr>
          <w:rtl/>
        </w:rPr>
        <w:t>الأطفال،</w:t>
      </w:r>
      <w:r>
        <w:rPr>
          <w:rtl/>
        </w:rPr>
        <w:t xml:space="preserve"> </w:t>
      </w:r>
      <w:r w:rsidRPr="00ED58DB">
        <w:rPr>
          <w:rtl/>
        </w:rPr>
        <w:t>رغم</w:t>
      </w:r>
      <w:r>
        <w:rPr>
          <w:rtl/>
        </w:rPr>
        <w:t xml:space="preserve"> </w:t>
      </w:r>
      <w:r w:rsidRPr="00ED58DB">
        <w:rPr>
          <w:rtl/>
        </w:rPr>
        <w:t>صدور</w:t>
      </w:r>
      <w:r>
        <w:rPr>
          <w:rtl/>
        </w:rPr>
        <w:t xml:space="preserve"> </w:t>
      </w:r>
      <w:r w:rsidRPr="00ED58DB">
        <w:rPr>
          <w:rtl/>
        </w:rPr>
        <w:t>التشريع</w:t>
      </w:r>
      <w:r>
        <w:rPr>
          <w:rtl/>
        </w:rPr>
        <w:t xml:space="preserve"> </w:t>
      </w:r>
      <w:r w:rsidRPr="00ED58DB">
        <w:rPr>
          <w:rtl/>
        </w:rPr>
        <w:t>المذكور،</w:t>
      </w:r>
      <w:r>
        <w:rPr>
          <w:rtl/>
        </w:rPr>
        <w:t xml:space="preserve"> </w:t>
      </w:r>
      <w:r w:rsidRPr="00ED58DB">
        <w:rPr>
          <w:rtl/>
        </w:rPr>
        <w:t>لقب</w:t>
      </w:r>
      <w:r>
        <w:rPr>
          <w:rtl/>
        </w:rPr>
        <w:t xml:space="preserve"> </w:t>
      </w:r>
      <w:r>
        <w:rPr>
          <w:rFonts w:hint="cs"/>
          <w:rtl/>
        </w:rPr>
        <w:t xml:space="preserve">أسرة </w:t>
      </w:r>
      <w:r w:rsidRPr="00ED58DB">
        <w:rPr>
          <w:rtl/>
        </w:rPr>
        <w:t>الأب</w:t>
      </w:r>
      <w:r>
        <w:rPr>
          <w:rtl/>
        </w:rPr>
        <w:t xml:space="preserve"> </w:t>
      </w:r>
      <w:r w:rsidRPr="00ED58DB">
        <w:rPr>
          <w:rtl/>
        </w:rPr>
        <w:t>في</w:t>
      </w:r>
      <w:r>
        <w:rPr>
          <w:rtl/>
        </w:rPr>
        <w:t xml:space="preserve"> </w:t>
      </w:r>
      <w:r w:rsidRPr="00ED58DB">
        <w:rPr>
          <w:rtl/>
        </w:rPr>
        <w:t>حالة</w:t>
      </w:r>
      <w:r>
        <w:rPr>
          <w:rtl/>
        </w:rPr>
        <w:t xml:space="preserve"> </w:t>
      </w:r>
      <w:r w:rsidRPr="00ED58DB">
        <w:rPr>
          <w:rtl/>
        </w:rPr>
        <w:t>عدم</w:t>
      </w:r>
      <w:r>
        <w:rPr>
          <w:rtl/>
        </w:rPr>
        <w:t xml:space="preserve"> </w:t>
      </w:r>
      <w:r w:rsidRPr="00ED58DB">
        <w:rPr>
          <w:rtl/>
        </w:rPr>
        <w:t>وجود</w:t>
      </w:r>
      <w:r>
        <w:rPr>
          <w:rtl/>
        </w:rPr>
        <w:t xml:space="preserve"> </w:t>
      </w:r>
      <w:r w:rsidRPr="00ED58DB">
        <w:rPr>
          <w:rtl/>
        </w:rPr>
        <w:t>تصريح</w:t>
      </w:r>
      <w:r>
        <w:rPr>
          <w:rtl/>
        </w:rPr>
        <w:t xml:space="preserve"> </w:t>
      </w:r>
      <w:r w:rsidRPr="00ED58DB">
        <w:rPr>
          <w:rtl/>
        </w:rPr>
        <w:t>مشترك</w:t>
      </w:r>
      <w:r>
        <w:rPr>
          <w:rtl/>
        </w:rPr>
        <w:t xml:space="preserve"> </w:t>
      </w:r>
      <w:r w:rsidRPr="00ED58DB">
        <w:rPr>
          <w:rtl/>
        </w:rPr>
        <w:t>من</w:t>
      </w:r>
      <w:r>
        <w:rPr>
          <w:rtl/>
        </w:rPr>
        <w:t xml:space="preserve"> </w:t>
      </w:r>
      <w:r w:rsidRPr="00ED58DB">
        <w:rPr>
          <w:rtl/>
        </w:rPr>
        <w:t>ا</w:t>
      </w:r>
      <w:r>
        <w:rPr>
          <w:rFonts w:hint="cs"/>
          <w:rtl/>
        </w:rPr>
        <w:t>لوالدي</w:t>
      </w:r>
      <w:r w:rsidRPr="00ED58DB">
        <w:rPr>
          <w:rtl/>
        </w:rPr>
        <w:t>ن</w:t>
      </w:r>
      <w:r>
        <w:rPr>
          <w:rtl/>
        </w:rPr>
        <w:t xml:space="preserve"> </w:t>
      </w:r>
      <w:r w:rsidRPr="00ED58DB">
        <w:rPr>
          <w:rtl/>
        </w:rPr>
        <w:t>أو</w:t>
      </w:r>
      <w:r>
        <w:rPr>
          <w:rtl/>
        </w:rPr>
        <w:t xml:space="preserve"> </w:t>
      </w:r>
      <w:r w:rsidRPr="00ED58DB">
        <w:rPr>
          <w:rtl/>
        </w:rPr>
        <w:t>عدم</w:t>
      </w:r>
      <w:r>
        <w:rPr>
          <w:rFonts w:hint="cs"/>
          <w:rtl/>
        </w:rPr>
        <w:t xml:space="preserve"> توصلهما إلى اتفاق</w:t>
      </w:r>
      <w:r w:rsidRPr="00ED58DB">
        <w:rPr>
          <w:rtl/>
        </w:rPr>
        <w:t>.</w:t>
      </w:r>
      <w:r>
        <w:rPr>
          <w:rtl/>
        </w:rPr>
        <w:t xml:space="preserve"> </w:t>
      </w:r>
    </w:p>
    <w:p w:rsidR="006D6442" w:rsidRPr="00F96904" w:rsidRDefault="006D6442" w:rsidP="006D6442">
      <w:pPr>
        <w:pStyle w:val="SingleTxt"/>
        <w:rPr>
          <w:rFonts w:hint="cs"/>
          <w:b/>
          <w:bCs/>
          <w:rtl/>
        </w:rPr>
      </w:pPr>
      <w:r>
        <w:rPr>
          <w:rFonts w:hint="cs"/>
          <w:rtl/>
        </w:rPr>
        <w:t>35 -</w:t>
      </w:r>
      <w:r w:rsidRPr="00ED58DB">
        <w:tab/>
      </w:r>
      <w:r w:rsidRPr="00F96904">
        <w:rPr>
          <w:b/>
          <w:bCs/>
          <w:rtl/>
        </w:rPr>
        <w:t>وتوصي اللجنة بأن تقوم الدولة الطرف بتعديل هذا التشريع حتى يتحقق الامتثال الكامل للفقرة 1(ز) من المادة 16</w:t>
      </w:r>
      <w:r>
        <w:rPr>
          <w:rFonts w:hint="cs"/>
          <w:b/>
          <w:bCs/>
          <w:rtl/>
        </w:rPr>
        <w:t xml:space="preserve"> من الاتفاقية</w:t>
      </w:r>
      <w:r w:rsidRPr="00F96904">
        <w:rPr>
          <w:b/>
          <w:bCs/>
          <w:rtl/>
        </w:rPr>
        <w:t xml:space="preserve">. </w:t>
      </w:r>
    </w:p>
    <w:p w:rsidR="006D6442" w:rsidRPr="00ED58DB" w:rsidRDefault="006D6442" w:rsidP="006D6442">
      <w:pPr>
        <w:pStyle w:val="SingleTxt"/>
        <w:rPr>
          <w:rFonts w:hint="cs"/>
          <w:rtl/>
        </w:rPr>
      </w:pPr>
      <w:r>
        <w:rPr>
          <w:rFonts w:hint="cs"/>
          <w:rtl/>
        </w:rPr>
        <w:t>36 -</w:t>
      </w:r>
      <w:r w:rsidRPr="00ED58DB">
        <w:tab/>
      </w:r>
      <w:r>
        <w:rPr>
          <w:rFonts w:hint="cs"/>
          <w:rtl/>
        </w:rPr>
        <w:t xml:space="preserve">وبينما </w:t>
      </w:r>
      <w:r w:rsidRPr="00ED58DB">
        <w:rPr>
          <w:rtl/>
        </w:rPr>
        <w:t>تلاحظ</w:t>
      </w:r>
      <w:r>
        <w:rPr>
          <w:rtl/>
        </w:rPr>
        <w:t xml:space="preserve"> </w:t>
      </w:r>
      <w:r w:rsidRPr="00ED58DB">
        <w:rPr>
          <w:rtl/>
        </w:rPr>
        <w:t>اللجنة</w:t>
      </w:r>
      <w:r>
        <w:rPr>
          <w:rtl/>
        </w:rPr>
        <w:t xml:space="preserve"> </w:t>
      </w:r>
      <w:r w:rsidRPr="00ED58DB">
        <w:rPr>
          <w:rtl/>
        </w:rPr>
        <w:t>مع</w:t>
      </w:r>
      <w:r>
        <w:rPr>
          <w:rtl/>
        </w:rPr>
        <w:t xml:space="preserve"> </w:t>
      </w:r>
      <w:r w:rsidRPr="00ED58DB">
        <w:rPr>
          <w:rtl/>
        </w:rPr>
        <w:t>التقدير</w:t>
      </w:r>
      <w:r>
        <w:rPr>
          <w:rtl/>
        </w:rPr>
        <w:t xml:space="preserve"> </w:t>
      </w:r>
      <w:r w:rsidRPr="00ED58DB">
        <w:rPr>
          <w:rtl/>
        </w:rPr>
        <w:t>الجهود</w:t>
      </w:r>
      <w:r>
        <w:rPr>
          <w:rtl/>
        </w:rPr>
        <w:t xml:space="preserve"> </w:t>
      </w:r>
      <w:r w:rsidRPr="00ED58DB">
        <w:rPr>
          <w:rtl/>
        </w:rPr>
        <w:t>المبذولة</w:t>
      </w:r>
      <w:r>
        <w:rPr>
          <w:rtl/>
        </w:rPr>
        <w:t xml:space="preserve"> </w:t>
      </w:r>
      <w:r w:rsidRPr="00ED58DB">
        <w:rPr>
          <w:rtl/>
        </w:rPr>
        <w:t>لتحسين</w:t>
      </w:r>
      <w:r>
        <w:rPr>
          <w:rtl/>
        </w:rPr>
        <w:t xml:space="preserve"> </w:t>
      </w:r>
      <w:r w:rsidRPr="00ED58DB">
        <w:rPr>
          <w:rtl/>
        </w:rPr>
        <w:t>حالة</w:t>
      </w:r>
      <w:r>
        <w:rPr>
          <w:rtl/>
        </w:rPr>
        <w:t xml:space="preserve"> </w:t>
      </w:r>
      <w:r>
        <w:rPr>
          <w:rFonts w:hint="cs"/>
          <w:rtl/>
        </w:rPr>
        <w:t xml:space="preserve">المرأة </w:t>
      </w:r>
      <w:r>
        <w:rPr>
          <w:rtl/>
        </w:rPr>
        <w:t>الريفي</w:t>
      </w:r>
      <w:r>
        <w:rPr>
          <w:rFonts w:hint="cs"/>
          <w:rtl/>
        </w:rPr>
        <w:t>ة</w:t>
      </w:r>
      <w:r w:rsidRPr="00ED58DB">
        <w:rPr>
          <w:rtl/>
        </w:rPr>
        <w:t>،</w:t>
      </w:r>
      <w:r>
        <w:rPr>
          <w:rtl/>
        </w:rPr>
        <w:t xml:space="preserve"> </w:t>
      </w:r>
      <w:r w:rsidRPr="00ED58DB">
        <w:rPr>
          <w:rtl/>
        </w:rPr>
        <w:t>ومن</w:t>
      </w:r>
      <w:r>
        <w:rPr>
          <w:rtl/>
        </w:rPr>
        <w:t xml:space="preserve"> </w:t>
      </w:r>
      <w:r w:rsidRPr="00ED58DB">
        <w:rPr>
          <w:rtl/>
        </w:rPr>
        <w:t>أمثلة</w:t>
      </w:r>
      <w:r>
        <w:rPr>
          <w:rtl/>
        </w:rPr>
        <w:t xml:space="preserve"> </w:t>
      </w:r>
      <w:r w:rsidRPr="00ED58DB">
        <w:rPr>
          <w:rtl/>
        </w:rPr>
        <w:t>ذلك</w:t>
      </w:r>
      <w:r>
        <w:rPr>
          <w:rtl/>
        </w:rPr>
        <w:t xml:space="preserve"> </w:t>
      </w:r>
      <w:r w:rsidRPr="00ED58DB">
        <w:rPr>
          <w:rtl/>
        </w:rPr>
        <w:t>القانون</w:t>
      </w:r>
      <w:r>
        <w:rPr>
          <w:rtl/>
        </w:rPr>
        <w:t xml:space="preserve"> </w:t>
      </w:r>
      <w:r w:rsidRPr="00ED58DB">
        <w:rPr>
          <w:rtl/>
        </w:rPr>
        <w:t>الذي</w:t>
      </w:r>
      <w:r>
        <w:rPr>
          <w:rtl/>
        </w:rPr>
        <w:t xml:space="preserve"> </w:t>
      </w:r>
      <w:r w:rsidRPr="00ED58DB">
        <w:rPr>
          <w:rtl/>
        </w:rPr>
        <w:t>ينص</w:t>
      </w:r>
      <w:r>
        <w:rPr>
          <w:rtl/>
        </w:rPr>
        <w:t xml:space="preserve"> </w:t>
      </w:r>
      <w:r w:rsidRPr="00ED58DB">
        <w:rPr>
          <w:rtl/>
        </w:rPr>
        <w:t>على</w:t>
      </w:r>
      <w:r>
        <w:rPr>
          <w:rtl/>
        </w:rPr>
        <w:t xml:space="preserve"> </w:t>
      </w:r>
      <w:r w:rsidRPr="00ED58DB">
        <w:rPr>
          <w:rtl/>
        </w:rPr>
        <w:t>زيادة</w:t>
      </w:r>
      <w:r>
        <w:rPr>
          <w:rtl/>
        </w:rPr>
        <w:t xml:space="preserve"> </w:t>
      </w:r>
      <w:r w:rsidRPr="00ED58DB">
        <w:rPr>
          <w:rtl/>
        </w:rPr>
        <w:t>المعاشات</w:t>
      </w:r>
      <w:r>
        <w:rPr>
          <w:rtl/>
        </w:rPr>
        <w:t xml:space="preserve"> </w:t>
      </w:r>
      <w:r w:rsidRPr="00ED58DB">
        <w:rPr>
          <w:rtl/>
        </w:rPr>
        <w:t>التقاعدية</w:t>
      </w:r>
      <w:r>
        <w:rPr>
          <w:rtl/>
        </w:rPr>
        <w:t xml:space="preserve"> </w:t>
      </w:r>
      <w:r w:rsidRPr="00ED58DB">
        <w:rPr>
          <w:rtl/>
        </w:rPr>
        <w:t>الأساسية</w:t>
      </w:r>
      <w:r>
        <w:rPr>
          <w:rtl/>
        </w:rPr>
        <w:t xml:space="preserve"> </w:t>
      </w:r>
      <w:r w:rsidRPr="00ED58DB">
        <w:rPr>
          <w:rtl/>
        </w:rPr>
        <w:t>للريفيات</w:t>
      </w:r>
      <w:r>
        <w:rPr>
          <w:rtl/>
        </w:rPr>
        <w:t xml:space="preserve"> </w:t>
      </w:r>
      <w:r w:rsidRPr="00ED58DB">
        <w:rPr>
          <w:rtl/>
        </w:rPr>
        <w:t>العاملات</w:t>
      </w:r>
      <w:r>
        <w:rPr>
          <w:rtl/>
        </w:rPr>
        <w:t xml:space="preserve"> </w:t>
      </w:r>
      <w:r w:rsidRPr="00ED58DB">
        <w:rPr>
          <w:rtl/>
        </w:rPr>
        <w:t>في</w:t>
      </w:r>
      <w:r>
        <w:rPr>
          <w:rtl/>
        </w:rPr>
        <w:t xml:space="preserve"> </w:t>
      </w:r>
      <w:r w:rsidRPr="00ED58DB">
        <w:rPr>
          <w:rtl/>
        </w:rPr>
        <w:t>قطاع</w:t>
      </w:r>
      <w:r>
        <w:rPr>
          <w:rtl/>
        </w:rPr>
        <w:t xml:space="preserve"> </w:t>
      </w:r>
      <w:r w:rsidRPr="00ED58DB">
        <w:rPr>
          <w:rtl/>
        </w:rPr>
        <w:t>الزراعة</w:t>
      </w:r>
      <w:r>
        <w:rPr>
          <w:rtl/>
        </w:rPr>
        <w:t xml:space="preserve"> </w:t>
      </w:r>
      <w:r w:rsidRPr="00ED58DB">
        <w:rPr>
          <w:rtl/>
        </w:rPr>
        <w:t>و</w:t>
      </w:r>
      <w:r>
        <w:rPr>
          <w:rFonts w:hint="cs"/>
          <w:rtl/>
        </w:rPr>
        <w:t xml:space="preserve">إعلان </w:t>
      </w:r>
      <w:r w:rsidRPr="00ED58DB">
        <w:rPr>
          <w:rtl/>
        </w:rPr>
        <w:t>الدولة</w:t>
      </w:r>
      <w:r>
        <w:rPr>
          <w:rtl/>
        </w:rPr>
        <w:t xml:space="preserve"> </w:t>
      </w:r>
      <w:r w:rsidRPr="00ED58DB">
        <w:rPr>
          <w:rtl/>
        </w:rPr>
        <w:t>الطرف</w:t>
      </w:r>
      <w:r>
        <w:rPr>
          <w:rtl/>
        </w:rPr>
        <w:t xml:space="preserve"> </w:t>
      </w:r>
      <w:r w:rsidRPr="00ED58DB">
        <w:rPr>
          <w:rtl/>
        </w:rPr>
        <w:t>في</w:t>
      </w:r>
      <w:r>
        <w:rPr>
          <w:rtl/>
        </w:rPr>
        <w:t xml:space="preserve"> </w:t>
      </w:r>
      <w:r w:rsidRPr="00ED58DB">
        <w:rPr>
          <w:rtl/>
        </w:rPr>
        <w:t>أثناء</w:t>
      </w:r>
      <w:r>
        <w:rPr>
          <w:rtl/>
        </w:rPr>
        <w:t xml:space="preserve"> </w:t>
      </w:r>
      <w:r w:rsidRPr="00ED58DB">
        <w:rPr>
          <w:rtl/>
        </w:rPr>
        <w:t>الحوار</w:t>
      </w:r>
      <w:r>
        <w:rPr>
          <w:rtl/>
        </w:rPr>
        <w:t xml:space="preserve"> </w:t>
      </w:r>
      <w:r w:rsidRPr="00ED58DB">
        <w:rPr>
          <w:rtl/>
        </w:rPr>
        <w:t>المعقود</w:t>
      </w:r>
      <w:r>
        <w:rPr>
          <w:rtl/>
        </w:rPr>
        <w:t xml:space="preserve"> </w:t>
      </w:r>
      <w:r w:rsidRPr="00ED58DB">
        <w:rPr>
          <w:rtl/>
        </w:rPr>
        <w:t>مع</w:t>
      </w:r>
      <w:r>
        <w:rPr>
          <w:rtl/>
        </w:rPr>
        <w:t xml:space="preserve"> </w:t>
      </w:r>
      <w:r w:rsidRPr="00ED58DB">
        <w:rPr>
          <w:rtl/>
        </w:rPr>
        <w:t>اللجنة</w:t>
      </w:r>
      <w:r>
        <w:rPr>
          <w:rtl/>
        </w:rPr>
        <w:t xml:space="preserve"> </w:t>
      </w:r>
      <w:r>
        <w:rPr>
          <w:rFonts w:hint="cs"/>
          <w:rtl/>
        </w:rPr>
        <w:t xml:space="preserve">اعتزامها </w:t>
      </w:r>
      <w:r w:rsidRPr="00ED58DB">
        <w:rPr>
          <w:rtl/>
        </w:rPr>
        <w:t>بذل</w:t>
      </w:r>
      <w:r>
        <w:rPr>
          <w:rtl/>
        </w:rPr>
        <w:t xml:space="preserve"> </w:t>
      </w:r>
      <w:r w:rsidRPr="00ED58DB">
        <w:rPr>
          <w:rtl/>
        </w:rPr>
        <w:t>المزيد</w:t>
      </w:r>
      <w:r>
        <w:rPr>
          <w:rtl/>
        </w:rPr>
        <w:t xml:space="preserve"> </w:t>
      </w:r>
      <w:r w:rsidRPr="00ED58DB">
        <w:rPr>
          <w:rtl/>
        </w:rPr>
        <w:t>من</w:t>
      </w:r>
      <w:r>
        <w:rPr>
          <w:rtl/>
        </w:rPr>
        <w:t xml:space="preserve"> </w:t>
      </w:r>
      <w:r w:rsidRPr="00ED58DB">
        <w:rPr>
          <w:rtl/>
        </w:rPr>
        <w:t>الجهود</w:t>
      </w:r>
      <w:r>
        <w:rPr>
          <w:rtl/>
        </w:rPr>
        <w:t xml:space="preserve"> </w:t>
      </w:r>
      <w:r w:rsidRPr="00ED58DB">
        <w:rPr>
          <w:rtl/>
        </w:rPr>
        <w:t>لتحسين</w:t>
      </w:r>
      <w:r>
        <w:rPr>
          <w:rtl/>
        </w:rPr>
        <w:t xml:space="preserve"> </w:t>
      </w:r>
      <w:r w:rsidRPr="00ED58DB">
        <w:rPr>
          <w:rtl/>
        </w:rPr>
        <w:t>ظروفهن</w:t>
      </w:r>
      <w:r>
        <w:rPr>
          <w:rtl/>
        </w:rPr>
        <w:t xml:space="preserve"> </w:t>
      </w:r>
      <w:r w:rsidRPr="00ED58DB">
        <w:rPr>
          <w:rtl/>
        </w:rPr>
        <w:t>المعيشية</w:t>
      </w:r>
      <w:r>
        <w:rPr>
          <w:rFonts w:hint="cs"/>
          <w:rtl/>
        </w:rPr>
        <w:t xml:space="preserve"> بسبل منها </w:t>
      </w:r>
      <w:r w:rsidRPr="00ED58DB">
        <w:rPr>
          <w:rtl/>
        </w:rPr>
        <w:t>تحسين</w:t>
      </w:r>
      <w:r>
        <w:rPr>
          <w:rtl/>
        </w:rPr>
        <w:t xml:space="preserve"> </w:t>
      </w:r>
      <w:r w:rsidRPr="00ED58DB">
        <w:rPr>
          <w:rtl/>
        </w:rPr>
        <w:t>الوصول</w:t>
      </w:r>
      <w:r>
        <w:rPr>
          <w:rtl/>
        </w:rPr>
        <w:t xml:space="preserve"> </w:t>
      </w:r>
      <w:r w:rsidRPr="00ED58DB">
        <w:rPr>
          <w:rtl/>
        </w:rPr>
        <w:t>إلى</w:t>
      </w:r>
      <w:r>
        <w:rPr>
          <w:rtl/>
        </w:rPr>
        <w:t xml:space="preserve"> </w:t>
      </w:r>
      <w:r w:rsidRPr="00ED58DB">
        <w:rPr>
          <w:rtl/>
        </w:rPr>
        <w:t>وسائل</w:t>
      </w:r>
      <w:r>
        <w:rPr>
          <w:rtl/>
        </w:rPr>
        <w:t xml:space="preserve"> </w:t>
      </w:r>
      <w:r>
        <w:rPr>
          <w:rFonts w:hint="cs"/>
          <w:rtl/>
        </w:rPr>
        <w:t xml:space="preserve">النقل، فإن اللجنة يساورها </w:t>
      </w:r>
      <w:r w:rsidRPr="00ED58DB">
        <w:rPr>
          <w:rtl/>
        </w:rPr>
        <w:t>القلق</w:t>
      </w:r>
      <w:r>
        <w:rPr>
          <w:rtl/>
        </w:rPr>
        <w:t xml:space="preserve"> </w:t>
      </w:r>
      <w:r>
        <w:rPr>
          <w:rFonts w:hint="cs"/>
          <w:rtl/>
        </w:rPr>
        <w:t xml:space="preserve">بسبب عدم وجود </w:t>
      </w:r>
      <w:r w:rsidRPr="00ED58DB">
        <w:rPr>
          <w:rtl/>
        </w:rPr>
        <w:t>بيانات</w:t>
      </w:r>
      <w:r>
        <w:rPr>
          <w:rtl/>
        </w:rPr>
        <w:t xml:space="preserve"> </w:t>
      </w:r>
      <w:r w:rsidRPr="00ED58DB">
        <w:rPr>
          <w:rtl/>
        </w:rPr>
        <w:t>عن</w:t>
      </w:r>
      <w:r>
        <w:rPr>
          <w:rtl/>
        </w:rPr>
        <w:t xml:space="preserve"> </w:t>
      </w:r>
      <w:r w:rsidRPr="00ED58DB">
        <w:rPr>
          <w:rtl/>
        </w:rPr>
        <w:t>حالة</w:t>
      </w:r>
      <w:r>
        <w:rPr>
          <w:rtl/>
        </w:rPr>
        <w:t xml:space="preserve"> </w:t>
      </w:r>
      <w:r w:rsidRPr="00ED58DB">
        <w:rPr>
          <w:rtl/>
        </w:rPr>
        <w:t>هؤلاء</w:t>
      </w:r>
      <w:r>
        <w:rPr>
          <w:rtl/>
        </w:rPr>
        <w:t xml:space="preserve"> النس</w:t>
      </w:r>
      <w:r>
        <w:rPr>
          <w:rFonts w:hint="cs"/>
          <w:rtl/>
        </w:rPr>
        <w:t>اء</w:t>
      </w:r>
      <w:r w:rsidRPr="00ED58DB">
        <w:rPr>
          <w:rtl/>
        </w:rPr>
        <w:t>.</w:t>
      </w:r>
    </w:p>
    <w:p w:rsidR="006D6442" w:rsidRPr="00F96904" w:rsidRDefault="006D6442" w:rsidP="006D6442">
      <w:pPr>
        <w:pStyle w:val="SingleTxt"/>
        <w:rPr>
          <w:rFonts w:hint="cs"/>
          <w:b/>
          <w:bCs/>
          <w:rtl/>
        </w:rPr>
      </w:pPr>
      <w:r>
        <w:rPr>
          <w:rFonts w:hint="cs"/>
          <w:rtl/>
        </w:rPr>
        <w:t>37 -</w:t>
      </w:r>
      <w:r w:rsidRPr="00ED58DB">
        <w:tab/>
      </w:r>
      <w:r w:rsidRPr="00F96904">
        <w:rPr>
          <w:b/>
          <w:bCs/>
          <w:rtl/>
        </w:rPr>
        <w:t xml:space="preserve">وتوصي اللجنة الدولة الطرف بمواصلة جهودها الرامية إلى تحسين حالة </w:t>
      </w:r>
      <w:r>
        <w:rPr>
          <w:rFonts w:hint="cs"/>
          <w:b/>
          <w:bCs/>
          <w:rtl/>
        </w:rPr>
        <w:t xml:space="preserve">المرأة </w:t>
      </w:r>
      <w:r>
        <w:rPr>
          <w:b/>
          <w:bCs/>
          <w:rtl/>
        </w:rPr>
        <w:t>الريفي</w:t>
      </w:r>
      <w:r>
        <w:rPr>
          <w:rFonts w:hint="cs"/>
          <w:b/>
          <w:bCs/>
          <w:rtl/>
        </w:rPr>
        <w:t>ة،</w:t>
      </w:r>
      <w:r w:rsidRPr="00F96904">
        <w:rPr>
          <w:b/>
          <w:bCs/>
          <w:rtl/>
        </w:rPr>
        <w:t xml:space="preserve"> عن طريق التدابير التشريعية والعملية،</w:t>
      </w:r>
      <w:r>
        <w:rPr>
          <w:rFonts w:hint="cs"/>
          <w:b/>
          <w:bCs/>
          <w:rtl/>
        </w:rPr>
        <w:t xml:space="preserve"> على حد سواء،</w:t>
      </w:r>
      <w:r w:rsidRPr="00F96904">
        <w:rPr>
          <w:b/>
          <w:bCs/>
          <w:rtl/>
        </w:rPr>
        <w:t xml:space="preserve"> وجمع بيانات مصنفة </w:t>
      </w:r>
      <w:r>
        <w:rPr>
          <w:rFonts w:hint="cs"/>
          <w:b/>
          <w:bCs/>
          <w:rtl/>
        </w:rPr>
        <w:t xml:space="preserve">تشمل </w:t>
      </w:r>
      <w:r w:rsidRPr="00F96904">
        <w:rPr>
          <w:b/>
          <w:bCs/>
          <w:rtl/>
        </w:rPr>
        <w:t>النساء في المناطق الريفية</w:t>
      </w:r>
      <w:r>
        <w:rPr>
          <w:rFonts w:hint="cs"/>
          <w:b/>
          <w:bCs/>
          <w:rtl/>
        </w:rPr>
        <w:t xml:space="preserve">. </w:t>
      </w:r>
    </w:p>
    <w:p w:rsidR="006D6442" w:rsidRPr="00ED58DB" w:rsidRDefault="006D6442" w:rsidP="006D6442">
      <w:pPr>
        <w:pStyle w:val="SingleTxt"/>
        <w:rPr>
          <w:rFonts w:hint="cs"/>
          <w:rtl/>
        </w:rPr>
      </w:pPr>
      <w:r>
        <w:rPr>
          <w:rFonts w:hint="cs"/>
          <w:rtl/>
        </w:rPr>
        <w:t>38 -</w:t>
      </w:r>
      <w:r w:rsidRPr="00ED58DB">
        <w:tab/>
      </w:r>
      <w:r>
        <w:rPr>
          <w:rFonts w:hint="cs"/>
          <w:rtl/>
        </w:rPr>
        <w:t xml:space="preserve">وبينما </w:t>
      </w:r>
      <w:r w:rsidRPr="00ED58DB">
        <w:rPr>
          <w:rtl/>
        </w:rPr>
        <w:t>تحيط</w:t>
      </w:r>
      <w:r>
        <w:rPr>
          <w:rtl/>
        </w:rPr>
        <w:t xml:space="preserve"> </w:t>
      </w:r>
      <w:r w:rsidRPr="00ED58DB">
        <w:rPr>
          <w:rtl/>
        </w:rPr>
        <w:t>اللجنة</w:t>
      </w:r>
      <w:r>
        <w:rPr>
          <w:rtl/>
        </w:rPr>
        <w:t xml:space="preserve"> </w:t>
      </w:r>
      <w:r w:rsidRPr="00ED58DB">
        <w:rPr>
          <w:rtl/>
        </w:rPr>
        <w:t>علما</w:t>
      </w:r>
      <w:r>
        <w:rPr>
          <w:rtl/>
        </w:rPr>
        <w:t xml:space="preserve"> </w:t>
      </w:r>
      <w:r w:rsidRPr="00ED58DB">
        <w:rPr>
          <w:rtl/>
        </w:rPr>
        <w:t>بالجهود</w:t>
      </w:r>
      <w:r>
        <w:rPr>
          <w:rtl/>
        </w:rPr>
        <w:t xml:space="preserve"> </w:t>
      </w:r>
      <w:r w:rsidRPr="00ED58DB">
        <w:rPr>
          <w:rtl/>
        </w:rPr>
        <w:t>التي</w:t>
      </w:r>
      <w:r>
        <w:rPr>
          <w:rtl/>
        </w:rPr>
        <w:t xml:space="preserve"> </w:t>
      </w:r>
      <w:r w:rsidRPr="00ED58DB">
        <w:rPr>
          <w:rtl/>
        </w:rPr>
        <w:t>تبذلها</w:t>
      </w:r>
      <w:r>
        <w:rPr>
          <w:rtl/>
        </w:rPr>
        <w:t xml:space="preserve"> </w:t>
      </w:r>
      <w:r w:rsidRPr="00ED58DB">
        <w:rPr>
          <w:rtl/>
        </w:rPr>
        <w:t>الدولة</w:t>
      </w:r>
      <w:r>
        <w:rPr>
          <w:rtl/>
        </w:rPr>
        <w:t xml:space="preserve"> </w:t>
      </w:r>
      <w:r w:rsidRPr="00ED58DB">
        <w:rPr>
          <w:rtl/>
        </w:rPr>
        <w:t>الطرف</w:t>
      </w:r>
      <w:r>
        <w:rPr>
          <w:rtl/>
        </w:rPr>
        <w:t xml:space="preserve"> </w:t>
      </w:r>
      <w:r w:rsidRPr="00ED58DB">
        <w:rPr>
          <w:rtl/>
        </w:rPr>
        <w:t>لتحسين</w:t>
      </w:r>
      <w:r>
        <w:rPr>
          <w:rtl/>
        </w:rPr>
        <w:t xml:space="preserve"> </w:t>
      </w:r>
      <w:r w:rsidRPr="00ED58DB">
        <w:rPr>
          <w:rtl/>
        </w:rPr>
        <w:t>حالة</w:t>
      </w:r>
      <w:r>
        <w:rPr>
          <w:rtl/>
        </w:rPr>
        <w:t xml:space="preserve"> </w:t>
      </w:r>
      <w:r w:rsidRPr="00ED58DB">
        <w:rPr>
          <w:rtl/>
        </w:rPr>
        <w:t>المسنات</w:t>
      </w:r>
      <w:r>
        <w:rPr>
          <w:rtl/>
        </w:rPr>
        <w:t xml:space="preserve"> </w:t>
      </w:r>
      <w:r w:rsidRPr="00ED58DB">
        <w:rPr>
          <w:rtl/>
        </w:rPr>
        <w:t>بسبل</w:t>
      </w:r>
      <w:r>
        <w:rPr>
          <w:rtl/>
        </w:rPr>
        <w:t xml:space="preserve"> </w:t>
      </w:r>
      <w:r w:rsidRPr="00ED58DB">
        <w:rPr>
          <w:rtl/>
        </w:rPr>
        <w:t>منها</w:t>
      </w:r>
      <w:r>
        <w:rPr>
          <w:rtl/>
        </w:rPr>
        <w:t xml:space="preserve"> </w:t>
      </w:r>
      <w:r>
        <w:rPr>
          <w:rFonts w:hint="cs"/>
          <w:rtl/>
        </w:rPr>
        <w:t>مثلا</w:t>
      </w:r>
      <w:r>
        <w:rPr>
          <w:rtl/>
        </w:rPr>
        <w:t xml:space="preserve"> </w:t>
      </w:r>
      <w:r w:rsidRPr="00ED58DB">
        <w:rPr>
          <w:rtl/>
        </w:rPr>
        <w:t>المشروع</w:t>
      </w:r>
      <w:r>
        <w:rPr>
          <w:rtl/>
        </w:rPr>
        <w:t xml:space="preserve"> </w:t>
      </w:r>
      <w:r w:rsidRPr="00ED58DB">
        <w:rPr>
          <w:rtl/>
        </w:rPr>
        <w:t>الحكومي</w:t>
      </w:r>
      <w:r>
        <w:rPr>
          <w:rtl/>
        </w:rPr>
        <w:t xml:space="preserve"> </w:t>
      </w:r>
      <w:r w:rsidRPr="00ED58DB">
        <w:rPr>
          <w:rtl/>
        </w:rPr>
        <w:t>لإعادة</w:t>
      </w:r>
      <w:r>
        <w:rPr>
          <w:rtl/>
        </w:rPr>
        <w:t xml:space="preserve"> </w:t>
      </w:r>
      <w:r w:rsidRPr="00ED58DB">
        <w:rPr>
          <w:rtl/>
        </w:rPr>
        <w:t>تقييم</w:t>
      </w:r>
      <w:r>
        <w:rPr>
          <w:rtl/>
        </w:rPr>
        <w:t xml:space="preserve"> </w:t>
      </w:r>
      <w:r w:rsidRPr="00ED58DB">
        <w:rPr>
          <w:rtl/>
        </w:rPr>
        <w:t>المعاشات</w:t>
      </w:r>
      <w:r>
        <w:rPr>
          <w:rtl/>
        </w:rPr>
        <w:t xml:space="preserve"> </w:t>
      </w:r>
      <w:r w:rsidRPr="00ED58DB">
        <w:rPr>
          <w:rtl/>
        </w:rPr>
        <w:t>التقاعدية</w:t>
      </w:r>
      <w:r>
        <w:rPr>
          <w:rtl/>
        </w:rPr>
        <w:t xml:space="preserve"> </w:t>
      </w:r>
      <w:r w:rsidRPr="00ED58DB">
        <w:rPr>
          <w:rtl/>
        </w:rPr>
        <w:t>الصغيرة</w:t>
      </w:r>
      <w:r>
        <w:rPr>
          <w:rtl/>
        </w:rPr>
        <w:t xml:space="preserve"> </w:t>
      </w:r>
      <w:r w:rsidRPr="00ED58DB">
        <w:rPr>
          <w:rtl/>
        </w:rPr>
        <w:t>فضلا</w:t>
      </w:r>
      <w:r>
        <w:rPr>
          <w:rtl/>
        </w:rPr>
        <w:t xml:space="preserve"> </w:t>
      </w:r>
      <w:r w:rsidRPr="00ED58DB">
        <w:rPr>
          <w:rtl/>
        </w:rPr>
        <w:t>عن</w:t>
      </w:r>
      <w:r>
        <w:rPr>
          <w:rtl/>
        </w:rPr>
        <w:t xml:space="preserve"> </w:t>
      </w:r>
      <w:r w:rsidRPr="00ED58DB">
        <w:rPr>
          <w:rtl/>
        </w:rPr>
        <w:t>التدابير</w:t>
      </w:r>
      <w:r>
        <w:rPr>
          <w:rtl/>
        </w:rPr>
        <w:t xml:space="preserve"> </w:t>
      </w:r>
      <w:r w:rsidRPr="00ED58DB">
        <w:rPr>
          <w:rtl/>
        </w:rPr>
        <w:t>المحددة</w:t>
      </w:r>
      <w:r>
        <w:rPr>
          <w:rtl/>
        </w:rPr>
        <w:t xml:space="preserve"> </w:t>
      </w:r>
      <w:r w:rsidRPr="00ED58DB">
        <w:rPr>
          <w:rtl/>
        </w:rPr>
        <w:t>لرصد</w:t>
      </w:r>
      <w:r>
        <w:rPr>
          <w:rtl/>
        </w:rPr>
        <w:t xml:space="preserve"> </w:t>
      </w:r>
      <w:r w:rsidRPr="00ED58DB">
        <w:rPr>
          <w:rtl/>
        </w:rPr>
        <w:t>حالتهن</w:t>
      </w:r>
      <w:r>
        <w:rPr>
          <w:rtl/>
        </w:rPr>
        <w:t xml:space="preserve"> </w:t>
      </w:r>
      <w:r w:rsidRPr="00ED58DB">
        <w:rPr>
          <w:rtl/>
        </w:rPr>
        <w:t>الصحية</w:t>
      </w:r>
      <w:r>
        <w:rPr>
          <w:rtl/>
        </w:rPr>
        <w:t xml:space="preserve"> </w:t>
      </w:r>
      <w:r w:rsidRPr="00ED58DB">
        <w:rPr>
          <w:rtl/>
        </w:rPr>
        <w:t>وأوضاعهن</w:t>
      </w:r>
      <w:r>
        <w:rPr>
          <w:rtl/>
        </w:rPr>
        <w:t xml:space="preserve"> </w:t>
      </w:r>
      <w:r w:rsidRPr="00ED58DB">
        <w:rPr>
          <w:rtl/>
        </w:rPr>
        <w:t>المعيشية</w:t>
      </w:r>
      <w:r>
        <w:rPr>
          <w:rtl/>
        </w:rPr>
        <w:t xml:space="preserve"> </w:t>
      </w:r>
      <w:r w:rsidRPr="00ED58DB">
        <w:rPr>
          <w:rtl/>
        </w:rPr>
        <w:t>حتى</w:t>
      </w:r>
      <w:r>
        <w:rPr>
          <w:rtl/>
        </w:rPr>
        <w:t xml:space="preserve"> </w:t>
      </w:r>
      <w:r w:rsidRPr="00ED58DB">
        <w:rPr>
          <w:rtl/>
        </w:rPr>
        <w:t>تتسنى</w:t>
      </w:r>
      <w:r>
        <w:rPr>
          <w:rtl/>
        </w:rPr>
        <w:t xml:space="preserve"> </w:t>
      </w:r>
      <w:r w:rsidRPr="00ED58DB">
        <w:rPr>
          <w:rtl/>
        </w:rPr>
        <w:t>الاستجابة</w:t>
      </w:r>
      <w:r>
        <w:rPr>
          <w:rtl/>
        </w:rPr>
        <w:t xml:space="preserve"> </w:t>
      </w:r>
      <w:r w:rsidRPr="00ED58DB">
        <w:rPr>
          <w:rtl/>
        </w:rPr>
        <w:t>السريعة</w:t>
      </w:r>
      <w:r>
        <w:rPr>
          <w:rtl/>
        </w:rPr>
        <w:t xml:space="preserve"> </w:t>
      </w:r>
      <w:r w:rsidRPr="00ED58DB">
        <w:rPr>
          <w:rtl/>
        </w:rPr>
        <w:t>في</w:t>
      </w:r>
      <w:r>
        <w:rPr>
          <w:rtl/>
        </w:rPr>
        <w:t xml:space="preserve"> </w:t>
      </w:r>
      <w:r w:rsidRPr="00ED58DB">
        <w:rPr>
          <w:rtl/>
        </w:rPr>
        <w:t>الأزمات</w:t>
      </w:r>
      <w:r>
        <w:rPr>
          <w:rFonts w:hint="cs"/>
          <w:rtl/>
        </w:rPr>
        <w:t xml:space="preserve">، فإن </w:t>
      </w:r>
      <w:r w:rsidRPr="00ED58DB">
        <w:rPr>
          <w:rtl/>
        </w:rPr>
        <w:t>القلق</w:t>
      </w:r>
      <w:r>
        <w:rPr>
          <w:rtl/>
        </w:rPr>
        <w:t xml:space="preserve"> </w:t>
      </w:r>
      <w:r w:rsidRPr="00ED58DB">
        <w:rPr>
          <w:rtl/>
        </w:rPr>
        <w:t>لا</w:t>
      </w:r>
      <w:r>
        <w:rPr>
          <w:rtl/>
        </w:rPr>
        <w:t xml:space="preserve"> </w:t>
      </w:r>
      <w:r w:rsidRPr="00ED58DB">
        <w:rPr>
          <w:rtl/>
        </w:rPr>
        <w:t>يزال</w:t>
      </w:r>
      <w:r>
        <w:rPr>
          <w:rtl/>
        </w:rPr>
        <w:t xml:space="preserve"> </w:t>
      </w:r>
      <w:r w:rsidRPr="00ED58DB">
        <w:rPr>
          <w:rtl/>
        </w:rPr>
        <w:t>يساورها</w:t>
      </w:r>
      <w:r>
        <w:rPr>
          <w:rtl/>
        </w:rPr>
        <w:t xml:space="preserve"> </w:t>
      </w:r>
      <w:r w:rsidRPr="00ED58DB">
        <w:rPr>
          <w:rtl/>
        </w:rPr>
        <w:t>بسبب</w:t>
      </w:r>
      <w:r>
        <w:rPr>
          <w:rtl/>
        </w:rPr>
        <w:t xml:space="preserve"> </w:t>
      </w:r>
      <w:r>
        <w:rPr>
          <w:rFonts w:hint="cs"/>
          <w:rtl/>
        </w:rPr>
        <w:t xml:space="preserve">عدم وجود </w:t>
      </w:r>
      <w:r w:rsidRPr="00ED58DB">
        <w:rPr>
          <w:rtl/>
        </w:rPr>
        <w:t>تدابير</w:t>
      </w:r>
      <w:r>
        <w:rPr>
          <w:rtl/>
        </w:rPr>
        <w:t xml:space="preserve"> </w:t>
      </w:r>
      <w:r w:rsidRPr="00ED58DB">
        <w:rPr>
          <w:rtl/>
        </w:rPr>
        <w:t>محددة</w:t>
      </w:r>
      <w:r>
        <w:rPr>
          <w:rtl/>
        </w:rPr>
        <w:t xml:space="preserve"> </w:t>
      </w:r>
      <w:r w:rsidRPr="00ED58DB">
        <w:rPr>
          <w:rtl/>
        </w:rPr>
        <w:t>الأهداف</w:t>
      </w:r>
      <w:r>
        <w:rPr>
          <w:rtl/>
        </w:rPr>
        <w:t xml:space="preserve"> </w:t>
      </w:r>
      <w:r w:rsidRPr="00ED58DB">
        <w:rPr>
          <w:rtl/>
        </w:rPr>
        <w:t>لمكافحة</w:t>
      </w:r>
      <w:r>
        <w:rPr>
          <w:rtl/>
        </w:rPr>
        <w:t xml:space="preserve"> </w:t>
      </w:r>
      <w:r w:rsidRPr="00ED58DB">
        <w:rPr>
          <w:rtl/>
        </w:rPr>
        <w:t>تهميش</w:t>
      </w:r>
      <w:r>
        <w:rPr>
          <w:rtl/>
        </w:rPr>
        <w:t xml:space="preserve"> </w:t>
      </w:r>
      <w:r w:rsidRPr="00ED58DB">
        <w:rPr>
          <w:rtl/>
        </w:rPr>
        <w:t>المسنات</w:t>
      </w:r>
      <w:r>
        <w:rPr>
          <w:rtl/>
        </w:rPr>
        <w:t xml:space="preserve"> </w:t>
      </w:r>
      <w:r w:rsidRPr="00ED58DB">
        <w:rPr>
          <w:rtl/>
        </w:rPr>
        <w:t>بمن</w:t>
      </w:r>
      <w:r>
        <w:rPr>
          <w:rtl/>
        </w:rPr>
        <w:t xml:space="preserve"> </w:t>
      </w:r>
      <w:r w:rsidRPr="00ED58DB">
        <w:rPr>
          <w:rtl/>
        </w:rPr>
        <w:t>فيهن</w:t>
      </w:r>
      <w:r>
        <w:rPr>
          <w:rtl/>
        </w:rPr>
        <w:t xml:space="preserve"> </w:t>
      </w:r>
      <w:r w:rsidRPr="00ED58DB">
        <w:rPr>
          <w:rtl/>
        </w:rPr>
        <w:t>المهاجرات.</w:t>
      </w:r>
      <w:r>
        <w:rPr>
          <w:rtl/>
        </w:rPr>
        <w:t xml:space="preserve"> </w:t>
      </w:r>
    </w:p>
    <w:p w:rsidR="006D6442" w:rsidRPr="00F96904" w:rsidRDefault="006D6442" w:rsidP="006D6442">
      <w:pPr>
        <w:pStyle w:val="SingleTxt"/>
        <w:rPr>
          <w:rFonts w:hint="cs"/>
          <w:b/>
          <w:bCs/>
          <w:rtl/>
        </w:rPr>
      </w:pPr>
      <w:r>
        <w:rPr>
          <w:rFonts w:hint="cs"/>
          <w:rtl/>
        </w:rPr>
        <w:t>39 -</w:t>
      </w:r>
      <w:r w:rsidRPr="00ED58DB">
        <w:tab/>
      </w:r>
      <w:r w:rsidRPr="00F96904">
        <w:rPr>
          <w:b/>
          <w:bCs/>
          <w:rtl/>
        </w:rPr>
        <w:t>وتشجع اللجنة الدولة الطرف على وضع سياسة عامة شاملة ومتسقة لتحسين حالة المسنات ووضع برامج وسياسات شاملة تهدف على وجه الخصوص إلى القضاء على تهميش المسنات</w:t>
      </w:r>
      <w:r>
        <w:rPr>
          <w:rFonts w:hint="cs"/>
          <w:b/>
          <w:bCs/>
          <w:rtl/>
        </w:rPr>
        <w:t xml:space="preserve">، وتدعوها إلى </w:t>
      </w:r>
      <w:r w:rsidRPr="00F96904">
        <w:rPr>
          <w:b/>
          <w:bCs/>
          <w:rtl/>
        </w:rPr>
        <w:t>إدراج النتائج في تقريرها الدوري المقبل.</w:t>
      </w:r>
    </w:p>
    <w:p w:rsidR="006D6442" w:rsidRPr="00ED58DB" w:rsidRDefault="006D6442" w:rsidP="006D6442">
      <w:pPr>
        <w:pStyle w:val="SingleTxt"/>
        <w:rPr>
          <w:rFonts w:hint="cs"/>
          <w:rtl/>
        </w:rPr>
      </w:pPr>
      <w:r>
        <w:rPr>
          <w:rFonts w:hint="cs"/>
          <w:rtl/>
        </w:rPr>
        <w:t>40 -</w:t>
      </w:r>
      <w:r w:rsidRPr="00ED58DB">
        <w:tab/>
      </w:r>
      <w:r>
        <w:rPr>
          <w:rFonts w:hint="cs"/>
          <w:rtl/>
        </w:rPr>
        <w:t>ويس</w:t>
      </w:r>
      <w:r w:rsidRPr="00ED58DB">
        <w:rPr>
          <w:rtl/>
        </w:rPr>
        <w:t>اور</w:t>
      </w:r>
      <w:r>
        <w:rPr>
          <w:rtl/>
        </w:rPr>
        <w:t xml:space="preserve"> </w:t>
      </w:r>
      <w:r w:rsidRPr="00ED58DB">
        <w:rPr>
          <w:rtl/>
        </w:rPr>
        <w:t>اللجنة</w:t>
      </w:r>
      <w:r>
        <w:rPr>
          <w:rtl/>
        </w:rPr>
        <w:t xml:space="preserve"> </w:t>
      </w:r>
      <w:r w:rsidRPr="00ED58DB">
        <w:rPr>
          <w:rtl/>
        </w:rPr>
        <w:t>القلق</w:t>
      </w:r>
      <w:r>
        <w:rPr>
          <w:rtl/>
        </w:rPr>
        <w:t xml:space="preserve"> </w:t>
      </w:r>
      <w:r w:rsidRPr="00ED58DB">
        <w:rPr>
          <w:rtl/>
        </w:rPr>
        <w:t>بسبب</w:t>
      </w:r>
      <w:r>
        <w:rPr>
          <w:rtl/>
        </w:rPr>
        <w:t xml:space="preserve"> </w:t>
      </w:r>
      <w:r w:rsidRPr="00ED58DB">
        <w:rPr>
          <w:rtl/>
        </w:rPr>
        <w:t>عدم</w:t>
      </w:r>
      <w:r>
        <w:rPr>
          <w:rtl/>
        </w:rPr>
        <w:t xml:space="preserve"> </w:t>
      </w:r>
      <w:r>
        <w:rPr>
          <w:rFonts w:hint="cs"/>
          <w:rtl/>
        </w:rPr>
        <w:t xml:space="preserve">تضمين </w:t>
      </w:r>
      <w:r w:rsidRPr="00ED58DB">
        <w:rPr>
          <w:rtl/>
        </w:rPr>
        <w:t>الدولة</w:t>
      </w:r>
      <w:r>
        <w:rPr>
          <w:rtl/>
        </w:rPr>
        <w:t xml:space="preserve"> </w:t>
      </w:r>
      <w:r w:rsidRPr="00ED58DB">
        <w:rPr>
          <w:rtl/>
        </w:rPr>
        <w:t>الطرف</w:t>
      </w:r>
      <w:r>
        <w:rPr>
          <w:rtl/>
        </w:rPr>
        <w:t xml:space="preserve"> </w:t>
      </w:r>
      <w:r w:rsidRPr="00ED58DB">
        <w:rPr>
          <w:rtl/>
        </w:rPr>
        <w:t>تقريرها</w:t>
      </w:r>
      <w:r>
        <w:rPr>
          <w:rtl/>
        </w:rPr>
        <w:t xml:space="preserve"> </w:t>
      </w:r>
      <w:r w:rsidRPr="00ED58DB">
        <w:rPr>
          <w:rtl/>
        </w:rPr>
        <w:t>بيانات</w:t>
      </w:r>
      <w:r>
        <w:rPr>
          <w:rtl/>
        </w:rPr>
        <w:t xml:space="preserve"> </w:t>
      </w:r>
      <w:r w:rsidRPr="00ED58DB">
        <w:rPr>
          <w:rtl/>
        </w:rPr>
        <w:t>كافية</w:t>
      </w:r>
      <w:r>
        <w:rPr>
          <w:rtl/>
        </w:rPr>
        <w:t xml:space="preserve"> </w:t>
      </w:r>
      <w:r w:rsidRPr="00ED58DB">
        <w:rPr>
          <w:rtl/>
        </w:rPr>
        <w:t>مصنفة</w:t>
      </w:r>
      <w:r>
        <w:rPr>
          <w:rtl/>
        </w:rPr>
        <w:t xml:space="preserve"> </w:t>
      </w:r>
      <w:r w:rsidRPr="00ED58DB">
        <w:rPr>
          <w:rtl/>
        </w:rPr>
        <w:t>حسب</w:t>
      </w:r>
      <w:r>
        <w:rPr>
          <w:rtl/>
        </w:rPr>
        <w:t xml:space="preserve"> </w:t>
      </w:r>
      <w:r w:rsidRPr="00ED58DB">
        <w:rPr>
          <w:rtl/>
        </w:rPr>
        <w:t>نوع</w:t>
      </w:r>
      <w:r>
        <w:rPr>
          <w:rtl/>
        </w:rPr>
        <w:t xml:space="preserve"> </w:t>
      </w:r>
      <w:r w:rsidRPr="00ED58DB">
        <w:rPr>
          <w:rtl/>
        </w:rPr>
        <w:t>الجنس</w:t>
      </w:r>
      <w:r>
        <w:rPr>
          <w:rtl/>
        </w:rPr>
        <w:t xml:space="preserve"> </w:t>
      </w:r>
      <w:r w:rsidRPr="00ED58DB">
        <w:rPr>
          <w:rtl/>
        </w:rPr>
        <w:t>والسن،</w:t>
      </w:r>
      <w:r>
        <w:rPr>
          <w:rtl/>
        </w:rPr>
        <w:t xml:space="preserve"> </w:t>
      </w:r>
      <w:r w:rsidRPr="00ED58DB">
        <w:rPr>
          <w:rtl/>
        </w:rPr>
        <w:t>وذلك</w:t>
      </w:r>
      <w:r>
        <w:rPr>
          <w:rtl/>
        </w:rPr>
        <w:t xml:space="preserve"> </w:t>
      </w:r>
      <w:r w:rsidRPr="00ED58DB">
        <w:rPr>
          <w:rtl/>
        </w:rPr>
        <w:t>فيما</w:t>
      </w:r>
      <w:r>
        <w:rPr>
          <w:rtl/>
        </w:rPr>
        <w:t xml:space="preserve"> </w:t>
      </w:r>
      <w:r w:rsidRPr="00ED58DB">
        <w:rPr>
          <w:rtl/>
        </w:rPr>
        <w:t>يتعلق</w:t>
      </w:r>
      <w:r>
        <w:rPr>
          <w:rtl/>
        </w:rPr>
        <w:t xml:space="preserve"> </w:t>
      </w:r>
      <w:r w:rsidRPr="00ED58DB">
        <w:rPr>
          <w:rtl/>
        </w:rPr>
        <w:t>ب</w:t>
      </w:r>
      <w:r>
        <w:rPr>
          <w:rFonts w:hint="cs"/>
          <w:rtl/>
        </w:rPr>
        <w:t>ال</w:t>
      </w:r>
      <w:r w:rsidRPr="00ED58DB">
        <w:rPr>
          <w:rtl/>
        </w:rPr>
        <w:t>ت</w:t>
      </w:r>
      <w:r>
        <w:rPr>
          <w:rFonts w:hint="cs"/>
          <w:rtl/>
        </w:rPr>
        <w:t>ـ</w:t>
      </w:r>
      <w:r w:rsidRPr="00ED58DB">
        <w:rPr>
          <w:rtl/>
        </w:rPr>
        <w:t>نفيذ</w:t>
      </w:r>
      <w:r>
        <w:rPr>
          <w:rtl/>
        </w:rPr>
        <w:t xml:space="preserve"> </w:t>
      </w:r>
      <w:r>
        <w:rPr>
          <w:rFonts w:hint="cs"/>
          <w:rtl/>
        </w:rPr>
        <w:t xml:space="preserve">في </w:t>
      </w:r>
      <w:r w:rsidRPr="00ED58DB">
        <w:rPr>
          <w:rtl/>
        </w:rPr>
        <w:t>جميع</w:t>
      </w:r>
      <w:r>
        <w:rPr>
          <w:rtl/>
        </w:rPr>
        <w:t xml:space="preserve"> </w:t>
      </w:r>
      <w:r w:rsidRPr="00ED58DB">
        <w:rPr>
          <w:rtl/>
        </w:rPr>
        <w:t>الميادين</w:t>
      </w:r>
      <w:r>
        <w:rPr>
          <w:rtl/>
        </w:rPr>
        <w:t xml:space="preserve"> </w:t>
      </w:r>
      <w:r w:rsidRPr="00ED58DB">
        <w:rPr>
          <w:rtl/>
        </w:rPr>
        <w:t>التي</w:t>
      </w:r>
      <w:r>
        <w:rPr>
          <w:rtl/>
        </w:rPr>
        <w:t xml:space="preserve"> </w:t>
      </w:r>
      <w:r w:rsidRPr="00ED58DB">
        <w:rPr>
          <w:rtl/>
        </w:rPr>
        <w:t>تتناولها</w:t>
      </w:r>
      <w:r>
        <w:rPr>
          <w:rtl/>
        </w:rPr>
        <w:t xml:space="preserve"> </w:t>
      </w:r>
      <w:r w:rsidRPr="00ED58DB">
        <w:rPr>
          <w:rtl/>
        </w:rPr>
        <w:t>الاتفاقية.</w:t>
      </w:r>
      <w:r>
        <w:rPr>
          <w:rtl/>
        </w:rPr>
        <w:t xml:space="preserve"> </w:t>
      </w:r>
      <w:r w:rsidRPr="00ED58DB">
        <w:rPr>
          <w:rtl/>
        </w:rPr>
        <w:t>وتلاحظ</w:t>
      </w:r>
      <w:r>
        <w:rPr>
          <w:rtl/>
        </w:rPr>
        <w:t xml:space="preserve"> </w:t>
      </w:r>
      <w:r w:rsidRPr="00ED58DB">
        <w:rPr>
          <w:rtl/>
        </w:rPr>
        <w:t>اللجنة</w:t>
      </w:r>
      <w:r>
        <w:rPr>
          <w:rtl/>
        </w:rPr>
        <w:t xml:space="preserve"> </w:t>
      </w:r>
      <w:r w:rsidRPr="00ED58DB">
        <w:rPr>
          <w:rtl/>
        </w:rPr>
        <w:t>أن</w:t>
      </w:r>
      <w:r>
        <w:rPr>
          <w:rtl/>
        </w:rPr>
        <w:t xml:space="preserve"> </w:t>
      </w:r>
      <w:r w:rsidRPr="00ED58DB">
        <w:rPr>
          <w:rtl/>
        </w:rPr>
        <w:t>هذه</w:t>
      </w:r>
      <w:r>
        <w:rPr>
          <w:rtl/>
        </w:rPr>
        <w:t xml:space="preserve"> </w:t>
      </w:r>
      <w:r w:rsidRPr="00ED58DB">
        <w:rPr>
          <w:rtl/>
        </w:rPr>
        <w:t>البيانات</w:t>
      </w:r>
      <w:r>
        <w:rPr>
          <w:rtl/>
        </w:rPr>
        <w:t xml:space="preserve"> </w:t>
      </w:r>
      <w:r w:rsidRPr="00ED58DB">
        <w:rPr>
          <w:rtl/>
        </w:rPr>
        <w:t>كان</w:t>
      </w:r>
      <w:r>
        <w:rPr>
          <w:rtl/>
        </w:rPr>
        <w:t xml:space="preserve"> </w:t>
      </w:r>
      <w:r w:rsidRPr="00ED58DB">
        <w:rPr>
          <w:rtl/>
        </w:rPr>
        <w:t>من</w:t>
      </w:r>
      <w:r>
        <w:rPr>
          <w:rtl/>
        </w:rPr>
        <w:t xml:space="preserve"> </w:t>
      </w:r>
      <w:r w:rsidRPr="00ED58DB">
        <w:rPr>
          <w:rtl/>
        </w:rPr>
        <w:t>شأنها</w:t>
      </w:r>
      <w:r>
        <w:rPr>
          <w:rtl/>
        </w:rPr>
        <w:t xml:space="preserve"> </w:t>
      </w:r>
      <w:r w:rsidRPr="00ED58DB">
        <w:rPr>
          <w:rtl/>
        </w:rPr>
        <w:t>أن</w:t>
      </w:r>
      <w:r>
        <w:rPr>
          <w:rtl/>
        </w:rPr>
        <w:t xml:space="preserve"> </w:t>
      </w:r>
      <w:r w:rsidRPr="00ED58DB">
        <w:rPr>
          <w:rtl/>
        </w:rPr>
        <w:t>تلقي</w:t>
      </w:r>
      <w:r>
        <w:rPr>
          <w:rtl/>
        </w:rPr>
        <w:t xml:space="preserve"> </w:t>
      </w:r>
      <w:r w:rsidRPr="00ED58DB">
        <w:rPr>
          <w:rtl/>
        </w:rPr>
        <w:t>المزيد</w:t>
      </w:r>
      <w:r>
        <w:rPr>
          <w:rtl/>
        </w:rPr>
        <w:t xml:space="preserve"> </w:t>
      </w:r>
      <w:r w:rsidRPr="00ED58DB">
        <w:rPr>
          <w:rtl/>
        </w:rPr>
        <w:t>من</w:t>
      </w:r>
      <w:r>
        <w:rPr>
          <w:rtl/>
        </w:rPr>
        <w:t xml:space="preserve"> </w:t>
      </w:r>
      <w:r w:rsidRPr="00ED58DB">
        <w:rPr>
          <w:rtl/>
        </w:rPr>
        <w:t>الضوء</w:t>
      </w:r>
      <w:r>
        <w:rPr>
          <w:rtl/>
        </w:rPr>
        <w:t xml:space="preserve"> </w:t>
      </w:r>
      <w:r w:rsidRPr="00ED58DB">
        <w:rPr>
          <w:rtl/>
        </w:rPr>
        <w:t>على</w:t>
      </w:r>
      <w:r>
        <w:rPr>
          <w:rtl/>
        </w:rPr>
        <w:t xml:space="preserve"> </w:t>
      </w:r>
      <w:r w:rsidRPr="00ED58DB">
        <w:rPr>
          <w:rtl/>
        </w:rPr>
        <w:t>الحالة</w:t>
      </w:r>
      <w:r>
        <w:rPr>
          <w:rtl/>
        </w:rPr>
        <w:t xml:space="preserve"> </w:t>
      </w:r>
      <w:r w:rsidRPr="00ED58DB">
        <w:rPr>
          <w:rtl/>
        </w:rPr>
        <w:t>الفعلية</w:t>
      </w:r>
      <w:r>
        <w:rPr>
          <w:rtl/>
        </w:rPr>
        <w:t xml:space="preserve"> </w:t>
      </w:r>
      <w:r w:rsidRPr="00ED58DB">
        <w:rPr>
          <w:rtl/>
        </w:rPr>
        <w:t>للنساء</w:t>
      </w:r>
      <w:r>
        <w:rPr>
          <w:rtl/>
        </w:rPr>
        <w:t xml:space="preserve"> </w:t>
      </w:r>
      <w:r w:rsidRPr="00ED58DB">
        <w:rPr>
          <w:rtl/>
        </w:rPr>
        <w:t>من</w:t>
      </w:r>
      <w:r>
        <w:rPr>
          <w:rtl/>
        </w:rPr>
        <w:t xml:space="preserve"> </w:t>
      </w:r>
      <w:r>
        <w:rPr>
          <w:rFonts w:hint="cs"/>
          <w:rtl/>
        </w:rPr>
        <w:t>مختلف</w:t>
      </w:r>
      <w:r>
        <w:rPr>
          <w:rtl/>
        </w:rPr>
        <w:t xml:space="preserve"> </w:t>
      </w:r>
      <w:r w:rsidRPr="00ED58DB">
        <w:rPr>
          <w:rtl/>
        </w:rPr>
        <w:t>الفئات،</w:t>
      </w:r>
      <w:r>
        <w:rPr>
          <w:rtl/>
        </w:rPr>
        <w:t xml:space="preserve"> </w:t>
      </w:r>
      <w:r w:rsidRPr="00ED58DB">
        <w:rPr>
          <w:rtl/>
        </w:rPr>
        <w:t>فيما</w:t>
      </w:r>
      <w:r>
        <w:rPr>
          <w:rtl/>
        </w:rPr>
        <w:t xml:space="preserve"> </w:t>
      </w:r>
      <w:r w:rsidRPr="00ED58DB">
        <w:rPr>
          <w:rtl/>
        </w:rPr>
        <w:t>يتصل</w:t>
      </w:r>
      <w:r>
        <w:rPr>
          <w:rtl/>
        </w:rPr>
        <w:t xml:space="preserve"> </w:t>
      </w:r>
      <w:r w:rsidRPr="00ED58DB">
        <w:rPr>
          <w:rtl/>
        </w:rPr>
        <w:t>بكل</w:t>
      </w:r>
      <w:r>
        <w:rPr>
          <w:rtl/>
        </w:rPr>
        <w:t xml:space="preserve"> </w:t>
      </w:r>
      <w:r w:rsidRPr="00ED58DB">
        <w:rPr>
          <w:rtl/>
        </w:rPr>
        <w:t>أحكام</w:t>
      </w:r>
      <w:r>
        <w:rPr>
          <w:rtl/>
        </w:rPr>
        <w:t xml:space="preserve"> </w:t>
      </w:r>
      <w:r w:rsidRPr="00ED58DB">
        <w:rPr>
          <w:rtl/>
        </w:rPr>
        <w:t>الاتفاقية،</w:t>
      </w:r>
      <w:r>
        <w:rPr>
          <w:rtl/>
        </w:rPr>
        <w:t xml:space="preserve"> </w:t>
      </w:r>
      <w:r w:rsidRPr="00ED58DB">
        <w:rPr>
          <w:rtl/>
        </w:rPr>
        <w:t>وأن</w:t>
      </w:r>
      <w:r>
        <w:rPr>
          <w:rtl/>
        </w:rPr>
        <w:t xml:space="preserve"> </w:t>
      </w:r>
      <w:r w:rsidRPr="00ED58DB">
        <w:rPr>
          <w:rtl/>
        </w:rPr>
        <w:t>تبين</w:t>
      </w:r>
      <w:r>
        <w:rPr>
          <w:rtl/>
        </w:rPr>
        <w:t xml:space="preserve"> </w:t>
      </w:r>
      <w:r w:rsidRPr="00ED58DB">
        <w:rPr>
          <w:rtl/>
        </w:rPr>
        <w:t>الآثار</w:t>
      </w:r>
      <w:r>
        <w:rPr>
          <w:rtl/>
        </w:rPr>
        <w:t xml:space="preserve"> </w:t>
      </w:r>
      <w:r w:rsidRPr="00ED58DB">
        <w:rPr>
          <w:rtl/>
        </w:rPr>
        <w:t>المترتبة</w:t>
      </w:r>
      <w:r>
        <w:rPr>
          <w:rtl/>
        </w:rPr>
        <w:t xml:space="preserve"> </w:t>
      </w:r>
      <w:r w:rsidRPr="00ED58DB">
        <w:rPr>
          <w:rtl/>
        </w:rPr>
        <w:t>على</w:t>
      </w:r>
      <w:r>
        <w:rPr>
          <w:rtl/>
        </w:rPr>
        <w:t xml:space="preserve"> </w:t>
      </w:r>
      <w:r w:rsidRPr="00ED58DB">
        <w:rPr>
          <w:rtl/>
        </w:rPr>
        <w:t>السياسات</w:t>
      </w:r>
      <w:r>
        <w:rPr>
          <w:rtl/>
        </w:rPr>
        <w:t xml:space="preserve"> </w:t>
      </w:r>
      <w:r w:rsidRPr="00ED58DB">
        <w:rPr>
          <w:rtl/>
        </w:rPr>
        <w:t>والبرامج</w:t>
      </w:r>
      <w:r>
        <w:rPr>
          <w:rtl/>
        </w:rPr>
        <w:t xml:space="preserve"> </w:t>
      </w:r>
      <w:r w:rsidRPr="00ED58DB">
        <w:rPr>
          <w:rtl/>
        </w:rPr>
        <w:t>الحكومية</w:t>
      </w:r>
      <w:r>
        <w:rPr>
          <w:rtl/>
        </w:rPr>
        <w:t xml:space="preserve"> </w:t>
      </w:r>
      <w:r w:rsidRPr="00ED58DB">
        <w:rPr>
          <w:rtl/>
        </w:rPr>
        <w:t>الرامية</w:t>
      </w:r>
      <w:r>
        <w:rPr>
          <w:rtl/>
        </w:rPr>
        <w:t xml:space="preserve"> </w:t>
      </w:r>
      <w:r w:rsidRPr="00ED58DB">
        <w:rPr>
          <w:rtl/>
        </w:rPr>
        <w:t>إلى</w:t>
      </w:r>
      <w:r>
        <w:rPr>
          <w:rtl/>
        </w:rPr>
        <w:t xml:space="preserve"> </w:t>
      </w:r>
      <w:r w:rsidRPr="00ED58DB">
        <w:rPr>
          <w:rtl/>
        </w:rPr>
        <w:t>القضاء</w:t>
      </w:r>
      <w:r>
        <w:rPr>
          <w:rtl/>
        </w:rPr>
        <w:t xml:space="preserve"> </w:t>
      </w:r>
      <w:r w:rsidRPr="00ED58DB">
        <w:rPr>
          <w:rtl/>
        </w:rPr>
        <w:t>على</w:t>
      </w:r>
      <w:r>
        <w:rPr>
          <w:rtl/>
        </w:rPr>
        <w:t xml:space="preserve"> </w:t>
      </w:r>
      <w:r w:rsidRPr="00ED58DB">
        <w:rPr>
          <w:rtl/>
        </w:rPr>
        <w:t>التمييز</w:t>
      </w:r>
      <w:r>
        <w:rPr>
          <w:rtl/>
        </w:rPr>
        <w:t xml:space="preserve"> </w:t>
      </w:r>
      <w:r w:rsidRPr="00ED58DB">
        <w:rPr>
          <w:rtl/>
        </w:rPr>
        <w:t>ضد</w:t>
      </w:r>
      <w:r>
        <w:rPr>
          <w:rtl/>
        </w:rPr>
        <w:t xml:space="preserve"> </w:t>
      </w:r>
      <w:r w:rsidRPr="00ED58DB">
        <w:rPr>
          <w:rtl/>
        </w:rPr>
        <w:t>المرأة،</w:t>
      </w:r>
      <w:r>
        <w:rPr>
          <w:rtl/>
        </w:rPr>
        <w:t xml:space="preserve"> </w:t>
      </w:r>
      <w:r>
        <w:rPr>
          <w:rFonts w:hint="cs"/>
          <w:rtl/>
        </w:rPr>
        <w:t xml:space="preserve">فضلا عن </w:t>
      </w:r>
      <w:r w:rsidRPr="00ED58DB">
        <w:rPr>
          <w:rtl/>
        </w:rPr>
        <w:t>الاتجاهات</w:t>
      </w:r>
      <w:r>
        <w:rPr>
          <w:rtl/>
        </w:rPr>
        <w:t xml:space="preserve"> </w:t>
      </w:r>
      <w:r w:rsidRPr="00ED58DB">
        <w:rPr>
          <w:rtl/>
        </w:rPr>
        <w:t>التي</w:t>
      </w:r>
      <w:r>
        <w:rPr>
          <w:rtl/>
        </w:rPr>
        <w:t xml:space="preserve"> </w:t>
      </w:r>
      <w:r w:rsidRPr="00ED58DB">
        <w:rPr>
          <w:rtl/>
        </w:rPr>
        <w:t>تنشأ</w:t>
      </w:r>
      <w:r>
        <w:rPr>
          <w:rtl/>
        </w:rPr>
        <w:t xml:space="preserve"> </w:t>
      </w:r>
      <w:r w:rsidRPr="00ED58DB">
        <w:rPr>
          <w:rtl/>
        </w:rPr>
        <w:t>على</w:t>
      </w:r>
      <w:r>
        <w:rPr>
          <w:rtl/>
        </w:rPr>
        <w:t xml:space="preserve"> </w:t>
      </w:r>
      <w:r w:rsidRPr="00ED58DB">
        <w:rPr>
          <w:rtl/>
        </w:rPr>
        <w:t>مر</w:t>
      </w:r>
      <w:r>
        <w:rPr>
          <w:rtl/>
        </w:rPr>
        <w:t xml:space="preserve"> </w:t>
      </w:r>
      <w:r w:rsidRPr="00ED58DB">
        <w:rPr>
          <w:rtl/>
        </w:rPr>
        <w:t>السنوات.</w:t>
      </w:r>
    </w:p>
    <w:p w:rsidR="006D6442" w:rsidRPr="00F96904" w:rsidRDefault="006D6442" w:rsidP="006D6442">
      <w:pPr>
        <w:pStyle w:val="SingleTxt"/>
        <w:rPr>
          <w:rFonts w:hint="cs"/>
          <w:b/>
          <w:bCs/>
          <w:rtl/>
        </w:rPr>
      </w:pPr>
      <w:r>
        <w:rPr>
          <w:rFonts w:hint="cs"/>
          <w:rtl/>
        </w:rPr>
        <w:t>41 -</w:t>
      </w:r>
      <w:r w:rsidRPr="00ED58DB">
        <w:tab/>
      </w:r>
      <w:r w:rsidRPr="00F96904">
        <w:rPr>
          <w:b/>
          <w:bCs/>
          <w:rtl/>
        </w:rPr>
        <w:t>وتطلب اللجنة إلى الدولة الطرف أن تضم</w:t>
      </w:r>
      <w:r>
        <w:rPr>
          <w:rFonts w:hint="cs"/>
          <w:b/>
          <w:bCs/>
          <w:rtl/>
        </w:rPr>
        <w:t>ِّ</w:t>
      </w:r>
      <w:r w:rsidRPr="00F96904">
        <w:rPr>
          <w:b/>
          <w:bCs/>
          <w:rtl/>
        </w:rPr>
        <w:t xml:space="preserve">ن تقريرها المقبل بيانات إحصائية </w:t>
      </w:r>
      <w:r>
        <w:rPr>
          <w:rFonts w:hint="cs"/>
          <w:b/>
          <w:bCs/>
          <w:rtl/>
        </w:rPr>
        <w:t xml:space="preserve">كافية </w:t>
      </w:r>
      <w:r w:rsidRPr="00F96904">
        <w:rPr>
          <w:b/>
          <w:bCs/>
          <w:rtl/>
        </w:rPr>
        <w:t>مصنفة حسب نوع الجنس والسن وتحليلات</w:t>
      </w:r>
      <w:r>
        <w:rPr>
          <w:rFonts w:hint="cs"/>
          <w:b/>
          <w:bCs/>
          <w:rtl/>
        </w:rPr>
        <w:t xml:space="preserve"> ملائمة</w:t>
      </w:r>
      <w:r w:rsidRPr="00F96904">
        <w:rPr>
          <w:b/>
          <w:bCs/>
          <w:rtl/>
        </w:rPr>
        <w:t xml:space="preserve">، بما يعطي صورة كاملة عن تنفيذ جميع أحكام الاتفاقية. كما توصي الدولة الطرف أيضا بأن تجري بانتظام تقييمات للأثر المترتب على تشريعاتها وسياساتها وخططها وبرامجها وذلك لكفالة أن </w:t>
      </w:r>
      <w:r>
        <w:rPr>
          <w:rFonts w:hint="cs"/>
          <w:b/>
          <w:bCs/>
          <w:rtl/>
        </w:rPr>
        <w:t xml:space="preserve">تحقق </w:t>
      </w:r>
      <w:r w:rsidRPr="00F96904">
        <w:rPr>
          <w:b/>
          <w:bCs/>
          <w:rtl/>
        </w:rPr>
        <w:t>التدابير المتخذة أهداف</w:t>
      </w:r>
      <w:r>
        <w:rPr>
          <w:rFonts w:hint="cs"/>
          <w:b/>
          <w:bCs/>
          <w:rtl/>
        </w:rPr>
        <w:t>ها المرجوة</w:t>
      </w:r>
      <w:r w:rsidRPr="00F96904">
        <w:rPr>
          <w:b/>
          <w:bCs/>
          <w:rtl/>
        </w:rPr>
        <w:t>، وبأن ت</w:t>
      </w:r>
      <w:r>
        <w:rPr>
          <w:rFonts w:hint="cs"/>
          <w:b/>
          <w:bCs/>
          <w:rtl/>
        </w:rPr>
        <w:t>ُ</w:t>
      </w:r>
      <w:r w:rsidRPr="00F96904">
        <w:rPr>
          <w:b/>
          <w:bCs/>
          <w:rtl/>
        </w:rPr>
        <w:t>علم اللجنة في تقريرها المقبل بالنتائج المحققة في مجال تنفيذ</w:t>
      </w:r>
      <w:r>
        <w:rPr>
          <w:rFonts w:hint="cs"/>
          <w:b/>
          <w:bCs/>
          <w:rtl/>
        </w:rPr>
        <w:t> </w:t>
      </w:r>
      <w:r w:rsidRPr="00F96904">
        <w:rPr>
          <w:b/>
          <w:bCs/>
          <w:rtl/>
        </w:rPr>
        <w:t>الاتفاقية.</w:t>
      </w:r>
    </w:p>
    <w:p w:rsidR="006D6442" w:rsidRPr="00F96904" w:rsidRDefault="006D6442" w:rsidP="006D6442">
      <w:pPr>
        <w:pStyle w:val="SingleTxt"/>
        <w:rPr>
          <w:rFonts w:hint="cs"/>
          <w:b/>
          <w:bCs/>
          <w:rtl/>
        </w:rPr>
      </w:pPr>
      <w:r>
        <w:rPr>
          <w:rFonts w:hint="cs"/>
          <w:rtl/>
        </w:rPr>
        <w:t>42 -</w:t>
      </w:r>
      <w:r w:rsidRPr="00ED58DB">
        <w:tab/>
      </w:r>
      <w:r>
        <w:rPr>
          <w:rFonts w:hint="cs"/>
          <w:rtl/>
        </w:rPr>
        <w:t>و</w:t>
      </w:r>
      <w:r w:rsidRPr="00F96904">
        <w:rPr>
          <w:b/>
          <w:bCs/>
          <w:rtl/>
        </w:rPr>
        <w:t>تحث اللجنة الدولة الطرف على مواصلة الاستعانة بإعلان ومنهاج عمل بيجين في تنفيذها التزاماتها بموجب الاتفاقية حيث أنهما يعززان أحكامها، وتطلب إلى الدولة الطرف أن تضم</w:t>
      </w:r>
      <w:r>
        <w:rPr>
          <w:rFonts w:hint="cs"/>
          <w:b/>
          <w:bCs/>
          <w:rtl/>
        </w:rPr>
        <w:t>ِّ</w:t>
      </w:r>
      <w:r w:rsidRPr="00F96904">
        <w:rPr>
          <w:b/>
          <w:bCs/>
          <w:rtl/>
        </w:rPr>
        <w:t xml:space="preserve">ن تقريرها الدوري المقبل معلومات في هذا </w:t>
      </w:r>
      <w:r>
        <w:rPr>
          <w:rFonts w:hint="cs"/>
          <w:b/>
          <w:bCs/>
          <w:rtl/>
        </w:rPr>
        <w:t>الشأن</w:t>
      </w:r>
      <w:r w:rsidRPr="00F96904">
        <w:rPr>
          <w:b/>
          <w:bCs/>
          <w:rtl/>
        </w:rPr>
        <w:t xml:space="preserve">. </w:t>
      </w:r>
    </w:p>
    <w:p w:rsidR="006D6442" w:rsidRPr="00F96904" w:rsidRDefault="006D6442" w:rsidP="006D6442">
      <w:pPr>
        <w:pStyle w:val="SingleTxt"/>
        <w:rPr>
          <w:rFonts w:hint="cs"/>
          <w:b/>
          <w:bCs/>
          <w:rtl/>
        </w:rPr>
      </w:pPr>
      <w:r>
        <w:rPr>
          <w:rFonts w:hint="cs"/>
          <w:rtl/>
        </w:rPr>
        <w:t>43 -</w:t>
      </w:r>
      <w:r w:rsidRPr="00ED58DB">
        <w:tab/>
      </w:r>
      <w:r w:rsidRPr="00F96904">
        <w:rPr>
          <w:b/>
          <w:bCs/>
          <w:rtl/>
        </w:rPr>
        <w:t>وتشدد اللجنة أيضا على أن التنفيذ الكامل والفعال للاتفاقية أمر لا غنى</w:t>
      </w:r>
      <w:r>
        <w:rPr>
          <w:rFonts w:hint="cs"/>
          <w:b/>
          <w:bCs/>
          <w:rtl/>
        </w:rPr>
        <w:t xml:space="preserve"> عنه</w:t>
      </w:r>
      <w:r w:rsidRPr="00F96904">
        <w:rPr>
          <w:b/>
          <w:bCs/>
          <w:rtl/>
        </w:rPr>
        <w:t xml:space="preserve"> لتحقيق الأهداف الإنمائية للألفية. و</w:t>
      </w:r>
      <w:r>
        <w:rPr>
          <w:rFonts w:hint="cs"/>
          <w:b/>
          <w:bCs/>
          <w:rtl/>
        </w:rPr>
        <w:t xml:space="preserve">هي </w:t>
      </w:r>
      <w:r w:rsidRPr="00F96904">
        <w:rPr>
          <w:b/>
          <w:bCs/>
          <w:rtl/>
        </w:rPr>
        <w:t xml:space="preserve">تدعو إلى تعميم </w:t>
      </w:r>
      <w:r>
        <w:rPr>
          <w:rFonts w:hint="cs"/>
          <w:b/>
          <w:bCs/>
          <w:rtl/>
        </w:rPr>
        <w:t xml:space="preserve">مراعاة </w:t>
      </w:r>
      <w:r w:rsidRPr="00F96904">
        <w:rPr>
          <w:b/>
          <w:bCs/>
          <w:rtl/>
        </w:rPr>
        <w:t>المنظور الجنساني وإدماج أحكام الاتفاقية صراحة في جميع الجهود المبذولة لبلوغ الأهداف الإنمائية</w:t>
      </w:r>
      <w:r>
        <w:rPr>
          <w:rFonts w:hint="cs"/>
          <w:b/>
          <w:bCs/>
          <w:rtl/>
        </w:rPr>
        <w:t xml:space="preserve"> للألفية</w:t>
      </w:r>
      <w:r w:rsidRPr="00F96904">
        <w:rPr>
          <w:b/>
          <w:bCs/>
          <w:rtl/>
        </w:rPr>
        <w:t xml:space="preserve">، وتطلب إلى الدولة الطرف </w:t>
      </w:r>
      <w:r>
        <w:rPr>
          <w:rFonts w:hint="cs"/>
          <w:b/>
          <w:bCs/>
          <w:rtl/>
        </w:rPr>
        <w:t xml:space="preserve">إدراج </w:t>
      </w:r>
      <w:r w:rsidRPr="00F96904">
        <w:rPr>
          <w:b/>
          <w:bCs/>
          <w:rtl/>
        </w:rPr>
        <w:t xml:space="preserve">معلومات </w:t>
      </w:r>
      <w:r>
        <w:rPr>
          <w:rFonts w:hint="cs"/>
          <w:b/>
          <w:bCs/>
          <w:rtl/>
        </w:rPr>
        <w:t xml:space="preserve">بهذا الشأن </w:t>
      </w:r>
      <w:r w:rsidRPr="00F96904">
        <w:rPr>
          <w:b/>
          <w:bCs/>
          <w:rtl/>
        </w:rPr>
        <w:t>في تقريرها الدوري المقبل.</w:t>
      </w:r>
      <w:r>
        <w:rPr>
          <w:rFonts w:hint="cs"/>
          <w:b/>
          <w:bCs/>
          <w:rtl/>
        </w:rPr>
        <w:t xml:space="preserve"> </w:t>
      </w:r>
    </w:p>
    <w:p w:rsidR="006D6442" w:rsidRPr="00F96904" w:rsidRDefault="006D6442" w:rsidP="00244663">
      <w:pPr>
        <w:pStyle w:val="SingleTxt"/>
        <w:rPr>
          <w:rFonts w:hint="cs"/>
          <w:b/>
          <w:bCs/>
          <w:rtl/>
        </w:rPr>
      </w:pPr>
      <w:r>
        <w:rPr>
          <w:rFonts w:hint="cs"/>
          <w:rtl/>
        </w:rPr>
        <w:t>44 -</w:t>
      </w:r>
      <w:r w:rsidRPr="00ED58DB">
        <w:tab/>
      </w:r>
      <w:r w:rsidRPr="00F96904">
        <w:rPr>
          <w:b/>
          <w:bCs/>
          <w:rtl/>
        </w:rPr>
        <w:t>وتلاحظ اللجنة أن انضمام الدول إلى صكوك حقوق الإنسان الدولية الرئيسية التسعة</w:t>
      </w:r>
      <w:r w:rsidR="00244663" w:rsidRPr="00244663">
        <w:rPr>
          <w:b/>
          <w:bCs/>
          <w:vertAlign w:val="superscript"/>
          <w:rtl/>
        </w:rPr>
        <w:t>(</w:t>
      </w:r>
      <w:r w:rsidR="00244663">
        <w:rPr>
          <w:rStyle w:val="FootnoteReference"/>
          <w:b/>
          <w:bCs/>
          <w:rtl/>
        </w:rPr>
        <w:footnoteReference w:id="1"/>
      </w:r>
      <w:r w:rsidR="00244663" w:rsidRPr="00244663">
        <w:rPr>
          <w:b/>
          <w:bCs/>
          <w:vertAlign w:val="superscript"/>
          <w:rtl/>
        </w:rPr>
        <w:t>)</w:t>
      </w:r>
      <w:r>
        <w:rPr>
          <w:rFonts w:hint="cs"/>
          <w:b/>
          <w:bCs/>
          <w:rtl/>
        </w:rPr>
        <w:t xml:space="preserve"> </w:t>
      </w:r>
      <w:r w:rsidRPr="00F96904">
        <w:rPr>
          <w:b/>
          <w:bCs/>
          <w:rtl/>
        </w:rPr>
        <w:t xml:space="preserve">يعزز تمتع المرأة بحقوق الإنسان والحريات الأساسية الواجبة لها في جميع ميادين الحياة. وبناء على ذلك، تشجع اللجنة </w:t>
      </w:r>
      <w:r>
        <w:rPr>
          <w:rFonts w:hint="cs"/>
          <w:b/>
          <w:bCs/>
          <w:rtl/>
        </w:rPr>
        <w:t xml:space="preserve">حكومة </w:t>
      </w:r>
      <w:r w:rsidRPr="00F96904">
        <w:rPr>
          <w:b/>
          <w:bCs/>
          <w:rtl/>
        </w:rPr>
        <w:t>فرنسا على أن تنظر في التصديق على المعاهدات التي لم تصبح بعد طرفا فيها، وهي 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p w:rsidR="006D6442" w:rsidRPr="00F96904" w:rsidRDefault="006D6442" w:rsidP="00B84064">
      <w:pPr>
        <w:pStyle w:val="SingleTxt"/>
        <w:rPr>
          <w:rFonts w:hint="cs"/>
          <w:b/>
          <w:bCs/>
          <w:rtl/>
        </w:rPr>
      </w:pPr>
      <w:r>
        <w:rPr>
          <w:rFonts w:hint="cs"/>
          <w:rtl/>
        </w:rPr>
        <w:t>45 -</w:t>
      </w:r>
      <w:r w:rsidRPr="00ED58DB">
        <w:tab/>
      </w:r>
      <w:r w:rsidRPr="00F96904">
        <w:rPr>
          <w:b/>
          <w:bCs/>
          <w:rtl/>
        </w:rPr>
        <w:t>وتطلب اللجنة النشر الواسع لهذه التعليقات الختامية في فرنسا، بما في ذلك مقاطعات وأقاليم ما وراء البحار، حتى يكون عامة الناس بمن فيهم المسؤولون الحكوميون والساسة والبرلمانيون</w:t>
      </w:r>
      <w:r>
        <w:rPr>
          <w:rFonts w:hint="cs"/>
          <w:b/>
          <w:bCs/>
          <w:rtl/>
        </w:rPr>
        <w:t>،</w:t>
      </w:r>
      <w:r w:rsidRPr="00F96904">
        <w:rPr>
          <w:b/>
          <w:bCs/>
          <w:rtl/>
        </w:rPr>
        <w:t xml:space="preserve"> والمنظمات النسائية ومنظمات حقوق الإنسان</w:t>
      </w:r>
      <w:r>
        <w:rPr>
          <w:rFonts w:hint="cs"/>
          <w:b/>
          <w:bCs/>
          <w:rtl/>
        </w:rPr>
        <w:t>،</w:t>
      </w:r>
      <w:r w:rsidRPr="00F96904">
        <w:rPr>
          <w:b/>
          <w:bCs/>
          <w:rtl/>
        </w:rPr>
        <w:t xml:space="preserve"> على بينة من الإجراءات التي اتخذت لضمان المساواة القانونية والفعلية بين الرجل والمرأة والإجراءات </w:t>
      </w:r>
      <w:r>
        <w:rPr>
          <w:rFonts w:hint="cs"/>
          <w:b/>
          <w:bCs/>
          <w:rtl/>
        </w:rPr>
        <w:t xml:space="preserve">الأخرى </w:t>
      </w:r>
      <w:r w:rsidRPr="00F96904">
        <w:rPr>
          <w:b/>
          <w:bCs/>
          <w:rtl/>
        </w:rPr>
        <w:t>اللازم اتخاذها في هذا الصدد. كما تطلب إلى الدولة الطرف أن تعزز نشر الاتفاقية وبروتوكولها الاختياري والتوصيات العامة للجنة وإعلان ومنهاج عمل بيجين وكذا نتائج الدورة الاستثنائية الثالثة والعشرين للجمعية العامة المعنونة ’’المرأة عام</w:t>
      </w:r>
      <w:r w:rsidR="00B84064">
        <w:rPr>
          <w:rFonts w:hint="cs"/>
          <w:b/>
          <w:bCs/>
          <w:rtl/>
        </w:rPr>
        <w:t> </w:t>
      </w:r>
      <w:r w:rsidRPr="00F96904">
        <w:rPr>
          <w:b/>
          <w:bCs/>
          <w:rtl/>
        </w:rPr>
        <w:t>2000: المساواة بين الجنسين، والتنمية والسلام في القرن الحادي والعشرين‘‘، ولا</w:t>
      </w:r>
      <w:r>
        <w:rPr>
          <w:rFonts w:hint="cs"/>
          <w:b/>
          <w:bCs/>
          <w:rtl/>
        </w:rPr>
        <w:t> </w:t>
      </w:r>
      <w:r w:rsidRPr="00F96904">
        <w:rPr>
          <w:b/>
          <w:bCs/>
          <w:rtl/>
        </w:rPr>
        <w:t>سيما لدى المنظمات النسائية ومنظمات حقوق الإنسان.</w:t>
      </w:r>
    </w:p>
    <w:p w:rsidR="006D6442" w:rsidRPr="00F96904" w:rsidRDefault="006D6442" w:rsidP="00745A5D">
      <w:pPr>
        <w:pStyle w:val="SingleTxt"/>
        <w:rPr>
          <w:rFonts w:hint="cs"/>
          <w:b/>
          <w:bCs/>
          <w:rtl/>
        </w:rPr>
      </w:pPr>
      <w:r>
        <w:rPr>
          <w:rFonts w:hint="cs"/>
          <w:rtl/>
        </w:rPr>
        <w:t>46 -</w:t>
      </w:r>
      <w:r w:rsidRPr="00ED58DB">
        <w:tab/>
      </w:r>
      <w:r w:rsidRPr="00F96904">
        <w:rPr>
          <w:b/>
          <w:bCs/>
          <w:rtl/>
        </w:rPr>
        <w:t xml:space="preserve">وتطلب اللجنة إلى الدولة الطرف الرد على الشواغل المعرب عنها في هذه التعليقات الختامية وذلك في تقريرها الدوري </w:t>
      </w:r>
      <w:r w:rsidR="00745A5D">
        <w:rPr>
          <w:rFonts w:hint="cs"/>
          <w:b/>
          <w:bCs/>
          <w:rtl/>
        </w:rPr>
        <w:t>المقبل الذي يقدم بموجب المادة 18 من الاتفاقية. وتدعو اللجنة الدولة الطرف أن تقدم تقريرها السابع الذي يحين موعد تقديمه في 13 كانون الثاني/يناير</w:t>
      </w:r>
      <w:r w:rsidRPr="00F96904">
        <w:rPr>
          <w:b/>
          <w:bCs/>
          <w:rtl/>
        </w:rPr>
        <w:t xml:space="preserve"> 2009 </w:t>
      </w:r>
      <w:r w:rsidR="00745A5D">
        <w:rPr>
          <w:rFonts w:hint="cs"/>
          <w:b/>
          <w:bCs/>
          <w:rtl/>
        </w:rPr>
        <w:t xml:space="preserve">وتقريرها الدوري الثامن، الذي يحين موعد تقديمه في كانون الثاني/يناير 2013 في تقرير جامع للتقريرين في كانون </w:t>
      </w:r>
      <w:r w:rsidRPr="00F96904">
        <w:rPr>
          <w:b/>
          <w:bCs/>
          <w:rtl/>
        </w:rPr>
        <w:t>الثاني/يناير 2013.</w:t>
      </w:r>
    </w:p>
    <w:p w:rsidR="006D6442" w:rsidRPr="006E196C" w:rsidRDefault="006D6442" w:rsidP="002852AA">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6D6442" w:rsidRPr="006E196C" w:rsidSect="00745A5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0T09:05:00Z" w:initials="Start">
    <w:p w:rsidR="00BD3BDD" w:rsidRDefault="00BD3BD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NO&gt;&gt;N0829824A&lt;&lt;ODS JOB NO</w:t>
      </w:r>
      <w:r>
        <w:rPr>
          <w:rtl/>
        </w:rPr>
        <w:t>&gt;&gt;</w:t>
      </w:r>
    </w:p>
    <w:p w:rsidR="00BD3BDD" w:rsidRDefault="00BD3BDD">
      <w:pPr>
        <w:pStyle w:val="CommentText"/>
        <w:rPr>
          <w:rtl/>
        </w:rPr>
      </w:pPr>
      <w:r>
        <w:rPr>
          <w:rtl/>
        </w:rPr>
        <w:t>&lt;&lt;</w:t>
      </w:r>
      <w:r>
        <w:t>ODS DOC SYMBOL1&gt;&gt;CEDAW/C/FRA/CO/6&lt;&lt;ODS DOC SYMBOL1</w:t>
      </w:r>
      <w:r>
        <w:rPr>
          <w:rtl/>
        </w:rPr>
        <w:t>&gt;&gt;</w:t>
      </w:r>
    </w:p>
    <w:p w:rsidR="00BD3BDD" w:rsidRDefault="00BD3BD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4A" w:rsidRDefault="00B43B4A">
      <w:r>
        <w:separator/>
      </w:r>
    </w:p>
  </w:endnote>
  <w:endnote w:type="continuationSeparator" w:id="0">
    <w:p w:rsidR="00B43B4A" w:rsidRDefault="00B4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3BDD">
      <w:tblPrEx>
        <w:tblCellMar>
          <w:top w:w="0" w:type="dxa"/>
          <w:bottom w:w="0" w:type="dxa"/>
        </w:tblCellMar>
      </w:tblPrEx>
      <w:tc>
        <w:tcPr>
          <w:tcW w:w="5033" w:type="dxa"/>
          <w:shd w:val="clear" w:color="auto" w:fill="auto"/>
        </w:tcPr>
        <w:p w:rsidR="00BD3BDD" w:rsidRPr="006E196C" w:rsidRDefault="00BD3BDD" w:rsidP="006E196C">
          <w:pPr>
            <w:pStyle w:val="Footer"/>
            <w:jc w:val="right"/>
            <w:rPr>
              <w:w w:val="103"/>
            </w:rPr>
          </w:pPr>
          <w:r>
            <w:rPr>
              <w:w w:val="103"/>
            </w:rPr>
            <w:fldChar w:fldCharType="begin"/>
          </w:r>
          <w:r>
            <w:rPr>
              <w:w w:val="103"/>
            </w:rPr>
            <w:instrText xml:space="preserve"> PAGE  \* MERGEFORMAT </w:instrText>
          </w:r>
          <w:r>
            <w:rPr>
              <w:w w:val="103"/>
            </w:rPr>
            <w:fldChar w:fldCharType="separate"/>
          </w:r>
          <w:r w:rsidR="002E18E9">
            <w:rPr>
              <w:w w:val="103"/>
            </w:rPr>
            <w:t>4</w:t>
          </w:r>
          <w:r>
            <w:rPr>
              <w:w w:val="103"/>
            </w:rPr>
            <w:fldChar w:fldCharType="end"/>
          </w:r>
        </w:p>
      </w:tc>
      <w:tc>
        <w:tcPr>
          <w:tcW w:w="5033" w:type="dxa"/>
          <w:shd w:val="clear" w:color="auto" w:fill="auto"/>
        </w:tcPr>
        <w:p w:rsidR="00BD3BDD" w:rsidRPr="006E196C" w:rsidRDefault="00BD3BDD" w:rsidP="006E196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08-29824</w:t>
          </w:r>
          <w:r>
            <w:rPr>
              <w:b w:val="0"/>
              <w:w w:val="103"/>
            </w:rPr>
            <w:fldChar w:fldCharType="end"/>
          </w:r>
        </w:p>
      </w:tc>
    </w:tr>
  </w:tbl>
  <w:p w:rsidR="00BD3BDD" w:rsidRPr="006E196C" w:rsidRDefault="00BD3BDD" w:rsidP="006E1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3BDD">
      <w:tblPrEx>
        <w:tblCellMar>
          <w:top w:w="0" w:type="dxa"/>
          <w:bottom w:w="0" w:type="dxa"/>
        </w:tblCellMar>
      </w:tblPrEx>
      <w:tc>
        <w:tcPr>
          <w:tcW w:w="5033" w:type="dxa"/>
          <w:shd w:val="clear" w:color="auto" w:fill="auto"/>
        </w:tcPr>
        <w:p w:rsidR="00BD3BDD" w:rsidRPr="006E196C" w:rsidRDefault="00BD3BDD" w:rsidP="006E196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08-29824</w:t>
          </w:r>
          <w:r>
            <w:rPr>
              <w:b w:val="0"/>
              <w:w w:val="103"/>
            </w:rPr>
            <w:fldChar w:fldCharType="end"/>
          </w:r>
        </w:p>
      </w:tc>
      <w:tc>
        <w:tcPr>
          <w:tcW w:w="5033" w:type="dxa"/>
          <w:shd w:val="clear" w:color="auto" w:fill="auto"/>
        </w:tcPr>
        <w:p w:rsidR="00BD3BDD" w:rsidRPr="006E196C" w:rsidRDefault="00BD3BDD" w:rsidP="006E196C">
          <w:pPr>
            <w:pStyle w:val="Footer"/>
            <w:rPr>
              <w:w w:val="103"/>
            </w:rPr>
          </w:pPr>
          <w:r>
            <w:rPr>
              <w:w w:val="103"/>
            </w:rPr>
            <w:fldChar w:fldCharType="begin"/>
          </w:r>
          <w:r>
            <w:rPr>
              <w:w w:val="103"/>
            </w:rPr>
            <w:instrText xml:space="preserve"> PAGE  \* MERGEFORMAT </w:instrText>
          </w:r>
          <w:r>
            <w:rPr>
              <w:w w:val="103"/>
            </w:rPr>
            <w:fldChar w:fldCharType="separate"/>
          </w:r>
          <w:r w:rsidR="002E18E9">
            <w:rPr>
              <w:w w:val="103"/>
            </w:rPr>
            <w:t>5</w:t>
          </w:r>
          <w:r>
            <w:rPr>
              <w:w w:val="103"/>
            </w:rPr>
            <w:fldChar w:fldCharType="end"/>
          </w:r>
        </w:p>
      </w:tc>
    </w:tr>
  </w:tbl>
  <w:p w:rsidR="00BD3BDD" w:rsidRPr="006E196C" w:rsidRDefault="00BD3BDD" w:rsidP="006E1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DD" w:rsidRDefault="00BD3BDD">
    <w:pPr>
      <w:pStyle w:val="Footer"/>
    </w:pPr>
  </w:p>
  <w:p w:rsidR="00BD3BDD" w:rsidRDefault="00BD3BDD" w:rsidP="006E196C">
    <w:pPr>
      <w:pStyle w:val="Footer"/>
      <w:jc w:val="right"/>
      <w:rPr>
        <w:rFonts w:cs="Times New Roman"/>
        <w:b w:val="0"/>
        <w:w w:val="103"/>
        <w:sz w:val="20"/>
      </w:rPr>
    </w:pPr>
    <w:r>
      <w:rPr>
        <w:rFonts w:cs="Times New Roman"/>
        <w:b w:val="0"/>
        <w:w w:val="103"/>
        <w:sz w:val="20"/>
      </w:rPr>
      <w:t xml:space="preserve">100608    100608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08-29824 (A)</w:t>
    </w:r>
    <w:r>
      <w:rPr>
        <w:rFonts w:cs="Times New Roman"/>
        <w:b w:val="0"/>
        <w:w w:val="103"/>
        <w:sz w:val="20"/>
      </w:rPr>
      <w:fldChar w:fldCharType="end"/>
    </w:r>
  </w:p>
  <w:p w:rsidR="00BD3BDD" w:rsidRPr="006E196C" w:rsidRDefault="00BD3BDD" w:rsidP="006E196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*0829824*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4A" w:rsidRPr="00244663" w:rsidRDefault="00B43B4A" w:rsidP="00244663">
      <w:pPr>
        <w:pStyle w:val="Footer"/>
        <w:bidi/>
        <w:spacing w:after="80"/>
        <w:ind w:left="792"/>
        <w:rPr>
          <w:sz w:val="16"/>
        </w:rPr>
      </w:pPr>
      <w:r w:rsidRPr="00244663">
        <w:rPr>
          <w:sz w:val="16"/>
          <w:rtl/>
        </w:rPr>
        <w:t>__________</w:t>
      </w:r>
    </w:p>
  </w:footnote>
  <w:footnote w:type="continuationSeparator" w:id="0">
    <w:p w:rsidR="00B43B4A" w:rsidRPr="00244663" w:rsidRDefault="00B43B4A" w:rsidP="00244663">
      <w:pPr>
        <w:pStyle w:val="Footer"/>
        <w:spacing w:after="80"/>
        <w:ind w:left="792"/>
        <w:rPr>
          <w:sz w:val="16"/>
        </w:rPr>
      </w:pPr>
      <w:r w:rsidRPr="00244663">
        <w:rPr>
          <w:sz w:val="16"/>
        </w:rPr>
        <w:t>__________</w:t>
      </w:r>
    </w:p>
  </w:footnote>
  <w:footnote w:id="1">
    <w:p w:rsidR="00BD3BDD" w:rsidRPr="00244663" w:rsidRDefault="00BD3BDD" w:rsidP="0024466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44663">
        <w:rPr>
          <w:w w:val="103"/>
          <w:rtl/>
        </w:rPr>
        <w:t>(</w:t>
      </w:r>
      <w:r w:rsidRPr="00244663">
        <w:rPr>
          <w:rStyle w:val="FootnoteReference"/>
          <w:spacing w:val="0"/>
          <w:w w:val="103"/>
          <w:vertAlign w:val="baseline"/>
          <w:rtl/>
        </w:rPr>
        <w:footnoteRef/>
      </w:r>
      <w:r w:rsidRPr="00244663">
        <w:rPr>
          <w:w w:val="103"/>
          <w:rtl/>
        </w:rPr>
        <w:t>)</w:t>
      </w:r>
      <w:r w:rsidRPr="00244663">
        <w:rPr>
          <w:w w:val="103"/>
          <w:rtl/>
        </w:rPr>
        <w:tab/>
      </w:r>
      <w:r>
        <w:rPr>
          <w:rFonts w:hint="cs"/>
          <w:w w:val="103"/>
          <w:rtl/>
        </w:rPr>
        <w:t xml:space="preserve">العهد </w:t>
      </w:r>
      <w:r w:rsidRPr="00B67731">
        <w:rPr>
          <w:w w:val="103"/>
          <w:rtl/>
        </w:rPr>
        <w:t>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w:t>
      </w:r>
      <w:r>
        <w:rPr>
          <w:w w:val="103"/>
          <w:rtl/>
        </w:rPr>
        <w:t xml:space="preserve"> المعاملة أو العقوبة القاسية أو</w:t>
      </w:r>
      <w:r>
        <w:rPr>
          <w:rFonts w:hint="cs"/>
          <w:w w:val="103"/>
          <w:rtl/>
        </w:rPr>
        <w:t> </w:t>
      </w:r>
      <w:r w:rsidRPr="00B67731">
        <w:rPr>
          <w:w w:val="103"/>
          <w:rtl/>
        </w:rPr>
        <w:t xml:space="preserve">اللاإنسانية أو المهينة وبروتوكولها الاختياري، واتفاقية حقوق الطفل، والاتفاقية الدولية لحماية حقوق جميع العمال المهاجرين وأفراد أسرهم، والاتفاقية الدولية لحماية </w:t>
      </w:r>
      <w:r>
        <w:rPr>
          <w:w w:val="103"/>
          <w:rtl/>
        </w:rPr>
        <w:t>جميع الأشخاص من الاختفاء القسر</w:t>
      </w:r>
      <w:r>
        <w:rPr>
          <w:rFonts w:hint="cs"/>
          <w:w w:val="103"/>
          <w:rtl/>
        </w:rPr>
        <w:t>ي</w:t>
      </w:r>
      <w:r w:rsidRPr="00B67731">
        <w:rPr>
          <w:w w:val="103"/>
          <w:rtl/>
        </w:rPr>
        <w:t>، واتفاقية حقوق الأشخاص ذوي الإعاقة</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BD3BDD">
      <w:tblPrEx>
        <w:tblCellMar>
          <w:top w:w="0" w:type="dxa"/>
          <w:bottom w:w="0" w:type="dxa"/>
        </w:tblCellMar>
      </w:tblPrEx>
      <w:trPr>
        <w:trHeight w:hRule="exact" w:val="864"/>
        <w:jc w:val="center"/>
      </w:trPr>
      <w:tc>
        <w:tcPr>
          <w:tcW w:w="5033" w:type="dxa"/>
          <w:shd w:val="clear" w:color="auto" w:fill="auto"/>
          <w:vAlign w:val="bottom"/>
        </w:tcPr>
        <w:p w:rsidR="00BD3BDD" w:rsidRDefault="00BD3BDD" w:rsidP="006E196C">
          <w:pPr>
            <w:pStyle w:val="Header"/>
            <w:bidi/>
            <w:jc w:val="right"/>
          </w:pPr>
        </w:p>
      </w:tc>
      <w:tc>
        <w:tcPr>
          <w:tcW w:w="5033" w:type="dxa"/>
          <w:shd w:val="clear" w:color="auto" w:fill="auto"/>
          <w:vAlign w:val="bottom"/>
        </w:tcPr>
        <w:p w:rsidR="00BD3BDD" w:rsidRPr="006E196C" w:rsidRDefault="00BD3BDD" w:rsidP="006E196C">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CEDAW/C/FRA/CO/6</w:t>
          </w:r>
          <w:r>
            <w:rPr>
              <w:w w:val="103"/>
            </w:rPr>
            <w:fldChar w:fldCharType="end"/>
          </w:r>
        </w:p>
      </w:tc>
    </w:tr>
  </w:tbl>
  <w:p w:rsidR="00BD3BDD" w:rsidRPr="006E196C" w:rsidRDefault="00BD3BDD" w:rsidP="006E1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BD3BDD">
      <w:tblPrEx>
        <w:tblCellMar>
          <w:top w:w="0" w:type="dxa"/>
          <w:bottom w:w="0" w:type="dxa"/>
        </w:tblCellMar>
      </w:tblPrEx>
      <w:trPr>
        <w:trHeight w:hRule="exact" w:val="864"/>
        <w:jc w:val="center"/>
      </w:trPr>
      <w:tc>
        <w:tcPr>
          <w:tcW w:w="5033" w:type="dxa"/>
          <w:shd w:val="clear" w:color="auto" w:fill="auto"/>
          <w:vAlign w:val="bottom"/>
        </w:tcPr>
        <w:p w:rsidR="00BD3BDD" w:rsidRPr="006E196C" w:rsidRDefault="00BD3BDD" w:rsidP="006E196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CEDAW/C/FRA/CO/6</w:t>
          </w:r>
          <w:r>
            <w:rPr>
              <w:w w:val="103"/>
            </w:rPr>
            <w:fldChar w:fldCharType="end"/>
          </w:r>
        </w:p>
      </w:tc>
      <w:tc>
        <w:tcPr>
          <w:tcW w:w="5033" w:type="dxa"/>
          <w:shd w:val="clear" w:color="auto" w:fill="auto"/>
          <w:vAlign w:val="bottom"/>
        </w:tcPr>
        <w:p w:rsidR="00BD3BDD" w:rsidRDefault="00BD3BDD" w:rsidP="006E196C">
          <w:pPr>
            <w:pStyle w:val="Header"/>
          </w:pPr>
        </w:p>
      </w:tc>
    </w:tr>
  </w:tbl>
  <w:p w:rsidR="00BD3BDD" w:rsidRPr="006E196C" w:rsidRDefault="00BD3BDD" w:rsidP="006E1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D3BD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D3BDD" w:rsidRDefault="00BD3BDD" w:rsidP="006E196C">
          <w:pPr>
            <w:pStyle w:val="Header"/>
            <w:spacing w:after="120"/>
          </w:pPr>
        </w:p>
      </w:tc>
      <w:tc>
        <w:tcPr>
          <w:tcW w:w="1786" w:type="dxa"/>
          <w:tcBorders>
            <w:bottom w:val="single" w:sz="4" w:space="0" w:color="auto"/>
          </w:tcBorders>
          <w:shd w:val="clear" w:color="auto" w:fill="auto"/>
          <w:vAlign w:val="bottom"/>
        </w:tcPr>
        <w:p w:rsidR="00BD3BDD" w:rsidRPr="006E196C" w:rsidRDefault="00BD3BDD" w:rsidP="006E196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D3BDD" w:rsidRDefault="00BD3BDD" w:rsidP="006E196C">
          <w:pPr>
            <w:pStyle w:val="Header"/>
            <w:spacing w:after="120"/>
          </w:pPr>
        </w:p>
      </w:tc>
      <w:tc>
        <w:tcPr>
          <w:tcW w:w="6523" w:type="dxa"/>
          <w:gridSpan w:val="3"/>
          <w:tcBorders>
            <w:bottom w:val="single" w:sz="4" w:space="0" w:color="auto"/>
          </w:tcBorders>
          <w:shd w:val="clear" w:color="auto" w:fill="auto"/>
          <w:vAlign w:val="bottom"/>
        </w:tcPr>
        <w:p w:rsidR="00BD3BDD" w:rsidRPr="006E196C" w:rsidRDefault="00BD3BDD" w:rsidP="006E196C">
          <w:pPr>
            <w:spacing w:line="380" w:lineRule="exact"/>
            <w:jc w:val="right"/>
          </w:pPr>
          <w:r>
            <w:rPr>
              <w:sz w:val="40"/>
            </w:rPr>
            <w:t>CEDAW</w:t>
          </w:r>
          <w:r>
            <w:t>/C/FRA/CO/6</w:t>
          </w:r>
        </w:p>
      </w:tc>
    </w:tr>
    <w:tr w:rsidR="00BD3BDD" w:rsidRPr="006E196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D3BDD" w:rsidRDefault="00BD3BDD" w:rsidP="006E196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D3BDD" w:rsidRPr="006E196C" w:rsidRDefault="00BD3BDD" w:rsidP="006E196C">
          <w:pPr>
            <w:pStyle w:val="Header"/>
            <w:spacing w:before="109"/>
            <w:jc w:val="right"/>
          </w:pPr>
        </w:p>
      </w:tc>
      <w:tc>
        <w:tcPr>
          <w:tcW w:w="5227" w:type="dxa"/>
          <w:gridSpan w:val="3"/>
          <w:tcBorders>
            <w:top w:val="single" w:sz="4" w:space="0" w:color="auto"/>
            <w:bottom w:val="single" w:sz="12" w:space="0" w:color="auto"/>
          </w:tcBorders>
          <w:shd w:val="clear" w:color="auto" w:fill="auto"/>
        </w:tcPr>
        <w:p w:rsidR="00BD3BDD" w:rsidRPr="006E196C" w:rsidRDefault="00BD3BDD" w:rsidP="006E196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D3BDD" w:rsidRPr="006E196C" w:rsidRDefault="00BD3BDD" w:rsidP="006E196C">
          <w:pPr>
            <w:pStyle w:val="Header"/>
            <w:spacing w:before="109"/>
          </w:pPr>
        </w:p>
      </w:tc>
      <w:tc>
        <w:tcPr>
          <w:tcW w:w="3100" w:type="dxa"/>
          <w:gridSpan w:val="2"/>
          <w:tcBorders>
            <w:top w:val="single" w:sz="4" w:space="0" w:color="auto"/>
            <w:bottom w:val="single" w:sz="12" w:space="0" w:color="auto"/>
          </w:tcBorders>
          <w:shd w:val="clear" w:color="auto" w:fill="auto"/>
        </w:tcPr>
        <w:p w:rsidR="00BD3BDD" w:rsidRDefault="00BD3BDD" w:rsidP="006E196C">
          <w:pPr>
            <w:bidi w:val="0"/>
            <w:spacing w:before="240" w:line="240" w:lineRule="exact"/>
          </w:pPr>
          <w:r>
            <w:t>Distr.: General</w:t>
          </w:r>
        </w:p>
        <w:p w:rsidR="00BD3BDD" w:rsidRDefault="00BD3BDD" w:rsidP="006E196C">
          <w:pPr>
            <w:bidi w:val="0"/>
            <w:spacing w:line="240" w:lineRule="exact"/>
            <w:jc w:val="left"/>
          </w:pPr>
          <w:r>
            <w:t>8 April 2008</w:t>
          </w:r>
        </w:p>
        <w:p w:rsidR="00BD3BDD" w:rsidRDefault="00BD3BDD" w:rsidP="006E196C">
          <w:pPr>
            <w:bidi w:val="0"/>
            <w:spacing w:line="240" w:lineRule="exact"/>
            <w:jc w:val="left"/>
          </w:pPr>
          <w:r>
            <w:t>Arabic</w:t>
          </w:r>
        </w:p>
        <w:p w:rsidR="00BD3BDD" w:rsidRPr="006E196C" w:rsidRDefault="00BD3BDD" w:rsidP="006E196C">
          <w:pPr>
            <w:bidi w:val="0"/>
            <w:spacing w:line="240" w:lineRule="exact"/>
            <w:jc w:val="left"/>
          </w:pPr>
          <w:r>
            <w:t>Original: English</w:t>
          </w:r>
        </w:p>
      </w:tc>
    </w:tr>
  </w:tbl>
  <w:p w:rsidR="00BD3BDD" w:rsidRPr="006E196C" w:rsidRDefault="00BD3BDD" w:rsidP="006E196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24*"/>
    <w:docVar w:name="CreationDt" w:val="10/06/2008 09:058 ص"/>
    <w:docVar w:name="DocCategory" w:val="Doc"/>
    <w:docVar w:name="DocType" w:val="Final"/>
    <w:docVar w:name="FooterJN" w:val="08-29824"/>
    <w:docVar w:name="jobn" w:val="08-29824 (A)"/>
    <w:docVar w:name="jobnDT" w:val="08-29824 (A)   100608"/>
    <w:docVar w:name="jobnDTDT" w:val="08-29824 (A)   100608   100608"/>
    <w:docVar w:name="JobNo" w:val="0829824A"/>
    <w:docVar w:name="OandT" w:val=" "/>
    <w:docVar w:name="sss1" w:val="CEDAW/C/FRA/CO/6"/>
    <w:docVar w:name="sss2" w:val="-"/>
    <w:docVar w:name="Symbol1" w:val="CEDAW/C/FRA/CO/6"/>
    <w:docVar w:name="Symbol2" w:val="-"/>
  </w:docVars>
  <w:rsids>
    <w:rsidRoot w:val="0099765C"/>
    <w:rsid w:val="000170D3"/>
    <w:rsid w:val="00042425"/>
    <w:rsid w:val="0006648F"/>
    <w:rsid w:val="00087310"/>
    <w:rsid w:val="0009732C"/>
    <w:rsid w:val="000C4EED"/>
    <w:rsid w:val="000D2CEC"/>
    <w:rsid w:val="00101EE8"/>
    <w:rsid w:val="00113349"/>
    <w:rsid w:val="001519A9"/>
    <w:rsid w:val="001737F8"/>
    <w:rsid w:val="001775EA"/>
    <w:rsid w:val="0018030C"/>
    <w:rsid w:val="00187870"/>
    <w:rsid w:val="001E5A5A"/>
    <w:rsid w:val="001E5A7A"/>
    <w:rsid w:val="001F6786"/>
    <w:rsid w:val="002416C5"/>
    <w:rsid w:val="00244663"/>
    <w:rsid w:val="0025002E"/>
    <w:rsid w:val="00266F59"/>
    <w:rsid w:val="00272B6C"/>
    <w:rsid w:val="0027623A"/>
    <w:rsid w:val="002852AA"/>
    <w:rsid w:val="00290F2F"/>
    <w:rsid w:val="002937DA"/>
    <w:rsid w:val="002A09C6"/>
    <w:rsid w:val="002C2AF2"/>
    <w:rsid w:val="002C4E1B"/>
    <w:rsid w:val="002D18E1"/>
    <w:rsid w:val="002E1490"/>
    <w:rsid w:val="002E18E9"/>
    <w:rsid w:val="00312162"/>
    <w:rsid w:val="003501D5"/>
    <w:rsid w:val="00371AC4"/>
    <w:rsid w:val="00383CA8"/>
    <w:rsid w:val="003913F3"/>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2778"/>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07BD"/>
    <w:rsid w:val="00616E82"/>
    <w:rsid w:val="006218A3"/>
    <w:rsid w:val="006564CE"/>
    <w:rsid w:val="00663F64"/>
    <w:rsid w:val="00696B7A"/>
    <w:rsid w:val="006A1E4E"/>
    <w:rsid w:val="006C38EE"/>
    <w:rsid w:val="006C5E96"/>
    <w:rsid w:val="006D6442"/>
    <w:rsid w:val="006E196C"/>
    <w:rsid w:val="00700F06"/>
    <w:rsid w:val="0071531E"/>
    <w:rsid w:val="0071645B"/>
    <w:rsid w:val="00716E9D"/>
    <w:rsid w:val="00745A5D"/>
    <w:rsid w:val="00747B9E"/>
    <w:rsid w:val="00751E1B"/>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A3FCA"/>
    <w:rsid w:val="008D1C04"/>
    <w:rsid w:val="008F04A0"/>
    <w:rsid w:val="008F64A7"/>
    <w:rsid w:val="0090012B"/>
    <w:rsid w:val="0090351F"/>
    <w:rsid w:val="00964FA8"/>
    <w:rsid w:val="00970BAD"/>
    <w:rsid w:val="009768D1"/>
    <w:rsid w:val="009829B7"/>
    <w:rsid w:val="009927C0"/>
    <w:rsid w:val="009961E6"/>
    <w:rsid w:val="0099765C"/>
    <w:rsid w:val="009B6C65"/>
    <w:rsid w:val="009C0017"/>
    <w:rsid w:val="009C15F4"/>
    <w:rsid w:val="009D62A3"/>
    <w:rsid w:val="009E2A1F"/>
    <w:rsid w:val="00A37C4B"/>
    <w:rsid w:val="00A66F66"/>
    <w:rsid w:val="00A71AE5"/>
    <w:rsid w:val="00A77F16"/>
    <w:rsid w:val="00AA1E16"/>
    <w:rsid w:val="00AC002C"/>
    <w:rsid w:val="00AC6CDD"/>
    <w:rsid w:val="00AD38D0"/>
    <w:rsid w:val="00AE108C"/>
    <w:rsid w:val="00AE5AE2"/>
    <w:rsid w:val="00AF1A53"/>
    <w:rsid w:val="00AF7AC7"/>
    <w:rsid w:val="00B05ADC"/>
    <w:rsid w:val="00B272BE"/>
    <w:rsid w:val="00B43B4A"/>
    <w:rsid w:val="00B84064"/>
    <w:rsid w:val="00B85F01"/>
    <w:rsid w:val="00B9542C"/>
    <w:rsid w:val="00B95560"/>
    <w:rsid w:val="00BA7FAB"/>
    <w:rsid w:val="00BC2F4C"/>
    <w:rsid w:val="00BC4A05"/>
    <w:rsid w:val="00BC567D"/>
    <w:rsid w:val="00BD3BDD"/>
    <w:rsid w:val="00BF0B15"/>
    <w:rsid w:val="00C12CBB"/>
    <w:rsid w:val="00C25A2D"/>
    <w:rsid w:val="00C260F8"/>
    <w:rsid w:val="00C43FBE"/>
    <w:rsid w:val="00C449C6"/>
    <w:rsid w:val="00C564B0"/>
    <w:rsid w:val="00C6283F"/>
    <w:rsid w:val="00C71487"/>
    <w:rsid w:val="00C814A5"/>
    <w:rsid w:val="00C855F6"/>
    <w:rsid w:val="00C96573"/>
    <w:rsid w:val="00CB2274"/>
    <w:rsid w:val="00CD0BB8"/>
    <w:rsid w:val="00CD3849"/>
    <w:rsid w:val="00CF7384"/>
    <w:rsid w:val="00D2343D"/>
    <w:rsid w:val="00D30EAE"/>
    <w:rsid w:val="00D318F1"/>
    <w:rsid w:val="00D40B0E"/>
    <w:rsid w:val="00D44FE0"/>
    <w:rsid w:val="00D66413"/>
    <w:rsid w:val="00D7091F"/>
    <w:rsid w:val="00DA3F09"/>
    <w:rsid w:val="00DA66B7"/>
    <w:rsid w:val="00DB0865"/>
    <w:rsid w:val="00DE5433"/>
    <w:rsid w:val="00DE68A7"/>
    <w:rsid w:val="00DF5F38"/>
    <w:rsid w:val="00E23336"/>
    <w:rsid w:val="00E31661"/>
    <w:rsid w:val="00E32B52"/>
    <w:rsid w:val="00E47EB8"/>
    <w:rsid w:val="00E704FD"/>
    <w:rsid w:val="00E750E1"/>
    <w:rsid w:val="00E9114A"/>
    <w:rsid w:val="00EA489C"/>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E196C"/>
    <w:rPr>
      <w:szCs w:val="20"/>
    </w:rPr>
  </w:style>
  <w:style w:type="paragraph" w:styleId="CommentSubject">
    <w:name w:val="annotation subject"/>
    <w:basedOn w:val="CommentText"/>
    <w:next w:val="CommentText"/>
    <w:semiHidden/>
    <w:rsid w:val="006E1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3100</Words>
  <Characters>15872</Characters>
  <Application>Microsoft Office Word</Application>
  <DocSecurity>4</DocSecurity>
  <Lines>273</Lines>
  <Paragraphs>63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Jourieh, Kamil</dc:creator>
  <cp:keywords/>
  <dc:description/>
  <cp:lastModifiedBy>Fatima.Es-sbai</cp:lastModifiedBy>
  <cp:revision>5</cp:revision>
  <cp:lastPrinted>2008-06-10T09:40:00Z</cp:lastPrinted>
  <dcterms:created xsi:type="dcterms:W3CDTF">2008-06-10T09:39:00Z</dcterms:created>
  <dcterms:modified xsi:type="dcterms:W3CDTF">2008-06-10T09:42:00Z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0829824</vt:lpwstr>
  </property>
  <property fmtid="{D5CDD505-2E9C-101B-9397-08002B2CF9AE}" pid="3" name="Symbol1">
    <vt:lpwstr>CEDAW/C/FRA/CO/6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السباعي فاينال</vt:lpwstr>
  </property>
</Properties>
</file>