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494EB8" w:rsidRPr="00F124C6" w:rsidRDefault="00494EB8" w:rsidP="005B4286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494EB8" w:rsidRPr="00CE5EF1" w:rsidRDefault="00B366FB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>
              <w:rPr>
                <w:sz w:val="40"/>
                <w:szCs w:val="21"/>
              </w:rPr>
              <w:t>CAT</w:t>
            </w:r>
            <w:r w:rsidR="00CE5EF1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C</w:t>
            </w:r>
            <w:r w:rsidR="00CE5EF1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7</w:t>
            </w:r>
            <w:r w:rsidR="00CE5EF1">
              <w:rPr>
                <w:sz w:val="20"/>
                <w:szCs w:val="21"/>
              </w:rPr>
              <w:t>0/</w:t>
            </w:r>
            <w:r>
              <w:rPr>
                <w:sz w:val="20"/>
                <w:szCs w:val="21"/>
              </w:rPr>
              <w:t>D</w:t>
            </w:r>
            <w:r w:rsidR="00CE5EF1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861</w:t>
            </w:r>
            <w:r w:rsidR="00CE5EF1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2</w:t>
            </w:r>
            <w:r w:rsidR="00CE5EF1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18</w:t>
            </w:r>
          </w:p>
        </w:tc>
      </w:tr>
      <w:tr w:rsidR="00494EB8" w:rsidRPr="00F124C6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A20B12F" wp14:editId="033A40C1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04600B" w:rsidRDefault="00B366FB" w:rsidP="00DC18BF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General</w:t>
            </w:r>
          </w:p>
          <w:p w:rsidR="00494EB8" w:rsidRPr="00F124C6" w:rsidRDefault="00B366FB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12 February</w:t>
            </w:r>
            <w:r w:rsidR="005505A1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5505A1">
              <w:rPr>
                <w:sz w:val="20"/>
              </w:rPr>
              <w:t>0</w:t>
            </w:r>
            <w:r>
              <w:rPr>
                <w:sz w:val="20"/>
              </w:rPr>
              <w:t>21</w:t>
            </w:r>
          </w:p>
          <w:p w:rsidR="00494EB8" w:rsidRPr="00F124C6" w:rsidRDefault="00B366FB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494EB8" w:rsidRPr="00F124C6">
              <w:rPr>
                <w:sz w:val="20"/>
              </w:rPr>
              <w:t xml:space="preserve"> </w:t>
            </w:r>
          </w:p>
          <w:p w:rsidR="00494EB8" w:rsidRPr="00F124C6" w:rsidRDefault="00B366FB" w:rsidP="00DC18BF">
            <w:pPr>
              <w:spacing w:line="240" w:lineRule="atLeast"/>
            </w:pPr>
            <w:r>
              <w:rPr>
                <w:sz w:val="20"/>
              </w:rPr>
              <w:t>Original: English</w:t>
            </w:r>
          </w:p>
        </w:tc>
      </w:tr>
    </w:tbl>
    <w:p w:rsidR="00B366FB" w:rsidRPr="00EC2359" w:rsidRDefault="00B366FB" w:rsidP="00831F30">
      <w:pPr>
        <w:spacing w:before="120"/>
        <w:rPr>
          <w:rFonts w:eastAsia="黑体"/>
          <w:sz w:val="24"/>
          <w:szCs w:val="24"/>
        </w:rPr>
      </w:pPr>
      <w:r w:rsidRPr="00EC2359">
        <w:rPr>
          <w:rFonts w:eastAsia="黑体" w:hAnsi="Time New Roman" w:hint="eastAsia"/>
          <w:sz w:val="24"/>
          <w:szCs w:val="24"/>
        </w:rPr>
        <w:t>禁止酷刑委员会</w:t>
      </w:r>
    </w:p>
    <w:p w:rsidR="00B366FB" w:rsidRPr="00B366FB" w:rsidRDefault="00B366FB" w:rsidP="00D95EB2">
      <w:pPr>
        <w:pStyle w:val="HChGC"/>
        <w:spacing w:before="560"/>
        <w:rPr>
          <w:rFonts w:hint="eastAsia"/>
          <w:lang w:val="fr-CH"/>
        </w:rPr>
      </w:pPr>
      <w:r w:rsidRPr="00EC2359">
        <w:rPr>
          <w:rFonts w:hint="eastAsia"/>
          <w:lang w:val="fr-CH"/>
        </w:rPr>
        <w:tab/>
      </w:r>
      <w:r w:rsidRPr="00EC2359">
        <w:rPr>
          <w:rFonts w:hint="eastAsia"/>
          <w:lang w:val="fr-CH"/>
        </w:rPr>
        <w:tab/>
      </w:r>
      <w:r w:rsidRPr="00B366FB">
        <w:rPr>
          <w:lang w:val="en-GB"/>
        </w:rPr>
        <w:t>委员会根据《公约》第</w:t>
      </w:r>
      <w:r>
        <w:rPr>
          <w:lang w:val="en-GB"/>
        </w:rPr>
        <w:t>22</w:t>
      </w:r>
      <w:r w:rsidRPr="00B366FB">
        <w:rPr>
          <w:lang w:val="en-GB"/>
        </w:rPr>
        <w:t>条通过的关于第</w:t>
      </w:r>
      <w:r>
        <w:rPr>
          <w:lang w:val="en-GB"/>
        </w:rPr>
        <w:t>861</w:t>
      </w:r>
      <w:r w:rsidRPr="00B366FB">
        <w:rPr>
          <w:lang w:val="en-GB"/>
        </w:rPr>
        <w:t>/</w:t>
      </w:r>
      <w:r>
        <w:rPr>
          <w:lang w:val="en-GB"/>
        </w:rPr>
        <w:t>2</w:t>
      </w:r>
      <w:r w:rsidRPr="00B366FB">
        <w:rPr>
          <w:lang w:val="en-GB"/>
        </w:rPr>
        <w:t>0</w:t>
      </w:r>
      <w:r>
        <w:rPr>
          <w:lang w:val="en-GB"/>
        </w:rPr>
        <w:t>18</w:t>
      </w:r>
      <w:r w:rsidRPr="00B366FB">
        <w:rPr>
          <w:lang w:val="en-GB"/>
        </w:rPr>
        <w:t>号来文的决定</w:t>
      </w:r>
      <w:r w:rsidRPr="00B366FB">
        <w:rPr>
          <w:bCs/>
          <w:lang w:val="en-GB"/>
        </w:rPr>
        <w:footnoteReference w:customMarkFollows="1" w:id="2"/>
        <w:t>*</w:t>
      </w:r>
      <w:r w:rsidRPr="00B366FB">
        <w:rPr>
          <w:bCs/>
          <w:position w:val="-6"/>
          <w:vertAlign w:val="superscript"/>
        </w:rPr>
        <w:t>，</w:t>
      </w:r>
      <w:r w:rsidRPr="00B366FB">
        <w:rPr>
          <w:bCs/>
          <w:lang w:val="en-GB"/>
        </w:rPr>
        <w:footnoteReference w:customMarkFollows="1" w:id="3"/>
        <w:t>**</w:t>
      </w:r>
    </w:p>
    <w:tbl>
      <w:tblPr>
        <w:tblStyle w:val="af9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4345"/>
      </w:tblGrid>
      <w:tr w:rsidR="00B366FB" w:rsidRPr="00EC2359" w:rsidTr="0069394F">
        <w:tc>
          <w:tcPr>
            <w:tcW w:w="2459" w:type="dxa"/>
          </w:tcPr>
          <w:p w:rsidR="00B366FB" w:rsidRPr="006B07B3" w:rsidRDefault="00D95EB2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D95EB2">
              <w:rPr>
                <w:rFonts w:eastAsia="楷体" w:hAnsi="Time New Roman" w:hint="eastAsia"/>
              </w:rPr>
              <w:t>来文</w:t>
            </w:r>
            <w:r w:rsidR="00B366FB" w:rsidRPr="006B07B3">
              <w:rPr>
                <w:rFonts w:eastAsia="楷体" w:hAnsi="Time New Roman" w:hint="eastAsia"/>
              </w:rPr>
              <w:t>提交人：</w:t>
            </w:r>
          </w:p>
        </w:tc>
        <w:tc>
          <w:tcPr>
            <w:tcW w:w="4345" w:type="dxa"/>
          </w:tcPr>
          <w:p w:rsidR="00B366FB" w:rsidRPr="00EC2359" w:rsidRDefault="00D95EB2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proofErr w:type="spellStart"/>
            <w:r w:rsidRPr="00D95EB2">
              <w:rPr>
                <w:rFonts w:hint="eastAsia"/>
                <w:snapToGrid/>
                <w:lang w:val="fr-FR"/>
              </w:rPr>
              <w:t>T.Ç</w:t>
            </w:r>
            <w:proofErr w:type="spellEnd"/>
            <w:r w:rsidRPr="00D95EB2">
              <w:rPr>
                <w:rFonts w:hint="eastAsia"/>
                <w:snapToGrid/>
                <w:lang w:val="fr-FR"/>
              </w:rPr>
              <w:t>.</w:t>
            </w:r>
            <w:r w:rsidRPr="00D95EB2">
              <w:rPr>
                <w:rFonts w:hint="eastAsia"/>
                <w:snapToGrid/>
                <w:lang w:val="fr-FR"/>
              </w:rPr>
              <w:t>和</w:t>
            </w:r>
            <w:proofErr w:type="spellStart"/>
            <w:r w:rsidRPr="00D95EB2">
              <w:rPr>
                <w:rFonts w:hint="eastAsia"/>
                <w:snapToGrid/>
                <w:lang w:val="fr-FR"/>
              </w:rPr>
              <w:t>M.E.Ç</w:t>
            </w:r>
            <w:proofErr w:type="spellEnd"/>
            <w:r w:rsidRPr="00D95EB2">
              <w:rPr>
                <w:rFonts w:hint="eastAsia"/>
                <w:snapToGrid/>
                <w:lang w:val="fr-FR"/>
              </w:rPr>
              <w:t>. (</w:t>
            </w:r>
            <w:r w:rsidRPr="00D95EB2">
              <w:rPr>
                <w:rFonts w:hint="eastAsia"/>
                <w:snapToGrid/>
                <w:lang w:val="fr-FR"/>
              </w:rPr>
              <w:t>由新闻工作者和作家基金会律师</w:t>
            </w:r>
            <w:r w:rsidRPr="00D95EB2">
              <w:rPr>
                <w:rFonts w:hint="eastAsia"/>
                <w:snapToGrid/>
                <w:lang w:val="fr-FR"/>
              </w:rPr>
              <w:t xml:space="preserve">Mehmet </w:t>
            </w:r>
            <w:proofErr w:type="spellStart"/>
            <w:r w:rsidRPr="00D95EB2">
              <w:rPr>
                <w:rFonts w:hint="eastAsia"/>
                <w:snapToGrid/>
                <w:lang w:val="fr-FR"/>
              </w:rPr>
              <w:t>Kilic</w:t>
            </w:r>
            <w:proofErr w:type="spellEnd"/>
            <w:r w:rsidRPr="00D95EB2">
              <w:rPr>
                <w:rFonts w:hint="eastAsia"/>
                <w:snapToGrid/>
                <w:lang w:val="fr-FR"/>
              </w:rPr>
              <w:t>代理</w:t>
            </w:r>
            <w:r w:rsidRPr="00D95EB2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B366FB" w:rsidRPr="00EC2359" w:rsidTr="0069394F">
        <w:tc>
          <w:tcPr>
            <w:tcW w:w="2459" w:type="dxa"/>
          </w:tcPr>
          <w:p w:rsidR="00B366FB" w:rsidRPr="006B07B3" w:rsidRDefault="00B366FB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据称受害人：</w:t>
            </w:r>
          </w:p>
        </w:tc>
        <w:tc>
          <w:tcPr>
            <w:tcW w:w="4345" w:type="dxa"/>
          </w:tcPr>
          <w:p w:rsidR="00B366FB" w:rsidRPr="00EC2359" w:rsidRDefault="00B366FB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EC2359">
              <w:rPr>
                <w:rFonts w:hint="eastAsia"/>
                <w:snapToGrid/>
                <w:lang w:val="fr-FR"/>
              </w:rPr>
              <w:t>申诉人</w:t>
            </w:r>
          </w:p>
        </w:tc>
      </w:tr>
      <w:tr w:rsidR="00B366FB" w:rsidRPr="00EC2359" w:rsidTr="0069394F">
        <w:tc>
          <w:tcPr>
            <w:tcW w:w="2459" w:type="dxa"/>
          </w:tcPr>
          <w:p w:rsidR="00B366FB" w:rsidRDefault="00B366FB" w:rsidP="0069394F">
            <w:pPr>
              <w:pStyle w:val="SingleTxtGC"/>
              <w:suppressAutoHyphens w:val="0"/>
              <w:ind w:left="0" w:right="0"/>
              <w:rPr>
                <w:rFonts w:eastAsia="楷体" w:hAnsi="Time New Roman"/>
              </w:rPr>
            </w:pPr>
            <w:r w:rsidRPr="006B07B3">
              <w:rPr>
                <w:rFonts w:eastAsia="楷体" w:hAnsi="Time New Roman" w:hint="eastAsia"/>
              </w:rPr>
              <w:t>所涉缔约国：</w:t>
            </w:r>
          </w:p>
          <w:p w:rsidR="00771E49" w:rsidRPr="006B07B3" w:rsidRDefault="00771E49" w:rsidP="0069394F">
            <w:pPr>
              <w:pStyle w:val="SingleTxtGC"/>
              <w:suppressAutoHyphens w:val="0"/>
              <w:ind w:left="0" w:right="0"/>
              <w:rPr>
                <w:rFonts w:eastAsia="楷体" w:hint="eastAsia"/>
              </w:rPr>
            </w:pPr>
            <w:r w:rsidRPr="00771E49">
              <w:rPr>
                <w:rFonts w:eastAsia="楷体" w:hint="eastAsia"/>
              </w:rPr>
              <w:t>申诉日期：</w:t>
            </w:r>
          </w:p>
        </w:tc>
        <w:tc>
          <w:tcPr>
            <w:tcW w:w="4345" w:type="dxa"/>
          </w:tcPr>
          <w:p w:rsidR="00B366FB" w:rsidRDefault="00D95EB2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D95EB2">
              <w:rPr>
                <w:rFonts w:hint="eastAsia"/>
                <w:snapToGrid/>
                <w:lang w:val="fr-FR"/>
              </w:rPr>
              <w:t>格鲁吉亚</w:t>
            </w:r>
          </w:p>
          <w:p w:rsidR="00771E49" w:rsidRPr="00EC2359" w:rsidRDefault="00771E49" w:rsidP="0069394F">
            <w:pPr>
              <w:pStyle w:val="SingleTxtGC"/>
              <w:suppressAutoHyphens w:val="0"/>
              <w:ind w:left="0" w:right="0"/>
              <w:rPr>
                <w:rFonts w:hint="eastAsia"/>
                <w:snapToGrid/>
                <w:lang w:val="fr-FR"/>
              </w:rPr>
            </w:pPr>
            <w:r w:rsidRPr="00771E49">
              <w:rPr>
                <w:rFonts w:hint="eastAsia"/>
                <w:snapToGrid/>
                <w:lang w:val="fr-FR"/>
              </w:rPr>
              <w:t>2018</w:t>
            </w:r>
            <w:r w:rsidRPr="00771E49">
              <w:rPr>
                <w:rFonts w:hint="eastAsia"/>
                <w:snapToGrid/>
                <w:lang w:val="fr-FR"/>
              </w:rPr>
              <w:t>年</w:t>
            </w:r>
            <w:r w:rsidRPr="00771E49">
              <w:rPr>
                <w:rFonts w:hint="eastAsia"/>
                <w:snapToGrid/>
                <w:lang w:val="fr-FR"/>
              </w:rPr>
              <w:t>2</w:t>
            </w:r>
            <w:r w:rsidRPr="00771E49">
              <w:rPr>
                <w:rFonts w:hint="eastAsia"/>
                <w:snapToGrid/>
                <w:lang w:val="fr-FR"/>
              </w:rPr>
              <w:t>月</w:t>
            </w:r>
            <w:r w:rsidRPr="00771E49">
              <w:rPr>
                <w:rFonts w:hint="eastAsia"/>
                <w:snapToGrid/>
                <w:lang w:val="fr-FR"/>
              </w:rPr>
              <w:t>15</w:t>
            </w:r>
            <w:r w:rsidRPr="00771E49">
              <w:rPr>
                <w:rFonts w:hint="eastAsia"/>
                <w:snapToGrid/>
                <w:lang w:val="fr-FR"/>
              </w:rPr>
              <w:t>日</w:t>
            </w:r>
            <w:r w:rsidRPr="00771E49">
              <w:rPr>
                <w:rFonts w:hint="eastAsia"/>
                <w:snapToGrid/>
                <w:lang w:val="fr-FR"/>
              </w:rPr>
              <w:t>(</w:t>
            </w:r>
            <w:r w:rsidRPr="00771E49">
              <w:rPr>
                <w:rFonts w:hint="eastAsia"/>
                <w:snapToGrid/>
                <w:lang w:val="fr-FR"/>
              </w:rPr>
              <w:t>首次提交</w:t>
            </w:r>
            <w:r w:rsidRPr="00771E49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B366FB" w:rsidRPr="00EC2359" w:rsidTr="0069394F">
        <w:tc>
          <w:tcPr>
            <w:tcW w:w="2459" w:type="dxa"/>
          </w:tcPr>
          <w:p w:rsidR="00B366FB" w:rsidRPr="006B07B3" w:rsidRDefault="00B366FB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实质性问题</w:t>
            </w:r>
            <w:r w:rsidRPr="006B07B3">
              <w:rPr>
                <w:rFonts w:eastAsia="楷体" w:hAnsi="Time New Roman"/>
              </w:rPr>
              <w:t>：</w:t>
            </w:r>
          </w:p>
        </w:tc>
        <w:tc>
          <w:tcPr>
            <w:tcW w:w="4345" w:type="dxa"/>
          </w:tcPr>
          <w:p w:rsidR="00B366FB" w:rsidRPr="00EC2359" w:rsidRDefault="00D637F0" w:rsidP="004A0957">
            <w:pPr>
              <w:pStyle w:val="SingleTxtGC"/>
              <w:suppressAutoHyphens w:val="0"/>
              <w:spacing w:after="180"/>
              <w:ind w:left="0" w:right="0"/>
              <w:rPr>
                <w:snapToGrid/>
                <w:lang w:val="fr-FR"/>
              </w:rPr>
            </w:pPr>
            <w:r w:rsidRPr="00F4371F">
              <w:rPr>
                <w:rFonts w:hint="eastAsia"/>
                <w:snapToGrid/>
                <w:spacing w:val="-8"/>
                <w:lang w:val="fr-FR"/>
              </w:rPr>
              <w:t>将一名据称支持“志愿服务运动”</w:t>
            </w:r>
            <w:r w:rsidRPr="00F4371F">
              <w:rPr>
                <w:rFonts w:hint="eastAsia"/>
                <w:snapToGrid/>
                <w:spacing w:val="-8"/>
                <w:lang w:val="fr-FR"/>
              </w:rPr>
              <w:t>/</w:t>
            </w:r>
            <w:r w:rsidRPr="00F4371F">
              <w:rPr>
                <w:rFonts w:hint="eastAsia"/>
                <w:snapToGrid/>
                <w:spacing w:val="-8"/>
                <w:lang w:val="fr-FR"/>
              </w:rPr>
              <w:t>“居伦运动”者</w:t>
            </w:r>
            <w:r w:rsidRPr="00D637F0">
              <w:rPr>
                <w:rFonts w:hint="eastAsia"/>
                <w:snapToGrid/>
                <w:lang w:val="fr-FR"/>
              </w:rPr>
              <w:t>引渡到土耳其</w:t>
            </w:r>
          </w:p>
        </w:tc>
      </w:tr>
    </w:tbl>
    <w:p w:rsidR="00B366FB" w:rsidRPr="004A0957" w:rsidRDefault="004A0957" w:rsidP="00831F30">
      <w:pPr>
        <w:pStyle w:val="SingleTxtGC"/>
      </w:pPr>
      <w:r w:rsidRPr="004A0957">
        <w:rPr>
          <w:rFonts w:hint="eastAsia"/>
        </w:rPr>
        <w:tab/>
        <w:t>2020</w:t>
      </w:r>
      <w:r w:rsidRPr="004A0957">
        <w:rPr>
          <w:rFonts w:hint="eastAsia"/>
        </w:rPr>
        <w:t>年</w:t>
      </w:r>
      <w:r w:rsidRPr="004A0957">
        <w:rPr>
          <w:rFonts w:hint="eastAsia"/>
        </w:rPr>
        <w:t>12</w:t>
      </w:r>
      <w:r w:rsidRPr="004A0957">
        <w:rPr>
          <w:rFonts w:hint="eastAsia"/>
        </w:rPr>
        <w:t>月</w:t>
      </w:r>
      <w:r w:rsidRPr="004A0957">
        <w:rPr>
          <w:rFonts w:hint="eastAsia"/>
        </w:rPr>
        <w:t>30</w:t>
      </w:r>
      <w:r w:rsidRPr="004A0957">
        <w:rPr>
          <w:rFonts w:hint="eastAsia"/>
        </w:rPr>
        <w:t>日，鉴于委员会获悉申诉人已离开格鲁吉亚前往瑞典，并于</w:t>
      </w:r>
      <w:r w:rsidRPr="004B7990">
        <w:rPr>
          <w:rFonts w:hint="eastAsia"/>
          <w:spacing w:val="-4"/>
        </w:rPr>
        <w:t>2018</w:t>
      </w:r>
      <w:r w:rsidRPr="004B7990">
        <w:rPr>
          <w:rFonts w:hint="eastAsia"/>
          <w:spacing w:val="-4"/>
        </w:rPr>
        <w:t>年</w:t>
      </w:r>
      <w:r w:rsidRPr="004B7990">
        <w:rPr>
          <w:rFonts w:hint="eastAsia"/>
          <w:spacing w:val="-4"/>
        </w:rPr>
        <w:t>5</w:t>
      </w:r>
      <w:r w:rsidRPr="004B7990">
        <w:rPr>
          <w:rFonts w:hint="eastAsia"/>
          <w:spacing w:val="-4"/>
        </w:rPr>
        <w:t>月</w:t>
      </w:r>
      <w:r w:rsidRPr="004B7990">
        <w:rPr>
          <w:rFonts w:hint="eastAsia"/>
          <w:spacing w:val="-4"/>
        </w:rPr>
        <w:t>24</w:t>
      </w:r>
      <w:r w:rsidRPr="004B7990">
        <w:rPr>
          <w:rFonts w:hint="eastAsia"/>
          <w:spacing w:val="-4"/>
        </w:rPr>
        <w:t>日获得瑞典永久居留权，因此决定停止对第</w:t>
      </w:r>
      <w:r w:rsidRPr="004B7990">
        <w:rPr>
          <w:rFonts w:hint="eastAsia"/>
          <w:spacing w:val="-4"/>
        </w:rPr>
        <w:t>861/2018</w:t>
      </w:r>
      <w:r w:rsidRPr="004B7990">
        <w:rPr>
          <w:rFonts w:hint="eastAsia"/>
          <w:spacing w:val="-4"/>
        </w:rPr>
        <w:t>号来文的审查，</w:t>
      </w:r>
      <w:r w:rsidRPr="004B7990">
        <w:rPr>
          <w:rFonts w:hint="eastAsia"/>
          <w:spacing w:val="4"/>
        </w:rPr>
        <w:t>但有一项谅解，即</w:t>
      </w:r>
      <w:proofErr w:type="spellStart"/>
      <w:r w:rsidRPr="004B7990">
        <w:rPr>
          <w:rFonts w:hint="eastAsia"/>
          <w:spacing w:val="4"/>
        </w:rPr>
        <w:t>M.E.Ç</w:t>
      </w:r>
      <w:proofErr w:type="spellEnd"/>
      <w:r w:rsidRPr="004B7990">
        <w:rPr>
          <w:rFonts w:hint="eastAsia"/>
          <w:spacing w:val="4"/>
        </w:rPr>
        <w:t>.</w:t>
      </w:r>
      <w:r w:rsidRPr="004B7990">
        <w:rPr>
          <w:rFonts w:hint="eastAsia"/>
          <w:spacing w:val="4"/>
        </w:rPr>
        <w:t>不再面临被引渡到土耳其的</w:t>
      </w:r>
      <w:bookmarkStart w:id="0" w:name="_GoBack"/>
      <w:bookmarkEnd w:id="0"/>
      <w:r w:rsidRPr="004B7990">
        <w:rPr>
          <w:rFonts w:hint="eastAsia"/>
          <w:spacing w:val="4"/>
        </w:rPr>
        <w:t>风险，因为他已经离开格鲁</w:t>
      </w:r>
      <w:r w:rsidRPr="004A0957">
        <w:rPr>
          <w:rFonts w:hint="eastAsia"/>
        </w:rPr>
        <w:t>吉亚领土。</w:t>
      </w:r>
    </w:p>
    <w:p w:rsidR="00CE5EF1" w:rsidRPr="008A04D7" w:rsidRDefault="008A04D7" w:rsidP="008A04D7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CE5EF1" w:rsidRPr="008A04D7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050" w:rsidRPr="000D319F" w:rsidRDefault="00282050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282050" w:rsidRPr="000D319F" w:rsidRDefault="00282050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282050" w:rsidRPr="000D319F" w:rsidRDefault="00282050" w:rsidP="000D319F">
      <w:pPr>
        <w:pStyle w:val="af0"/>
      </w:pPr>
    </w:p>
  </w:endnote>
  <w:endnote w:type="continuationNotice" w:id="1">
    <w:p w:rsidR="00282050" w:rsidRDefault="002820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CE5EF1" w:rsidRDefault="00CE5EF1" w:rsidP="00CE5EF1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CE5EF1">
      <w:rPr>
        <w:rStyle w:val="af2"/>
        <w:b w:val="0"/>
        <w:snapToGrid w:val="0"/>
        <w:sz w:val="16"/>
      </w:rPr>
      <w:t>GE.21</w:t>
    </w:r>
    <w:proofErr w:type="spellEnd"/>
    <w:r w:rsidRPr="00CE5EF1">
      <w:rPr>
        <w:rStyle w:val="af2"/>
        <w:b w:val="0"/>
        <w:snapToGrid w:val="0"/>
        <w:sz w:val="16"/>
      </w:rPr>
      <w:t>-01918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CE5EF1" w:rsidRDefault="00CE5EF1" w:rsidP="00CE5EF1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GE.21</w:t>
    </w:r>
    <w:proofErr w:type="spellEnd"/>
    <w:r>
      <w:t>-01918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487939" w:rsidRDefault="00CE5EF1" w:rsidP="00121B4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GE.21</w:t>
    </w:r>
    <w:proofErr w:type="spellEnd"/>
    <w:r>
      <w:rPr>
        <w:sz w:val="20"/>
        <w:lang w:eastAsia="zh-CN"/>
      </w:rPr>
      <w:t>-01918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>
      <w:rPr>
        <w:sz w:val="20"/>
        <w:lang w:eastAsia="zh-CN"/>
      </w:rPr>
      <w:t>12</w:t>
    </w:r>
    <w:r w:rsidR="005505A1">
      <w:rPr>
        <w:sz w:val="20"/>
        <w:lang w:eastAsia="zh-CN"/>
      </w:rPr>
      <w:t>0</w:t>
    </w:r>
    <w:r>
      <w:rPr>
        <w:sz w:val="20"/>
        <w:lang w:eastAsia="zh-CN"/>
      </w:rPr>
      <w:t>2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22</w:t>
    </w:r>
    <w:r w:rsidR="00731A42">
      <w:rPr>
        <w:sz w:val="20"/>
        <w:lang w:eastAsia="zh-CN"/>
      </w:rPr>
      <w:t>0</w:t>
    </w:r>
    <w:r>
      <w:rPr>
        <w:sz w:val="20"/>
        <w:lang w:eastAsia="zh-CN"/>
      </w:rPr>
      <w:t>3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CC609B3" wp14:editId="746EDC82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050" w:rsidRPr="000157B1" w:rsidRDefault="00282050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282050" w:rsidRPr="000157B1" w:rsidRDefault="00282050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282050" w:rsidRDefault="00282050"/>
  </w:footnote>
  <w:footnote w:id="2">
    <w:p w:rsidR="00B366FB" w:rsidRPr="00082B69" w:rsidRDefault="00B366FB" w:rsidP="004A0957">
      <w:pPr>
        <w:pStyle w:val="a6"/>
      </w:pPr>
      <w:r>
        <w:rPr>
          <w:lang w:val="zh-CN"/>
        </w:rPr>
        <w:tab/>
        <w:t>*</w:t>
      </w:r>
      <w:r w:rsidR="004A0957">
        <w:rPr>
          <w:lang w:val="zh-CN"/>
        </w:rPr>
        <w:tab/>
      </w:r>
      <w:r>
        <w:rPr>
          <w:lang w:val="zh-CN"/>
        </w:rPr>
        <w:t>委员会于</w:t>
      </w:r>
      <w:r>
        <w:rPr>
          <w:lang w:val="zh-CN"/>
        </w:rPr>
        <w:t>2020</w:t>
      </w:r>
      <w:r>
        <w:rPr>
          <w:lang w:val="zh-CN"/>
        </w:rPr>
        <w:t>年</w:t>
      </w:r>
      <w:r>
        <w:rPr>
          <w:lang w:val="zh-CN"/>
        </w:rPr>
        <w:t>12</w:t>
      </w:r>
      <w:r>
        <w:rPr>
          <w:lang w:val="zh-CN"/>
        </w:rPr>
        <w:t>月</w:t>
      </w:r>
      <w:r>
        <w:rPr>
          <w:lang w:val="zh-CN"/>
        </w:rPr>
        <w:t>30</w:t>
      </w:r>
      <w:r>
        <w:rPr>
          <w:lang w:val="zh-CN"/>
        </w:rPr>
        <w:t>日闭会期间通过。</w:t>
      </w:r>
    </w:p>
  </w:footnote>
  <w:footnote w:id="3">
    <w:p w:rsidR="00B366FB" w:rsidRPr="00082B69" w:rsidRDefault="00B366FB" w:rsidP="004A0957">
      <w:pPr>
        <w:pStyle w:val="a6"/>
      </w:pPr>
      <w:r>
        <w:rPr>
          <w:lang w:val="zh-CN"/>
        </w:rPr>
        <w:tab/>
      </w:r>
      <w:r>
        <w:rPr>
          <w:lang w:val="zh-CN"/>
        </w:rPr>
        <w:t>**</w:t>
      </w:r>
      <w:r w:rsidR="004A0957">
        <w:rPr>
          <w:lang w:val="zh-CN"/>
        </w:rPr>
        <w:tab/>
      </w:r>
      <w:r w:rsidRPr="00CA307D">
        <w:rPr>
          <w:spacing w:val="6"/>
          <w:lang w:val="zh-CN"/>
        </w:rPr>
        <w:t>委员会下列委员参加了本来文的审查：艾萨迪亚</w:t>
      </w:r>
      <w:r w:rsidR="006B6A50" w:rsidRPr="00CA307D">
        <w:rPr>
          <w:rFonts w:hint="eastAsia"/>
          <w:spacing w:val="6"/>
        </w:rPr>
        <w:t>·</w:t>
      </w:r>
      <w:r w:rsidRPr="00CA307D">
        <w:rPr>
          <w:spacing w:val="6"/>
          <w:lang w:val="zh-CN"/>
        </w:rPr>
        <w:t>贝尔米、克劳德</w:t>
      </w:r>
      <w:r w:rsidR="006B6A50" w:rsidRPr="00CA307D">
        <w:rPr>
          <w:rFonts w:hint="eastAsia"/>
          <w:spacing w:val="6"/>
        </w:rPr>
        <w:t>·</w:t>
      </w:r>
      <w:r w:rsidRPr="00CA307D">
        <w:rPr>
          <w:spacing w:val="6"/>
          <w:lang w:val="zh-CN"/>
        </w:rPr>
        <w:t>埃列尔、柳华文、</w:t>
      </w:r>
      <w:r w:rsidRPr="002D53BA">
        <w:rPr>
          <w:spacing w:val="8"/>
          <w:lang w:val="zh-CN"/>
        </w:rPr>
        <w:t>延斯</w:t>
      </w:r>
      <w:r w:rsidR="006B6A50" w:rsidRPr="002D53BA">
        <w:rPr>
          <w:rFonts w:hint="eastAsia"/>
          <w:spacing w:val="8"/>
        </w:rPr>
        <w:t>·</w:t>
      </w:r>
      <w:r w:rsidRPr="002D53BA">
        <w:rPr>
          <w:spacing w:val="8"/>
          <w:lang w:val="zh-CN"/>
        </w:rPr>
        <w:t>莫德维格、伊尔维亚</w:t>
      </w:r>
      <w:r w:rsidR="006B6A50" w:rsidRPr="002D53BA">
        <w:rPr>
          <w:rFonts w:hint="eastAsia"/>
          <w:spacing w:val="8"/>
        </w:rPr>
        <w:t>·</w:t>
      </w:r>
      <w:r w:rsidRPr="002D53BA">
        <w:rPr>
          <w:spacing w:val="8"/>
          <w:lang w:val="zh-CN"/>
        </w:rPr>
        <w:t>普策、迭戈</w:t>
      </w:r>
      <w:r w:rsidR="006B6A50" w:rsidRPr="002D53BA">
        <w:rPr>
          <w:rFonts w:hint="eastAsia"/>
          <w:spacing w:val="8"/>
        </w:rPr>
        <w:t>·</w:t>
      </w:r>
      <w:r w:rsidRPr="002D53BA">
        <w:rPr>
          <w:spacing w:val="8"/>
          <w:lang w:val="zh-CN"/>
        </w:rPr>
        <w:t>罗德里格斯</w:t>
      </w:r>
      <w:r w:rsidR="002D53BA" w:rsidRPr="002D53BA">
        <w:rPr>
          <w:rFonts w:hint="eastAsia"/>
          <w:spacing w:val="8"/>
          <w:lang w:val="zh-CN"/>
        </w:rPr>
        <w:t>－</w:t>
      </w:r>
      <w:r w:rsidRPr="002D53BA">
        <w:rPr>
          <w:spacing w:val="8"/>
          <w:lang w:val="zh-CN"/>
        </w:rPr>
        <w:t>平松、塞巴斯蒂安</w:t>
      </w:r>
      <w:r w:rsidR="006B6A50" w:rsidRPr="002D53BA">
        <w:rPr>
          <w:rFonts w:hint="eastAsia"/>
          <w:spacing w:val="8"/>
        </w:rPr>
        <w:t>·</w:t>
      </w:r>
      <w:r w:rsidRPr="002D53BA">
        <w:rPr>
          <w:spacing w:val="8"/>
          <w:lang w:val="zh-CN"/>
        </w:rPr>
        <w:t>图泽和巴赫季</w:t>
      </w:r>
      <w:r w:rsidRPr="00CA307D">
        <w:rPr>
          <w:spacing w:val="2"/>
          <w:lang w:val="zh-CN"/>
        </w:rPr>
        <w:t>亚</w:t>
      </w:r>
      <w:r>
        <w:rPr>
          <w:lang w:val="zh-CN"/>
        </w:rPr>
        <w:t>尔</w:t>
      </w:r>
      <w:r w:rsidR="006B6A50">
        <w:rPr>
          <w:rFonts w:hint="eastAsia"/>
        </w:rPr>
        <w:t>·</w:t>
      </w:r>
      <w:r>
        <w:rPr>
          <w:lang w:val="zh-CN"/>
        </w:rPr>
        <w:t>图兹穆哈梅多夫。</w:t>
      </w:r>
    </w:p>
    <w:p w:rsidR="00B366FB" w:rsidRPr="004A0957" w:rsidRDefault="00B366FB" w:rsidP="004A0957">
      <w:pPr>
        <w:pStyle w:val="a6"/>
        <w:spacing w:after="180"/>
      </w:pP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>根据委员会议事规则第</w:t>
      </w:r>
      <w:r>
        <w:rPr>
          <w:lang w:val="zh-CN"/>
        </w:rPr>
        <w:t>109</w:t>
      </w:r>
      <w:r>
        <w:rPr>
          <w:lang w:val="zh-CN"/>
        </w:rPr>
        <w:t>条</w:t>
      </w:r>
      <w:r>
        <w:rPr>
          <w:lang w:val="zh-CN"/>
        </w:rPr>
        <w:t>(</w:t>
      </w:r>
      <w:r>
        <w:rPr>
          <w:lang w:val="zh-CN"/>
        </w:rPr>
        <w:t>结合第</w:t>
      </w:r>
      <w:r>
        <w:rPr>
          <w:lang w:val="zh-CN"/>
        </w:rPr>
        <w:t>15</w:t>
      </w:r>
      <w:r>
        <w:rPr>
          <w:lang w:val="zh-CN"/>
        </w:rPr>
        <w:t>条一并解读</w:t>
      </w:r>
      <w:r>
        <w:rPr>
          <w:lang w:val="zh-CN"/>
        </w:rPr>
        <w:t>)</w:t>
      </w:r>
      <w:r>
        <w:rPr>
          <w:lang w:val="zh-CN"/>
        </w:rPr>
        <w:t>以及《人权条约机构成员独立性和公正性准则》</w:t>
      </w:r>
      <w:r>
        <w:rPr>
          <w:lang w:val="zh-CN"/>
        </w:rPr>
        <w:t>(</w:t>
      </w:r>
      <w:r>
        <w:rPr>
          <w:lang w:val="zh-CN"/>
        </w:rPr>
        <w:t>《亚的斯亚贝巴准则》</w:t>
      </w:r>
      <w:r>
        <w:rPr>
          <w:lang w:val="zh-CN"/>
        </w:rPr>
        <w:t>)</w:t>
      </w:r>
      <w:r>
        <w:rPr>
          <w:lang w:val="zh-CN"/>
        </w:rPr>
        <w:t>第</w:t>
      </w:r>
      <w:r>
        <w:rPr>
          <w:lang w:val="zh-CN"/>
        </w:rPr>
        <w:t>10</w:t>
      </w:r>
      <w:r>
        <w:rPr>
          <w:lang w:val="zh-CN"/>
        </w:rPr>
        <w:t>段，埃尔多安</w:t>
      </w:r>
      <w:r w:rsidR="00CC0152">
        <w:rPr>
          <w:rFonts w:hint="eastAsia"/>
        </w:rPr>
        <w:t>·</w:t>
      </w:r>
      <w:r>
        <w:rPr>
          <w:lang w:val="zh-CN"/>
        </w:rPr>
        <w:t>伊什</w:t>
      </w:r>
      <w:proofErr w:type="gramStart"/>
      <w:r>
        <w:rPr>
          <w:lang w:val="zh-CN"/>
        </w:rPr>
        <w:t>詹</w:t>
      </w:r>
      <w:proofErr w:type="gramEnd"/>
      <w:r>
        <w:rPr>
          <w:lang w:val="zh-CN"/>
        </w:rPr>
        <w:t>没有参加对</w:t>
      </w:r>
      <w:r>
        <w:rPr>
          <w:rFonts w:hint="eastAsia"/>
          <w:lang w:val="zh-CN"/>
        </w:rPr>
        <w:t>本</w:t>
      </w:r>
      <w:r>
        <w:rPr>
          <w:lang w:val="zh-CN"/>
        </w:rPr>
        <w:t>来文的审查。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CE5EF1" w:rsidP="00CE5EF1">
    <w:pPr>
      <w:pStyle w:val="af3"/>
    </w:pPr>
    <w:r>
      <w:t>CAT/C/70/D/861/2018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CE5EF1" w:rsidP="00CE5EF1">
    <w:pPr>
      <w:pStyle w:val="af3"/>
      <w:jc w:val="right"/>
    </w:pPr>
    <w:r>
      <w:t>CAT/C/70/D/861/2018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50"/>
    <w:rsid w:val="00011483"/>
    <w:rsid w:val="0003324B"/>
    <w:rsid w:val="00080803"/>
    <w:rsid w:val="000A0B81"/>
    <w:rsid w:val="000B0E35"/>
    <w:rsid w:val="000D319F"/>
    <w:rsid w:val="000E4D0E"/>
    <w:rsid w:val="00121B4A"/>
    <w:rsid w:val="00131181"/>
    <w:rsid w:val="00144B69"/>
    <w:rsid w:val="00153E86"/>
    <w:rsid w:val="00192831"/>
    <w:rsid w:val="001B1BD1"/>
    <w:rsid w:val="001C3EF2"/>
    <w:rsid w:val="001D17F6"/>
    <w:rsid w:val="00204B42"/>
    <w:rsid w:val="002231C3"/>
    <w:rsid w:val="0024417F"/>
    <w:rsid w:val="00250F8D"/>
    <w:rsid w:val="00256EC7"/>
    <w:rsid w:val="0028177D"/>
    <w:rsid w:val="00282050"/>
    <w:rsid w:val="002D14FC"/>
    <w:rsid w:val="002D53BA"/>
    <w:rsid w:val="002E1C97"/>
    <w:rsid w:val="002F0F24"/>
    <w:rsid w:val="002F5834"/>
    <w:rsid w:val="003006AB"/>
    <w:rsid w:val="00326EBF"/>
    <w:rsid w:val="00327FE4"/>
    <w:rsid w:val="00335E8A"/>
    <w:rsid w:val="00352798"/>
    <w:rsid w:val="003E3DDB"/>
    <w:rsid w:val="00427F63"/>
    <w:rsid w:val="00434D38"/>
    <w:rsid w:val="00482A59"/>
    <w:rsid w:val="00494EB8"/>
    <w:rsid w:val="004A0957"/>
    <w:rsid w:val="004A34AA"/>
    <w:rsid w:val="004B7990"/>
    <w:rsid w:val="004C4A0A"/>
    <w:rsid w:val="004E5055"/>
    <w:rsid w:val="00501220"/>
    <w:rsid w:val="00522E1C"/>
    <w:rsid w:val="005505A1"/>
    <w:rsid w:val="00597013"/>
    <w:rsid w:val="005A48BF"/>
    <w:rsid w:val="005B4286"/>
    <w:rsid w:val="005B5D35"/>
    <w:rsid w:val="005D337E"/>
    <w:rsid w:val="005E403A"/>
    <w:rsid w:val="00631320"/>
    <w:rsid w:val="00680656"/>
    <w:rsid w:val="006B07B3"/>
    <w:rsid w:val="006B1119"/>
    <w:rsid w:val="006B32E2"/>
    <w:rsid w:val="006B6A50"/>
    <w:rsid w:val="006C70CF"/>
    <w:rsid w:val="006E3E46"/>
    <w:rsid w:val="006E71B1"/>
    <w:rsid w:val="0070593B"/>
    <w:rsid w:val="00705D89"/>
    <w:rsid w:val="00731A42"/>
    <w:rsid w:val="00767E69"/>
    <w:rsid w:val="0077079A"/>
    <w:rsid w:val="00771E49"/>
    <w:rsid w:val="007A5599"/>
    <w:rsid w:val="008268E1"/>
    <w:rsid w:val="00831F30"/>
    <w:rsid w:val="00856233"/>
    <w:rsid w:val="00860F27"/>
    <w:rsid w:val="00892E66"/>
    <w:rsid w:val="008A04D7"/>
    <w:rsid w:val="008B0560"/>
    <w:rsid w:val="008B2BFA"/>
    <w:rsid w:val="008D149F"/>
    <w:rsid w:val="008E6A3F"/>
    <w:rsid w:val="00936F03"/>
    <w:rsid w:val="00943B69"/>
    <w:rsid w:val="00944CB3"/>
    <w:rsid w:val="00945B28"/>
    <w:rsid w:val="00951B31"/>
    <w:rsid w:val="00964BB3"/>
    <w:rsid w:val="00974057"/>
    <w:rsid w:val="009B09D7"/>
    <w:rsid w:val="009D35ED"/>
    <w:rsid w:val="009D4CBC"/>
    <w:rsid w:val="009E489E"/>
    <w:rsid w:val="00A03CB6"/>
    <w:rsid w:val="00A1364C"/>
    <w:rsid w:val="00A21076"/>
    <w:rsid w:val="00A3739A"/>
    <w:rsid w:val="00A52DAF"/>
    <w:rsid w:val="00A84072"/>
    <w:rsid w:val="00AB5964"/>
    <w:rsid w:val="00B16570"/>
    <w:rsid w:val="00B23B03"/>
    <w:rsid w:val="00B366FB"/>
    <w:rsid w:val="00B43EB7"/>
    <w:rsid w:val="00B445D1"/>
    <w:rsid w:val="00B51246"/>
    <w:rsid w:val="00B53320"/>
    <w:rsid w:val="00B71DC1"/>
    <w:rsid w:val="00BC6522"/>
    <w:rsid w:val="00BE03FD"/>
    <w:rsid w:val="00C121D5"/>
    <w:rsid w:val="00C17349"/>
    <w:rsid w:val="00C351AA"/>
    <w:rsid w:val="00C7253F"/>
    <w:rsid w:val="00C859B3"/>
    <w:rsid w:val="00C95189"/>
    <w:rsid w:val="00CA307D"/>
    <w:rsid w:val="00CC0152"/>
    <w:rsid w:val="00CE5EF1"/>
    <w:rsid w:val="00D26A05"/>
    <w:rsid w:val="00D637F0"/>
    <w:rsid w:val="00D95EB2"/>
    <w:rsid w:val="00D97B98"/>
    <w:rsid w:val="00DC18BF"/>
    <w:rsid w:val="00DC671F"/>
    <w:rsid w:val="00DE4DA7"/>
    <w:rsid w:val="00E245ED"/>
    <w:rsid w:val="00E33B38"/>
    <w:rsid w:val="00E47FE5"/>
    <w:rsid w:val="00E572EF"/>
    <w:rsid w:val="00E574AF"/>
    <w:rsid w:val="00E664DC"/>
    <w:rsid w:val="00EF40DA"/>
    <w:rsid w:val="00EF6711"/>
    <w:rsid w:val="00F24E6D"/>
    <w:rsid w:val="00F4371F"/>
    <w:rsid w:val="00F57165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E61A72"/>
  <w15:docId w15:val="{18D119CF-CD6F-4CAF-B4B3-76398721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86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aliases w:val="4_G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5B4286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ParaNoGC">
    <w:name w:val="_ Single ParaNo_GC"/>
    <w:basedOn w:val="SingleTxtGC"/>
    <w:qFormat/>
    <w:rsid w:val="00631320"/>
    <w:pPr>
      <w:numPr>
        <w:numId w:val="8"/>
      </w:numPr>
      <w:tabs>
        <w:tab w:val="clear" w:pos="431"/>
      </w:tabs>
      <w:ind w:left="1134" w:firstLine="0"/>
    </w:pPr>
    <w:rPr>
      <w:snapToGrid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5A8B-833D-4435-9D93-1AF9CA93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274</Words>
  <Characters>386</Characters>
  <Application>Microsoft Office Word</Application>
  <DocSecurity>0</DocSecurity>
  <Lines>31</Lines>
  <Paragraphs>21</Paragraphs>
  <ScaleCrop>false</ScaleCrop>
  <Company>DCM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CAT/C/70/D/861/2018</dc:title>
  <dc:subject>2101918</dc:subject>
  <dc:creator>tian</dc:creator>
  <cp:keywords/>
  <dc:description/>
  <cp:lastModifiedBy>Hui Tian</cp:lastModifiedBy>
  <cp:revision>2</cp:revision>
  <cp:lastPrinted>2014-05-09T11:28:00Z</cp:lastPrinted>
  <dcterms:created xsi:type="dcterms:W3CDTF">2021-03-22T10:01:00Z</dcterms:created>
  <dcterms:modified xsi:type="dcterms:W3CDTF">2021-03-22T10:01:00Z</dcterms:modified>
</cp:coreProperties>
</file>