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2A7A16FF" w14:textId="77777777" w:rsidTr="00DC18BF">
        <w:trPr>
          <w:trHeight w:hRule="exact" w:val="851"/>
        </w:trPr>
        <w:tc>
          <w:tcPr>
            <w:tcW w:w="1280" w:type="dxa"/>
            <w:tcBorders>
              <w:bottom w:val="single" w:sz="4" w:space="0" w:color="auto"/>
            </w:tcBorders>
          </w:tcPr>
          <w:p w14:paraId="2131B826" w14:textId="77777777" w:rsidR="00494EB8" w:rsidRPr="00F124C6" w:rsidRDefault="00494EB8" w:rsidP="005B4286">
            <w:pPr>
              <w:pStyle w:val="H1GC"/>
            </w:pPr>
          </w:p>
        </w:tc>
        <w:tc>
          <w:tcPr>
            <w:tcW w:w="2273" w:type="dxa"/>
            <w:tcBorders>
              <w:bottom w:val="single" w:sz="4" w:space="0" w:color="auto"/>
            </w:tcBorders>
            <w:vAlign w:val="bottom"/>
          </w:tcPr>
          <w:p w14:paraId="0B72517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BAB020A" w14:textId="121A49B8" w:rsidR="00494EB8" w:rsidRPr="00883A81" w:rsidRDefault="004E5281" w:rsidP="00DC18BF">
            <w:pPr>
              <w:spacing w:line="240" w:lineRule="atLeast"/>
              <w:jc w:val="right"/>
              <w:rPr>
                <w:sz w:val="20"/>
                <w:szCs w:val="21"/>
              </w:rPr>
            </w:pPr>
            <w:r>
              <w:rPr>
                <w:sz w:val="40"/>
                <w:szCs w:val="21"/>
              </w:rPr>
              <w:t>CAT</w:t>
            </w:r>
            <w:r>
              <w:rPr>
                <w:sz w:val="20"/>
                <w:szCs w:val="21"/>
              </w:rPr>
              <w:t>/C/71/D/884/2</w:t>
            </w:r>
            <w:r w:rsidR="00883A81">
              <w:rPr>
                <w:sz w:val="20"/>
                <w:szCs w:val="21"/>
              </w:rPr>
              <w:t>0</w:t>
            </w:r>
            <w:r>
              <w:rPr>
                <w:sz w:val="20"/>
                <w:szCs w:val="21"/>
              </w:rPr>
              <w:t>18</w:t>
            </w:r>
          </w:p>
        </w:tc>
      </w:tr>
      <w:tr w:rsidR="00494EB8" w:rsidRPr="00F124C6" w14:paraId="26FD7C03" w14:textId="77777777" w:rsidTr="00DC18BF">
        <w:trPr>
          <w:trHeight w:hRule="exact" w:val="2835"/>
        </w:trPr>
        <w:tc>
          <w:tcPr>
            <w:tcW w:w="1280" w:type="dxa"/>
            <w:tcBorders>
              <w:top w:val="single" w:sz="4" w:space="0" w:color="auto"/>
              <w:bottom w:val="single" w:sz="12" w:space="0" w:color="auto"/>
            </w:tcBorders>
          </w:tcPr>
          <w:p w14:paraId="28D0F48D" w14:textId="77777777" w:rsidR="00494EB8" w:rsidRPr="00F124C6" w:rsidRDefault="00494EB8" w:rsidP="00DC18BF">
            <w:pPr>
              <w:spacing w:line="120" w:lineRule="atLeast"/>
              <w:rPr>
                <w:sz w:val="10"/>
                <w:szCs w:val="10"/>
              </w:rPr>
            </w:pPr>
          </w:p>
          <w:p w14:paraId="73429CBC"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293969AD" wp14:editId="1A97D702">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D83DE7E"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26FB6DE7"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16B40080" w14:textId="249E29E2" w:rsidR="00494EB8" w:rsidRPr="0004600B" w:rsidRDefault="004E5281" w:rsidP="00DC18BF">
            <w:pPr>
              <w:spacing w:before="240" w:line="240" w:lineRule="atLeast"/>
              <w:rPr>
                <w:sz w:val="20"/>
              </w:rPr>
            </w:pPr>
            <w:r>
              <w:rPr>
                <w:sz w:val="20"/>
              </w:rPr>
              <w:t>Distr.: General</w:t>
            </w:r>
          </w:p>
          <w:p w14:paraId="1283F037" w14:textId="74BF4B15" w:rsidR="00494EB8" w:rsidRPr="00F124C6" w:rsidRDefault="004E5281" w:rsidP="00DC18BF">
            <w:pPr>
              <w:spacing w:line="240" w:lineRule="atLeast"/>
              <w:rPr>
                <w:sz w:val="20"/>
              </w:rPr>
            </w:pPr>
            <w:r>
              <w:rPr>
                <w:sz w:val="20"/>
              </w:rPr>
              <w:t>23</w:t>
            </w:r>
            <w:r w:rsidR="0028716A" w:rsidRPr="0028716A">
              <w:rPr>
                <w:sz w:val="20"/>
              </w:rPr>
              <w:t xml:space="preserve"> </w:t>
            </w:r>
            <w:r>
              <w:rPr>
                <w:sz w:val="20"/>
              </w:rPr>
              <w:t>September</w:t>
            </w:r>
            <w:r w:rsidR="0028716A" w:rsidRPr="0028716A">
              <w:rPr>
                <w:sz w:val="20"/>
              </w:rPr>
              <w:t xml:space="preserve"> </w:t>
            </w:r>
            <w:r>
              <w:rPr>
                <w:sz w:val="20"/>
              </w:rPr>
              <w:t>2</w:t>
            </w:r>
            <w:r w:rsidR="0028716A" w:rsidRPr="0028716A">
              <w:rPr>
                <w:sz w:val="20"/>
              </w:rPr>
              <w:t>0</w:t>
            </w:r>
            <w:r>
              <w:rPr>
                <w:sz w:val="20"/>
              </w:rPr>
              <w:t>21</w:t>
            </w:r>
          </w:p>
          <w:p w14:paraId="6AA32CEB" w14:textId="1861B7AC" w:rsidR="00494EB8" w:rsidRPr="00F124C6" w:rsidRDefault="004E5281" w:rsidP="00DC18BF">
            <w:pPr>
              <w:spacing w:line="240" w:lineRule="atLeast"/>
              <w:rPr>
                <w:sz w:val="20"/>
              </w:rPr>
            </w:pPr>
            <w:r>
              <w:rPr>
                <w:sz w:val="20"/>
              </w:rPr>
              <w:t>Chinese</w:t>
            </w:r>
            <w:r w:rsidR="00494EB8" w:rsidRPr="00F124C6">
              <w:rPr>
                <w:sz w:val="20"/>
              </w:rPr>
              <w:t xml:space="preserve"> </w:t>
            </w:r>
          </w:p>
          <w:p w14:paraId="10FF2364" w14:textId="0187C0F0" w:rsidR="00494EB8" w:rsidRPr="00F124C6" w:rsidRDefault="004E5281" w:rsidP="00DC18BF">
            <w:pPr>
              <w:spacing w:line="240" w:lineRule="atLeast"/>
            </w:pPr>
            <w:r>
              <w:rPr>
                <w:sz w:val="20"/>
              </w:rPr>
              <w:t>Original: English</w:t>
            </w:r>
          </w:p>
        </w:tc>
      </w:tr>
    </w:tbl>
    <w:p w14:paraId="3A13CC21" w14:textId="77777777" w:rsidR="00A3275C" w:rsidRDefault="00A3275C"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22EEA3A1" w14:textId="331E0AEA" w:rsidR="00A3275C" w:rsidRDefault="00A3275C" w:rsidP="00EC3F5D">
      <w:pPr>
        <w:pStyle w:val="HChGC"/>
      </w:pPr>
      <w:r>
        <w:tab/>
      </w:r>
      <w:r>
        <w:tab/>
      </w:r>
      <w:r w:rsidR="00F823D1" w:rsidRPr="00F823D1">
        <w:rPr>
          <w:rFonts w:hint="eastAsia"/>
          <w:lang w:val="en-GB"/>
        </w:rPr>
        <w:t>委员会根据《公约》第</w:t>
      </w:r>
      <w:r w:rsidR="004E5281">
        <w:rPr>
          <w:rFonts w:hint="eastAsia"/>
          <w:lang w:val="en-GB"/>
        </w:rPr>
        <w:t>22</w:t>
      </w:r>
      <w:r w:rsidR="00F823D1" w:rsidRPr="00F823D1">
        <w:rPr>
          <w:rFonts w:hint="eastAsia"/>
          <w:lang w:val="en-GB"/>
        </w:rPr>
        <w:t>条通过的关于</w:t>
      </w:r>
      <w:r w:rsidR="00F823D1" w:rsidRPr="00F823D1">
        <w:rPr>
          <w:rFonts w:hint="eastAsia"/>
          <w:iCs/>
          <w:lang w:val="en-GB"/>
        </w:rPr>
        <w:t>第</w:t>
      </w:r>
      <w:r w:rsidR="004E5281">
        <w:rPr>
          <w:lang w:val="en-GB"/>
        </w:rPr>
        <w:t>884/2</w:t>
      </w:r>
      <w:r w:rsidR="00F823D1" w:rsidRPr="00F823D1">
        <w:rPr>
          <w:lang w:val="en-GB"/>
        </w:rPr>
        <w:t>0</w:t>
      </w:r>
      <w:r w:rsidR="004E5281">
        <w:rPr>
          <w:lang w:val="en-GB"/>
        </w:rPr>
        <w:t>18</w:t>
      </w:r>
      <w:r w:rsidR="00F823D1" w:rsidRPr="00F823D1">
        <w:rPr>
          <w:rFonts w:hint="eastAsia"/>
          <w:lang w:val="en-GB"/>
        </w:rPr>
        <w:t>号来文的决定</w:t>
      </w:r>
      <w:r w:rsidR="00F823D1" w:rsidRPr="00F823D1">
        <w:rPr>
          <w:bCs/>
          <w:lang w:val="en-GB"/>
        </w:rPr>
        <w:footnoteReference w:customMarkFollows="1" w:id="2"/>
        <w:t>*</w:t>
      </w:r>
      <w:r w:rsidR="00EC3F5D">
        <w:rPr>
          <w:bCs/>
          <w:lang w:val="en-GB"/>
        </w:rPr>
        <w:t xml:space="preserve"> </w:t>
      </w:r>
      <w:r w:rsidR="00F823D1" w:rsidRPr="00F823D1">
        <w:rPr>
          <w:bCs/>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96"/>
        <w:gridCol w:w="5236"/>
      </w:tblGrid>
      <w:tr w:rsidR="00A3275C" w:rsidRPr="00CB3815" w14:paraId="6A833CC4" w14:textId="77777777" w:rsidTr="0022210F">
        <w:trPr>
          <w:cantSplit/>
        </w:trPr>
        <w:tc>
          <w:tcPr>
            <w:tcW w:w="1696" w:type="dxa"/>
          </w:tcPr>
          <w:p w14:paraId="38081C20" w14:textId="011ABC21" w:rsidR="00A3275C" w:rsidRPr="006B07B3" w:rsidRDefault="00A3275C" w:rsidP="004E5281">
            <w:pPr>
              <w:pStyle w:val="SingleTxtGC"/>
              <w:ind w:left="0" w:right="0"/>
              <w:rPr>
                <w:rFonts w:eastAsia="楷体"/>
              </w:rPr>
            </w:pPr>
            <w:r w:rsidRPr="006B07B3">
              <w:rPr>
                <w:rFonts w:ascii="Time New Roman" w:eastAsia="楷体" w:hAnsi="Time New Roman" w:hint="eastAsia"/>
              </w:rPr>
              <w:t>提交人</w:t>
            </w:r>
            <w:r w:rsidR="004E5281">
              <w:rPr>
                <w:rFonts w:eastAsia="楷体" w:hint="eastAsia"/>
              </w:rPr>
              <w:t>：</w:t>
            </w:r>
          </w:p>
        </w:tc>
        <w:tc>
          <w:tcPr>
            <w:tcW w:w="5236" w:type="dxa"/>
          </w:tcPr>
          <w:p w14:paraId="2A2BB9CA" w14:textId="5114EEAE" w:rsidR="00A3275C" w:rsidRPr="00CB3815" w:rsidRDefault="002D4DEA" w:rsidP="004E5281">
            <w:pPr>
              <w:pStyle w:val="SingleTxtGC"/>
              <w:ind w:left="0" w:right="0"/>
              <w:rPr>
                <w:lang w:val="fr-FR"/>
              </w:rPr>
            </w:pPr>
            <w:r w:rsidRPr="002D4DEA">
              <w:rPr>
                <w:rFonts w:hint="eastAsia"/>
                <w:snapToGrid/>
                <w:lang w:val="fr-FR"/>
              </w:rPr>
              <w:t>N.S.(</w:t>
            </w:r>
            <w:r w:rsidRPr="002D4DEA">
              <w:rPr>
                <w:rFonts w:hint="eastAsia"/>
                <w:snapToGrid/>
                <w:lang w:val="fr-FR"/>
              </w:rPr>
              <w:t>由律师</w:t>
            </w:r>
            <w:r w:rsidRPr="002D4DEA">
              <w:rPr>
                <w:rFonts w:hint="eastAsia"/>
                <w:snapToGrid/>
                <w:lang w:val="fr-FR"/>
              </w:rPr>
              <w:t>Daniel Taylor</w:t>
            </w:r>
            <w:r w:rsidRPr="002D4DEA">
              <w:rPr>
                <w:rFonts w:hint="eastAsia"/>
                <w:snapToGrid/>
                <w:lang w:val="fr-FR"/>
              </w:rPr>
              <w:t>代理</w:t>
            </w:r>
            <w:r w:rsidRPr="002D4DEA">
              <w:rPr>
                <w:rFonts w:hint="eastAsia"/>
                <w:snapToGrid/>
                <w:lang w:val="fr-FR"/>
              </w:rPr>
              <w:t>)</w:t>
            </w:r>
          </w:p>
        </w:tc>
      </w:tr>
      <w:tr w:rsidR="00A3275C" w:rsidRPr="00C74FB6" w14:paraId="13375940" w14:textId="77777777" w:rsidTr="0022210F">
        <w:trPr>
          <w:cantSplit/>
        </w:trPr>
        <w:tc>
          <w:tcPr>
            <w:tcW w:w="1696" w:type="dxa"/>
          </w:tcPr>
          <w:p w14:paraId="47BF28DC" w14:textId="6F14054A" w:rsidR="00A3275C" w:rsidRPr="006B07B3" w:rsidRDefault="00A3275C" w:rsidP="004E5281">
            <w:pPr>
              <w:pStyle w:val="SingleTxtGC"/>
              <w:ind w:left="0" w:right="0"/>
              <w:rPr>
                <w:rFonts w:eastAsia="楷体"/>
              </w:rPr>
            </w:pPr>
            <w:r w:rsidRPr="006B07B3">
              <w:rPr>
                <w:rFonts w:ascii="Time New Roman" w:eastAsia="楷体" w:hAnsi="Time New Roman" w:hint="eastAsia"/>
              </w:rPr>
              <w:t>据称受害人</w:t>
            </w:r>
            <w:r w:rsidR="004E5281">
              <w:rPr>
                <w:rFonts w:ascii="Time New Roman" w:eastAsia="楷体" w:hAnsi="Time New Roman" w:hint="eastAsia"/>
              </w:rPr>
              <w:t>：</w:t>
            </w:r>
          </w:p>
        </w:tc>
        <w:tc>
          <w:tcPr>
            <w:tcW w:w="5236" w:type="dxa"/>
          </w:tcPr>
          <w:p w14:paraId="0B8F4ADB" w14:textId="3760C02F" w:rsidR="00A3275C" w:rsidRPr="00C74FB6" w:rsidRDefault="002D4DEA" w:rsidP="004E5281">
            <w:pPr>
              <w:pStyle w:val="SingleTxtGC"/>
              <w:ind w:left="0" w:right="0"/>
            </w:pPr>
            <w:r w:rsidRPr="002D4DEA">
              <w:rPr>
                <w:rFonts w:hint="eastAsia"/>
              </w:rPr>
              <w:t>申诉人</w:t>
            </w:r>
          </w:p>
        </w:tc>
      </w:tr>
      <w:tr w:rsidR="00A3275C" w:rsidRPr="00C74FB6" w14:paraId="7852A177" w14:textId="77777777" w:rsidTr="0022210F">
        <w:trPr>
          <w:cantSplit/>
        </w:trPr>
        <w:tc>
          <w:tcPr>
            <w:tcW w:w="1696" w:type="dxa"/>
          </w:tcPr>
          <w:p w14:paraId="4D67ADBD" w14:textId="3AC3DDDE" w:rsidR="00A3275C" w:rsidRPr="006B07B3" w:rsidRDefault="00A3275C" w:rsidP="004E5281">
            <w:pPr>
              <w:pStyle w:val="SingleTxtGC"/>
              <w:ind w:left="0" w:right="0"/>
              <w:rPr>
                <w:rFonts w:eastAsia="楷体"/>
              </w:rPr>
            </w:pPr>
            <w:r w:rsidRPr="006B07B3">
              <w:rPr>
                <w:rFonts w:ascii="Time New Roman" w:eastAsia="楷体" w:hAnsi="Time New Roman" w:hint="eastAsia"/>
              </w:rPr>
              <w:t>所涉缔约国</w:t>
            </w:r>
            <w:r w:rsidR="004E5281">
              <w:rPr>
                <w:rFonts w:ascii="Time New Roman" w:eastAsia="楷体" w:hAnsi="Time New Roman" w:hint="eastAsia"/>
              </w:rPr>
              <w:t>：</w:t>
            </w:r>
          </w:p>
        </w:tc>
        <w:tc>
          <w:tcPr>
            <w:tcW w:w="5236" w:type="dxa"/>
          </w:tcPr>
          <w:p w14:paraId="1D80FC10" w14:textId="29F21545" w:rsidR="00A3275C" w:rsidRPr="00C74FB6" w:rsidRDefault="002D4DEA" w:rsidP="004E5281">
            <w:pPr>
              <w:pStyle w:val="SingleTxtGC"/>
              <w:ind w:left="0" w:right="0"/>
            </w:pPr>
            <w:r w:rsidRPr="002D4DEA">
              <w:rPr>
                <w:rFonts w:hint="eastAsia"/>
              </w:rPr>
              <w:t>澳大利亚</w:t>
            </w:r>
          </w:p>
        </w:tc>
      </w:tr>
      <w:tr w:rsidR="00A3275C" w:rsidRPr="00C74FB6" w14:paraId="4CB92B93" w14:textId="77777777" w:rsidTr="0022210F">
        <w:trPr>
          <w:cantSplit/>
        </w:trPr>
        <w:tc>
          <w:tcPr>
            <w:tcW w:w="1696" w:type="dxa"/>
          </w:tcPr>
          <w:p w14:paraId="15094027" w14:textId="731545CA" w:rsidR="00A3275C" w:rsidRPr="006B07B3" w:rsidRDefault="00A3275C" w:rsidP="004E5281">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004E5281">
              <w:rPr>
                <w:rFonts w:eastAsia="楷体" w:hint="eastAsia"/>
              </w:rPr>
              <w:t>：</w:t>
            </w:r>
          </w:p>
        </w:tc>
        <w:tc>
          <w:tcPr>
            <w:tcW w:w="5236" w:type="dxa"/>
          </w:tcPr>
          <w:p w14:paraId="1EEEDDA1" w14:textId="414BBB8C" w:rsidR="00A3275C" w:rsidRPr="00C74FB6" w:rsidRDefault="002D4DEA" w:rsidP="004E5281">
            <w:pPr>
              <w:pStyle w:val="SingleTxtGC"/>
              <w:ind w:left="0" w:right="0"/>
            </w:pPr>
            <w:r w:rsidRPr="002D4DEA">
              <w:rPr>
                <w:rFonts w:hint="eastAsia"/>
              </w:rPr>
              <w:t>2018</w:t>
            </w:r>
            <w:r w:rsidRPr="002D4DEA">
              <w:rPr>
                <w:rFonts w:hint="eastAsia"/>
              </w:rPr>
              <w:t>年</w:t>
            </w:r>
            <w:r w:rsidRPr="002D4DEA">
              <w:rPr>
                <w:rFonts w:hint="eastAsia"/>
              </w:rPr>
              <w:t>9</w:t>
            </w:r>
            <w:r w:rsidRPr="002D4DEA">
              <w:rPr>
                <w:rFonts w:hint="eastAsia"/>
              </w:rPr>
              <w:t>月</w:t>
            </w:r>
            <w:r w:rsidRPr="002D4DEA">
              <w:rPr>
                <w:rFonts w:hint="eastAsia"/>
              </w:rPr>
              <w:t>10</w:t>
            </w:r>
            <w:r w:rsidRPr="002D4DEA">
              <w:rPr>
                <w:rFonts w:hint="eastAsia"/>
              </w:rPr>
              <w:t>日</w:t>
            </w:r>
            <w:r w:rsidRPr="002D4DEA">
              <w:rPr>
                <w:rFonts w:hint="eastAsia"/>
              </w:rPr>
              <w:t>(</w:t>
            </w:r>
            <w:r w:rsidRPr="002D4DEA">
              <w:rPr>
                <w:rFonts w:hint="eastAsia"/>
              </w:rPr>
              <w:t>首次提交</w:t>
            </w:r>
            <w:r w:rsidRPr="002D4DEA">
              <w:rPr>
                <w:rFonts w:hint="eastAsia"/>
              </w:rPr>
              <w:t>)</w:t>
            </w:r>
          </w:p>
        </w:tc>
      </w:tr>
      <w:tr w:rsidR="002D4DEA" w:rsidRPr="00C74FB6" w14:paraId="42E57E0B" w14:textId="77777777" w:rsidTr="0022210F">
        <w:trPr>
          <w:cantSplit/>
        </w:trPr>
        <w:tc>
          <w:tcPr>
            <w:tcW w:w="1696" w:type="dxa"/>
          </w:tcPr>
          <w:p w14:paraId="16DE3C06" w14:textId="7F957E1A" w:rsidR="002D4DEA" w:rsidRPr="006B07B3" w:rsidRDefault="002D4DEA" w:rsidP="004E5281">
            <w:pPr>
              <w:pStyle w:val="SingleTxtGC"/>
              <w:ind w:left="0" w:right="0"/>
              <w:rPr>
                <w:rFonts w:eastAsia="楷体" w:hint="eastAsia"/>
              </w:rPr>
            </w:pPr>
            <w:r w:rsidRPr="002D4DEA">
              <w:rPr>
                <w:rFonts w:eastAsia="楷体" w:hint="eastAsia"/>
              </w:rPr>
              <w:t>参考文件：</w:t>
            </w:r>
          </w:p>
        </w:tc>
        <w:tc>
          <w:tcPr>
            <w:tcW w:w="5236" w:type="dxa"/>
          </w:tcPr>
          <w:p w14:paraId="66B1826D" w14:textId="3C1D68E4" w:rsidR="002D4DEA" w:rsidRPr="002D4DEA" w:rsidRDefault="0022210F" w:rsidP="004E5281">
            <w:pPr>
              <w:pStyle w:val="SingleTxtGC"/>
              <w:ind w:left="0" w:right="0"/>
              <w:rPr>
                <w:rFonts w:hint="eastAsia"/>
              </w:rPr>
            </w:pPr>
            <w:r w:rsidRPr="0022210F">
              <w:rPr>
                <w:rFonts w:hint="eastAsia"/>
              </w:rPr>
              <w:t>根据委员会议事规则第</w:t>
            </w:r>
            <w:r w:rsidRPr="0022210F">
              <w:rPr>
                <w:rFonts w:hint="eastAsia"/>
              </w:rPr>
              <w:t>114</w:t>
            </w:r>
            <w:r w:rsidRPr="0022210F">
              <w:rPr>
                <w:rFonts w:hint="eastAsia"/>
              </w:rPr>
              <w:t>和</w:t>
            </w:r>
            <w:r w:rsidRPr="0022210F">
              <w:rPr>
                <w:rFonts w:hint="eastAsia"/>
              </w:rPr>
              <w:t>115</w:t>
            </w:r>
            <w:r w:rsidRPr="0022210F">
              <w:rPr>
                <w:rFonts w:hint="eastAsia"/>
              </w:rPr>
              <w:t>条作出的决定，已于</w:t>
            </w:r>
            <w:r w:rsidRPr="0022210F">
              <w:rPr>
                <w:rFonts w:hint="eastAsia"/>
              </w:rPr>
              <w:t>2018</w:t>
            </w:r>
            <w:r w:rsidRPr="0022210F">
              <w:rPr>
                <w:rFonts w:hint="eastAsia"/>
              </w:rPr>
              <w:t>年</w:t>
            </w:r>
            <w:r w:rsidRPr="0022210F">
              <w:rPr>
                <w:rFonts w:hint="eastAsia"/>
              </w:rPr>
              <w:t>9</w:t>
            </w:r>
            <w:r w:rsidRPr="0022210F">
              <w:rPr>
                <w:rFonts w:hint="eastAsia"/>
              </w:rPr>
              <w:t>月</w:t>
            </w:r>
            <w:r w:rsidRPr="0022210F">
              <w:rPr>
                <w:rFonts w:hint="eastAsia"/>
              </w:rPr>
              <w:t>10</w:t>
            </w:r>
            <w:r w:rsidRPr="0022210F">
              <w:rPr>
                <w:rFonts w:hint="eastAsia"/>
              </w:rPr>
              <w:t>日转交缔约国</w:t>
            </w:r>
            <w:r w:rsidRPr="0022210F">
              <w:rPr>
                <w:rFonts w:hint="eastAsia"/>
              </w:rPr>
              <w:t>(</w:t>
            </w:r>
            <w:r w:rsidRPr="0022210F">
              <w:rPr>
                <w:rFonts w:hint="eastAsia"/>
              </w:rPr>
              <w:t>未以文件形式印发</w:t>
            </w:r>
            <w:r w:rsidRPr="0022210F">
              <w:rPr>
                <w:rFonts w:hint="eastAsia"/>
              </w:rPr>
              <w:t>)</w:t>
            </w:r>
          </w:p>
        </w:tc>
      </w:tr>
      <w:tr w:rsidR="00A3275C" w:rsidRPr="00C74FB6" w14:paraId="6B21DBF6" w14:textId="77777777" w:rsidTr="0022210F">
        <w:trPr>
          <w:cantSplit/>
        </w:trPr>
        <w:tc>
          <w:tcPr>
            <w:tcW w:w="1696" w:type="dxa"/>
          </w:tcPr>
          <w:p w14:paraId="76C9882E" w14:textId="486FDF33" w:rsidR="00A3275C" w:rsidRPr="006B07B3" w:rsidRDefault="00A3275C" w:rsidP="004E5281">
            <w:pPr>
              <w:pStyle w:val="SingleTxtGC"/>
              <w:ind w:left="0" w:right="0"/>
              <w:rPr>
                <w:rFonts w:ascii="Time New Roman" w:eastAsia="楷体" w:hAnsi="Time New Roman" w:hint="eastAsia"/>
              </w:rPr>
            </w:pPr>
            <w:r w:rsidRPr="006B07B3">
              <w:rPr>
                <w:rFonts w:eastAsia="楷体" w:hint="eastAsia"/>
              </w:rPr>
              <w:t>本决定</w:t>
            </w:r>
            <w:r w:rsidR="0022210F" w:rsidRPr="0022210F">
              <w:rPr>
                <w:rFonts w:eastAsia="楷体" w:hint="eastAsia"/>
              </w:rPr>
              <w:t>通过</w:t>
            </w:r>
            <w:r w:rsidRPr="006B07B3">
              <w:rPr>
                <w:rFonts w:eastAsia="楷体" w:hint="eastAsia"/>
              </w:rPr>
              <w:t>日期</w:t>
            </w:r>
            <w:r w:rsidR="004E5281">
              <w:rPr>
                <w:rFonts w:eastAsia="楷体" w:hint="eastAsia"/>
              </w:rPr>
              <w:t>：</w:t>
            </w:r>
          </w:p>
        </w:tc>
        <w:tc>
          <w:tcPr>
            <w:tcW w:w="5236" w:type="dxa"/>
          </w:tcPr>
          <w:p w14:paraId="2C7A4E7D" w14:textId="59E230AF" w:rsidR="00A3275C" w:rsidRDefault="0022210F" w:rsidP="004E5281">
            <w:pPr>
              <w:pStyle w:val="SingleTxtGC"/>
              <w:ind w:left="0" w:right="0"/>
            </w:pPr>
            <w:r w:rsidRPr="0022210F">
              <w:rPr>
                <w:rFonts w:hint="eastAsia"/>
              </w:rPr>
              <w:t>2021</w:t>
            </w:r>
            <w:r w:rsidRPr="0022210F">
              <w:rPr>
                <w:rFonts w:hint="eastAsia"/>
              </w:rPr>
              <w:t>年</w:t>
            </w:r>
            <w:r w:rsidRPr="0022210F">
              <w:rPr>
                <w:rFonts w:hint="eastAsia"/>
              </w:rPr>
              <w:t>7</w:t>
            </w:r>
            <w:r w:rsidRPr="0022210F">
              <w:rPr>
                <w:rFonts w:hint="eastAsia"/>
              </w:rPr>
              <w:t>月</w:t>
            </w:r>
            <w:r w:rsidRPr="0022210F">
              <w:rPr>
                <w:rFonts w:hint="eastAsia"/>
              </w:rPr>
              <w:t>21</w:t>
            </w:r>
            <w:r w:rsidRPr="0022210F">
              <w:rPr>
                <w:rFonts w:hint="eastAsia"/>
              </w:rPr>
              <w:t>日</w:t>
            </w:r>
          </w:p>
        </w:tc>
      </w:tr>
      <w:tr w:rsidR="0022210F" w:rsidRPr="00C74FB6" w14:paraId="47891BF8" w14:textId="77777777" w:rsidTr="0022210F">
        <w:trPr>
          <w:cantSplit/>
        </w:trPr>
        <w:tc>
          <w:tcPr>
            <w:tcW w:w="1696" w:type="dxa"/>
          </w:tcPr>
          <w:p w14:paraId="3AA28F4C" w14:textId="62623ABB" w:rsidR="0022210F" w:rsidRPr="006B07B3" w:rsidRDefault="00A72D6D" w:rsidP="004E5281">
            <w:pPr>
              <w:pStyle w:val="SingleTxtGC"/>
              <w:ind w:left="0" w:right="0"/>
              <w:rPr>
                <w:rFonts w:eastAsia="楷体" w:hint="eastAsia"/>
              </w:rPr>
            </w:pPr>
            <w:r w:rsidRPr="00A72D6D">
              <w:rPr>
                <w:rFonts w:eastAsia="楷体" w:hint="eastAsia"/>
              </w:rPr>
              <w:t>事由：</w:t>
            </w:r>
          </w:p>
        </w:tc>
        <w:tc>
          <w:tcPr>
            <w:tcW w:w="5236" w:type="dxa"/>
          </w:tcPr>
          <w:p w14:paraId="09601EC5" w14:textId="5B2F2F92" w:rsidR="0022210F" w:rsidRPr="0022210F" w:rsidRDefault="0022210F" w:rsidP="004E5281">
            <w:pPr>
              <w:pStyle w:val="SingleTxtGC"/>
              <w:ind w:left="0" w:right="0"/>
              <w:rPr>
                <w:rFonts w:hint="eastAsia"/>
              </w:rPr>
            </w:pPr>
            <w:r w:rsidRPr="0022210F">
              <w:rPr>
                <w:rFonts w:hint="eastAsia"/>
              </w:rPr>
              <w:t>如被遣返回原籍国，遭受酷刑和其他残忍、不人道或有辱人格待遇或处罚的风险</w:t>
            </w:r>
            <w:r w:rsidRPr="0022210F">
              <w:rPr>
                <w:rFonts w:hint="eastAsia"/>
              </w:rPr>
              <w:t>(</w:t>
            </w:r>
            <w:r w:rsidRPr="0022210F">
              <w:rPr>
                <w:rFonts w:hint="eastAsia"/>
              </w:rPr>
              <w:t>不推回</w:t>
            </w:r>
            <w:r w:rsidRPr="0022210F">
              <w:rPr>
                <w:rFonts w:hint="eastAsia"/>
              </w:rPr>
              <w:t>)</w:t>
            </w:r>
            <w:r w:rsidRPr="0022210F">
              <w:rPr>
                <w:rFonts w:hint="eastAsia"/>
              </w:rPr>
              <w:t>；防止酷刑</w:t>
            </w:r>
          </w:p>
        </w:tc>
      </w:tr>
      <w:tr w:rsidR="0022210F" w:rsidRPr="00C74FB6" w14:paraId="61942316" w14:textId="77777777" w:rsidTr="0022210F">
        <w:trPr>
          <w:cantSplit/>
        </w:trPr>
        <w:tc>
          <w:tcPr>
            <w:tcW w:w="1696" w:type="dxa"/>
          </w:tcPr>
          <w:p w14:paraId="64F43B83" w14:textId="16FB2CB7" w:rsidR="0022210F" w:rsidRPr="006B07B3" w:rsidRDefault="00A72D6D" w:rsidP="004E5281">
            <w:pPr>
              <w:pStyle w:val="SingleTxtGC"/>
              <w:ind w:left="0" w:right="0"/>
              <w:rPr>
                <w:rFonts w:eastAsia="楷体" w:hint="eastAsia"/>
              </w:rPr>
            </w:pPr>
            <w:r w:rsidRPr="00A72D6D">
              <w:rPr>
                <w:rFonts w:eastAsia="楷体" w:hint="eastAsia"/>
              </w:rPr>
              <w:t>程序性问题：</w:t>
            </w:r>
          </w:p>
        </w:tc>
        <w:tc>
          <w:tcPr>
            <w:tcW w:w="5236" w:type="dxa"/>
          </w:tcPr>
          <w:p w14:paraId="089BF1B3" w14:textId="51E187CE" w:rsidR="0022210F" w:rsidRPr="0022210F" w:rsidRDefault="00A72D6D" w:rsidP="004E5281">
            <w:pPr>
              <w:pStyle w:val="SingleTxtGC"/>
              <w:ind w:left="0" w:right="0"/>
              <w:rPr>
                <w:rFonts w:hint="eastAsia"/>
              </w:rPr>
            </w:pPr>
            <w:r w:rsidRPr="00A72D6D">
              <w:rPr>
                <w:rFonts w:hint="eastAsia"/>
              </w:rPr>
              <w:t>可否受理</w:t>
            </w:r>
            <w:r>
              <w:rPr>
                <w:rFonts w:hint="eastAsia"/>
                <w:spacing w:val="-50"/>
              </w:rPr>
              <w:t>―</w:t>
            </w:r>
            <w:r>
              <w:rPr>
                <w:rFonts w:hint="eastAsia"/>
              </w:rPr>
              <w:t>―</w:t>
            </w:r>
            <w:r w:rsidRPr="00A72D6D">
              <w:rPr>
                <w:rFonts w:hint="eastAsia"/>
              </w:rPr>
              <w:t>显然依据不足</w:t>
            </w:r>
          </w:p>
        </w:tc>
      </w:tr>
      <w:tr w:rsidR="0022210F" w:rsidRPr="00C74FB6" w14:paraId="198CEDA2" w14:textId="77777777" w:rsidTr="0022210F">
        <w:trPr>
          <w:cantSplit/>
        </w:trPr>
        <w:tc>
          <w:tcPr>
            <w:tcW w:w="1696" w:type="dxa"/>
          </w:tcPr>
          <w:p w14:paraId="25FF91CC" w14:textId="3E1951AC" w:rsidR="0022210F" w:rsidRPr="006B07B3" w:rsidRDefault="00A72D6D" w:rsidP="004E5281">
            <w:pPr>
              <w:pStyle w:val="SingleTxtGC"/>
              <w:ind w:left="0" w:right="0"/>
              <w:rPr>
                <w:rFonts w:eastAsia="楷体" w:hint="eastAsia"/>
              </w:rPr>
            </w:pPr>
            <w:r w:rsidRPr="00A72D6D">
              <w:rPr>
                <w:rFonts w:eastAsia="楷体" w:hint="eastAsia"/>
              </w:rPr>
              <w:t>实质性问题：</w:t>
            </w:r>
          </w:p>
        </w:tc>
        <w:tc>
          <w:tcPr>
            <w:tcW w:w="5236" w:type="dxa"/>
          </w:tcPr>
          <w:p w14:paraId="5888F787" w14:textId="2A3A32BB" w:rsidR="0022210F" w:rsidRPr="0022210F" w:rsidRDefault="00A72D6D" w:rsidP="004E5281">
            <w:pPr>
              <w:pStyle w:val="SingleTxtGC"/>
              <w:ind w:left="0" w:right="0"/>
              <w:rPr>
                <w:rFonts w:hint="eastAsia"/>
              </w:rPr>
            </w:pPr>
            <w:r w:rsidRPr="00A72D6D">
              <w:rPr>
                <w:rFonts w:hint="eastAsia"/>
              </w:rPr>
              <w:t>遣返回斯里兰卡</w:t>
            </w:r>
          </w:p>
        </w:tc>
      </w:tr>
      <w:tr w:rsidR="00A72D6D" w:rsidRPr="00C74FB6" w14:paraId="1CF8A9D9" w14:textId="77777777" w:rsidTr="0022210F">
        <w:trPr>
          <w:cantSplit/>
        </w:trPr>
        <w:tc>
          <w:tcPr>
            <w:tcW w:w="1696" w:type="dxa"/>
          </w:tcPr>
          <w:p w14:paraId="2D58A3E4" w14:textId="7D47F77E" w:rsidR="00A72D6D" w:rsidRPr="00A72D6D" w:rsidRDefault="00A72D6D" w:rsidP="004E5281">
            <w:pPr>
              <w:pStyle w:val="SingleTxtGC"/>
              <w:ind w:left="0" w:right="0"/>
              <w:rPr>
                <w:rFonts w:eastAsia="楷体" w:hint="eastAsia"/>
              </w:rPr>
            </w:pPr>
            <w:r w:rsidRPr="00A72D6D">
              <w:rPr>
                <w:rFonts w:eastAsia="楷体" w:hint="eastAsia"/>
              </w:rPr>
              <w:t>《公约》条款：</w:t>
            </w:r>
          </w:p>
        </w:tc>
        <w:tc>
          <w:tcPr>
            <w:tcW w:w="5236" w:type="dxa"/>
          </w:tcPr>
          <w:p w14:paraId="3C94366C" w14:textId="31647ACC" w:rsidR="00A72D6D" w:rsidRPr="00A72D6D" w:rsidRDefault="00A72D6D" w:rsidP="004E5281">
            <w:pPr>
              <w:pStyle w:val="SingleTxtGC"/>
              <w:ind w:left="0" w:right="0"/>
              <w:rPr>
                <w:rFonts w:hint="eastAsia"/>
              </w:rPr>
            </w:pPr>
            <w:r w:rsidRPr="00A72D6D">
              <w:rPr>
                <w:rFonts w:hint="eastAsia"/>
              </w:rPr>
              <w:t>第三条</w:t>
            </w:r>
          </w:p>
        </w:tc>
      </w:tr>
    </w:tbl>
    <w:p w14:paraId="725C322B" w14:textId="6BB4DF9E" w:rsidR="00F823D1" w:rsidRPr="00F823D1" w:rsidRDefault="00F823D1" w:rsidP="00F823D1">
      <w:pPr>
        <w:pStyle w:val="SingleTxtGC"/>
        <w:rPr>
          <w:b/>
          <w:lang w:val="en-GB"/>
        </w:rPr>
      </w:pPr>
    </w:p>
    <w:p w14:paraId="3E3FC243" w14:textId="5389CE10" w:rsidR="004E5281" w:rsidRDefault="004E5281" w:rsidP="004E5281">
      <w:pPr>
        <w:pStyle w:val="SingleTxtGC"/>
        <w:rPr>
          <w:rFonts w:hint="eastAsia"/>
        </w:rPr>
      </w:pPr>
      <w:r>
        <w:rPr>
          <w:rFonts w:hint="eastAsia"/>
        </w:rPr>
        <w:t>1.1</w:t>
      </w:r>
      <w:r>
        <w:rPr>
          <w:rFonts w:hint="eastAsia"/>
        </w:rPr>
        <w:tab/>
      </w:r>
      <w:r>
        <w:rPr>
          <w:rFonts w:hint="eastAsia"/>
        </w:rPr>
        <w:t>申诉人是</w:t>
      </w:r>
      <w:r>
        <w:rPr>
          <w:rFonts w:hint="eastAsia"/>
        </w:rPr>
        <w:t>N.S.</w:t>
      </w:r>
      <w:r>
        <w:rPr>
          <w:rFonts w:hint="eastAsia"/>
        </w:rPr>
        <w:t>，</w:t>
      </w:r>
      <w:r>
        <w:rPr>
          <w:rFonts w:hint="eastAsia"/>
        </w:rPr>
        <w:t>1989</w:t>
      </w:r>
      <w:r>
        <w:rPr>
          <w:rFonts w:hint="eastAsia"/>
        </w:rPr>
        <w:t>年出生，斯里兰卡国民。他在缔约国的庇护申请被拒绝，有被驱逐出境的危险。他声称，如果缔约国继续将他遣返，将侵犯他根据《公约》第三条享有的权利。缔约国已经根据《公约》第二十二条第一款作出声明，自</w:t>
      </w:r>
      <w:r>
        <w:rPr>
          <w:rFonts w:hint="eastAsia"/>
        </w:rPr>
        <w:t>1993</w:t>
      </w:r>
      <w:r>
        <w:rPr>
          <w:rFonts w:hint="eastAsia"/>
        </w:rPr>
        <w:t>年</w:t>
      </w:r>
      <w:r>
        <w:rPr>
          <w:rFonts w:hint="eastAsia"/>
        </w:rPr>
        <w:t>1</w:t>
      </w:r>
      <w:r>
        <w:rPr>
          <w:rFonts w:hint="eastAsia"/>
        </w:rPr>
        <w:t>月</w:t>
      </w:r>
      <w:r>
        <w:rPr>
          <w:rFonts w:hint="eastAsia"/>
        </w:rPr>
        <w:t>28</w:t>
      </w:r>
      <w:r>
        <w:rPr>
          <w:rFonts w:hint="eastAsia"/>
        </w:rPr>
        <w:t>日起生效。申诉人由律师代理。</w:t>
      </w:r>
    </w:p>
    <w:p w14:paraId="2F0C4CB9" w14:textId="401522E3" w:rsidR="004E5281" w:rsidRDefault="004E5281" w:rsidP="004E5281">
      <w:pPr>
        <w:pStyle w:val="SingleTxtGC"/>
        <w:rPr>
          <w:rFonts w:hint="eastAsia"/>
        </w:rPr>
      </w:pPr>
      <w:r>
        <w:rPr>
          <w:rFonts w:hint="eastAsia"/>
        </w:rPr>
        <w:t>1.2</w:t>
      </w:r>
      <w:r>
        <w:rPr>
          <w:rFonts w:hint="eastAsia"/>
        </w:rPr>
        <w:tab/>
        <w:t>2018</w:t>
      </w:r>
      <w:r>
        <w:rPr>
          <w:rFonts w:hint="eastAsia"/>
        </w:rPr>
        <w:t>年</w:t>
      </w:r>
      <w:r>
        <w:rPr>
          <w:rFonts w:hint="eastAsia"/>
        </w:rPr>
        <w:t>9</w:t>
      </w:r>
      <w:r>
        <w:rPr>
          <w:rFonts w:hint="eastAsia"/>
        </w:rPr>
        <w:t>月</w:t>
      </w:r>
      <w:r>
        <w:rPr>
          <w:rFonts w:hint="eastAsia"/>
        </w:rPr>
        <w:t>10</w:t>
      </w:r>
      <w:r>
        <w:rPr>
          <w:rFonts w:hint="eastAsia"/>
        </w:rPr>
        <w:t>日，委员会根据议事规则第</w:t>
      </w:r>
      <w:r>
        <w:rPr>
          <w:rFonts w:hint="eastAsia"/>
        </w:rPr>
        <w:t>114</w:t>
      </w:r>
      <w:r>
        <w:rPr>
          <w:rFonts w:hint="eastAsia"/>
        </w:rPr>
        <w:t>条，通过新申诉和临时措施问题报告员行事，要求缔约国在委员会审议来文期间不要驱逐申诉人。</w:t>
      </w:r>
    </w:p>
    <w:p w14:paraId="05E81A85" w14:textId="77777777" w:rsidR="004E5281" w:rsidRDefault="004E5281" w:rsidP="00A72D6D">
      <w:pPr>
        <w:pStyle w:val="H23GC"/>
        <w:rPr>
          <w:rFonts w:hint="eastAsia"/>
        </w:rPr>
      </w:pPr>
      <w:r>
        <w:rPr>
          <w:rFonts w:hint="eastAsia"/>
        </w:rPr>
        <w:lastRenderedPageBreak/>
        <w:tab/>
      </w:r>
      <w:r>
        <w:rPr>
          <w:rFonts w:hint="eastAsia"/>
        </w:rPr>
        <w:tab/>
      </w:r>
      <w:r>
        <w:rPr>
          <w:rFonts w:hint="eastAsia"/>
        </w:rPr>
        <w:t>申诉人陈述的事实</w:t>
      </w:r>
    </w:p>
    <w:p w14:paraId="344E1478" w14:textId="2B96EC6F" w:rsidR="004E5281" w:rsidRDefault="004E5281" w:rsidP="004E5281">
      <w:pPr>
        <w:pStyle w:val="SingleTxtGC"/>
        <w:rPr>
          <w:rFonts w:hint="eastAsia"/>
        </w:rPr>
      </w:pPr>
      <w:r>
        <w:rPr>
          <w:rFonts w:hint="eastAsia"/>
        </w:rPr>
        <w:t>2.1</w:t>
      </w:r>
      <w:r>
        <w:rPr>
          <w:rFonts w:hint="eastAsia"/>
        </w:rPr>
        <w:tab/>
      </w:r>
      <w:r>
        <w:rPr>
          <w:rFonts w:hint="eastAsia"/>
        </w:rPr>
        <w:t>申诉人是泰米尔族人。他在斯里兰卡军队与泰米尔伊拉姆猛虎解放组织</w:t>
      </w:r>
      <w:r>
        <w:rPr>
          <w:rFonts w:hint="eastAsia"/>
        </w:rPr>
        <w:t>(</w:t>
      </w:r>
      <w:r>
        <w:rPr>
          <w:rFonts w:hint="eastAsia"/>
        </w:rPr>
        <w:t>泰米尔猛虎组织</w:t>
      </w:r>
      <w:r>
        <w:rPr>
          <w:rFonts w:hint="eastAsia"/>
        </w:rPr>
        <w:t>)</w:t>
      </w:r>
      <w:r>
        <w:rPr>
          <w:rFonts w:hint="eastAsia"/>
        </w:rPr>
        <w:t>争夺激烈的地区长大。他的兄弟被枪杀，他的姐夫被斯里兰卡军队逮捕。申诉人完成学业后，加入了泰米尔猛虎组织，并接受了为期三个月的自卫培训课程，其中包括使用武器的培训。然后，他作为医生为泰米尔猛虎组织工作，治疗在战斗中受伤的人，如果他们的伤势太严重而无法在现场治疗，他开车将他们送往医院。</w:t>
      </w:r>
    </w:p>
    <w:p w14:paraId="32740341" w14:textId="0F4042B1" w:rsidR="004E5281" w:rsidRDefault="004E5281" w:rsidP="004E5281">
      <w:pPr>
        <w:pStyle w:val="SingleTxtGC"/>
        <w:rPr>
          <w:rFonts w:hint="eastAsia"/>
        </w:rPr>
      </w:pPr>
      <w:r>
        <w:rPr>
          <w:rFonts w:hint="eastAsia"/>
        </w:rPr>
        <w:t>2.2</w:t>
      </w:r>
      <w:r>
        <w:rPr>
          <w:rFonts w:hint="eastAsia"/>
        </w:rPr>
        <w:tab/>
        <w:t>2008</w:t>
      </w:r>
      <w:r>
        <w:rPr>
          <w:rFonts w:hint="eastAsia"/>
        </w:rPr>
        <w:t>年，申诉人离开泰米尔猛虎组织，回家照顾患癌症的母亲。</w:t>
      </w:r>
      <w:r>
        <w:rPr>
          <w:rFonts w:hint="eastAsia"/>
        </w:rPr>
        <w:t>2010</w:t>
      </w:r>
      <w:r>
        <w:rPr>
          <w:rFonts w:hint="eastAsia"/>
        </w:rPr>
        <w:t>年，泰米尔猛虎组织的三位前朋友通过一位朋友要求与他聚会，讨论他们面临的风险，并讨论他们是否应该去印度。在聚会期间，他们被斯里兰卡海军和警察逮捕。申诉人的一个朋友带着一支手枪，他在被捕前扔掉了，但被刑事调查局发现。申诉人和他的朋友被带到</w:t>
      </w:r>
      <w:r>
        <w:rPr>
          <w:rFonts w:hint="eastAsia"/>
        </w:rPr>
        <w:t>Kuchchaveli</w:t>
      </w:r>
      <w:r>
        <w:rPr>
          <w:rFonts w:hint="eastAsia"/>
        </w:rPr>
        <w:t>警察局，他们在那里被询问了他们的聚会情况和手枪的来源。在询问过程中，申诉人被脱掉衣服，只剩下内衣，被用管子殴打。申诉人被拘留了两周。在此期间，他被剥夺了食物和水，并遭受了更多的酷刑。</w:t>
      </w:r>
    </w:p>
    <w:p w14:paraId="27ADAF47" w14:textId="7AB06A12" w:rsidR="004E5281" w:rsidRDefault="004E5281" w:rsidP="004E5281">
      <w:pPr>
        <w:pStyle w:val="SingleTxtGC"/>
        <w:rPr>
          <w:rFonts w:hint="eastAsia"/>
        </w:rPr>
      </w:pPr>
      <w:r>
        <w:rPr>
          <w:rFonts w:hint="eastAsia"/>
        </w:rPr>
        <w:t>2.3</w:t>
      </w:r>
      <w:r>
        <w:rPr>
          <w:rFonts w:hint="eastAsia"/>
        </w:rPr>
        <w:tab/>
      </w:r>
      <w:r>
        <w:rPr>
          <w:rFonts w:hint="eastAsia"/>
        </w:rPr>
        <w:t>两周后，申诉人被保释，因受伤在医院接受治疗。他后来被卡鲁纳集团绑架，被他们羁押了七天，并再次遭到殴打。他被问及早些时候被卡鲁纳组织枪杀的他的叔叔的情况，以及他自己与泰米尔猛虎组织的关系。申诉人的母亲向卡鲁纳集团行贿一周后，他获释，躲藏起来。</w:t>
      </w:r>
    </w:p>
    <w:p w14:paraId="4D2A0864" w14:textId="747DE7EF" w:rsidR="004E5281" w:rsidRDefault="004E5281" w:rsidP="004E5281">
      <w:pPr>
        <w:pStyle w:val="SingleTxtGC"/>
        <w:rPr>
          <w:rFonts w:hint="eastAsia"/>
        </w:rPr>
      </w:pPr>
      <w:r>
        <w:rPr>
          <w:rFonts w:hint="eastAsia"/>
        </w:rPr>
        <w:t>2.4</w:t>
      </w:r>
      <w:r>
        <w:rPr>
          <w:rFonts w:hint="eastAsia"/>
        </w:rPr>
        <w:tab/>
      </w:r>
      <w:r>
        <w:rPr>
          <w:rFonts w:hint="eastAsia"/>
        </w:rPr>
        <w:t>某日，刑事调查局以拥有武器指控对申诉人提起刑事诉讼。他在保释期间逃离，并躲藏起来。刑事调查局到他家，盘问他的父亲和弟弟。此后，签发了对他的逮捕令，将逮捕令送到他家。</w:t>
      </w:r>
    </w:p>
    <w:p w14:paraId="6090B6BF" w14:textId="7133E04D" w:rsidR="004E5281" w:rsidRDefault="004E5281" w:rsidP="004E5281">
      <w:pPr>
        <w:pStyle w:val="SingleTxtGC"/>
        <w:rPr>
          <w:rFonts w:hint="eastAsia"/>
        </w:rPr>
      </w:pPr>
      <w:r>
        <w:rPr>
          <w:rFonts w:hint="eastAsia"/>
        </w:rPr>
        <w:t>2.5</w:t>
      </w:r>
      <w:r>
        <w:rPr>
          <w:rFonts w:hint="eastAsia"/>
        </w:rPr>
        <w:tab/>
      </w:r>
      <w:r>
        <w:rPr>
          <w:rFonts w:hint="eastAsia"/>
        </w:rPr>
        <w:t>申诉人于</w:t>
      </w:r>
      <w:r>
        <w:rPr>
          <w:rFonts w:hint="eastAsia"/>
        </w:rPr>
        <w:t>2012</w:t>
      </w:r>
      <w:r>
        <w:rPr>
          <w:rFonts w:hint="eastAsia"/>
        </w:rPr>
        <w:t>年</w:t>
      </w:r>
      <w:r>
        <w:rPr>
          <w:rFonts w:hint="eastAsia"/>
        </w:rPr>
        <w:t>7</w:t>
      </w:r>
      <w:r>
        <w:rPr>
          <w:rFonts w:hint="eastAsia"/>
        </w:rPr>
        <w:t>月</w:t>
      </w:r>
      <w:r>
        <w:rPr>
          <w:rFonts w:hint="eastAsia"/>
        </w:rPr>
        <w:t>18</w:t>
      </w:r>
      <w:r>
        <w:rPr>
          <w:rFonts w:hint="eastAsia"/>
        </w:rPr>
        <w:t>日乘船进入缔约国，抵达后被拘留。他于</w:t>
      </w:r>
      <w:r>
        <w:rPr>
          <w:rFonts w:hint="eastAsia"/>
        </w:rPr>
        <w:t>2012</w:t>
      </w:r>
      <w:r>
        <w:rPr>
          <w:rFonts w:hint="eastAsia"/>
        </w:rPr>
        <w:t>年</w:t>
      </w:r>
      <w:r>
        <w:rPr>
          <w:rFonts w:hint="eastAsia"/>
        </w:rPr>
        <w:t>11</w:t>
      </w:r>
      <w:r>
        <w:rPr>
          <w:rFonts w:hint="eastAsia"/>
        </w:rPr>
        <w:t>月</w:t>
      </w:r>
      <w:r>
        <w:rPr>
          <w:rFonts w:hint="eastAsia"/>
        </w:rPr>
        <w:t>20</w:t>
      </w:r>
      <w:r>
        <w:rPr>
          <w:rFonts w:hint="eastAsia"/>
        </w:rPr>
        <w:t>日获得过桥签证。申诉人多次获得了过桥签证，最后一个签证于</w:t>
      </w:r>
      <w:r>
        <w:rPr>
          <w:rFonts w:hint="eastAsia"/>
        </w:rPr>
        <w:t>2016</w:t>
      </w:r>
      <w:r>
        <w:rPr>
          <w:rFonts w:hint="eastAsia"/>
        </w:rPr>
        <w:t>年</w:t>
      </w:r>
      <w:r>
        <w:rPr>
          <w:rFonts w:hint="eastAsia"/>
        </w:rPr>
        <w:t>2</w:t>
      </w:r>
      <w:r>
        <w:rPr>
          <w:rFonts w:hint="eastAsia"/>
        </w:rPr>
        <w:t>月</w:t>
      </w:r>
      <w:r>
        <w:rPr>
          <w:rFonts w:hint="eastAsia"/>
        </w:rPr>
        <w:t>24</w:t>
      </w:r>
      <w:r>
        <w:rPr>
          <w:rFonts w:hint="eastAsia"/>
        </w:rPr>
        <w:t>日到期。</w:t>
      </w:r>
    </w:p>
    <w:p w14:paraId="2ABFB619" w14:textId="21A130D5" w:rsidR="004E5281" w:rsidRDefault="004E5281" w:rsidP="004E5281">
      <w:pPr>
        <w:pStyle w:val="SingleTxtGC"/>
        <w:rPr>
          <w:rFonts w:hint="eastAsia"/>
        </w:rPr>
      </w:pPr>
      <w:r>
        <w:rPr>
          <w:rFonts w:hint="eastAsia"/>
        </w:rPr>
        <w:t>2.6</w:t>
      </w:r>
      <w:r>
        <w:rPr>
          <w:rFonts w:hint="eastAsia"/>
        </w:rPr>
        <w:tab/>
        <w:t>2013</w:t>
      </w:r>
      <w:r>
        <w:rPr>
          <w:rFonts w:hint="eastAsia"/>
        </w:rPr>
        <w:t>年</w:t>
      </w:r>
      <w:r>
        <w:rPr>
          <w:rFonts w:hint="eastAsia"/>
        </w:rPr>
        <w:t>9</w:t>
      </w:r>
      <w:r>
        <w:rPr>
          <w:rFonts w:hint="eastAsia"/>
        </w:rPr>
        <w:t>月</w:t>
      </w:r>
      <w:r>
        <w:rPr>
          <w:rFonts w:hint="eastAsia"/>
        </w:rPr>
        <w:t>4</w:t>
      </w:r>
      <w:r>
        <w:rPr>
          <w:rFonts w:hint="eastAsia"/>
        </w:rPr>
        <w:t>日，移民部长的代表拒绝向申诉人发放保护签证。</w:t>
      </w:r>
      <w:r>
        <w:rPr>
          <w:rFonts w:hint="eastAsia"/>
        </w:rPr>
        <w:t>2015</w:t>
      </w:r>
      <w:r>
        <w:rPr>
          <w:rFonts w:hint="eastAsia"/>
        </w:rPr>
        <w:t>年</w:t>
      </w:r>
      <w:r>
        <w:rPr>
          <w:rFonts w:hint="eastAsia"/>
        </w:rPr>
        <w:t>5</w:t>
      </w:r>
      <w:r>
        <w:rPr>
          <w:rFonts w:hint="eastAsia"/>
        </w:rPr>
        <w:t>月</w:t>
      </w:r>
      <w:r>
        <w:rPr>
          <w:rFonts w:hint="eastAsia"/>
        </w:rPr>
        <w:t>13</w:t>
      </w:r>
      <w:r>
        <w:rPr>
          <w:rFonts w:hint="eastAsia"/>
        </w:rPr>
        <w:t>日，难民审查法庭维持不给他签证的决定。</w:t>
      </w:r>
      <w:r>
        <w:rPr>
          <w:rFonts w:hint="eastAsia"/>
        </w:rPr>
        <w:t>2016</w:t>
      </w:r>
      <w:r>
        <w:rPr>
          <w:rFonts w:hint="eastAsia"/>
        </w:rPr>
        <w:t>年</w:t>
      </w:r>
      <w:r>
        <w:rPr>
          <w:rFonts w:hint="eastAsia"/>
        </w:rPr>
        <w:t>9</w:t>
      </w:r>
      <w:r>
        <w:rPr>
          <w:rFonts w:hint="eastAsia"/>
        </w:rPr>
        <w:t>月</w:t>
      </w:r>
      <w:r>
        <w:rPr>
          <w:rFonts w:hint="eastAsia"/>
        </w:rPr>
        <w:t>2</w:t>
      </w:r>
      <w:r>
        <w:rPr>
          <w:rFonts w:hint="eastAsia"/>
        </w:rPr>
        <w:t>日，联邦巡回法院驳回了他的司法审查申请。</w:t>
      </w:r>
      <w:r>
        <w:rPr>
          <w:rFonts w:hint="eastAsia"/>
        </w:rPr>
        <w:t>2017</w:t>
      </w:r>
      <w:r>
        <w:rPr>
          <w:rFonts w:hint="eastAsia"/>
        </w:rPr>
        <w:t>年</w:t>
      </w:r>
      <w:r>
        <w:rPr>
          <w:rFonts w:hint="eastAsia"/>
        </w:rPr>
        <w:t>2</w:t>
      </w:r>
      <w:r>
        <w:rPr>
          <w:rFonts w:hint="eastAsia"/>
        </w:rPr>
        <w:t>月</w:t>
      </w:r>
      <w:r>
        <w:rPr>
          <w:rFonts w:hint="eastAsia"/>
        </w:rPr>
        <w:t>16</w:t>
      </w:r>
      <w:r>
        <w:rPr>
          <w:rFonts w:hint="eastAsia"/>
        </w:rPr>
        <w:t>日，澳大利亚联邦法院驳回了申诉人对联邦巡回法院的判决的准许上诉申请。</w:t>
      </w:r>
      <w:r>
        <w:rPr>
          <w:rFonts w:hint="eastAsia"/>
        </w:rPr>
        <w:t>2017</w:t>
      </w:r>
      <w:r>
        <w:rPr>
          <w:rFonts w:hint="eastAsia"/>
        </w:rPr>
        <w:t>年</w:t>
      </w:r>
      <w:r>
        <w:rPr>
          <w:rFonts w:hint="eastAsia"/>
        </w:rPr>
        <w:t>10</w:t>
      </w:r>
      <w:r>
        <w:rPr>
          <w:rFonts w:hint="eastAsia"/>
        </w:rPr>
        <w:t>月</w:t>
      </w:r>
      <w:r>
        <w:rPr>
          <w:rFonts w:hint="eastAsia"/>
        </w:rPr>
        <w:t>12</w:t>
      </w:r>
      <w:r>
        <w:rPr>
          <w:rFonts w:hint="eastAsia"/>
        </w:rPr>
        <w:t>日，澳大利亚高等法院驳回了申诉人的特许上诉申请。</w:t>
      </w:r>
    </w:p>
    <w:p w14:paraId="17B9A876" w14:textId="14BA467D" w:rsidR="004E5281" w:rsidRDefault="004E5281" w:rsidP="004E5281">
      <w:pPr>
        <w:pStyle w:val="SingleTxtGC"/>
        <w:rPr>
          <w:rFonts w:hint="eastAsia"/>
        </w:rPr>
      </w:pPr>
      <w:r>
        <w:rPr>
          <w:rFonts w:hint="eastAsia"/>
        </w:rPr>
        <w:t>2.7</w:t>
      </w:r>
      <w:r>
        <w:rPr>
          <w:rFonts w:hint="eastAsia"/>
        </w:rPr>
        <w:tab/>
      </w:r>
      <w:r>
        <w:rPr>
          <w:rFonts w:hint="eastAsia"/>
        </w:rPr>
        <w:t>申诉人称，在他第一次申请庇护时，他害怕将他与泰米尔猛虎组织的关系告诉缔约国当局。他也害怕提供证据，证明他因与泰米尔猛虎组织前成员的关系而在斯里兰卡面临涉嫌拥有武器的指控。申诉人在斯里兰卡遭受的酷刑影响了他提供决定性证据和参与申诉程序的能力。他向澳大利亚联邦法院提出他曾是泰米尔猛虎组织成员的申诉，但法院裁定不能审理这些申诉。</w:t>
      </w:r>
    </w:p>
    <w:p w14:paraId="4880865E" w14:textId="631A29A9" w:rsidR="004E5281" w:rsidRDefault="004E5281" w:rsidP="004E5281">
      <w:pPr>
        <w:pStyle w:val="SingleTxtGC"/>
        <w:rPr>
          <w:rFonts w:hint="eastAsia"/>
        </w:rPr>
      </w:pPr>
      <w:r>
        <w:rPr>
          <w:rFonts w:hint="eastAsia"/>
        </w:rPr>
        <w:t>2.8</w:t>
      </w:r>
      <w:r>
        <w:rPr>
          <w:rFonts w:hint="eastAsia"/>
        </w:rPr>
        <w:tab/>
        <w:t>2018</w:t>
      </w:r>
      <w:r>
        <w:rPr>
          <w:rFonts w:hint="eastAsia"/>
        </w:rPr>
        <w:t>年</w:t>
      </w:r>
      <w:r>
        <w:rPr>
          <w:rFonts w:hint="eastAsia"/>
        </w:rPr>
        <w:t>7</w:t>
      </w:r>
      <w:r>
        <w:rPr>
          <w:rFonts w:hint="eastAsia"/>
        </w:rPr>
        <w:t>月，申诉人在接受新南威尔士酷刑和创伤幸存者治疗和康复服务中心的问讯时，详细说明了他是泰米尔猛虎组织成员的情况，以及斯里兰卡当局对他施加的酷刑。他被评估患有精神疾患，联想散漫，并有自杀企图。该中心已将报告提交内政部长，要求部长干预，重新审议申诉人的申诉。然而，在未提交部长考虑的情况下，该要求于</w:t>
      </w:r>
      <w:r>
        <w:rPr>
          <w:rFonts w:hint="eastAsia"/>
        </w:rPr>
        <w:t>2018</w:t>
      </w:r>
      <w:r>
        <w:rPr>
          <w:rFonts w:hint="eastAsia"/>
        </w:rPr>
        <w:t>年</w:t>
      </w:r>
      <w:r>
        <w:rPr>
          <w:rFonts w:hint="eastAsia"/>
        </w:rPr>
        <w:t>9</w:t>
      </w:r>
      <w:r>
        <w:rPr>
          <w:rFonts w:hint="eastAsia"/>
        </w:rPr>
        <w:t>月</w:t>
      </w:r>
      <w:r>
        <w:rPr>
          <w:rFonts w:hint="eastAsia"/>
        </w:rPr>
        <w:t>3</w:t>
      </w:r>
      <w:r>
        <w:rPr>
          <w:rFonts w:hint="eastAsia"/>
        </w:rPr>
        <w:t>日被拒绝。</w:t>
      </w:r>
      <w:r>
        <w:rPr>
          <w:rFonts w:hint="eastAsia"/>
        </w:rPr>
        <w:t>2018</w:t>
      </w:r>
      <w:r>
        <w:rPr>
          <w:rFonts w:hint="eastAsia"/>
        </w:rPr>
        <w:t>年</w:t>
      </w:r>
      <w:r>
        <w:rPr>
          <w:rFonts w:hint="eastAsia"/>
        </w:rPr>
        <w:t>9</w:t>
      </w:r>
      <w:r>
        <w:rPr>
          <w:rFonts w:hint="eastAsia"/>
        </w:rPr>
        <w:t>月</w:t>
      </w:r>
      <w:r>
        <w:rPr>
          <w:rFonts w:hint="eastAsia"/>
        </w:rPr>
        <w:t>7</w:t>
      </w:r>
      <w:r>
        <w:rPr>
          <w:rFonts w:hint="eastAsia"/>
        </w:rPr>
        <w:t>日，再次提</w:t>
      </w:r>
      <w:r>
        <w:rPr>
          <w:rFonts w:hint="eastAsia"/>
        </w:rPr>
        <w:lastRenderedPageBreak/>
        <w:t>出部长干预的申请，但于</w:t>
      </w:r>
      <w:r>
        <w:rPr>
          <w:rFonts w:hint="eastAsia"/>
        </w:rPr>
        <w:t>2018</w:t>
      </w:r>
      <w:r>
        <w:rPr>
          <w:rFonts w:hint="eastAsia"/>
        </w:rPr>
        <w:t>年</w:t>
      </w:r>
      <w:r>
        <w:rPr>
          <w:rFonts w:hint="eastAsia"/>
        </w:rPr>
        <w:t>9</w:t>
      </w:r>
      <w:r>
        <w:rPr>
          <w:rFonts w:hint="eastAsia"/>
        </w:rPr>
        <w:t>月</w:t>
      </w:r>
      <w:r>
        <w:rPr>
          <w:rFonts w:hint="eastAsia"/>
        </w:rPr>
        <w:t>10</w:t>
      </w:r>
      <w:r>
        <w:rPr>
          <w:rFonts w:hint="eastAsia"/>
        </w:rPr>
        <w:t>日被拒绝。申诉人被扣留在维拉伍德移民拘留中心。</w:t>
      </w:r>
    </w:p>
    <w:p w14:paraId="05AF9347" w14:textId="5B655EF0" w:rsidR="004E5281" w:rsidRDefault="004E5281" w:rsidP="004E5281">
      <w:pPr>
        <w:pStyle w:val="SingleTxtGC"/>
        <w:rPr>
          <w:rFonts w:hint="eastAsia"/>
        </w:rPr>
      </w:pPr>
      <w:r>
        <w:rPr>
          <w:rFonts w:hint="eastAsia"/>
        </w:rPr>
        <w:t>2.9</w:t>
      </w:r>
      <w:r>
        <w:rPr>
          <w:rFonts w:hint="eastAsia"/>
        </w:rPr>
        <w:tab/>
        <w:t>2019</w:t>
      </w:r>
      <w:r>
        <w:rPr>
          <w:rFonts w:hint="eastAsia"/>
        </w:rPr>
        <w:t>年</w:t>
      </w:r>
      <w:r>
        <w:rPr>
          <w:rFonts w:hint="eastAsia"/>
        </w:rPr>
        <w:t>3</w:t>
      </w:r>
      <w:r>
        <w:rPr>
          <w:rFonts w:hint="eastAsia"/>
        </w:rPr>
        <w:t>月</w:t>
      </w:r>
      <w:r>
        <w:rPr>
          <w:rFonts w:hint="eastAsia"/>
        </w:rPr>
        <w:t>9</w:t>
      </w:r>
      <w:r>
        <w:rPr>
          <w:rFonts w:hint="eastAsia"/>
        </w:rPr>
        <w:t>日，申诉人提交了关于他的情况的补充资料。他声称，</w:t>
      </w:r>
      <w:r>
        <w:rPr>
          <w:rFonts w:hint="eastAsia"/>
        </w:rPr>
        <w:t>2018</w:t>
      </w:r>
      <w:r>
        <w:rPr>
          <w:rFonts w:hint="eastAsia"/>
        </w:rPr>
        <w:t>年</w:t>
      </w:r>
      <w:r>
        <w:rPr>
          <w:rFonts w:hint="eastAsia"/>
        </w:rPr>
        <w:t>9</w:t>
      </w:r>
      <w:r>
        <w:rPr>
          <w:rFonts w:hint="eastAsia"/>
        </w:rPr>
        <w:t>月</w:t>
      </w:r>
      <w:r>
        <w:rPr>
          <w:rFonts w:hint="eastAsia"/>
        </w:rPr>
        <w:t>10</w:t>
      </w:r>
      <w:r>
        <w:rPr>
          <w:rFonts w:hint="eastAsia"/>
        </w:rPr>
        <w:t>日，他被送上了回斯里兰卡的飞机，中途在澳大利亚珀斯停留。然而，飞机在珀斯着陆后，他被带下飞机，并被送到当地的拘留中心。然而，在珀斯，他的手提箱没有与申诉人一起下飞机，最终被运到斯里兰卡班达拉奈克国际机场。手提箱里面有他本人和穿着泰米尔猛虎组织制服的朋友的照片、申请庇护的法庭文件、他的逮捕令副本、他家人的信件、他的斯里兰卡驾照及一个录有泰米尔猛虎组织革命歌曲的闪存盘。申诉人指出，他计划销毁大部分物品。然而，由于他突然被驱逐，他行动匆忙，没有机会实施他的计划，结果在被遣返前，把这些物品都装在他的手提箱里。</w:t>
      </w:r>
    </w:p>
    <w:p w14:paraId="3BB1B714" w14:textId="1F748609" w:rsidR="004E5281" w:rsidRDefault="004E5281" w:rsidP="009C0971">
      <w:pPr>
        <w:pStyle w:val="SingleTxtGC"/>
        <w:tabs>
          <w:tab w:val="clear" w:pos="1565"/>
          <w:tab w:val="left" w:pos="1701"/>
        </w:tabs>
        <w:rPr>
          <w:rFonts w:hint="eastAsia"/>
        </w:rPr>
      </w:pPr>
      <w:r>
        <w:rPr>
          <w:rFonts w:hint="eastAsia"/>
        </w:rPr>
        <w:t>2.10</w:t>
      </w:r>
      <w:r>
        <w:rPr>
          <w:rFonts w:hint="eastAsia"/>
        </w:rPr>
        <w:tab/>
      </w:r>
      <w:r>
        <w:rPr>
          <w:rFonts w:hint="eastAsia"/>
        </w:rPr>
        <w:t>据申诉人称，在他的手提箱被运到斯里兰卡后不久，刑事调查局的几个人到他父母家寻找他。他们称，他们怀疑申诉人也已抵达斯里兰卡，但设法在没有通过边境管制的情况下逃离了机场。他们警告申诉人的母亲称，他们还会回来，还会找他。</w:t>
      </w:r>
      <w:r>
        <w:rPr>
          <w:rFonts w:hint="eastAsia"/>
        </w:rPr>
        <w:t>2018</w:t>
      </w:r>
      <w:r>
        <w:rPr>
          <w:rFonts w:hint="eastAsia"/>
        </w:rPr>
        <w:t>年</w:t>
      </w:r>
      <w:r>
        <w:rPr>
          <w:rFonts w:hint="eastAsia"/>
        </w:rPr>
        <w:t>10</w:t>
      </w:r>
      <w:r>
        <w:rPr>
          <w:rFonts w:hint="eastAsia"/>
        </w:rPr>
        <w:t>月</w:t>
      </w:r>
      <w:r>
        <w:rPr>
          <w:rFonts w:hint="eastAsia"/>
        </w:rPr>
        <w:t>27</w:t>
      </w:r>
      <w:r>
        <w:rPr>
          <w:rFonts w:hint="eastAsia"/>
        </w:rPr>
        <w:t>日，刑事调查局的人返回，再次寻找申诉人。他们获悉申诉人是在澳大利亚在最后一刻被从飞机上带走的，并询问他的母亲他被带走的原因。他们还告诉她，他们知道申诉人加入了泰米尔猛虎组织。</w:t>
      </w:r>
    </w:p>
    <w:p w14:paraId="2BC93B28" w14:textId="77777777" w:rsidR="004E5281" w:rsidRDefault="004E5281" w:rsidP="009C0971">
      <w:pPr>
        <w:pStyle w:val="H23GC"/>
        <w:rPr>
          <w:rFonts w:hint="eastAsia"/>
        </w:rPr>
      </w:pPr>
      <w:r>
        <w:rPr>
          <w:rFonts w:hint="eastAsia"/>
        </w:rPr>
        <w:tab/>
      </w:r>
      <w:r>
        <w:rPr>
          <w:rFonts w:hint="eastAsia"/>
        </w:rPr>
        <w:tab/>
      </w:r>
      <w:r>
        <w:rPr>
          <w:rFonts w:hint="eastAsia"/>
        </w:rPr>
        <w:t>申诉</w:t>
      </w:r>
    </w:p>
    <w:p w14:paraId="61EF2C8B" w14:textId="0CD1A0DE" w:rsidR="004E5281" w:rsidRDefault="004E5281" w:rsidP="004E5281">
      <w:pPr>
        <w:pStyle w:val="SingleTxtGC"/>
        <w:rPr>
          <w:rFonts w:hint="eastAsia"/>
        </w:rPr>
      </w:pPr>
      <w:r>
        <w:rPr>
          <w:rFonts w:hint="eastAsia"/>
        </w:rPr>
        <w:t>3.</w:t>
      </w:r>
      <w:r>
        <w:rPr>
          <w:rFonts w:hint="eastAsia"/>
        </w:rPr>
        <w:tab/>
      </w:r>
      <w:r>
        <w:rPr>
          <w:rFonts w:hint="eastAsia"/>
        </w:rPr>
        <w:t>申诉人申诉称，将他遣返回斯里兰卡将构成对他根据《公约》第三条享有的权利的侵犯。他声称，有充分理由相信，由于他涉嫌与泰米尔猛虎组织有关系，以及尚待执行的对他的逮捕令，刑事调查局将会对他施加酷刑。</w:t>
      </w:r>
    </w:p>
    <w:p w14:paraId="658B39E8" w14:textId="3965C7FE" w:rsidR="00883A81" w:rsidRDefault="004E5281" w:rsidP="009C0971">
      <w:pPr>
        <w:pStyle w:val="H23GC"/>
      </w:pPr>
      <w:r>
        <w:rPr>
          <w:rFonts w:hint="eastAsia"/>
        </w:rPr>
        <w:tab/>
      </w:r>
      <w:r>
        <w:rPr>
          <w:rFonts w:hint="eastAsia"/>
        </w:rPr>
        <w:tab/>
      </w:r>
      <w:r>
        <w:rPr>
          <w:rFonts w:hint="eastAsia"/>
        </w:rPr>
        <w:t>缔约国关于可否受理和实质问题的意见</w:t>
      </w:r>
    </w:p>
    <w:p w14:paraId="6AC31AC6" w14:textId="40DAFEB4" w:rsidR="004E5281" w:rsidRPr="004E5281" w:rsidRDefault="004E5281" w:rsidP="004E5281">
      <w:pPr>
        <w:pStyle w:val="SingleTxtGC"/>
      </w:pPr>
      <w:bookmarkStart w:id="8" w:name="_Hlk92908946"/>
      <w:r>
        <w:t>4.1</w:t>
      </w:r>
      <w:r w:rsidRPr="004E5281">
        <w:tab/>
      </w:r>
      <w:r>
        <w:t>2</w:t>
      </w:r>
      <w:r w:rsidRPr="004E5281">
        <w:t>0</w:t>
      </w:r>
      <w:r>
        <w:t>19</w:t>
      </w:r>
      <w:r w:rsidRPr="004E5281">
        <w:rPr>
          <w:rFonts w:hint="eastAsia"/>
        </w:rPr>
        <w:t>年</w:t>
      </w:r>
      <w:r>
        <w:t>7</w:t>
      </w:r>
      <w:r w:rsidRPr="004E5281">
        <w:rPr>
          <w:rFonts w:hint="eastAsia"/>
        </w:rPr>
        <w:t>月</w:t>
      </w:r>
      <w:r>
        <w:t>29</w:t>
      </w:r>
      <w:r w:rsidRPr="004E5281">
        <w:rPr>
          <w:rFonts w:hint="eastAsia"/>
        </w:rPr>
        <w:t>日</w:t>
      </w:r>
      <w:r>
        <w:rPr>
          <w:rFonts w:hint="eastAsia"/>
        </w:rPr>
        <w:t>，</w:t>
      </w:r>
      <w:r w:rsidRPr="004E5281">
        <w:rPr>
          <w:rFonts w:hint="eastAsia"/>
        </w:rPr>
        <w:t>缔约国提交了关于申诉可否受理和实质问题的意见。缔约国指出</w:t>
      </w:r>
      <w:r>
        <w:rPr>
          <w:rFonts w:hint="eastAsia"/>
        </w:rPr>
        <w:t>，</w:t>
      </w:r>
      <w:r w:rsidRPr="004E5281">
        <w:rPr>
          <w:rFonts w:hint="eastAsia"/>
        </w:rPr>
        <w:t>根据《公约》第二十二条第二款和委员会议事规则第</w:t>
      </w:r>
      <w:r>
        <w:t>113</w:t>
      </w:r>
      <w:r w:rsidRPr="004E5281">
        <w:rPr>
          <w:rFonts w:hint="eastAsia"/>
        </w:rPr>
        <w:t>条</w:t>
      </w:r>
      <w:r>
        <w:t>(b)</w:t>
      </w:r>
      <w:r w:rsidRPr="004E5281">
        <w:rPr>
          <w:rFonts w:hint="eastAsia"/>
        </w:rPr>
        <w:t>项</w:t>
      </w:r>
      <w:r>
        <w:rPr>
          <w:rFonts w:hint="eastAsia"/>
        </w:rPr>
        <w:t>，</w:t>
      </w:r>
      <w:r w:rsidRPr="004E5281">
        <w:rPr>
          <w:rFonts w:hint="eastAsia"/>
        </w:rPr>
        <w:t>由于申诉显然没有根据</w:t>
      </w:r>
      <w:r>
        <w:rPr>
          <w:rFonts w:hint="eastAsia"/>
        </w:rPr>
        <w:t>，</w:t>
      </w:r>
      <w:r w:rsidRPr="004E5281">
        <w:rPr>
          <w:rFonts w:hint="eastAsia"/>
        </w:rPr>
        <w:t>申诉人的申诉不可受理。据缔约国称</w:t>
      </w:r>
      <w:r>
        <w:rPr>
          <w:rFonts w:hint="eastAsia"/>
        </w:rPr>
        <w:t>，</w:t>
      </w:r>
      <w:r w:rsidRPr="004E5281">
        <w:rPr>
          <w:rFonts w:hint="eastAsia"/>
        </w:rPr>
        <w:t>包括内政部在内的一系列国内决策机构在确定申诉人的保护签证申请过程中</w:t>
      </w:r>
      <w:r>
        <w:rPr>
          <w:rFonts w:hint="eastAsia"/>
        </w:rPr>
        <w:t>，</w:t>
      </w:r>
      <w:r w:rsidRPr="004E5281">
        <w:rPr>
          <w:rFonts w:hint="eastAsia"/>
        </w:rPr>
        <w:t>以及难民审查法庭在对实质问题进行独立审查过程中</w:t>
      </w:r>
      <w:r>
        <w:rPr>
          <w:rFonts w:hint="eastAsia"/>
        </w:rPr>
        <w:t>，</w:t>
      </w:r>
      <w:r w:rsidRPr="004E5281">
        <w:rPr>
          <w:rFonts w:hint="eastAsia"/>
        </w:rPr>
        <w:t>对这些申诉进行了彻底的审议。申诉人还要求澳大利亚联邦巡回法院和高等法院进行司法审查。最后</w:t>
      </w:r>
      <w:r>
        <w:rPr>
          <w:rFonts w:hint="eastAsia"/>
        </w:rPr>
        <w:t>，</w:t>
      </w:r>
      <w:r w:rsidRPr="004E5281">
        <w:rPr>
          <w:rFonts w:hint="eastAsia"/>
        </w:rPr>
        <w:t>他要求部长干预</w:t>
      </w:r>
      <w:r>
        <w:rPr>
          <w:rFonts w:hint="eastAsia"/>
        </w:rPr>
        <w:t>，</w:t>
      </w:r>
      <w:r w:rsidRPr="004E5281">
        <w:rPr>
          <w:rFonts w:hint="eastAsia"/>
        </w:rPr>
        <w:t>但也被拒绝。</w:t>
      </w:r>
    </w:p>
    <w:p w14:paraId="59E6FF7C" w14:textId="7934D916" w:rsidR="004E5281" w:rsidRPr="004E5281" w:rsidRDefault="004E5281" w:rsidP="004E5281">
      <w:pPr>
        <w:pStyle w:val="SingleTxtGC"/>
      </w:pPr>
      <w:r>
        <w:t>4.2</w:t>
      </w:r>
      <w:r w:rsidRPr="004E5281">
        <w:tab/>
      </w:r>
      <w:r w:rsidRPr="004E5281">
        <w:rPr>
          <w:rFonts w:hint="eastAsia"/>
        </w:rPr>
        <w:t>缔约国提及委员会在</w:t>
      </w:r>
      <w:r>
        <w:t>I</w:t>
      </w:r>
      <w:r w:rsidRPr="004E5281">
        <w:t>.</w:t>
      </w:r>
      <w:r>
        <w:t>P</w:t>
      </w:r>
      <w:r w:rsidRPr="004E5281">
        <w:t>.</w:t>
      </w:r>
      <w:r>
        <w:t>W</w:t>
      </w:r>
      <w:r w:rsidRPr="004E5281">
        <w:t>.</w:t>
      </w:r>
      <w:r>
        <w:t>F</w:t>
      </w:r>
      <w:r w:rsidRPr="004E5281">
        <w:t>.</w:t>
      </w:r>
      <w:r w:rsidRPr="00A00F09">
        <w:rPr>
          <w:rFonts w:ascii="Time New Roman" w:eastAsia="楷体" w:hAnsi="Time New Roman" w:hint="eastAsia"/>
        </w:rPr>
        <w:t>诉澳大利亚</w:t>
      </w:r>
      <w:r w:rsidRPr="004E5281">
        <w:rPr>
          <w:rFonts w:hint="eastAsia"/>
        </w:rPr>
        <w:t>和</w:t>
      </w:r>
      <w:r>
        <w:t>T</w:t>
      </w:r>
      <w:r w:rsidRPr="004E5281">
        <w:t>.</w:t>
      </w:r>
      <w:r>
        <w:t>T</w:t>
      </w:r>
      <w:r w:rsidRPr="004E5281">
        <w:t>.</w:t>
      </w:r>
      <w:r>
        <w:t>P</w:t>
      </w:r>
      <w:r w:rsidRPr="004E5281">
        <w:t>.</w:t>
      </w:r>
      <w:r w:rsidRPr="00A00F09">
        <w:rPr>
          <w:rFonts w:ascii="Time New Roman" w:eastAsia="楷体" w:hAnsi="Time New Roman" w:hint="eastAsia"/>
        </w:rPr>
        <w:t>诉澳大利亚</w:t>
      </w:r>
      <w:r w:rsidRPr="004E5281">
        <w:rPr>
          <w:rFonts w:hint="eastAsia"/>
        </w:rPr>
        <w:t>案上的决定</w:t>
      </w:r>
      <w:r>
        <w:rPr>
          <w:rFonts w:hint="eastAsia"/>
        </w:rPr>
        <w:t>，</w:t>
      </w:r>
      <w:r w:rsidRPr="004E5281">
        <w:rPr>
          <w:vertAlign w:val="superscript"/>
        </w:rPr>
        <w:footnoteReference w:id="4"/>
      </w:r>
      <w:r w:rsidRPr="004E5281">
        <w:rPr>
          <w:iCs/>
        </w:rPr>
        <w:t xml:space="preserve"> </w:t>
      </w:r>
      <w:r w:rsidRPr="004E5281">
        <w:rPr>
          <w:rFonts w:hint="eastAsia"/>
        </w:rPr>
        <w:t>指出委员会在这些案件上的态度加强了缔约国长期所持的立场</w:t>
      </w:r>
      <w:r>
        <w:rPr>
          <w:rFonts w:hint="eastAsia"/>
        </w:rPr>
        <w:t>，</w:t>
      </w:r>
      <w:r w:rsidRPr="004E5281">
        <w:rPr>
          <w:rFonts w:hint="eastAsia"/>
        </w:rPr>
        <w:t>即来文必须符合受理的基本要求。缔约国提及委员会第</w:t>
      </w:r>
      <w:r>
        <w:t>4</w:t>
      </w:r>
      <w:r w:rsidRPr="004E5281">
        <w:rPr>
          <w:rFonts w:hint="eastAsia"/>
        </w:rPr>
        <w:t>号一般性意见</w:t>
      </w:r>
      <w:r>
        <w:rPr>
          <w:rFonts w:hint="eastAsia"/>
        </w:rPr>
        <w:t>(</w:t>
      </w:r>
      <w:r>
        <w:t>2</w:t>
      </w:r>
      <w:r w:rsidRPr="004E5281">
        <w:t>0</w:t>
      </w:r>
      <w:r>
        <w:t>17</w:t>
      </w:r>
      <w:r w:rsidRPr="004E5281">
        <w:rPr>
          <w:rFonts w:hint="eastAsia"/>
        </w:rPr>
        <w:t>年</w:t>
      </w:r>
      <w:r>
        <w:rPr>
          <w:rFonts w:hint="eastAsia"/>
        </w:rPr>
        <w:t>)</w:t>
      </w:r>
      <w:r>
        <w:rPr>
          <w:rFonts w:hint="eastAsia"/>
        </w:rPr>
        <w:t>，</w:t>
      </w:r>
      <w:r w:rsidRPr="004E5281">
        <w:rPr>
          <w:rFonts w:hint="eastAsia"/>
        </w:rPr>
        <w:t>委员会在其中指出</w:t>
      </w:r>
      <w:r>
        <w:rPr>
          <w:rFonts w:hint="eastAsia"/>
        </w:rPr>
        <w:t>，</w:t>
      </w:r>
      <w:r w:rsidRPr="004E5281">
        <w:rPr>
          <w:rFonts w:hint="eastAsia"/>
        </w:rPr>
        <w:t>委员会相当重视有关缔约国机关的事实调查结论。缔约国称</w:t>
      </w:r>
      <w:r>
        <w:rPr>
          <w:rFonts w:hint="eastAsia"/>
        </w:rPr>
        <w:t>，</w:t>
      </w:r>
      <w:r w:rsidRPr="004E5281">
        <w:rPr>
          <w:rFonts w:hint="eastAsia"/>
        </w:rPr>
        <w:t>它已通过国内程序彻底评估了申诉人的申诉</w:t>
      </w:r>
      <w:r>
        <w:rPr>
          <w:rFonts w:hint="eastAsia"/>
        </w:rPr>
        <w:t>，</w:t>
      </w:r>
      <w:r w:rsidRPr="004E5281">
        <w:rPr>
          <w:rFonts w:hint="eastAsia"/>
        </w:rPr>
        <w:t>认为申诉不涉及缔约国根据《公约》第三条所承担的义务。</w:t>
      </w:r>
    </w:p>
    <w:p w14:paraId="0DE424EC" w14:textId="396C582D" w:rsidR="004E5281" w:rsidRPr="004E5281" w:rsidRDefault="004E5281" w:rsidP="004E5281">
      <w:pPr>
        <w:pStyle w:val="SingleTxtGC"/>
      </w:pPr>
      <w:r>
        <w:t>4.3</w:t>
      </w:r>
      <w:r w:rsidRPr="004E5281">
        <w:tab/>
      </w:r>
      <w:r w:rsidRPr="004E5281">
        <w:rPr>
          <w:rFonts w:hint="eastAsia"/>
        </w:rPr>
        <w:t>缔约国指出</w:t>
      </w:r>
      <w:r>
        <w:rPr>
          <w:rFonts w:hint="eastAsia"/>
        </w:rPr>
        <w:t>，</w:t>
      </w:r>
      <w:r w:rsidRPr="004E5281">
        <w:rPr>
          <w:rFonts w:hint="eastAsia"/>
        </w:rPr>
        <w:t>作为保护签证申请程序的一部分</w:t>
      </w:r>
      <w:r>
        <w:rPr>
          <w:rFonts w:hint="eastAsia"/>
        </w:rPr>
        <w:t>，</w:t>
      </w:r>
      <w:r w:rsidRPr="004E5281">
        <w:rPr>
          <w:rFonts w:hint="eastAsia"/>
        </w:rPr>
        <w:t>在与申诉人面谈期间</w:t>
      </w:r>
      <w:r>
        <w:rPr>
          <w:rFonts w:hint="eastAsia"/>
        </w:rPr>
        <w:t>，</w:t>
      </w:r>
      <w:r w:rsidRPr="004E5281">
        <w:rPr>
          <w:rFonts w:hint="eastAsia"/>
        </w:rPr>
        <w:t>部长的代表发现申诉人的一些申诉缺乏可信度。特别是</w:t>
      </w:r>
      <w:r>
        <w:rPr>
          <w:rFonts w:hint="eastAsia"/>
        </w:rPr>
        <w:t>，</w:t>
      </w:r>
      <w:r w:rsidRPr="004E5281">
        <w:rPr>
          <w:rFonts w:hint="eastAsia"/>
        </w:rPr>
        <w:t>部长的代表不接受申诉人的下述申诉</w:t>
      </w:r>
      <w:r>
        <w:rPr>
          <w:rFonts w:hint="eastAsia"/>
        </w:rPr>
        <w:t>：</w:t>
      </w:r>
      <w:r w:rsidRPr="004E5281">
        <w:rPr>
          <w:rFonts w:hint="eastAsia"/>
        </w:rPr>
        <w:t>他在斯里兰卡政治上很活跃</w:t>
      </w:r>
      <w:r>
        <w:rPr>
          <w:rFonts w:hint="eastAsia"/>
        </w:rPr>
        <w:t>，</w:t>
      </w:r>
      <w:r w:rsidRPr="004E5281">
        <w:rPr>
          <w:rFonts w:hint="eastAsia"/>
        </w:rPr>
        <w:t>当局对他有负面关注</w:t>
      </w:r>
      <w:r>
        <w:rPr>
          <w:rFonts w:hint="eastAsia"/>
        </w:rPr>
        <w:t>，</w:t>
      </w:r>
      <w:r w:rsidRPr="004E5281">
        <w:rPr>
          <w:rFonts w:hint="eastAsia"/>
        </w:rPr>
        <w:t>以及由于各种原</w:t>
      </w:r>
      <w:r w:rsidRPr="004E5281">
        <w:rPr>
          <w:rFonts w:hint="eastAsia"/>
        </w:rPr>
        <w:lastRenderedPageBreak/>
        <w:t>因他在当地或全国都有很高的知名度。部长的代表也指出</w:t>
      </w:r>
      <w:r>
        <w:rPr>
          <w:rFonts w:hint="eastAsia"/>
        </w:rPr>
        <w:t>，</w:t>
      </w:r>
      <w:r w:rsidRPr="004E5281">
        <w:rPr>
          <w:rFonts w:hint="eastAsia"/>
        </w:rPr>
        <w:t>申诉人能够离开斯里兰卡去印度</w:t>
      </w:r>
      <w:r>
        <w:rPr>
          <w:rFonts w:hint="eastAsia"/>
        </w:rPr>
        <w:t>，</w:t>
      </w:r>
      <w:r w:rsidRPr="004E5281">
        <w:rPr>
          <w:rFonts w:hint="eastAsia"/>
        </w:rPr>
        <w:t>而且于</w:t>
      </w:r>
      <w:r>
        <w:t>2</w:t>
      </w:r>
      <w:r w:rsidRPr="004E5281">
        <w:t>0</w:t>
      </w:r>
      <w:r>
        <w:t>1</w:t>
      </w:r>
      <w:r w:rsidRPr="004E5281">
        <w:t>0</w:t>
      </w:r>
      <w:r w:rsidRPr="004E5281">
        <w:rPr>
          <w:rFonts w:hint="eastAsia"/>
        </w:rPr>
        <w:t>年</w:t>
      </w:r>
      <w:r>
        <w:t>6</w:t>
      </w:r>
      <w:r w:rsidRPr="004E5281">
        <w:rPr>
          <w:rFonts w:hint="eastAsia"/>
        </w:rPr>
        <w:t>月合法地返回了斯里兰卡</w:t>
      </w:r>
      <w:r>
        <w:rPr>
          <w:rFonts w:hint="eastAsia"/>
        </w:rPr>
        <w:t>，</w:t>
      </w:r>
      <w:r w:rsidRPr="004E5281">
        <w:rPr>
          <w:rFonts w:hint="eastAsia"/>
        </w:rPr>
        <w:t>表明当局当时没有关注他。部长的代表还认定</w:t>
      </w:r>
      <w:r>
        <w:rPr>
          <w:rFonts w:hint="eastAsia"/>
        </w:rPr>
        <w:t>，</w:t>
      </w:r>
      <w:r w:rsidRPr="004E5281">
        <w:rPr>
          <w:rFonts w:hint="eastAsia"/>
        </w:rPr>
        <w:t>申诉人并不会因为其泰米尔族裔</w:t>
      </w:r>
      <w:r>
        <w:rPr>
          <w:rFonts w:hint="eastAsia"/>
        </w:rPr>
        <w:t>，</w:t>
      </w:r>
      <w:r w:rsidRPr="004E5281">
        <w:rPr>
          <w:rFonts w:hint="eastAsia"/>
        </w:rPr>
        <w:t>而面临遭受相当于迫害的严重伤害的真实可能性。这一决定是根据各种报告作出的</w:t>
      </w:r>
      <w:r>
        <w:rPr>
          <w:rFonts w:hint="eastAsia"/>
        </w:rPr>
        <w:t>，</w:t>
      </w:r>
      <w:r w:rsidRPr="004E5281">
        <w:rPr>
          <w:rFonts w:hint="eastAsia"/>
        </w:rPr>
        <w:t>包括《难民署评估斯里兰卡寻求庇护者国际保护需求的资格准则》和美利坚合众国国务院的年度报告。根据这些准则和报告</w:t>
      </w:r>
      <w:r>
        <w:rPr>
          <w:rFonts w:hint="eastAsia"/>
        </w:rPr>
        <w:t>，</w:t>
      </w:r>
      <w:r w:rsidRPr="004E5281">
        <w:rPr>
          <w:rFonts w:hint="eastAsia"/>
        </w:rPr>
        <w:t>没有关于泰米尔族人仅因其族裔而有遭受迫害的危险的报告。关于申诉人被认为与泰米尔猛虎组织有个人关系</w:t>
      </w:r>
      <w:r>
        <w:rPr>
          <w:rFonts w:hint="eastAsia"/>
        </w:rPr>
        <w:t>，</w:t>
      </w:r>
      <w:r w:rsidRPr="004E5281">
        <w:rPr>
          <w:rFonts w:hint="eastAsia"/>
        </w:rPr>
        <w:t>部长的代表认为</w:t>
      </w:r>
      <w:r>
        <w:rPr>
          <w:rFonts w:hint="eastAsia"/>
        </w:rPr>
        <w:t>，</w:t>
      </w:r>
      <w:r w:rsidRPr="004E5281">
        <w:rPr>
          <w:rFonts w:hint="eastAsia"/>
        </w:rPr>
        <w:t>没有资料表明申诉人本人是目标</w:t>
      </w:r>
      <w:r>
        <w:rPr>
          <w:rFonts w:hint="eastAsia"/>
        </w:rPr>
        <w:t>，</w:t>
      </w:r>
      <w:r w:rsidRPr="004E5281">
        <w:rPr>
          <w:rFonts w:hint="eastAsia"/>
        </w:rPr>
        <w:t>他是在战争期间和之后在围捕中被逮捕和审问的。尽管由于当局普遍怀疑该地区的人与泰米尔猛虎组织有关联</w:t>
      </w:r>
      <w:r>
        <w:rPr>
          <w:rFonts w:hint="eastAsia"/>
        </w:rPr>
        <w:t>，</w:t>
      </w:r>
      <w:r w:rsidRPr="004E5281">
        <w:rPr>
          <w:rFonts w:hint="eastAsia"/>
        </w:rPr>
        <w:t>他过去曾遭受伤害</w:t>
      </w:r>
      <w:r>
        <w:rPr>
          <w:rFonts w:hint="eastAsia"/>
        </w:rPr>
        <w:t>，</w:t>
      </w:r>
      <w:r w:rsidRPr="004E5281">
        <w:rPr>
          <w:rFonts w:hint="eastAsia"/>
        </w:rPr>
        <w:t>部长的代表提及最近的国家信息</w:t>
      </w:r>
      <w:r>
        <w:rPr>
          <w:rFonts w:hint="eastAsia"/>
        </w:rPr>
        <w:t>，</w:t>
      </w:r>
      <w:r w:rsidRPr="004E5281">
        <w:rPr>
          <w:rFonts w:hint="eastAsia"/>
        </w:rPr>
        <w:t>她得出结论</w:t>
      </w:r>
      <w:r>
        <w:rPr>
          <w:rFonts w:hint="eastAsia"/>
        </w:rPr>
        <w:t>，</w:t>
      </w:r>
      <w:r w:rsidRPr="004E5281">
        <w:rPr>
          <w:rFonts w:hint="eastAsia"/>
        </w:rPr>
        <w:t>不认为申诉人将来会面临同样的一般风险。申诉人没有任何特别情况会使当局怀疑他与泰米尔猛虎组织有关系或支持泰米尔猛虎组织。最后</w:t>
      </w:r>
      <w:r>
        <w:rPr>
          <w:rFonts w:hint="eastAsia"/>
        </w:rPr>
        <w:t>，</w:t>
      </w:r>
      <w:r w:rsidRPr="004E5281">
        <w:rPr>
          <w:rFonts w:hint="eastAsia"/>
        </w:rPr>
        <w:t>部长的代表认为</w:t>
      </w:r>
      <w:r>
        <w:rPr>
          <w:rFonts w:hint="eastAsia"/>
        </w:rPr>
        <w:t>，</w:t>
      </w:r>
      <w:r w:rsidRPr="004E5281">
        <w:rPr>
          <w:rFonts w:hint="eastAsia"/>
        </w:rPr>
        <w:t>申诉人回国后</w:t>
      </w:r>
      <w:r>
        <w:rPr>
          <w:rFonts w:hint="eastAsia"/>
        </w:rPr>
        <w:t>，</w:t>
      </w:r>
      <w:r w:rsidRPr="004E5281">
        <w:rPr>
          <w:rFonts w:hint="eastAsia"/>
        </w:rPr>
        <w:t>不会因为他年轻或从西方国家回国</w:t>
      </w:r>
      <w:r>
        <w:rPr>
          <w:rFonts w:hint="eastAsia"/>
        </w:rPr>
        <w:t>，</w:t>
      </w:r>
      <w:r w:rsidRPr="004E5281">
        <w:rPr>
          <w:rFonts w:hint="eastAsia"/>
        </w:rPr>
        <w:t>而招致当局的任何负面关注。鉴于上述</w:t>
      </w:r>
      <w:r>
        <w:rPr>
          <w:rFonts w:hint="eastAsia"/>
        </w:rPr>
        <w:t>，</w:t>
      </w:r>
      <w:r>
        <w:t>2</w:t>
      </w:r>
      <w:r w:rsidRPr="004E5281">
        <w:t>0</w:t>
      </w:r>
      <w:r>
        <w:t>13</w:t>
      </w:r>
      <w:r w:rsidRPr="004E5281">
        <w:rPr>
          <w:rFonts w:hint="eastAsia"/>
        </w:rPr>
        <w:t>年</w:t>
      </w:r>
      <w:r>
        <w:t>9</w:t>
      </w:r>
      <w:r w:rsidRPr="004E5281">
        <w:rPr>
          <w:rFonts w:hint="eastAsia"/>
        </w:rPr>
        <w:t>月</w:t>
      </w:r>
      <w:r>
        <w:t>4</w:t>
      </w:r>
      <w:r w:rsidRPr="004E5281">
        <w:rPr>
          <w:rFonts w:hint="eastAsia"/>
        </w:rPr>
        <w:t>日拒绝了申诉人提出的保护签证申请。</w:t>
      </w:r>
    </w:p>
    <w:p w14:paraId="0469224B" w14:textId="44306C93" w:rsidR="004E5281" w:rsidRPr="004E5281" w:rsidRDefault="004E5281" w:rsidP="004E5281">
      <w:pPr>
        <w:pStyle w:val="SingleTxtGC"/>
      </w:pPr>
      <w:r>
        <w:t>4.4</w:t>
      </w:r>
      <w:r w:rsidRPr="004E5281">
        <w:tab/>
      </w:r>
      <w:r w:rsidRPr="004E5281">
        <w:rPr>
          <w:rFonts w:hint="eastAsia"/>
        </w:rPr>
        <w:t>缔约国指出</w:t>
      </w:r>
      <w:r>
        <w:rPr>
          <w:rFonts w:hint="eastAsia"/>
        </w:rPr>
        <w:t>，</w:t>
      </w:r>
      <w:r>
        <w:t>2</w:t>
      </w:r>
      <w:r w:rsidRPr="004E5281">
        <w:t>0</w:t>
      </w:r>
      <w:r>
        <w:t>13</w:t>
      </w:r>
      <w:r w:rsidRPr="004E5281">
        <w:rPr>
          <w:rFonts w:hint="eastAsia"/>
        </w:rPr>
        <w:t>年</w:t>
      </w:r>
      <w:r>
        <w:t>9</w:t>
      </w:r>
      <w:r w:rsidRPr="004E5281">
        <w:rPr>
          <w:rFonts w:hint="eastAsia"/>
        </w:rPr>
        <w:t>月</w:t>
      </w:r>
      <w:r>
        <w:t>23</w:t>
      </w:r>
      <w:r w:rsidRPr="004E5281">
        <w:rPr>
          <w:rFonts w:hint="eastAsia"/>
        </w:rPr>
        <w:t>日</w:t>
      </w:r>
      <w:r>
        <w:rPr>
          <w:rFonts w:hint="eastAsia"/>
        </w:rPr>
        <w:t>，</w:t>
      </w:r>
      <w:r w:rsidRPr="004E5281">
        <w:rPr>
          <w:rFonts w:hint="eastAsia"/>
        </w:rPr>
        <w:t>申诉人向难民审查法庭提出对拒绝向他发放保护签证的决定的对错进行审查的申请。申诉人亲自出席了法庭的听证会</w:t>
      </w:r>
      <w:r>
        <w:rPr>
          <w:rFonts w:hint="eastAsia"/>
        </w:rPr>
        <w:t>，</w:t>
      </w:r>
      <w:r w:rsidRPr="004E5281">
        <w:rPr>
          <w:rFonts w:hint="eastAsia"/>
        </w:rPr>
        <w:t>由其注册的移民代理人通过电话代理</w:t>
      </w:r>
      <w:r>
        <w:rPr>
          <w:rFonts w:hint="eastAsia"/>
        </w:rPr>
        <w:t>，</w:t>
      </w:r>
      <w:r w:rsidRPr="004E5281">
        <w:rPr>
          <w:rFonts w:hint="eastAsia"/>
        </w:rPr>
        <w:t>并能够在口译员的协助下进行口头陈述。法庭认定</w:t>
      </w:r>
      <w:r>
        <w:rPr>
          <w:rFonts w:hint="eastAsia"/>
        </w:rPr>
        <w:t>，</w:t>
      </w:r>
      <w:r w:rsidRPr="004E5281">
        <w:rPr>
          <w:rFonts w:hint="eastAsia"/>
        </w:rPr>
        <w:t>申诉人不是一个诚实的作证人</w:t>
      </w:r>
      <w:r>
        <w:rPr>
          <w:rFonts w:hint="eastAsia"/>
        </w:rPr>
        <w:t>，</w:t>
      </w:r>
      <w:r w:rsidRPr="004E5281">
        <w:rPr>
          <w:rFonts w:hint="eastAsia"/>
        </w:rPr>
        <w:t>他编造了大部分申诉。法庭指出</w:t>
      </w:r>
      <w:r>
        <w:rPr>
          <w:rFonts w:hint="eastAsia"/>
        </w:rPr>
        <w:t>，</w:t>
      </w:r>
      <w:r w:rsidRPr="004E5281">
        <w:rPr>
          <w:rFonts w:hint="eastAsia"/>
        </w:rPr>
        <w:t>随着申请程序的进展</w:t>
      </w:r>
      <w:r>
        <w:rPr>
          <w:rFonts w:hint="eastAsia"/>
        </w:rPr>
        <w:t>，</w:t>
      </w:r>
      <w:r w:rsidRPr="004E5281">
        <w:rPr>
          <w:rFonts w:hint="eastAsia"/>
        </w:rPr>
        <w:t>他增加了重要的申诉内容。他在听证会上的陈述含糊不清</w:t>
      </w:r>
      <w:r>
        <w:rPr>
          <w:rFonts w:hint="eastAsia"/>
        </w:rPr>
        <w:t>，</w:t>
      </w:r>
      <w:r w:rsidRPr="004E5281">
        <w:rPr>
          <w:rFonts w:hint="eastAsia"/>
        </w:rPr>
        <w:t>前后矛盾</w:t>
      </w:r>
      <w:r>
        <w:rPr>
          <w:rFonts w:hint="eastAsia"/>
        </w:rPr>
        <w:t>，</w:t>
      </w:r>
      <w:r w:rsidRPr="004E5281">
        <w:rPr>
          <w:rFonts w:hint="eastAsia"/>
        </w:rPr>
        <w:t>缺乏可信度。他起初没有提到</w:t>
      </w:r>
      <w:r>
        <w:t>2</w:t>
      </w:r>
      <w:r w:rsidRPr="004E5281">
        <w:t>0</w:t>
      </w:r>
      <w:r>
        <w:t>1</w:t>
      </w:r>
      <w:r w:rsidRPr="004E5281">
        <w:t>0</w:t>
      </w:r>
      <w:r w:rsidRPr="004E5281">
        <w:rPr>
          <w:rFonts w:hint="eastAsia"/>
        </w:rPr>
        <w:t>年的两起重要且漫长的拘留</w:t>
      </w:r>
      <w:r>
        <w:rPr>
          <w:rFonts w:hint="eastAsia"/>
        </w:rPr>
        <w:t>，</w:t>
      </w:r>
      <w:r w:rsidRPr="004E5281">
        <w:rPr>
          <w:rFonts w:hint="eastAsia"/>
        </w:rPr>
        <w:t>而他在提到这些拘留时</w:t>
      </w:r>
      <w:r>
        <w:rPr>
          <w:rFonts w:hint="eastAsia"/>
        </w:rPr>
        <w:t>，</w:t>
      </w:r>
      <w:r w:rsidRPr="004E5281">
        <w:rPr>
          <w:rFonts w:hint="eastAsia"/>
        </w:rPr>
        <w:t>对这些拘留的叙述也前后矛盾。即使在被问及时</w:t>
      </w:r>
      <w:r>
        <w:rPr>
          <w:rFonts w:hint="eastAsia"/>
        </w:rPr>
        <w:t>，</w:t>
      </w:r>
      <w:r w:rsidRPr="004E5281">
        <w:rPr>
          <w:rFonts w:hint="eastAsia"/>
        </w:rPr>
        <w:t>他也没有提到任何政治参与</w:t>
      </w:r>
      <w:r>
        <w:rPr>
          <w:rFonts w:hint="eastAsia"/>
        </w:rPr>
        <w:t>，</w:t>
      </w:r>
      <w:r w:rsidRPr="004E5281">
        <w:rPr>
          <w:rFonts w:hint="eastAsia"/>
        </w:rPr>
        <w:t>与他后来声称政治参与相反。据法庭调查</w:t>
      </w:r>
      <w:r>
        <w:rPr>
          <w:rFonts w:hint="eastAsia"/>
        </w:rPr>
        <w:t>，</w:t>
      </w:r>
      <w:r>
        <w:t>2</w:t>
      </w:r>
      <w:r w:rsidRPr="004E5281">
        <w:t>0</w:t>
      </w:r>
      <w:r>
        <w:t>1</w:t>
      </w:r>
      <w:r w:rsidRPr="004E5281">
        <w:t>0</w:t>
      </w:r>
      <w:r w:rsidRPr="004E5281">
        <w:rPr>
          <w:rFonts w:hint="eastAsia"/>
        </w:rPr>
        <w:t>年</w:t>
      </w:r>
      <w:r>
        <w:rPr>
          <w:rFonts w:hint="eastAsia"/>
        </w:rPr>
        <w:t>，</w:t>
      </w:r>
      <w:r w:rsidRPr="004E5281">
        <w:rPr>
          <w:rFonts w:hint="eastAsia"/>
        </w:rPr>
        <w:t>申诉人既没有被当局拘留</w:t>
      </w:r>
      <w:r>
        <w:rPr>
          <w:rFonts w:hint="eastAsia"/>
        </w:rPr>
        <w:t>，</w:t>
      </w:r>
      <w:r w:rsidRPr="004E5281">
        <w:rPr>
          <w:rFonts w:hint="eastAsia"/>
        </w:rPr>
        <w:t>也没有被卡鲁纳集团扣押</w:t>
      </w:r>
      <w:r>
        <w:rPr>
          <w:rFonts w:hint="eastAsia"/>
        </w:rPr>
        <w:t>，</w:t>
      </w:r>
      <w:r w:rsidRPr="004E5281">
        <w:rPr>
          <w:rFonts w:hint="eastAsia"/>
        </w:rPr>
        <w:t>也没有被其他任何人拘留</w:t>
      </w:r>
      <w:r>
        <w:rPr>
          <w:rFonts w:hint="eastAsia"/>
        </w:rPr>
        <w:t>，</w:t>
      </w:r>
      <w:r w:rsidRPr="004E5281">
        <w:rPr>
          <w:rFonts w:hint="eastAsia"/>
        </w:rPr>
        <w:t>也没有人在寻找他。法庭提及申诉人提供的证据</w:t>
      </w:r>
      <w:r>
        <w:rPr>
          <w:rFonts w:hint="eastAsia"/>
        </w:rPr>
        <w:t>，</w:t>
      </w:r>
      <w:r w:rsidRPr="004E5281">
        <w:rPr>
          <w:rFonts w:hint="eastAsia"/>
        </w:rPr>
        <w:t>即自战争结束以来</w:t>
      </w:r>
      <w:r>
        <w:rPr>
          <w:rFonts w:hint="eastAsia"/>
        </w:rPr>
        <w:t>，</w:t>
      </w:r>
      <w:r w:rsidRPr="004E5281">
        <w:rPr>
          <w:rFonts w:hint="eastAsia"/>
        </w:rPr>
        <w:t>他已在同一地区居住多年</w:t>
      </w:r>
      <w:r>
        <w:rPr>
          <w:rFonts w:hint="eastAsia"/>
        </w:rPr>
        <w:t>，</w:t>
      </w:r>
      <w:r w:rsidRPr="004E5281">
        <w:rPr>
          <w:rFonts w:hint="eastAsia"/>
        </w:rPr>
        <w:t>没有受到过伤害。如果他被怀疑与泰米尔猛虎组织有关联</w:t>
      </w:r>
      <w:r>
        <w:rPr>
          <w:rFonts w:hint="eastAsia"/>
        </w:rPr>
        <w:t>，</w:t>
      </w:r>
      <w:r w:rsidRPr="004E5281">
        <w:rPr>
          <w:rFonts w:hint="eastAsia"/>
        </w:rPr>
        <w:t>他会在战争结束时被捕</w:t>
      </w:r>
      <w:r>
        <w:rPr>
          <w:rFonts w:hint="eastAsia"/>
        </w:rPr>
        <w:t>，</w:t>
      </w:r>
      <w:r w:rsidRPr="004E5281">
        <w:rPr>
          <w:rFonts w:hint="eastAsia"/>
        </w:rPr>
        <w:t>并被送往康复营。法庭根据拥有的证据和国家信息</w:t>
      </w:r>
      <w:r>
        <w:rPr>
          <w:rFonts w:hint="eastAsia"/>
        </w:rPr>
        <w:t>，</w:t>
      </w:r>
      <w:r w:rsidRPr="004E5281">
        <w:rPr>
          <w:rFonts w:hint="eastAsia"/>
        </w:rPr>
        <w:t>于</w:t>
      </w:r>
      <w:r>
        <w:t>2</w:t>
      </w:r>
      <w:r w:rsidRPr="004E5281">
        <w:t>0</w:t>
      </w:r>
      <w:r>
        <w:t>15</w:t>
      </w:r>
      <w:r w:rsidRPr="004E5281">
        <w:rPr>
          <w:rFonts w:hint="eastAsia"/>
        </w:rPr>
        <w:t>年</w:t>
      </w:r>
      <w:r>
        <w:t>5</w:t>
      </w:r>
      <w:r w:rsidRPr="004E5281">
        <w:rPr>
          <w:rFonts w:hint="eastAsia"/>
        </w:rPr>
        <w:t>月</w:t>
      </w:r>
      <w:r>
        <w:t>13</w:t>
      </w:r>
      <w:r w:rsidRPr="004E5281">
        <w:rPr>
          <w:rFonts w:hint="eastAsia"/>
        </w:rPr>
        <w:t>日得出结论认为</w:t>
      </w:r>
      <w:r>
        <w:rPr>
          <w:rFonts w:hint="eastAsia"/>
        </w:rPr>
        <w:t>，</w:t>
      </w:r>
      <w:r w:rsidRPr="004E5281">
        <w:rPr>
          <w:rFonts w:hint="eastAsia"/>
        </w:rPr>
        <w:t>申诉人返回斯里兰卡后</w:t>
      </w:r>
      <w:r>
        <w:rPr>
          <w:rFonts w:hint="eastAsia"/>
        </w:rPr>
        <w:t>，</w:t>
      </w:r>
      <w:r w:rsidRPr="004E5281">
        <w:rPr>
          <w:rFonts w:hint="eastAsia"/>
        </w:rPr>
        <w:t>不会面临遭受酷刑或其他残忍、不人道或有辱人格的待遇或处罚的真实的风险。</w:t>
      </w:r>
    </w:p>
    <w:p w14:paraId="50553F55" w14:textId="0C7F9104" w:rsidR="004E5281" w:rsidRPr="004E5281" w:rsidRDefault="004E5281" w:rsidP="004E5281">
      <w:pPr>
        <w:pStyle w:val="SingleTxtGC"/>
      </w:pPr>
      <w:r>
        <w:t>4.5</w:t>
      </w:r>
      <w:r w:rsidRPr="004E5281">
        <w:tab/>
      </w:r>
      <w:r w:rsidRPr="004E5281">
        <w:rPr>
          <w:rFonts w:hint="eastAsia"/>
        </w:rPr>
        <w:t>缔约国指出</w:t>
      </w:r>
      <w:r>
        <w:rPr>
          <w:rFonts w:hint="eastAsia"/>
        </w:rPr>
        <w:t>，</w:t>
      </w:r>
      <w:r w:rsidRPr="004E5281">
        <w:rPr>
          <w:rFonts w:hint="eastAsia"/>
        </w:rPr>
        <w:t>澳大利亚联邦巡回法院和联邦法院都驳回了申诉人在上诉中提出的诉求。两个法院都裁定</w:t>
      </w:r>
      <w:r>
        <w:rPr>
          <w:rFonts w:hint="eastAsia"/>
        </w:rPr>
        <w:t>，</w:t>
      </w:r>
      <w:r w:rsidRPr="004E5281">
        <w:rPr>
          <w:rFonts w:hint="eastAsia"/>
        </w:rPr>
        <w:t>关于下述情况的结论没有错误</w:t>
      </w:r>
      <w:r>
        <w:rPr>
          <w:rFonts w:hint="eastAsia"/>
        </w:rPr>
        <w:t>：</w:t>
      </w:r>
      <w:r w:rsidRPr="004E5281">
        <w:rPr>
          <w:rFonts w:hint="eastAsia"/>
        </w:rPr>
        <w:t>没有可以作为依据的任何实质性的、明确阐述的申诉可以证实申诉人是一名涉嫌与泰米尔猛虎组织有关联的人</w:t>
      </w:r>
      <w:r>
        <w:rPr>
          <w:rFonts w:hint="eastAsia"/>
        </w:rPr>
        <w:t>；</w:t>
      </w:r>
      <w:r w:rsidRPr="004E5281">
        <w:rPr>
          <w:rFonts w:hint="eastAsia"/>
        </w:rPr>
        <w:t>或者他的情况属于返回斯里兰卡将受到拘留和</w:t>
      </w:r>
      <w:r>
        <w:t>/</w:t>
      </w:r>
      <w:r w:rsidRPr="004E5281">
        <w:rPr>
          <w:rFonts w:hint="eastAsia"/>
        </w:rPr>
        <w:t>或酷刑和</w:t>
      </w:r>
      <w:r>
        <w:t>/</w:t>
      </w:r>
      <w:r w:rsidRPr="004E5281">
        <w:rPr>
          <w:rFonts w:hint="eastAsia"/>
        </w:rPr>
        <w:t>或虐待的任何类别的泰米尔族人。在澳大利亚联邦法院的听证会上</w:t>
      </w:r>
      <w:r>
        <w:rPr>
          <w:rFonts w:hint="eastAsia"/>
        </w:rPr>
        <w:t>，</w:t>
      </w:r>
      <w:r w:rsidRPr="004E5281">
        <w:rPr>
          <w:rFonts w:hint="eastAsia"/>
        </w:rPr>
        <w:t>申诉人还提出</w:t>
      </w:r>
      <w:r>
        <w:rPr>
          <w:rFonts w:hint="eastAsia"/>
        </w:rPr>
        <w:t>，</w:t>
      </w:r>
      <w:r w:rsidRPr="004E5281">
        <w:rPr>
          <w:rFonts w:hint="eastAsia"/>
        </w:rPr>
        <w:t>口译员在难民审查法庭的听证会上没有正确翻译他的话</w:t>
      </w:r>
      <w:r>
        <w:rPr>
          <w:rFonts w:hint="eastAsia"/>
        </w:rPr>
        <w:t>；</w:t>
      </w:r>
      <w:r w:rsidRPr="004E5281">
        <w:rPr>
          <w:rFonts w:hint="eastAsia"/>
        </w:rPr>
        <w:t>他认为</w:t>
      </w:r>
      <w:r>
        <w:rPr>
          <w:rFonts w:hint="eastAsia"/>
        </w:rPr>
        <w:t>，</w:t>
      </w:r>
      <w:r w:rsidRPr="004E5281">
        <w:rPr>
          <w:rFonts w:hint="eastAsia"/>
        </w:rPr>
        <w:t>法庭成员提出的问题使他感到困惑</w:t>
      </w:r>
      <w:r>
        <w:rPr>
          <w:rFonts w:hint="eastAsia"/>
        </w:rPr>
        <w:t>，</w:t>
      </w:r>
      <w:r w:rsidRPr="004E5281">
        <w:rPr>
          <w:rFonts w:hint="eastAsia"/>
        </w:rPr>
        <w:t>因此他给出了不完整的回答</w:t>
      </w:r>
      <w:r>
        <w:rPr>
          <w:rFonts w:hint="eastAsia"/>
        </w:rPr>
        <w:t>；</w:t>
      </w:r>
      <w:r w:rsidRPr="004E5281">
        <w:rPr>
          <w:rFonts w:hint="eastAsia"/>
        </w:rPr>
        <w:t>如果他有机会</w:t>
      </w:r>
      <w:r>
        <w:rPr>
          <w:rFonts w:hint="eastAsia"/>
        </w:rPr>
        <w:t>，</w:t>
      </w:r>
      <w:r w:rsidRPr="004E5281">
        <w:rPr>
          <w:rFonts w:hint="eastAsia"/>
        </w:rPr>
        <w:t>他现在可以披露关于他的生活的一些事实</w:t>
      </w:r>
      <w:r>
        <w:rPr>
          <w:rFonts w:hint="eastAsia"/>
        </w:rPr>
        <w:t>；</w:t>
      </w:r>
      <w:r w:rsidRPr="004E5281">
        <w:rPr>
          <w:rFonts w:hint="eastAsia"/>
        </w:rPr>
        <w:t>法庭成员没有接受案件的积极内容</w:t>
      </w:r>
      <w:r>
        <w:rPr>
          <w:rFonts w:hint="eastAsia"/>
        </w:rPr>
        <w:t>，</w:t>
      </w:r>
      <w:r w:rsidRPr="004E5281">
        <w:rPr>
          <w:rFonts w:hint="eastAsia"/>
        </w:rPr>
        <w:t>只接受对他不利的内容。澳大利亚联邦法院裁定</w:t>
      </w:r>
      <w:r>
        <w:rPr>
          <w:rFonts w:hint="eastAsia"/>
        </w:rPr>
        <w:t>，</w:t>
      </w:r>
      <w:r w:rsidRPr="004E5281">
        <w:rPr>
          <w:rFonts w:hint="eastAsia"/>
        </w:rPr>
        <w:t>这些事项的所有实质问题都不能证明有理由准许上诉</w:t>
      </w:r>
      <w:r>
        <w:rPr>
          <w:rFonts w:hint="eastAsia"/>
        </w:rPr>
        <w:t>，</w:t>
      </w:r>
      <w:r w:rsidRPr="004E5281">
        <w:rPr>
          <w:rFonts w:hint="eastAsia"/>
        </w:rPr>
        <w:t>以向法院提出这些问题。缔约国指出</w:t>
      </w:r>
      <w:r>
        <w:rPr>
          <w:rFonts w:hint="eastAsia"/>
        </w:rPr>
        <w:t>，</w:t>
      </w:r>
      <w:r w:rsidRPr="004E5281">
        <w:rPr>
          <w:rFonts w:hint="eastAsia"/>
        </w:rPr>
        <w:t>在法庭听证会上</w:t>
      </w:r>
      <w:r>
        <w:rPr>
          <w:rFonts w:hint="eastAsia"/>
        </w:rPr>
        <w:t>，</w:t>
      </w:r>
      <w:r w:rsidRPr="004E5281">
        <w:rPr>
          <w:rFonts w:hint="eastAsia"/>
        </w:rPr>
        <w:t>申诉人对翻译表示满意</w:t>
      </w:r>
      <w:r>
        <w:rPr>
          <w:rFonts w:hint="eastAsia"/>
        </w:rPr>
        <w:t>，</w:t>
      </w:r>
      <w:r w:rsidRPr="004E5281">
        <w:rPr>
          <w:rFonts w:hint="eastAsia"/>
        </w:rPr>
        <w:t>没有提出与翻译有关的任何问题。</w:t>
      </w:r>
    </w:p>
    <w:p w14:paraId="716B8089" w14:textId="14EAF1B1" w:rsidR="004E5281" w:rsidRPr="004E5281" w:rsidRDefault="004E5281" w:rsidP="004E5281">
      <w:pPr>
        <w:pStyle w:val="SingleTxtGC"/>
      </w:pPr>
      <w:r>
        <w:t>4.6</w:t>
      </w:r>
      <w:r w:rsidRPr="004E5281">
        <w:tab/>
      </w:r>
      <w:r w:rsidRPr="004E5281">
        <w:rPr>
          <w:rFonts w:hint="eastAsia"/>
        </w:rPr>
        <w:t>缔约国指出</w:t>
      </w:r>
      <w:r>
        <w:rPr>
          <w:rFonts w:hint="eastAsia"/>
        </w:rPr>
        <w:t>，</w:t>
      </w:r>
      <w:r w:rsidRPr="004E5281">
        <w:rPr>
          <w:rFonts w:hint="eastAsia"/>
        </w:rPr>
        <w:t>申诉人还根据《移民法》第</w:t>
      </w:r>
      <w:r>
        <w:t>48B</w:t>
      </w:r>
      <w:r w:rsidRPr="004E5281">
        <w:rPr>
          <w:rFonts w:hint="eastAsia"/>
        </w:rPr>
        <w:t>和第</w:t>
      </w:r>
      <w:r>
        <w:t>417</w:t>
      </w:r>
      <w:r w:rsidRPr="004E5281">
        <w:rPr>
          <w:rFonts w:hint="eastAsia"/>
        </w:rPr>
        <w:t>条提出了部长干预请求。根据这些条款</w:t>
      </w:r>
      <w:r>
        <w:rPr>
          <w:rFonts w:hint="eastAsia"/>
        </w:rPr>
        <w:t>，</w:t>
      </w:r>
      <w:r w:rsidRPr="004E5281">
        <w:rPr>
          <w:rFonts w:hint="eastAsia"/>
        </w:rPr>
        <w:t>如果移民部部长认为这样做符合公共利益</w:t>
      </w:r>
      <w:r>
        <w:rPr>
          <w:rFonts w:hint="eastAsia"/>
        </w:rPr>
        <w:t>，</w:t>
      </w:r>
      <w:r w:rsidRPr="004E5281">
        <w:rPr>
          <w:rFonts w:hint="eastAsia"/>
        </w:rPr>
        <w:t>可以在个体案件上进行干预。据缔约国称</w:t>
      </w:r>
      <w:r>
        <w:rPr>
          <w:rFonts w:hint="eastAsia"/>
        </w:rPr>
        <w:t>，</w:t>
      </w:r>
      <w:r w:rsidRPr="004E5281">
        <w:rPr>
          <w:rFonts w:hint="eastAsia"/>
        </w:rPr>
        <w:t>申诉人为了支持他的申诉</w:t>
      </w:r>
      <w:r>
        <w:rPr>
          <w:rFonts w:hint="eastAsia"/>
        </w:rPr>
        <w:t>，</w:t>
      </w:r>
      <w:r w:rsidRPr="004E5281">
        <w:rPr>
          <w:rFonts w:hint="eastAsia"/>
        </w:rPr>
        <w:t>提交了照片、据称是</w:t>
      </w:r>
      <w:r>
        <w:t>2</w:t>
      </w:r>
      <w:r w:rsidRPr="004E5281">
        <w:t>0</w:t>
      </w:r>
      <w:r>
        <w:t>17</w:t>
      </w:r>
      <w:r w:rsidRPr="004E5281">
        <w:rPr>
          <w:rFonts w:hint="eastAsia"/>
        </w:rPr>
        <w:t>年</w:t>
      </w:r>
      <w:r>
        <w:t>11</w:t>
      </w:r>
      <w:r w:rsidRPr="004E5281">
        <w:rPr>
          <w:rFonts w:hint="eastAsia"/>
        </w:rPr>
        <w:t>月</w:t>
      </w:r>
      <w:r>
        <w:t>1</w:t>
      </w:r>
      <w:r w:rsidRPr="004E5281">
        <w:t>0</w:t>
      </w:r>
      <w:r w:rsidRPr="004E5281">
        <w:rPr>
          <w:rFonts w:hint="eastAsia"/>
        </w:rPr>
        <w:t>日逮捕令副本、国际卫生和医疗服务公司</w:t>
      </w:r>
      <w:r>
        <w:t>2</w:t>
      </w:r>
      <w:r w:rsidRPr="004E5281">
        <w:t>0</w:t>
      </w:r>
      <w:r>
        <w:t>18</w:t>
      </w:r>
      <w:r w:rsidRPr="004E5281">
        <w:rPr>
          <w:rFonts w:hint="eastAsia"/>
        </w:rPr>
        <w:t>年作出的三个评</w:t>
      </w:r>
      <w:r w:rsidRPr="004E5281">
        <w:rPr>
          <w:rFonts w:hint="eastAsia"/>
        </w:rPr>
        <w:lastRenderedPageBreak/>
        <w:t>估副本、以及新南威尔士酷刑和创伤幸存者治疗和康复服务中心的报告副本</w:t>
      </w:r>
      <w:r>
        <w:rPr>
          <w:rFonts w:hint="eastAsia"/>
        </w:rPr>
        <w:t>，</w:t>
      </w:r>
      <w:r w:rsidRPr="004E5281">
        <w:rPr>
          <w:rFonts w:hint="eastAsia"/>
        </w:rPr>
        <w:t>该服务中心在报告中建议他恢复咨询</w:t>
      </w:r>
      <w:r>
        <w:rPr>
          <w:rFonts w:hint="eastAsia"/>
        </w:rPr>
        <w:t>，</w:t>
      </w:r>
      <w:r w:rsidRPr="004E5281">
        <w:rPr>
          <w:rFonts w:hint="eastAsia"/>
        </w:rPr>
        <w:t>以帮助他控制抑郁和焦虑症状。关于逮捕令</w:t>
      </w:r>
      <w:r>
        <w:rPr>
          <w:rFonts w:hint="eastAsia"/>
        </w:rPr>
        <w:t>，</w:t>
      </w:r>
      <w:r w:rsidRPr="004E5281">
        <w:rPr>
          <w:rFonts w:hint="eastAsia"/>
        </w:rPr>
        <w:t>该部官员</w:t>
      </w:r>
      <w:r>
        <w:rPr>
          <w:rFonts w:hint="eastAsia"/>
        </w:rPr>
        <w:t>(</w:t>
      </w:r>
      <w:r w:rsidRPr="004E5281">
        <w:rPr>
          <w:rFonts w:hint="eastAsia"/>
        </w:rPr>
        <w:t>部长的代表</w:t>
      </w:r>
      <w:r>
        <w:rPr>
          <w:rFonts w:hint="eastAsia"/>
        </w:rPr>
        <w:t>)</w:t>
      </w:r>
      <w:r w:rsidRPr="004E5281">
        <w:rPr>
          <w:rFonts w:hint="eastAsia"/>
        </w:rPr>
        <w:t>指出</w:t>
      </w:r>
      <w:r>
        <w:rPr>
          <w:rFonts w:hint="eastAsia"/>
        </w:rPr>
        <w:t>，</w:t>
      </w:r>
      <w:r w:rsidRPr="004E5281">
        <w:rPr>
          <w:rFonts w:hint="eastAsia"/>
        </w:rPr>
        <w:t>鉴于在澳大利亚边境部队在为遣返申诉人寻找旅行证件时</w:t>
      </w:r>
      <w:r>
        <w:rPr>
          <w:rFonts w:hint="eastAsia"/>
        </w:rPr>
        <w:t>，</w:t>
      </w:r>
      <w:r w:rsidRPr="004E5281">
        <w:rPr>
          <w:rFonts w:hint="eastAsia"/>
        </w:rPr>
        <w:t>斯里兰卡高级专员公署没有告知有任何逮捕令</w:t>
      </w:r>
      <w:r>
        <w:rPr>
          <w:rFonts w:hint="eastAsia"/>
        </w:rPr>
        <w:t>，</w:t>
      </w:r>
      <w:r w:rsidRPr="004E5281">
        <w:rPr>
          <w:rFonts w:hint="eastAsia"/>
        </w:rPr>
        <w:t>她有理由怀疑该文件的真实性。因为申诉人没有解释为什么在逮捕令最初签发时没有提供</w:t>
      </w:r>
      <w:r>
        <w:rPr>
          <w:rFonts w:hint="eastAsia"/>
        </w:rPr>
        <w:t>，</w:t>
      </w:r>
      <w:r w:rsidRPr="004E5281">
        <w:rPr>
          <w:rFonts w:hint="eastAsia"/>
        </w:rPr>
        <w:t>并且鉴于难民审查法庭早些时候关于申诉人不是可信的作证人的裁决</w:t>
      </w:r>
      <w:r>
        <w:rPr>
          <w:rFonts w:hint="eastAsia"/>
        </w:rPr>
        <w:t>，</w:t>
      </w:r>
      <w:r w:rsidRPr="004E5281">
        <w:rPr>
          <w:rFonts w:hint="eastAsia"/>
        </w:rPr>
        <w:t>该部官员认为实际上没有针对申诉人的尚待执行的逮捕令。</w:t>
      </w:r>
      <w:r>
        <w:t>2</w:t>
      </w:r>
      <w:r w:rsidRPr="004E5281">
        <w:t>0</w:t>
      </w:r>
      <w:r>
        <w:t>18</w:t>
      </w:r>
      <w:r w:rsidRPr="004E5281">
        <w:rPr>
          <w:rFonts w:hint="eastAsia"/>
        </w:rPr>
        <w:t>年</w:t>
      </w:r>
      <w:r>
        <w:t>8</w:t>
      </w:r>
      <w:r w:rsidRPr="004E5281">
        <w:rPr>
          <w:rFonts w:hint="eastAsia"/>
        </w:rPr>
        <w:t>月</w:t>
      </w:r>
      <w:r>
        <w:t>17</w:t>
      </w:r>
      <w:r w:rsidRPr="004E5281">
        <w:rPr>
          <w:rFonts w:hint="eastAsia"/>
        </w:rPr>
        <w:t>日</w:t>
      </w:r>
      <w:r>
        <w:rPr>
          <w:rFonts w:hint="eastAsia"/>
        </w:rPr>
        <w:t>，</w:t>
      </w:r>
      <w:r w:rsidRPr="004E5281">
        <w:rPr>
          <w:rFonts w:hint="eastAsia"/>
        </w:rPr>
        <w:t>确定申诉人的请求不符合《移民法》第</w:t>
      </w:r>
      <w:r>
        <w:t>417</w:t>
      </w:r>
      <w:r w:rsidRPr="004E5281">
        <w:rPr>
          <w:rFonts w:hint="eastAsia"/>
        </w:rPr>
        <w:t>条规定的标准</w:t>
      </w:r>
      <w:r>
        <w:rPr>
          <w:rFonts w:hint="eastAsia"/>
        </w:rPr>
        <w:t>，</w:t>
      </w:r>
      <w:r w:rsidRPr="004E5281">
        <w:rPr>
          <w:rFonts w:hint="eastAsia"/>
        </w:rPr>
        <w:t>不存在部长必须干预的独特或特别情况。关于申诉人根据《移民法》第</w:t>
      </w:r>
      <w:r>
        <w:t>48B</w:t>
      </w:r>
      <w:r w:rsidRPr="004E5281">
        <w:rPr>
          <w:rFonts w:hint="eastAsia"/>
        </w:rPr>
        <w:t>条提出的请求</w:t>
      </w:r>
      <w:r>
        <w:rPr>
          <w:rFonts w:hint="eastAsia"/>
        </w:rPr>
        <w:t>，</w:t>
      </w:r>
      <w:r w:rsidRPr="004E5281">
        <w:rPr>
          <w:rFonts w:hint="eastAsia"/>
        </w:rPr>
        <w:t>该部官员指出</w:t>
      </w:r>
      <w:r>
        <w:rPr>
          <w:rFonts w:hint="eastAsia"/>
        </w:rPr>
        <w:t>，</w:t>
      </w:r>
      <w:r w:rsidRPr="004E5281">
        <w:rPr>
          <w:rFonts w:hint="eastAsia"/>
        </w:rPr>
        <w:t>申诉人之前没有声称自己是泰米尔猛虎组织成员</w:t>
      </w:r>
      <w:r>
        <w:rPr>
          <w:rFonts w:hint="eastAsia"/>
        </w:rPr>
        <w:t>，</w:t>
      </w:r>
      <w:r w:rsidRPr="004E5281">
        <w:rPr>
          <w:rFonts w:hint="eastAsia"/>
        </w:rPr>
        <w:t>也没有解释为什么他现在才提出这一申诉。该部官员确定</w:t>
      </w:r>
      <w:r>
        <w:rPr>
          <w:rFonts w:hint="eastAsia"/>
        </w:rPr>
        <w:t>，</w:t>
      </w:r>
      <w:r w:rsidRPr="004E5281">
        <w:rPr>
          <w:rFonts w:hint="eastAsia"/>
        </w:rPr>
        <w:t>没有新的可信的信息或申诉达到提交部长的标准。</w:t>
      </w:r>
    </w:p>
    <w:p w14:paraId="442EEDBF" w14:textId="02B4BC04" w:rsidR="004E5281" w:rsidRPr="004E5281" w:rsidRDefault="004E5281" w:rsidP="004E5281">
      <w:pPr>
        <w:pStyle w:val="SingleTxtGC"/>
      </w:pPr>
      <w:r>
        <w:t>4.7</w:t>
      </w:r>
      <w:r w:rsidRPr="004E5281">
        <w:tab/>
      </w:r>
      <w:r w:rsidRPr="004E5281">
        <w:rPr>
          <w:rFonts w:hint="eastAsia"/>
        </w:rPr>
        <w:t>缔约国指出</w:t>
      </w:r>
      <w:r>
        <w:rPr>
          <w:rFonts w:hint="eastAsia"/>
        </w:rPr>
        <w:t>，</w:t>
      </w:r>
      <w:r>
        <w:t>2</w:t>
      </w:r>
      <w:r w:rsidRPr="004E5281">
        <w:t>0</w:t>
      </w:r>
      <w:r>
        <w:t>18</w:t>
      </w:r>
      <w:r w:rsidRPr="004E5281">
        <w:rPr>
          <w:rFonts w:hint="eastAsia"/>
        </w:rPr>
        <w:t>年</w:t>
      </w:r>
      <w:r>
        <w:t>9</w:t>
      </w:r>
      <w:r w:rsidRPr="004E5281">
        <w:rPr>
          <w:rFonts w:hint="eastAsia"/>
        </w:rPr>
        <w:t>月</w:t>
      </w:r>
      <w:r>
        <w:t>7</w:t>
      </w:r>
      <w:r w:rsidRPr="004E5281">
        <w:rPr>
          <w:rFonts w:hint="eastAsia"/>
        </w:rPr>
        <w:t>日</w:t>
      </w:r>
      <w:r>
        <w:rPr>
          <w:rFonts w:hint="eastAsia"/>
        </w:rPr>
        <w:t>，</w:t>
      </w:r>
      <w:r w:rsidRPr="004E5281">
        <w:rPr>
          <w:rFonts w:hint="eastAsia"/>
        </w:rPr>
        <w:t>申诉人以发生数据泄露、一些寻求庇护者的个人详细信息被无意中发布在该部网站上为理由</w:t>
      </w:r>
      <w:r>
        <w:rPr>
          <w:rFonts w:hint="eastAsia"/>
        </w:rPr>
        <w:t>，</w:t>
      </w:r>
      <w:r w:rsidRPr="004E5281">
        <w:rPr>
          <w:rFonts w:hint="eastAsia"/>
        </w:rPr>
        <w:t>再次提出部长干预请求。缔约国告知委员会</w:t>
      </w:r>
      <w:r>
        <w:rPr>
          <w:rFonts w:hint="eastAsia"/>
        </w:rPr>
        <w:t>，</w:t>
      </w:r>
      <w:r w:rsidRPr="004E5281">
        <w:rPr>
          <w:rFonts w:hint="eastAsia"/>
        </w:rPr>
        <w:t>申诉人没有受到数据泄露的影响。泄露的数据仅涉及</w:t>
      </w:r>
      <w:r>
        <w:t>2</w:t>
      </w:r>
      <w:r w:rsidRPr="004E5281">
        <w:t>0</w:t>
      </w:r>
      <w:r>
        <w:t>14</w:t>
      </w:r>
      <w:r w:rsidRPr="004E5281">
        <w:rPr>
          <w:rFonts w:hint="eastAsia"/>
        </w:rPr>
        <w:t>年</w:t>
      </w:r>
      <w:r>
        <w:t>1</w:t>
      </w:r>
      <w:r w:rsidRPr="004E5281">
        <w:rPr>
          <w:rFonts w:hint="eastAsia"/>
        </w:rPr>
        <w:t>月</w:t>
      </w:r>
      <w:r>
        <w:t>31</w:t>
      </w:r>
      <w:r w:rsidRPr="004E5281">
        <w:rPr>
          <w:rFonts w:hint="eastAsia"/>
        </w:rPr>
        <w:t>日的被拘留者</w:t>
      </w:r>
      <w:r>
        <w:rPr>
          <w:rFonts w:hint="eastAsia"/>
        </w:rPr>
        <w:t>，</w:t>
      </w:r>
      <w:r w:rsidRPr="004E5281">
        <w:rPr>
          <w:rFonts w:hint="eastAsia"/>
        </w:rPr>
        <w:t>申诉人当时没有被拘留。</w:t>
      </w:r>
    </w:p>
    <w:p w14:paraId="57639A77" w14:textId="7927FEC4" w:rsidR="004E5281" w:rsidRPr="004E5281" w:rsidRDefault="004E5281" w:rsidP="004E5281">
      <w:pPr>
        <w:pStyle w:val="SingleTxtGC"/>
      </w:pPr>
      <w:r>
        <w:t>4.8</w:t>
      </w:r>
      <w:r w:rsidRPr="004E5281">
        <w:tab/>
      </w:r>
      <w:r w:rsidRPr="004E5281">
        <w:rPr>
          <w:rFonts w:hint="eastAsia"/>
        </w:rPr>
        <w:t>关于申诉人</w:t>
      </w:r>
      <w:r>
        <w:t>2</w:t>
      </w:r>
      <w:r w:rsidRPr="004E5281">
        <w:t>0</w:t>
      </w:r>
      <w:r>
        <w:t>19</w:t>
      </w:r>
      <w:r w:rsidRPr="004E5281">
        <w:rPr>
          <w:rFonts w:hint="eastAsia"/>
        </w:rPr>
        <w:t>年</w:t>
      </w:r>
      <w:r>
        <w:t>3</w:t>
      </w:r>
      <w:r w:rsidRPr="004E5281">
        <w:rPr>
          <w:rFonts w:hint="eastAsia"/>
        </w:rPr>
        <w:t>月</w:t>
      </w:r>
      <w:r>
        <w:t>9</w:t>
      </w:r>
      <w:r w:rsidRPr="004E5281">
        <w:rPr>
          <w:rFonts w:hint="eastAsia"/>
        </w:rPr>
        <w:t>日提交的补充资料</w:t>
      </w:r>
      <w:r>
        <w:rPr>
          <w:rFonts w:hint="eastAsia"/>
        </w:rPr>
        <w:t>，</w:t>
      </w:r>
      <w:r w:rsidRPr="004E5281">
        <w:rPr>
          <w:rFonts w:hint="eastAsia"/>
        </w:rPr>
        <w:t>缔约国指出</w:t>
      </w:r>
      <w:r>
        <w:rPr>
          <w:rFonts w:hint="eastAsia"/>
        </w:rPr>
        <w:t>，</w:t>
      </w:r>
      <w:r w:rsidRPr="004E5281">
        <w:rPr>
          <w:rFonts w:hint="eastAsia"/>
        </w:rPr>
        <w:t>在申诉人</w:t>
      </w:r>
      <w:r>
        <w:t>2</w:t>
      </w:r>
      <w:r w:rsidRPr="004E5281">
        <w:t>0</w:t>
      </w:r>
      <w:r>
        <w:t>18</w:t>
      </w:r>
      <w:r w:rsidRPr="004E5281">
        <w:rPr>
          <w:rFonts w:hint="eastAsia"/>
        </w:rPr>
        <w:t>年</w:t>
      </w:r>
      <w:r>
        <w:t>9</w:t>
      </w:r>
      <w:r w:rsidRPr="004E5281">
        <w:rPr>
          <w:rFonts w:hint="eastAsia"/>
        </w:rPr>
        <w:t>月</w:t>
      </w:r>
      <w:r>
        <w:t>1</w:t>
      </w:r>
      <w:r w:rsidRPr="004E5281">
        <w:t>0</w:t>
      </w:r>
      <w:r w:rsidRPr="004E5281">
        <w:rPr>
          <w:rFonts w:hint="eastAsia"/>
        </w:rPr>
        <w:t>日在中转时</w:t>
      </w:r>
      <w:r>
        <w:rPr>
          <w:rFonts w:hint="eastAsia"/>
        </w:rPr>
        <w:t>，</w:t>
      </w:r>
      <w:r w:rsidRPr="004E5281">
        <w:rPr>
          <w:rFonts w:hint="eastAsia"/>
        </w:rPr>
        <w:t>为了响应委员会采取临时措施的要求</w:t>
      </w:r>
      <w:r>
        <w:rPr>
          <w:rFonts w:hint="eastAsia"/>
        </w:rPr>
        <w:t>，</w:t>
      </w:r>
      <w:r w:rsidRPr="004E5281">
        <w:rPr>
          <w:rFonts w:hint="eastAsia"/>
        </w:rPr>
        <w:t>撤销了将他从澳大利亚驱逐的做法。</w:t>
      </w:r>
      <w:r>
        <w:t>2</w:t>
      </w:r>
      <w:r w:rsidRPr="004E5281">
        <w:t>0</w:t>
      </w:r>
      <w:r>
        <w:t>18</w:t>
      </w:r>
      <w:r w:rsidRPr="004E5281">
        <w:rPr>
          <w:rFonts w:hint="eastAsia"/>
        </w:rPr>
        <w:t>年</w:t>
      </w:r>
      <w:r>
        <w:t>1</w:t>
      </w:r>
      <w:r w:rsidRPr="004E5281">
        <w:t>0</w:t>
      </w:r>
      <w:r w:rsidRPr="004E5281">
        <w:rPr>
          <w:rFonts w:hint="eastAsia"/>
        </w:rPr>
        <w:t>月</w:t>
      </w:r>
      <w:r>
        <w:t>8</w:t>
      </w:r>
      <w:r w:rsidRPr="004E5281">
        <w:rPr>
          <w:rFonts w:hint="eastAsia"/>
        </w:rPr>
        <w:t>日</w:t>
      </w:r>
      <w:r>
        <w:rPr>
          <w:rFonts w:hint="eastAsia"/>
        </w:rPr>
        <w:t>，</w:t>
      </w:r>
      <w:r w:rsidRPr="004E5281">
        <w:rPr>
          <w:rFonts w:hint="eastAsia"/>
        </w:rPr>
        <w:t>告知申诉人</w:t>
      </w:r>
      <w:r>
        <w:rPr>
          <w:rFonts w:hint="eastAsia"/>
        </w:rPr>
        <w:t>，</w:t>
      </w:r>
      <w:r w:rsidRPr="004E5281">
        <w:rPr>
          <w:rFonts w:hint="eastAsia"/>
        </w:rPr>
        <w:t>他的手提箱已于</w:t>
      </w:r>
      <w:r>
        <w:t>2</w:t>
      </w:r>
      <w:r w:rsidRPr="004E5281">
        <w:t>0</w:t>
      </w:r>
      <w:r>
        <w:t>18</w:t>
      </w:r>
      <w:r w:rsidRPr="004E5281">
        <w:rPr>
          <w:rFonts w:hint="eastAsia"/>
        </w:rPr>
        <w:t>年</w:t>
      </w:r>
      <w:r>
        <w:t>9</w:t>
      </w:r>
      <w:r w:rsidRPr="004E5281">
        <w:rPr>
          <w:rFonts w:hint="eastAsia"/>
        </w:rPr>
        <w:t>月</w:t>
      </w:r>
      <w:r>
        <w:t>11</w:t>
      </w:r>
      <w:r w:rsidRPr="004E5281">
        <w:rPr>
          <w:rFonts w:hint="eastAsia"/>
        </w:rPr>
        <w:t>日抵达班达拉奈克国际机场。缔约国指出</w:t>
      </w:r>
      <w:r>
        <w:rPr>
          <w:rFonts w:hint="eastAsia"/>
        </w:rPr>
        <w:t>，</w:t>
      </w:r>
      <w:r w:rsidRPr="004E5281">
        <w:rPr>
          <w:rFonts w:hint="eastAsia"/>
        </w:rPr>
        <w:t>申诉人提供的补充资料</w:t>
      </w:r>
      <w:r>
        <w:rPr>
          <w:rFonts w:hint="eastAsia"/>
        </w:rPr>
        <w:t>，</w:t>
      </w:r>
      <w:r w:rsidRPr="004E5281">
        <w:rPr>
          <w:rFonts w:hint="eastAsia"/>
        </w:rPr>
        <w:t>并没有改变澳大利亚政府对他关于他是泰米尔猛虎组织成员或与泰米尔猛虎组织有关系的申诉的评估。据缔约国称</w:t>
      </w:r>
      <w:r>
        <w:rPr>
          <w:rFonts w:hint="eastAsia"/>
        </w:rPr>
        <w:t>，</w:t>
      </w:r>
      <w:r w:rsidRPr="004E5281">
        <w:rPr>
          <w:rFonts w:hint="eastAsia"/>
        </w:rPr>
        <w:t>申诉人在国内程序中在问题上的说法与他向委员会的说法不一致。在申诉人向委员会提交来文之前</w:t>
      </w:r>
      <w:r>
        <w:rPr>
          <w:rFonts w:hint="eastAsia"/>
        </w:rPr>
        <w:t>，</w:t>
      </w:r>
      <w:r w:rsidRPr="004E5281">
        <w:rPr>
          <w:rFonts w:hint="eastAsia"/>
        </w:rPr>
        <w:t>申诉人在国内审议过程的各个阶段的说法不断变化。缔约国认为</w:t>
      </w:r>
      <w:r>
        <w:rPr>
          <w:rFonts w:hint="eastAsia"/>
        </w:rPr>
        <w:t>，</w:t>
      </w:r>
      <w:r w:rsidRPr="004E5281">
        <w:rPr>
          <w:rFonts w:hint="eastAsia"/>
        </w:rPr>
        <w:t>申诉人没有提供可信的证据来证实他的下述申诉</w:t>
      </w:r>
      <w:r>
        <w:rPr>
          <w:rFonts w:hint="eastAsia"/>
        </w:rPr>
        <w:t>：</w:t>
      </w:r>
      <w:r w:rsidRPr="004E5281">
        <w:rPr>
          <w:rFonts w:hint="eastAsia"/>
        </w:rPr>
        <w:t>斯里兰卡当局认为他与泰米尔猛虎组织有个人关系或以任何方式隶属于他们</w:t>
      </w:r>
      <w:r>
        <w:rPr>
          <w:rFonts w:hint="eastAsia"/>
        </w:rPr>
        <w:t>，</w:t>
      </w:r>
      <w:r w:rsidRPr="004E5281">
        <w:rPr>
          <w:rFonts w:hint="eastAsia"/>
        </w:rPr>
        <w:t>或者他有可预见、针对个人、现实和真实的遭受酷刑的风险。缔约国承认</w:t>
      </w:r>
      <w:r>
        <w:rPr>
          <w:rFonts w:hint="eastAsia"/>
        </w:rPr>
        <w:t>，</w:t>
      </w:r>
      <w:r w:rsidRPr="004E5281">
        <w:rPr>
          <w:rFonts w:hint="eastAsia"/>
        </w:rPr>
        <w:t>很少能够期望酷刑受害者的陈词完全准确。</w:t>
      </w:r>
      <w:r w:rsidRPr="004E5281">
        <w:rPr>
          <w:vertAlign w:val="superscript"/>
        </w:rPr>
        <w:footnoteReference w:id="5"/>
      </w:r>
      <w:r w:rsidRPr="004E5281">
        <w:t xml:space="preserve"> </w:t>
      </w:r>
      <w:r w:rsidRPr="004E5281">
        <w:rPr>
          <w:rFonts w:hint="eastAsia"/>
        </w:rPr>
        <w:t>然而</w:t>
      </w:r>
      <w:r>
        <w:rPr>
          <w:rFonts w:hint="eastAsia"/>
        </w:rPr>
        <w:t>，</w:t>
      </w:r>
      <w:r w:rsidRPr="004E5281">
        <w:rPr>
          <w:rFonts w:hint="eastAsia"/>
        </w:rPr>
        <w:t>国内决策者在就申诉人的可信度形成意见时</w:t>
      </w:r>
      <w:r>
        <w:rPr>
          <w:rFonts w:hint="eastAsia"/>
        </w:rPr>
        <w:t>，</w:t>
      </w:r>
      <w:r w:rsidRPr="004E5281">
        <w:rPr>
          <w:rFonts w:hint="eastAsia"/>
        </w:rPr>
        <w:t>考虑了这一因素。缔约国指出</w:t>
      </w:r>
      <w:r>
        <w:rPr>
          <w:rFonts w:hint="eastAsia"/>
        </w:rPr>
        <w:t>，</w:t>
      </w:r>
      <w:r w:rsidRPr="004E5281">
        <w:rPr>
          <w:rFonts w:hint="eastAsia"/>
        </w:rPr>
        <w:t>如果委员会认为申诉人关于他是泰米尔猛虎组织成员或与泰米尔猛虎组织有关系的说法是可信的</w:t>
      </w:r>
      <w:r>
        <w:rPr>
          <w:rFonts w:hint="eastAsia"/>
        </w:rPr>
        <w:t>，</w:t>
      </w:r>
      <w:r w:rsidRPr="004E5281">
        <w:rPr>
          <w:rFonts w:hint="eastAsia"/>
        </w:rPr>
        <w:t>这种成员或与关系不会提升对他的知名度</w:t>
      </w:r>
      <w:r>
        <w:rPr>
          <w:rFonts w:hint="eastAsia"/>
        </w:rPr>
        <w:t>，</w:t>
      </w:r>
      <w:r w:rsidRPr="004E5281">
        <w:rPr>
          <w:rFonts w:hint="eastAsia"/>
        </w:rPr>
        <w:t>从而引起斯里兰卡当局的任何不利关注。</w:t>
      </w:r>
    </w:p>
    <w:p w14:paraId="2329BE85" w14:textId="77777777" w:rsidR="004E5281" w:rsidRPr="004E5281" w:rsidRDefault="004E5281" w:rsidP="009C0971">
      <w:pPr>
        <w:pStyle w:val="H23GC"/>
        <w:rPr>
          <w:lang w:val="en-GB"/>
        </w:rPr>
      </w:pPr>
      <w:r w:rsidRPr="004E5281">
        <w:rPr>
          <w:lang w:val="en-GB"/>
        </w:rPr>
        <w:tab/>
      </w:r>
      <w:r w:rsidRPr="004E5281">
        <w:rPr>
          <w:lang w:val="en-GB"/>
        </w:rPr>
        <w:tab/>
      </w:r>
      <w:r w:rsidRPr="004E5281">
        <w:rPr>
          <w:rFonts w:hint="eastAsia"/>
          <w:lang w:val="en-GB"/>
        </w:rPr>
        <w:t>提交人对缔约国关于可否受理和实质问题的意见的评论</w:t>
      </w:r>
    </w:p>
    <w:p w14:paraId="137EAE64" w14:textId="685A9A2F" w:rsidR="004E5281" w:rsidRPr="002C3386" w:rsidRDefault="004E5281" w:rsidP="004E5281">
      <w:pPr>
        <w:pStyle w:val="SingleTxtGC"/>
        <w:rPr>
          <w:spacing w:val="2"/>
        </w:rPr>
      </w:pPr>
      <w:r>
        <w:t>5.1</w:t>
      </w:r>
      <w:r w:rsidRPr="004E5281">
        <w:tab/>
      </w:r>
      <w:r>
        <w:t>2</w:t>
      </w:r>
      <w:r w:rsidRPr="004E5281">
        <w:t>0</w:t>
      </w:r>
      <w:r>
        <w:t>19</w:t>
      </w:r>
      <w:r w:rsidRPr="004E5281">
        <w:rPr>
          <w:rFonts w:hint="eastAsia"/>
        </w:rPr>
        <w:t>年</w:t>
      </w:r>
      <w:r>
        <w:t>1</w:t>
      </w:r>
      <w:r w:rsidRPr="004E5281">
        <w:t>0</w:t>
      </w:r>
      <w:r w:rsidRPr="004E5281">
        <w:rPr>
          <w:rFonts w:hint="eastAsia"/>
        </w:rPr>
        <w:t>月</w:t>
      </w:r>
      <w:r>
        <w:t>31</w:t>
      </w:r>
      <w:r w:rsidRPr="004E5281">
        <w:rPr>
          <w:rFonts w:hint="eastAsia"/>
        </w:rPr>
        <w:t>日</w:t>
      </w:r>
      <w:r>
        <w:rPr>
          <w:rFonts w:hint="eastAsia"/>
        </w:rPr>
        <w:t>，</w:t>
      </w:r>
      <w:r w:rsidRPr="004E5281">
        <w:rPr>
          <w:rFonts w:hint="eastAsia"/>
        </w:rPr>
        <w:t>申诉人提交了他对缔约国关于可否受理和实质问题的意见的评论。他指出</w:t>
      </w:r>
      <w:r>
        <w:rPr>
          <w:rFonts w:hint="eastAsia"/>
        </w:rPr>
        <w:t>，</w:t>
      </w:r>
      <w:r w:rsidRPr="004E5281">
        <w:rPr>
          <w:rFonts w:hint="eastAsia"/>
        </w:rPr>
        <w:t>缔约国政府实施的难民审查制度实际上是有偏见的</w:t>
      </w:r>
      <w:r>
        <w:rPr>
          <w:rFonts w:hint="eastAsia"/>
        </w:rPr>
        <w:t>，</w:t>
      </w:r>
      <w:r w:rsidRPr="004E5281">
        <w:rPr>
          <w:rFonts w:hint="eastAsia"/>
        </w:rPr>
        <w:t>因为它寻求通过将泰米尔猛虎组织的前成员定性为安全风险</w:t>
      </w:r>
      <w:r>
        <w:rPr>
          <w:rFonts w:hint="eastAsia"/>
        </w:rPr>
        <w:t>，</w:t>
      </w:r>
      <w:r w:rsidRPr="004E5281">
        <w:rPr>
          <w:vertAlign w:val="superscript"/>
        </w:rPr>
        <w:footnoteReference w:id="6"/>
      </w:r>
      <w:r w:rsidR="000964F2">
        <w:rPr>
          <w:rFonts w:hint="eastAsia"/>
        </w:rPr>
        <w:t xml:space="preserve"> </w:t>
      </w:r>
      <w:r w:rsidRPr="004E5281">
        <w:rPr>
          <w:rFonts w:hint="eastAsia"/>
        </w:rPr>
        <w:t>以及通过向泰米尔寻求庇护者群体灌输恐惧</w:t>
      </w:r>
      <w:r>
        <w:rPr>
          <w:rFonts w:hint="eastAsia"/>
        </w:rPr>
        <w:t>，</w:t>
      </w:r>
      <w:r w:rsidRPr="004E5281">
        <w:rPr>
          <w:rFonts w:hint="eastAsia"/>
        </w:rPr>
        <w:t>来迫害他们</w:t>
      </w:r>
      <w:r>
        <w:rPr>
          <w:rFonts w:hint="eastAsia"/>
        </w:rPr>
        <w:t>，</w:t>
      </w:r>
      <w:r w:rsidRPr="004E5281">
        <w:rPr>
          <w:rFonts w:hint="eastAsia"/>
        </w:rPr>
        <w:t>劝阻他们自由提出保护请求。此外</w:t>
      </w:r>
      <w:r>
        <w:rPr>
          <w:rFonts w:hint="eastAsia"/>
        </w:rPr>
        <w:t>，</w:t>
      </w:r>
      <w:r w:rsidRPr="004E5281">
        <w:rPr>
          <w:rFonts w:hint="eastAsia"/>
        </w:rPr>
        <w:t>外交和贸易部自</w:t>
      </w:r>
      <w:r>
        <w:t>2</w:t>
      </w:r>
      <w:r w:rsidRPr="004E5281">
        <w:t>00</w:t>
      </w:r>
      <w:r>
        <w:t>1</w:t>
      </w:r>
      <w:r w:rsidRPr="004E5281">
        <w:rPr>
          <w:rFonts w:hint="eastAsia"/>
        </w:rPr>
        <w:t>年</w:t>
      </w:r>
      <w:r>
        <w:t>12</w:t>
      </w:r>
      <w:r w:rsidRPr="004E5281">
        <w:rPr>
          <w:rFonts w:hint="eastAsia"/>
        </w:rPr>
        <w:t>月</w:t>
      </w:r>
      <w:r>
        <w:t>21</w:t>
      </w:r>
      <w:r w:rsidRPr="004E5281">
        <w:rPr>
          <w:rFonts w:hint="eastAsia"/>
        </w:rPr>
        <w:t>日以来将泰米尔猛虎组织作为恐怖组织列入综合清单。据申诉人称</w:t>
      </w:r>
      <w:r>
        <w:rPr>
          <w:rFonts w:hint="eastAsia"/>
        </w:rPr>
        <w:t>，</w:t>
      </w:r>
      <w:r w:rsidRPr="004E5281">
        <w:rPr>
          <w:rFonts w:hint="eastAsia"/>
        </w:rPr>
        <w:t>因为他害怕澳大利亚安全情报局的负面评估</w:t>
      </w:r>
      <w:r>
        <w:rPr>
          <w:rFonts w:hint="eastAsia"/>
        </w:rPr>
        <w:t>，</w:t>
      </w:r>
      <w:r w:rsidRPr="004E5281">
        <w:rPr>
          <w:rFonts w:hint="eastAsia"/>
        </w:rPr>
        <w:t>也因为他没有能力谈论他曾遭受过残忍的酷刑</w:t>
      </w:r>
      <w:r>
        <w:rPr>
          <w:rFonts w:hint="eastAsia"/>
        </w:rPr>
        <w:t>，</w:t>
      </w:r>
      <w:r w:rsidRPr="004E5281">
        <w:rPr>
          <w:rFonts w:hint="eastAsia"/>
        </w:rPr>
        <w:t>所以最初没有提到他在泰米尔猛虎组织的时间或者因</w:t>
      </w:r>
      <w:r w:rsidRPr="002C3386">
        <w:rPr>
          <w:rFonts w:hint="eastAsia"/>
          <w:spacing w:val="2"/>
        </w:rPr>
        <w:t>拥有武器而被捕和遭受酷刑的事件。他指出，根据新南威尔士酷刑和创伤幸存</w:t>
      </w:r>
      <w:r w:rsidRPr="002C3386">
        <w:rPr>
          <w:rFonts w:hint="eastAsia"/>
          <w:spacing w:val="2"/>
        </w:rPr>
        <w:lastRenderedPageBreak/>
        <w:t>者治疗和康复服务中心心理学家的报告，他在回忆经历的酷刑时，感到极度痛苦。</w:t>
      </w:r>
      <w:r w:rsidRPr="002C3386">
        <w:rPr>
          <w:spacing w:val="2"/>
          <w:vertAlign w:val="superscript"/>
        </w:rPr>
        <w:footnoteReference w:id="7"/>
      </w:r>
    </w:p>
    <w:p w14:paraId="7DF4DD09" w14:textId="6A5C9190" w:rsidR="004E5281" w:rsidRPr="004E5281" w:rsidRDefault="004E5281" w:rsidP="004E5281">
      <w:pPr>
        <w:pStyle w:val="SingleTxtGC"/>
      </w:pPr>
      <w:r>
        <w:t>5.2</w:t>
      </w:r>
      <w:r w:rsidRPr="004E5281">
        <w:tab/>
      </w:r>
      <w:r w:rsidRPr="004E5281">
        <w:rPr>
          <w:rFonts w:hint="eastAsia"/>
        </w:rPr>
        <w:t>申诉人指出</w:t>
      </w:r>
      <w:r>
        <w:rPr>
          <w:rFonts w:hint="eastAsia"/>
        </w:rPr>
        <w:t>，</w:t>
      </w:r>
      <w:r w:rsidRPr="004E5281">
        <w:rPr>
          <w:rFonts w:hint="eastAsia"/>
        </w:rPr>
        <w:t>难民审查法庭在没有法医和临床报告的情况下</w:t>
      </w:r>
      <w:r>
        <w:rPr>
          <w:rFonts w:hint="eastAsia"/>
        </w:rPr>
        <w:t>，</w:t>
      </w:r>
      <w:r w:rsidRPr="004E5281">
        <w:rPr>
          <w:rFonts w:hint="eastAsia"/>
        </w:rPr>
        <w:t>驳回了他的诉求。他认为</w:t>
      </w:r>
      <w:r>
        <w:rPr>
          <w:rFonts w:hint="eastAsia"/>
        </w:rPr>
        <w:t>，</w:t>
      </w:r>
      <w:r>
        <w:t>2</w:t>
      </w:r>
      <w:r w:rsidRPr="004E5281">
        <w:t>0</w:t>
      </w:r>
      <w:r>
        <w:t>1</w:t>
      </w:r>
      <w:r w:rsidRPr="004E5281">
        <w:t>0</w:t>
      </w:r>
      <w:r w:rsidRPr="004E5281">
        <w:rPr>
          <w:rFonts w:hint="eastAsia"/>
        </w:rPr>
        <w:t>年因为拥有武器而被逮捕和遭受酷刑事件之所以被驳回</w:t>
      </w:r>
      <w:r>
        <w:rPr>
          <w:rFonts w:hint="eastAsia"/>
        </w:rPr>
        <w:t>，</w:t>
      </w:r>
      <w:r w:rsidRPr="004E5281">
        <w:rPr>
          <w:rFonts w:hint="eastAsia"/>
        </w:rPr>
        <w:t>主要是因为他在第一次问讯时没有提出</w:t>
      </w:r>
      <w:r>
        <w:rPr>
          <w:rFonts w:hint="eastAsia"/>
        </w:rPr>
        <w:t>，</w:t>
      </w:r>
      <w:r w:rsidRPr="004E5281">
        <w:rPr>
          <w:rFonts w:hint="eastAsia"/>
        </w:rPr>
        <w:t>而且因为申请人在问讯时回答问题缓慢</w:t>
      </w:r>
      <w:r>
        <w:rPr>
          <w:rFonts w:hint="eastAsia"/>
        </w:rPr>
        <w:t>，</w:t>
      </w:r>
      <w:r w:rsidRPr="004E5281">
        <w:rPr>
          <w:rFonts w:hint="eastAsia"/>
        </w:rPr>
        <w:t>被认为是回避问题。法庭没有医学证据</w:t>
      </w:r>
      <w:r>
        <w:rPr>
          <w:rFonts w:hint="eastAsia"/>
        </w:rPr>
        <w:t>，</w:t>
      </w:r>
      <w:r w:rsidRPr="004E5281">
        <w:rPr>
          <w:rFonts w:hint="eastAsia"/>
        </w:rPr>
        <w:t>因此不知道他与遭受酷刑有关的心理医学状况。由于法庭认定这一申诉是捏造的</w:t>
      </w:r>
      <w:r>
        <w:rPr>
          <w:rFonts w:hint="eastAsia"/>
        </w:rPr>
        <w:t>，</w:t>
      </w:r>
      <w:r w:rsidRPr="004E5281">
        <w:rPr>
          <w:rFonts w:hint="eastAsia"/>
        </w:rPr>
        <w:t>申诉人不是一个诚实的作证人</w:t>
      </w:r>
      <w:r>
        <w:rPr>
          <w:rFonts w:hint="eastAsia"/>
        </w:rPr>
        <w:t>，</w:t>
      </w:r>
      <w:r w:rsidRPr="004E5281">
        <w:rPr>
          <w:rFonts w:hint="eastAsia"/>
        </w:rPr>
        <w:t>因此它不相信他提出的所有其他的保护申诉。申诉人认为</w:t>
      </w:r>
      <w:r>
        <w:rPr>
          <w:rFonts w:hint="eastAsia"/>
        </w:rPr>
        <w:t>，</w:t>
      </w:r>
      <w:r w:rsidRPr="004E5281">
        <w:rPr>
          <w:rFonts w:hint="eastAsia"/>
        </w:rPr>
        <w:t>基于法庭关于申请人不是一个诚实的作证人的判断</w:t>
      </w:r>
      <w:r>
        <w:rPr>
          <w:rFonts w:hint="eastAsia"/>
        </w:rPr>
        <w:t>，</w:t>
      </w:r>
      <w:r w:rsidRPr="004E5281">
        <w:rPr>
          <w:rFonts w:hint="eastAsia"/>
        </w:rPr>
        <w:t>随后提出的部长干预和提交的新证据被驳回。</w:t>
      </w:r>
    </w:p>
    <w:p w14:paraId="35D090A4" w14:textId="614710D5" w:rsidR="004E5281" w:rsidRPr="004E5281" w:rsidRDefault="004E5281" w:rsidP="004E5281">
      <w:pPr>
        <w:pStyle w:val="SingleTxtGC"/>
      </w:pPr>
      <w:r>
        <w:t>5.3</w:t>
      </w:r>
      <w:r w:rsidRPr="004E5281">
        <w:tab/>
      </w:r>
      <w:r w:rsidRPr="004E5281">
        <w:rPr>
          <w:rFonts w:hint="eastAsia"/>
        </w:rPr>
        <w:t>申诉人称</w:t>
      </w:r>
      <w:r>
        <w:rPr>
          <w:rFonts w:hint="eastAsia"/>
        </w:rPr>
        <w:t>，</w:t>
      </w:r>
      <w:r w:rsidRPr="004E5281">
        <w:rPr>
          <w:rFonts w:hint="eastAsia"/>
        </w:rPr>
        <w:t>难民审查法庭的法官缺乏评估某人是否表现出创伤后应激障碍症状的培训。他指出</w:t>
      </w:r>
      <w:r>
        <w:rPr>
          <w:rFonts w:hint="eastAsia"/>
        </w:rPr>
        <w:t>，</w:t>
      </w:r>
      <w:r w:rsidRPr="004E5281">
        <w:rPr>
          <w:rFonts w:hint="eastAsia"/>
        </w:rPr>
        <w:t>讨论遭受的酷刑、特别是性酷刑</w:t>
      </w:r>
      <w:r>
        <w:rPr>
          <w:rFonts w:hint="eastAsia"/>
        </w:rPr>
        <w:t>，</w:t>
      </w:r>
      <w:r w:rsidRPr="004E5281">
        <w:rPr>
          <w:rFonts w:hint="eastAsia"/>
        </w:rPr>
        <w:t>对他来称是极其痛苦的</w:t>
      </w:r>
      <w:r>
        <w:rPr>
          <w:rFonts w:hint="eastAsia"/>
        </w:rPr>
        <w:t>，</w:t>
      </w:r>
      <w:r w:rsidRPr="004E5281">
        <w:rPr>
          <w:rFonts w:hint="eastAsia"/>
        </w:rPr>
        <w:t>讨论和披露这些事件会带来深深的羞耻感</w:t>
      </w:r>
      <w:r>
        <w:rPr>
          <w:rFonts w:hint="eastAsia"/>
        </w:rPr>
        <w:t>，</w:t>
      </w:r>
      <w:r w:rsidRPr="004E5281">
        <w:rPr>
          <w:rFonts w:hint="eastAsia"/>
        </w:rPr>
        <w:t>特别是当一名女官员在对立性环境中询问这些事件时。在申诉人入境面谈中的面谈官员、在保护签证申请过程中政府为他指定的代表、进行保护签证面谈的部长的代表、以及进行听证的法庭法官均为女性。申诉人指出</w:t>
      </w:r>
      <w:r>
        <w:rPr>
          <w:rFonts w:hint="eastAsia"/>
        </w:rPr>
        <w:t>，</w:t>
      </w:r>
      <w:r w:rsidRPr="004E5281">
        <w:rPr>
          <w:rFonts w:hint="eastAsia"/>
        </w:rPr>
        <w:t>在任何阶段</w:t>
      </w:r>
      <w:r>
        <w:rPr>
          <w:rFonts w:hint="eastAsia"/>
        </w:rPr>
        <w:t>，</w:t>
      </w:r>
      <w:r w:rsidRPr="004E5281">
        <w:rPr>
          <w:rFonts w:hint="eastAsia"/>
        </w:rPr>
        <w:t>他都没有被问及他的申诉或陈述是否对性别问题敏感</w:t>
      </w:r>
      <w:r>
        <w:rPr>
          <w:rFonts w:hint="eastAsia"/>
        </w:rPr>
        <w:t>，</w:t>
      </w:r>
      <w:r w:rsidRPr="004E5281">
        <w:rPr>
          <w:rFonts w:hint="eastAsia"/>
        </w:rPr>
        <w:t>这相当于实际的不公正。</w:t>
      </w:r>
    </w:p>
    <w:p w14:paraId="1D49AC7C" w14:textId="1D664BE2" w:rsidR="004E5281" w:rsidRPr="004E5281" w:rsidRDefault="004E5281" w:rsidP="004E5281">
      <w:pPr>
        <w:pStyle w:val="SingleTxtGC"/>
      </w:pPr>
      <w:r>
        <w:t>5.4</w:t>
      </w:r>
      <w:r w:rsidRPr="004E5281">
        <w:tab/>
      </w:r>
      <w:r w:rsidRPr="004E5281">
        <w:rPr>
          <w:rFonts w:hint="eastAsia"/>
        </w:rPr>
        <w:t>关于他去印度旅行</w:t>
      </w:r>
      <w:r>
        <w:rPr>
          <w:rFonts w:hint="eastAsia"/>
        </w:rPr>
        <w:t>，</w:t>
      </w:r>
      <w:r w:rsidRPr="004E5281">
        <w:rPr>
          <w:rFonts w:hint="eastAsia"/>
        </w:rPr>
        <w:t>申诉人称</w:t>
      </w:r>
      <w:r>
        <w:rPr>
          <w:rFonts w:hint="eastAsia"/>
        </w:rPr>
        <w:t>，</w:t>
      </w:r>
      <w:r w:rsidRPr="004E5281">
        <w:rPr>
          <w:rFonts w:hint="eastAsia"/>
        </w:rPr>
        <w:t>这次旅行是在</w:t>
      </w:r>
      <w:r>
        <w:t>2</w:t>
      </w:r>
      <w:r w:rsidRPr="004E5281">
        <w:t>0</w:t>
      </w:r>
      <w:r>
        <w:t>12</w:t>
      </w:r>
      <w:r w:rsidRPr="004E5281">
        <w:rPr>
          <w:rFonts w:hint="eastAsia"/>
        </w:rPr>
        <w:t>年发生的</w:t>
      </w:r>
      <w:r>
        <w:rPr>
          <w:rFonts w:hint="eastAsia"/>
        </w:rPr>
        <w:t>，</w:t>
      </w:r>
      <w:r w:rsidRPr="004E5281">
        <w:rPr>
          <w:rFonts w:hint="eastAsia"/>
        </w:rPr>
        <w:t>而不是缔约国所说的</w:t>
      </w:r>
      <w:r>
        <w:t>2</w:t>
      </w:r>
      <w:r w:rsidRPr="004E5281">
        <w:t>0</w:t>
      </w:r>
      <w:r>
        <w:t>1</w:t>
      </w:r>
      <w:r w:rsidRPr="004E5281">
        <w:t>0</w:t>
      </w:r>
      <w:r w:rsidRPr="004E5281">
        <w:rPr>
          <w:rFonts w:hint="eastAsia"/>
        </w:rPr>
        <w:t>年。据申诉人称</w:t>
      </w:r>
      <w:r>
        <w:rPr>
          <w:rFonts w:hint="eastAsia"/>
        </w:rPr>
        <w:t>，</w:t>
      </w:r>
      <w:r w:rsidRPr="004E5281">
        <w:rPr>
          <w:rFonts w:hint="eastAsia"/>
        </w:rPr>
        <w:t>他有两本斯里兰卡护照</w:t>
      </w:r>
      <w:r>
        <w:rPr>
          <w:rFonts w:hint="eastAsia"/>
        </w:rPr>
        <w:t>，</w:t>
      </w:r>
      <w:r w:rsidRPr="004E5281">
        <w:rPr>
          <w:rFonts w:hint="eastAsia"/>
        </w:rPr>
        <w:t>是通过代理人骗取的。一本护照是</w:t>
      </w:r>
      <w:r>
        <w:t>2</w:t>
      </w:r>
      <w:r w:rsidRPr="004E5281">
        <w:t>00</w:t>
      </w:r>
      <w:r>
        <w:t>7</w:t>
      </w:r>
      <w:r w:rsidRPr="004E5281">
        <w:rPr>
          <w:rFonts w:hint="eastAsia"/>
        </w:rPr>
        <w:t>年获得的</w:t>
      </w:r>
      <w:r>
        <w:rPr>
          <w:rFonts w:hint="eastAsia"/>
        </w:rPr>
        <w:t>，</w:t>
      </w:r>
      <w:r w:rsidRPr="004E5281">
        <w:rPr>
          <w:rFonts w:hint="eastAsia"/>
        </w:rPr>
        <w:t>另一本护照是</w:t>
      </w:r>
      <w:r>
        <w:t>2</w:t>
      </w:r>
      <w:r w:rsidRPr="004E5281">
        <w:t>0</w:t>
      </w:r>
      <w:r>
        <w:t>12</w:t>
      </w:r>
      <w:r w:rsidRPr="004E5281">
        <w:rPr>
          <w:rFonts w:hint="eastAsia"/>
        </w:rPr>
        <w:t>年获得的</w:t>
      </w:r>
      <w:r>
        <w:rPr>
          <w:rFonts w:hint="eastAsia"/>
        </w:rPr>
        <w:t>，</w:t>
      </w:r>
      <w:r w:rsidRPr="004E5281">
        <w:rPr>
          <w:rFonts w:hint="eastAsia"/>
        </w:rPr>
        <w:t>两本护照上面显示他的名字的不同的拼写、不同的出生日期及不同的国民身份证号码。他使用</w:t>
      </w:r>
      <w:r>
        <w:t>2</w:t>
      </w:r>
      <w:r w:rsidRPr="004E5281">
        <w:t>0</w:t>
      </w:r>
      <w:r>
        <w:t>12</w:t>
      </w:r>
      <w:r w:rsidRPr="004E5281">
        <w:rPr>
          <w:rFonts w:hint="eastAsia"/>
        </w:rPr>
        <w:t>年护照前往印度旅行</w:t>
      </w:r>
      <w:r>
        <w:rPr>
          <w:rFonts w:hint="eastAsia"/>
        </w:rPr>
        <w:t>，</w:t>
      </w:r>
      <w:r w:rsidRPr="004E5281">
        <w:rPr>
          <w:rFonts w:hint="eastAsia"/>
        </w:rPr>
        <w:t>在泰米尔纳德邦的一个难民营呆了两周。</w:t>
      </w:r>
      <w:r>
        <w:t>2</w:t>
      </w:r>
      <w:r w:rsidRPr="004E5281">
        <w:t>0</w:t>
      </w:r>
      <w:r>
        <w:t>19</w:t>
      </w:r>
      <w:r w:rsidRPr="004E5281">
        <w:rPr>
          <w:rFonts w:hint="eastAsia"/>
        </w:rPr>
        <w:t>年</w:t>
      </w:r>
      <w:r>
        <w:t>9</w:t>
      </w:r>
      <w:r w:rsidRPr="004E5281">
        <w:rPr>
          <w:rFonts w:hint="eastAsia"/>
        </w:rPr>
        <w:t>月</w:t>
      </w:r>
      <w:r>
        <w:t>18</w:t>
      </w:r>
      <w:r w:rsidRPr="004E5281">
        <w:rPr>
          <w:rFonts w:hint="eastAsia"/>
        </w:rPr>
        <w:t>日</w:t>
      </w:r>
      <w:r>
        <w:rPr>
          <w:rFonts w:hint="eastAsia"/>
        </w:rPr>
        <w:t>，</w:t>
      </w:r>
      <w:r w:rsidRPr="004E5281">
        <w:rPr>
          <w:rFonts w:hint="eastAsia"/>
        </w:rPr>
        <w:t>他请求部长干预时</w:t>
      </w:r>
      <w:r>
        <w:rPr>
          <w:rFonts w:hint="eastAsia"/>
        </w:rPr>
        <w:t>，</w:t>
      </w:r>
      <w:r w:rsidRPr="004E5281">
        <w:rPr>
          <w:rFonts w:hint="eastAsia"/>
        </w:rPr>
        <w:t>向部长提交了两本护照的扫描件。然而</w:t>
      </w:r>
      <w:r>
        <w:rPr>
          <w:rFonts w:hint="eastAsia"/>
        </w:rPr>
        <w:t>，</w:t>
      </w:r>
      <w:r w:rsidRPr="004E5281">
        <w:rPr>
          <w:rFonts w:hint="eastAsia"/>
        </w:rPr>
        <w:t>由于他没有提供</w:t>
      </w:r>
      <w:r>
        <w:t>2</w:t>
      </w:r>
      <w:r w:rsidRPr="004E5281">
        <w:t>0</w:t>
      </w:r>
      <w:r>
        <w:t>12</w:t>
      </w:r>
      <w:r w:rsidRPr="004E5281">
        <w:rPr>
          <w:rFonts w:hint="eastAsia"/>
        </w:rPr>
        <w:t>年护照原件</w:t>
      </w:r>
      <w:r>
        <w:rPr>
          <w:rFonts w:hint="eastAsia"/>
        </w:rPr>
        <w:t>，</w:t>
      </w:r>
      <w:r w:rsidRPr="004E5281">
        <w:rPr>
          <w:rFonts w:hint="eastAsia"/>
        </w:rPr>
        <w:t>因此裁定无法评估该文件的真实性</w:t>
      </w:r>
      <w:r>
        <w:rPr>
          <w:rFonts w:hint="eastAsia"/>
        </w:rPr>
        <w:t>，</w:t>
      </w:r>
      <w:r w:rsidRPr="004E5281">
        <w:rPr>
          <w:rFonts w:hint="eastAsia"/>
        </w:rPr>
        <w:t>也没有对该文件给予任何重视。申诉人辩称</w:t>
      </w:r>
      <w:r>
        <w:rPr>
          <w:rFonts w:hint="eastAsia"/>
        </w:rPr>
        <w:t>，</w:t>
      </w:r>
      <w:r w:rsidRPr="004E5281">
        <w:rPr>
          <w:rFonts w:hint="eastAsia"/>
        </w:rPr>
        <w:t>部长没有真正考虑文件扫描件</w:t>
      </w:r>
      <w:r>
        <w:rPr>
          <w:rFonts w:hint="eastAsia"/>
        </w:rPr>
        <w:t>，</w:t>
      </w:r>
      <w:r w:rsidRPr="004E5281">
        <w:rPr>
          <w:rFonts w:hint="eastAsia"/>
        </w:rPr>
        <w:t>因为内政部本可以让其文件检查单位检查文件。他指出</w:t>
      </w:r>
      <w:r>
        <w:rPr>
          <w:rFonts w:hint="eastAsia"/>
        </w:rPr>
        <w:t>，</w:t>
      </w:r>
      <w:r w:rsidRPr="004E5281">
        <w:rPr>
          <w:rFonts w:hint="eastAsia"/>
        </w:rPr>
        <w:t>由于斯里兰卡当局能够查明他过去使用过伪造护照</w:t>
      </w:r>
      <w:r>
        <w:rPr>
          <w:rFonts w:hint="eastAsia"/>
        </w:rPr>
        <w:t>，</w:t>
      </w:r>
      <w:r w:rsidRPr="004E5281">
        <w:rPr>
          <w:rFonts w:hint="eastAsia"/>
        </w:rPr>
        <w:t>因此根据国内法</w:t>
      </w:r>
      <w:r>
        <w:rPr>
          <w:rFonts w:hint="eastAsia"/>
        </w:rPr>
        <w:t>，</w:t>
      </w:r>
      <w:r w:rsidRPr="004E5281">
        <w:rPr>
          <w:rFonts w:hint="eastAsia"/>
        </w:rPr>
        <w:t>他也面临被还押候审和最多五年监禁的风险。</w:t>
      </w:r>
    </w:p>
    <w:p w14:paraId="2E6AE0C6" w14:textId="2ABC6BBF" w:rsidR="004E5281" w:rsidRPr="004E5281" w:rsidRDefault="004E5281" w:rsidP="004E5281">
      <w:pPr>
        <w:pStyle w:val="SingleTxtGC"/>
      </w:pPr>
      <w:r>
        <w:t>5.5</w:t>
      </w:r>
      <w:r w:rsidRPr="004E5281">
        <w:tab/>
      </w:r>
      <w:r w:rsidRPr="004E5281">
        <w:rPr>
          <w:rFonts w:hint="eastAsia"/>
        </w:rPr>
        <w:t>申诉人指出</w:t>
      </w:r>
      <w:r>
        <w:rPr>
          <w:rFonts w:hint="eastAsia"/>
        </w:rPr>
        <w:t>，</w:t>
      </w:r>
      <w:r w:rsidRPr="004E5281">
        <w:rPr>
          <w:rFonts w:hint="eastAsia"/>
        </w:rPr>
        <w:t>缔约国没有作为请求部长干预的一部分考虑他的逮捕令。内政部助理司长在决定中指出</w:t>
      </w:r>
      <w:r>
        <w:rPr>
          <w:rFonts w:hint="eastAsia"/>
        </w:rPr>
        <w:t>，</w:t>
      </w:r>
      <w:r w:rsidRPr="004E5281">
        <w:rPr>
          <w:rFonts w:hint="eastAsia"/>
        </w:rPr>
        <w:t>鉴于澳大利亚边境部队在为遣返申诉人寻找旅行证件时</w:t>
      </w:r>
      <w:r>
        <w:rPr>
          <w:rFonts w:hint="eastAsia"/>
        </w:rPr>
        <w:t>，</w:t>
      </w:r>
      <w:r w:rsidRPr="004E5281">
        <w:rPr>
          <w:rFonts w:hint="eastAsia"/>
        </w:rPr>
        <w:t>斯里兰卡高级专员公署告诉澳大利亚边防部队没有与逮捕令相符的旅行证件。而且同样</w:t>
      </w:r>
      <w:r>
        <w:rPr>
          <w:rFonts w:hint="eastAsia"/>
        </w:rPr>
        <w:t>，</w:t>
      </w:r>
      <w:r w:rsidRPr="004E5281">
        <w:rPr>
          <w:rFonts w:hint="eastAsia"/>
        </w:rPr>
        <w:t>《科伦坡邮报》</w:t>
      </w:r>
      <w:r>
        <w:rPr>
          <w:rFonts w:hint="eastAsia"/>
        </w:rPr>
        <w:t>，</w:t>
      </w:r>
      <w:r w:rsidRPr="004E5281">
        <w:rPr>
          <w:rFonts w:hint="eastAsia"/>
        </w:rPr>
        <w:t>为了遣返目的而核对他的名字时</w:t>
      </w:r>
      <w:r>
        <w:rPr>
          <w:rFonts w:hint="eastAsia"/>
        </w:rPr>
        <w:t>，</w:t>
      </w:r>
      <w:r w:rsidRPr="004E5281">
        <w:rPr>
          <w:rFonts w:hint="eastAsia"/>
        </w:rPr>
        <w:t>斯里兰卡数据库中没有相匹配的资料</w:t>
      </w:r>
      <w:r>
        <w:rPr>
          <w:rFonts w:hint="eastAsia"/>
        </w:rPr>
        <w:t>，</w:t>
      </w:r>
      <w:r w:rsidRPr="004E5281">
        <w:rPr>
          <w:rFonts w:hint="eastAsia"/>
        </w:rPr>
        <w:t>因此她有理由怀疑该文件的真实性。在此基础上</w:t>
      </w:r>
      <w:r>
        <w:rPr>
          <w:rFonts w:hint="eastAsia"/>
        </w:rPr>
        <w:t>，</w:t>
      </w:r>
      <w:r w:rsidRPr="004E5281">
        <w:rPr>
          <w:rFonts w:hint="eastAsia"/>
        </w:rPr>
        <w:t>鉴于难民审查法庭认定申诉人不是可信任的作证人</w:t>
      </w:r>
      <w:r>
        <w:rPr>
          <w:rFonts w:hint="eastAsia"/>
        </w:rPr>
        <w:t>，</w:t>
      </w:r>
      <w:r w:rsidRPr="004E5281">
        <w:rPr>
          <w:rFonts w:hint="eastAsia"/>
        </w:rPr>
        <w:t>助理主任不相信有尚待执行的对他的逮捕令。申诉人辩称</w:t>
      </w:r>
      <w:r>
        <w:rPr>
          <w:rFonts w:hint="eastAsia"/>
        </w:rPr>
        <w:t>，</w:t>
      </w:r>
      <w:r w:rsidRPr="004E5281">
        <w:rPr>
          <w:rFonts w:hint="eastAsia"/>
        </w:rPr>
        <w:t>这一理由表明</w:t>
      </w:r>
      <w:r>
        <w:rPr>
          <w:rFonts w:hint="eastAsia"/>
        </w:rPr>
        <w:t>，</w:t>
      </w:r>
      <w:r w:rsidRPr="004E5281">
        <w:rPr>
          <w:rFonts w:hint="eastAsia"/>
        </w:rPr>
        <w:t>在部长干预过程中</w:t>
      </w:r>
      <w:r>
        <w:rPr>
          <w:rFonts w:hint="eastAsia"/>
        </w:rPr>
        <w:t>，</w:t>
      </w:r>
      <w:r w:rsidRPr="004E5281">
        <w:rPr>
          <w:rFonts w:hint="eastAsia"/>
        </w:rPr>
        <w:t>没有认真地工作</w:t>
      </w:r>
      <w:r>
        <w:rPr>
          <w:rFonts w:hint="eastAsia"/>
        </w:rPr>
        <w:t>，</w:t>
      </w:r>
      <w:r w:rsidRPr="004E5281">
        <w:rPr>
          <w:rFonts w:hint="eastAsia"/>
        </w:rPr>
        <w:t>包括没有对他被遣返回斯里兰卡后可能遭受酷刑的风险进行实事求是的评估。据申诉人称</w:t>
      </w:r>
      <w:r>
        <w:rPr>
          <w:rFonts w:hint="eastAsia"/>
        </w:rPr>
        <w:t>，</w:t>
      </w:r>
      <w:r w:rsidRPr="004E5281">
        <w:rPr>
          <w:rFonts w:hint="eastAsia"/>
        </w:rPr>
        <w:t>没有询问斯里兰卡高级专员公署是否有任何尚待执行的逮捕令。没有理由相信</w:t>
      </w:r>
      <w:r>
        <w:rPr>
          <w:rFonts w:hint="eastAsia"/>
        </w:rPr>
        <w:t>，</w:t>
      </w:r>
      <w:r w:rsidRPr="004E5281">
        <w:rPr>
          <w:rFonts w:hint="eastAsia"/>
        </w:rPr>
        <w:t>如果没有要求提供这种信息</w:t>
      </w:r>
      <w:r>
        <w:rPr>
          <w:rFonts w:hint="eastAsia"/>
        </w:rPr>
        <w:t>，</w:t>
      </w:r>
      <w:r w:rsidRPr="004E5281">
        <w:rPr>
          <w:rFonts w:hint="eastAsia"/>
        </w:rPr>
        <w:t>高级专员公署会向澳大利亚政府披露是否已签发逮捕他的逮捕令。实际上</w:t>
      </w:r>
      <w:r>
        <w:rPr>
          <w:rFonts w:hint="eastAsia"/>
        </w:rPr>
        <w:t>，</w:t>
      </w:r>
      <w:r w:rsidRPr="004E5281">
        <w:rPr>
          <w:rFonts w:hint="eastAsia"/>
        </w:rPr>
        <w:t>高级专员公署如果这样做</w:t>
      </w:r>
      <w:r>
        <w:rPr>
          <w:rFonts w:hint="eastAsia"/>
        </w:rPr>
        <w:t>，</w:t>
      </w:r>
      <w:r w:rsidRPr="004E5281">
        <w:rPr>
          <w:rFonts w:hint="eastAsia"/>
        </w:rPr>
        <w:t>就等于通知澳大利亚政府申诉人是难民</w:t>
      </w:r>
      <w:r>
        <w:rPr>
          <w:rFonts w:hint="eastAsia"/>
        </w:rPr>
        <w:t>，</w:t>
      </w:r>
      <w:r w:rsidRPr="004E5281">
        <w:rPr>
          <w:rFonts w:hint="eastAsia"/>
        </w:rPr>
        <w:t>它负有国际保护义务。申诉人指出</w:t>
      </w:r>
      <w:r>
        <w:rPr>
          <w:rFonts w:hint="eastAsia"/>
        </w:rPr>
        <w:t>，</w:t>
      </w:r>
      <w:r w:rsidRPr="004E5281">
        <w:rPr>
          <w:rFonts w:hint="eastAsia"/>
        </w:rPr>
        <w:t>尽管澳大利亚政府自</w:t>
      </w:r>
      <w:r>
        <w:t>2</w:t>
      </w:r>
      <w:r w:rsidRPr="004E5281">
        <w:t>0</w:t>
      </w:r>
      <w:r>
        <w:t>18</w:t>
      </w:r>
      <w:r w:rsidRPr="004E5281">
        <w:rPr>
          <w:rFonts w:hint="eastAsia"/>
        </w:rPr>
        <w:t>年</w:t>
      </w:r>
      <w:r>
        <w:t>8</w:t>
      </w:r>
      <w:r w:rsidRPr="004E5281">
        <w:rPr>
          <w:rFonts w:hint="eastAsia"/>
        </w:rPr>
        <w:t>月</w:t>
      </w:r>
      <w:r>
        <w:t>16</w:t>
      </w:r>
      <w:r w:rsidRPr="004E5281">
        <w:rPr>
          <w:rFonts w:hint="eastAsia"/>
        </w:rPr>
        <w:t>日以来一直有关于他的逮捕令的资料</w:t>
      </w:r>
      <w:r>
        <w:rPr>
          <w:rFonts w:hint="eastAsia"/>
        </w:rPr>
        <w:t>，</w:t>
      </w:r>
      <w:r w:rsidRPr="004E5281">
        <w:rPr>
          <w:rFonts w:hint="eastAsia"/>
        </w:rPr>
        <w:t>但从未利用机会向斯里兰卡当局核实逮捕令的真实性。</w:t>
      </w:r>
    </w:p>
    <w:p w14:paraId="553DC998" w14:textId="0CB8CBF1" w:rsidR="004E5281" w:rsidRPr="004E5281" w:rsidRDefault="004E5281" w:rsidP="004E5281">
      <w:pPr>
        <w:pStyle w:val="SingleTxtGC"/>
      </w:pPr>
      <w:r>
        <w:lastRenderedPageBreak/>
        <w:t>5.6</w:t>
      </w:r>
      <w:r w:rsidRPr="004E5281">
        <w:tab/>
      </w:r>
      <w:r w:rsidRPr="004E5281">
        <w:rPr>
          <w:rFonts w:hint="eastAsia"/>
        </w:rPr>
        <w:t>申诉人还提出了两项</w:t>
      </w:r>
      <w:r>
        <w:rPr>
          <w:rFonts w:hint="eastAsia"/>
        </w:rPr>
        <w:t>“</w:t>
      </w:r>
      <w:r w:rsidRPr="00A00F09">
        <w:rPr>
          <w:rFonts w:ascii="Time New Roman" w:eastAsia="楷体" w:hAnsi="Time New Roman" w:hint="eastAsia"/>
        </w:rPr>
        <w:t>就地</w:t>
      </w:r>
      <w:r>
        <w:rPr>
          <w:rFonts w:hint="eastAsia"/>
        </w:rPr>
        <w:t>”</w:t>
      </w:r>
      <w:r w:rsidRPr="004E5281">
        <w:rPr>
          <w:rFonts w:hint="eastAsia"/>
        </w:rPr>
        <w:t>指称。首先</w:t>
      </w:r>
      <w:r>
        <w:rPr>
          <w:rFonts w:hint="eastAsia"/>
        </w:rPr>
        <w:t>，</w:t>
      </w:r>
      <w:r w:rsidRPr="004E5281">
        <w:rPr>
          <w:rFonts w:hint="eastAsia"/>
        </w:rPr>
        <w:t>申诉人提出</w:t>
      </w:r>
      <w:r>
        <w:rPr>
          <w:rFonts w:hint="eastAsia"/>
        </w:rPr>
        <w:t>，</w:t>
      </w:r>
      <w:r w:rsidRPr="004E5281">
        <w:rPr>
          <w:rFonts w:hint="eastAsia"/>
        </w:rPr>
        <w:t>联邦巡回法院在判决书中包括了与他的身份有关的信息</w:t>
      </w:r>
      <w:r>
        <w:rPr>
          <w:rFonts w:hint="eastAsia"/>
        </w:rPr>
        <w:t>(</w:t>
      </w:r>
      <w:r w:rsidRPr="004E5281">
        <w:rPr>
          <w:rFonts w:hint="eastAsia"/>
        </w:rPr>
        <w:t>他的出生日期、到达澳大利亚的日期、在斯里兰卡的工作地点、他的履历详情及保护申诉的详情</w:t>
      </w:r>
      <w:r>
        <w:rPr>
          <w:rFonts w:hint="eastAsia"/>
        </w:rPr>
        <w:t>)</w:t>
      </w:r>
      <w:r>
        <w:rPr>
          <w:rFonts w:hint="eastAsia"/>
        </w:rPr>
        <w:t>，</w:t>
      </w:r>
      <w:r w:rsidRPr="004E5281">
        <w:rPr>
          <w:rFonts w:hint="eastAsia"/>
        </w:rPr>
        <w:t>该判决书作为公开来源资料发布在澳大利亚法律信息研究所的网页上</w:t>
      </w:r>
      <w:r>
        <w:rPr>
          <w:rFonts w:hint="eastAsia"/>
        </w:rPr>
        <w:t>，</w:t>
      </w:r>
      <w:r w:rsidRPr="004E5281">
        <w:rPr>
          <w:rFonts w:hint="eastAsia"/>
        </w:rPr>
        <w:t>并且附上了他在法院审理表示他是泰米尔猛虎组织的一名成员的法院审理记录的副本</w:t>
      </w:r>
      <w:r>
        <w:rPr>
          <w:rFonts w:hint="eastAsia"/>
        </w:rPr>
        <w:t>，</w:t>
      </w:r>
      <w:r w:rsidRPr="004E5281">
        <w:rPr>
          <w:rFonts w:hint="eastAsia"/>
        </w:rPr>
        <w:t>也对公众开放。</w:t>
      </w:r>
    </w:p>
    <w:p w14:paraId="3E6BB8DD" w14:textId="769C5468" w:rsidR="004E5281" w:rsidRPr="004E5281" w:rsidRDefault="004E5281" w:rsidP="004E5281">
      <w:pPr>
        <w:pStyle w:val="SingleTxtGC"/>
      </w:pPr>
      <w:r>
        <w:t>5.7</w:t>
      </w:r>
      <w:r w:rsidRPr="004E5281">
        <w:tab/>
      </w:r>
      <w:r w:rsidRPr="004E5281">
        <w:rPr>
          <w:rFonts w:hint="eastAsia"/>
        </w:rPr>
        <w:t>申诉人的第二项</w:t>
      </w:r>
      <w:r>
        <w:rPr>
          <w:rFonts w:hint="eastAsia"/>
        </w:rPr>
        <w:t>“</w:t>
      </w:r>
      <w:r w:rsidRPr="00A00F09">
        <w:rPr>
          <w:rFonts w:ascii="Time New Roman" w:eastAsia="楷体" w:hAnsi="Time New Roman" w:hint="eastAsia"/>
        </w:rPr>
        <w:t>就地</w:t>
      </w:r>
      <w:r>
        <w:rPr>
          <w:rFonts w:hint="eastAsia"/>
        </w:rPr>
        <w:t>”</w:t>
      </w:r>
      <w:r w:rsidRPr="004E5281">
        <w:rPr>
          <w:rFonts w:hint="eastAsia"/>
        </w:rPr>
        <w:t>指称是</w:t>
      </w:r>
      <w:r>
        <w:rPr>
          <w:rFonts w:hint="eastAsia"/>
        </w:rPr>
        <w:t>，</w:t>
      </w:r>
      <w:r w:rsidRPr="004E5281">
        <w:rPr>
          <w:rFonts w:hint="eastAsia"/>
        </w:rPr>
        <w:t>装在他的手提箱中的敏感文件</w:t>
      </w:r>
      <w:r>
        <w:rPr>
          <w:rFonts w:hint="eastAsia"/>
        </w:rPr>
        <w:t>(</w:t>
      </w:r>
      <w:r w:rsidRPr="004E5281">
        <w:rPr>
          <w:rFonts w:hint="eastAsia"/>
        </w:rPr>
        <w:t>包括与他申请庇护有关的文件、逮捕令副本、显示他携带武器的照片、一份载有他声称曾遭受斯里兰卡当局酷刑的报告的副本及一个录有革命歌曲的闪存盘</w:t>
      </w:r>
      <w:r>
        <w:rPr>
          <w:rFonts w:hint="eastAsia"/>
        </w:rPr>
        <w:t>)</w:t>
      </w:r>
      <w:r w:rsidRPr="004E5281">
        <w:rPr>
          <w:rFonts w:hint="eastAsia"/>
        </w:rPr>
        <w:t>于</w:t>
      </w:r>
      <w:r>
        <w:t>2</w:t>
      </w:r>
      <w:r w:rsidRPr="004E5281">
        <w:t>0</w:t>
      </w:r>
      <w:r>
        <w:t>18</w:t>
      </w:r>
      <w:r w:rsidRPr="004E5281">
        <w:rPr>
          <w:rFonts w:hint="eastAsia"/>
        </w:rPr>
        <w:t>年</w:t>
      </w:r>
      <w:r>
        <w:t>9</w:t>
      </w:r>
      <w:r w:rsidRPr="004E5281">
        <w:rPr>
          <w:rFonts w:hint="eastAsia"/>
        </w:rPr>
        <w:t>月</w:t>
      </w:r>
      <w:r>
        <w:t>1</w:t>
      </w:r>
      <w:r w:rsidRPr="004E5281">
        <w:t>0</w:t>
      </w:r>
      <w:r w:rsidRPr="004E5281">
        <w:rPr>
          <w:rFonts w:hint="eastAsia"/>
        </w:rPr>
        <w:t>日被错误地运到斯里兰卡。自那时以后</w:t>
      </w:r>
      <w:r>
        <w:rPr>
          <w:rFonts w:hint="eastAsia"/>
        </w:rPr>
        <w:t>，</w:t>
      </w:r>
      <w:r w:rsidRPr="004E5281">
        <w:rPr>
          <w:rFonts w:hint="eastAsia"/>
        </w:rPr>
        <w:t>刑事调查局人员两次去了申诉人父母家</w:t>
      </w:r>
      <w:r>
        <w:rPr>
          <w:rFonts w:hint="eastAsia"/>
        </w:rPr>
        <w:t>，</w:t>
      </w:r>
      <w:r w:rsidRPr="004E5281">
        <w:rPr>
          <w:rFonts w:hint="eastAsia"/>
        </w:rPr>
        <w:t>因为他们怀疑申诉人可能已回到斯里兰卡</w:t>
      </w:r>
      <w:r>
        <w:rPr>
          <w:rFonts w:hint="eastAsia"/>
        </w:rPr>
        <w:t>，</w:t>
      </w:r>
      <w:r w:rsidRPr="004E5281">
        <w:rPr>
          <w:rFonts w:hint="eastAsia"/>
        </w:rPr>
        <w:t>但随后通过贿赂从机场逃走。</w:t>
      </w:r>
    </w:p>
    <w:p w14:paraId="459FDEA9" w14:textId="7C491E5F" w:rsidR="004E5281" w:rsidRPr="004E5281" w:rsidRDefault="004E5281" w:rsidP="004E5281">
      <w:pPr>
        <w:pStyle w:val="SingleTxtGC"/>
      </w:pPr>
      <w:r>
        <w:t>5.8</w:t>
      </w:r>
      <w:r w:rsidRPr="004E5281">
        <w:tab/>
      </w:r>
      <w:r w:rsidRPr="004E5281">
        <w:rPr>
          <w:rFonts w:hint="eastAsia"/>
        </w:rPr>
        <w:t>申诉人指出</w:t>
      </w:r>
      <w:r>
        <w:rPr>
          <w:rFonts w:hint="eastAsia"/>
        </w:rPr>
        <w:t>，</w:t>
      </w:r>
      <w:r w:rsidRPr="004E5281">
        <w:rPr>
          <w:rFonts w:hint="eastAsia"/>
        </w:rPr>
        <w:t>他的伤疤也表明他参加了泰米尔猛虎组织。他指出</w:t>
      </w:r>
      <w:r>
        <w:rPr>
          <w:rFonts w:hint="eastAsia"/>
        </w:rPr>
        <w:t>，</w:t>
      </w:r>
      <w:r w:rsidRPr="004E5281">
        <w:rPr>
          <w:rFonts w:hint="eastAsia"/>
        </w:rPr>
        <w:t>在战争期间</w:t>
      </w:r>
      <w:r>
        <w:rPr>
          <w:rFonts w:hint="eastAsia"/>
        </w:rPr>
        <w:t>，</w:t>
      </w:r>
      <w:r w:rsidRPr="004E5281">
        <w:rPr>
          <w:rFonts w:hint="eastAsia"/>
        </w:rPr>
        <w:t>当一个克莱莫杀伤地雷爆炸时</w:t>
      </w:r>
      <w:r>
        <w:rPr>
          <w:rFonts w:hint="eastAsia"/>
        </w:rPr>
        <w:t>，</w:t>
      </w:r>
      <w:r w:rsidRPr="004E5281">
        <w:rPr>
          <w:rFonts w:hint="eastAsia"/>
        </w:rPr>
        <w:t>他颈部左侧受伤。在他的右肘上</w:t>
      </w:r>
      <w:r>
        <w:rPr>
          <w:rFonts w:hint="eastAsia"/>
        </w:rPr>
        <w:t>，</w:t>
      </w:r>
      <w:r w:rsidRPr="004E5281">
        <w:rPr>
          <w:rFonts w:hint="eastAsia"/>
        </w:rPr>
        <w:t>有</w:t>
      </w:r>
      <w:r>
        <w:t>2</w:t>
      </w:r>
      <w:r w:rsidRPr="004E5281">
        <w:t>0</w:t>
      </w:r>
      <w:r>
        <w:t>1</w:t>
      </w:r>
      <w:r w:rsidRPr="004E5281">
        <w:t>0</w:t>
      </w:r>
      <w:r w:rsidRPr="004E5281">
        <w:rPr>
          <w:rFonts w:hint="eastAsia"/>
        </w:rPr>
        <w:t>年遭受酷刑留下疤痕。他指出</w:t>
      </w:r>
      <w:r>
        <w:rPr>
          <w:rFonts w:hint="eastAsia"/>
        </w:rPr>
        <w:t>，</w:t>
      </w:r>
      <w:r w:rsidRPr="004E5281">
        <w:rPr>
          <w:rFonts w:hint="eastAsia"/>
        </w:rPr>
        <w:t>他的臀部和膝盖也受了伤</w:t>
      </w:r>
      <w:r>
        <w:rPr>
          <w:rFonts w:hint="eastAsia"/>
        </w:rPr>
        <w:t>，</w:t>
      </w:r>
      <w:r w:rsidRPr="004E5281">
        <w:rPr>
          <w:rFonts w:hint="eastAsia"/>
        </w:rPr>
        <w:t>他因性酷刑而受了伤</w:t>
      </w:r>
      <w:r>
        <w:rPr>
          <w:rFonts w:hint="eastAsia"/>
        </w:rPr>
        <w:t>，</w:t>
      </w:r>
      <w:r w:rsidRPr="004E5281">
        <w:rPr>
          <w:rFonts w:hint="eastAsia"/>
        </w:rPr>
        <w:t>他提到了律师和心理学家关于这些伤痛的描述。</w:t>
      </w:r>
    </w:p>
    <w:p w14:paraId="212DD436" w14:textId="681F3CC0" w:rsidR="004E5281" w:rsidRPr="004E5281" w:rsidRDefault="004E5281" w:rsidP="004E5281">
      <w:pPr>
        <w:pStyle w:val="SingleTxtGC"/>
      </w:pPr>
      <w:r>
        <w:t>5.9</w:t>
      </w:r>
      <w:r w:rsidRPr="004E5281">
        <w:tab/>
      </w:r>
      <w:r w:rsidRPr="004E5281">
        <w:rPr>
          <w:rFonts w:hint="eastAsia"/>
        </w:rPr>
        <w:t>申诉人指出</w:t>
      </w:r>
      <w:r>
        <w:rPr>
          <w:rFonts w:hint="eastAsia"/>
        </w:rPr>
        <w:t>，</w:t>
      </w:r>
      <w:r w:rsidRPr="004E5281">
        <w:rPr>
          <w:rFonts w:hint="eastAsia"/>
        </w:rPr>
        <w:t>关于拒绝他</w:t>
      </w:r>
      <w:r>
        <w:t>2</w:t>
      </w:r>
      <w:r w:rsidRPr="004E5281">
        <w:t>0</w:t>
      </w:r>
      <w:r>
        <w:t>19</w:t>
      </w:r>
      <w:r w:rsidRPr="004E5281">
        <w:rPr>
          <w:rFonts w:hint="eastAsia"/>
        </w:rPr>
        <w:t>年</w:t>
      </w:r>
      <w:r>
        <w:t>9</w:t>
      </w:r>
      <w:r w:rsidRPr="004E5281">
        <w:rPr>
          <w:rFonts w:hint="eastAsia"/>
        </w:rPr>
        <w:t>月</w:t>
      </w:r>
      <w:r>
        <w:t>18</w:t>
      </w:r>
      <w:r w:rsidRPr="004E5281">
        <w:rPr>
          <w:rFonts w:hint="eastAsia"/>
        </w:rPr>
        <w:t>日提出的部长干预请求的裁决表明</w:t>
      </w:r>
      <w:r>
        <w:rPr>
          <w:rFonts w:hint="eastAsia"/>
        </w:rPr>
        <w:t>，</w:t>
      </w:r>
      <w:r w:rsidRPr="004E5281">
        <w:rPr>
          <w:rFonts w:hint="eastAsia"/>
        </w:rPr>
        <w:t>没有考虑关于证据的概述。基于难民审查法庭认定申诉人不是一个诚实的作证人</w:t>
      </w:r>
      <w:r>
        <w:rPr>
          <w:rFonts w:hint="eastAsia"/>
        </w:rPr>
        <w:t>，</w:t>
      </w:r>
      <w:r w:rsidRPr="004E5281">
        <w:rPr>
          <w:rFonts w:hint="eastAsia"/>
        </w:rPr>
        <w:t>几乎完全否定了每一项证据。他辩称</w:t>
      </w:r>
      <w:r>
        <w:rPr>
          <w:rFonts w:hint="eastAsia"/>
        </w:rPr>
        <w:t>，</w:t>
      </w:r>
      <w:r w:rsidRPr="004E5281">
        <w:rPr>
          <w:rFonts w:hint="eastAsia"/>
        </w:rPr>
        <w:t>在法庭拒绝之后</w:t>
      </w:r>
      <w:r>
        <w:rPr>
          <w:rFonts w:hint="eastAsia"/>
        </w:rPr>
        <w:t>，</w:t>
      </w:r>
      <w:r w:rsidRPr="004E5281">
        <w:rPr>
          <w:rFonts w:hint="eastAsia"/>
        </w:rPr>
        <w:t>缔约国没有适当考虑进一步的证据。据申诉人称</w:t>
      </w:r>
      <w:r>
        <w:rPr>
          <w:rFonts w:hint="eastAsia"/>
        </w:rPr>
        <w:t>，</w:t>
      </w:r>
      <w:r w:rsidRPr="004E5281">
        <w:rPr>
          <w:rFonts w:hint="eastAsia"/>
        </w:rPr>
        <w:t>鉴于提供逮捕令和新南威尔士酷刑和创伤幸存者治疗和康复服务中心的三份报告是在法庭裁决之后</w:t>
      </w:r>
      <w:r>
        <w:rPr>
          <w:rFonts w:hint="eastAsia"/>
        </w:rPr>
        <w:t>，</w:t>
      </w:r>
      <w:r w:rsidRPr="004E5281">
        <w:rPr>
          <w:rFonts w:hint="eastAsia"/>
        </w:rPr>
        <w:t>部长拒绝真正考虑这些证据</w:t>
      </w:r>
      <w:r>
        <w:rPr>
          <w:rFonts w:hint="eastAsia"/>
        </w:rPr>
        <w:t>(</w:t>
      </w:r>
      <w:r w:rsidRPr="004E5281">
        <w:rPr>
          <w:rFonts w:hint="eastAsia"/>
        </w:rPr>
        <w:t>例如</w:t>
      </w:r>
      <w:r>
        <w:rPr>
          <w:rFonts w:hint="eastAsia"/>
        </w:rPr>
        <w:t>，</w:t>
      </w:r>
      <w:r w:rsidRPr="004E5281">
        <w:rPr>
          <w:rFonts w:hint="eastAsia"/>
        </w:rPr>
        <w:t>通过文件审查过程</w:t>
      </w:r>
      <w:r>
        <w:rPr>
          <w:rFonts w:hint="eastAsia"/>
        </w:rPr>
        <w:t>，</w:t>
      </w:r>
      <w:r w:rsidRPr="004E5281">
        <w:rPr>
          <w:rFonts w:hint="eastAsia"/>
        </w:rPr>
        <w:t>以累积和全面的方式审查证据和他后来的申诉</w:t>
      </w:r>
      <w:r>
        <w:rPr>
          <w:rFonts w:hint="eastAsia"/>
        </w:rPr>
        <w:t>)</w:t>
      </w:r>
      <w:r>
        <w:rPr>
          <w:rFonts w:hint="eastAsia"/>
        </w:rPr>
        <w:t>，</w:t>
      </w:r>
      <w:r w:rsidRPr="004E5281">
        <w:rPr>
          <w:rFonts w:hint="eastAsia"/>
        </w:rPr>
        <w:t>构成没有对缔约国根据《公约》第</w:t>
      </w:r>
      <w:r>
        <w:t>3</w:t>
      </w:r>
      <w:r w:rsidRPr="004E5281">
        <w:rPr>
          <w:rFonts w:hint="eastAsia"/>
        </w:rPr>
        <w:t>条承担的义务进行认真和适当的评估。</w:t>
      </w:r>
    </w:p>
    <w:p w14:paraId="7632D4C9" w14:textId="77777777" w:rsidR="004E5281" w:rsidRPr="004E5281" w:rsidRDefault="004E5281" w:rsidP="009C0971">
      <w:pPr>
        <w:pStyle w:val="H23GC"/>
        <w:rPr>
          <w:lang w:val="en-GB"/>
        </w:rPr>
      </w:pPr>
      <w:r w:rsidRPr="004E5281">
        <w:rPr>
          <w:lang w:val="en-GB"/>
        </w:rPr>
        <w:tab/>
      </w:r>
      <w:r w:rsidRPr="004E5281">
        <w:rPr>
          <w:lang w:val="en-GB"/>
        </w:rPr>
        <w:tab/>
      </w:r>
      <w:r w:rsidRPr="004E5281">
        <w:rPr>
          <w:rFonts w:hint="eastAsia"/>
          <w:lang w:val="en-GB"/>
        </w:rPr>
        <w:t>缔约国关于实质问题的补充意见</w:t>
      </w:r>
    </w:p>
    <w:p w14:paraId="171A1391" w14:textId="1919E17D" w:rsidR="004E5281" w:rsidRPr="004E5281" w:rsidRDefault="004E5281" w:rsidP="004E5281">
      <w:pPr>
        <w:pStyle w:val="SingleTxtGC"/>
      </w:pPr>
      <w:r>
        <w:t>6.1</w:t>
      </w:r>
      <w:r w:rsidRPr="004E5281">
        <w:tab/>
      </w:r>
      <w:r>
        <w:t>2</w:t>
      </w:r>
      <w:r w:rsidRPr="004E5281">
        <w:t>0</w:t>
      </w:r>
      <w:r>
        <w:t>2</w:t>
      </w:r>
      <w:r w:rsidRPr="004E5281">
        <w:t>0</w:t>
      </w:r>
      <w:r w:rsidRPr="004E5281">
        <w:rPr>
          <w:rFonts w:hint="eastAsia"/>
        </w:rPr>
        <w:t>年</w:t>
      </w:r>
      <w:r>
        <w:t>3</w:t>
      </w:r>
      <w:r w:rsidRPr="004E5281">
        <w:rPr>
          <w:rFonts w:hint="eastAsia"/>
        </w:rPr>
        <w:t>月</w:t>
      </w:r>
      <w:r>
        <w:t>5</w:t>
      </w:r>
      <w:r w:rsidRPr="004E5281">
        <w:rPr>
          <w:rFonts w:hint="eastAsia"/>
        </w:rPr>
        <w:t>日</w:t>
      </w:r>
      <w:r>
        <w:rPr>
          <w:rFonts w:hint="eastAsia"/>
        </w:rPr>
        <w:t>，</w:t>
      </w:r>
      <w:r w:rsidRPr="004E5281">
        <w:rPr>
          <w:rFonts w:hint="eastAsia"/>
        </w:rPr>
        <w:t>缔约国就申诉的实质问题提出了补充意见。缔约国驳斥了申诉人关于澳大利亚难民审查制度</w:t>
      </w:r>
      <w:r>
        <w:rPr>
          <w:rFonts w:hint="eastAsia"/>
        </w:rPr>
        <w:t>“</w:t>
      </w:r>
      <w:r w:rsidRPr="004E5281">
        <w:rPr>
          <w:rFonts w:hint="eastAsia"/>
        </w:rPr>
        <w:t>实际上是有偏见的</w:t>
      </w:r>
      <w:r>
        <w:rPr>
          <w:rFonts w:hint="eastAsia"/>
        </w:rPr>
        <w:t>”</w:t>
      </w:r>
      <w:r w:rsidRPr="004E5281">
        <w:rPr>
          <w:rFonts w:hint="eastAsia"/>
        </w:rPr>
        <w:t>以及政府没有认真考虑或评估他的证据和申诉的说法。缔约国指出</w:t>
      </w:r>
      <w:r>
        <w:rPr>
          <w:rFonts w:hint="eastAsia"/>
        </w:rPr>
        <w:t>，</w:t>
      </w:r>
      <w:r w:rsidRPr="004E5281">
        <w:rPr>
          <w:rFonts w:hint="eastAsia"/>
        </w:rPr>
        <w:t>委员会以前曾评论称</w:t>
      </w:r>
      <w:r>
        <w:rPr>
          <w:rFonts w:hint="eastAsia"/>
        </w:rPr>
        <w:t>，</w:t>
      </w:r>
      <w:r w:rsidRPr="004E5281">
        <w:rPr>
          <w:rFonts w:hint="eastAsia"/>
        </w:rPr>
        <w:t>澳大利亚的国内法律制度有强有力的实质问题审查和司法审查程序</w:t>
      </w:r>
      <w:r>
        <w:rPr>
          <w:rFonts w:hint="eastAsia"/>
        </w:rPr>
        <w:t>，</w:t>
      </w:r>
      <w:r w:rsidRPr="004E5281">
        <w:rPr>
          <w:rFonts w:hint="eastAsia"/>
        </w:rPr>
        <w:t>以确保最初决策者所犯的任何错误都能得到纠正。</w:t>
      </w:r>
      <w:r w:rsidRPr="004E5281">
        <w:rPr>
          <w:vertAlign w:val="superscript"/>
        </w:rPr>
        <w:footnoteReference w:id="8"/>
      </w:r>
      <w:r w:rsidRPr="004E5281">
        <w:t xml:space="preserve"> </w:t>
      </w:r>
      <w:r w:rsidRPr="004E5281">
        <w:rPr>
          <w:rFonts w:hint="eastAsia"/>
        </w:rPr>
        <w:t>缔约国指出</w:t>
      </w:r>
      <w:r>
        <w:rPr>
          <w:rFonts w:hint="eastAsia"/>
        </w:rPr>
        <w:t>，</w:t>
      </w:r>
      <w:r w:rsidRPr="004E5281">
        <w:rPr>
          <w:rFonts w:hint="eastAsia"/>
        </w:rPr>
        <w:t>如果申诉人有申诉还没有向国内决策者提出</w:t>
      </w:r>
      <w:r>
        <w:rPr>
          <w:rFonts w:hint="eastAsia"/>
        </w:rPr>
        <w:t>，</w:t>
      </w:r>
      <w:r w:rsidRPr="004E5281">
        <w:rPr>
          <w:rFonts w:hint="eastAsia"/>
        </w:rPr>
        <w:t>他可以通过提出部长干预的进一步请求</w:t>
      </w:r>
      <w:r>
        <w:rPr>
          <w:rFonts w:hint="eastAsia"/>
        </w:rPr>
        <w:t>，</w:t>
      </w:r>
      <w:r w:rsidRPr="004E5281">
        <w:rPr>
          <w:rFonts w:hint="eastAsia"/>
        </w:rPr>
        <w:t>来评估这些申诉。</w:t>
      </w:r>
    </w:p>
    <w:p w14:paraId="5E6D4E8E" w14:textId="628C0A52" w:rsidR="004E5281" w:rsidRPr="004E5281" w:rsidRDefault="004E5281" w:rsidP="004E5281">
      <w:pPr>
        <w:pStyle w:val="SingleTxtGC"/>
      </w:pPr>
      <w:r>
        <w:t>6.2</w:t>
      </w:r>
      <w:r w:rsidRPr="004E5281">
        <w:tab/>
      </w:r>
      <w:r w:rsidRPr="004E5281">
        <w:rPr>
          <w:rFonts w:hint="eastAsia"/>
        </w:rPr>
        <w:t>缔约国指出</w:t>
      </w:r>
      <w:r>
        <w:rPr>
          <w:rFonts w:hint="eastAsia"/>
        </w:rPr>
        <w:t>，</w:t>
      </w:r>
      <w:r w:rsidRPr="004E5281">
        <w:rPr>
          <w:rFonts w:hint="eastAsia"/>
        </w:rPr>
        <w:t>作为</w:t>
      </w:r>
      <w:r>
        <w:t>2</w:t>
      </w:r>
      <w:r w:rsidRPr="004E5281">
        <w:t>0</w:t>
      </w:r>
      <w:r>
        <w:t>19</w:t>
      </w:r>
      <w:r w:rsidRPr="004E5281">
        <w:rPr>
          <w:rFonts w:hint="eastAsia"/>
        </w:rPr>
        <w:t>年</w:t>
      </w:r>
      <w:r>
        <w:t>9</w:t>
      </w:r>
      <w:r w:rsidRPr="004E5281">
        <w:rPr>
          <w:rFonts w:hint="eastAsia"/>
        </w:rPr>
        <w:t>月</w:t>
      </w:r>
      <w:r>
        <w:t>18</w:t>
      </w:r>
      <w:r w:rsidRPr="004E5281">
        <w:rPr>
          <w:rFonts w:hint="eastAsia"/>
        </w:rPr>
        <w:t>日部长干预评估的一部分</w:t>
      </w:r>
      <w:r>
        <w:rPr>
          <w:rFonts w:hint="eastAsia"/>
        </w:rPr>
        <w:t>，</w:t>
      </w:r>
      <w:r w:rsidRPr="004E5281">
        <w:rPr>
          <w:rFonts w:hint="eastAsia"/>
        </w:rPr>
        <w:t>考虑了申诉人关于因使用假护照而面临还押候审和长达五年的监禁的进一步风险的申诉。该部官员发现</w:t>
      </w:r>
      <w:r>
        <w:rPr>
          <w:rFonts w:hint="eastAsia"/>
        </w:rPr>
        <w:t>，</w:t>
      </w:r>
      <w:r w:rsidRPr="004E5281">
        <w:rPr>
          <w:rFonts w:hint="eastAsia"/>
        </w:rPr>
        <w:t>难民审查法庭已经对这一申诉进行了评估</w:t>
      </w:r>
      <w:r>
        <w:rPr>
          <w:rFonts w:hint="eastAsia"/>
        </w:rPr>
        <w:t>，</w:t>
      </w:r>
      <w:r w:rsidRPr="004E5281">
        <w:rPr>
          <w:rFonts w:hint="eastAsia"/>
        </w:rPr>
        <w:t>结论是</w:t>
      </w:r>
      <w:r>
        <w:rPr>
          <w:rFonts w:hint="eastAsia"/>
        </w:rPr>
        <w:t>，</w:t>
      </w:r>
      <w:r w:rsidRPr="004E5281">
        <w:rPr>
          <w:rFonts w:hint="eastAsia"/>
        </w:rPr>
        <w:t>申诉人可能会因非法离开斯里兰卡而被起诉、保释及罚款</w:t>
      </w:r>
      <w:r>
        <w:rPr>
          <w:rFonts w:hint="eastAsia"/>
        </w:rPr>
        <w:t>，</w:t>
      </w:r>
      <w:r w:rsidRPr="004E5281">
        <w:rPr>
          <w:rFonts w:hint="eastAsia"/>
        </w:rPr>
        <w:t>但这种行动不会造成严重损害。缔约国指出</w:t>
      </w:r>
      <w:r>
        <w:rPr>
          <w:rFonts w:hint="eastAsia"/>
        </w:rPr>
        <w:t>，</w:t>
      </w:r>
      <w:r w:rsidRPr="004E5281">
        <w:rPr>
          <w:rFonts w:hint="eastAsia"/>
        </w:rPr>
        <w:t>申诉人使用假护照旅行这一事实</w:t>
      </w:r>
      <w:r>
        <w:rPr>
          <w:rFonts w:hint="eastAsia"/>
        </w:rPr>
        <w:t>，</w:t>
      </w:r>
      <w:r w:rsidRPr="004E5281">
        <w:rPr>
          <w:rFonts w:hint="eastAsia"/>
        </w:rPr>
        <w:t>并不改变政府没有充分理由相信他在斯里兰卡会面临遭受无法弥补的伤害的真实风险的评估。缔约国提及外交和贸易部于</w:t>
      </w:r>
      <w:r>
        <w:t>2</w:t>
      </w:r>
      <w:r w:rsidRPr="004E5281">
        <w:t>0</w:t>
      </w:r>
      <w:r>
        <w:t>18</w:t>
      </w:r>
      <w:r w:rsidRPr="004E5281">
        <w:rPr>
          <w:rFonts w:hint="eastAsia"/>
        </w:rPr>
        <w:t>年</w:t>
      </w:r>
      <w:r>
        <w:t>5</w:t>
      </w:r>
      <w:r w:rsidRPr="004E5281">
        <w:rPr>
          <w:rFonts w:hint="eastAsia"/>
        </w:rPr>
        <w:t>月</w:t>
      </w:r>
      <w:r>
        <w:t>23</w:t>
      </w:r>
      <w:r w:rsidRPr="004E5281">
        <w:rPr>
          <w:rFonts w:hint="eastAsia"/>
        </w:rPr>
        <w:t>日发布的政府关于斯里兰卡的最新国家信息报告</w:t>
      </w:r>
      <w:r>
        <w:rPr>
          <w:rFonts w:hint="eastAsia"/>
        </w:rPr>
        <w:t>，</w:t>
      </w:r>
      <w:r w:rsidRPr="004E5281">
        <w:rPr>
          <w:rFonts w:hint="eastAsia"/>
        </w:rPr>
        <w:t>其中包括关于斯里兰卡如何对待难民的信息。根据该报告</w:t>
      </w:r>
      <w:r>
        <w:rPr>
          <w:rFonts w:hint="eastAsia"/>
        </w:rPr>
        <w:t>，</w:t>
      </w:r>
      <w:r w:rsidRPr="004E5281">
        <w:rPr>
          <w:rFonts w:hint="eastAsia"/>
        </w:rPr>
        <w:t>根据《外侨和移民法》</w:t>
      </w:r>
      <w:r>
        <w:rPr>
          <w:rFonts w:hint="eastAsia"/>
        </w:rPr>
        <w:t>，</w:t>
      </w:r>
      <w:r w:rsidRPr="004E5281">
        <w:rPr>
          <w:rFonts w:hint="eastAsia"/>
        </w:rPr>
        <w:t>非法</w:t>
      </w:r>
      <w:r w:rsidRPr="004E5281">
        <w:rPr>
          <w:rFonts w:hint="eastAsia"/>
        </w:rPr>
        <w:lastRenderedPageBreak/>
        <w:t>离开斯里兰卡回国的失败寻求庇护者可能会被处以罚款或监禁处罚</w:t>
      </w:r>
      <w:r>
        <w:rPr>
          <w:rFonts w:hint="eastAsia"/>
        </w:rPr>
        <w:t>；</w:t>
      </w:r>
      <w:r w:rsidRPr="004E5281">
        <w:rPr>
          <w:rFonts w:hint="eastAsia"/>
        </w:rPr>
        <w:t>然而</w:t>
      </w:r>
      <w:r>
        <w:rPr>
          <w:rFonts w:hint="eastAsia"/>
        </w:rPr>
        <w:t>，</w:t>
      </w:r>
      <w:r w:rsidRPr="004E5281">
        <w:rPr>
          <w:rFonts w:hint="eastAsia"/>
        </w:rPr>
        <w:t>实际上</w:t>
      </w:r>
      <w:r>
        <w:rPr>
          <w:rFonts w:hint="eastAsia"/>
        </w:rPr>
        <w:t>，</w:t>
      </w:r>
      <w:r w:rsidRPr="004E5281">
        <w:rPr>
          <w:rFonts w:hint="eastAsia"/>
        </w:rPr>
        <w:t>大多数案件导致罚款</w:t>
      </w:r>
      <w:r>
        <w:rPr>
          <w:rFonts w:hint="eastAsia"/>
        </w:rPr>
        <w:t>，</w:t>
      </w:r>
      <w:r w:rsidRPr="004E5281">
        <w:rPr>
          <w:rFonts w:hint="eastAsia"/>
        </w:rPr>
        <w:t>而不是监禁。</w:t>
      </w:r>
      <w:r w:rsidRPr="004E5281">
        <w:rPr>
          <w:vertAlign w:val="superscript"/>
        </w:rPr>
        <w:footnoteReference w:id="9"/>
      </w:r>
    </w:p>
    <w:p w14:paraId="226B9639" w14:textId="6CB3CAC6" w:rsidR="004E5281" w:rsidRPr="004E5281" w:rsidRDefault="004E5281" w:rsidP="004E5281">
      <w:pPr>
        <w:pStyle w:val="SingleTxtGC"/>
      </w:pPr>
      <w:r>
        <w:t>6.3</w:t>
      </w:r>
      <w:r w:rsidRPr="004E5281">
        <w:tab/>
      </w:r>
      <w:r w:rsidRPr="004E5281">
        <w:rPr>
          <w:rFonts w:hint="eastAsia"/>
        </w:rPr>
        <w:t>关于申诉人提出的他的手提箱被运到斯里兰卡一事增加了斯里兰卡当局对他的关注</w:t>
      </w:r>
      <w:r>
        <w:rPr>
          <w:rFonts w:hint="eastAsia"/>
        </w:rPr>
        <w:t>，</w:t>
      </w:r>
      <w:r w:rsidRPr="004E5281">
        <w:rPr>
          <w:rFonts w:hint="eastAsia"/>
        </w:rPr>
        <w:t>缔约国辩称</w:t>
      </w:r>
      <w:r>
        <w:rPr>
          <w:rFonts w:hint="eastAsia"/>
        </w:rPr>
        <w:t>，</w:t>
      </w:r>
      <w:r w:rsidRPr="004E5281">
        <w:rPr>
          <w:rFonts w:hint="eastAsia"/>
        </w:rPr>
        <w:t>这一事件并没有改变对申诉人是泰米尔猛虎组织成员或与之有关系的评估。缔约国指出</w:t>
      </w:r>
      <w:r>
        <w:rPr>
          <w:rFonts w:hint="eastAsia"/>
        </w:rPr>
        <w:t>，</w:t>
      </w:r>
      <w:r>
        <w:t>2</w:t>
      </w:r>
      <w:r w:rsidRPr="004E5281">
        <w:t>0</w:t>
      </w:r>
      <w:r>
        <w:t>19</w:t>
      </w:r>
      <w:r w:rsidRPr="004E5281">
        <w:rPr>
          <w:rFonts w:hint="eastAsia"/>
        </w:rPr>
        <w:t>年</w:t>
      </w:r>
      <w:r>
        <w:t>1</w:t>
      </w:r>
      <w:r w:rsidRPr="004E5281">
        <w:t>0</w:t>
      </w:r>
      <w:r w:rsidRPr="004E5281">
        <w:rPr>
          <w:rFonts w:hint="eastAsia"/>
        </w:rPr>
        <w:t>月</w:t>
      </w:r>
      <w:r>
        <w:t>14</w:t>
      </w:r>
      <w:r w:rsidRPr="004E5281">
        <w:rPr>
          <w:rFonts w:hint="eastAsia"/>
        </w:rPr>
        <w:t>日</w:t>
      </w:r>
      <w:r>
        <w:rPr>
          <w:rFonts w:hint="eastAsia"/>
        </w:rPr>
        <w:t>，</w:t>
      </w:r>
      <w:r w:rsidRPr="004E5281">
        <w:rPr>
          <w:rFonts w:hint="eastAsia"/>
        </w:rPr>
        <w:t>根据《移民法》第</w:t>
      </w:r>
      <w:r>
        <w:t>48B</w:t>
      </w:r>
      <w:r w:rsidRPr="004E5281">
        <w:rPr>
          <w:rFonts w:hint="eastAsia"/>
        </w:rPr>
        <w:t>条</w:t>
      </w:r>
      <w:r>
        <w:rPr>
          <w:rFonts w:hint="eastAsia"/>
        </w:rPr>
        <w:t>，</w:t>
      </w:r>
      <w:r w:rsidRPr="004E5281">
        <w:rPr>
          <w:rFonts w:hint="eastAsia"/>
        </w:rPr>
        <w:t>作为请求部长干预的一部分</w:t>
      </w:r>
      <w:r>
        <w:rPr>
          <w:rFonts w:hint="eastAsia"/>
        </w:rPr>
        <w:t>，</w:t>
      </w:r>
      <w:r w:rsidRPr="004E5281">
        <w:rPr>
          <w:rFonts w:hint="eastAsia"/>
        </w:rPr>
        <w:t>对这一申诉进行了评估。缔约国提及</w:t>
      </w:r>
      <w:r>
        <w:t>V</w:t>
      </w:r>
      <w:r w:rsidRPr="004E5281">
        <w:t>.</w:t>
      </w:r>
      <w:r>
        <w:t>M</w:t>
      </w:r>
      <w:r w:rsidRPr="004E5281">
        <w:t>.</w:t>
      </w:r>
      <w:r w:rsidRPr="007C2D57">
        <w:rPr>
          <w:rFonts w:ascii="Time New Roman" w:eastAsia="楷体" w:hAnsi="Time New Roman" w:hint="eastAsia"/>
        </w:rPr>
        <w:t>诉澳大利亚</w:t>
      </w:r>
      <w:r w:rsidRPr="0037121C">
        <w:rPr>
          <w:rFonts w:ascii="Time New Roman" w:eastAsia="楷体" w:hAnsi="Time New Roman" w:hint="eastAsia"/>
        </w:rPr>
        <w:t>案</w:t>
      </w:r>
      <w:r>
        <w:rPr>
          <w:rFonts w:hint="eastAsia"/>
        </w:rPr>
        <w:t>，</w:t>
      </w:r>
      <w:r w:rsidRPr="004E5281">
        <w:rPr>
          <w:rFonts w:hint="eastAsia"/>
        </w:rPr>
        <w:t>委员会在此案上表示</w:t>
      </w:r>
      <w:r>
        <w:rPr>
          <w:rFonts w:hint="eastAsia"/>
        </w:rPr>
        <w:t>，</w:t>
      </w:r>
      <w:r w:rsidRPr="004E5281">
        <w:rPr>
          <w:rFonts w:hint="eastAsia"/>
        </w:rPr>
        <w:t>它必须考虑申诉人如果返回斯里兰卡目前是否有遭受酷刑的风险。</w:t>
      </w:r>
      <w:r w:rsidRPr="004E5281">
        <w:rPr>
          <w:vertAlign w:val="superscript"/>
        </w:rPr>
        <w:footnoteReference w:id="10"/>
      </w:r>
      <w:r w:rsidRPr="004E5281">
        <w:t xml:space="preserve"> </w:t>
      </w:r>
      <w:r w:rsidRPr="004E5281">
        <w:rPr>
          <w:rFonts w:hint="eastAsia"/>
        </w:rPr>
        <w:t>据缔约国称</w:t>
      </w:r>
      <w:r>
        <w:rPr>
          <w:rFonts w:hint="eastAsia"/>
        </w:rPr>
        <w:t>，</w:t>
      </w:r>
      <w:r w:rsidRPr="004E5281">
        <w:rPr>
          <w:rFonts w:hint="eastAsia"/>
        </w:rPr>
        <w:t>申诉人没有提供任何补充证据证实他关于返回斯里兰卡后会对他产生负面关注的申诉。</w:t>
      </w:r>
    </w:p>
    <w:p w14:paraId="146ECD1F" w14:textId="1C1F1348" w:rsidR="004E5281" w:rsidRPr="004E5281" w:rsidRDefault="004E5281" w:rsidP="004E5281">
      <w:pPr>
        <w:pStyle w:val="SingleTxtGC"/>
      </w:pPr>
      <w:r>
        <w:t>6.4</w:t>
      </w:r>
      <w:r w:rsidRPr="004E5281">
        <w:tab/>
      </w:r>
      <w:r w:rsidRPr="004E5281">
        <w:rPr>
          <w:rFonts w:hint="eastAsia"/>
        </w:rPr>
        <w:t>缔约国驳斥了申诉人关于与他的案件有关的各种证据、包括法医和临床报告、关于假护照的证据及关于逮捕令的证据均未得到考虑的指控。缔约国指出</w:t>
      </w:r>
      <w:r>
        <w:rPr>
          <w:rFonts w:hint="eastAsia"/>
        </w:rPr>
        <w:t>，</w:t>
      </w:r>
      <w:r w:rsidRPr="004E5281">
        <w:rPr>
          <w:rFonts w:hint="eastAsia"/>
        </w:rPr>
        <w:t>国内程序已考虑了申诉人的申诉和证据</w:t>
      </w:r>
      <w:r>
        <w:rPr>
          <w:rFonts w:hint="eastAsia"/>
        </w:rPr>
        <w:t>，</w:t>
      </w:r>
      <w:r w:rsidRPr="004E5281">
        <w:rPr>
          <w:rFonts w:hint="eastAsia"/>
        </w:rPr>
        <w:t>包括适当考虑了与他的申诉有关的前后矛盾和举证问题。据缔约国称</w:t>
      </w:r>
      <w:r>
        <w:rPr>
          <w:rFonts w:hint="eastAsia"/>
        </w:rPr>
        <w:t>，</w:t>
      </w:r>
      <w:r w:rsidRPr="004E5281">
        <w:rPr>
          <w:rFonts w:hint="eastAsia"/>
        </w:rPr>
        <w:t>难民审查法庭指出</w:t>
      </w:r>
      <w:r>
        <w:rPr>
          <w:rFonts w:hint="eastAsia"/>
        </w:rPr>
        <w:t>，</w:t>
      </w:r>
      <w:r w:rsidRPr="004E5281">
        <w:rPr>
          <w:rFonts w:hint="eastAsia"/>
        </w:rPr>
        <w:t>在整个审理过程中</w:t>
      </w:r>
      <w:r>
        <w:rPr>
          <w:rFonts w:hint="eastAsia"/>
        </w:rPr>
        <w:t>，</w:t>
      </w:r>
      <w:r w:rsidRPr="004E5281">
        <w:rPr>
          <w:rFonts w:hint="eastAsia"/>
        </w:rPr>
        <w:t>澄清了申诉人的证据</w:t>
      </w:r>
      <w:r>
        <w:rPr>
          <w:rFonts w:hint="eastAsia"/>
        </w:rPr>
        <w:t>，</w:t>
      </w:r>
      <w:r w:rsidRPr="004E5281">
        <w:rPr>
          <w:rFonts w:hint="eastAsia"/>
        </w:rPr>
        <w:t>以确保理解的准确性</w:t>
      </w:r>
      <w:r>
        <w:rPr>
          <w:rFonts w:hint="eastAsia"/>
        </w:rPr>
        <w:t>，</w:t>
      </w:r>
      <w:r w:rsidRPr="004E5281">
        <w:rPr>
          <w:rFonts w:hint="eastAsia"/>
        </w:rPr>
        <w:t>也已经考虑到紧张情绪</w:t>
      </w:r>
      <w:r>
        <w:rPr>
          <w:rFonts w:hint="eastAsia"/>
        </w:rPr>
        <w:t>，</w:t>
      </w:r>
      <w:r w:rsidRPr="004E5281">
        <w:rPr>
          <w:rFonts w:hint="eastAsia"/>
        </w:rPr>
        <w:t>并注意了通过口译员交流时语言的细微差别。至于申诉人的医疗记录</w:t>
      </w:r>
      <w:r>
        <w:rPr>
          <w:rFonts w:hint="eastAsia"/>
        </w:rPr>
        <w:t>，</w:t>
      </w:r>
      <w:r w:rsidRPr="004E5281">
        <w:rPr>
          <w:rFonts w:hint="eastAsia"/>
        </w:rPr>
        <w:t>申诉人在</w:t>
      </w:r>
      <w:r>
        <w:t>2</w:t>
      </w:r>
      <w:r w:rsidRPr="004E5281">
        <w:t>0</w:t>
      </w:r>
      <w:r>
        <w:t>18</w:t>
      </w:r>
      <w:r w:rsidRPr="004E5281">
        <w:rPr>
          <w:rFonts w:hint="eastAsia"/>
        </w:rPr>
        <w:t>年</w:t>
      </w:r>
      <w:r>
        <w:t>8</w:t>
      </w:r>
      <w:r w:rsidRPr="004E5281">
        <w:rPr>
          <w:rFonts w:hint="eastAsia"/>
        </w:rPr>
        <w:t>月</w:t>
      </w:r>
      <w:r>
        <w:t>16</w:t>
      </w:r>
      <w:r w:rsidRPr="004E5281">
        <w:rPr>
          <w:rFonts w:hint="eastAsia"/>
        </w:rPr>
        <w:t>日提出的部长干预请求中</w:t>
      </w:r>
      <w:r>
        <w:rPr>
          <w:rFonts w:hint="eastAsia"/>
        </w:rPr>
        <w:t>，</w:t>
      </w:r>
      <w:r w:rsidRPr="004E5281">
        <w:rPr>
          <w:rFonts w:hint="eastAsia"/>
        </w:rPr>
        <w:t>向该部官员提供了由国际卫生和医疗服务公司</w:t>
      </w:r>
      <w:r>
        <w:t>2</w:t>
      </w:r>
      <w:r w:rsidRPr="004E5281">
        <w:t>0</w:t>
      </w:r>
      <w:r>
        <w:t>18</w:t>
      </w:r>
      <w:r w:rsidRPr="004E5281">
        <w:rPr>
          <w:rFonts w:hint="eastAsia"/>
        </w:rPr>
        <w:t>年</w:t>
      </w:r>
      <w:r>
        <w:t>5</w:t>
      </w:r>
      <w:r w:rsidRPr="004E5281">
        <w:rPr>
          <w:rFonts w:hint="eastAsia"/>
        </w:rPr>
        <w:t>月</w:t>
      </w:r>
      <w:r>
        <w:t>25</w:t>
      </w:r>
      <w:r w:rsidRPr="004E5281">
        <w:rPr>
          <w:rFonts w:hint="eastAsia"/>
        </w:rPr>
        <w:t>日、</w:t>
      </w:r>
      <w:r>
        <w:t>2</w:t>
      </w:r>
      <w:r w:rsidRPr="004E5281">
        <w:t>0</w:t>
      </w:r>
      <w:r>
        <w:t>18</w:t>
      </w:r>
      <w:r w:rsidRPr="004E5281">
        <w:rPr>
          <w:rFonts w:hint="eastAsia"/>
        </w:rPr>
        <w:t>年</w:t>
      </w:r>
      <w:r>
        <w:t>6</w:t>
      </w:r>
      <w:r w:rsidRPr="004E5281">
        <w:rPr>
          <w:rFonts w:hint="eastAsia"/>
        </w:rPr>
        <w:t>月</w:t>
      </w:r>
      <w:r>
        <w:t>13</w:t>
      </w:r>
      <w:r w:rsidRPr="004E5281">
        <w:rPr>
          <w:rFonts w:hint="eastAsia"/>
        </w:rPr>
        <w:t>日及</w:t>
      </w:r>
      <w:r>
        <w:t>2</w:t>
      </w:r>
      <w:r w:rsidRPr="004E5281">
        <w:t>0</w:t>
      </w:r>
      <w:r>
        <w:t>18</w:t>
      </w:r>
      <w:r w:rsidRPr="004E5281">
        <w:rPr>
          <w:rFonts w:hint="eastAsia"/>
        </w:rPr>
        <w:t>年</w:t>
      </w:r>
      <w:r>
        <w:t>6</w:t>
      </w:r>
      <w:r w:rsidRPr="004E5281">
        <w:rPr>
          <w:rFonts w:hint="eastAsia"/>
        </w:rPr>
        <w:t>月</w:t>
      </w:r>
      <w:r>
        <w:t>29</w:t>
      </w:r>
      <w:r w:rsidRPr="004E5281">
        <w:rPr>
          <w:rFonts w:hint="eastAsia"/>
        </w:rPr>
        <w:t>日所作的三次评估的副本</w:t>
      </w:r>
      <w:r>
        <w:rPr>
          <w:rFonts w:hint="eastAsia"/>
        </w:rPr>
        <w:t>，</w:t>
      </w:r>
      <w:r w:rsidRPr="004E5281">
        <w:rPr>
          <w:rFonts w:hint="eastAsia"/>
        </w:rPr>
        <w:t>以及新南威尔士酷刑和创伤幸存者治疗和康复服务中心</w:t>
      </w:r>
      <w:r>
        <w:t>2</w:t>
      </w:r>
      <w:r w:rsidRPr="004E5281">
        <w:t>0</w:t>
      </w:r>
      <w:r>
        <w:t>18</w:t>
      </w:r>
      <w:r w:rsidRPr="004E5281">
        <w:rPr>
          <w:rFonts w:hint="eastAsia"/>
        </w:rPr>
        <w:t>年</w:t>
      </w:r>
      <w:r>
        <w:t>7</w:t>
      </w:r>
      <w:r w:rsidRPr="004E5281">
        <w:rPr>
          <w:rFonts w:hint="eastAsia"/>
        </w:rPr>
        <w:t>月</w:t>
      </w:r>
      <w:r>
        <w:t>16</w:t>
      </w:r>
      <w:r w:rsidRPr="004E5281">
        <w:rPr>
          <w:rFonts w:hint="eastAsia"/>
        </w:rPr>
        <w:t>日的报告副本</w:t>
      </w:r>
      <w:r>
        <w:rPr>
          <w:rFonts w:hint="eastAsia"/>
        </w:rPr>
        <w:t>，</w:t>
      </w:r>
      <w:r w:rsidRPr="004E5281">
        <w:rPr>
          <w:rFonts w:hint="eastAsia"/>
        </w:rPr>
        <w:t>该中心在报告中建议申诉人恢复心理咨询</w:t>
      </w:r>
      <w:r>
        <w:rPr>
          <w:rFonts w:hint="eastAsia"/>
        </w:rPr>
        <w:t>，</w:t>
      </w:r>
      <w:r w:rsidRPr="004E5281">
        <w:rPr>
          <w:rFonts w:hint="eastAsia"/>
        </w:rPr>
        <w:t>以帮助他控制抑郁和焦虑症状。该部官员指出</w:t>
      </w:r>
      <w:r>
        <w:rPr>
          <w:rFonts w:hint="eastAsia"/>
        </w:rPr>
        <w:t>，</w:t>
      </w:r>
      <w:r w:rsidRPr="004E5281">
        <w:rPr>
          <w:rFonts w:hint="eastAsia"/>
        </w:rPr>
        <w:t>在整个国内程序中</w:t>
      </w:r>
      <w:r>
        <w:rPr>
          <w:rFonts w:hint="eastAsia"/>
        </w:rPr>
        <w:t>，</w:t>
      </w:r>
      <w:r w:rsidRPr="004E5281">
        <w:rPr>
          <w:rFonts w:hint="eastAsia"/>
        </w:rPr>
        <w:t>都考虑了寻求庇护者的心理健康问题</w:t>
      </w:r>
      <w:r>
        <w:rPr>
          <w:rFonts w:hint="eastAsia"/>
        </w:rPr>
        <w:t>，</w:t>
      </w:r>
      <w:r w:rsidRPr="004E5281">
        <w:rPr>
          <w:rFonts w:hint="eastAsia"/>
        </w:rPr>
        <w:t>主要决策者和法庭仍然认定申诉人不是可信的作证人。</w:t>
      </w:r>
    </w:p>
    <w:p w14:paraId="79BFCB84" w14:textId="68546C74" w:rsidR="004E5281" w:rsidRPr="004E5281" w:rsidRDefault="004E5281" w:rsidP="004E5281">
      <w:pPr>
        <w:pStyle w:val="SingleTxtGC"/>
      </w:pPr>
      <w:r>
        <w:t>6.5</w:t>
      </w:r>
      <w:r w:rsidRPr="004E5281">
        <w:tab/>
      </w:r>
      <w:r w:rsidRPr="004E5281">
        <w:rPr>
          <w:rFonts w:hint="eastAsia"/>
        </w:rPr>
        <w:t>缔约国指出</w:t>
      </w:r>
      <w:r>
        <w:rPr>
          <w:rFonts w:hint="eastAsia"/>
        </w:rPr>
        <w:t>，</w:t>
      </w:r>
      <w:r w:rsidRPr="004E5281">
        <w:rPr>
          <w:rFonts w:hint="eastAsia"/>
        </w:rPr>
        <w:t>国内当局也考虑了申诉人关于假护照的申诉。但在整个国内程序中</w:t>
      </w:r>
      <w:r>
        <w:rPr>
          <w:rFonts w:hint="eastAsia"/>
        </w:rPr>
        <w:t>，</w:t>
      </w:r>
      <w:r w:rsidRPr="004E5281">
        <w:rPr>
          <w:rFonts w:hint="eastAsia"/>
        </w:rPr>
        <w:t>这些申诉变来变去。主要决策者最初注意到</w:t>
      </w:r>
      <w:r>
        <w:rPr>
          <w:rFonts w:hint="eastAsia"/>
        </w:rPr>
        <w:t>，</w:t>
      </w:r>
      <w:r w:rsidRPr="004E5281">
        <w:rPr>
          <w:rFonts w:hint="eastAsia"/>
        </w:rPr>
        <w:t>申诉人是持合法护照旅行。在后来的问询中</w:t>
      </w:r>
      <w:r>
        <w:rPr>
          <w:rFonts w:hint="eastAsia"/>
        </w:rPr>
        <w:t>，</w:t>
      </w:r>
      <w:r w:rsidRPr="004E5281">
        <w:rPr>
          <w:rFonts w:hint="eastAsia"/>
        </w:rPr>
        <w:t>主要决策者注意到</w:t>
      </w:r>
      <w:r>
        <w:rPr>
          <w:rFonts w:hint="eastAsia"/>
        </w:rPr>
        <w:t>，</w:t>
      </w:r>
      <w:r w:rsidRPr="004E5281">
        <w:rPr>
          <w:rFonts w:hint="eastAsia"/>
        </w:rPr>
        <w:t>申诉人不确定护照是否是合法护照。然而</w:t>
      </w:r>
      <w:r>
        <w:rPr>
          <w:rFonts w:hint="eastAsia"/>
        </w:rPr>
        <w:t>，</w:t>
      </w:r>
      <w:r w:rsidRPr="004E5281">
        <w:rPr>
          <w:rFonts w:hint="eastAsia"/>
        </w:rPr>
        <w:t>申诉人确认护照上显示的是他自己的照片和姓名。决策者得出结论认为</w:t>
      </w:r>
      <w:r>
        <w:rPr>
          <w:rFonts w:hint="eastAsia"/>
        </w:rPr>
        <w:t>，</w:t>
      </w:r>
      <w:r w:rsidRPr="004E5281">
        <w:rPr>
          <w:rFonts w:hint="eastAsia"/>
        </w:rPr>
        <w:t>申诉人使用真实护照进出斯里兰卡</w:t>
      </w:r>
      <w:r>
        <w:rPr>
          <w:rFonts w:hint="eastAsia"/>
        </w:rPr>
        <w:t>，</w:t>
      </w:r>
      <w:r w:rsidRPr="004E5281">
        <w:rPr>
          <w:rFonts w:hint="eastAsia"/>
        </w:rPr>
        <w:t>或至少是通过有关当局获得的护照</w:t>
      </w:r>
      <w:r>
        <w:rPr>
          <w:rFonts w:hint="eastAsia"/>
        </w:rPr>
        <w:t>，</w:t>
      </w:r>
      <w:r w:rsidRPr="004E5281">
        <w:rPr>
          <w:rFonts w:hint="eastAsia"/>
        </w:rPr>
        <w:t>护照上有准确的生物数据和照片。该部官员指出</w:t>
      </w:r>
      <w:r>
        <w:rPr>
          <w:rFonts w:hint="eastAsia"/>
        </w:rPr>
        <w:t>，</w:t>
      </w:r>
      <w:r w:rsidRPr="004E5281">
        <w:rPr>
          <w:rFonts w:hint="eastAsia"/>
        </w:rPr>
        <w:t>在申诉人</w:t>
      </w:r>
      <w:r>
        <w:t>2</w:t>
      </w:r>
      <w:r w:rsidRPr="004E5281">
        <w:t>0</w:t>
      </w:r>
      <w:r>
        <w:t>19</w:t>
      </w:r>
      <w:r w:rsidRPr="004E5281">
        <w:rPr>
          <w:rFonts w:hint="eastAsia"/>
        </w:rPr>
        <w:t>年</w:t>
      </w:r>
      <w:r>
        <w:t>9</w:t>
      </w:r>
      <w:r w:rsidRPr="004E5281">
        <w:rPr>
          <w:rFonts w:hint="eastAsia"/>
        </w:rPr>
        <w:t>月</w:t>
      </w:r>
      <w:r>
        <w:t>18</w:t>
      </w:r>
      <w:r w:rsidRPr="004E5281">
        <w:rPr>
          <w:rFonts w:hint="eastAsia"/>
        </w:rPr>
        <w:t>日提出的部长干预请求中</w:t>
      </w:r>
      <w:r>
        <w:rPr>
          <w:rFonts w:hint="eastAsia"/>
        </w:rPr>
        <w:t>，</w:t>
      </w:r>
      <w:r w:rsidRPr="004E5281">
        <w:rPr>
          <w:rFonts w:hint="eastAsia"/>
        </w:rPr>
        <w:t>申诉人没有向内政部提供原始文件</w:t>
      </w:r>
      <w:r>
        <w:rPr>
          <w:rFonts w:hint="eastAsia"/>
        </w:rPr>
        <w:t>，</w:t>
      </w:r>
      <w:r w:rsidRPr="004E5281">
        <w:rPr>
          <w:rFonts w:hint="eastAsia"/>
        </w:rPr>
        <w:t>供其审查</w:t>
      </w:r>
      <w:r>
        <w:rPr>
          <w:rFonts w:hint="eastAsia"/>
        </w:rPr>
        <w:t>，</w:t>
      </w:r>
      <w:r w:rsidRPr="004E5281">
        <w:rPr>
          <w:rFonts w:hint="eastAsia"/>
        </w:rPr>
        <w:t>因此无法评估文件的真实性。</w:t>
      </w:r>
    </w:p>
    <w:p w14:paraId="4DEF7C11" w14:textId="530C3276" w:rsidR="004E5281" w:rsidRPr="004E5281" w:rsidRDefault="004E5281" w:rsidP="004E5281">
      <w:pPr>
        <w:pStyle w:val="SingleTxtGC"/>
      </w:pPr>
      <w:r>
        <w:t>6.6</w:t>
      </w:r>
      <w:r w:rsidRPr="004E5281">
        <w:tab/>
      </w:r>
      <w:r w:rsidRPr="004E5281">
        <w:rPr>
          <w:rFonts w:hint="eastAsia"/>
        </w:rPr>
        <w:t>至于对申诉人的逮捕令</w:t>
      </w:r>
      <w:r>
        <w:rPr>
          <w:rFonts w:hint="eastAsia"/>
        </w:rPr>
        <w:t>，</w:t>
      </w:r>
      <w:r w:rsidRPr="004E5281">
        <w:rPr>
          <w:rFonts w:hint="eastAsia"/>
        </w:rPr>
        <w:t>缔约国重申</w:t>
      </w:r>
      <w:r>
        <w:rPr>
          <w:rFonts w:hint="eastAsia"/>
        </w:rPr>
        <w:t>，</w:t>
      </w:r>
      <w:r w:rsidRPr="004E5281">
        <w:rPr>
          <w:rFonts w:hint="eastAsia"/>
        </w:rPr>
        <w:t>鉴于没有解释为什么没有在逮捕令签发之后的第一时间提供逮捕令</w:t>
      </w:r>
      <w:r>
        <w:rPr>
          <w:rFonts w:hint="eastAsia"/>
        </w:rPr>
        <w:t>，</w:t>
      </w:r>
      <w:r w:rsidRPr="004E5281">
        <w:rPr>
          <w:rFonts w:hint="eastAsia"/>
        </w:rPr>
        <w:t>此外在澳大利亚边防部队为遣返申诉人而寻找旅行证件时</w:t>
      </w:r>
      <w:r>
        <w:rPr>
          <w:rFonts w:hint="eastAsia"/>
        </w:rPr>
        <w:t>，</w:t>
      </w:r>
      <w:r w:rsidRPr="004E5281">
        <w:rPr>
          <w:rFonts w:hint="eastAsia"/>
        </w:rPr>
        <w:t>斯里兰卡高级专员公署没有告知澳大利亚边防部队有任何逮捕令</w:t>
      </w:r>
      <w:r>
        <w:rPr>
          <w:rFonts w:hint="eastAsia"/>
        </w:rPr>
        <w:t>，</w:t>
      </w:r>
      <w:r w:rsidRPr="004E5281">
        <w:rPr>
          <w:rFonts w:hint="eastAsia"/>
        </w:rPr>
        <w:t>因此该部官员认为</w:t>
      </w:r>
      <w:r>
        <w:rPr>
          <w:rFonts w:hint="eastAsia"/>
        </w:rPr>
        <w:t>，</w:t>
      </w:r>
      <w:r w:rsidRPr="004E5281">
        <w:rPr>
          <w:rFonts w:hint="eastAsia"/>
        </w:rPr>
        <w:t>申诉人不是可信的作证人</w:t>
      </w:r>
      <w:r>
        <w:rPr>
          <w:rFonts w:hint="eastAsia"/>
        </w:rPr>
        <w:t>，</w:t>
      </w:r>
      <w:r w:rsidRPr="004E5281">
        <w:rPr>
          <w:rFonts w:hint="eastAsia"/>
        </w:rPr>
        <w:t>不相信有一张尚待执行的对他的逮捕令。</w:t>
      </w:r>
    </w:p>
    <w:p w14:paraId="203BA7FB" w14:textId="77777777" w:rsidR="000964F2" w:rsidRDefault="000964F2">
      <w:pPr>
        <w:tabs>
          <w:tab w:val="clear" w:pos="431"/>
        </w:tabs>
        <w:overflowPunct/>
        <w:adjustRightInd/>
        <w:snapToGrid/>
        <w:spacing w:line="240" w:lineRule="auto"/>
        <w:jc w:val="left"/>
        <w:rPr>
          <w:rFonts w:eastAsia="黑体"/>
          <w:snapToGrid/>
          <w:sz w:val="22"/>
          <w:szCs w:val="22"/>
          <w:lang w:val="en-GB"/>
        </w:rPr>
      </w:pPr>
      <w:r>
        <w:rPr>
          <w:lang w:val="en-GB"/>
        </w:rPr>
        <w:br w:type="page"/>
      </w:r>
    </w:p>
    <w:p w14:paraId="77776E6A" w14:textId="76D9E539" w:rsidR="004E5281" w:rsidRPr="004E5281" w:rsidRDefault="004E5281" w:rsidP="009C0971">
      <w:pPr>
        <w:pStyle w:val="H23GC"/>
        <w:rPr>
          <w:lang w:val="en-GB"/>
        </w:rPr>
      </w:pPr>
      <w:r w:rsidRPr="004E5281">
        <w:rPr>
          <w:lang w:val="en-GB"/>
        </w:rPr>
        <w:lastRenderedPageBreak/>
        <w:tab/>
      </w:r>
      <w:r w:rsidRPr="004E5281">
        <w:rPr>
          <w:lang w:val="en-GB"/>
        </w:rPr>
        <w:tab/>
      </w:r>
      <w:r w:rsidRPr="004E5281">
        <w:rPr>
          <w:rFonts w:hint="eastAsia"/>
          <w:lang w:val="en-GB"/>
        </w:rPr>
        <w:t>申诉人提供的补充资料</w:t>
      </w:r>
    </w:p>
    <w:p w14:paraId="3BD3DB55" w14:textId="46954B98" w:rsidR="004E5281" w:rsidRPr="004E5281" w:rsidRDefault="004E5281" w:rsidP="004E5281">
      <w:pPr>
        <w:pStyle w:val="SingleTxtGC"/>
      </w:pPr>
      <w:r>
        <w:t>7.1</w:t>
      </w:r>
      <w:r w:rsidRPr="004E5281">
        <w:tab/>
      </w:r>
      <w:r>
        <w:t>2</w:t>
      </w:r>
      <w:r w:rsidRPr="004E5281">
        <w:t>0</w:t>
      </w:r>
      <w:r>
        <w:t>2</w:t>
      </w:r>
      <w:r w:rsidRPr="004E5281">
        <w:t>0</w:t>
      </w:r>
      <w:r w:rsidRPr="004E5281">
        <w:rPr>
          <w:rFonts w:hint="eastAsia"/>
        </w:rPr>
        <w:t>年</w:t>
      </w:r>
      <w:r>
        <w:t>3</w:t>
      </w:r>
      <w:r w:rsidRPr="004E5281">
        <w:rPr>
          <w:rFonts w:hint="eastAsia"/>
        </w:rPr>
        <w:t>月</w:t>
      </w:r>
      <w:r>
        <w:t>5</w:t>
      </w:r>
      <w:r w:rsidRPr="004E5281">
        <w:rPr>
          <w:rFonts w:hint="eastAsia"/>
        </w:rPr>
        <w:t>日</w:t>
      </w:r>
      <w:r>
        <w:rPr>
          <w:rFonts w:hint="eastAsia"/>
        </w:rPr>
        <w:t>，</w:t>
      </w:r>
      <w:r w:rsidRPr="004E5281">
        <w:rPr>
          <w:rFonts w:hint="eastAsia"/>
        </w:rPr>
        <w:t>申诉人提交了关于来文的补充资料。他指出</w:t>
      </w:r>
      <w:r>
        <w:rPr>
          <w:rFonts w:hint="eastAsia"/>
        </w:rPr>
        <w:t>，</w:t>
      </w:r>
      <w:r>
        <w:t>2</w:t>
      </w:r>
      <w:r w:rsidRPr="004E5281">
        <w:t>0</w:t>
      </w:r>
      <w:r>
        <w:t>2</w:t>
      </w:r>
      <w:r w:rsidRPr="004E5281">
        <w:t>0</w:t>
      </w:r>
      <w:r w:rsidRPr="004E5281">
        <w:rPr>
          <w:rFonts w:hint="eastAsia"/>
        </w:rPr>
        <w:t>年</w:t>
      </w:r>
      <w:r>
        <w:t>2</w:t>
      </w:r>
      <w:r w:rsidRPr="004E5281">
        <w:rPr>
          <w:rFonts w:hint="eastAsia"/>
        </w:rPr>
        <w:t>月</w:t>
      </w:r>
      <w:r>
        <w:t>24</w:t>
      </w:r>
      <w:r w:rsidRPr="004E5281">
        <w:rPr>
          <w:rFonts w:hint="eastAsia"/>
        </w:rPr>
        <w:t>日</w:t>
      </w:r>
      <w:r>
        <w:rPr>
          <w:rFonts w:hint="eastAsia"/>
        </w:rPr>
        <w:t>，</w:t>
      </w:r>
      <w:r w:rsidRPr="004E5281">
        <w:rPr>
          <w:rFonts w:hint="eastAsia"/>
        </w:rPr>
        <w:t>他发现联邦巡回法院</w:t>
      </w:r>
      <w:r>
        <w:t>2</w:t>
      </w:r>
      <w:r w:rsidRPr="004E5281">
        <w:t>0</w:t>
      </w:r>
      <w:r>
        <w:t>18</w:t>
      </w:r>
      <w:r w:rsidRPr="004E5281">
        <w:rPr>
          <w:rFonts w:hint="eastAsia"/>
        </w:rPr>
        <w:t>年</w:t>
      </w:r>
      <w:r>
        <w:t>9</w:t>
      </w:r>
      <w:r w:rsidRPr="004E5281">
        <w:rPr>
          <w:rFonts w:hint="eastAsia"/>
        </w:rPr>
        <w:t>月在其网站联邦法院门户网站上以笔名</w:t>
      </w:r>
      <w:r>
        <w:rPr>
          <w:rFonts w:hint="eastAsia"/>
        </w:rPr>
        <w:t>“</w:t>
      </w:r>
      <w:r>
        <w:t>BBE15</w:t>
      </w:r>
      <w:r>
        <w:rPr>
          <w:rFonts w:hint="eastAsia"/>
        </w:rPr>
        <w:t>”</w:t>
      </w:r>
      <w:r w:rsidRPr="004E5281">
        <w:rPr>
          <w:rFonts w:hint="eastAsia"/>
        </w:rPr>
        <w:t>公布了他的名字</w:t>
      </w:r>
      <w:r>
        <w:rPr>
          <w:rFonts w:hint="eastAsia"/>
        </w:rPr>
        <w:t>，</w:t>
      </w:r>
      <w:r w:rsidRPr="004E5281">
        <w:rPr>
          <w:rFonts w:hint="eastAsia"/>
        </w:rPr>
        <w:t>并公布了他的保护申诉的实质性细节。他指出</w:t>
      </w:r>
      <w:r>
        <w:rPr>
          <w:rFonts w:hint="eastAsia"/>
        </w:rPr>
        <w:t>，</w:t>
      </w:r>
      <w:r w:rsidRPr="004E5281">
        <w:rPr>
          <w:rFonts w:hint="eastAsia"/>
        </w:rPr>
        <w:t>他于</w:t>
      </w:r>
      <w:r>
        <w:t>2</w:t>
      </w:r>
      <w:r w:rsidRPr="004E5281">
        <w:t>0</w:t>
      </w:r>
      <w:r>
        <w:t>2</w:t>
      </w:r>
      <w:r w:rsidRPr="004E5281">
        <w:t>0</w:t>
      </w:r>
      <w:r w:rsidRPr="004E5281">
        <w:rPr>
          <w:rFonts w:hint="eastAsia"/>
        </w:rPr>
        <w:t>年</w:t>
      </w:r>
      <w:r>
        <w:t>2</w:t>
      </w:r>
      <w:r w:rsidRPr="004E5281">
        <w:rPr>
          <w:rFonts w:hint="eastAsia"/>
        </w:rPr>
        <w:t>月</w:t>
      </w:r>
      <w:r>
        <w:t>25</w:t>
      </w:r>
      <w:r w:rsidRPr="004E5281">
        <w:rPr>
          <w:rFonts w:hint="eastAsia"/>
        </w:rPr>
        <w:t>日通过电子邮件和向该法院提交了宣誓陈述书</w:t>
      </w:r>
      <w:r>
        <w:rPr>
          <w:rFonts w:hint="eastAsia"/>
        </w:rPr>
        <w:t>，</w:t>
      </w:r>
      <w:r w:rsidRPr="004E5281">
        <w:rPr>
          <w:rFonts w:hint="eastAsia"/>
        </w:rPr>
        <w:t>通知缔约国他的保护申诉的保密性遭到侵犯。他感到遗憾的是</w:t>
      </w:r>
      <w:r>
        <w:rPr>
          <w:rFonts w:hint="eastAsia"/>
        </w:rPr>
        <w:t>，</w:t>
      </w:r>
      <w:r w:rsidRPr="004E5281">
        <w:rPr>
          <w:rFonts w:hint="eastAsia"/>
        </w:rPr>
        <w:t>缔约国没有提请委员会注意此事。申诉人要求委员会在审议他的申诉时</w:t>
      </w:r>
      <w:r>
        <w:rPr>
          <w:rFonts w:hint="eastAsia"/>
        </w:rPr>
        <w:t>，</w:t>
      </w:r>
      <w:r w:rsidRPr="004E5281">
        <w:rPr>
          <w:rFonts w:hint="eastAsia"/>
        </w:rPr>
        <w:t>考虑缔约国政府无意中公布了他的申诉和姓名这一情况。</w:t>
      </w:r>
    </w:p>
    <w:p w14:paraId="49922B6A" w14:textId="10F67924" w:rsidR="004E5281" w:rsidRPr="004E5281" w:rsidRDefault="004E5281" w:rsidP="004E5281">
      <w:pPr>
        <w:pStyle w:val="SingleTxtGC"/>
      </w:pPr>
      <w:r>
        <w:t>7.2</w:t>
      </w:r>
      <w:r w:rsidRPr="004E5281">
        <w:tab/>
      </w:r>
      <w:r>
        <w:t>2</w:t>
      </w:r>
      <w:r w:rsidRPr="004E5281">
        <w:t>0</w:t>
      </w:r>
      <w:r>
        <w:t>2</w:t>
      </w:r>
      <w:r w:rsidRPr="004E5281">
        <w:t>0</w:t>
      </w:r>
      <w:r w:rsidRPr="004E5281">
        <w:rPr>
          <w:rFonts w:hint="eastAsia"/>
        </w:rPr>
        <w:t>年</w:t>
      </w:r>
      <w:r>
        <w:t>7</w:t>
      </w:r>
      <w:r w:rsidRPr="004E5281">
        <w:rPr>
          <w:rFonts w:hint="eastAsia"/>
        </w:rPr>
        <w:t>月</w:t>
      </w:r>
      <w:r>
        <w:t>11</w:t>
      </w:r>
      <w:r w:rsidRPr="004E5281">
        <w:rPr>
          <w:rFonts w:hint="eastAsia"/>
        </w:rPr>
        <w:t>日</w:t>
      </w:r>
      <w:r>
        <w:rPr>
          <w:rFonts w:hint="eastAsia"/>
        </w:rPr>
        <w:t>，</w:t>
      </w:r>
      <w:r w:rsidRPr="004E5281">
        <w:rPr>
          <w:rFonts w:hint="eastAsia"/>
        </w:rPr>
        <w:t>申诉人向委员会提交了更多资料。他指出</w:t>
      </w:r>
      <w:r>
        <w:rPr>
          <w:rFonts w:hint="eastAsia"/>
        </w:rPr>
        <w:t>，</w:t>
      </w:r>
      <w:r w:rsidRPr="004E5281">
        <w:rPr>
          <w:rFonts w:hint="eastAsia"/>
        </w:rPr>
        <w:t>联邦巡回法院</w:t>
      </w:r>
      <w:r>
        <w:t>2</w:t>
      </w:r>
      <w:r w:rsidRPr="004E5281">
        <w:t>0</w:t>
      </w:r>
      <w:r>
        <w:t>2</w:t>
      </w:r>
      <w:r w:rsidRPr="004E5281">
        <w:t>0</w:t>
      </w:r>
      <w:r w:rsidRPr="004E5281">
        <w:rPr>
          <w:rFonts w:hint="eastAsia"/>
        </w:rPr>
        <w:t>年</w:t>
      </w:r>
      <w:r>
        <w:t>7</w:t>
      </w:r>
      <w:r w:rsidRPr="004E5281">
        <w:rPr>
          <w:rFonts w:hint="eastAsia"/>
        </w:rPr>
        <w:t>月</w:t>
      </w:r>
      <w:r>
        <w:t>1</w:t>
      </w:r>
      <w:r w:rsidRPr="004E5281">
        <w:t>0</w:t>
      </w:r>
      <w:r w:rsidRPr="004E5281">
        <w:rPr>
          <w:rFonts w:hint="eastAsia"/>
        </w:rPr>
        <w:t>日表示</w:t>
      </w:r>
      <w:r>
        <w:rPr>
          <w:rFonts w:hint="eastAsia"/>
        </w:rPr>
        <w:t>，</w:t>
      </w:r>
      <w:r w:rsidRPr="004E5281">
        <w:rPr>
          <w:rFonts w:hint="eastAsia"/>
        </w:rPr>
        <w:t>法院没有义务纠正法院或政府在数据披露方面的任何错误</w:t>
      </w:r>
      <w:r>
        <w:rPr>
          <w:rFonts w:hint="eastAsia"/>
        </w:rPr>
        <w:t>，</w:t>
      </w:r>
      <w:r w:rsidRPr="004E5281">
        <w:rPr>
          <w:rFonts w:hint="eastAsia"/>
        </w:rPr>
        <w:t>任何补救办法都完全由部长酌定。申诉人指出</w:t>
      </w:r>
      <w:r>
        <w:rPr>
          <w:rFonts w:hint="eastAsia"/>
        </w:rPr>
        <w:t>，</w:t>
      </w:r>
      <w:r w:rsidRPr="004E5281">
        <w:rPr>
          <w:rFonts w:hint="eastAsia"/>
        </w:rPr>
        <w:t>部长根据《移民法》第</w:t>
      </w:r>
      <w:r>
        <w:t>48B</w:t>
      </w:r>
      <w:r w:rsidRPr="004E5281">
        <w:rPr>
          <w:rFonts w:hint="eastAsia"/>
        </w:rPr>
        <w:t>条决定是否提供补救的权力完全是酌处权</w:t>
      </w:r>
      <w:r>
        <w:rPr>
          <w:rFonts w:hint="eastAsia"/>
        </w:rPr>
        <w:t>，</w:t>
      </w:r>
      <w:r w:rsidRPr="004E5281">
        <w:rPr>
          <w:rFonts w:hint="eastAsia"/>
        </w:rPr>
        <w:t>他提出的这种补救请求此前已多次遭到拒绝</w:t>
      </w:r>
      <w:r>
        <w:rPr>
          <w:rFonts w:hint="eastAsia"/>
        </w:rPr>
        <w:t>，</w:t>
      </w:r>
      <w:r w:rsidRPr="004E5281">
        <w:rPr>
          <w:rFonts w:hint="eastAsia"/>
        </w:rPr>
        <w:t>而且对于任何这种决定</w:t>
      </w:r>
      <w:r>
        <w:rPr>
          <w:rFonts w:hint="eastAsia"/>
        </w:rPr>
        <w:t>，</w:t>
      </w:r>
      <w:r w:rsidRPr="004E5281">
        <w:rPr>
          <w:rFonts w:hint="eastAsia"/>
        </w:rPr>
        <w:t>没有进行司法审查的权利。</w:t>
      </w:r>
      <w:r>
        <w:t>2</w:t>
      </w:r>
      <w:r w:rsidRPr="004E5281">
        <w:t>0</w:t>
      </w:r>
      <w:r>
        <w:t>2</w:t>
      </w:r>
      <w:r w:rsidRPr="004E5281">
        <w:t>0</w:t>
      </w:r>
      <w:r w:rsidRPr="004E5281">
        <w:rPr>
          <w:rFonts w:hint="eastAsia"/>
        </w:rPr>
        <w:t>年</w:t>
      </w:r>
      <w:r>
        <w:t>12</w:t>
      </w:r>
      <w:r w:rsidRPr="004E5281">
        <w:rPr>
          <w:rFonts w:hint="eastAsia"/>
        </w:rPr>
        <w:t>月</w:t>
      </w:r>
      <w:r>
        <w:t>22</w:t>
      </w:r>
      <w:r w:rsidRPr="004E5281">
        <w:rPr>
          <w:rFonts w:hint="eastAsia"/>
        </w:rPr>
        <w:t>日</w:t>
      </w:r>
      <w:r>
        <w:rPr>
          <w:rFonts w:hint="eastAsia"/>
        </w:rPr>
        <w:t>，</w:t>
      </w:r>
      <w:r w:rsidRPr="004E5281">
        <w:rPr>
          <w:rFonts w:hint="eastAsia"/>
        </w:rPr>
        <w:t>澳大利亚联邦法院上诉法庭驳回了申诉人的上诉。</w:t>
      </w:r>
    </w:p>
    <w:p w14:paraId="07984BB1" w14:textId="23CA93F4" w:rsidR="004E5281" w:rsidRPr="004E5281" w:rsidRDefault="004E5281" w:rsidP="004E5281">
      <w:pPr>
        <w:pStyle w:val="SingleTxtGC"/>
      </w:pPr>
      <w:r>
        <w:t>7.3</w:t>
      </w:r>
      <w:r w:rsidRPr="004E5281">
        <w:tab/>
      </w:r>
      <w:r>
        <w:t>2</w:t>
      </w:r>
      <w:r w:rsidRPr="004E5281">
        <w:t>0</w:t>
      </w:r>
      <w:r>
        <w:t>2</w:t>
      </w:r>
      <w:r w:rsidRPr="004E5281">
        <w:t>0</w:t>
      </w:r>
      <w:r w:rsidRPr="004E5281">
        <w:rPr>
          <w:rFonts w:hint="eastAsia"/>
        </w:rPr>
        <w:t>年</w:t>
      </w:r>
      <w:r>
        <w:t>9</w:t>
      </w:r>
      <w:r w:rsidRPr="004E5281">
        <w:rPr>
          <w:rFonts w:hint="eastAsia"/>
        </w:rPr>
        <w:t>月</w:t>
      </w:r>
      <w:r>
        <w:t>1</w:t>
      </w:r>
      <w:r w:rsidRPr="004E5281">
        <w:t>0</w:t>
      </w:r>
      <w:r w:rsidRPr="004E5281">
        <w:rPr>
          <w:rFonts w:hint="eastAsia"/>
        </w:rPr>
        <w:t>日</w:t>
      </w:r>
      <w:r>
        <w:rPr>
          <w:rFonts w:hint="eastAsia"/>
        </w:rPr>
        <w:t>，</w:t>
      </w:r>
      <w:r w:rsidRPr="004E5281">
        <w:rPr>
          <w:rFonts w:hint="eastAsia"/>
        </w:rPr>
        <w:t>申诉人请求采取临时措施</w:t>
      </w:r>
      <w:r>
        <w:rPr>
          <w:rFonts w:hint="eastAsia"/>
        </w:rPr>
        <w:t>，</w:t>
      </w:r>
      <w:r w:rsidRPr="004E5281">
        <w:rPr>
          <w:rFonts w:hint="eastAsia"/>
        </w:rPr>
        <w:t>以便在委员会审议他的申诉时</w:t>
      </w:r>
      <w:r>
        <w:rPr>
          <w:rFonts w:hint="eastAsia"/>
        </w:rPr>
        <w:t>，</w:t>
      </w:r>
      <w:r w:rsidRPr="004E5281">
        <w:rPr>
          <w:rFonts w:hint="eastAsia"/>
        </w:rPr>
        <w:t>他可以从移民拘留设施中获释</w:t>
      </w:r>
      <w:r>
        <w:rPr>
          <w:rFonts w:hint="eastAsia"/>
        </w:rPr>
        <w:t>，</w:t>
      </w:r>
      <w:r w:rsidRPr="004E5281">
        <w:rPr>
          <w:rFonts w:hint="eastAsia"/>
        </w:rPr>
        <w:t>理由是由于自</w:t>
      </w:r>
      <w:r>
        <w:t>2</w:t>
      </w:r>
      <w:r w:rsidRPr="004E5281">
        <w:t>0</w:t>
      </w:r>
      <w:r>
        <w:t>18</w:t>
      </w:r>
      <w:r w:rsidRPr="004E5281">
        <w:rPr>
          <w:rFonts w:hint="eastAsia"/>
        </w:rPr>
        <w:t>年以来的长期拘留导致他心理健康状况恶化。该请求于</w:t>
      </w:r>
      <w:r>
        <w:t>2</w:t>
      </w:r>
      <w:r w:rsidRPr="004E5281">
        <w:t>0</w:t>
      </w:r>
      <w:r>
        <w:t>2</w:t>
      </w:r>
      <w:r w:rsidRPr="004E5281">
        <w:t>0</w:t>
      </w:r>
      <w:r w:rsidRPr="004E5281">
        <w:rPr>
          <w:rFonts w:hint="eastAsia"/>
        </w:rPr>
        <w:t>年</w:t>
      </w:r>
      <w:r>
        <w:t>1</w:t>
      </w:r>
      <w:r w:rsidRPr="004E5281">
        <w:t>0</w:t>
      </w:r>
      <w:r w:rsidRPr="004E5281">
        <w:rPr>
          <w:rFonts w:hint="eastAsia"/>
        </w:rPr>
        <w:t>月</w:t>
      </w:r>
      <w:r>
        <w:t>19</w:t>
      </w:r>
      <w:r w:rsidRPr="004E5281">
        <w:rPr>
          <w:rFonts w:hint="eastAsia"/>
        </w:rPr>
        <w:t>日获得批准。</w:t>
      </w:r>
    </w:p>
    <w:p w14:paraId="789C7208" w14:textId="18F98A01" w:rsidR="004E5281" w:rsidRPr="004E5281" w:rsidRDefault="004E5281" w:rsidP="004E5281">
      <w:pPr>
        <w:pStyle w:val="SingleTxtGC"/>
      </w:pPr>
      <w:r>
        <w:t>7.4</w:t>
      </w:r>
      <w:r w:rsidRPr="004E5281">
        <w:tab/>
      </w:r>
      <w:r>
        <w:t>2</w:t>
      </w:r>
      <w:r w:rsidRPr="004E5281">
        <w:t>0</w:t>
      </w:r>
      <w:r>
        <w:t>21</w:t>
      </w:r>
      <w:r w:rsidRPr="004E5281">
        <w:rPr>
          <w:rFonts w:hint="eastAsia"/>
        </w:rPr>
        <w:t>年</w:t>
      </w:r>
      <w:r>
        <w:t>6</w:t>
      </w:r>
      <w:r w:rsidRPr="004E5281">
        <w:rPr>
          <w:rFonts w:hint="eastAsia"/>
        </w:rPr>
        <w:t>月</w:t>
      </w:r>
      <w:r>
        <w:t>9</w:t>
      </w:r>
      <w:r w:rsidRPr="004E5281">
        <w:rPr>
          <w:rFonts w:hint="eastAsia"/>
        </w:rPr>
        <w:t>日</w:t>
      </w:r>
      <w:r>
        <w:rPr>
          <w:rFonts w:hint="eastAsia"/>
        </w:rPr>
        <w:t>，</w:t>
      </w:r>
      <w:r w:rsidRPr="004E5281">
        <w:rPr>
          <w:rFonts w:hint="eastAsia"/>
        </w:rPr>
        <w:t>申诉人提交了一份新的心理状况报告</w:t>
      </w:r>
      <w:r>
        <w:rPr>
          <w:rFonts w:hint="eastAsia"/>
        </w:rPr>
        <w:t>，</w:t>
      </w:r>
      <w:r w:rsidRPr="004E5281">
        <w:rPr>
          <w:rFonts w:hint="eastAsia"/>
        </w:rPr>
        <w:t>证明他的心理健康状况</w:t>
      </w:r>
      <w:r>
        <w:rPr>
          <w:rFonts w:hint="eastAsia"/>
        </w:rPr>
        <w:t>，</w:t>
      </w:r>
      <w:r w:rsidRPr="004E5281">
        <w:rPr>
          <w:rFonts w:hint="eastAsia"/>
        </w:rPr>
        <w:t>包括有自杀或严重自残的风险。他还指出</w:t>
      </w:r>
      <w:r>
        <w:rPr>
          <w:rFonts w:hint="eastAsia"/>
        </w:rPr>
        <w:t>，</w:t>
      </w:r>
      <w:r w:rsidRPr="004E5281">
        <w:rPr>
          <w:rFonts w:hint="eastAsia"/>
        </w:rPr>
        <w:t>他以前参加过澳大利亚泰米尔人大会</w:t>
      </w:r>
      <w:r>
        <w:rPr>
          <w:rFonts w:hint="eastAsia"/>
        </w:rPr>
        <w:t>，</w:t>
      </w:r>
      <w:r w:rsidRPr="004E5281">
        <w:rPr>
          <w:rFonts w:hint="eastAsia"/>
        </w:rPr>
        <w:t>包括组织穆利瓦伊卡尔种族灭绝的纪念活动。根据斯里兰卡《政府公报》</w:t>
      </w:r>
      <w:r>
        <w:rPr>
          <w:rFonts w:hint="eastAsia"/>
        </w:rPr>
        <w:t>，</w:t>
      </w:r>
      <w:r w:rsidRPr="004E5281">
        <w:rPr>
          <w:rFonts w:hint="eastAsia"/>
        </w:rPr>
        <w:t>现在已将该组织作为恐怖组织禁止。申诉人提交了关于他参加泰米尔侨民分离主义活动和协会的从脸书上可以查阅的公开信息。</w:t>
      </w:r>
    </w:p>
    <w:p w14:paraId="24CF879B" w14:textId="25736EEC" w:rsidR="004E5281" w:rsidRPr="004E5281" w:rsidRDefault="004E5281" w:rsidP="004E5281">
      <w:pPr>
        <w:pStyle w:val="SingleTxtGC"/>
      </w:pPr>
      <w:r>
        <w:t>7.5</w:t>
      </w:r>
      <w:r w:rsidRPr="004E5281">
        <w:tab/>
      </w:r>
      <w:r>
        <w:t>2</w:t>
      </w:r>
      <w:r w:rsidRPr="004E5281">
        <w:t>0</w:t>
      </w:r>
      <w:r>
        <w:t>21</w:t>
      </w:r>
      <w:r w:rsidRPr="004E5281">
        <w:rPr>
          <w:rFonts w:hint="eastAsia"/>
        </w:rPr>
        <w:t>年</w:t>
      </w:r>
      <w:r>
        <w:t>7</w:t>
      </w:r>
      <w:r w:rsidRPr="004E5281">
        <w:rPr>
          <w:rFonts w:hint="eastAsia"/>
        </w:rPr>
        <w:t>月</w:t>
      </w:r>
      <w:r>
        <w:t>16</w:t>
      </w:r>
      <w:r w:rsidRPr="004E5281">
        <w:rPr>
          <w:rFonts w:hint="eastAsia"/>
        </w:rPr>
        <w:t>日</w:t>
      </w:r>
      <w:r>
        <w:rPr>
          <w:rFonts w:hint="eastAsia"/>
        </w:rPr>
        <w:t>，</w:t>
      </w:r>
      <w:r w:rsidRPr="004E5281">
        <w:rPr>
          <w:rFonts w:hint="eastAsia"/>
        </w:rPr>
        <w:t>申诉人提交了一张自己的新照片</w:t>
      </w:r>
      <w:r>
        <w:rPr>
          <w:rFonts w:hint="eastAsia"/>
        </w:rPr>
        <w:t>，</w:t>
      </w:r>
      <w:r w:rsidRPr="004E5281">
        <w:rPr>
          <w:rFonts w:hint="eastAsia"/>
        </w:rPr>
        <w:t>照片显示他是泰米尔猛虎组织的前成员</w:t>
      </w:r>
      <w:r>
        <w:rPr>
          <w:rFonts w:hint="eastAsia"/>
        </w:rPr>
        <w:t>，</w:t>
      </w:r>
      <w:r w:rsidRPr="004E5281">
        <w:rPr>
          <w:rFonts w:hint="eastAsia"/>
        </w:rPr>
        <w:t>携带重武器。他指出</w:t>
      </w:r>
      <w:r>
        <w:rPr>
          <w:rFonts w:hint="eastAsia"/>
        </w:rPr>
        <w:t>，</w:t>
      </w:r>
      <w:r w:rsidRPr="004E5281">
        <w:rPr>
          <w:rFonts w:hint="eastAsia"/>
        </w:rPr>
        <w:t>以前没有向缔约国政府提供这张照片</w:t>
      </w:r>
      <w:r>
        <w:rPr>
          <w:rFonts w:hint="eastAsia"/>
        </w:rPr>
        <w:t>，</w:t>
      </w:r>
      <w:r w:rsidRPr="004E5281">
        <w:rPr>
          <w:rFonts w:hint="eastAsia"/>
        </w:rPr>
        <w:t>因为他担心</w:t>
      </w:r>
      <w:r>
        <w:rPr>
          <w:rFonts w:hint="eastAsia"/>
        </w:rPr>
        <w:t>，</w:t>
      </w:r>
      <w:r w:rsidRPr="004E5281">
        <w:rPr>
          <w:rFonts w:hint="eastAsia"/>
        </w:rPr>
        <w:t>作为泰米尔猛虎组织的前成员</w:t>
      </w:r>
      <w:r>
        <w:rPr>
          <w:rFonts w:hint="eastAsia"/>
        </w:rPr>
        <w:t>，</w:t>
      </w:r>
      <w:r w:rsidRPr="004E5281">
        <w:rPr>
          <w:rFonts w:hint="eastAsia"/>
        </w:rPr>
        <w:t>会被澳大利亚安全情报局无限期拘留。他还指出</w:t>
      </w:r>
      <w:r>
        <w:rPr>
          <w:rFonts w:hint="eastAsia"/>
        </w:rPr>
        <w:t>，</w:t>
      </w:r>
      <w:r w:rsidRPr="004E5281">
        <w:rPr>
          <w:rFonts w:hint="eastAsia"/>
        </w:rPr>
        <w:t>他之前无法找到这张照片</w:t>
      </w:r>
      <w:r>
        <w:rPr>
          <w:rFonts w:hint="eastAsia"/>
        </w:rPr>
        <w:t>，</w:t>
      </w:r>
      <w:r w:rsidRPr="004E5281">
        <w:rPr>
          <w:rFonts w:hint="eastAsia"/>
        </w:rPr>
        <w:t>因为存储照片的闪存盘在他的行李中</w:t>
      </w:r>
      <w:r>
        <w:rPr>
          <w:rFonts w:hint="eastAsia"/>
        </w:rPr>
        <w:t>，</w:t>
      </w:r>
      <w:r w:rsidRPr="004E5281">
        <w:rPr>
          <w:rFonts w:hint="eastAsia"/>
        </w:rPr>
        <w:t>而缔约国政府将他的行李运到了斯里兰卡。但是</w:t>
      </w:r>
      <w:r>
        <w:rPr>
          <w:rFonts w:hint="eastAsia"/>
        </w:rPr>
        <w:t>，</w:t>
      </w:r>
      <w:r w:rsidRPr="004E5281">
        <w:rPr>
          <w:rFonts w:hint="eastAsia"/>
        </w:rPr>
        <w:t>他最近从他的电子资料中找到了这张照片。据申诉人称</w:t>
      </w:r>
      <w:r>
        <w:rPr>
          <w:rFonts w:hint="eastAsia"/>
        </w:rPr>
        <w:t>，</w:t>
      </w:r>
      <w:r w:rsidRPr="004E5281">
        <w:rPr>
          <w:rFonts w:hint="eastAsia"/>
        </w:rPr>
        <w:t>虽然斯里兰卡当局</w:t>
      </w:r>
      <w:r>
        <w:t>2</w:t>
      </w:r>
      <w:r w:rsidRPr="004E5281">
        <w:t>0</w:t>
      </w:r>
      <w:r>
        <w:t>12</w:t>
      </w:r>
      <w:r w:rsidRPr="004E5281">
        <w:rPr>
          <w:rFonts w:hint="eastAsia"/>
        </w:rPr>
        <w:t>年之前没有将他确认为泰米尔猛虎组织前成员</w:t>
      </w:r>
      <w:r>
        <w:rPr>
          <w:rFonts w:hint="eastAsia"/>
        </w:rPr>
        <w:t>，</w:t>
      </w:r>
      <w:r w:rsidRPr="004E5281">
        <w:rPr>
          <w:rFonts w:hint="eastAsia"/>
        </w:rPr>
        <w:t>但是通过检查缔约国政府运到斯里兰卡的他的手提箱</w:t>
      </w:r>
      <w:r>
        <w:rPr>
          <w:rFonts w:hint="eastAsia"/>
        </w:rPr>
        <w:t>，</w:t>
      </w:r>
      <w:r w:rsidRPr="004E5281">
        <w:rPr>
          <w:rFonts w:hint="eastAsia"/>
        </w:rPr>
        <w:t>以及由于在英联邦法院门户网站上公布了他的申诉和姓名</w:t>
      </w:r>
      <w:r>
        <w:rPr>
          <w:rFonts w:hint="eastAsia"/>
        </w:rPr>
        <w:t>，</w:t>
      </w:r>
      <w:r w:rsidRPr="004E5281">
        <w:rPr>
          <w:rFonts w:hint="eastAsia"/>
        </w:rPr>
        <w:t>现在可以肯定他将被确认为泰米尔猛虎组织前成员。</w:t>
      </w:r>
    </w:p>
    <w:p w14:paraId="489211F6" w14:textId="77777777" w:rsidR="004E5281" w:rsidRPr="004E5281" w:rsidRDefault="004E5281" w:rsidP="009C0971">
      <w:pPr>
        <w:pStyle w:val="H23GC"/>
        <w:rPr>
          <w:lang w:val="en-GB"/>
        </w:rPr>
      </w:pPr>
      <w:r w:rsidRPr="004E5281">
        <w:rPr>
          <w:lang w:val="en-GB"/>
        </w:rPr>
        <w:tab/>
      </w:r>
      <w:r w:rsidRPr="004E5281">
        <w:rPr>
          <w:lang w:val="en-GB"/>
        </w:rPr>
        <w:tab/>
      </w:r>
      <w:r w:rsidRPr="004E5281">
        <w:rPr>
          <w:rFonts w:hint="eastAsia"/>
          <w:lang w:val="en-GB"/>
        </w:rPr>
        <w:t>委员会需处理的问题和议事情况</w:t>
      </w:r>
    </w:p>
    <w:p w14:paraId="26C7DD3D" w14:textId="77777777" w:rsidR="004E5281" w:rsidRPr="004E5281" w:rsidRDefault="004E5281" w:rsidP="009C0971">
      <w:pPr>
        <w:pStyle w:val="H4GC"/>
        <w:rPr>
          <w:rFonts w:hint="eastAsia"/>
          <w:lang w:val="en-GB"/>
        </w:rPr>
      </w:pPr>
      <w:r w:rsidRPr="004E5281">
        <w:rPr>
          <w:i/>
          <w:lang w:val="en-GB"/>
        </w:rPr>
        <w:tab/>
      </w:r>
      <w:r w:rsidRPr="004E5281">
        <w:rPr>
          <w:i/>
          <w:lang w:val="en-GB"/>
        </w:rPr>
        <w:tab/>
      </w:r>
      <w:r w:rsidRPr="004E5281">
        <w:rPr>
          <w:rFonts w:hint="eastAsia"/>
          <w:lang w:val="en-GB"/>
        </w:rPr>
        <w:t>审议可否受理</w:t>
      </w:r>
    </w:p>
    <w:p w14:paraId="5C7F42F4" w14:textId="03B006E1" w:rsidR="004E5281" w:rsidRPr="004E5281" w:rsidRDefault="004E5281" w:rsidP="004E5281">
      <w:pPr>
        <w:pStyle w:val="SingleTxtGC"/>
      </w:pPr>
      <w:r>
        <w:t>8.1</w:t>
      </w:r>
      <w:r w:rsidRPr="004E5281">
        <w:tab/>
      </w:r>
      <w:r w:rsidRPr="004E5281">
        <w:rPr>
          <w:rFonts w:hint="eastAsia"/>
        </w:rPr>
        <w:t>在审议来文所载的任何申诉之前</w:t>
      </w:r>
      <w:r>
        <w:rPr>
          <w:rFonts w:hint="eastAsia"/>
        </w:rPr>
        <w:t>，</w:t>
      </w:r>
      <w:r w:rsidRPr="004E5281">
        <w:rPr>
          <w:rFonts w:hint="eastAsia"/>
        </w:rPr>
        <w:t>委员会必须根据《公约》第二十二条决定来文可否受理。委员会已按照《公约》第二十二条第五款</w:t>
      </w:r>
      <w:r>
        <w:t>(a)</w:t>
      </w:r>
      <w:r w:rsidRPr="004E5281">
        <w:rPr>
          <w:rFonts w:hint="eastAsia"/>
        </w:rPr>
        <w:t>项的要求</w:t>
      </w:r>
      <w:r>
        <w:rPr>
          <w:rFonts w:hint="eastAsia"/>
        </w:rPr>
        <w:t>，</w:t>
      </w:r>
      <w:r w:rsidRPr="004E5281">
        <w:rPr>
          <w:rFonts w:hint="eastAsia"/>
        </w:rPr>
        <w:t>确定同一事项过去和现在均未受到另一国际调查或解决程序的审查。</w:t>
      </w:r>
    </w:p>
    <w:p w14:paraId="193863A8" w14:textId="33D27501" w:rsidR="004E5281" w:rsidRPr="004E5281" w:rsidRDefault="004E5281" w:rsidP="004E5281">
      <w:pPr>
        <w:pStyle w:val="SingleTxtGC"/>
      </w:pPr>
      <w:r>
        <w:t>8.2</w:t>
      </w:r>
      <w:r w:rsidRPr="004E5281">
        <w:tab/>
      </w:r>
      <w:r w:rsidRPr="004E5281">
        <w:rPr>
          <w:rFonts w:hint="eastAsia"/>
        </w:rPr>
        <w:t>根据《公约》第二十二条第五款</w:t>
      </w:r>
      <w:r>
        <w:t>(b)</w:t>
      </w:r>
      <w:r w:rsidRPr="004E5281">
        <w:rPr>
          <w:rFonts w:hint="eastAsia"/>
        </w:rPr>
        <w:t>项</w:t>
      </w:r>
      <w:r>
        <w:rPr>
          <w:rFonts w:hint="eastAsia"/>
        </w:rPr>
        <w:t>，</w:t>
      </w:r>
      <w:r w:rsidRPr="004E5281">
        <w:rPr>
          <w:rFonts w:hint="eastAsia"/>
        </w:rPr>
        <w:t>除非委员会确定个人已用尽所有国内补救办法</w:t>
      </w:r>
      <w:r>
        <w:rPr>
          <w:rFonts w:hint="eastAsia"/>
        </w:rPr>
        <w:t>，</w:t>
      </w:r>
      <w:r w:rsidRPr="004E5281">
        <w:rPr>
          <w:rFonts w:hint="eastAsia"/>
        </w:rPr>
        <w:t>否则不应审议其提交的任何来文。委员会指出</w:t>
      </w:r>
      <w:r>
        <w:rPr>
          <w:rFonts w:hint="eastAsia"/>
        </w:rPr>
        <w:t>，</w:t>
      </w:r>
      <w:r w:rsidRPr="004E5281">
        <w:rPr>
          <w:rFonts w:hint="eastAsia"/>
        </w:rPr>
        <w:t>在本案上</w:t>
      </w:r>
      <w:r>
        <w:rPr>
          <w:rFonts w:hint="eastAsia"/>
        </w:rPr>
        <w:t>，</w:t>
      </w:r>
      <w:r w:rsidRPr="004E5281">
        <w:rPr>
          <w:rFonts w:hint="eastAsia"/>
        </w:rPr>
        <w:t>缔约国没有对申诉人已用尽所有国内补救办法提出异议。因此</w:t>
      </w:r>
      <w:r>
        <w:rPr>
          <w:rFonts w:hint="eastAsia"/>
        </w:rPr>
        <w:t>，</w:t>
      </w:r>
      <w:r w:rsidRPr="004E5281">
        <w:rPr>
          <w:rFonts w:hint="eastAsia"/>
        </w:rPr>
        <w:t>委员会认为</w:t>
      </w:r>
      <w:r>
        <w:rPr>
          <w:rFonts w:hint="eastAsia"/>
        </w:rPr>
        <w:t>，</w:t>
      </w:r>
      <w:r w:rsidRPr="004E5281">
        <w:rPr>
          <w:rFonts w:hint="eastAsia"/>
        </w:rPr>
        <w:t>《公约》第二十二条第五款</w:t>
      </w:r>
      <w:r>
        <w:t>(b)</w:t>
      </w:r>
      <w:r w:rsidRPr="004E5281">
        <w:rPr>
          <w:rFonts w:hint="eastAsia"/>
        </w:rPr>
        <w:t>项不妨碍其审查本来文。</w:t>
      </w:r>
    </w:p>
    <w:p w14:paraId="2353F5C8" w14:textId="385E1A36" w:rsidR="004E5281" w:rsidRPr="004E5281" w:rsidRDefault="004E5281" w:rsidP="004E5281">
      <w:pPr>
        <w:pStyle w:val="SingleTxtGC"/>
      </w:pPr>
      <w:r>
        <w:lastRenderedPageBreak/>
        <w:t>8.3</w:t>
      </w:r>
      <w:r w:rsidRPr="004E5281">
        <w:tab/>
      </w:r>
      <w:r w:rsidRPr="004E5281">
        <w:rPr>
          <w:rFonts w:hint="eastAsia"/>
        </w:rPr>
        <w:t>委员会注意到缔约国的意见</w:t>
      </w:r>
      <w:r>
        <w:rPr>
          <w:rFonts w:hint="eastAsia"/>
        </w:rPr>
        <w:t>：</w:t>
      </w:r>
      <w:r w:rsidRPr="004E5281">
        <w:rPr>
          <w:rFonts w:hint="eastAsia"/>
        </w:rPr>
        <w:t>鉴于申诉人未能证明有充分理由令人相信</w:t>
      </w:r>
      <w:r>
        <w:rPr>
          <w:rFonts w:hint="eastAsia"/>
        </w:rPr>
        <w:t>，</w:t>
      </w:r>
      <w:r w:rsidRPr="004E5281">
        <w:rPr>
          <w:rFonts w:hint="eastAsia"/>
        </w:rPr>
        <w:t>如果他被遣返回斯里兰卡</w:t>
      </w:r>
      <w:r>
        <w:rPr>
          <w:rFonts w:hint="eastAsia"/>
        </w:rPr>
        <w:t>，</w:t>
      </w:r>
      <w:r w:rsidRPr="004E5281">
        <w:rPr>
          <w:rFonts w:hint="eastAsia"/>
        </w:rPr>
        <w:t>他将面临可预见、现实存在、针对个人和真实的遭受酷刑的风险</w:t>
      </w:r>
      <w:r>
        <w:rPr>
          <w:rFonts w:hint="eastAsia"/>
        </w:rPr>
        <w:t>，</w:t>
      </w:r>
      <w:r w:rsidRPr="004E5281">
        <w:rPr>
          <w:rFonts w:hint="eastAsia"/>
        </w:rPr>
        <w:t>所以来文不可受理。然而</w:t>
      </w:r>
      <w:r>
        <w:rPr>
          <w:rFonts w:hint="eastAsia"/>
        </w:rPr>
        <w:t>，</w:t>
      </w:r>
      <w:r w:rsidRPr="004E5281">
        <w:rPr>
          <w:rFonts w:hint="eastAsia"/>
        </w:rPr>
        <w:t>委员会认为</w:t>
      </w:r>
      <w:r>
        <w:rPr>
          <w:rFonts w:hint="eastAsia"/>
        </w:rPr>
        <w:t>，</w:t>
      </w:r>
      <w:r w:rsidRPr="004E5281">
        <w:rPr>
          <w:rFonts w:hint="eastAsia"/>
        </w:rPr>
        <w:t>鉴于申诉人已经充分详细说明了委员会作决定应该了解的申诉的事实和依据</w:t>
      </w:r>
      <w:r>
        <w:rPr>
          <w:rFonts w:hint="eastAsia"/>
        </w:rPr>
        <w:t>，</w:t>
      </w:r>
      <w:r w:rsidRPr="004E5281">
        <w:rPr>
          <w:rFonts w:hint="eastAsia"/>
        </w:rPr>
        <w:t>来文已为受理之目的得到证实。委员会认为不存在受理障碍</w:t>
      </w:r>
      <w:r>
        <w:rPr>
          <w:rFonts w:hint="eastAsia"/>
        </w:rPr>
        <w:t>，</w:t>
      </w:r>
      <w:r w:rsidRPr="004E5281">
        <w:rPr>
          <w:rFonts w:hint="eastAsia"/>
        </w:rPr>
        <w:t>因此宣布根据《公约》第三条提交的来文可予受理</w:t>
      </w:r>
      <w:r>
        <w:rPr>
          <w:rFonts w:hint="eastAsia"/>
        </w:rPr>
        <w:t>，</w:t>
      </w:r>
      <w:r w:rsidRPr="004E5281">
        <w:rPr>
          <w:rFonts w:hint="eastAsia"/>
        </w:rPr>
        <w:t>并着手审议实质问题。</w:t>
      </w:r>
    </w:p>
    <w:p w14:paraId="6708B3A6" w14:textId="77777777" w:rsidR="004E5281" w:rsidRPr="004E5281" w:rsidRDefault="004E5281" w:rsidP="009C0971">
      <w:pPr>
        <w:pStyle w:val="H4GC"/>
        <w:rPr>
          <w:iCs/>
          <w:lang w:val="en-GB"/>
        </w:rPr>
      </w:pPr>
      <w:r w:rsidRPr="004E5281">
        <w:rPr>
          <w:i/>
          <w:lang w:val="en-GB"/>
        </w:rPr>
        <w:tab/>
      </w:r>
      <w:r w:rsidRPr="004E5281">
        <w:rPr>
          <w:i/>
          <w:lang w:val="en-GB"/>
        </w:rPr>
        <w:tab/>
      </w:r>
      <w:r w:rsidRPr="004E5281">
        <w:rPr>
          <w:rFonts w:hint="eastAsia"/>
          <w:lang w:val="en-GB"/>
        </w:rPr>
        <w:t>审议实质问题</w:t>
      </w:r>
    </w:p>
    <w:p w14:paraId="53E0D7C5" w14:textId="2D9AC14C" w:rsidR="004E5281" w:rsidRPr="004E5281" w:rsidRDefault="004E5281" w:rsidP="004E5281">
      <w:pPr>
        <w:pStyle w:val="SingleTxtGC"/>
      </w:pPr>
      <w:r>
        <w:t>9.1</w:t>
      </w:r>
      <w:r w:rsidRPr="004E5281">
        <w:tab/>
      </w:r>
      <w:bookmarkStart w:id="9" w:name="_Hlk83912304"/>
      <w:r w:rsidRPr="004E5281">
        <w:rPr>
          <w:rFonts w:hint="eastAsia"/>
        </w:rPr>
        <w:t>委员会根据《公约》第二十二条第四款</w:t>
      </w:r>
      <w:r>
        <w:rPr>
          <w:rFonts w:hint="eastAsia"/>
        </w:rPr>
        <w:t>，</w:t>
      </w:r>
      <w:bookmarkStart w:id="10" w:name="_Hlk83913563"/>
      <w:r w:rsidRPr="004E5281">
        <w:rPr>
          <w:rFonts w:hint="eastAsia"/>
        </w:rPr>
        <w:t>参照当事各方向委员会提供的所有资料</w:t>
      </w:r>
      <w:r>
        <w:rPr>
          <w:rFonts w:hint="eastAsia"/>
        </w:rPr>
        <w:t>，</w:t>
      </w:r>
      <w:bookmarkEnd w:id="10"/>
      <w:r w:rsidRPr="004E5281">
        <w:rPr>
          <w:rFonts w:hint="eastAsia"/>
        </w:rPr>
        <w:t>审议了本来文。</w:t>
      </w:r>
      <w:bookmarkEnd w:id="9"/>
    </w:p>
    <w:p w14:paraId="73C2930E" w14:textId="24F6494B" w:rsidR="004E5281" w:rsidRPr="004E5281" w:rsidRDefault="004E5281" w:rsidP="004E5281">
      <w:pPr>
        <w:pStyle w:val="SingleTxtGC"/>
      </w:pPr>
      <w:r>
        <w:t>9.2</w:t>
      </w:r>
      <w:r w:rsidRPr="004E5281">
        <w:tab/>
      </w:r>
      <w:r w:rsidRPr="004E5281">
        <w:rPr>
          <w:rFonts w:hint="eastAsia"/>
        </w:rPr>
        <w:t>在本案上</w:t>
      </w:r>
      <w:r>
        <w:rPr>
          <w:rFonts w:hint="eastAsia"/>
        </w:rPr>
        <w:t>，</w:t>
      </w:r>
      <w:r w:rsidRPr="004E5281">
        <w:rPr>
          <w:rFonts w:hint="eastAsia"/>
        </w:rPr>
        <w:t>委员会需处理的问题是</w:t>
      </w:r>
      <w:r>
        <w:rPr>
          <w:rFonts w:hint="eastAsia"/>
        </w:rPr>
        <w:t>，</w:t>
      </w:r>
      <w:r w:rsidRPr="004E5281">
        <w:rPr>
          <w:rFonts w:hint="eastAsia"/>
        </w:rPr>
        <w:t>将申诉人遣返回斯里兰卡是否构成缔约国违反根据《公约》第三条承担的义务</w:t>
      </w:r>
      <w:r>
        <w:rPr>
          <w:rFonts w:hint="eastAsia"/>
        </w:rPr>
        <w:t>，</w:t>
      </w:r>
      <w:r w:rsidRPr="004E5281">
        <w:rPr>
          <w:rFonts w:hint="eastAsia"/>
        </w:rPr>
        <w:t>即如果有充分理由相信某人在另一国家有遭受酷刑的危险</w:t>
      </w:r>
      <w:r>
        <w:rPr>
          <w:rFonts w:hint="eastAsia"/>
        </w:rPr>
        <w:t>，</w:t>
      </w:r>
      <w:r w:rsidRPr="004E5281">
        <w:rPr>
          <w:rFonts w:hint="eastAsia"/>
        </w:rPr>
        <w:t>则不得将该人驱逐或遣返</w:t>
      </w:r>
      <w:r>
        <w:t>(</w:t>
      </w:r>
      <w:r>
        <w:rPr>
          <w:rFonts w:hint="eastAsia"/>
        </w:rPr>
        <w:t>“</w:t>
      </w:r>
      <w:r w:rsidRPr="004E5281">
        <w:rPr>
          <w:rFonts w:hint="eastAsia"/>
        </w:rPr>
        <w:t>驱回</w:t>
      </w:r>
      <w:r>
        <w:rPr>
          <w:rFonts w:hint="eastAsia"/>
        </w:rPr>
        <w:t>”</w:t>
      </w:r>
      <w:r>
        <w:t>)</w:t>
      </w:r>
      <w:r w:rsidRPr="004E5281">
        <w:rPr>
          <w:rFonts w:hint="eastAsia"/>
        </w:rPr>
        <w:t>至该国。</w:t>
      </w:r>
    </w:p>
    <w:p w14:paraId="0A906EE9" w14:textId="032C196B" w:rsidR="004E5281" w:rsidRPr="004E5281" w:rsidRDefault="004E5281" w:rsidP="004E5281">
      <w:pPr>
        <w:pStyle w:val="SingleTxtGC"/>
      </w:pPr>
      <w:r>
        <w:t>9.3</w:t>
      </w:r>
      <w:r w:rsidRPr="004E5281">
        <w:tab/>
      </w:r>
      <w:r w:rsidRPr="004E5281">
        <w:rPr>
          <w:rFonts w:hint="eastAsia"/>
        </w:rPr>
        <w:t>委员会必须评估是否有充分理由相信申诉人返回斯里兰卡后将面临遭受酷刑的个人危险。在评估这种风险时</w:t>
      </w:r>
      <w:r>
        <w:rPr>
          <w:rFonts w:hint="eastAsia"/>
        </w:rPr>
        <w:t>，</w:t>
      </w:r>
      <w:r w:rsidRPr="004E5281">
        <w:rPr>
          <w:rFonts w:hint="eastAsia"/>
        </w:rPr>
        <w:t>委员会必须根据《公约》第三条第二款考虑所有相关因素</w:t>
      </w:r>
      <w:r>
        <w:rPr>
          <w:rFonts w:hint="eastAsia"/>
        </w:rPr>
        <w:t>，</w:t>
      </w:r>
      <w:r w:rsidRPr="004E5281">
        <w:rPr>
          <w:rFonts w:hint="eastAsia"/>
        </w:rPr>
        <w:t>包括是否存在一贯严重、公然或大规模侵犯人权的情况。然而</w:t>
      </w:r>
      <w:r>
        <w:rPr>
          <w:rFonts w:hint="eastAsia"/>
        </w:rPr>
        <w:t>，</w:t>
      </w:r>
      <w:r w:rsidRPr="004E5281">
        <w:rPr>
          <w:rFonts w:hint="eastAsia"/>
        </w:rPr>
        <w:t>委员会忆及</w:t>
      </w:r>
      <w:r>
        <w:rPr>
          <w:rFonts w:hint="eastAsia"/>
        </w:rPr>
        <w:t>，</w:t>
      </w:r>
      <w:r w:rsidRPr="004E5281">
        <w:rPr>
          <w:rFonts w:hint="eastAsia"/>
        </w:rPr>
        <w:t>这种确定的目的是确定所涉个人在将被遣返的国家是否会面临可预见的和真实的遭受酷刑的风险。显而易见</w:t>
      </w:r>
      <w:r>
        <w:rPr>
          <w:rFonts w:hint="eastAsia"/>
        </w:rPr>
        <w:t>，</w:t>
      </w:r>
      <w:r w:rsidRPr="004E5281">
        <w:rPr>
          <w:rFonts w:hint="eastAsia"/>
        </w:rPr>
        <w:t>一个国家存在一贯严重、公然或大规模侵犯人权情况本身</w:t>
      </w:r>
      <w:r>
        <w:rPr>
          <w:rFonts w:hint="eastAsia"/>
        </w:rPr>
        <w:t>，</w:t>
      </w:r>
      <w:r w:rsidRPr="004E5281">
        <w:rPr>
          <w:rFonts w:hint="eastAsia"/>
        </w:rPr>
        <w:t>并不构成确定某人在返回该国后将有遭受酷刑的危险的充分理由</w:t>
      </w:r>
      <w:r>
        <w:rPr>
          <w:rFonts w:hint="eastAsia"/>
        </w:rPr>
        <w:t>；</w:t>
      </w:r>
      <w:r w:rsidRPr="004E5281">
        <w:rPr>
          <w:rFonts w:hint="eastAsia"/>
        </w:rPr>
        <w:t>必须有其他理由表明当事人将面临针对个人的风险。反之</w:t>
      </w:r>
      <w:r>
        <w:rPr>
          <w:rFonts w:hint="eastAsia"/>
        </w:rPr>
        <w:t>，</w:t>
      </w:r>
      <w:r w:rsidRPr="004E5281">
        <w:rPr>
          <w:rFonts w:hint="eastAsia"/>
        </w:rPr>
        <w:t>不存在一贯公然侵犯人权情况也并不意味着一个人在其特定情况下不会遭受酷刑。</w:t>
      </w:r>
      <w:r w:rsidRPr="004E5281">
        <w:rPr>
          <w:vertAlign w:val="superscript"/>
        </w:rPr>
        <w:footnoteReference w:id="11"/>
      </w:r>
    </w:p>
    <w:p w14:paraId="61FB86A2" w14:textId="256987E5" w:rsidR="004E5281" w:rsidRPr="004E5281" w:rsidRDefault="004E5281" w:rsidP="004E5281">
      <w:pPr>
        <w:pStyle w:val="SingleTxtGC"/>
      </w:pPr>
      <w:r>
        <w:t>9.4</w:t>
      </w:r>
      <w:r w:rsidRPr="004E5281">
        <w:tab/>
      </w:r>
      <w:r w:rsidRPr="004E5281">
        <w:rPr>
          <w:rFonts w:hint="eastAsia"/>
        </w:rPr>
        <w:t>委员会忆及其第</w:t>
      </w:r>
      <w:r>
        <w:t>4</w:t>
      </w:r>
      <w:r w:rsidRPr="004E5281">
        <w:rPr>
          <w:rFonts w:hint="eastAsia"/>
        </w:rPr>
        <w:t>号一般性意见</w:t>
      </w:r>
      <w:r>
        <w:t>(2</w:t>
      </w:r>
      <w:r w:rsidRPr="004E5281">
        <w:t>0</w:t>
      </w:r>
      <w:r>
        <w:t>17</w:t>
      </w:r>
      <w:r w:rsidRPr="004E5281">
        <w:rPr>
          <w:rFonts w:hint="eastAsia"/>
        </w:rPr>
        <w:t>年</w:t>
      </w:r>
      <w:r>
        <w:t>)</w:t>
      </w:r>
      <w:bookmarkStart w:id="11" w:name="_Hlk84510061"/>
      <w:r w:rsidRPr="004E5281">
        <w:rPr>
          <w:rFonts w:hint="eastAsia"/>
        </w:rPr>
        <w:t>。根据该意见</w:t>
      </w:r>
      <w:bookmarkEnd w:id="11"/>
      <w:r>
        <w:rPr>
          <w:rFonts w:hint="eastAsia"/>
        </w:rPr>
        <w:t>，</w:t>
      </w:r>
      <w:r w:rsidRPr="004E5281">
        <w:rPr>
          <w:rFonts w:hint="eastAsia"/>
        </w:rPr>
        <w:t>委员会将评估</w:t>
      </w:r>
      <w:r>
        <w:rPr>
          <w:rFonts w:hint="eastAsia"/>
        </w:rPr>
        <w:t>“</w:t>
      </w:r>
      <w:r w:rsidRPr="004E5281">
        <w:rPr>
          <w:rFonts w:hint="eastAsia"/>
        </w:rPr>
        <w:t>充分理由</w:t>
      </w:r>
      <w:r>
        <w:rPr>
          <w:rFonts w:hint="eastAsia"/>
        </w:rPr>
        <w:t>”，</w:t>
      </w:r>
      <w:r w:rsidRPr="004E5281">
        <w:rPr>
          <w:rFonts w:hint="eastAsia"/>
        </w:rPr>
        <w:t>在委员会作出决定时</w:t>
      </w:r>
      <w:r>
        <w:rPr>
          <w:rFonts w:hint="eastAsia"/>
        </w:rPr>
        <w:t>，</w:t>
      </w:r>
      <w:r w:rsidRPr="004E5281">
        <w:rPr>
          <w:rFonts w:hint="eastAsia"/>
        </w:rPr>
        <w:t>如果申诉人被驱逐出境</w:t>
      </w:r>
      <w:r>
        <w:rPr>
          <w:rFonts w:hint="eastAsia"/>
        </w:rPr>
        <w:t>，</w:t>
      </w:r>
      <w:r w:rsidRPr="004E5281">
        <w:rPr>
          <w:rFonts w:hint="eastAsia"/>
        </w:rPr>
        <w:t>其根据《公约》享有的权利会因为存在与酷刑风险相关的事实本身受到影响</w:t>
      </w:r>
      <w:r>
        <w:rPr>
          <w:rFonts w:hint="eastAsia"/>
        </w:rPr>
        <w:t>，</w:t>
      </w:r>
      <w:r w:rsidRPr="004E5281">
        <w:rPr>
          <w:rFonts w:hint="eastAsia"/>
        </w:rPr>
        <w:t>则委员会认为酷刑风险是可预见、针对个人、现实存在和真实的。针对个人的风险迹象可包括但不限于下列情况</w:t>
      </w:r>
      <w:r>
        <w:rPr>
          <w:rFonts w:hint="eastAsia"/>
        </w:rPr>
        <w:t>：</w:t>
      </w:r>
      <w:r>
        <w:t>(a)</w:t>
      </w:r>
      <w:r w:rsidRPr="004E5281">
        <w:t xml:space="preserve"> </w:t>
      </w:r>
      <w:r w:rsidRPr="004E5281">
        <w:rPr>
          <w:rFonts w:hint="eastAsia"/>
        </w:rPr>
        <w:t>申诉人的族裔背景</w:t>
      </w:r>
      <w:r>
        <w:rPr>
          <w:rFonts w:hint="eastAsia"/>
        </w:rPr>
        <w:t>；</w:t>
      </w:r>
      <w:r>
        <w:t>(b)</w:t>
      </w:r>
      <w:r w:rsidRPr="004E5281">
        <w:t xml:space="preserve"> </w:t>
      </w:r>
      <w:r w:rsidRPr="004E5281">
        <w:rPr>
          <w:rFonts w:hint="eastAsia"/>
        </w:rPr>
        <w:t>申诉人或其家庭成员的政治派别或政治活动</w:t>
      </w:r>
      <w:r>
        <w:rPr>
          <w:rFonts w:hint="eastAsia"/>
        </w:rPr>
        <w:t>；</w:t>
      </w:r>
      <w:r>
        <w:t>(c)</w:t>
      </w:r>
      <w:r w:rsidRPr="004E5281">
        <w:t xml:space="preserve"> </w:t>
      </w:r>
      <w:r w:rsidRPr="004E5281">
        <w:rPr>
          <w:rFonts w:hint="eastAsia"/>
        </w:rPr>
        <w:t>在没有公正待遇和审判的情况下逮捕或拘留</w:t>
      </w:r>
      <w:r>
        <w:rPr>
          <w:rFonts w:hint="eastAsia"/>
        </w:rPr>
        <w:t>；</w:t>
      </w:r>
      <w:r>
        <w:t>(d)</w:t>
      </w:r>
      <w:r w:rsidRPr="004E5281">
        <w:t xml:space="preserve"> </w:t>
      </w:r>
      <w:r w:rsidRPr="004E5281">
        <w:rPr>
          <w:rFonts w:hint="eastAsia"/>
        </w:rPr>
        <w:t>缺席判决</w:t>
      </w:r>
      <w:r>
        <w:rPr>
          <w:rFonts w:hint="eastAsia"/>
        </w:rPr>
        <w:t>；</w:t>
      </w:r>
      <w:r w:rsidRPr="004E5281">
        <w:rPr>
          <w:rFonts w:hint="eastAsia"/>
        </w:rPr>
        <w:t>以及</w:t>
      </w:r>
      <w:r>
        <w:t>(e)</w:t>
      </w:r>
      <w:r w:rsidRPr="004E5281">
        <w:t xml:space="preserve"> </w:t>
      </w:r>
      <w:r w:rsidRPr="004E5281">
        <w:rPr>
          <w:rFonts w:hint="eastAsia"/>
        </w:rPr>
        <w:t>过去曾遭受过酷刑</w:t>
      </w:r>
      <w:r>
        <w:rPr>
          <w:rFonts w:hint="eastAsia"/>
        </w:rPr>
        <w:t>(</w:t>
      </w:r>
      <w:r w:rsidRPr="004E5281">
        <w:rPr>
          <w:rFonts w:hint="eastAsia"/>
        </w:rPr>
        <w:t>第</w:t>
      </w:r>
      <w:r>
        <w:t>45</w:t>
      </w:r>
      <w:r w:rsidRPr="004E5281">
        <w:rPr>
          <w:rFonts w:hint="eastAsia"/>
        </w:rPr>
        <w:t>段</w:t>
      </w:r>
      <w:r>
        <w:rPr>
          <w:rFonts w:hint="eastAsia"/>
        </w:rPr>
        <w:t>)</w:t>
      </w:r>
      <w:r w:rsidRPr="004E5281">
        <w:rPr>
          <w:rFonts w:hint="eastAsia"/>
        </w:rPr>
        <w:t>。关于根据《公约》第二十二条所提交来文的实质问题</w:t>
      </w:r>
      <w:r>
        <w:rPr>
          <w:rFonts w:hint="eastAsia"/>
        </w:rPr>
        <w:t>，</w:t>
      </w:r>
      <w:r w:rsidRPr="004E5281">
        <w:rPr>
          <w:rFonts w:hint="eastAsia"/>
        </w:rPr>
        <w:t>举证责任由来文提交人承担</w:t>
      </w:r>
      <w:r>
        <w:rPr>
          <w:rFonts w:hint="eastAsia"/>
        </w:rPr>
        <w:t>，</w:t>
      </w:r>
      <w:r w:rsidRPr="004E5281">
        <w:rPr>
          <w:rFonts w:hint="eastAsia"/>
        </w:rPr>
        <w:t>提交人必须提出可以论证的案件</w:t>
      </w:r>
      <w:r>
        <w:rPr>
          <w:rFonts w:hint="eastAsia"/>
        </w:rPr>
        <w:t>，</w:t>
      </w:r>
      <w:r w:rsidRPr="004E5281">
        <w:rPr>
          <w:rFonts w:hint="eastAsia"/>
        </w:rPr>
        <w:t>即提出确凿证据表明遭受酷刑的危险是可预见、现实存在、针对个人和真实的</w:t>
      </w:r>
      <w:r>
        <w:rPr>
          <w:rFonts w:hint="eastAsia"/>
        </w:rPr>
        <w:t>(</w:t>
      </w:r>
      <w:r w:rsidRPr="004E5281">
        <w:rPr>
          <w:rFonts w:hint="eastAsia"/>
        </w:rPr>
        <w:t>第</w:t>
      </w:r>
      <w:r>
        <w:t>38</w:t>
      </w:r>
      <w:r w:rsidRPr="004E5281">
        <w:rPr>
          <w:rFonts w:hint="eastAsia"/>
        </w:rPr>
        <w:t>段</w:t>
      </w:r>
      <w:r>
        <w:rPr>
          <w:rFonts w:hint="eastAsia"/>
        </w:rPr>
        <w:t>)</w:t>
      </w:r>
      <w:r w:rsidRPr="004E5281">
        <w:rPr>
          <w:rFonts w:hint="eastAsia"/>
        </w:rPr>
        <w:t>。委员会还忆及</w:t>
      </w:r>
      <w:r>
        <w:rPr>
          <w:rFonts w:hint="eastAsia"/>
        </w:rPr>
        <w:t>，</w:t>
      </w:r>
      <w:r w:rsidRPr="004E5281">
        <w:rPr>
          <w:rFonts w:hint="eastAsia"/>
        </w:rPr>
        <w:t>委员会相当重视相关缔约国机构对事实的调查结论</w:t>
      </w:r>
      <w:r>
        <w:rPr>
          <w:rFonts w:hint="eastAsia"/>
        </w:rPr>
        <w:t>，</w:t>
      </w:r>
      <w:r w:rsidRPr="004E5281">
        <w:rPr>
          <w:rFonts w:hint="eastAsia"/>
        </w:rPr>
        <w:t>但不受这些调查结论的约束</w:t>
      </w:r>
      <w:r>
        <w:rPr>
          <w:rFonts w:hint="eastAsia"/>
        </w:rPr>
        <w:t>，</w:t>
      </w:r>
      <w:r w:rsidRPr="004E5281">
        <w:rPr>
          <w:rFonts w:hint="eastAsia"/>
        </w:rPr>
        <w:t>而是会根据《公约》第二十二条第四款的规定</w:t>
      </w:r>
      <w:r>
        <w:rPr>
          <w:rFonts w:hint="eastAsia"/>
        </w:rPr>
        <w:t>，</w:t>
      </w:r>
      <w:r w:rsidRPr="004E5281">
        <w:rPr>
          <w:rFonts w:hint="eastAsia"/>
        </w:rPr>
        <w:t>在虑及每一案件所有相关情节的情况下</w:t>
      </w:r>
      <w:r>
        <w:rPr>
          <w:rFonts w:hint="eastAsia"/>
        </w:rPr>
        <w:t>，</w:t>
      </w:r>
      <w:r w:rsidRPr="004E5281">
        <w:rPr>
          <w:rFonts w:hint="eastAsia"/>
        </w:rPr>
        <w:t>自行评估所掌握的信息</w:t>
      </w:r>
      <w:r>
        <w:t>(</w:t>
      </w:r>
      <w:r w:rsidRPr="004E5281">
        <w:rPr>
          <w:rFonts w:hint="eastAsia"/>
        </w:rPr>
        <w:t>第</w:t>
      </w:r>
      <w:r>
        <w:t>5</w:t>
      </w:r>
      <w:r w:rsidRPr="004E5281">
        <w:t>0</w:t>
      </w:r>
      <w:r w:rsidRPr="004E5281">
        <w:rPr>
          <w:rFonts w:hint="eastAsia"/>
        </w:rPr>
        <w:t>段</w:t>
      </w:r>
      <w:r>
        <w:t>)</w:t>
      </w:r>
      <w:r w:rsidRPr="004E5281">
        <w:rPr>
          <w:rFonts w:hint="eastAsia"/>
        </w:rPr>
        <w:t>。</w:t>
      </w:r>
      <w:r w:rsidRPr="004E5281">
        <w:rPr>
          <w:vertAlign w:val="superscript"/>
        </w:rPr>
        <w:footnoteReference w:id="12"/>
      </w:r>
    </w:p>
    <w:p w14:paraId="0968D237" w14:textId="13583FB5" w:rsidR="004E5281" w:rsidRPr="004E5281" w:rsidRDefault="004E5281" w:rsidP="004E5281">
      <w:pPr>
        <w:pStyle w:val="SingleTxtGC"/>
      </w:pPr>
      <w:r>
        <w:t>9.5</w:t>
      </w:r>
      <w:r w:rsidRPr="004E5281">
        <w:tab/>
      </w:r>
      <w:r w:rsidRPr="004E5281">
        <w:rPr>
          <w:rFonts w:hint="eastAsia"/>
        </w:rPr>
        <w:t>委员会注意到申诉人的申诉</w:t>
      </w:r>
      <w:r>
        <w:rPr>
          <w:rFonts w:hint="eastAsia"/>
        </w:rPr>
        <w:t>，</w:t>
      </w:r>
      <w:r w:rsidRPr="004E5281">
        <w:rPr>
          <w:rFonts w:hint="eastAsia"/>
        </w:rPr>
        <w:t>因为他过去曾与泰米尔猛虎组织一起接受过为期三个月的自卫培训</w:t>
      </w:r>
      <w:r>
        <w:rPr>
          <w:rFonts w:hint="eastAsia"/>
        </w:rPr>
        <w:t>，</w:t>
      </w:r>
      <w:r w:rsidRPr="004E5281">
        <w:rPr>
          <w:rFonts w:hint="eastAsia"/>
        </w:rPr>
        <w:t>其中包括武器培训</w:t>
      </w:r>
      <w:r>
        <w:rPr>
          <w:rFonts w:hint="eastAsia"/>
        </w:rPr>
        <w:t>，</w:t>
      </w:r>
      <w:r w:rsidRPr="004E5281">
        <w:rPr>
          <w:rFonts w:hint="eastAsia"/>
        </w:rPr>
        <w:t>如果他被遣返回斯里兰卡</w:t>
      </w:r>
      <w:r>
        <w:rPr>
          <w:rFonts w:hint="eastAsia"/>
        </w:rPr>
        <w:t>，</w:t>
      </w:r>
      <w:r w:rsidRPr="004E5281">
        <w:rPr>
          <w:rFonts w:hint="eastAsia"/>
        </w:rPr>
        <w:t>他将会面临遭受酷刑的风险。培训结束后</w:t>
      </w:r>
      <w:r>
        <w:rPr>
          <w:rFonts w:hint="eastAsia"/>
        </w:rPr>
        <w:t>，</w:t>
      </w:r>
      <w:r w:rsidRPr="004E5281">
        <w:rPr>
          <w:rFonts w:hint="eastAsia"/>
        </w:rPr>
        <w:t>他作为医生为泰米尔猛虎组织工作</w:t>
      </w:r>
      <w:r>
        <w:rPr>
          <w:rFonts w:hint="eastAsia"/>
        </w:rPr>
        <w:t>，</w:t>
      </w:r>
      <w:r w:rsidRPr="004E5281">
        <w:rPr>
          <w:rFonts w:hint="eastAsia"/>
        </w:rPr>
        <w:t>治疗在战斗中受伤的人</w:t>
      </w:r>
      <w:r>
        <w:rPr>
          <w:rFonts w:hint="eastAsia"/>
        </w:rPr>
        <w:t>，</w:t>
      </w:r>
      <w:r w:rsidRPr="004E5281">
        <w:rPr>
          <w:rFonts w:hint="eastAsia"/>
        </w:rPr>
        <w:t>如果他们的伤势太严重而无法在现场治疗</w:t>
      </w:r>
      <w:r>
        <w:rPr>
          <w:rFonts w:hint="eastAsia"/>
        </w:rPr>
        <w:t>，</w:t>
      </w:r>
      <w:r w:rsidRPr="004E5281">
        <w:rPr>
          <w:rFonts w:hint="eastAsia"/>
        </w:rPr>
        <w:t>他开车将他们送往医院。委员会也注意到申诉人的申诉</w:t>
      </w:r>
      <w:r>
        <w:rPr>
          <w:rFonts w:hint="eastAsia"/>
        </w:rPr>
        <w:t>，</w:t>
      </w:r>
      <w:r>
        <w:t>2</w:t>
      </w:r>
      <w:r w:rsidRPr="004E5281">
        <w:t>0</w:t>
      </w:r>
      <w:r>
        <w:t>1</w:t>
      </w:r>
      <w:r w:rsidRPr="004E5281">
        <w:t>0</w:t>
      </w:r>
      <w:r w:rsidRPr="004E5281">
        <w:rPr>
          <w:rFonts w:hint="eastAsia"/>
        </w:rPr>
        <w:t>年</w:t>
      </w:r>
      <w:r>
        <w:rPr>
          <w:rFonts w:hint="eastAsia"/>
        </w:rPr>
        <w:t>，</w:t>
      </w:r>
      <w:r w:rsidRPr="004E5281">
        <w:rPr>
          <w:rFonts w:hint="eastAsia"/>
        </w:rPr>
        <w:t>他在与泰米尔猛虎组织的三位从前的朋友聚会时</w:t>
      </w:r>
      <w:r>
        <w:rPr>
          <w:rFonts w:hint="eastAsia"/>
        </w:rPr>
        <w:t>，</w:t>
      </w:r>
      <w:r w:rsidRPr="004E5281">
        <w:rPr>
          <w:rFonts w:hint="eastAsia"/>
        </w:rPr>
        <w:t>其中一人持有手枪</w:t>
      </w:r>
      <w:r>
        <w:rPr>
          <w:rFonts w:hint="eastAsia"/>
        </w:rPr>
        <w:t>，</w:t>
      </w:r>
      <w:r w:rsidRPr="004E5281">
        <w:rPr>
          <w:rFonts w:hint="eastAsia"/>
        </w:rPr>
        <w:t>因而被斯里兰卡海军逮捕</w:t>
      </w:r>
      <w:r>
        <w:rPr>
          <w:rFonts w:hint="eastAsia"/>
        </w:rPr>
        <w:t>，</w:t>
      </w:r>
      <w:r w:rsidRPr="004E5281">
        <w:rPr>
          <w:rFonts w:hint="eastAsia"/>
        </w:rPr>
        <w:t>随后被指控拥</w:t>
      </w:r>
      <w:r w:rsidRPr="004E5281">
        <w:rPr>
          <w:rFonts w:hint="eastAsia"/>
        </w:rPr>
        <w:lastRenderedPageBreak/>
        <w:t>有武器。申诉人被带到</w:t>
      </w:r>
      <w:r>
        <w:t>Kuchchaveli</w:t>
      </w:r>
      <w:r w:rsidRPr="004E5281">
        <w:rPr>
          <w:rFonts w:hint="eastAsia"/>
        </w:rPr>
        <w:t>警察局</w:t>
      </w:r>
      <w:r>
        <w:rPr>
          <w:rFonts w:hint="eastAsia"/>
        </w:rPr>
        <w:t>，</w:t>
      </w:r>
      <w:r w:rsidRPr="004E5281">
        <w:rPr>
          <w:rFonts w:hint="eastAsia"/>
        </w:rPr>
        <w:t>在那里他被脱掉衣服</w:t>
      </w:r>
      <w:r>
        <w:rPr>
          <w:rFonts w:hint="eastAsia"/>
        </w:rPr>
        <w:t>，</w:t>
      </w:r>
      <w:r w:rsidRPr="004E5281">
        <w:rPr>
          <w:rFonts w:hint="eastAsia"/>
        </w:rPr>
        <w:t>只剩下内衣</w:t>
      </w:r>
      <w:r>
        <w:rPr>
          <w:rFonts w:hint="eastAsia"/>
        </w:rPr>
        <w:t>，</w:t>
      </w:r>
      <w:r w:rsidRPr="004E5281">
        <w:rPr>
          <w:rFonts w:hint="eastAsia"/>
        </w:rPr>
        <w:t>被用管子殴打。在被拘留两周期间</w:t>
      </w:r>
      <w:r>
        <w:rPr>
          <w:rFonts w:hint="eastAsia"/>
        </w:rPr>
        <w:t>，</w:t>
      </w:r>
      <w:r w:rsidRPr="004E5281">
        <w:rPr>
          <w:rFonts w:hint="eastAsia"/>
        </w:rPr>
        <w:t>申诉人遭受了更多酷刑。被拘留两周后获得保释。然而</w:t>
      </w:r>
      <w:r>
        <w:rPr>
          <w:rFonts w:hint="eastAsia"/>
        </w:rPr>
        <w:t>，</w:t>
      </w:r>
      <w:r w:rsidRPr="004E5281">
        <w:rPr>
          <w:rFonts w:hint="eastAsia"/>
        </w:rPr>
        <w:t>在他被保释后</w:t>
      </w:r>
      <w:r>
        <w:rPr>
          <w:rFonts w:hint="eastAsia"/>
        </w:rPr>
        <w:t>，</w:t>
      </w:r>
      <w:r w:rsidRPr="004E5281">
        <w:rPr>
          <w:rFonts w:hint="eastAsia"/>
        </w:rPr>
        <w:t>他被卡鲁纳集团绑架</w:t>
      </w:r>
      <w:r>
        <w:rPr>
          <w:rFonts w:hint="eastAsia"/>
        </w:rPr>
        <w:t>，</w:t>
      </w:r>
      <w:r w:rsidRPr="004E5281">
        <w:rPr>
          <w:rFonts w:hint="eastAsia"/>
        </w:rPr>
        <w:t>被他们关押了七天</w:t>
      </w:r>
      <w:r>
        <w:rPr>
          <w:rFonts w:hint="eastAsia"/>
        </w:rPr>
        <w:t>，</w:t>
      </w:r>
      <w:r w:rsidRPr="004E5281">
        <w:rPr>
          <w:rFonts w:hint="eastAsia"/>
        </w:rPr>
        <w:t>再次遭到殴打。他被问及他的叔叔的情况</w:t>
      </w:r>
      <w:r>
        <w:rPr>
          <w:rFonts w:hint="eastAsia"/>
        </w:rPr>
        <w:t>，</w:t>
      </w:r>
      <w:r w:rsidRPr="004E5281">
        <w:rPr>
          <w:rFonts w:hint="eastAsia"/>
        </w:rPr>
        <w:t>他的叔叔早些时候被卡鲁纳组织枪杀</w:t>
      </w:r>
      <w:r>
        <w:rPr>
          <w:rFonts w:hint="eastAsia"/>
        </w:rPr>
        <w:t>，</w:t>
      </w:r>
      <w:r w:rsidRPr="004E5281">
        <w:rPr>
          <w:rFonts w:hint="eastAsia"/>
        </w:rPr>
        <w:t>也被问及他自己与泰米尔猛虎组织的关系。申诉人的母亲向卡鲁纳集团行贿一周后</w:t>
      </w:r>
      <w:r>
        <w:rPr>
          <w:rFonts w:hint="eastAsia"/>
        </w:rPr>
        <w:t>，</w:t>
      </w:r>
      <w:r w:rsidRPr="004E5281">
        <w:rPr>
          <w:rFonts w:hint="eastAsia"/>
        </w:rPr>
        <w:t>他获释</w:t>
      </w:r>
      <w:r>
        <w:rPr>
          <w:rFonts w:hint="eastAsia"/>
        </w:rPr>
        <w:t>，</w:t>
      </w:r>
      <w:r w:rsidRPr="004E5281">
        <w:rPr>
          <w:rFonts w:hint="eastAsia"/>
        </w:rPr>
        <w:t>躲藏起来。</w:t>
      </w:r>
    </w:p>
    <w:p w14:paraId="155547E6" w14:textId="3D4F1D34" w:rsidR="004E5281" w:rsidRPr="004E5281" w:rsidRDefault="004E5281" w:rsidP="004E5281">
      <w:pPr>
        <w:pStyle w:val="SingleTxtGC"/>
      </w:pPr>
      <w:r>
        <w:t>9.6</w:t>
      </w:r>
      <w:r w:rsidRPr="004E5281">
        <w:tab/>
      </w:r>
      <w:r w:rsidRPr="004E5281">
        <w:rPr>
          <w:rFonts w:hint="eastAsia"/>
        </w:rPr>
        <w:t>委员会还注意到缔约国的意见</w:t>
      </w:r>
      <w:r>
        <w:rPr>
          <w:rFonts w:hint="eastAsia"/>
        </w:rPr>
        <w:t>，</w:t>
      </w:r>
      <w:r w:rsidRPr="004E5281">
        <w:rPr>
          <w:rFonts w:hint="eastAsia"/>
        </w:rPr>
        <w:t>即国内程序已考虑了申诉人的申诉和证据</w:t>
      </w:r>
      <w:r>
        <w:rPr>
          <w:rFonts w:hint="eastAsia"/>
        </w:rPr>
        <w:t>，</w:t>
      </w:r>
      <w:r w:rsidRPr="004E5281">
        <w:rPr>
          <w:rFonts w:hint="eastAsia"/>
        </w:rPr>
        <w:t>包括适当考虑了与申诉有关的前后矛盾的说法和举证问题。据缔约国称</w:t>
      </w:r>
      <w:r>
        <w:rPr>
          <w:rFonts w:hint="eastAsia"/>
        </w:rPr>
        <w:t>，</w:t>
      </w:r>
      <w:r w:rsidRPr="004E5281">
        <w:rPr>
          <w:rFonts w:hint="eastAsia"/>
        </w:rPr>
        <w:t>在申诉人向委员会提交来文之前</w:t>
      </w:r>
      <w:r>
        <w:rPr>
          <w:rFonts w:hint="eastAsia"/>
        </w:rPr>
        <w:t>，</w:t>
      </w:r>
      <w:r w:rsidRPr="004E5281">
        <w:rPr>
          <w:rFonts w:hint="eastAsia"/>
        </w:rPr>
        <w:t>在国内审议过程的各个阶段</w:t>
      </w:r>
      <w:r>
        <w:rPr>
          <w:rFonts w:hint="eastAsia"/>
        </w:rPr>
        <w:t>，</w:t>
      </w:r>
      <w:r w:rsidRPr="004E5281">
        <w:rPr>
          <w:rFonts w:hint="eastAsia"/>
        </w:rPr>
        <w:t>申诉人的说法变来变去。缔约国认为</w:t>
      </w:r>
      <w:r>
        <w:rPr>
          <w:rFonts w:hint="eastAsia"/>
        </w:rPr>
        <w:t>，</w:t>
      </w:r>
      <w:r w:rsidRPr="004E5281">
        <w:rPr>
          <w:rFonts w:hint="eastAsia"/>
        </w:rPr>
        <w:t>申诉人没有提供可信的证据证实他的下述申诉</w:t>
      </w:r>
      <w:r>
        <w:rPr>
          <w:rFonts w:hint="eastAsia"/>
        </w:rPr>
        <w:t>：</w:t>
      </w:r>
      <w:r w:rsidRPr="004E5281">
        <w:rPr>
          <w:rFonts w:hint="eastAsia"/>
        </w:rPr>
        <w:t>斯里兰卡当局认为他与泰米尔猛虎组织有个人关系或以任何方式隶属于他们</w:t>
      </w:r>
      <w:r>
        <w:rPr>
          <w:rFonts w:hint="eastAsia"/>
        </w:rPr>
        <w:t>，</w:t>
      </w:r>
      <w:r w:rsidRPr="004E5281">
        <w:rPr>
          <w:rFonts w:hint="eastAsia"/>
        </w:rPr>
        <w:t>或者他将面临可预见、针对个人、现实存在和真实的遭受酷刑的风险。委员会注意到</w:t>
      </w:r>
      <w:r>
        <w:rPr>
          <w:rFonts w:hint="eastAsia"/>
        </w:rPr>
        <w:t>，</w:t>
      </w:r>
      <w:r w:rsidRPr="004E5281">
        <w:rPr>
          <w:rFonts w:hint="eastAsia"/>
        </w:rPr>
        <w:t>缔约国承认</w:t>
      </w:r>
      <w:r>
        <w:rPr>
          <w:rFonts w:hint="eastAsia"/>
        </w:rPr>
        <w:t>，</w:t>
      </w:r>
      <w:r w:rsidRPr="004E5281">
        <w:rPr>
          <w:rFonts w:hint="eastAsia"/>
        </w:rPr>
        <w:t>很少能够期望酷刑受害者的陈词完全准确。国内决策者在就申诉人的可信度形成意见时</w:t>
      </w:r>
      <w:r>
        <w:rPr>
          <w:rFonts w:hint="eastAsia"/>
        </w:rPr>
        <w:t>，</w:t>
      </w:r>
      <w:r w:rsidRPr="004E5281">
        <w:rPr>
          <w:rFonts w:hint="eastAsia"/>
        </w:rPr>
        <w:t>考虑了这一因素。</w:t>
      </w:r>
    </w:p>
    <w:p w14:paraId="03B3F3B6" w14:textId="31956473" w:rsidR="004E5281" w:rsidRPr="004E5281" w:rsidRDefault="004E5281" w:rsidP="004E5281">
      <w:pPr>
        <w:pStyle w:val="SingleTxtGC"/>
      </w:pPr>
      <w:r>
        <w:t>9.7</w:t>
      </w:r>
      <w:r w:rsidRPr="004E5281">
        <w:tab/>
      </w:r>
      <w:r w:rsidRPr="004E5281">
        <w:rPr>
          <w:rFonts w:hint="eastAsia"/>
        </w:rPr>
        <w:t>在这方面</w:t>
      </w:r>
      <w:r>
        <w:rPr>
          <w:rFonts w:hint="eastAsia"/>
        </w:rPr>
        <w:t>，</w:t>
      </w:r>
      <w:r w:rsidRPr="004E5281">
        <w:rPr>
          <w:rFonts w:hint="eastAsia"/>
        </w:rPr>
        <w:t>委员会指出</w:t>
      </w:r>
      <w:r>
        <w:rPr>
          <w:rFonts w:hint="eastAsia"/>
        </w:rPr>
        <w:t>，</w:t>
      </w:r>
      <w:r w:rsidRPr="004E5281">
        <w:rPr>
          <w:rFonts w:hint="eastAsia"/>
        </w:rPr>
        <w:t>根据证据法的一般法律原则</w:t>
      </w:r>
      <w:r>
        <w:rPr>
          <w:rFonts w:hint="eastAsia"/>
        </w:rPr>
        <w:t>，</w:t>
      </w:r>
      <w:r w:rsidRPr="004E5281">
        <w:rPr>
          <w:rFonts w:hint="eastAsia"/>
        </w:rPr>
        <w:t>举证责任由提出主张的人承担。因此</w:t>
      </w:r>
      <w:r>
        <w:rPr>
          <w:rFonts w:hint="eastAsia"/>
        </w:rPr>
        <w:t>，</w:t>
      </w:r>
      <w:r w:rsidRPr="004E5281">
        <w:rPr>
          <w:rFonts w:hint="eastAsia"/>
        </w:rPr>
        <w:t>在难民申诉中</w:t>
      </w:r>
      <w:r>
        <w:rPr>
          <w:rFonts w:hint="eastAsia"/>
        </w:rPr>
        <w:t>，</w:t>
      </w:r>
      <w:r w:rsidRPr="004E5281">
        <w:rPr>
          <w:rFonts w:hint="eastAsia"/>
        </w:rPr>
        <w:t>申请人有责任证实其指控的真实性和提出难民申诉所依据的事实的准确性。申请人应履行举证责任</w:t>
      </w:r>
      <w:r>
        <w:rPr>
          <w:rFonts w:hint="eastAsia"/>
        </w:rPr>
        <w:t>，</w:t>
      </w:r>
      <w:r w:rsidRPr="004E5281">
        <w:rPr>
          <w:rFonts w:hint="eastAsia"/>
        </w:rPr>
        <w:t>如实陈述与申诉有关的事实</w:t>
      </w:r>
      <w:r>
        <w:rPr>
          <w:rFonts w:hint="eastAsia"/>
        </w:rPr>
        <w:t>，</w:t>
      </w:r>
      <w:r w:rsidRPr="004E5281">
        <w:rPr>
          <w:rFonts w:hint="eastAsia"/>
        </w:rPr>
        <w:t>以便根据事实作出适当的决定。鉴于难民处境的特殊性</w:t>
      </w:r>
      <w:r>
        <w:rPr>
          <w:rFonts w:hint="eastAsia"/>
        </w:rPr>
        <w:t>，</w:t>
      </w:r>
      <w:r w:rsidRPr="004E5281">
        <w:rPr>
          <w:rFonts w:hint="eastAsia"/>
        </w:rPr>
        <w:t>审裁人员也有查明和评估所有相关事实的责任。这在很大程度上是通过审裁人员熟悉有关原籍国的客观情况、了解相关的常识性事项、指导申请人提供相关信息并充分核实可以证实指控的事实来实现的。</w:t>
      </w:r>
      <w:r w:rsidRPr="004E5281">
        <w:rPr>
          <w:vertAlign w:val="superscript"/>
        </w:rPr>
        <w:footnoteReference w:id="13"/>
      </w:r>
    </w:p>
    <w:p w14:paraId="29994697" w14:textId="77A0C18F" w:rsidR="004E5281" w:rsidRPr="004E5281" w:rsidRDefault="004E5281" w:rsidP="004E5281">
      <w:pPr>
        <w:pStyle w:val="SingleTxtGC"/>
      </w:pPr>
      <w:r>
        <w:t>9.8</w:t>
      </w:r>
      <w:r w:rsidRPr="004E5281">
        <w:tab/>
      </w:r>
      <w:r w:rsidRPr="004E5281">
        <w:rPr>
          <w:rFonts w:hint="eastAsia"/>
        </w:rPr>
        <w:t>委员会还注意到斯里兰卡目前的人权状况</w:t>
      </w:r>
      <w:r>
        <w:rPr>
          <w:rFonts w:hint="eastAsia"/>
        </w:rPr>
        <w:t>，</w:t>
      </w:r>
      <w:r w:rsidRPr="004E5281">
        <w:rPr>
          <w:rFonts w:hint="eastAsia"/>
        </w:rPr>
        <w:t>提及委员会关于斯里兰卡第五次定期报告的结论性意见。除其他外</w:t>
      </w:r>
      <w:r>
        <w:rPr>
          <w:rFonts w:hint="eastAsia"/>
        </w:rPr>
        <w:t>，</w:t>
      </w:r>
      <w:r w:rsidRPr="004E5281">
        <w:rPr>
          <w:rFonts w:hint="eastAsia"/>
        </w:rPr>
        <w:t>委员会在其中对关于斯里兰卡国家安全部队、包括军队和警察持续实施绑架、酷刑和虐待的报告表示关切。在</w:t>
      </w:r>
      <w:r>
        <w:t>2</w:t>
      </w:r>
      <w:r w:rsidRPr="004E5281">
        <w:t>00</w:t>
      </w:r>
      <w:r>
        <w:t>9</w:t>
      </w:r>
      <w:r w:rsidRPr="004E5281">
        <w:rPr>
          <w:rFonts w:hint="eastAsia"/>
        </w:rPr>
        <w:t>年</w:t>
      </w:r>
      <w:r>
        <w:t>5</w:t>
      </w:r>
      <w:r w:rsidRPr="004E5281">
        <w:rPr>
          <w:rFonts w:hint="eastAsia"/>
        </w:rPr>
        <w:t>月与泰米尔猛虎组织的冲突结束后</w:t>
      </w:r>
      <w:r>
        <w:rPr>
          <w:rFonts w:hint="eastAsia"/>
        </w:rPr>
        <w:t>，</w:t>
      </w:r>
      <w:r w:rsidRPr="004E5281">
        <w:rPr>
          <w:rFonts w:hint="eastAsia"/>
        </w:rPr>
        <w:t>这种状况在该国许多地区继续存在。</w:t>
      </w:r>
      <w:r w:rsidRPr="004E5281">
        <w:rPr>
          <w:vertAlign w:val="superscript"/>
        </w:rPr>
        <w:footnoteReference w:id="14"/>
      </w:r>
      <w:r w:rsidRPr="004E5281">
        <w:t xml:space="preserve"> </w:t>
      </w:r>
      <w:r w:rsidRPr="004E5281">
        <w:rPr>
          <w:rFonts w:hint="eastAsia"/>
        </w:rPr>
        <w:t>委员会也提及非政府组织关于斯里兰卡当局虐待返回该国的个人的可信报告。</w:t>
      </w:r>
      <w:r w:rsidRPr="004E5281">
        <w:rPr>
          <w:vertAlign w:val="superscript"/>
        </w:rPr>
        <w:footnoteReference w:id="15"/>
      </w:r>
      <w:r w:rsidRPr="004E5281">
        <w:t xml:space="preserve"> </w:t>
      </w:r>
      <w:r w:rsidRPr="004E5281">
        <w:rPr>
          <w:rFonts w:hint="eastAsia"/>
        </w:rPr>
        <w:t>然而</w:t>
      </w:r>
      <w:r>
        <w:rPr>
          <w:rFonts w:hint="eastAsia"/>
        </w:rPr>
        <w:t>，</w:t>
      </w:r>
      <w:r w:rsidRPr="004E5281">
        <w:rPr>
          <w:rFonts w:hint="eastAsia"/>
        </w:rPr>
        <w:t>委员会忆及</w:t>
      </w:r>
      <w:r>
        <w:rPr>
          <w:rFonts w:hint="eastAsia"/>
        </w:rPr>
        <w:t>，</w:t>
      </w:r>
      <w:r w:rsidRPr="004E5281">
        <w:rPr>
          <w:rFonts w:hint="eastAsia"/>
        </w:rPr>
        <w:t>申诉人原籍国发生侵犯人权行为本身不足以得出结论认为</w:t>
      </w:r>
      <w:r>
        <w:rPr>
          <w:rFonts w:hint="eastAsia"/>
        </w:rPr>
        <w:t>，</w:t>
      </w:r>
      <w:r w:rsidRPr="004E5281">
        <w:rPr>
          <w:rFonts w:hint="eastAsia"/>
        </w:rPr>
        <w:t>申诉人将面临遭受酷刑的个人风险。</w:t>
      </w:r>
      <w:r w:rsidRPr="004E5281">
        <w:rPr>
          <w:vertAlign w:val="superscript"/>
        </w:rPr>
        <w:footnoteReference w:id="16"/>
      </w:r>
      <w:r w:rsidRPr="004E5281">
        <w:t xml:space="preserve"> </w:t>
      </w:r>
      <w:r w:rsidRPr="004E5281">
        <w:rPr>
          <w:rFonts w:hint="eastAsia"/>
        </w:rPr>
        <w:t>此外</w:t>
      </w:r>
      <w:r>
        <w:rPr>
          <w:rFonts w:hint="eastAsia"/>
        </w:rPr>
        <w:t>，</w:t>
      </w:r>
      <w:r w:rsidRPr="004E5281">
        <w:rPr>
          <w:rFonts w:hint="eastAsia"/>
        </w:rPr>
        <w:t>尽管过去的事件可能具有相关性</w:t>
      </w:r>
      <w:r>
        <w:rPr>
          <w:rFonts w:hint="eastAsia"/>
        </w:rPr>
        <w:t>，</w:t>
      </w:r>
      <w:r w:rsidRPr="004E5281">
        <w:rPr>
          <w:rFonts w:hint="eastAsia"/>
        </w:rPr>
        <w:t>但委员会面前的主要问题是</w:t>
      </w:r>
      <w:r>
        <w:rPr>
          <w:rFonts w:hint="eastAsia"/>
        </w:rPr>
        <w:t>，</w:t>
      </w:r>
      <w:r w:rsidRPr="004E5281">
        <w:rPr>
          <w:rFonts w:hint="eastAsia"/>
        </w:rPr>
        <w:t>申诉人如被遣返回斯里兰卡</w:t>
      </w:r>
      <w:r>
        <w:rPr>
          <w:rFonts w:hint="eastAsia"/>
        </w:rPr>
        <w:t>，</w:t>
      </w:r>
      <w:r w:rsidRPr="004E5281">
        <w:rPr>
          <w:rFonts w:hint="eastAsia"/>
        </w:rPr>
        <w:t>目前是否会面临遭受酷刑的风险。</w:t>
      </w:r>
      <w:r w:rsidRPr="004E5281">
        <w:rPr>
          <w:vertAlign w:val="superscript"/>
        </w:rPr>
        <w:footnoteReference w:id="17"/>
      </w:r>
    </w:p>
    <w:p w14:paraId="653F9418" w14:textId="77777777" w:rsidR="006A7196" w:rsidRDefault="006A7196">
      <w:pPr>
        <w:tabs>
          <w:tab w:val="clear" w:pos="431"/>
        </w:tabs>
        <w:overflowPunct/>
        <w:adjustRightInd/>
        <w:snapToGrid/>
        <w:spacing w:line="240" w:lineRule="auto"/>
        <w:jc w:val="left"/>
      </w:pPr>
      <w:r>
        <w:br w:type="page"/>
      </w:r>
    </w:p>
    <w:p w14:paraId="7835CE8B" w14:textId="61ED3CBA" w:rsidR="004E5281" w:rsidRPr="004E5281" w:rsidRDefault="004E5281" w:rsidP="004E5281">
      <w:pPr>
        <w:pStyle w:val="SingleTxtGC"/>
      </w:pPr>
      <w:r>
        <w:lastRenderedPageBreak/>
        <w:t>9.9</w:t>
      </w:r>
      <w:r w:rsidRPr="004E5281">
        <w:tab/>
      </w:r>
      <w:r w:rsidRPr="004E5281">
        <w:rPr>
          <w:rFonts w:hint="eastAsia"/>
        </w:rPr>
        <w:t>委员会注意到</w:t>
      </w:r>
      <w:r>
        <w:rPr>
          <w:rFonts w:hint="eastAsia"/>
        </w:rPr>
        <w:t>，</w:t>
      </w:r>
      <w:r w:rsidRPr="004E5281">
        <w:rPr>
          <w:rFonts w:hint="eastAsia"/>
        </w:rPr>
        <w:t>国内当局认为</w:t>
      </w:r>
      <w:r>
        <w:rPr>
          <w:rFonts w:hint="eastAsia"/>
        </w:rPr>
        <w:t>，</w:t>
      </w:r>
      <w:r w:rsidRPr="004E5281">
        <w:rPr>
          <w:rFonts w:hint="eastAsia"/>
        </w:rPr>
        <w:t>在本来文中申诉人关于据称他是泰米尔猛虎组织成员、据称导致了拥有武器的指控的</w:t>
      </w:r>
      <w:r>
        <w:t>2</w:t>
      </w:r>
      <w:r w:rsidRPr="004E5281">
        <w:t>0</w:t>
      </w:r>
      <w:r>
        <w:t>1</w:t>
      </w:r>
      <w:r w:rsidRPr="004E5281">
        <w:t>0</w:t>
      </w:r>
      <w:r w:rsidRPr="004E5281">
        <w:rPr>
          <w:rFonts w:hint="eastAsia"/>
        </w:rPr>
        <w:t>年的事件及随后被卡鲁纳集团绑架</w:t>
      </w:r>
      <w:r w:rsidR="0043636F">
        <w:rPr>
          <w:rFonts w:hint="eastAsia"/>
          <w:spacing w:val="-50"/>
        </w:rPr>
        <w:t>―</w:t>
      </w:r>
      <w:r w:rsidR="0043636F">
        <w:rPr>
          <w:rFonts w:hint="eastAsia"/>
        </w:rPr>
        <w:t>―</w:t>
      </w:r>
      <w:r w:rsidRPr="004E5281">
        <w:rPr>
          <w:rFonts w:hint="eastAsia"/>
        </w:rPr>
        <w:t>他申诉的核心内容和似乎是最终触发了他离开斯里兰卡的事件</w:t>
      </w:r>
      <w:r w:rsidR="0043636F">
        <w:rPr>
          <w:rFonts w:hint="eastAsia"/>
          <w:spacing w:val="-50"/>
        </w:rPr>
        <w:t>―</w:t>
      </w:r>
      <w:r w:rsidR="0043636F">
        <w:rPr>
          <w:rFonts w:hint="eastAsia"/>
        </w:rPr>
        <w:t>―</w:t>
      </w:r>
      <w:r w:rsidRPr="004E5281">
        <w:rPr>
          <w:rFonts w:hint="eastAsia"/>
        </w:rPr>
        <w:t>的陈述不可信</w:t>
      </w:r>
      <w:r>
        <w:rPr>
          <w:rFonts w:hint="eastAsia"/>
        </w:rPr>
        <w:t>，</w:t>
      </w:r>
      <w:r w:rsidRPr="004E5281">
        <w:rPr>
          <w:rFonts w:hint="eastAsia"/>
        </w:rPr>
        <w:t>理由是提交时间较晚</w:t>
      </w:r>
      <w:r>
        <w:rPr>
          <w:rFonts w:hint="eastAsia"/>
        </w:rPr>
        <w:t>，</w:t>
      </w:r>
      <w:r w:rsidRPr="004E5281">
        <w:rPr>
          <w:rFonts w:hint="eastAsia"/>
        </w:rPr>
        <w:t>以及对在国内审议过程中申诉人先前的陈述的真实性的怀疑和说法前后矛盾。委员会注意到申诉人的意见</w:t>
      </w:r>
      <w:r>
        <w:rPr>
          <w:rFonts w:hint="eastAsia"/>
        </w:rPr>
        <w:t>，</w:t>
      </w:r>
      <w:r w:rsidRPr="004E5281">
        <w:rPr>
          <w:rFonts w:hint="eastAsia"/>
        </w:rPr>
        <w:t>即他最初没有提及他在泰米尔猛虎组织中的时间</w:t>
      </w:r>
      <w:r>
        <w:rPr>
          <w:rFonts w:hint="eastAsia"/>
        </w:rPr>
        <w:t>，</w:t>
      </w:r>
      <w:r w:rsidRPr="004E5281">
        <w:rPr>
          <w:rFonts w:hint="eastAsia"/>
        </w:rPr>
        <w:t>也没有提及他因拥有武器事件而被捕和遭受酷刑</w:t>
      </w:r>
      <w:r>
        <w:rPr>
          <w:rFonts w:hint="eastAsia"/>
        </w:rPr>
        <w:t>，</w:t>
      </w:r>
      <w:r w:rsidRPr="004E5281">
        <w:rPr>
          <w:rFonts w:hint="eastAsia"/>
        </w:rPr>
        <w:t>是因为他害怕澳大利亚安全情报局对他作为恐怖组织成员作出负面的安全评估</w:t>
      </w:r>
      <w:r>
        <w:rPr>
          <w:rFonts w:hint="eastAsia"/>
        </w:rPr>
        <w:t>，</w:t>
      </w:r>
      <w:r w:rsidRPr="004E5281">
        <w:rPr>
          <w:rFonts w:hint="eastAsia"/>
        </w:rPr>
        <w:t>这可能导致无限期拘留。然而</w:t>
      </w:r>
      <w:r>
        <w:rPr>
          <w:rFonts w:hint="eastAsia"/>
        </w:rPr>
        <w:t>，</w:t>
      </w:r>
      <w:r w:rsidRPr="004E5281">
        <w:rPr>
          <w:rFonts w:hint="eastAsia"/>
        </w:rPr>
        <w:t>委员会注意到</w:t>
      </w:r>
      <w:r>
        <w:rPr>
          <w:rFonts w:hint="eastAsia"/>
        </w:rPr>
        <w:t>，</w:t>
      </w:r>
      <w:r w:rsidRPr="004E5281">
        <w:rPr>
          <w:rFonts w:hint="eastAsia"/>
        </w:rPr>
        <w:t>远在对他的保护签证申请审议和难民审查法庭程序结束之前</w:t>
      </w:r>
      <w:r>
        <w:rPr>
          <w:rFonts w:hint="eastAsia"/>
        </w:rPr>
        <w:t>，</w:t>
      </w:r>
      <w:r w:rsidRPr="004E5281">
        <w:rPr>
          <w:rFonts w:hint="eastAsia"/>
        </w:rPr>
        <w:t>申诉人于</w:t>
      </w:r>
      <w:r>
        <w:t>2</w:t>
      </w:r>
      <w:r w:rsidRPr="004E5281">
        <w:t>0</w:t>
      </w:r>
      <w:r>
        <w:t>12</w:t>
      </w:r>
      <w:r w:rsidRPr="004E5281">
        <w:rPr>
          <w:rFonts w:hint="eastAsia"/>
        </w:rPr>
        <w:t>年</w:t>
      </w:r>
      <w:r>
        <w:t>11</w:t>
      </w:r>
      <w:r w:rsidRPr="004E5281">
        <w:rPr>
          <w:rFonts w:hint="eastAsia"/>
        </w:rPr>
        <w:t>月</w:t>
      </w:r>
      <w:r>
        <w:t>2</w:t>
      </w:r>
      <w:r w:rsidRPr="004E5281">
        <w:t>0</w:t>
      </w:r>
      <w:r w:rsidRPr="004E5281">
        <w:rPr>
          <w:rFonts w:hint="eastAsia"/>
        </w:rPr>
        <w:t>日获得了第一个过桥签证</w:t>
      </w:r>
      <w:r>
        <w:rPr>
          <w:rFonts w:hint="eastAsia"/>
        </w:rPr>
        <w:t>，</w:t>
      </w:r>
      <w:r w:rsidRPr="004E5281">
        <w:rPr>
          <w:rFonts w:hint="eastAsia"/>
        </w:rPr>
        <w:t>于</w:t>
      </w:r>
      <w:r>
        <w:t>2</w:t>
      </w:r>
      <w:r w:rsidRPr="004E5281">
        <w:t>0</w:t>
      </w:r>
      <w:r>
        <w:t>13</w:t>
      </w:r>
      <w:r w:rsidRPr="004E5281">
        <w:rPr>
          <w:rFonts w:hint="eastAsia"/>
        </w:rPr>
        <w:t>年</w:t>
      </w:r>
      <w:r>
        <w:t>2</w:t>
      </w:r>
      <w:r w:rsidRPr="004E5281">
        <w:rPr>
          <w:rFonts w:hint="eastAsia"/>
        </w:rPr>
        <w:t>月</w:t>
      </w:r>
      <w:r>
        <w:t>15</w:t>
      </w:r>
      <w:r w:rsidRPr="004E5281">
        <w:rPr>
          <w:rFonts w:hint="eastAsia"/>
        </w:rPr>
        <w:t>日从拘留中获释。委员会也注意到</w:t>
      </w:r>
      <w:r>
        <w:rPr>
          <w:rFonts w:hint="eastAsia"/>
        </w:rPr>
        <w:t>，</w:t>
      </w:r>
      <w:r w:rsidRPr="004E5281">
        <w:rPr>
          <w:rFonts w:hint="eastAsia"/>
        </w:rPr>
        <w:t>申诉人在获得逮捕令副本后</w:t>
      </w:r>
      <w:r>
        <w:rPr>
          <w:rFonts w:hint="eastAsia"/>
        </w:rPr>
        <w:t>，</w:t>
      </w:r>
      <w:r w:rsidRPr="004E5281">
        <w:rPr>
          <w:rFonts w:hint="eastAsia"/>
        </w:rPr>
        <w:t>迅即将其作为部长干预请求的一部分提交</w:t>
      </w:r>
      <w:r>
        <w:rPr>
          <w:rFonts w:hint="eastAsia"/>
        </w:rPr>
        <w:t>，</w:t>
      </w:r>
      <w:r w:rsidRPr="004E5281">
        <w:rPr>
          <w:rFonts w:hint="eastAsia"/>
        </w:rPr>
        <w:t>同时承认自己是泰米尔猛虎组织成员。委员会注意到</w:t>
      </w:r>
      <w:r>
        <w:rPr>
          <w:rFonts w:hint="eastAsia"/>
        </w:rPr>
        <w:t>，</w:t>
      </w:r>
      <w:r w:rsidRPr="004E5281">
        <w:rPr>
          <w:rFonts w:hint="eastAsia"/>
        </w:rPr>
        <w:t>申诉人没有解释为什么他决定只在程序的那个特定点上披露这一信息</w:t>
      </w:r>
      <w:r>
        <w:rPr>
          <w:rFonts w:hint="eastAsia"/>
        </w:rPr>
        <w:t>，</w:t>
      </w:r>
      <w:r w:rsidRPr="004E5281">
        <w:rPr>
          <w:rFonts w:hint="eastAsia"/>
        </w:rPr>
        <w:t>为什么对他的逮捕令在</w:t>
      </w:r>
      <w:r>
        <w:t>2</w:t>
      </w:r>
      <w:r w:rsidRPr="004E5281">
        <w:t>0</w:t>
      </w:r>
      <w:r>
        <w:t>17</w:t>
      </w:r>
      <w:r w:rsidRPr="004E5281">
        <w:rPr>
          <w:rFonts w:hint="eastAsia"/>
        </w:rPr>
        <w:t>年</w:t>
      </w:r>
      <w:r>
        <w:t>11</w:t>
      </w:r>
      <w:r w:rsidRPr="004E5281">
        <w:rPr>
          <w:rFonts w:hint="eastAsia"/>
        </w:rPr>
        <w:t>月</w:t>
      </w:r>
      <w:r>
        <w:t>1</w:t>
      </w:r>
      <w:r w:rsidRPr="004E5281">
        <w:t>0</w:t>
      </w:r>
      <w:r w:rsidRPr="004E5281">
        <w:rPr>
          <w:rFonts w:hint="eastAsia"/>
        </w:rPr>
        <w:t>日才签发</w:t>
      </w:r>
      <w:r>
        <w:rPr>
          <w:rFonts w:hint="eastAsia"/>
        </w:rPr>
        <w:t>，</w:t>
      </w:r>
      <w:r w:rsidRPr="004E5281">
        <w:rPr>
          <w:rFonts w:hint="eastAsia"/>
        </w:rPr>
        <w:t>而据称他</w:t>
      </w:r>
      <w:r>
        <w:t>2</w:t>
      </w:r>
      <w:r w:rsidRPr="004E5281">
        <w:t>0</w:t>
      </w:r>
      <w:r>
        <w:t>1</w:t>
      </w:r>
      <w:r w:rsidRPr="004E5281">
        <w:t>0</w:t>
      </w:r>
      <w:r w:rsidRPr="004E5281">
        <w:rPr>
          <w:rFonts w:hint="eastAsia"/>
        </w:rPr>
        <w:t>年在拥有武器指控的保释期间逃离</w:t>
      </w:r>
      <w:r>
        <w:rPr>
          <w:rFonts w:hint="eastAsia"/>
        </w:rPr>
        <w:t>，</w:t>
      </w:r>
      <w:r w:rsidRPr="004E5281">
        <w:rPr>
          <w:rFonts w:hint="eastAsia"/>
        </w:rPr>
        <w:t>并于</w:t>
      </w:r>
      <w:r>
        <w:t>2</w:t>
      </w:r>
      <w:r w:rsidRPr="004E5281">
        <w:t>0</w:t>
      </w:r>
      <w:r>
        <w:t>12</w:t>
      </w:r>
      <w:r w:rsidRPr="004E5281">
        <w:rPr>
          <w:rFonts w:hint="eastAsia"/>
        </w:rPr>
        <w:t>年离开斯里兰卡。</w:t>
      </w:r>
    </w:p>
    <w:p w14:paraId="43419379" w14:textId="4DACD392" w:rsidR="004E5281" w:rsidRPr="004E5281" w:rsidRDefault="004E5281" w:rsidP="00E32E45">
      <w:pPr>
        <w:pStyle w:val="SingleTxtGC"/>
        <w:tabs>
          <w:tab w:val="clear" w:pos="1565"/>
          <w:tab w:val="left" w:pos="1701"/>
        </w:tabs>
      </w:pPr>
      <w:r>
        <w:t>9.1</w:t>
      </w:r>
      <w:r w:rsidRPr="004E5281">
        <w:t>0</w:t>
      </w:r>
      <w:r w:rsidRPr="004E5281">
        <w:tab/>
      </w:r>
      <w:r w:rsidRPr="004E5281">
        <w:rPr>
          <w:rFonts w:hint="eastAsia"/>
        </w:rPr>
        <w:t>委员会注意到</w:t>
      </w:r>
      <w:r>
        <w:rPr>
          <w:rFonts w:hint="eastAsia"/>
        </w:rPr>
        <w:t>，</w:t>
      </w:r>
      <w:r w:rsidRPr="004E5281">
        <w:rPr>
          <w:rFonts w:hint="eastAsia"/>
        </w:rPr>
        <w:t>申诉人没有提供关于他在</w:t>
      </w:r>
      <w:r>
        <w:t>2</w:t>
      </w:r>
      <w:r w:rsidRPr="004E5281">
        <w:t>0</w:t>
      </w:r>
      <w:r>
        <w:t>1</w:t>
      </w:r>
      <w:r w:rsidRPr="004E5281">
        <w:t>0</w:t>
      </w:r>
      <w:r w:rsidRPr="004E5281">
        <w:rPr>
          <w:rFonts w:hint="eastAsia"/>
        </w:rPr>
        <w:t>年至</w:t>
      </w:r>
      <w:r>
        <w:t>2</w:t>
      </w:r>
      <w:r w:rsidRPr="004E5281">
        <w:t>0</w:t>
      </w:r>
      <w:r>
        <w:t>12</w:t>
      </w:r>
      <w:r w:rsidRPr="004E5281">
        <w:rPr>
          <w:rFonts w:hint="eastAsia"/>
        </w:rPr>
        <w:t>年期间在何处的任何信息</w:t>
      </w:r>
      <w:r>
        <w:rPr>
          <w:rFonts w:hint="eastAsia"/>
        </w:rPr>
        <w:t>，</w:t>
      </w:r>
      <w:r w:rsidRPr="004E5281">
        <w:rPr>
          <w:rFonts w:hint="eastAsia"/>
        </w:rPr>
        <w:t>只是提及他在</w:t>
      </w:r>
      <w:r>
        <w:t>2</w:t>
      </w:r>
      <w:r w:rsidRPr="004E5281">
        <w:t>0</w:t>
      </w:r>
      <w:r>
        <w:t>12</w:t>
      </w:r>
      <w:r w:rsidRPr="004E5281">
        <w:rPr>
          <w:rFonts w:hint="eastAsia"/>
        </w:rPr>
        <w:t>年使用假护照在印度旅行了两个星期</w:t>
      </w:r>
      <w:r>
        <w:rPr>
          <w:rFonts w:hint="eastAsia"/>
        </w:rPr>
        <w:t>，</w:t>
      </w:r>
      <w:r w:rsidRPr="004E5281">
        <w:rPr>
          <w:rFonts w:hint="eastAsia"/>
        </w:rPr>
        <w:t>他声称这将使他面临被还押候审和监禁长达五年的进一步风险。委员会注意到</w:t>
      </w:r>
      <w:r>
        <w:rPr>
          <w:rFonts w:hint="eastAsia"/>
        </w:rPr>
        <w:t>，</w:t>
      </w:r>
      <w:r w:rsidRPr="004E5281">
        <w:rPr>
          <w:rFonts w:hint="eastAsia"/>
        </w:rPr>
        <w:t>缔约国考虑了非法离开斯里兰卡又回到斯里兰卡的失败的寻求庇护者可能面临的风险</w:t>
      </w:r>
      <w:r>
        <w:rPr>
          <w:rFonts w:hint="eastAsia"/>
        </w:rPr>
        <w:t>，</w:t>
      </w:r>
      <w:r w:rsidRPr="004E5281">
        <w:rPr>
          <w:rFonts w:hint="eastAsia"/>
        </w:rPr>
        <w:t>但不认为申诉人将面临遭受无法弥补的伤害的真实的风险</w:t>
      </w:r>
      <w:r>
        <w:rPr>
          <w:rFonts w:hint="eastAsia"/>
        </w:rPr>
        <w:t>，</w:t>
      </w:r>
      <w:r w:rsidRPr="004E5281">
        <w:rPr>
          <w:rFonts w:hint="eastAsia"/>
        </w:rPr>
        <w:t>尽管根据《侨民和移民法》</w:t>
      </w:r>
      <w:r>
        <w:rPr>
          <w:rFonts w:hint="eastAsia"/>
        </w:rPr>
        <w:t>，</w:t>
      </w:r>
      <w:r w:rsidRPr="004E5281">
        <w:rPr>
          <w:rFonts w:hint="eastAsia"/>
        </w:rPr>
        <w:t>他可能会受到罚款或监禁刑罚。</w:t>
      </w:r>
    </w:p>
    <w:p w14:paraId="45C34EDD" w14:textId="732F33D5" w:rsidR="004E5281" w:rsidRPr="004E5281" w:rsidRDefault="004E5281" w:rsidP="00E32E45">
      <w:pPr>
        <w:pStyle w:val="SingleTxtGC"/>
        <w:tabs>
          <w:tab w:val="clear" w:pos="1565"/>
          <w:tab w:val="left" w:pos="1701"/>
        </w:tabs>
      </w:pPr>
      <w:r>
        <w:t>9.11</w:t>
      </w:r>
      <w:r w:rsidRPr="004E5281">
        <w:tab/>
      </w:r>
      <w:r w:rsidRPr="004E5281">
        <w:rPr>
          <w:rFonts w:hint="eastAsia"/>
        </w:rPr>
        <w:t>最后</w:t>
      </w:r>
      <w:r>
        <w:rPr>
          <w:rFonts w:hint="eastAsia"/>
        </w:rPr>
        <w:t>，</w:t>
      </w:r>
      <w:r w:rsidRPr="004E5281">
        <w:rPr>
          <w:rFonts w:hint="eastAsia"/>
        </w:rPr>
        <w:t>委员会注意到申诉人的</w:t>
      </w:r>
      <w:r>
        <w:rPr>
          <w:rFonts w:hint="eastAsia"/>
        </w:rPr>
        <w:t>“</w:t>
      </w:r>
      <w:r w:rsidRPr="0037121C">
        <w:rPr>
          <w:rFonts w:ascii="Time New Roman" w:eastAsia="楷体" w:hAnsi="Time New Roman" w:hint="eastAsia"/>
        </w:rPr>
        <w:t>就地</w:t>
      </w:r>
      <w:r>
        <w:rPr>
          <w:rFonts w:hint="eastAsia"/>
        </w:rPr>
        <w:t>”</w:t>
      </w:r>
      <w:r w:rsidRPr="004E5281">
        <w:rPr>
          <w:rFonts w:hint="eastAsia"/>
        </w:rPr>
        <w:t>指称</w:t>
      </w:r>
      <w:r>
        <w:rPr>
          <w:rFonts w:hint="eastAsia"/>
        </w:rPr>
        <w:t>：</w:t>
      </w:r>
      <w:r>
        <w:rPr>
          <w:rFonts w:hint="eastAsia"/>
        </w:rPr>
        <w:t>(</w:t>
      </w:r>
      <w:r>
        <w:t>a</w:t>
      </w:r>
      <w:r>
        <w:rPr>
          <w:rFonts w:hint="eastAsia"/>
        </w:rPr>
        <w:t>)</w:t>
      </w:r>
      <w:r w:rsidR="009C24A2">
        <w:t xml:space="preserve"> </w:t>
      </w:r>
      <w:r w:rsidRPr="004E5281">
        <w:rPr>
          <w:rFonts w:hint="eastAsia"/>
        </w:rPr>
        <w:t>联邦巡回法院无意中在澳大利亚法律信息研究所网站上公布了有关其身份的信息和庇护申请详情</w:t>
      </w:r>
      <w:r>
        <w:rPr>
          <w:rFonts w:hint="eastAsia"/>
        </w:rPr>
        <w:t>；</w:t>
      </w:r>
      <w:r w:rsidRPr="004E5281">
        <w:rPr>
          <w:rFonts w:hint="eastAsia"/>
        </w:rPr>
        <w:t>以及</w:t>
      </w:r>
      <w:r>
        <w:rPr>
          <w:rFonts w:hint="eastAsia"/>
        </w:rPr>
        <w:t>(</w:t>
      </w:r>
      <w:r>
        <w:t>b</w:t>
      </w:r>
      <w:r>
        <w:rPr>
          <w:rFonts w:hint="eastAsia"/>
        </w:rPr>
        <w:t>)</w:t>
      </w:r>
      <w:r w:rsidR="009C24A2">
        <w:t xml:space="preserve"> </w:t>
      </w:r>
      <w:r>
        <w:t>2</w:t>
      </w:r>
      <w:r w:rsidRPr="004E5281">
        <w:t>0</w:t>
      </w:r>
      <w:r>
        <w:t>18</w:t>
      </w:r>
      <w:r w:rsidRPr="004E5281">
        <w:rPr>
          <w:rFonts w:hint="eastAsia"/>
        </w:rPr>
        <w:t>年</w:t>
      </w:r>
      <w:r>
        <w:t>9</w:t>
      </w:r>
      <w:r w:rsidRPr="004E5281">
        <w:rPr>
          <w:rFonts w:hint="eastAsia"/>
        </w:rPr>
        <w:t>月</w:t>
      </w:r>
      <w:r>
        <w:t>1</w:t>
      </w:r>
      <w:r w:rsidRPr="004E5281">
        <w:t>0</w:t>
      </w:r>
      <w:r w:rsidRPr="004E5281">
        <w:rPr>
          <w:rFonts w:hint="eastAsia"/>
        </w:rPr>
        <w:t>日</w:t>
      </w:r>
      <w:r>
        <w:rPr>
          <w:rFonts w:hint="eastAsia"/>
        </w:rPr>
        <w:t>，</w:t>
      </w:r>
      <w:r w:rsidRPr="004E5281">
        <w:rPr>
          <w:rFonts w:hint="eastAsia"/>
        </w:rPr>
        <w:t>在他被遣返过程中</w:t>
      </w:r>
      <w:r>
        <w:rPr>
          <w:rFonts w:hint="eastAsia"/>
        </w:rPr>
        <w:t>，</w:t>
      </w:r>
      <w:r w:rsidRPr="004E5281">
        <w:rPr>
          <w:rFonts w:hint="eastAsia"/>
        </w:rPr>
        <w:t>装在他的手提箱中的几份敏感文件</w:t>
      </w:r>
      <w:r>
        <w:rPr>
          <w:rFonts w:hint="eastAsia"/>
        </w:rPr>
        <w:t>，</w:t>
      </w:r>
      <w:r w:rsidRPr="004E5281">
        <w:rPr>
          <w:rFonts w:hint="eastAsia"/>
        </w:rPr>
        <w:t>包括与他的庇护申请有关的文件和显示他携带武器的照片</w:t>
      </w:r>
      <w:r>
        <w:rPr>
          <w:rFonts w:hint="eastAsia"/>
        </w:rPr>
        <w:t>，</w:t>
      </w:r>
      <w:r w:rsidRPr="004E5281">
        <w:rPr>
          <w:rFonts w:hint="eastAsia"/>
        </w:rPr>
        <w:t>被错误地送到斯里兰卡。此后</w:t>
      </w:r>
      <w:r>
        <w:rPr>
          <w:rFonts w:hint="eastAsia"/>
        </w:rPr>
        <w:t>，</w:t>
      </w:r>
      <w:r w:rsidRPr="004E5281">
        <w:rPr>
          <w:rFonts w:hint="eastAsia"/>
        </w:rPr>
        <w:t>刑事调查局人员两次去了申诉人父母家</w:t>
      </w:r>
      <w:r>
        <w:rPr>
          <w:rFonts w:hint="eastAsia"/>
        </w:rPr>
        <w:t>，</w:t>
      </w:r>
      <w:r w:rsidRPr="004E5281">
        <w:rPr>
          <w:rFonts w:hint="eastAsia"/>
        </w:rPr>
        <w:t>因为他们怀疑申诉人可能已回到斯里兰卡</w:t>
      </w:r>
      <w:r>
        <w:rPr>
          <w:rFonts w:hint="eastAsia"/>
        </w:rPr>
        <w:t>，</w:t>
      </w:r>
      <w:r w:rsidRPr="004E5281">
        <w:rPr>
          <w:rFonts w:hint="eastAsia"/>
        </w:rPr>
        <w:t>但随后通过贿赂从机场逃走。委员会注意到缔约国的意见</w:t>
      </w:r>
      <w:r>
        <w:rPr>
          <w:rFonts w:hint="eastAsia"/>
        </w:rPr>
        <w:t>，</w:t>
      </w:r>
      <w:r w:rsidRPr="004E5281">
        <w:rPr>
          <w:rFonts w:hint="eastAsia"/>
        </w:rPr>
        <w:t>即申诉人没有受到数据泄露的影响</w:t>
      </w:r>
      <w:r>
        <w:rPr>
          <w:rFonts w:hint="eastAsia"/>
        </w:rPr>
        <w:t>，</w:t>
      </w:r>
      <w:r w:rsidRPr="004E5281">
        <w:rPr>
          <w:rFonts w:hint="eastAsia"/>
        </w:rPr>
        <w:t>因为这只涉及</w:t>
      </w:r>
      <w:r>
        <w:t>2</w:t>
      </w:r>
      <w:r w:rsidRPr="004E5281">
        <w:t>0</w:t>
      </w:r>
      <w:r>
        <w:t>14</w:t>
      </w:r>
      <w:r w:rsidRPr="004E5281">
        <w:rPr>
          <w:rFonts w:hint="eastAsia"/>
        </w:rPr>
        <w:t>年</w:t>
      </w:r>
      <w:r>
        <w:t>1</w:t>
      </w:r>
      <w:r w:rsidRPr="004E5281">
        <w:rPr>
          <w:rFonts w:hint="eastAsia"/>
        </w:rPr>
        <w:t>月</w:t>
      </w:r>
      <w:r>
        <w:t>31</w:t>
      </w:r>
      <w:r w:rsidRPr="004E5281">
        <w:rPr>
          <w:rFonts w:hint="eastAsia"/>
        </w:rPr>
        <w:t>日在拘留中心的被拘留者</w:t>
      </w:r>
      <w:r>
        <w:rPr>
          <w:rFonts w:hint="eastAsia"/>
        </w:rPr>
        <w:t>，</w:t>
      </w:r>
      <w:r w:rsidRPr="004E5281">
        <w:rPr>
          <w:rFonts w:hint="eastAsia"/>
        </w:rPr>
        <w:t>申诉人当时没有被拘留。委员会还注意到</w:t>
      </w:r>
      <w:r>
        <w:rPr>
          <w:rFonts w:hint="eastAsia"/>
        </w:rPr>
        <w:t>，</w:t>
      </w:r>
      <w:r w:rsidRPr="004E5281">
        <w:rPr>
          <w:rFonts w:hint="eastAsia"/>
        </w:rPr>
        <w:t>澳大利亚联邦巡回法院和联邦法院均支持难民审查法庭的裁定</w:t>
      </w:r>
      <w:r>
        <w:rPr>
          <w:rFonts w:hint="eastAsia"/>
        </w:rPr>
        <w:t>，</w:t>
      </w:r>
      <w:r w:rsidRPr="004E5281">
        <w:rPr>
          <w:rFonts w:hint="eastAsia"/>
        </w:rPr>
        <w:t>不接受上诉人涉嫌是或被认为是泰米尔猛虎组织成员的说法。关于申诉人的第二项</w:t>
      </w:r>
      <w:r>
        <w:rPr>
          <w:rFonts w:hint="eastAsia"/>
        </w:rPr>
        <w:t>“</w:t>
      </w:r>
      <w:r w:rsidRPr="0037121C">
        <w:rPr>
          <w:rFonts w:ascii="Time New Roman" w:eastAsia="楷体" w:hAnsi="Time New Roman" w:hint="eastAsia"/>
        </w:rPr>
        <w:t>就地</w:t>
      </w:r>
      <w:r>
        <w:rPr>
          <w:rFonts w:hint="eastAsia"/>
        </w:rPr>
        <w:t>”</w:t>
      </w:r>
      <w:r w:rsidRPr="004E5281">
        <w:rPr>
          <w:rFonts w:hint="eastAsia"/>
        </w:rPr>
        <w:t>指称</w:t>
      </w:r>
      <w:r>
        <w:rPr>
          <w:rFonts w:hint="eastAsia"/>
        </w:rPr>
        <w:t>，</w:t>
      </w:r>
      <w:r w:rsidRPr="004E5281">
        <w:rPr>
          <w:rFonts w:hint="eastAsia"/>
        </w:rPr>
        <w:t>委员会注意到</w:t>
      </w:r>
      <w:r>
        <w:rPr>
          <w:rFonts w:hint="eastAsia"/>
        </w:rPr>
        <w:t>，</w:t>
      </w:r>
      <w:r w:rsidRPr="004E5281">
        <w:rPr>
          <w:rFonts w:hint="eastAsia"/>
        </w:rPr>
        <w:t>缔约国辩称</w:t>
      </w:r>
      <w:r>
        <w:rPr>
          <w:rFonts w:hint="eastAsia"/>
        </w:rPr>
        <w:t>，</w:t>
      </w:r>
      <w:r w:rsidRPr="004E5281">
        <w:rPr>
          <w:rFonts w:hint="eastAsia"/>
        </w:rPr>
        <w:t>这一事件并没有改变缔约国对申诉人关于他是泰米尔猛虎组织成员或与泰米尔猛虎组织有关系的申诉的评估。委员会也注意到</w:t>
      </w:r>
      <w:r>
        <w:rPr>
          <w:rFonts w:hint="eastAsia"/>
        </w:rPr>
        <w:t>，</w:t>
      </w:r>
      <w:r w:rsidRPr="004E5281">
        <w:rPr>
          <w:rFonts w:hint="eastAsia"/>
        </w:rPr>
        <w:t>根据《移民法》第</w:t>
      </w:r>
      <w:r>
        <w:t>48B</w:t>
      </w:r>
      <w:r w:rsidRPr="004E5281">
        <w:rPr>
          <w:rFonts w:hint="eastAsia"/>
        </w:rPr>
        <w:t>条作为部长干预请求一部分对这一申诉进行了评估。委员会注意到</w:t>
      </w:r>
      <w:r>
        <w:rPr>
          <w:rFonts w:hint="eastAsia"/>
        </w:rPr>
        <w:t>，</w:t>
      </w:r>
      <w:r w:rsidRPr="004E5281">
        <w:rPr>
          <w:rFonts w:hint="eastAsia"/>
        </w:rPr>
        <w:t>除了他的手提箱被错误地运到斯里兰卡之外</w:t>
      </w:r>
      <w:r>
        <w:rPr>
          <w:rFonts w:hint="eastAsia"/>
        </w:rPr>
        <w:t>，</w:t>
      </w:r>
      <w:r w:rsidRPr="004E5281">
        <w:rPr>
          <w:rFonts w:hint="eastAsia"/>
        </w:rPr>
        <w:t>申诉人未能提供任何证据证明手提箱中有文件或材料可以清楚地表明他所说的他是泰米尔猛虎组织成员。在这方面</w:t>
      </w:r>
      <w:r>
        <w:rPr>
          <w:rFonts w:hint="eastAsia"/>
        </w:rPr>
        <w:t>，</w:t>
      </w:r>
      <w:r w:rsidRPr="004E5281">
        <w:rPr>
          <w:rFonts w:hint="eastAsia"/>
        </w:rPr>
        <w:t>委员会注意到申诉人作为</w:t>
      </w:r>
      <w:r>
        <w:t>2</w:t>
      </w:r>
      <w:r w:rsidRPr="004E5281">
        <w:t>0</w:t>
      </w:r>
      <w:r>
        <w:t>18</w:t>
      </w:r>
      <w:r w:rsidRPr="004E5281">
        <w:rPr>
          <w:rFonts w:hint="eastAsia"/>
        </w:rPr>
        <w:t>年</w:t>
      </w:r>
      <w:r>
        <w:t>8</w:t>
      </w:r>
      <w:r w:rsidRPr="004E5281">
        <w:rPr>
          <w:rFonts w:hint="eastAsia"/>
        </w:rPr>
        <w:t>月</w:t>
      </w:r>
      <w:r>
        <w:t>16</w:t>
      </w:r>
      <w:r w:rsidRPr="004E5281">
        <w:rPr>
          <w:rFonts w:hint="eastAsia"/>
        </w:rPr>
        <w:t>日部长干预请求的一部分提交的文件</w:t>
      </w:r>
      <w:r>
        <w:rPr>
          <w:rFonts w:hint="eastAsia"/>
        </w:rPr>
        <w:t>：</w:t>
      </w:r>
      <w:r w:rsidRPr="004E5281">
        <w:rPr>
          <w:rFonts w:hint="eastAsia"/>
        </w:rPr>
        <w:t>申诉人只能提供</w:t>
      </w:r>
      <w:r>
        <w:t>2</w:t>
      </w:r>
      <w:r w:rsidRPr="004E5281">
        <w:t>0</w:t>
      </w:r>
      <w:r>
        <w:t>13</w:t>
      </w:r>
      <w:r w:rsidRPr="004E5281">
        <w:rPr>
          <w:rFonts w:hint="eastAsia"/>
        </w:rPr>
        <w:t>年在招贴画前和在一个房间里的泰米尔猛虎组织神龛前拍摄的照片</w:t>
      </w:r>
      <w:r>
        <w:rPr>
          <w:rFonts w:hint="eastAsia"/>
        </w:rPr>
        <w:t>，</w:t>
      </w:r>
      <w:r w:rsidRPr="004E5281">
        <w:rPr>
          <w:rFonts w:hint="eastAsia"/>
        </w:rPr>
        <w:t>这些照片不能证明他的成员身份。无法根据一张穿着军装的年轻男子的照片最终确定他就是申诉人。委员会对申诉人关于在返回斯里兰卡的手提箱中放了敏感材料和因而暴露了自己是泰米尔猛虎组织成员的身份的说法表示严重怀疑</w:t>
      </w:r>
      <w:r>
        <w:rPr>
          <w:rFonts w:hint="eastAsia"/>
        </w:rPr>
        <w:t>：</w:t>
      </w:r>
      <w:r w:rsidRPr="004E5281">
        <w:rPr>
          <w:rFonts w:hint="eastAsia"/>
        </w:rPr>
        <w:t>众所周知</w:t>
      </w:r>
      <w:r>
        <w:rPr>
          <w:rFonts w:hint="eastAsia"/>
        </w:rPr>
        <w:t>，</w:t>
      </w:r>
      <w:r w:rsidRPr="004E5281">
        <w:rPr>
          <w:rFonts w:hint="eastAsia"/>
        </w:rPr>
        <w:t>返回斯里兰卡的寻求庇护者通常在机场被拘留和盘问</w:t>
      </w:r>
      <w:r>
        <w:rPr>
          <w:rFonts w:hint="eastAsia"/>
        </w:rPr>
        <w:t>，</w:t>
      </w:r>
      <w:r w:rsidRPr="004E5281">
        <w:rPr>
          <w:rFonts w:hint="eastAsia"/>
        </w:rPr>
        <w:t>在这种情况下携带敏感、自证其罪的材料似乎是不必要的和没有道理的</w:t>
      </w:r>
      <w:r>
        <w:rPr>
          <w:rFonts w:hint="eastAsia"/>
        </w:rPr>
        <w:t>，</w:t>
      </w:r>
      <w:r w:rsidRPr="004E5281">
        <w:rPr>
          <w:rFonts w:hint="eastAsia"/>
        </w:rPr>
        <w:t>不能被视为是合理的。</w:t>
      </w:r>
    </w:p>
    <w:p w14:paraId="70B5602E" w14:textId="3BB2C45A" w:rsidR="004E5281" w:rsidRPr="004E5281" w:rsidRDefault="004E5281" w:rsidP="00E32E45">
      <w:pPr>
        <w:pStyle w:val="SingleTxtGC"/>
        <w:tabs>
          <w:tab w:val="clear" w:pos="1565"/>
          <w:tab w:val="left" w:pos="1701"/>
        </w:tabs>
      </w:pPr>
      <w:r>
        <w:lastRenderedPageBreak/>
        <w:t>9.12</w:t>
      </w:r>
      <w:r w:rsidRPr="004E5281">
        <w:tab/>
      </w:r>
      <w:r w:rsidRPr="004E5281">
        <w:rPr>
          <w:rFonts w:hint="eastAsia"/>
        </w:rPr>
        <w:t>鉴于上述考虑</w:t>
      </w:r>
      <w:r>
        <w:rPr>
          <w:rFonts w:hint="eastAsia"/>
        </w:rPr>
        <w:t>，</w:t>
      </w:r>
      <w:r w:rsidRPr="004E5281">
        <w:rPr>
          <w:rFonts w:hint="eastAsia"/>
        </w:rPr>
        <w:t>并根据申诉人和缔约国提交的所有资料</w:t>
      </w:r>
      <w:r>
        <w:rPr>
          <w:rFonts w:hint="eastAsia"/>
        </w:rPr>
        <w:t>，</w:t>
      </w:r>
      <w:r w:rsidRPr="004E5281">
        <w:rPr>
          <w:rFonts w:hint="eastAsia"/>
        </w:rPr>
        <w:t>包括斯里兰卡的总体人权状况</w:t>
      </w:r>
      <w:r>
        <w:rPr>
          <w:rFonts w:hint="eastAsia"/>
        </w:rPr>
        <w:t>，</w:t>
      </w:r>
      <w:r w:rsidRPr="004E5281">
        <w:rPr>
          <w:rFonts w:hint="eastAsia"/>
        </w:rPr>
        <w:t>委员会认为</w:t>
      </w:r>
      <w:r>
        <w:rPr>
          <w:rFonts w:hint="eastAsia"/>
        </w:rPr>
        <w:t>，</w:t>
      </w:r>
      <w:r w:rsidRPr="004E5281">
        <w:rPr>
          <w:rFonts w:hint="eastAsia"/>
        </w:rPr>
        <w:t>在本案中</w:t>
      </w:r>
      <w:r>
        <w:rPr>
          <w:rFonts w:hint="eastAsia"/>
        </w:rPr>
        <w:t>，</w:t>
      </w:r>
      <w:r w:rsidRPr="004E5281">
        <w:rPr>
          <w:rFonts w:hint="eastAsia"/>
        </w:rPr>
        <w:t>申诉人没有履行举证责任证明将他遣返回斯里兰卡违反《公约》第三条。此外</w:t>
      </w:r>
      <w:r>
        <w:rPr>
          <w:rFonts w:hint="eastAsia"/>
        </w:rPr>
        <w:t>，</w:t>
      </w:r>
      <w:r w:rsidRPr="004E5281">
        <w:rPr>
          <w:rFonts w:hint="eastAsia"/>
        </w:rPr>
        <w:t>申诉人没有证明缔约国当局没有对他的指控进行适当调查。</w:t>
      </w:r>
    </w:p>
    <w:p w14:paraId="7937B420" w14:textId="03662DB3" w:rsidR="004E5281" w:rsidRPr="004E5281" w:rsidRDefault="004E5281" w:rsidP="004E5281">
      <w:pPr>
        <w:pStyle w:val="SingleTxtGC"/>
      </w:pPr>
      <w:r>
        <w:t>10.</w:t>
      </w:r>
      <w:r w:rsidRPr="004E5281">
        <w:tab/>
      </w:r>
      <w:r w:rsidRPr="004E5281">
        <w:rPr>
          <w:rFonts w:hint="eastAsia"/>
        </w:rPr>
        <w:t>因此</w:t>
      </w:r>
      <w:r>
        <w:rPr>
          <w:rFonts w:hint="eastAsia"/>
        </w:rPr>
        <w:t>，</w:t>
      </w:r>
      <w:r w:rsidRPr="004E5281">
        <w:rPr>
          <w:rFonts w:hint="eastAsia"/>
        </w:rPr>
        <w:t>委员会得出结论认为</w:t>
      </w:r>
      <w:r>
        <w:rPr>
          <w:rFonts w:hint="eastAsia"/>
        </w:rPr>
        <w:t>，</w:t>
      </w:r>
      <w:r w:rsidRPr="004E5281">
        <w:rPr>
          <w:rFonts w:hint="eastAsia"/>
        </w:rPr>
        <w:t>申诉人没有提出足够的理由使委员会相信</w:t>
      </w:r>
      <w:r>
        <w:rPr>
          <w:rFonts w:hint="eastAsia"/>
        </w:rPr>
        <w:t>，</w:t>
      </w:r>
      <w:r w:rsidRPr="004E5281">
        <w:rPr>
          <w:rFonts w:hint="eastAsia"/>
        </w:rPr>
        <w:t>他返回斯里兰卡后将面临真实、可预见、针对个人和现实存在的遭受酷刑的风险。</w:t>
      </w:r>
    </w:p>
    <w:p w14:paraId="690633B9" w14:textId="6FE2A7CF" w:rsidR="004E5281" w:rsidRPr="004E5281" w:rsidRDefault="004E5281" w:rsidP="004E5281">
      <w:pPr>
        <w:pStyle w:val="SingleTxtGC"/>
      </w:pPr>
      <w:r>
        <w:t>11.</w:t>
      </w:r>
      <w:r w:rsidRPr="004E5281">
        <w:tab/>
      </w:r>
      <w:r w:rsidRPr="004E5281">
        <w:rPr>
          <w:rFonts w:hint="eastAsia"/>
          <w:bCs/>
        </w:rPr>
        <w:t>委员会根据《公约》第二十二条第</w:t>
      </w:r>
      <w:r>
        <w:rPr>
          <w:bCs/>
        </w:rPr>
        <w:t>7</w:t>
      </w:r>
      <w:r w:rsidRPr="004E5281">
        <w:rPr>
          <w:rFonts w:hint="eastAsia"/>
          <w:bCs/>
        </w:rPr>
        <w:t>款行事</w:t>
      </w:r>
      <w:r>
        <w:rPr>
          <w:bCs/>
        </w:rPr>
        <w:t>，</w:t>
      </w:r>
      <w:bookmarkStart w:id="12" w:name="_Hlk83912459"/>
      <w:r w:rsidRPr="004E5281">
        <w:rPr>
          <w:rFonts w:hint="eastAsia"/>
          <w:bCs/>
        </w:rPr>
        <w:t>得出结论</w:t>
      </w:r>
      <w:bookmarkEnd w:id="12"/>
      <w:r w:rsidRPr="004E5281">
        <w:rPr>
          <w:rFonts w:hint="eastAsia"/>
          <w:bCs/>
        </w:rPr>
        <w:t>认为</w:t>
      </w:r>
      <w:r>
        <w:rPr>
          <w:rFonts w:hint="eastAsia"/>
          <w:bCs/>
        </w:rPr>
        <w:t>，</w:t>
      </w:r>
      <w:bookmarkStart w:id="13" w:name="_Hlk83913614"/>
      <w:r w:rsidRPr="004E5281">
        <w:rPr>
          <w:rFonts w:hint="eastAsia"/>
          <w:bCs/>
        </w:rPr>
        <w:t>缔约国将申诉人遣返回斯里兰卡不会构成对《公约》第三条的违反。</w:t>
      </w:r>
      <w:bookmarkEnd w:id="8"/>
      <w:bookmarkEnd w:id="13"/>
    </w:p>
    <w:p w14:paraId="10B637E3" w14:textId="3AE11762" w:rsidR="004E5281" w:rsidRDefault="004E5281" w:rsidP="004E5281">
      <w:pPr>
        <w:pStyle w:val="SingleTxtGC"/>
      </w:pPr>
    </w:p>
    <w:p w14:paraId="389505F5" w14:textId="77777777" w:rsidR="00E32E45" w:rsidRPr="002D6A9C" w:rsidRDefault="00E32E4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84AE304" w14:textId="795E7AAC" w:rsidR="00E32E45" w:rsidRPr="004E5281" w:rsidRDefault="00E32E45" w:rsidP="004E5281">
      <w:pPr>
        <w:pStyle w:val="SingleTxtGC"/>
        <w:rPr>
          <w:rFonts w:hint="eastAsia"/>
        </w:rPr>
      </w:pPr>
    </w:p>
    <w:sectPr w:rsidR="00E32E45" w:rsidRPr="004E528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1DF6" w14:textId="77777777" w:rsidR="004E5281" w:rsidRPr="000D319F" w:rsidRDefault="004E5281" w:rsidP="000D319F">
      <w:pPr>
        <w:pStyle w:val="af0"/>
        <w:spacing w:after="240"/>
        <w:ind w:left="907"/>
        <w:rPr>
          <w:rFonts w:asciiTheme="majorBidi" w:eastAsia="宋体" w:hAnsiTheme="majorBidi" w:cstheme="majorBidi"/>
          <w:sz w:val="21"/>
          <w:szCs w:val="21"/>
          <w:lang w:val="en-US"/>
        </w:rPr>
      </w:pPr>
    </w:p>
    <w:p w14:paraId="498E1E90" w14:textId="77777777" w:rsidR="004E5281" w:rsidRPr="000D319F" w:rsidRDefault="004E528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2F75E95" w14:textId="77777777" w:rsidR="004E5281" w:rsidRPr="000D319F" w:rsidRDefault="004E5281" w:rsidP="000D319F">
      <w:pPr>
        <w:pStyle w:val="af0"/>
      </w:pPr>
    </w:p>
  </w:endnote>
  <w:endnote w:type="continuationNotice" w:id="1">
    <w:p w14:paraId="62525049" w14:textId="77777777" w:rsidR="004E5281" w:rsidRDefault="004E5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D3D1" w14:textId="77777777" w:rsidR="004E5281" w:rsidRPr="00883A81" w:rsidRDefault="004E5281" w:rsidP="00883A8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83A81">
      <w:rPr>
        <w:rStyle w:val="af2"/>
        <w:b w:val="0"/>
        <w:snapToGrid w:val="0"/>
        <w:sz w:val="16"/>
      </w:rPr>
      <w:t>GE.21-13472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6D6D" w14:textId="77777777" w:rsidR="004E5281" w:rsidRPr="00883A81" w:rsidRDefault="004E5281" w:rsidP="00883A81">
    <w:pPr>
      <w:pStyle w:val="af0"/>
      <w:tabs>
        <w:tab w:val="clear" w:pos="431"/>
        <w:tab w:val="right" w:pos="9638"/>
      </w:tabs>
      <w:rPr>
        <w:rStyle w:val="af2"/>
      </w:rPr>
    </w:pPr>
    <w:r>
      <w:t>GE.21-13472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0E84" w14:textId="6570D96B" w:rsidR="004E5281" w:rsidRPr="00487939" w:rsidRDefault="004E5281"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630ED74" wp14:editId="1E12337D">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GE.21-13472</w:t>
    </w:r>
    <w:r w:rsidRPr="00EE277A">
      <w:rPr>
        <w:sz w:val="20"/>
        <w:lang w:eastAsia="zh-CN"/>
      </w:rPr>
      <w:t xml:space="preserve"> (C)</w:t>
    </w:r>
    <w:r>
      <w:rPr>
        <w:sz w:val="20"/>
        <w:lang w:eastAsia="zh-CN"/>
      </w:rPr>
      <w:tab/>
      <w:t>091221</w:t>
    </w:r>
    <w:r>
      <w:rPr>
        <w:sz w:val="20"/>
        <w:lang w:eastAsia="zh-CN"/>
      </w:rPr>
      <w:tab/>
      <w:t>130122</w:t>
    </w:r>
    <w:r>
      <w:rPr>
        <w:b/>
        <w:sz w:val="21"/>
      </w:rPr>
      <w:tab/>
    </w:r>
    <w:r>
      <w:rPr>
        <w:rFonts w:hint="eastAsia"/>
        <w:b/>
        <w:noProof/>
        <w:snapToGrid/>
        <w:sz w:val="21"/>
        <w:lang w:val="en-US" w:eastAsia="zh-CN"/>
      </w:rPr>
      <w:drawing>
        <wp:inline distT="0" distB="0" distL="0" distR="0" wp14:anchorId="3B4E0CAA" wp14:editId="3C48AFD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12855" w14:textId="77777777" w:rsidR="004E5281" w:rsidRPr="000157B1" w:rsidRDefault="004E528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0600814" w14:textId="77777777" w:rsidR="004E5281" w:rsidRPr="000157B1" w:rsidRDefault="004E528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E4974AC" w14:textId="77777777" w:rsidR="004E5281" w:rsidRDefault="004E5281"/>
  </w:footnote>
  <w:footnote w:id="2">
    <w:p w14:paraId="3B9BD359" w14:textId="71E635AE" w:rsidR="004E5281" w:rsidRPr="00EC3F5D" w:rsidRDefault="004E5281" w:rsidP="008B7871">
      <w:pPr>
        <w:pStyle w:val="a6"/>
      </w:pPr>
      <w:r w:rsidRPr="00EC3F5D">
        <w:rPr>
          <w:rStyle w:val="a8"/>
          <w:rFonts w:eastAsia="宋体"/>
          <w:vertAlign w:val="baseline"/>
        </w:rPr>
        <w:tab/>
      </w:r>
      <w:r w:rsidRPr="00EC3F5D">
        <w:rPr>
          <w:rStyle w:val="a8"/>
          <w:rFonts w:eastAsia="宋体"/>
          <w:sz w:val="20"/>
          <w:vertAlign w:val="baseline"/>
        </w:rPr>
        <w:t>*</w:t>
      </w:r>
      <w:r w:rsidRPr="00EC3F5D">
        <w:rPr>
          <w:rStyle w:val="a8"/>
          <w:rFonts w:eastAsia="宋体"/>
          <w:sz w:val="20"/>
          <w:vertAlign w:val="baseline"/>
        </w:rPr>
        <w:tab/>
      </w:r>
      <w:r w:rsidRPr="00EC3F5D">
        <w:rPr>
          <w:rFonts w:hint="eastAsia"/>
        </w:rPr>
        <w:t>委员会第七十一届会议</w:t>
      </w:r>
      <w:r w:rsidR="0009787B">
        <w:rPr>
          <w:rFonts w:hint="eastAsia"/>
        </w:rPr>
        <w:t>(</w:t>
      </w:r>
      <w:r w:rsidR="0009787B">
        <w:t>2</w:t>
      </w:r>
      <w:r w:rsidRPr="00EC3F5D">
        <w:t>0</w:t>
      </w:r>
      <w:r w:rsidR="0009787B">
        <w:t>21</w:t>
      </w:r>
      <w:r w:rsidRPr="00EC3F5D">
        <w:rPr>
          <w:rFonts w:hint="eastAsia"/>
        </w:rPr>
        <w:t>年</w:t>
      </w:r>
      <w:r w:rsidR="0009787B">
        <w:t>7</w:t>
      </w:r>
      <w:r w:rsidRPr="00EC3F5D">
        <w:rPr>
          <w:rFonts w:hint="eastAsia"/>
        </w:rPr>
        <w:t>月</w:t>
      </w:r>
      <w:r w:rsidR="0009787B">
        <w:t>12</w:t>
      </w:r>
      <w:r w:rsidRPr="00EC3F5D">
        <w:rPr>
          <w:rFonts w:hint="eastAsia"/>
        </w:rPr>
        <w:t>日至</w:t>
      </w:r>
      <w:r w:rsidR="0009787B">
        <w:t>3</w:t>
      </w:r>
      <w:r w:rsidRPr="00EC3F5D">
        <w:t>0</w:t>
      </w:r>
      <w:r w:rsidRPr="00EC3F5D">
        <w:rPr>
          <w:rFonts w:hint="eastAsia"/>
        </w:rPr>
        <w:t>日</w:t>
      </w:r>
      <w:r w:rsidR="0009787B">
        <w:rPr>
          <w:rFonts w:hint="eastAsia"/>
        </w:rPr>
        <w:t>)</w:t>
      </w:r>
      <w:r w:rsidRPr="00EC3F5D">
        <w:rPr>
          <w:rFonts w:hint="eastAsia"/>
        </w:rPr>
        <w:t>通过。</w:t>
      </w:r>
    </w:p>
  </w:footnote>
  <w:footnote w:id="3">
    <w:p w14:paraId="6407C3D6" w14:textId="2B36EBFD" w:rsidR="004E5281" w:rsidRPr="00EC3F5D" w:rsidRDefault="004E5281" w:rsidP="008B7871">
      <w:pPr>
        <w:pStyle w:val="a6"/>
      </w:pPr>
      <w:r w:rsidRPr="00EC3F5D">
        <w:rPr>
          <w:rStyle w:val="a8"/>
          <w:rFonts w:eastAsia="宋体"/>
          <w:vertAlign w:val="baseline"/>
        </w:rPr>
        <w:tab/>
      </w:r>
      <w:r w:rsidRPr="00EC3F5D">
        <w:rPr>
          <w:rStyle w:val="a8"/>
          <w:rFonts w:eastAsia="宋体"/>
          <w:sz w:val="20"/>
          <w:vertAlign w:val="baseline"/>
        </w:rPr>
        <w:t>**</w:t>
      </w:r>
      <w:r w:rsidRPr="00EC3F5D">
        <w:rPr>
          <w:rStyle w:val="a8"/>
          <w:rFonts w:eastAsia="宋体"/>
          <w:sz w:val="20"/>
          <w:vertAlign w:val="baseline"/>
        </w:rPr>
        <w:tab/>
      </w:r>
      <w:r w:rsidRPr="00EC3F5D">
        <w:rPr>
          <w:rFonts w:hint="eastAsia"/>
        </w:rPr>
        <w:t>委员会下列委员参加了对本来文的审查</w:t>
      </w:r>
      <w:r w:rsidR="0009787B">
        <w:rPr>
          <w:rFonts w:hint="eastAsia"/>
        </w:rPr>
        <w:t>：</w:t>
      </w:r>
      <w:bookmarkStart w:id="0" w:name="_Hlk83971707"/>
      <w:r w:rsidRPr="00EC3F5D">
        <w:rPr>
          <w:rFonts w:hint="eastAsia"/>
        </w:rPr>
        <w:t>艾萨迪亚·贝尔米、</w:t>
      </w:r>
      <w:bookmarkStart w:id="1" w:name="_Hlk83971721"/>
      <w:bookmarkEnd w:id="0"/>
      <w:r w:rsidRPr="00EC3F5D">
        <w:rPr>
          <w:rFonts w:hint="eastAsia"/>
        </w:rPr>
        <w:t>克劳德·海勒、</w:t>
      </w:r>
      <w:bookmarkStart w:id="2" w:name="_Hlk83971731"/>
      <w:bookmarkEnd w:id="1"/>
      <w:r w:rsidRPr="00EC3F5D">
        <w:rPr>
          <w:rFonts w:hint="eastAsia"/>
        </w:rPr>
        <w:t>埃尔多安·伊什詹、</w:t>
      </w:r>
      <w:bookmarkStart w:id="3" w:name="_Hlk83971742"/>
      <w:bookmarkEnd w:id="2"/>
      <w:r w:rsidRPr="00EC3F5D">
        <w:rPr>
          <w:rFonts w:hint="eastAsia"/>
        </w:rPr>
        <w:t>柳华文、</w:t>
      </w:r>
      <w:bookmarkStart w:id="4" w:name="_Hlk83971754"/>
      <w:bookmarkEnd w:id="3"/>
      <w:r w:rsidRPr="00EC3F5D">
        <w:rPr>
          <w:rFonts w:hint="eastAsia"/>
        </w:rPr>
        <w:t>伊尔维亚·普策、</w:t>
      </w:r>
      <w:bookmarkStart w:id="5" w:name="_Hlk83971774"/>
      <w:bookmarkEnd w:id="4"/>
      <w:r w:rsidRPr="00EC3F5D">
        <w:rPr>
          <w:rFonts w:hint="eastAsia"/>
        </w:rPr>
        <w:t>迭戈·罗德里格斯－平松、</w:t>
      </w:r>
      <w:bookmarkEnd w:id="5"/>
      <w:r w:rsidRPr="00EC3F5D">
        <w:rPr>
          <w:rFonts w:hint="eastAsia"/>
        </w:rPr>
        <w:t>塞巴斯蒂安·图泽、</w:t>
      </w:r>
      <w:bookmarkStart w:id="6" w:name="_Hlk83971793"/>
      <w:r w:rsidRPr="00EC3F5D">
        <w:rPr>
          <w:rFonts w:hint="eastAsia"/>
        </w:rPr>
        <w:t>巴赫季亚尔·图兹穆哈梅多夫</w:t>
      </w:r>
      <w:bookmarkStart w:id="7" w:name="_Hlk83971810"/>
      <w:bookmarkEnd w:id="6"/>
      <w:r w:rsidRPr="00EC3F5D">
        <w:rPr>
          <w:rFonts w:hint="eastAsia"/>
        </w:rPr>
        <w:t>、彼得</w:t>
      </w:r>
      <w:r w:rsidR="000B2224" w:rsidRPr="00EC3F5D">
        <w:rPr>
          <w:rFonts w:hint="eastAsia"/>
        </w:rPr>
        <w:t>·</w:t>
      </w:r>
      <w:r w:rsidRPr="00EC3F5D">
        <w:rPr>
          <w:rFonts w:hint="eastAsia"/>
        </w:rPr>
        <w:t>维德尔</w:t>
      </w:r>
      <w:r w:rsidR="000B2224" w:rsidRPr="00EC3F5D">
        <w:rPr>
          <w:rFonts w:hint="eastAsia"/>
        </w:rPr>
        <w:t>·</w:t>
      </w:r>
      <w:r w:rsidRPr="00EC3F5D">
        <w:rPr>
          <w:rFonts w:hint="eastAsia"/>
        </w:rPr>
        <w:t>凯辛</w:t>
      </w:r>
      <w:bookmarkEnd w:id="7"/>
      <w:r w:rsidRPr="00EC3F5D">
        <w:rPr>
          <w:rFonts w:hint="eastAsia"/>
        </w:rPr>
        <w:t>。</w:t>
      </w:r>
    </w:p>
  </w:footnote>
  <w:footnote w:id="4">
    <w:p w14:paraId="2DFB230A" w14:textId="518016B5" w:rsidR="004E5281" w:rsidRDefault="004E5281" w:rsidP="00E32E45">
      <w:pPr>
        <w:pStyle w:val="a6"/>
      </w:pPr>
      <w:r>
        <w:tab/>
      </w:r>
      <w:r>
        <w:rPr>
          <w:rStyle w:val="a8"/>
          <w:rFonts w:eastAsia="宋体"/>
        </w:rPr>
        <w:footnoteRef/>
      </w:r>
      <w:r>
        <w:tab/>
      </w:r>
      <w:r w:rsidR="0009787B">
        <w:t>CAT/C/63/D/618/2</w:t>
      </w:r>
      <w:r>
        <w:t>0</w:t>
      </w:r>
      <w:r w:rsidR="0009787B">
        <w:t>14,</w:t>
      </w:r>
      <w:r w:rsidR="00A00F09">
        <w:t xml:space="preserve"> </w:t>
      </w:r>
      <w:r>
        <w:rPr>
          <w:rFonts w:hint="eastAsia"/>
        </w:rPr>
        <w:t>第</w:t>
      </w:r>
      <w:r w:rsidR="0009787B">
        <w:t>8.7</w:t>
      </w:r>
      <w:r>
        <w:rPr>
          <w:rFonts w:hint="eastAsia"/>
        </w:rPr>
        <w:t>段</w:t>
      </w:r>
      <w:r w:rsidR="0009787B">
        <w:rPr>
          <w:rFonts w:hint="eastAsia"/>
        </w:rPr>
        <w:t>，</w:t>
      </w:r>
      <w:r>
        <w:rPr>
          <w:rFonts w:hint="eastAsia"/>
        </w:rPr>
        <w:t>以及</w:t>
      </w:r>
      <w:r w:rsidR="0009787B">
        <w:t>CAT/C/65/D/756/2</w:t>
      </w:r>
      <w:r>
        <w:t>0</w:t>
      </w:r>
      <w:r w:rsidR="0009787B">
        <w:t>16,</w:t>
      </w:r>
      <w:r w:rsidR="00A00F09">
        <w:t xml:space="preserve"> </w:t>
      </w:r>
      <w:r>
        <w:rPr>
          <w:rFonts w:hint="eastAsia"/>
        </w:rPr>
        <w:t>第</w:t>
      </w:r>
      <w:r w:rsidR="0009787B">
        <w:t>6.3</w:t>
      </w:r>
      <w:r>
        <w:rPr>
          <w:rFonts w:hint="eastAsia"/>
        </w:rPr>
        <w:t>段。</w:t>
      </w:r>
    </w:p>
  </w:footnote>
  <w:footnote w:id="5">
    <w:p w14:paraId="167C0084" w14:textId="4A2A3D57" w:rsidR="004E5281" w:rsidRDefault="004E5281" w:rsidP="00E32E45">
      <w:pPr>
        <w:pStyle w:val="a6"/>
      </w:pPr>
      <w:r>
        <w:tab/>
      </w:r>
      <w:r>
        <w:rPr>
          <w:rStyle w:val="a8"/>
          <w:rFonts w:eastAsia="宋体"/>
        </w:rPr>
        <w:footnoteRef/>
      </w:r>
      <w:r>
        <w:tab/>
      </w:r>
      <w:r>
        <w:rPr>
          <w:rFonts w:hint="eastAsia"/>
        </w:rPr>
        <w:t>第</w:t>
      </w:r>
      <w:r w:rsidR="0009787B">
        <w:t>4</w:t>
      </w:r>
      <w:r>
        <w:rPr>
          <w:rFonts w:hint="eastAsia"/>
        </w:rPr>
        <w:t>号一般性意见</w:t>
      </w:r>
      <w:r w:rsidR="0009787B">
        <w:rPr>
          <w:rFonts w:hint="eastAsia"/>
        </w:rPr>
        <w:t>(</w:t>
      </w:r>
      <w:r w:rsidR="0009787B">
        <w:t>2</w:t>
      </w:r>
      <w:r>
        <w:t>0</w:t>
      </w:r>
      <w:r w:rsidR="0009787B">
        <w:t>17</w:t>
      </w:r>
      <w:r>
        <w:rPr>
          <w:rFonts w:hint="eastAsia"/>
        </w:rPr>
        <w:t>年</w:t>
      </w:r>
      <w:r w:rsidR="0009787B">
        <w:rPr>
          <w:rFonts w:hint="eastAsia"/>
        </w:rPr>
        <w:t>)</w:t>
      </w:r>
      <w:r w:rsidR="0009787B">
        <w:rPr>
          <w:rFonts w:hint="eastAsia"/>
        </w:rPr>
        <w:t>，</w:t>
      </w:r>
      <w:r>
        <w:rPr>
          <w:rFonts w:hint="eastAsia"/>
        </w:rPr>
        <w:t>第</w:t>
      </w:r>
      <w:r w:rsidR="0009787B">
        <w:t>42</w:t>
      </w:r>
      <w:r>
        <w:rPr>
          <w:rFonts w:hint="eastAsia"/>
        </w:rPr>
        <w:t>段。</w:t>
      </w:r>
    </w:p>
  </w:footnote>
  <w:footnote w:id="6">
    <w:p w14:paraId="2E2C7F2D" w14:textId="33D33F25" w:rsidR="004E5281" w:rsidRDefault="004E5281" w:rsidP="00E32E45">
      <w:pPr>
        <w:pStyle w:val="a6"/>
      </w:pPr>
      <w:r>
        <w:tab/>
      </w:r>
      <w:r>
        <w:rPr>
          <w:rStyle w:val="a8"/>
          <w:rFonts w:eastAsia="宋体"/>
        </w:rPr>
        <w:footnoteRef/>
      </w:r>
      <w:r>
        <w:tab/>
      </w:r>
      <w:r>
        <w:rPr>
          <w:rFonts w:hint="eastAsia"/>
        </w:rPr>
        <w:t>申诉人指出</w:t>
      </w:r>
      <w:r w:rsidR="0009787B">
        <w:rPr>
          <w:rFonts w:hint="eastAsia"/>
        </w:rPr>
        <w:t>，</w:t>
      </w:r>
      <w:r>
        <w:rPr>
          <w:rFonts w:hint="eastAsia"/>
        </w:rPr>
        <w:t>通过</w:t>
      </w:r>
      <w:r>
        <w:rPr>
          <w:rFonts w:ascii="宋体" w:hAnsi="宋体" w:cs="宋体" w:hint="eastAsia"/>
        </w:rPr>
        <w:t>澳大利亚安全情报局</w:t>
      </w:r>
      <w:r>
        <w:rPr>
          <w:rFonts w:hint="eastAsia"/>
        </w:rPr>
        <w:t>的负面评估</w:t>
      </w:r>
      <w:r w:rsidR="0009787B">
        <w:rPr>
          <w:rFonts w:hint="eastAsia"/>
        </w:rPr>
        <w:t>，</w:t>
      </w:r>
      <w:r>
        <w:rPr>
          <w:rFonts w:hint="eastAsia"/>
        </w:rPr>
        <w:t>得出了这种定性</w:t>
      </w:r>
      <w:r w:rsidR="0009787B">
        <w:t>(</w:t>
      </w:r>
      <w:r>
        <w:rPr>
          <w:rFonts w:hint="eastAsia"/>
        </w:rPr>
        <w:t>见</w:t>
      </w:r>
      <w:hyperlink r:id="rId1" w:history="1">
        <w:r w:rsidR="0009787B">
          <w:rPr>
            <w:rStyle w:val="af6"/>
          </w:rPr>
          <w:t>www</w:t>
        </w:r>
        <w:r>
          <w:rPr>
            <w:rStyle w:val="af6"/>
          </w:rPr>
          <w:t>.</w:t>
        </w:r>
        <w:r w:rsidR="0009787B">
          <w:rPr>
            <w:rStyle w:val="af6"/>
          </w:rPr>
          <w:t>thesaturdaypaper</w:t>
        </w:r>
        <w:r>
          <w:rPr>
            <w:rStyle w:val="af6"/>
          </w:rPr>
          <w:t>.</w:t>
        </w:r>
        <w:r w:rsidR="0009787B">
          <w:rPr>
            <w:rStyle w:val="af6"/>
          </w:rPr>
          <w:t>com</w:t>
        </w:r>
        <w:r>
          <w:rPr>
            <w:rStyle w:val="af6"/>
          </w:rPr>
          <w:t>.</w:t>
        </w:r>
        <w:r w:rsidR="0009787B">
          <w:rPr>
            <w:rStyle w:val="af6"/>
          </w:rPr>
          <w:t>au/news/immigration/2</w:t>
        </w:r>
        <w:r>
          <w:rPr>
            <w:rStyle w:val="af6"/>
          </w:rPr>
          <w:t>0</w:t>
        </w:r>
        <w:r w:rsidR="0009787B">
          <w:rPr>
            <w:rStyle w:val="af6"/>
          </w:rPr>
          <w:t>18/</w:t>
        </w:r>
        <w:r>
          <w:rPr>
            <w:rStyle w:val="af6"/>
          </w:rPr>
          <w:t>0</w:t>
        </w:r>
        <w:r w:rsidR="0009787B">
          <w:rPr>
            <w:rStyle w:val="af6"/>
          </w:rPr>
          <w:t>2/</w:t>
        </w:r>
        <w:r>
          <w:rPr>
            <w:rStyle w:val="af6"/>
          </w:rPr>
          <w:t>0</w:t>
        </w:r>
        <w:r w:rsidR="0009787B">
          <w:rPr>
            <w:rStyle w:val="af6"/>
          </w:rPr>
          <w:t>3/exclusive</w:t>
        </w:r>
        <w:r>
          <w:rPr>
            <w:rStyle w:val="af6"/>
          </w:rPr>
          <w:t>-</w:t>
        </w:r>
        <w:r w:rsidR="0009787B">
          <w:rPr>
            <w:rStyle w:val="af6"/>
          </w:rPr>
          <w:t>all</w:t>
        </w:r>
        <w:r>
          <w:rPr>
            <w:rStyle w:val="af6"/>
          </w:rPr>
          <w:t>-</w:t>
        </w:r>
        <w:r w:rsidR="0009787B">
          <w:rPr>
            <w:rStyle w:val="af6"/>
          </w:rPr>
          <w:t>57</w:t>
        </w:r>
        <w:r>
          <w:rPr>
            <w:rStyle w:val="af6"/>
          </w:rPr>
          <w:t>-</w:t>
        </w:r>
        <w:r w:rsidR="0009787B">
          <w:rPr>
            <w:rStyle w:val="af6"/>
          </w:rPr>
          <w:t>asio</w:t>
        </w:r>
        <w:r>
          <w:rPr>
            <w:rStyle w:val="af6"/>
          </w:rPr>
          <w:t>-</w:t>
        </w:r>
        <w:r w:rsidR="0009787B">
          <w:rPr>
            <w:rStyle w:val="af6"/>
          </w:rPr>
          <w:t>refugee</w:t>
        </w:r>
        <w:r>
          <w:rPr>
            <w:rStyle w:val="af6"/>
          </w:rPr>
          <w:t>-</w:t>
        </w:r>
        <w:r w:rsidR="0009787B">
          <w:rPr>
            <w:rStyle w:val="af6"/>
          </w:rPr>
          <w:t>case</w:t>
        </w:r>
        <w:r>
          <w:rPr>
            <w:rStyle w:val="af6"/>
          </w:rPr>
          <w:t>-</w:t>
        </w:r>
        <w:r w:rsidR="0009787B">
          <w:rPr>
            <w:rStyle w:val="af6"/>
          </w:rPr>
          <w:t>warnings</w:t>
        </w:r>
        <w:r>
          <w:rPr>
            <w:rStyle w:val="af6"/>
          </w:rPr>
          <w:t>-</w:t>
        </w:r>
        <w:r w:rsidR="0009787B">
          <w:rPr>
            <w:rStyle w:val="af6"/>
          </w:rPr>
          <w:t>revised</w:t>
        </w:r>
        <w:r>
          <w:rPr>
            <w:rStyle w:val="af6"/>
          </w:rPr>
          <w:t>-</w:t>
        </w:r>
        <w:r w:rsidR="0009787B">
          <w:rPr>
            <w:rStyle w:val="af6"/>
          </w:rPr>
          <w:t>after</w:t>
        </w:r>
        <w:r>
          <w:rPr>
            <w:rStyle w:val="af6"/>
          </w:rPr>
          <w:t>-</w:t>
        </w:r>
        <w:r w:rsidR="0009787B">
          <w:rPr>
            <w:rStyle w:val="af6"/>
          </w:rPr>
          <w:t>review</w:t>
        </w:r>
      </w:hyperlink>
      <w:r w:rsidR="0009787B">
        <w:t>)</w:t>
      </w:r>
      <w:r>
        <w:rPr>
          <w:rFonts w:hint="eastAsia"/>
        </w:rPr>
        <w:t>。</w:t>
      </w:r>
    </w:p>
  </w:footnote>
  <w:footnote w:id="7">
    <w:p w14:paraId="7C17B62A" w14:textId="2DC2C356" w:rsidR="004E5281" w:rsidRDefault="004E5281" w:rsidP="00E32E45">
      <w:pPr>
        <w:pStyle w:val="a6"/>
      </w:pPr>
      <w:r>
        <w:tab/>
      </w:r>
      <w:r>
        <w:rPr>
          <w:rStyle w:val="a8"/>
          <w:rFonts w:eastAsia="宋体"/>
        </w:rPr>
        <w:footnoteRef/>
      </w:r>
      <w:r>
        <w:tab/>
      </w:r>
      <w:r>
        <w:rPr>
          <w:rFonts w:hint="eastAsia"/>
        </w:rPr>
        <w:t>申诉人指出</w:t>
      </w:r>
      <w:r w:rsidR="0009787B">
        <w:rPr>
          <w:rFonts w:hint="eastAsia"/>
        </w:rPr>
        <w:t>，</w:t>
      </w:r>
      <w:r>
        <w:rPr>
          <w:rFonts w:hint="eastAsia"/>
        </w:rPr>
        <w:t>有三份此类报告</w:t>
      </w:r>
      <w:r w:rsidR="0009787B">
        <w:rPr>
          <w:rFonts w:hint="eastAsia"/>
        </w:rPr>
        <w:t>，</w:t>
      </w:r>
      <w:r>
        <w:rPr>
          <w:rFonts w:hint="eastAsia"/>
        </w:rPr>
        <w:t>最近一份报告的日期为</w:t>
      </w:r>
      <w:r w:rsidR="0009787B">
        <w:t>2</w:t>
      </w:r>
      <w:r>
        <w:t>0</w:t>
      </w:r>
      <w:r w:rsidR="0009787B">
        <w:t>19</w:t>
      </w:r>
      <w:r>
        <w:rPr>
          <w:rFonts w:hint="eastAsia"/>
        </w:rPr>
        <w:t>年</w:t>
      </w:r>
      <w:r w:rsidR="0009787B">
        <w:t>8</w:t>
      </w:r>
      <w:r>
        <w:rPr>
          <w:rFonts w:hint="eastAsia"/>
        </w:rPr>
        <w:t>月</w:t>
      </w:r>
      <w:r w:rsidR="0009787B">
        <w:t>14</w:t>
      </w:r>
      <w:r>
        <w:rPr>
          <w:rFonts w:hint="eastAsia"/>
        </w:rPr>
        <w:t>日。</w:t>
      </w:r>
    </w:p>
  </w:footnote>
  <w:footnote w:id="8">
    <w:p w14:paraId="34B45AC6" w14:textId="39D1771C" w:rsidR="004E5281" w:rsidRDefault="004E5281" w:rsidP="0009787B">
      <w:pPr>
        <w:pStyle w:val="a6"/>
        <w:rPr>
          <w:lang w:val="en-GB"/>
        </w:rPr>
      </w:pPr>
      <w:r>
        <w:tab/>
      </w:r>
      <w:r>
        <w:rPr>
          <w:rStyle w:val="a8"/>
          <w:rFonts w:eastAsia="宋体"/>
        </w:rPr>
        <w:footnoteRef/>
      </w:r>
      <w:r>
        <w:rPr>
          <w:lang w:val="es-ES"/>
        </w:rPr>
        <w:tab/>
      </w:r>
      <w:r w:rsidR="0009787B">
        <w:rPr>
          <w:iCs/>
          <w:lang w:val="es-ES"/>
        </w:rPr>
        <w:t>Y</w:t>
      </w:r>
      <w:r>
        <w:rPr>
          <w:iCs/>
          <w:lang w:val="es-ES"/>
        </w:rPr>
        <w:t>.</w:t>
      </w:r>
      <w:r w:rsidR="0009787B">
        <w:rPr>
          <w:iCs/>
          <w:lang w:val="es-ES"/>
        </w:rPr>
        <w:t>Z</w:t>
      </w:r>
      <w:r>
        <w:rPr>
          <w:iCs/>
          <w:lang w:val="es-ES"/>
        </w:rPr>
        <w:t>.</w:t>
      </w:r>
      <w:r w:rsidR="0009787B">
        <w:rPr>
          <w:iCs/>
          <w:lang w:val="es-ES"/>
        </w:rPr>
        <w:t>S</w:t>
      </w:r>
      <w:r>
        <w:rPr>
          <w:iCs/>
          <w:lang w:val="es-ES"/>
        </w:rPr>
        <w:t>.</w:t>
      </w:r>
      <w:r>
        <w:rPr>
          <w:rFonts w:ascii="KaiTi" w:eastAsia="KaiTi" w:hAnsi="KaiTi" w:hint="eastAsia"/>
          <w:iCs/>
          <w:lang w:val="es-ES"/>
        </w:rPr>
        <w:t>诉澳大利亚</w:t>
      </w:r>
      <w:r w:rsidR="0009787B">
        <w:rPr>
          <w:lang w:val="es-ES"/>
        </w:rPr>
        <w:t>(CAT/C/49/D/417/2</w:t>
      </w:r>
      <w:r>
        <w:rPr>
          <w:lang w:val="es-ES"/>
        </w:rPr>
        <w:t>0</w:t>
      </w:r>
      <w:r w:rsidR="0009787B">
        <w:rPr>
          <w:lang w:val="es-ES"/>
        </w:rPr>
        <w:t>1</w:t>
      </w:r>
      <w:r>
        <w:rPr>
          <w:lang w:val="es-ES"/>
        </w:rPr>
        <w:t>0</w:t>
      </w:r>
      <w:r w:rsidR="0009787B">
        <w:rPr>
          <w:lang w:val="es-ES"/>
        </w:rPr>
        <w:t>)</w:t>
      </w:r>
      <w:r w:rsidR="0009787B">
        <w:rPr>
          <w:rFonts w:hint="eastAsia"/>
          <w:lang w:val="es-ES"/>
        </w:rPr>
        <w:t>，</w:t>
      </w:r>
      <w:r>
        <w:rPr>
          <w:rFonts w:hint="eastAsia"/>
          <w:lang w:val="es-ES"/>
        </w:rPr>
        <w:t>第</w:t>
      </w:r>
      <w:r w:rsidR="0009787B">
        <w:t>4.13</w:t>
      </w:r>
      <w:r>
        <w:rPr>
          <w:rFonts w:hint="eastAsia"/>
        </w:rPr>
        <w:t>段。</w:t>
      </w:r>
    </w:p>
  </w:footnote>
  <w:footnote w:id="9">
    <w:p w14:paraId="060B3EF7" w14:textId="533BD7C5" w:rsidR="004E5281" w:rsidRDefault="004E5281" w:rsidP="0009787B">
      <w:pPr>
        <w:pStyle w:val="a6"/>
        <w:rPr>
          <w:lang w:val="es-ES"/>
        </w:rPr>
      </w:pPr>
      <w:r>
        <w:tab/>
      </w:r>
      <w:r>
        <w:rPr>
          <w:rStyle w:val="a8"/>
          <w:rFonts w:eastAsia="宋体"/>
        </w:rPr>
        <w:footnoteRef/>
      </w:r>
      <w:r>
        <w:tab/>
      </w:r>
      <w:r>
        <w:rPr>
          <w:rFonts w:hint="eastAsia"/>
          <w:lang w:val="es-ES"/>
        </w:rPr>
        <w:t>澳大利亚外交和</w:t>
      </w:r>
      <w:r w:rsidRPr="0009787B">
        <w:rPr>
          <w:rFonts w:hint="eastAsia"/>
        </w:rPr>
        <w:t>贸易</w:t>
      </w:r>
      <w:r>
        <w:rPr>
          <w:rFonts w:hint="eastAsia"/>
          <w:lang w:val="es-ES"/>
        </w:rPr>
        <w:t>部</w:t>
      </w:r>
      <w:r w:rsidR="0009787B">
        <w:rPr>
          <w:rFonts w:hint="eastAsia"/>
          <w:lang w:val="es-ES"/>
        </w:rPr>
        <w:t>，“</w:t>
      </w:r>
      <w:r>
        <w:rPr>
          <w:rFonts w:hint="eastAsia"/>
          <w:lang w:val="es-ES"/>
        </w:rPr>
        <w:t>澳大利亚外交和贸易部国家信息报告</w:t>
      </w:r>
      <w:r w:rsidR="0009787B">
        <w:rPr>
          <w:rFonts w:hint="eastAsia"/>
          <w:lang w:val="es-ES"/>
        </w:rPr>
        <w:t>：</w:t>
      </w:r>
      <w:r>
        <w:rPr>
          <w:rFonts w:hint="eastAsia"/>
          <w:lang w:val="es-ES"/>
        </w:rPr>
        <w:t>斯里兰卡</w:t>
      </w:r>
      <w:r w:rsidR="0009787B">
        <w:rPr>
          <w:rFonts w:hint="eastAsia"/>
          <w:lang w:val="es-ES"/>
        </w:rPr>
        <w:t>”，</w:t>
      </w:r>
      <w:r w:rsidR="0009787B">
        <w:rPr>
          <w:lang w:val="es-ES"/>
        </w:rPr>
        <w:t>2</w:t>
      </w:r>
      <w:r>
        <w:rPr>
          <w:lang w:val="es-ES"/>
        </w:rPr>
        <w:t>0</w:t>
      </w:r>
      <w:r w:rsidR="0009787B">
        <w:rPr>
          <w:lang w:val="es-ES"/>
        </w:rPr>
        <w:t>18</w:t>
      </w:r>
      <w:r>
        <w:rPr>
          <w:rFonts w:hint="eastAsia"/>
          <w:lang w:val="es-ES"/>
        </w:rPr>
        <w:t>年</w:t>
      </w:r>
      <w:r w:rsidR="0009787B">
        <w:rPr>
          <w:lang w:val="es-ES"/>
        </w:rPr>
        <w:t>5</w:t>
      </w:r>
      <w:r>
        <w:rPr>
          <w:rFonts w:hint="eastAsia"/>
          <w:lang w:val="es-ES"/>
        </w:rPr>
        <w:t>月</w:t>
      </w:r>
      <w:r w:rsidR="0009787B">
        <w:rPr>
          <w:lang w:val="es-ES"/>
        </w:rPr>
        <w:t>23</w:t>
      </w:r>
      <w:r>
        <w:rPr>
          <w:rFonts w:hint="eastAsia"/>
          <w:lang w:val="es-ES"/>
        </w:rPr>
        <w:t>日</w:t>
      </w:r>
      <w:r w:rsidR="0009787B">
        <w:rPr>
          <w:rFonts w:hint="eastAsia"/>
          <w:lang w:val="es-ES"/>
        </w:rPr>
        <w:t>，</w:t>
      </w:r>
      <w:r>
        <w:rPr>
          <w:rFonts w:hint="eastAsia"/>
          <w:lang w:val="es-ES"/>
        </w:rPr>
        <w:t>第</w:t>
      </w:r>
      <w:r w:rsidR="0009787B">
        <w:rPr>
          <w:lang w:val="es-ES"/>
        </w:rPr>
        <w:t>5.32</w:t>
      </w:r>
      <w:r>
        <w:rPr>
          <w:rFonts w:hint="eastAsia"/>
        </w:rPr>
        <w:t>段。</w:t>
      </w:r>
    </w:p>
  </w:footnote>
  <w:footnote w:id="10">
    <w:p w14:paraId="787B45D2" w14:textId="39F4115E" w:rsidR="004E5281" w:rsidRDefault="004E5281" w:rsidP="0009787B">
      <w:pPr>
        <w:pStyle w:val="a6"/>
        <w:rPr>
          <w:lang w:val="es-ES"/>
        </w:rPr>
      </w:pPr>
      <w:r>
        <w:rPr>
          <w:lang w:val="es-ES"/>
        </w:rPr>
        <w:tab/>
      </w:r>
      <w:r>
        <w:rPr>
          <w:rStyle w:val="a8"/>
          <w:rFonts w:eastAsia="宋体"/>
        </w:rPr>
        <w:footnoteRef/>
      </w:r>
      <w:r>
        <w:rPr>
          <w:lang w:val="es-ES"/>
        </w:rPr>
        <w:tab/>
      </w:r>
      <w:r w:rsidR="0009787B">
        <w:rPr>
          <w:iCs/>
          <w:lang w:val="es-ES"/>
        </w:rPr>
        <w:t>V</w:t>
      </w:r>
      <w:r>
        <w:rPr>
          <w:iCs/>
          <w:lang w:val="es-ES"/>
        </w:rPr>
        <w:t>.</w:t>
      </w:r>
      <w:r w:rsidR="0009787B">
        <w:rPr>
          <w:iCs/>
          <w:lang w:val="es-ES"/>
        </w:rPr>
        <w:t>M</w:t>
      </w:r>
      <w:r>
        <w:rPr>
          <w:iCs/>
          <w:lang w:val="es-ES"/>
        </w:rPr>
        <w:t>.</w:t>
      </w:r>
      <w:r>
        <w:rPr>
          <w:rFonts w:ascii="KaiTi" w:eastAsia="KaiTi" w:hAnsi="KaiTi" w:cs="宋体" w:hint="eastAsia"/>
        </w:rPr>
        <w:t>诉</w:t>
      </w:r>
      <w:r>
        <w:rPr>
          <w:rFonts w:ascii="KaiTi" w:eastAsia="KaiTi" w:hAnsi="KaiTi" w:hint="eastAsia"/>
          <w:iCs/>
          <w:lang w:val="es-ES"/>
        </w:rPr>
        <w:t>澳大利亚</w:t>
      </w:r>
      <w:r w:rsidR="0009787B">
        <w:rPr>
          <w:lang w:val="es-ES"/>
        </w:rPr>
        <w:t>(CAT/C/</w:t>
      </w:r>
      <w:r w:rsidR="0009787B">
        <w:t>67</w:t>
      </w:r>
      <w:r w:rsidR="0009787B">
        <w:rPr>
          <w:lang w:val="es-ES"/>
        </w:rPr>
        <w:t>/D/723/2</w:t>
      </w:r>
      <w:r>
        <w:rPr>
          <w:lang w:val="es-ES"/>
        </w:rPr>
        <w:t>0</w:t>
      </w:r>
      <w:r w:rsidR="0009787B">
        <w:rPr>
          <w:lang w:val="es-ES"/>
        </w:rPr>
        <w:t>15)</w:t>
      </w:r>
      <w:r w:rsidR="0009787B">
        <w:rPr>
          <w:rFonts w:hint="eastAsia"/>
          <w:lang w:val="es-ES"/>
        </w:rPr>
        <w:t>，</w:t>
      </w:r>
      <w:r>
        <w:rPr>
          <w:rFonts w:hint="eastAsia"/>
          <w:lang w:val="es-ES"/>
        </w:rPr>
        <w:t>第</w:t>
      </w:r>
      <w:r w:rsidR="0009787B">
        <w:rPr>
          <w:lang w:val="es-ES"/>
        </w:rPr>
        <w:t>7.8</w:t>
      </w:r>
      <w:r>
        <w:rPr>
          <w:rFonts w:hint="eastAsia"/>
          <w:lang w:val="es-ES"/>
        </w:rPr>
        <w:t>段。</w:t>
      </w:r>
    </w:p>
  </w:footnote>
  <w:footnote w:id="11">
    <w:p w14:paraId="2C327D0E" w14:textId="5770295E" w:rsidR="004E5281" w:rsidRDefault="004E5281" w:rsidP="0009787B">
      <w:pPr>
        <w:pStyle w:val="a6"/>
        <w:rPr>
          <w:lang w:val="es-ES"/>
        </w:rPr>
      </w:pPr>
      <w:r>
        <w:rPr>
          <w:lang w:val="es-ES"/>
        </w:rPr>
        <w:tab/>
      </w:r>
      <w:r>
        <w:rPr>
          <w:rStyle w:val="a8"/>
          <w:rFonts w:eastAsia="宋体"/>
        </w:rPr>
        <w:footnoteRef/>
      </w:r>
      <w:r>
        <w:rPr>
          <w:lang w:val="es-ES"/>
        </w:rPr>
        <w:tab/>
      </w:r>
      <w:r w:rsidR="0009787B">
        <w:rPr>
          <w:iCs/>
          <w:lang w:val="es-ES"/>
        </w:rPr>
        <w:t>M</w:t>
      </w:r>
      <w:r>
        <w:rPr>
          <w:iCs/>
          <w:lang w:val="es-ES"/>
        </w:rPr>
        <w:t>.</w:t>
      </w:r>
      <w:r w:rsidR="0009787B">
        <w:rPr>
          <w:iCs/>
          <w:lang w:val="es-ES"/>
        </w:rPr>
        <w:t>S</w:t>
      </w:r>
      <w:r>
        <w:rPr>
          <w:iCs/>
          <w:lang w:val="es-ES"/>
        </w:rPr>
        <w:t>.</w:t>
      </w:r>
      <w:r>
        <w:rPr>
          <w:rFonts w:ascii="KaiTi" w:eastAsia="KaiTi" w:hAnsi="KaiTi" w:hint="eastAsia"/>
          <w:iCs/>
          <w:lang w:val="es-ES"/>
        </w:rPr>
        <w:t>诉丹麦</w:t>
      </w:r>
      <w:r w:rsidR="0009787B">
        <w:rPr>
          <w:lang w:val="es-ES"/>
        </w:rPr>
        <w:t>(CAT/C/55/D/571/2</w:t>
      </w:r>
      <w:r>
        <w:rPr>
          <w:lang w:val="es-ES"/>
        </w:rPr>
        <w:t>0</w:t>
      </w:r>
      <w:r w:rsidR="0009787B">
        <w:rPr>
          <w:lang w:val="es-ES"/>
        </w:rPr>
        <w:t>13)</w:t>
      </w:r>
      <w:r w:rsidR="0009787B">
        <w:rPr>
          <w:rFonts w:hint="eastAsia"/>
          <w:lang w:val="es-ES"/>
        </w:rPr>
        <w:t>，</w:t>
      </w:r>
      <w:r>
        <w:rPr>
          <w:rFonts w:hint="eastAsia"/>
          <w:lang w:val="es-ES"/>
        </w:rPr>
        <w:t>第</w:t>
      </w:r>
      <w:r w:rsidR="0009787B">
        <w:rPr>
          <w:lang w:val="es-ES"/>
        </w:rPr>
        <w:t>7.3</w:t>
      </w:r>
      <w:r>
        <w:rPr>
          <w:rFonts w:hint="eastAsia"/>
        </w:rPr>
        <w:t>段。</w:t>
      </w:r>
    </w:p>
  </w:footnote>
  <w:footnote w:id="12">
    <w:p w14:paraId="27F44DFD" w14:textId="7346629A" w:rsidR="004E5281" w:rsidRDefault="004E5281" w:rsidP="0009787B">
      <w:pPr>
        <w:pStyle w:val="a6"/>
        <w:rPr>
          <w:lang w:val="es-ES"/>
        </w:rPr>
      </w:pPr>
      <w:r>
        <w:rPr>
          <w:lang w:val="es-ES"/>
        </w:rPr>
        <w:tab/>
      </w:r>
      <w:r>
        <w:rPr>
          <w:rStyle w:val="a8"/>
          <w:rFonts w:eastAsia="宋体"/>
        </w:rPr>
        <w:footnoteRef/>
      </w:r>
      <w:r>
        <w:rPr>
          <w:lang w:val="es-ES"/>
        </w:rPr>
        <w:tab/>
      </w:r>
      <w:r w:rsidR="0009787B">
        <w:rPr>
          <w:lang w:val="es-ES"/>
        </w:rPr>
        <w:t>T</w:t>
      </w:r>
      <w:r>
        <w:rPr>
          <w:lang w:val="es-ES"/>
        </w:rPr>
        <w:t>.</w:t>
      </w:r>
      <w:r w:rsidR="0009787B">
        <w:rPr>
          <w:lang w:val="es-ES"/>
        </w:rPr>
        <w:t>Z</w:t>
      </w:r>
      <w:r>
        <w:rPr>
          <w:lang w:val="es-ES"/>
        </w:rPr>
        <w:t>.</w:t>
      </w:r>
      <w:r>
        <w:rPr>
          <w:rFonts w:ascii="KaiTi" w:eastAsia="KaiTi" w:hAnsi="KaiTi" w:hint="eastAsia"/>
        </w:rPr>
        <w:t>诉瑞士</w:t>
      </w:r>
      <w:r w:rsidR="0009787B">
        <w:rPr>
          <w:lang w:val="es-ES"/>
        </w:rPr>
        <w:t>(CAT/C/62/D/688/</w:t>
      </w:r>
      <w:r w:rsidR="0009787B">
        <w:t>2</w:t>
      </w:r>
      <w:r w:rsidRPr="0009787B">
        <w:t>0</w:t>
      </w:r>
      <w:r w:rsidR="0009787B">
        <w:t>15</w:t>
      </w:r>
      <w:r w:rsidR="0009787B">
        <w:rPr>
          <w:lang w:val="es-ES"/>
        </w:rPr>
        <w:t>)</w:t>
      </w:r>
      <w:r w:rsidR="0009787B">
        <w:rPr>
          <w:rFonts w:hint="eastAsia"/>
          <w:lang w:val="es-ES"/>
        </w:rPr>
        <w:t>，</w:t>
      </w:r>
      <w:r>
        <w:rPr>
          <w:rFonts w:hint="eastAsia"/>
        </w:rPr>
        <w:t>第</w:t>
      </w:r>
      <w:r w:rsidR="0009787B">
        <w:rPr>
          <w:lang w:val="es-ES"/>
        </w:rPr>
        <w:t>8.4</w:t>
      </w:r>
      <w:r>
        <w:rPr>
          <w:rFonts w:hint="eastAsia"/>
        </w:rPr>
        <w:t>段。</w:t>
      </w:r>
    </w:p>
  </w:footnote>
  <w:footnote w:id="13">
    <w:p w14:paraId="6260BCD3" w14:textId="4DAA16C5" w:rsidR="004E5281" w:rsidRDefault="004E5281" w:rsidP="0009787B">
      <w:pPr>
        <w:pStyle w:val="a6"/>
        <w:rPr>
          <w:lang w:val="en-GB"/>
        </w:rPr>
      </w:pPr>
      <w:r>
        <w:rPr>
          <w:lang w:val="es-ES"/>
        </w:rPr>
        <w:tab/>
      </w:r>
      <w:r>
        <w:rPr>
          <w:rStyle w:val="a8"/>
          <w:rFonts w:eastAsia="宋体"/>
        </w:rPr>
        <w:footnoteRef/>
      </w:r>
      <w:r>
        <w:tab/>
      </w:r>
      <w:r>
        <w:rPr>
          <w:rFonts w:hint="eastAsia"/>
        </w:rPr>
        <w:t>见联合国难民事务高级专员公署</w:t>
      </w:r>
      <w:r w:rsidR="0009787B">
        <w:rPr>
          <w:rFonts w:hint="eastAsia"/>
        </w:rPr>
        <w:t>，“</w:t>
      </w:r>
      <w:r>
        <w:rPr>
          <w:rFonts w:hint="eastAsia"/>
        </w:rPr>
        <w:t>关于难民申请案中的举证责任和标准的说明</w:t>
      </w:r>
      <w:r w:rsidR="0009787B">
        <w:rPr>
          <w:rFonts w:hint="eastAsia"/>
        </w:rPr>
        <w:t>”，</w:t>
      </w:r>
      <w:r w:rsidR="0009787B">
        <w:t>1998</w:t>
      </w:r>
      <w:r>
        <w:rPr>
          <w:rFonts w:hint="eastAsia"/>
        </w:rPr>
        <w:t>年</w:t>
      </w:r>
      <w:r w:rsidR="0009787B">
        <w:t>12</w:t>
      </w:r>
      <w:r>
        <w:rPr>
          <w:rFonts w:hint="eastAsia"/>
        </w:rPr>
        <w:t>月</w:t>
      </w:r>
      <w:r w:rsidR="0009787B">
        <w:t>16</w:t>
      </w:r>
      <w:r>
        <w:rPr>
          <w:rFonts w:hint="eastAsia"/>
        </w:rPr>
        <w:t>日。</w:t>
      </w:r>
    </w:p>
  </w:footnote>
  <w:footnote w:id="14">
    <w:p w14:paraId="3438C34B" w14:textId="1382A6D3" w:rsidR="004E5281" w:rsidRDefault="004E5281" w:rsidP="0009787B">
      <w:pPr>
        <w:pStyle w:val="a6"/>
      </w:pPr>
      <w:r>
        <w:tab/>
      </w:r>
      <w:r>
        <w:rPr>
          <w:rStyle w:val="a8"/>
          <w:rFonts w:eastAsia="宋体"/>
        </w:rPr>
        <w:footnoteRef/>
      </w:r>
      <w:r>
        <w:tab/>
      </w:r>
      <w:r w:rsidR="0009787B">
        <w:t>CAT/C/</w:t>
      </w:r>
      <w:r w:rsidR="0009787B" w:rsidRPr="000B2224">
        <w:t>LKA</w:t>
      </w:r>
      <w:r w:rsidR="0009787B">
        <w:t>/CO/5,</w:t>
      </w:r>
      <w:r w:rsidR="00D7503A">
        <w:t xml:space="preserve"> </w:t>
      </w:r>
      <w:r>
        <w:rPr>
          <w:rFonts w:hint="eastAsia"/>
        </w:rPr>
        <w:t>第</w:t>
      </w:r>
      <w:r w:rsidR="0009787B">
        <w:t>9</w:t>
      </w:r>
      <w:r>
        <w:rPr>
          <w:rFonts w:hint="eastAsia"/>
        </w:rPr>
        <w:t>至</w:t>
      </w:r>
      <w:r w:rsidR="0009787B">
        <w:t>12</w:t>
      </w:r>
      <w:r>
        <w:rPr>
          <w:rFonts w:hint="eastAsia"/>
        </w:rPr>
        <w:t>段。</w:t>
      </w:r>
    </w:p>
  </w:footnote>
  <w:footnote w:id="15">
    <w:p w14:paraId="00A8E985" w14:textId="0320E338" w:rsidR="004E5281" w:rsidRDefault="004E5281" w:rsidP="0009787B">
      <w:pPr>
        <w:pStyle w:val="a6"/>
      </w:pPr>
      <w:r>
        <w:tab/>
      </w:r>
      <w:r>
        <w:rPr>
          <w:rStyle w:val="a8"/>
          <w:rFonts w:eastAsia="宋体"/>
        </w:rPr>
        <w:footnoteRef/>
      </w:r>
      <w:r>
        <w:tab/>
      </w:r>
      <w:r>
        <w:rPr>
          <w:rFonts w:hint="eastAsia"/>
        </w:rPr>
        <w:t>见免遭酷刑组织</w:t>
      </w:r>
      <w:r w:rsidR="0009787B">
        <w:rPr>
          <w:rFonts w:hint="eastAsia"/>
        </w:rPr>
        <w:t>，</w:t>
      </w:r>
      <w:r>
        <w:rPr>
          <w:rFonts w:hint="eastAsia"/>
        </w:rPr>
        <w:t>《被玷污的和平</w:t>
      </w:r>
      <w:r w:rsidR="0009787B">
        <w:rPr>
          <w:rFonts w:hint="eastAsia"/>
        </w:rPr>
        <w:t>：</w:t>
      </w:r>
      <w:r w:rsidR="0009787B">
        <w:t>2</w:t>
      </w:r>
      <w:r>
        <w:t>00</w:t>
      </w:r>
      <w:r w:rsidR="0009787B">
        <w:t>9</w:t>
      </w:r>
      <w:r>
        <w:rPr>
          <w:rFonts w:hint="eastAsia"/>
        </w:rPr>
        <w:t>年</w:t>
      </w:r>
      <w:r w:rsidR="0009787B">
        <w:t>5</w:t>
      </w:r>
      <w:r>
        <w:rPr>
          <w:rFonts w:hint="eastAsia"/>
        </w:rPr>
        <w:t>月以来的斯里兰卡酷刑记录》</w:t>
      </w:r>
      <w:r w:rsidR="0009787B">
        <w:rPr>
          <w:rFonts w:hint="eastAsia"/>
        </w:rPr>
        <w:t>(</w:t>
      </w:r>
      <w:r>
        <w:rPr>
          <w:rFonts w:hint="eastAsia"/>
        </w:rPr>
        <w:t>伦敦</w:t>
      </w:r>
      <w:r w:rsidR="0009787B">
        <w:rPr>
          <w:rFonts w:hint="eastAsia"/>
        </w:rPr>
        <w:t>，</w:t>
      </w:r>
      <w:r w:rsidR="0009787B">
        <w:t>2</w:t>
      </w:r>
      <w:r>
        <w:t>0</w:t>
      </w:r>
      <w:r w:rsidR="0009787B">
        <w:t>15</w:t>
      </w:r>
      <w:r>
        <w:rPr>
          <w:rFonts w:hint="eastAsia"/>
        </w:rPr>
        <w:t>年</w:t>
      </w:r>
      <w:r w:rsidR="0009787B">
        <w:rPr>
          <w:rFonts w:hint="eastAsia"/>
        </w:rPr>
        <w:t>)</w:t>
      </w:r>
      <w:r>
        <w:rPr>
          <w:rFonts w:hint="eastAsia"/>
        </w:rPr>
        <w:t>。另见</w:t>
      </w:r>
      <w:r w:rsidR="0009787B">
        <w:t>J</w:t>
      </w:r>
      <w:r>
        <w:t>.</w:t>
      </w:r>
      <w:r w:rsidR="0009787B">
        <w:t>N</w:t>
      </w:r>
      <w:r>
        <w:t>.</w:t>
      </w:r>
      <w:r>
        <w:rPr>
          <w:rFonts w:ascii="KaiTi" w:eastAsia="KaiTi" w:hAnsi="KaiTi" w:hint="eastAsia"/>
        </w:rPr>
        <w:t>诉丹麦</w:t>
      </w:r>
      <w:r w:rsidR="0009787B">
        <w:rPr>
          <w:rFonts w:hint="eastAsia"/>
        </w:rPr>
        <w:t>(</w:t>
      </w:r>
      <w:r w:rsidR="0009787B">
        <w:t>CAT/C/57/D/628/2</w:t>
      </w:r>
      <w:r>
        <w:t>0</w:t>
      </w:r>
      <w:r w:rsidR="0009787B">
        <w:t>14</w:t>
      </w:r>
      <w:r w:rsidR="0009787B">
        <w:rPr>
          <w:rFonts w:hint="eastAsia"/>
        </w:rPr>
        <w:t>)</w:t>
      </w:r>
      <w:r w:rsidR="0009787B">
        <w:rPr>
          <w:rFonts w:hint="eastAsia"/>
        </w:rPr>
        <w:t>，</w:t>
      </w:r>
      <w:r>
        <w:rPr>
          <w:rFonts w:hint="eastAsia"/>
        </w:rPr>
        <w:t>第</w:t>
      </w:r>
      <w:r w:rsidR="0009787B">
        <w:t>7.9</w:t>
      </w:r>
      <w:r>
        <w:rPr>
          <w:rFonts w:hint="eastAsia"/>
        </w:rPr>
        <w:t>段。</w:t>
      </w:r>
    </w:p>
  </w:footnote>
  <w:footnote w:id="16">
    <w:p w14:paraId="6B133B8D" w14:textId="2EE7C619" w:rsidR="004E5281" w:rsidRDefault="004E5281" w:rsidP="0009787B">
      <w:pPr>
        <w:pStyle w:val="a6"/>
      </w:pPr>
      <w:r>
        <w:tab/>
      </w:r>
      <w:r>
        <w:rPr>
          <w:rStyle w:val="a8"/>
          <w:rFonts w:eastAsia="宋体"/>
        </w:rPr>
        <w:footnoteRef/>
      </w:r>
      <w:r>
        <w:tab/>
      </w:r>
      <w:r w:rsidR="0009787B">
        <w:t>R</w:t>
      </w:r>
      <w:r>
        <w:t>.</w:t>
      </w:r>
      <w:r w:rsidR="0009787B">
        <w:t>D</w:t>
      </w:r>
      <w:r>
        <w:t>.</w:t>
      </w:r>
      <w:r>
        <w:rPr>
          <w:rFonts w:ascii="KaiTi" w:eastAsia="KaiTi" w:hAnsi="KaiTi" w:hint="eastAsia"/>
        </w:rPr>
        <w:t>诉瑞士</w:t>
      </w:r>
      <w:r w:rsidR="0009787B">
        <w:t>(</w:t>
      </w:r>
      <w:r w:rsidR="0009787B" w:rsidRPr="000B2224">
        <w:t>CAT</w:t>
      </w:r>
      <w:r w:rsidR="0009787B">
        <w:rPr>
          <w:bCs/>
        </w:rPr>
        <w:t>/C/51/D/426</w:t>
      </w:r>
      <w:r w:rsidR="0009787B">
        <w:t>/2</w:t>
      </w:r>
      <w:r>
        <w:t>0</w:t>
      </w:r>
      <w:r w:rsidR="0009787B">
        <w:t>1</w:t>
      </w:r>
      <w:r>
        <w:t>0</w:t>
      </w:r>
      <w:r w:rsidR="0009787B">
        <w:t>)</w:t>
      </w:r>
      <w:r w:rsidR="0009787B">
        <w:rPr>
          <w:rFonts w:hint="eastAsia"/>
        </w:rPr>
        <w:t>，</w:t>
      </w:r>
      <w:r>
        <w:rPr>
          <w:rFonts w:ascii="宋体" w:hAnsi="宋体" w:cs="宋体" w:hint="eastAsia"/>
        </w:rPr>
        <w:t>第</w:t>
      </w:r>
      <w:r w:rsidR="0009787B">
        <w:t>9.2</w:t>
      </w:r>
      <w:r>
        <w:rPr>
          <w:rFonts w:ascii="宋体" w:hAnsi="宋体" w:cs="宋体" w:hint="eastAsia"/>
        </w:rPr>
        <w:t>段。</w:t>
      </w:r>
    </w:p>
  </w:footnote>
  <w:footnote w:id="17">
    <w:p w14:paraId="5BE07ED1" w14:textId="147E29DA" w:rsidR="004E5281" w:rsidRDefault="004E5281" w:rsidP="0009787B">
      <w:pPr>
        <w:pStyle w:val="a6"/>
      </w:pPr>
      <w:r>
        <w:tab/>
      </w:r>
      <w:r>
        <w:rPr>
          <w:rStyle w:val="a8"/>
          <w:rFonts w:eastAsia="宋体"/>
        </w:rPr>
        <w:footnoteRef/>
      </w:r>
      <w:r>
        <w:tab/>
      </w:r>
      <w:r w:rsidR="0009787B">
        <w:rPr>
          <w:spacing w:val="-2"/>
        </w:rPr>
        <w:t>Thirugnanasampanthar</w:t>
      </w:r>
      <w:r>
        <w:rPr>
          <w:rFonts w:ascii="KaiTi" w:eastAsia="KaiTi" w:hAnsi="KaiTi" w:hint="eastAsia"/>
          <w:spacing w:val="-2"/>
          <w:lang w:val="es-ES"/>
        </w:rPr>
        <w:t>诉澳大利亚</w:t>
      </w:r>
      <w:r w:rsidR="0009787B">
        <w:rPr>
          <w:spacing w:val="-2"/>
        </w:rPr>
        <w:t>(CAT</w:t>
      </w:r>
      <w:r w:rsidR="0009787B">
        <w:rPr>
          <w:bCs/>
          <w:spacing w:val="-2"/>
        </w:rPr>
        <w:t>/C/61/D/</w:t>
      </w:r>
      <w:r w:rsidR="0009787B">
        <w:rPr>
          <w:spacing w:val="-2"/>
        </w:rPr>
        <w:t>614/2</w:t>
      </w:r>
      <w:r>
        <w:rPr>
          <w:spacing w:val="-2"/>
        </w:rPr>
        <w:t>0</w:t>
      </w:r>
      <w:r w:rsidR="0009787B">
        <w:rPr>
          <w:spacing w:val="-2"/>
        </w:rPr>
        <w:t>14)</w:t>
      </w:r>
      <w:r w:rsidR="0009787B">
        <w:rPr>
          <w:rFonts w:hint="eastAsia"/>
          <w:spacing w:val="-2"/>
        </w:rPr>
        <w:t>，</w:t>
      </w:r>
      <w:r>
        <w:rPr>
          <w:rFonts w:ascii="宋体" w:hAnsi="宋体" w:cs="宋体" w:hint="eastAsia"/>
        </w:rPr>
        <w:t>第</w:t>
      </w:r>
      <w:r w:rsidR="0009787B">
        <w:rPr>
          <w:spacing w:val="-2"/>
        </w:rPr>
        <w:t>8.7</w:t>
      </w:r>
      <w:r>
        <w:rPr>
          <w:rFonts w:ascii="宋体" w:hAnsi="宋体" w:cs="宋体"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5812" w14:textId="77777777" w:rsidR="004E5281" w:rsidRDefault="004E5281" w:rsidP="00883A81">
    <w:pPr>
      <w:pStyle w:val="af3"/>
    </w:pPr>
    <w:r>
      <w:t>CAT/C/71/D/884/2018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D288" w14:textId="77777777" w:rsidR="004E5281" w:rsidRPr="00202A30" w:rsidRDefault="004E5281" w:rsidP="00883A81">
    <w:pPr>
      <w:pStyle w:val="af3"/>
      <w:jc w:val="right"/>
    </w:pPr>
    <w:r>
      <w:t>CAT/C/71/D/884/2018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3E"/>
    <w:rsid w:val="00005AA7"/>
    <w:rsid w:val="00011483"/>
    <w:rsid w:val="0003324B"/>
    <w:rsid w:val="00080803"/>
    <w:rsid w:val="000964F2"/>
    <w:rsid w:val="0009787B"/>
    <w:rsid w:val="000A0B81"/>
    <w:rsid w:val="000B0E35"/>
    <w:rsid w:val="000B2224"/>
    <w:rsid w:val="000D319F"/>
    <w:rsid w:val="000E4D0E"/>
    <w:rsid w:val="00121B4A"/>
    <w:rsid w:val="00144B69"/>
    <w:rsid w:val="00153E86"/>
    <w:rsid w:val="00192831"/>
    <w:rsid w:val="001B1BD1"/>
    <w:rsid w:val="001C3EF2"/>
    <w:rsid w:val="001D17F6"/>
    <w:rsid w:val="00204B42"/>
    <w:rsid w:val="0022210F"/>
    <w:rsid w:val="002231C3"/>
    <w:rsid w:val="0024417F"/>
    <w:rsid w:val="00250F8D"/>
    <w:rsid w:val="00256EC7"/>
    <w:rsid w:val="0028716A"/>
    <w:rsid w:val="002C3386"/>
    <w:rsid w:val="002D14FC"/>
    <w:rsid w:val="002D4DEA"/>
    <w:rsid w:val="002E1C97"/>
    <w:rsid w:val="002F0F24"/>
    <w:rsid w:val="002F5834"/>
    <w:rsid w:val="003006AB"/>
    <w:rsid w:val="00326EBF"/>
    <w:rsid w:val="00327FE4"/>
    <w:rsid w:val="00335E8A"/>
    <w:rsid w:val="00352798"/>
    <w:rsid w:val="0037121C"/>
    <w:rsid w:val="00427F63"/>
    <w:rsid w:val="00430EF5"/>
    <w:rsid w:val="00434D38"/>
    <w:rsid w:val="0043636F"/>
    <w:rsid w:val="00494EB8"/>
    <w:rsid w:val="004A34AA"/>
    <w:rsid w:val="004C4A0A"/>
    <w:rsid w:val="004E5055"/>
    <w:rsid w:val="004E5281"/>
    <w:rsid w:val="00501220"/>
    <w:rsid w:val="005505A1"/>
    <w:rsid w:val="00597013"/>
    <w:rsid w:val="005A48BF"/>
    <w:rsid w:val="005B4286"/>
    <w:rsid w:val="005B5D35"/>
    <w:rsid w:val="005D337E"/>
    <w:rsid w:val="005E403A"/>
    <w:rsid w:val="00631320"/>
    <w:rsid w:val="00680656"/>
    <w:rsid w:val="006A7196"/>
    <w:rsid w:val="006B07B3"/>
    <w:rsid w:val="006B1119"/>
    <w:rsid w:val="006B7A3E"/>
    <w:rsid w:val="006C70CF"/>
    <w:rsid w:val="006E3E46"/>
    <w:rsid w:val="006E71B1"/>
    <w:rsid w:val="00702095"/>
    <w:rsid w:val="0070593B"/>
    <w:rsid w:val="00705D89"/>
    <w:rsid w:val="00731A42"/>
    <w:rsid w:val="00736A52"/>
    <w:rsid w:val="00767E69"/>
    <w:rsid w:val="0077079A"/>
    <w:rsid w:val="007A5599"/>
    <w:rsid w:val="007C2D57"/>
    <w:rsid w:val="00831F30"/>
    <w:rsid w:val="00856233"/>
    <w:rsid w:val="00860F27"/>
    <w:rsid w:val="00883A81"/>
    <w:rsid w:val="00892E66"/>
    <w:rsid w:val="008B0560"/>
    <w:rsid w:val="008B2BFA"/>
    <w:rsid w:val="008B7871"/>
    <w:rsid w:val="008D149F"/>
    <w:rsid w:val="008E6A3F"/>
    <w:rsid w:val="00931C3D"/>
    <w:rsid w:val="00936F03"/>
    <w:rsid w:val="00943B69"/>
    <w:rsid w:val="00944CB3"/>
    <w:rsid w:val="00945B28"/>
    <w:rsid w:val="00951B31"/>
    <w:rsid w:val="00964BB3"/>
    <w:rsid w:val="00985BFF"/>
    <w:rsid w:val="009B09D7"/>
    <w:rsid w:val="009B69B4"/>
    <w:rsid w:val="009C0971"/>
    <w:rsid w:val="009C24A2"/>
    <w:rsid w:val="009D35ED"/>
    <w:rsid w:val="009D4CBC"/>
    <w:rsid w:val="009E489E"/>
    <w:rsid w:val="00A00F09"/>
    <w:rsid w:val="00A03CB6"/>
    <w:rsid w:val="00A1364C"/>
    <w:rsid w:val="00A21076"/>
    <w:rsid w:val="00A3275C"/>
    <w:rsid w:val="00A3739A"/>
    <w:rsid w:val="00A52DAF"/>
    <w:rsid w:val="00A72D6D"/>
    <w:rsid w:val="00A84072"/>
    <w:rsid w:val="00AB5964"/>
    <w:rsid w:val="00AE0E5D"/>
    <w:rsid w:val="00B16570"/>
    <w:rsid w:val="00B23B03"/>
    <w:rsid w:val="00B43EB7"/>
    <w:rsid w:val="00B445D1"/>
    <w:rsid w:val="00B53320"/>
    <w:rsid w:val="00B71DC1"/>
    <w:rsid w:val="00BB78D8"/>
    <w:rsid w:val="00BC6522"/>
    <w:rsid w:val="00BE03FD"/>
    <w:rsid w:val="00C03E34"/>
    <w:rsid w:val="00C121D5"/>
    <w:rsid w:val="00C17349"/>
    <w:rsid w:val="00C351AA"/>
    <w:rsid w:val="00C4406D"/>
    <w:rsid w:val="00C7253F"/>
    <w:rsid w:val="00C859B3"/>
    <w:rsid w:val="00C95189"/>
    <w:rsid w:val="00CD1E1F"/>
    <w:rsid w:val="00D26A05"/>
    <w:rsid w:val="00D7503A"/>
    <w:rsid w:val="00D97B98"/>
    <w:rsid w:val="00DC18BF"/>
    <w:rsid w:val="00DC671F"/>
    <w:rsid w:val="00DE4DA7"/>
    <w:rsid w:val="00E245ED"/>
    <w:rsid w:val="00E32E45"/>
    <w:rsid w:val="00E33B38"/>
    <w:rsid w:val="00E47FE5"/>
    <w:rsid w:val="00E572EF"/>
    <w:rsid w:val="00E574AF"/>
    <w:rsid w:val="00EC3F5D"/>
    <w:rsid w:val="00EF40DA"/>
    <w:rsid w:val="00F24E6D"/>
    <w:rsid w:val="00F53CA9"/>
    <w:rsid w:val="00F566CF"/>
    <w:rsid w:val="00F57165"/>
    <w:rsid w:val="00F714DA"/>
    <w:rsid w:val="00F823D1"/>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849EAD"/>
  <w15:docId w15:val="{AB42B54C-9609-4C7B-8299-77CC00D6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A3275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semiHidden/>
    <w:unhideWhenUsed/>
    <w:rsid w:val="004E5281"/>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45953">
      <w:bodyDiv w:val="1"/>
      <w:marLeft w:val="0"/>
      <w:marRight w:val="0"/>
      <w:marTop w:val="0"/>
      <w:marBottom w:val="0"/>
      <w:divBdr>
        <w:top w:val="none" w:sz="0" w:space="0" w:color="auto"/>
        <w:left w:val="none" w:sz="0" w:space="0" w:color="auto"/>
        <w:bottom w:val="none" w:sz="0" w:space="0" w:color="auto"/>
        <w:right w:val="none" w:sz="0" w:space="0" w:color="auto"/>
      </w:divBdr>
    </w:div>
    <w:div w:id="753473855">
      <w:bodyDiv w:val="1"/>
      <w:marLeft w:val="0"/>
      <w:marRight w:val="0"/>
      <w:marTop w:val="0"/>
      <w:marBottom w:val="0"/>
      <w:divBdr>
        <w:top w:val="none" w:sz="0" w:space="0" w:color="auto"/>
        <w:left w:val="none" w:sz="0" w:space="0" w:color="auto"/>
        <w:bottom w:val="none" w:sz="0" w:space="0" w:color="auto"/>
        <w:right w:val="none" w:sz="0" w:space="0" w:color="auto"/>
      </w:divBdr>
    </w:div>
    <w:div w:id="12165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thesaturdaypaper.com.au/news/immigration/2018/02/03/exclusive-all-57-asio-refugee-case-warnings-revised-aft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14035</Words>
  <Characters>14686</Characters>
  <Application>Microsoft Office Word</Application>
  <DocSecurity>0</DocSecurity>
  <Lines>475</Lines>
  <Paragraphs>97</Paragraphs>
  <ScaleCrop>false</ScaleCrop>
  <Company>DCM</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CAT/C/71/D/884/2018</dc:title>
  <dc:subject>2113472</dc:subject>
  <dc:creator>JI</dc:creator>
  <cp:keywords/>
  <dc:description/>
  <cp:lastModifiedBy>Xiangli FERSCHIN-JI</cp:lastModifiedBy>
  <cp:revision>2</cp:revision>
  <cp:lastPrinted>2014-05-09T11:28:00Z</cp:lastPrinted>
  <dcterms:created xsi:type="dcterms:W3CDTF">2022-01-13T09:33:00Z</dcterms:created>
  <dcterms:modified xsi:type="dcterms:W3CDTF">2022-01-13T09:33:00Z</dcterms:modified>
</cp:coreProperties>
</file>