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D6BF979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D2897D" w14:textId="77777777" w:rsidR="002D5AAC" w:rsidRDefault="002D5AAC" w:rsidP="007072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DF14831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C6B5A16" w14:textId="39C0E3DF" w:rsidR="002D5AAC" w:rsidRDefault="007072E8" w:rsidP="007072E8">
            <w:pPr>
              <w:jc w:val="right"/>
            </w:pPr>
            <w:r w:rsidRPr="007072E8">
              <w:rPr>
                <w:sz w:val="40"/>
              </w:rPr>
              <w:t>CAT</w:t>
            </w:r>
            <w:r>
              <w:t>/C/71/D/842/2017</w:t>
            </w:r>
          </w:p>
        </w:tc>
      </w:tr>
      <w:tr w:rsidR="002D5AAC" w:rsidRPr="00C8536C" w14:paraId="44B65D50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4E7DFB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F3DC8D" wp14:editId="1860CA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43FD17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1E37E2A" w14:textId="77777777" w:rsidR="002D5AAC" w:rsidRPr="00C8536C" w:rsidRDefault="007072E8" w:rsidP="00F90E40">
            <w:pPr>
              <w:spacing w:before="240"/>
              <w:rPr>
                <w:lang w:val="en-US"/>
              </w:rPr>
            </w:pPr>
            <w:r w:rsidRPr="00C8536C">
              <w:rPr>
                <w:lang w:val="en-US"/>
              </w:rPr>
              <w:t>Distr.: General</w:t>
            </w:r>
          </w:p>
          <w:p w14:paraId="1004BC7F" w14:textId="77777777" w:rsidR="007072E8" w:rsidRPr="00C8536C" w:rsidRDefault="007072E8" w:rsidP="007072E8">
            <w:pPr>
              <w:spacing w:line="240" w:lineRule="exact"/>
              <w:rPr>
                <w:lang w:val="en-US"/>
              </w:rPr>
            </w:pPr>
            <w:r w:rsidRPr="00C8536C">
              <w:rPr>
                <w:lang w:val="en-US"/>
              </w:rPr>
              <w:t>29 September 2021</w:t>
            </w:r>
          </w:p>
          <w:p w14:paraId="563CC769" w14:textId="77777777" w:rsidR="007072E8" w:rsidRPr="00C8536C" w:rsidRDefault="007072E8" w:rsidP="007072E8">
            <w:pPr>
              <w:spacing w:line="240" w:lineRule="exact"/>
              <w:rPr>
                <w:lang w:val="en-US"/>
              </w:rPr>
            </w:pPr>
            <w:r w:rsidRPr="00C8536C">
              <w:rPr>
                <w:lang w:val="en-US"/>
              </w:rPr>
              <w:t>Russian</w:t>
            </w:r>
          </w:p>
          <w:p w14:paraId="635165AC" w14:textId="3FFFD01A" w:rsidR="007072E8" w:rsidRPr="00C8536C" w:rsidRDefault="007072E8" w:rsidP="007072E8">
            <w:pPr>
              <w:spacing w:line="240" w:lineRule="exact"/>
              <w:rPr>
                <w:lang w:val="en-US"/>
              </w:rPr>
            </w:pPr>
            <w:r w:rsidRPr="00C8536C">
              <w:rPr>
                <w:lang w:val="en-US"/>
              </w:rPr>
              <w:t>Original: English</w:t>
            </w:r>
          </w:p>
        </w:tc>
      </w:tr>
    </w:tbl>
    <w:p w14:paraId="5B094C08" w14:textId="77777777" w:rsidR="007072E8" w:rsidRPr="00DC63B3" w:rsidRDefault="007072E8" w:rsidP="007072E8">
      <w:pPr>
        <w:spacing w:before="120"/>
        <w:rPr>
          <w:b/>
          <w:bCs/>
          <w:sz w:val="24"/>
          <w:szCs w:val="24"/>
        </w:rPr>
      </w:pPr>
      <w:r w:rsidRPr="00DC63B3">
        <w:rPr>
          <w:b/>
          <w:bCs/>
          <w:sz w:val="24"/>
          <w:szCs w:val="24"/>
        </w:rPr>
        <w:t>Комитет против пыток</w:t>
      </w:r>
    </w:p>
    <w:p w14:paraId="0EB6C6A5" w14:textId="03F383DC" w:rsidR="007072E8" w:rsidRPr="00DC63B3" w:rsidRDefault="007072E8" w:rsidP="007072E8">
      <w:pPr>
        <w:pStyle w:val="HChG"/>
      </w:pPr>
      <w:r>
        <w:tab/>
      </w:r>
      <w:r>
        <w:tab/>
        <w:t>Решение, принятое Комитетом в соответствии</w:t>
      </w:r>
      <w:r w:rsidRPr="00DC63B3">
        <w:rPr>
          <w:sz w:val="34"/>
          <w:szCs w:val="40"/>
        </w:rPr>
        <w:br/>
      </w:r>
      <w:r>
        <w:t>со статьей 22 Конвенции относительно</w:t>
      </w:r>
      <w:r w:rsidRPr="00DC63B3">
        <w:rPr>
          <w:sz w:val="34"/>
          <w:szCs w:val="40"/>
        </w:rPr>
        <w:br/>
      </w:r>
      <w:r>
        <w:t>сообщения № 842/2017</w:t>
      </w:r>
      <w:r w:rsidRPr="00CA0BD3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  <w:r w:rsidRPr="00CA0BD3">
        <w:rPr>
          <w:b w:val="0"/>
          <w:bCs/>
          <w:sz w:val="20"/>
        </w:rPr>
        <w:footnoteReference w:customMarkFollows="1" w:id="2"/>
        <w:t>**</w:t>
      </w:r>
    </w:p>
    <w:p w14:paraId="14EF6576" w14:textId="1F177BA0" w:rsidR="007072E8" w:rsidRPr="00DC63B3" w:rsidRDefault="00C8536C" w:rsidP="007072E8">
      <w:pPr>
        <w:pStyle w:val="SingleTxtG"/>
        <w:ind w:left="4536" w:hanging="3402"/>
        <w:jc w:val="left"/>
      </w:pPr>
      <w:r>
        <w:rPr>
          <w:i/>
          <w:iCs/>
        </w:rPr>
        <w:tab/>
      </w:r>
      <w:r w:rsidR="007072E8">
        <w:rPr>
          <w:i/>
          <w:iCs/>
        </w:rPr>
        <w:t>Сообщение представлено</w:t>
      </w:r>
      <w:r w:rsidR="007072E8">
        <w:t>:</w:t>
      </w:r>
      <w:r w:rsidR="007072E8">
        <w:tab/>
        <w:t>И.М. и др. (представлены адвокатом Томасом Фридом)</w:t>
      </w:r>
    </w:p>
    <w:p w14:paraId="3F141837" w14:textId="78AA42E4" w:rsidR="007072E8" w:rsidRPr="00DC63B3" w:rsidRDefault="00C8536C" w:rsidP="007072E8">
      <w:pPr>
        <w:pStyle w:val="SingleTxtG"/>
        <w:ind w:left="4536" w:hanging="3402"/>
        <w:jc w:val="left"/>
      </w:pPr>
      <w:r>
        <w:rPr>
          <w:i/>
          <w:iCs/>
        </w:rPr>
        <w:tab/>
      </w:r>
      <w:r w:rsidR="007072E8">
        <w:rPr>
          <w:i/>
          <w:iCs/>
        </w:rPr>
        <w:t>Предполагаемые жертвы</w:t>
      </w:r>
      <w:r w:rsidR="007072E8">
        <w:t>:</w:t>
      </w:r>
      <w:r w:rsidR="007072E8">
        <w:tab/>
      </w:r>
      <w:r w:rsidR="007072E8">
        <w:tab/>
        <w:t>заявители</w:t>
      </w:r>
    </w:p>
    <w:p w14:paraId="00F1C03D" w14:textId="36D50A48" w:rsidR="007072E8" w:rsidRPr="00DC63B3" w:rsidRDefault="00C8536C" w:rsidP="007072E8">
      <w:pPr>
        <w:pStyle w:val="SingleTxtG"/>
        <w:tabs>
          <w:tab w:val="clear" w:pos="2268"/>
        </w:tabs>
        <w:ind w:left="4536" w:hanging="3402"/>
        <w:jc w:val="left"/>
      </w:pPr>
      <w:r>
        <w:rPr>
          <w:i/>
          <w:iCs/>
        </w:rPr>
        <w:tab/>
      </w:r>
      <w:r w:rsidR="007072E8">
        <w:rPr>
          <w:i/>
          <w:iCs/>
        </w:rPr>
        <w:t>Государство-участник</w:t>
      </w:r>
      <w:r w:rsidR="007072E8">
        <w:t>:</w:t>
      </w:r>
      <w:r w:rsidR="007072E8">
        <w:tab/>
        <w:t>Швеция</w:t>
      </w:r>
    </w:p>
    <w:p w14:paraId="556897DC" w14:textId="25F843E6" w:rsidR="007072E8" w:rsidRPr="00DC63B3" w:rsidRDefault="00C8536C" w:rsidP="007072E8">
      <w:pPr>
        <w:pStyle w:val="SingleTxtG"/>
        <w:ind w:left="4536" w:hanging="3402"/>
        <w:jc w:val="left"/>
      </w:pPr>
      <w:r>
        <w:rPr>
          <w:i/>
          <w:iCs/>
        </w:rPr>
        <w:tab/>
      </w:r>
      <w:r w:rsidR="007072E8">
        <w:rPr>
          <w:i/>
          <w:iCs/>
        </w:rPr>
        <w:t>Дата сообщения</w:t>
      </w:r>
      <w:r w:rsidR="007072E8">
        <w:t>:</w:t>
      </w:r>
      <w:r w:rsidR="007072E8">
        <w:tab/>
      </w:r>
      <w:r w:rsidR="007072E8">
        <w:tab/>
        <w:t xml:space="preserve">6 сентября 2017 года </w:t>
      </w:r>
      <w:r w:rsidR="00B212C8">
        <w:br/>
      </w:r>
      <w:r w:rsidR="007072E8">
        <w:t>(первоначальное представление)</w:t>
      </w:r>
    </w:p>
    <w:p w14:paraId="2896B980" w14:textId="40519CEE" w:rsidR="007072E8" w:rsidRPr="00DC63B3" w:rsidRDefault="00C8536C" w:rsidP="007072E8">
      <w:pPr>
        <w:pStyle w:val="SingleTxtG"/>
        <w:ind w:left="4536" w:hanging="3402"/>
        <w:jc w:val="left"/>
      </w:pPr>
      <w:r>
        <w:rPr>
          <w:i/>
          <w:iCs/>
        </w:rPr>
        <w:tab/>
      </w:r>
      <w:r w:rsidR="007072E8">
        <w:rPr>
          <w:i/>
          <w:iCs/>
        </w:rPr>
        <w:t>Вопросы существа</w:t>
      </w:r>
      <w:r w:rsidR="007072E8">
        <w:t>:</w:t>
      </w:r>
      <w:r w:rsidR="007072E8">
        <w:tab/>
      </w:r>
      <w:r w:rsidR="007072E8">
        <w:tab/>
        <w:t>депортация в Российскую Федерацию; угроза применения пыток</w:t>
      </w:r>
    </w:p>
    <w:p w14:paraId="39573BFE" w14:textId="1EE73186" w:rsidR="007072E8" w:rsidRPr="00DC63B3" w:rsidRDefault="007072E8" w:rsidP="007072E8">
      <w:pPr>
        <w:pStyle w:val="SingleTxtG"/>
      </w:pPr>
      <w:r>
        <w:tab/>
        <w:t>На своем заседании 14 июля 2021 года Комитет, будучи проинформирован о том, что поскольку срок действия постановления о высылке заявителей истек и теперь они могут подать новое ходатайство о предоставлении убежища в Швеции, постановил прекратить рассмотрение сообщения № 842/2017 при том понимании, что заявители будут иметь право подать новое сообщение в Комитет в случае возникновения вновь угрозы принудительной высылки с территории государства-участника.</w:t>
      </w:r>
    </w:p>
    <w:p w14:paraId="5F7F4A53" w14:textId="6C63052C" w:rsidR="00381C24" w:rsidRPr="00BC18B2" w:rsidRDefault="007072E8" w:rsidP="007072E8">
      <w:pPr>
        <w:spacing w:before="240"/>
        <w:jc w:val="center"/>
      </w:pPr>
      <w:r w:rsidRPr="00DC63B3">
        <w:rPr>
          <w:u w:val="single"/>
        </w:rPr>
        <w:tab/>
      </w:r>
      <w:r w:rsidRPr="00DC63B3">
        <w:rPr>
          <w:u w:val="single"/>
        </w:rPr>
        <w:tab/>
      </w:r>
      <w:r w:rsidRPr="00DC63B3">
        <w:rPr>
          <w:u w:val="single"/>
        </w:rPr>
        <w:tab/>
      </w:r>
    </w:p>
    <w:sectPr w:rsidR="00381C24" w:rsidRPr="00BC18B2" w:rsidSect="00707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F7127" w14:textId="77777777" w:rsidR="001278F4" w:rsidRPr="00A312BC" w:rsidRDefault="001278F4" w:rsidP="00A312BC"/>
  </w:endnote>
  <w:endnote w:type="continuationSeparator" w:id="0">
    <w:p w14:paraId="3C486011" w14:textId="77777777" w:rsidR="001278F4" w:rsidRPr="00A312BC" w:rsidRDefault="001278F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C8028" w14:textId="034E6CB1" w:rsidR="007072E8" w:rsidRPr="007072E8" w:rsidRDefault="007072E8">
    <w:pPr>
      <w:pStyle w:val="a8"/>
    </w:pPr>
    <w:r w:rsidRPr="007072E8">
      <w:rPr>
        <w:b/>
        <w:sz w:val="18"/>
      </w:rPr>
      <w:fldChar w:fldCharType="begin"/>
    </w:r>
    <w:r w:rsidRPr="007072E8">
      <w:rPr>
        <w:b/>
        <w:sz w:val="18"/>
      </w:rPr>
      <w:instrText xml:space="preserve"> PAGE  \* MERGEFORMAT </w:instrText>
    </w:r>
    <w:r w:rsidRPr="007072E8">
      <w:rPr>
        <w:b/>
        <w:sz w:val="18"/>
      </w:rPr>
      <w:fldChar w:fldCharType="separate"/>
    </w:r>
    <w:r w:rsidRPr="007072E8">
      <w:rPr>
        <w:b/>
        <w:noProof/>
        <w:sz w:val="18"/>
      </w:rPr>
      <w:t>2</w:t>
    </w:r>
    <w:r w:rsidRPr="007072E8">
      <w:rPr>
        <w:b/>
        <w:sz w:val="18"/>
      </w:rPr>
      <w:fldChar w:fldCharType="end"/>
    </w:r>
    <w:r>
      <w:rPr>
        <w:b/>
        <w:sz w:val="18"/>
      </w:rPr>
      <w:tab/>
    </w:r>
    <w:r>
      <w:t>GE.21-13782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75B8" w14:textId="66BC6685" w:rsidR="007072E8" w:rsidRPr="007072E8" w:rsidRDefault="007072E8" w:rsidP="007072E8">
    <w:pPr>
      <w:pStyle w:val="a8"/>
      <w:tabs>
        <w:tab w:val="clear" w:pos="9639"/>
        <w:tab w:val="right" w:pos="9638"/>
      </w:tabs>
      <w:rPr>
        <w:b/>
        <w:sz w:val="18"/>
      </w:rPr>
    </w:pPr>
    <w:r>
      <w:t>GE.21-13782</w:t>
    </w:r>
    <w:r>
      <w:tab/>
    </w:r>
    <w:r w:rsidRPr="007072E8">
      <w:rPr>
        <w:b/>
        <w:sz w:val="18"/>
      </w:rPr>
      <w:fldChar w:fldCharType="begin"/>
    </w:r>
    <w:r w:rsidRPr="007072E8">
      <w:rPr>
        <w:b/>
        <w:sz w:val="18"/>
      </w:rPr>
      <w:instrText xml:space="preserve"> PAGE  \* MERGEFORMAT </w:instrText>
    </w:r>
    <w:r w:rsidRPr="007072E8">
      <w:rPr>
        <w:b/>
        <w:sz w:val="18"/>
      </w:rPr>
      <w:fldChar w:fldCharType="separate"/>
    </w:r>
    <w:r w:rsidRPr="007072E8">
      <w:rPr>
        <w:b/>
        <w:noProof/>
        <w:sz w:val="18"/>
      </w:rPr>
      <w:t>3</w:t>
    </w:r>
    <w:r w:rsidRPr="007072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3238" w14:textId="6871C73A" w:rsidR="00042B72" w:rsidRPr="007072E8" w:rsidRDefault="007072E8" w:rsidP="007072E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0FDE87" wp14:editId="0094720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21-13782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3F715A" wp14:editId="2504C14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051121  051121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BB37F" w14:textId="77777777" w:rsidR="001278F4" w:rsidRPr="001075E9" w:rsidRDefault="001278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CB8210" w14:textId="77777777" w:rsidR="001278F4" w:rsidRDefault="001278F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927F26" w14:textId="251E8E1A" w:rsidR="007072E8" w:rsidRPr="00DC63B3" w:rsidRDefault="007072E8" w:rsidP="007072E8">
      <w:pPr>
        <w:pStyle w:val="ad"/>
        <w:rPr>
          <w:spacing w:val="4"/>
          <w:w w:val="103"/>
          <w:kern w:val="14"/>
        </w:rPr>
      </w:pPr>
      <w:r>
        <w:tab/>
      </w:r>
      <w:r w:rsidRPr="00E370F7">
        <w:rPr>
          <w:sz w:val="20"/>
        </w:rPr>
        <w:t>*</w:t>
      </w:r>
      <w:r>
        <w:tab/>
        <w:t>Принято Комитетом на его семьдесят первой сессии (12</w:t>
      </w:r>
      <w:r w:rsidR="00E370F7">
        <w:t>–</w:t>
      </w:r>
      <w:r>
        <w:t>30 июля 2021 года).</w:t>
      </w:r>
    </w:p>
  </w:footnote>
  <w:footnote w:id="2">
    <w:p w14:paraId="0424C2A7" w14:textId="77777777" w:rsidR="007072E8" w:rsidRPr="00DC63B3" w:rsidRDefault="007072E8" w:rsidP="007072E8">
      <w:pPr>
        <w:pStyle w:val="ad"/>
        <w:rPr>
          <w:spacing w:val="4"/>
          <w:w w:val="103"/>
          <w:kern w:val="14"/>
        </w:rPr>
      </w:pPr>
      <w:r>
        <w:tab/>
      </w:r>
      <w:r w:rsidRPr="00E370F7">
        <w:rPr>
          <w:sz w:val="20"/>
        </w:rPr>
        <w:t>**</w:t>
      </w:r>
      <w:r>
        <w:tab/>
        <w:t>В рассмотрении сообщения приняли участие следующие члены Комитета: Эссадия Бельмир, Клод Эллер, Эрдоган Искан, Лю Хуавэнь, Ильвия Пуце, Ана Раку, Диего Родригес-Пинсон, Бахтияр Тузмухамедов и Петер Ведель Кессинг.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C16A" w14:textId="65A24804" w:rsidR="007072E8" w:rsidRPr="007072E8" w:rsidRDefault="000E093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CAT/C/71/D/842/2017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E26C" w14:textId="4459DE7E" w:rsidR="007072E8" w:rsidRPr="007072E8" w:rsidRDefault="000E0930" w:rsidP="007072E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CAT/C/71/D/842/2017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16891" w14:textId="77777777" w:rsidR="007072E8" w:rsidRDefault="007072E8" w:rsidP="007072E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F4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E0930"/>
    <w:rsid w:val="000F09DF"/>
    <w:rsid w:val="000F61B2"/>
    <w:rsid w:val="001075E9"/>
    <w:rsid w:val="001278F4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072E8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9D269E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212C8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8536C"/>
    <w:rsid w:val="00C92939"/>
    <w:rsid w:val="00CA1679"/>
    <w:rsid w:val="00CB151C"/>
    <w:rsid w:val="00CD158A"/>
    <w:rsid w:val="00CE5A1A"/>
    <w:rsid w:val="00CF55F6"/>
    <w:rsid w:val="00D33D63"/>
    <w:rsid w:val="00D7263B"/>
    <w:rsid w:val="00D90028"/>
    <w:rsid w:val="00D90138"/>
    <w:rsid w:val="00DF71B9"/>
    <w:rsid w:val="00E21169"/>
    <w:rsid w:val="00E370F7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12A439"/>
  <w15:docId w15:val="{EA84C91B-B76B-4D00-BDDA-DBAE385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7072E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136</Words>
  <Characters>975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CAT/C/71/D/842/2017</dc:title>
  <dc:subject/>
  <dc:creator>Olga OVTCHINNIKOVA</dc:creator>
  <cp:keywords/>
  <cp:lastModifiedBy>Olga Ovchinnikova</cp:lastModifiedBy>
  <cp:revision>3</cp:revision>
  <cp:lastPrinted>2021-11-05T09:41:00Z</cp:lastPrinted>
  <dcterms:created xsi:type="dcterms:W3CDTF">2021-11-05T09:41:00Z</dcterms:created>
  <dcterms:modified xsi:type="dcterms:W3CDTF">2021-11-05T09:41:00Z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