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5F5FC0">
              <w:t>C</w:t>
            </w:r>
            <w:proofErr w:type="spellEnd"/>
            <w:r w:rsidR="005F5FC0">
              <w:t>/</w:t>
            </w:r>
            <w:proofErr w:type="spellStart"/>
            <w:r w:rsidR="005F5FC0">
              <w:t>UZB</w:t>
            </w:r>
            <w:proofErr w:type="spellEnd"/>
            <w:r w:rsidR="005F5FC0">
              <w:t>/</w:t>
            </w:r>
            <w:proofErr w:type="spellStart"/>
            <w:r w:rsidR="005F5FC0">
              <w:t>CO</w:t>
            </w:r>
            <w:proofErr w:type="spellEnd"/>
            <w:r w:rsidR="005F5FC0">
              <w:t>/6-7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5F5FC0">
              <w:rPr>
                <w:sz w:val="20"/>
                <w:lang w:val="en-US"/>
              </w:rPr>
              <w:fldChar w:fldCharType="separate"/>
            </w:r>
            <w:r w:rsidR="005F5FC0">
              <w:rPr>
                <w:sz w:val="20"/>
                <w:lang w:val="en-US"/>
              </w:rPr>
              <w:t>15 September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5261D" w:rsidRPr="0055548D" w:rsidRDefault="00C5261D" w:rsidP="0055548D">
      <w:pPr>
        <w:spacing w:before="120"/>
        <w:rPr>
          <w:b/>
          <w:sz w:val="24"/>
          <w:szCs w:val="24"/>
        </w:rPr>
      </w:pPr>
      <w:r w:rsidRPr="0055548D">
        <w:rPr>
          <w:b/>
          <w:sz w:val="24"/>
          <w:szCs w:val="24"/>
        </w:rPr>
        <w:t>Комитет по ликвидации расовой дискриминации</w:t>
      </w:r>
    </w:p>
    <w:p w:rsidR="00C5261D" w:rsidRPr="005047E2" w:rsidRDefault="00C5261D" w:rsidP="0055548D">
      <w:pPr>
        <w:rPr>
          <w:b/>
        </w:rPr>
      </w:pPr>
      <w:r w:rsidRPr="005047E2">
        <w:rPr>
          <w:b/>
        </w:rPr>
        <w:t>Семьдесят седьмая сессия</w:t>
      </w:r>
    </w:p>
    <w:p w:rsidR="00C5261D" w:rsidRDefault="00C5261D" w:rsidP="0055548D">
      <w:r w:rsidRPr="001B2E94">
        <w:t>2</w:t>
      </w:r>
      <w:r>
        <w:t>–</w:t>
      </w:r>
      <w:r w:rsidRPr="001B2E94">
        <w:t>27</w:t>
      </w:r>
      <w:r>
        <w:rPr>
          <w:lang w:val="en-US"/>
        </w:rPr>
        <w:t xml:space="preserve"> </w:t>
      </w:r>
      <w:r w:rsidRPr="001B2E94">
        <w:t>августа 2010</w:t>
      </w:r>
      <w:r>
        <w:rPr>
          <w:lang w:val="en-US"/>
        </w:rPr>
        <w:t xml:space="preserve"> </w:t>
      </w:r>
      <w:r>
        <w:t>года</w:t>
      </w:r>
    </w:p>
    <w:p w:rsidR="00C5261D" w:rsidRDefault="0055548D" w:rsidP="0055548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C5261D" w:rsidRPr="005047E2">
        <w:t>Рассмотрение докладов, представленных государствами-участниками в соответствии со статьей</w:t>
      </w:r>
      <w:r w:rsidR="00C5261D">
        <w:t xml:space="preserve"> </w:t>
      </w:r>
      <w:r w:rsidR="00C5261D" w:rsidRPr="005047E2">
        <w:t>9 Конвенции</w:t>
      </w:r>
    </w:p>
    <w:p w:rsidR="00C5261D" w:rsidRDefault="0055548D" w:rsidP="0055548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C5261D" w:rsidRPr="005047E2">
        <w:t>Заключительные замечания Комитета по ликвидации расовой дискриминации</w:t>
      </w:r>
    </w:p>
    <w:p w:rsidR="00C5261D" w:rsidRPr="0055548D" w:rsidRDefault="0055548D" w:rsidP="0055548D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C5261D" w:rsidRPr="005047E2">
        <w:t>Узбекистан</w:t>
      </w:r>
    </w:p>
    <w:p w:rsidR="00C5261D" w:rsidRDefault="00C5261D" w:rsidP="0055548D">
      <w:pPr>
        <w:pStyle w:val="SingleTxtGR"/>
      </w:pPr>
      <w:r w:rsidRPr="001B2E94">
        <w:t>1.</w:t>
      </w:r>
      <w:r w:rsidRPr="005047E2">
        <w:tab/>
      </w:r>
      <w:r w:rsidRPr="001B2E94">
        <w:t>Комитет рассмотрел шестой и седьмой периодические доклады Узбек</w:t>
      </w:r>
      <w:r w:rsidRPr="001B2E94">
        <w:t>и</w:t>
      </w:r>
      <w:r w:rsidRPr="001B2E94">
        <w:t>стана (</w:t>
      </w:r>
      <w:proofErr w:type="spellStart"/>
      <w:r w:rsidRPr="001B2E94">
        <w:t>CERD</w:t>
      </w:r>
      <w:proofErr w:type="spellEnd"/>
      <w:r w:rsidRPr="001B2E94">
        <w:t>/</w:t>
      </w:r>
      <w:proofErr w:type="spellStart"/>
      <w:r w:rsidRPr="001B2E94">
        <w:t>C</w:t>
      </w:r>
      <w:proofErr w:type="spellEnd"/>
      <w:r w:rsidRPr="001B2E94">
        <w:t>/</w:t>
      </w:r>
      <w:proofErr w:type="spellStart"/>
      <w:r w:rsidRPr="001B2E94">
        <w:t>UZB</w:t>
      </w:r>
      <w:proofErr w:type="spellEnd"/>
      <w:r w:rsidRPr="001B2E94">
        <w:t>/6-7), представленные в одном документе, на своих 2018</w:t>
      </w:r>
      <w:r>
        <w:t xml:space="preserve"> </w:t>
      </w:r>
      <w:r w:rsidRPr="001B2E94">
        <w:t>и 2019</w:t>
      </w:r>
      <w:r>
        <w:t xml:space="preserve">-м </w:t>
      </w:r>
      <w:r w:rsidRPr="001B2E94">
        <w:t>заседаниях (</w:t>
      </w:r>
      <w:proofErr w:type="spellStart"/>
      <w:r w:rsidRPr="001B2E94">
        <w:t>CERD</w:t>
      </w:r>
      <w:proofErr w:type="spellEnd"/>
      <w:r w:rsidRPr="001B2E94">
        <w:t>/</w:t>
      </w:r>
      <w:proofErr w:type="spellStart"/>
      <w:r w:rsidRPr="001B2E94">
        <w:t>C</w:t>
      </w:r>
      <w:proofErr w:type="spellEnd"/>
      <w:r w:rsidRPr="001B2E94">
        <w:t>/</w:t>
      </w:r>
      <w:proofErr w:type="spellStart"/>
      <w:r w:rsidRPr="001B2E94">
        <w:t>SR.2018</w:t>
      </w:r>
      <w:proofErr w:type="spellEnd"/>
      <w:r w:rsidRPr="001B2E94">
        <w:t xml:space="preserve"> и 2019), состоявшихся 5 и 6</w:t>
      </w:r>
      <w:r>
        <w:t xml:space="preserve"> </w:t>
      </w:r>
      <w:r w:rsidRPr="001B2E94">
        <w:t>августа 2010</w:t>
      </w:r>
      <w:r w:rsidR="0055548D">
        <w:rPr>
          <w:lang w:val="en-US"/>
        </w:rPr>
        <w:t> </w:t>
      </w:r>
      <w:r w:rsidRPr="001B2E94">
        <w:t>г</w:t>
      </w:r>
      <w:r w:rsidR="0055548D">
        <w:t>ода</w:t>
      </w:r>
      <w:r w:rsidRPr="001B2E94">
        <w:t>. На своих 2040</w:t>
      </w:r>
      <w:r>
        <w:t xml:space="preserve"> </w:t>
      </w:r>
      <w:r w:rsidRPr="001B2E94">
        <w:t>и 2041-м заседаниях (</w:t>
      </w:r>
      <w:proofErr w:type="spellStart"/>
      <w:r w:rsidRPr="001B2E94">
        <w:t>CERD</w:t>
      </w:r>
      <w:proofErr w:type="spellEnd"/>
      <w:r w:rsidRPr="001B2E94">
        <w:t>/</w:t>
      </w:r>
      <w:proofErr w:type="spellStart"/>
      <w:r w:rsidRPr="001B2E94">
        <w:t>C</w:t>
      </w:r>
      <w:proofErr w:type="spellEnd"/>
      <w:r w:rsidRPr="001B2E94">
        <w:t>/</w:t>
      </w:r>
      <w:proofErr w:type="spellStart"/>
      <w:r w:rsidRPr="001B2E94">
        <w:t>SR.2040</w:t>
      </w:r>
      <w:proofErr w:type="spellEnd"/>
      <w:r w:rsidRPr="001B2E94">
        <w:t xml:space="preserve"> и 2041), сост</w:t>
      </w:r>
      <w:r w:rsidRPr="001B2E94">
        <w:t>о</w:t>
      </w:r>
      <w:r w:rsidRPr="001B2E94">
        <w:t>явшихся 20 и 23</w:t>
      </w:r>
      <w:r>
        <w:t xml:space="preserve"> </w:t>
      </w:r>
      <w:r w:rsidRPr="001B2E94">
        <w:t>августа 2010</w:t>
      </w:r>
      <w:r>
        <w:t xml:space="preserve"> </w:t>
      </w:r>
      <w:r w:rsidRPr="001B2E94">
        <w:t>г</w:t>
      </w:r>
      <w:r w:rsidR="00F5191F">
        <w:t>ода</w:t>
      </w:r>
      <w:r w:rsidRPr="001B2E94">
        <w:t xml:space="preserve">, он принял </w:t>
      </w:r>
      <w:r w:rsidRPr="00697D72">
        <w:t xml:space="preserve">нижеследующие </w:t>
      </w:r>
      <w:r w:rsidRPr="001B2E94">
        <w:t>заключител</w:t>
      </w:r>
      <w:r w:rsidRPr="001B2E94">
        <w:t>ь</w:t>
      </w:r>
      <w:r w:rsidRPr="001B2E94">
        <w:t>ные замечания.</w:t>
      </w:r>
    </w:p>
    <w:p w:rsidR="00C5261D" w:rsidRDefault="00F5191F" w:rsidP="00F5191F">
      <w:pPr>
        <w:pStyle w:val="H1GR"/>
      </w:pPr>
      <w:r>
        <w:tab/>
      </w:r>
      <w:r w:rsidR="00C5261D" w:rsidRPr="005047E2">
        <w:t>А.</w:t>
      </w:r>
      <w:r w:rsidR="00C5261D" w:rsidRPr="005047E2">
        <w:tab/>
        <w:t>Введение</w:t>
      </w:r>
    </w:p>
    <w:p w:rsidR="00C5261D" w:rsidRDefault="00C5261D" w:rsidP="0055548D">
      <w:pPr>
        <w:pStyle w:val="SingleTxtGR"/>
      </w:pPr>
      <w:r w:rsidRPr="001B2E94">
        <w:t>2.</w:t>
      </w:r>
      <w:r w:rsidRPr="005047E2">
        <w:tab/>
      </w:r>
      <w:r w:rsidRPr="001B2E94">
        <w:t>Комитет приветствует</w:t>
      </w:r>
      <w:r w:rsidR="00F5191F">
        <w:t xml:space="preserve"> своевременно</w:t>
      </w:r>
      <w:r w:rsidRPr="001B2E94">
        <w:t xml:space="preserve"> представленный государс</w:t>
      </w:r>
      <w:r w:rsidRPr="001B2E94">
        <w:t>т</w:t>
      </w:r>
      <w:r w:rsidRPr="001B2E94">
        <w:t>вом-участником</w:t>
      </w:r>
      <w:r w:rsidRPr="0081765B">
        <w:t xml:space="preserve"> </w:t>
      </w:r>
      <w:r w:rsidRPr="001B2E94">
        <w:t xml:space="preserve">всеобъемлющий доклад, который был составлен в соответствии с руководящими </w:t>
      </w:r>
      <w:r>
        <w:t>указаниями по составлению</w:t>
      </w:r>
      <w:r w:rsidRPr="001B2E94">
        <w:t xml:space="preserve"> докладов. Он также выражает пр</w:t>
      </w:r>
      <w:r w:rsidRPr="001B2E94">
        <w:t>и</w:t>
      </w:r>
      <w:r w:rsidRPr="001B2E94">
        <w:t xml:space="preserve">знательность за откровенный и искренний диалог, состоявшийся с делегацией высокого уровня, а также </w:t>
      </w:r>
      <w:r>
        <w:t>за</w:t>
      </w:r>
      <w:r w:rsidRPr="00697D72">
        <w:t xml:space="preserve"> усилия, предприняты</w:t>
      </w:r>
      <w:r>
        <w:t>е</w:t>
      </w:r>
      <w:r w:rsidRPr="00697D72">
        <w:t xml:space="preserve"> с целью дать</w:t>
      </w:r>
      <w:r w:rsidRPr="001B2E94">
        <w:t xml:space="preserve"> исчерпыва</w:t>
      </w:r>
      <w:r w:rsidRPr="001B2E94">
        <w:t>ю</w:t>
      </w:r>
      <w:r w:rsidRPr="001B2E94">
        <w:t xml:space="preserve">щие ответы на многие вопросы, </w:t>
      </w:r>
      <w:r>
        <w:t xml:space="preserve">которые были подняты в </w:t>
      </w:r>
      <w:r w:rsidRPr="00697D72">
        <w:t xml:space="preserve">перечне вопросов и </w:t>
      </w:r>
      <w:r>
        <w:t>заданы</w:t>
      </w:r>
      <w:r w:rsidRPr="00697D72">
        <w:t xml:space="preserve"> член</w:t>
      </w:r>
      <w:r w:rsidRPr="00697D72">
        <w:t>а</w:t>
      </w:r>
      <w:r w:rsidRPr="00697D72">
        <w:t>ми Комитета в ходе диалога.</w:t>
      </w:r>
    </w:p>
    <w:p w:rsidR="00C5261D" w:rsidRDefault="00F5191F" w:rsidP="00F5191F">
      <w:pPr>
        <w:pStyle w:val="H1GR"/>
      </w:pPr>
      <w:r>
        <w:tab/>
      </w:r>
      <w:r w:rsidR="00C5261D" w:rsidRPr="005047E2">
        <w:t>В.</w:t>
      </w:r>
      <w:r w:rsidR="00C5261D" w:rsidRPr="005047E2">
        <w:tab/>
        <w:t>Позитивные аспекты</w:t>
      </w:r>
    </w:p>
    <w:p w:rsidR="00C5261D" w:rsidRDefault="00C5261D" w:rsidP="0055548D">
      <w:pPr>
        <w:pStyle w:val="SingleTxtGR"/>
      </w:pPr>
      <w:r w:rsidRPr="001B2E94">
        <w:t>3.</w:t>
      </w:r>
      <w:r w:rsidRPr="005047E2">
        <w:tab/>
      </w:r>
      <w:r w:rsidRPr="001B2E94">
        <w:t>Комитет приветствует ратификацию государством-участником ряда ме</w:t>
      </w:r>
      <w:r w:rsidRPr="001B2E94">
        <w:t>ж</w:t>
      </w:r>
      <w:r w:rsidRPr="001B2E94">
        <w:t>дународных документов, касающихся защиты прав человека</w:t>
      </w:r>
      <w:r>
        <w:t>,</w:t>
      </w:r>
      <w:r w:rsidRPr="001B2E94">
        <w:t xml:space="preserve"> и, в частности, присоединение государства-участника к</w:t>
      </w:r>
      <w:r>
        <w:t>о</w:t>
      </w:r>
      <w:r w:rsidRPr="001B2E94">
        <w:t xml:space="preserve"> Второму факультативному протоколу к Международному пакту о гражданских и политических правах в декабре 2008</w:t>
      </w:r>
      <w:r w:rsidR="00F5191F">
        <w:t> года.</w:t>
      </w:r>
    </w:p>
    <w:p w:rsidR="00C5261D" w:rsidRDefault="00C5261D" w:rsidP="0055548D">
      <w:pPr>
        <w:pStyle w:val="SingleTxtGR"/>
      </w:pPr>
      <w:r w:rsidRPr="001B2E94">
        <w:t>4.</w:t>
      </w:r>
      <w:r w:rsidRPr="005047E2">
        <w:tab/>
      </w:r>
      <w:r w:rsidRPr="001B2E94">
        <w:t xml:space="preserve">Комитет приветствует законодательные меры </w:t>
      </w:r>
      <w:r>
        <w:t xml:space="preserve">по </w:t>
      </w:r>
      <w:r w:rsidRPr="001B2E94">
        <w:t>поощрени</w:t>
      </w:r>
      <w:r>
        <w:t>ю</w:t>
      </w:r>
      <w:r w:rsidRPr="001B2E94">
        <w:t xml:space="preserve"> и защит</w:t>
      </w:r>
      <w:r>
        <w:t>е</w:t>
      </w:r>
      <w:r w:rsidRPr="001B2E94">
        <w:t xml:space="preserve"> прав человека</w:t>
      </w:r>
      <w:r>
        <w:t>,</w:t>
      </w:r>
      <w:r w:rsidRPr="00F14600">
        <w:t xml:space="preserve"> </w:t>
      </w:r>
      <w:r w:rsidRPr="001B2E94">
        <w:t>принятые в государстве-участнике после рассмотрения четве</w:t>
      </w:r>
      <w:r w:rsidRPr="001B2E94">
        <w:t>р</w:t>
      </w:r>
      <w:r w:rsidRPr="001B2E94">
        <w:t>того и пятого периодических докладов, в частности отмену смертной казни</w:t>
      </w:r>
      <w:r>
        <w:t>,</w:t>
      </w:r>
      <w:r w:rsidRPr="001B2E94">
        <w:t xml:space="preserve"> </w:t>
      </w:r>
      <w:r>
        <w:t>введение судебного контроля за решениями о заключении под стражу (</w:t>
      </w:r>
      <w:proofErr w:type="spellStart"/>
      <w:r>
        <w:t>хабеас</w:t>
      </w:r>
      <w:proofErr w:type="spellEnd"/>
      <w:r>
        <w:t xml:space="preserve"> корпус) в январе 2008 г</w:t>
      </w:r>
      <w:r w:rsidR="003D72DE">
        <w:t>ода</w:t>
      </w:r>
      <w:r w:rsidRPr="001B2E94">
        <w:t xml:space="preserve"> и други</w:t>
      </w:r>
      <w:r>
        <w:t>е</w:t>
      </w:r>
      <w:r w:rsidRPr="001B2E94">
        <w:t xml:space="preserve"> судебны</w:t>
      </w:r>
      <w:r>
        <w:t>е</w:t>
      </w:r>
      <w:r w:rsidRPr="001B2E94">
        <w:t xml:space="preserve"> и правовы</w:t>
      </w:r>
      <w:r>
        <w:t>е</w:t>
      </w:r>
      <w:r w:rsidRPr="001B2E94">
        <w:t xml:space="preserve"> реформ</w:t>
      </w:r>
      <w:r>
        <w:t>ы</w:t>
      </w:r>
      <w:r w:rsidRPr="001B2E94">
        <w:t>.</w:t>
      </w:r>
    </w:p>
    <w:p w:rsidR="00C5261D" w:rsidRDefault="00C5261D" w:rsidP="0055548D">
      <w:pPr>
        <w:pStyle w:val="SingleTxtGR"/>
      </w:pPr>
      <w:r w:rsidRPr="001B2E94">
        <w:t>5.</w:t>
      </w:r>
      <w:r w:rsidRPr="005047E2">
        <w:tab/>
      </w:r>
      <w:r w:rsidRPr="001B2E94">
        <w:t>Комитет с удовлетворением отмечает информацию</w:t>
      </w:r>
      <w:r>
        <w:t xml:space="preserve"> о том</w:t>
      </w:r>
      <w:r w:rsidRPr="001B2E94">
        <w:t>,</w:t>
      </w:r>
      <w:r>
        <w:t xml:space="preserve"> что</w:t>
      </w:r>
      <w:r w:rsidRPr="001B2E94">
        <w:t xml:space="preserve"> государс</w:t>
      </w:r>
      <w:r w:rsidRPr="001B2E94">
        <w:t>т</w:t>
      </w:r>
      <w:r w:rsidRPr="001B2E94">
        <w:t xml:space="preserve">во-участник представило </w:t>
      </w:r>
      <w:r>
        <w:t>почти</w:t>
      </w:r>
      <w:r w:rsidRPr="001B2E94">
        <w:t xml:space="preserve"> 100</w:t>
      </w:r>
      <w:r>
        <w:t xml:space="preserve"> </w:t>
      </w:r>
      <w:r w:rsidRPr="001B2E94">
        <w:t>тыс</w:t>
      </w:r>
      <w:r>
        <w:t>.</w:t>
      </w:r>
      <w:r w:rsidRPr="001B2E94">
        <w:t xml:space="preserve"> беженцев из Кыргызстана доступ </w:t>
      </w:r>
      <w:r w:rsidR="003D72DE">
        <w:t>на</w:t>
      </w:r>
      <w:r w:rsidRPr="001B2E94">
        <w:t xml:space="preserve"> сво</w:t>
      </w:r>
      <w:r w:rsidR="003D72DE">
        <w:t>ю</w:t>
      </w:r>
      <w:r w:rsidRPr="001B2E94">
        <w:t xml:space="preserve"> территори</w:t>
      </w:r>
      <w:r w:rsidR="003D72DE">
        <w:t>ю</w:t>
      </w:r>
      <w:r w:rsidRPr="001B2E94">
        <w:t xml:space="preserve"> после недавней вспышки насилия, а также отмечает активное сотрудничество правительства в </w:t>
      </w:r>
      <w:r>
        <w:t xml:space="preserve">деле </w:t>
      </w:r>
      <w:r w:rsidRPr="001B2E94">
        <w:t>обеспечении оказания гуманитарной п</w:t>
      </w:r>
      <w:r w:rsidRPr="001B2E94">
        <w:t>о</w:t>
      </w:r>
      <w:r w:rsidRPr="001B2E94">
        <w:t>мощи тем, кто в ней нуждается.</w:t>
      </w:r>
    </w:p>
    <w:p w:rsidR="00C5261D" w:rsidRDefault="00C5261D" w:rsidP="0055548D">
      <w:pPr>
        <w:pStyle w:val="SingleTxtGR"/>
      </w:pPr>
      <w:r w:rsidRPr="001B2E94">
        <w:t>6.</w:t>
      </w:r>
      <w:r w:rsidRPr="005047E2">
        <w:tab/>
      </w:r>
      <w:r w:rsidRPr="001B2E94">
        <w:t xml:space="preserve">Комитет приветствует </w:t>
      </w:r>
      <w:r>
        <w:t>принятие</w:t>
      </w:r>
      <w:r w:rsidRPr="001B2E94">
        <w:t xml:space="preserve"> Национального плана действий по в</w:t>
      </w:r>
      <w:r w:rsidRPr="001B2E94">
        <w:t>ы</w:t>
      </w:r>
      <w:r w:rsidRPr="001B2E94">
        <w:t xml:space="preserve">полнению рекомендаций Комитета по ликвидации расовой дискриминации </w:t>
      </w:r>
      <w:r>
        <w:t xml:space="preserve">в том, что касается </w:t>
      </w:r>
      <w:r w:rsidRPr="001B2E94">
        <w:t>последни</w:t>
      </w:r>
      <w:r>
        <w:t>х</w:t>
      </w:r>
      <w:r w:rsidRPr="001B2E94">
        <w:t xml:space="preserve"> заключительны</w:t>
      </w:r>
      <w:r>
        <w:t>х</w:t>
      </w:r>
      <w:r w:rsidRPr="001B2E94">
        <w:t xml:space="preserve"> замечани</w:t>
      </w:r>
      <w:r>
        <w:t>й,</w:t>
      </w:r>
      <w:r w:rsidRPr="001B2E94">
        <w:t xml:space="preserve"> и представленную д</w:t>
      </w:r>
      <w:r w:rsidRPr="001B2E94">
        <w:t>е</w:t>
      </w:r>
      <w:r w:rsidRPr="001B2E94">
        <w:t>легацией</w:t>
      </w:r>
      <w:r w:rsidRPr="00905523">
        <w:t xml:space="preserve"> </w:t>
      </w:r>
      <w:r w:rsidRPr="001B2E94">
        <w:t>информацию</w:t>
      </w:r>
      <w:r>
        <w:t xml:space="preserve"> о том</w:t>
      </w:r>
      <w:r w:rsidRPr="001B2E94">
        <w:t xml:space="preserve">, что аналогичный план будет принят </w:t>
      </w:r>
      <w:r>
        <w:t xml:space="preserve">и </w:t>
      </w:r>
      <w:r w:rsidRPr="001B2E94">
        <w:t>в отнош</w:t>
      </w:r>
      <w:r w:rsidRPr="001B2E94">
        <w:t>е</w:t>
      </w:r>
      <w:r w:rsidRPr="001B2E94">
        <w:t>нии настоящих заключительных замечани</w:t>
      </w:r>
      <w:r>
        <w:t>й</w:t>
      </w:r>
      <w:r w:rsidRPr="001B2E94">
        <w:t xml:space="preserve">. Комитет призывает государство-участник представить подробную информацию о ходе осуществления </w:t>
      </w:r>
      <w:r>
        <w:t>выш</w:t>
      </w:r>
      <w:r>
        <w:t>е</w:t>
      </w:r>
      <w:r>
        <w:t>упомянутого</w:t>
      </w:r>
      <w:r w:rsidRPr="001B2E94">
        <w:t xml:space="preserve"> плана.</w:t>
      </w:r>
    </w:p>
    <w:p w:rsidR="00C5261D" w:rsidRDefault="003D72DE" w:rsidP="003D72DE">
      <w:pPr>
        <w:pStyle w:val="H1GR"/>
      </w:pPr>
      <w:r>
        <w:tab/>
      </w:r>
      <w:r w:rsidR="00C5261D" w:rsidRPr="005047E2">
        <w:t>C.</w:t>
      </w:r>
      <w:r w:rsidR="00C5261D" w:rsidRPr="005047E2">
        <w:tab/>
      </w:r>
      <w:r w:rsidR="00C5261D" w:rsidRPr="00C57BE6">
        <w:t>Вопросы, вызывающие озабоченность, и рекомендации</w:t>
      </w:r>
    </w:p>
    <w:p w:rsidR="00C5261D" w:rsidRDefault="00C5261D" w:rsidP="0055548D">
      <w:pPr>
        <w:pStyle w:val="SingleTxtGR"/>
      </w:pPr>
      <w:r w:rsidRPr="001B2E94">
        <w:t>7.</w:t>
      </w:r>
      <w:r w:rsidRPr="005047E2">
        <w:tab/>
      </w:r>
      <w:r w:rsidRPr="001B2E94">
        <w:t xml:space="preserve">Комитет вновь </w:t>
      </w:r>
      <w:r>
        <w:t xml:space="preserve">выражает </w:t>
      </w:r>
      <w:r w:rsidRPr="001B2E94">
        <w:t xml:space="preserve">свою </w:t>
      </w:r>
      <w:r>
        <w:t xml:space="preserve">обеспокоенность </w:t>
      </w:r>
      <w:r w:rsidRPr="001B2E94">
        <w:t>в связи с отсутствием в национальном законодательстве определения расовой дискриминации, полн</w:t>
      </w:r>
      <w:r w:rsidRPr="001B2E94">
        <w:t>о</w:t>
      </w:r>
      <w:r>
        <w:t xml:space="preserve">стью </w:t>
      </w:r>
      <w:r w:rsidRPr="001B2E94">
        <w:t>соответств</w:t>
      </w:r>
      <w:r>
        <w:t xml:space="preserve">ующего </w:t>
      </w:r>
      <w:r w:rsidRPr="001B2E94">
        <w:t>определени</w:t>
      </w:r>
      <w:r>
        <w:t xml:space="preserve">ю в </w:t>
      </w:r>
      <w:r w:rsidRPr="001B2E94">
        <w:t xml:space="preserve">Конвенции, даже если </w:t>
      </w:r>
      <w:r>
        <w:t xml:space="preserve">на </w:t>
      </w:r>
      <w:r w:rsidRPr="001B2E94">
        <w:t xml:space="preserve">положения Конвенции можно непосредственно ссылаться в национальных судах, а также свою обеспокоенность в </w:t>
      </w:r>
      <w:r>
        <w:t>отношении не</w:t>
      </w:r>
      <w:r w:rsidRPr="001B2E94">
        <w:t>достаточно ясно</w:t>
      </w:r>
      <w:r>
        <w:t>й</w:t>
      </w:r>
      <w:r w:rsidRPr="001B2E94">
        <w:t xml:space="preserve"> связ</w:t>
      </w:r>
      <w:r>
        <w:t>и</w:t>
      </w:r>
      <w:r w:rsidRPr="001B2E94">
        <w:t xml:space="preserve"> между Конве</w:t>
      </w:r>
      <w:r w:rsidRPr="001B2E94">
        <w:t>н</w:t>
      </w:r>
      <w:r w:rsidRPr="001B2E94">
        <w:t>цией и внутренним законодательством.</w:t>
      </w:r>
    </w:p>
    <w:p w:rsidR="00C5261D" w:rsidRDefault="0023221C" w:rsidP="0023221C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5261D" w:rsidRPr="00724CEC">
        <w:rPr>
          <w:b/>
        </w:rPr>
        <w:t>Комитет считает, что разработка специального законодательства о расовой дискриминации, включая все элементы, предусмотренные в ст</w:t>
      </w:r>
      <w:r>
        <w:rPr>
          <w:b/>
        </w:rPr>
        <w:t>атье</w:t>
      </w:r>
      <w:r w:rsidR="00C5261D">
        <w:rPr>
          <w:b/>
        </w:rPr>
        <w:t xml:space="preserve"> </w:t>
      </w:r>
      <w:r w:rsidR="00C5261D" w:rsidRPr="00724CEC">
        <w:rPr>
          <w:b/>
        </w:rPr>
        <w:t>1 Конвенции, является незаменимым инструментом для э</w:t>
      </w:r>
      <w:r w:rsidR="00C5261D" w:rsidRPr="00724CEC">
        <w:rPr>
          <w:b/>
        </w:rPr>
        <w:t>ф</w:t>
      </w:r>
      <w:r w:rsidR="00C5261D" w:rsidRPr="00724CEC">
        <w:rPr>
          <w:b/>
        </w:rPr>
        <w:t>фективной борьбы против расовой дискриминации и рекомендует г</w:t>
      </w:r>
      <w:r w:rsidR="00C5261D" w:rsidRPr="00724CEC">
        <w:rPr>
          <w:b/>
        </w:rPr>
        <w:t>о</w:t>
      </w:r>
      <w:r w:rsidR="00C5261D" w:rsidRPr="00724CEC">
        <w:rPr>
          <w:b/>
        </w:rPr>
        <w:t>сударству-участнику включить такое определение в его законод</w:t>
      </w:r>
      <w:r w:rsidR="00C5261D" w:rsidRPr="00724CEC">
        <w:rPr>
          <w:b/>
        </w:rPr>
        <w:t>а</w:t>
      </w:r>
      <w:r w:rsidR="00C5261D" w:rsidRPr="00724CEC">
        <w:rPr>
          <w:b/>
        </w:rPr>
        <w:t xml:space="preserve">тельство, </w:t>
      </w:r>
      <w:r w:rsidR="00C5261D">
        <w:rPr>
          <w:b/>
        </w:rPr>
        <w:t>о</w:t>
      </w:r>
      <w:r w:rsidR="00C5261D">
        <w:rPr>
          <w:b/>
        </w:rPr>
        <w:t>х</w:t>
      </w:r>
      <w:r w:rsidR="00C5261D">
        <w:rPr>
          <w:b/>
        </w:rPr>
        <w:t>ватывающее</w:t>
      </w:r>
      <w:r w:rsidR="00C5261D" w:rsidRPr="00724CEC">
        <w:rPr>
          <w:b/>
        </w:rPr>
        <w:t xml:space="preserve"> все сфер</w:t>
      </w:r>
      <w:r w:rsidR="00C5261D">
        <w:rPr>
          <w:b/>
        </w:rPr>
        <w:t xml:space="preserve">ы </w:t>
      </w:r>
      <w:r w:rsidR="00C5261D" w:rsidRPr="00724CEC">
        <w:rPr>
          <w:b/>
        </w:rPr>
        <w:t>общественной и частной жизни.</w:t>
      </w:r>
    </w:p>
    <w:p w:rsidR="00C5261D" w:rsidRDefault="00C5261D" w:rsidP="0055548D">
      <w:pPr>
        <w:pStyle w:val="SingleTxtGR"/>
      </w:pPr>
      <w:r w:rsidRPr="001B2E94">
        <w:t>8.</w:t>
      </w:r>
      <w:r w:rsidRPr="005047E2">
        <w:tab/>
      </w:r>
      <w:r w:rsidRPr="001B2E94">
        <w:t>Комитет отмечает, что государством-участником была предоставлена н</w:t>
      </w:r>
      <w:r w:rsidRPr="001B2E94">
        <w:t>е</w:t>
      </w:r>
      <w:r w:rsidRPr="001B2E94">
        <w:t>достаточная информация о конкретных результат</w:t>
      </w:r>
      <w:r>
        <w:t xml:space="preserve">ах осуществления </w:t>
      </w:r>
      <w:r w:rsidRPr="001B2E94">
        <w:t>мер, прин</w:t>
      </w:r>
      <w:r w:rsidRPr="001B2E94">
        <w:t>я</w:t>
      </w:r>
      <w:r w:rsidRPr="001B2E94">
        <w:t xml:space="preserve">тых в целях </w:t>
      </w:r>
      <w:r>
        <w:t>выполнения его</w:t>
      </w:r>
      <w:r w:rsidRPr="001B2E94">
        <w:t xml:space="preserve"> предыдущих заключ</w:t>
      </w:r>
      <w:r w:rsidRPr="001B2E94">
        <w:t>и</w:t>
      </w:r>
      <w:r w:rsidRPr="001B2E94">
        <w:t>тельных замечани</w:t>
      </w:r>
      <w:r>
        <w:t>й</w:t>
      </w:r>
      <w:r w:rsidRPr="001B2E94">
        <w:t xml:space="preserve"> (</w:t>
      </w:r>
      <w:proofErr w:type="spellStart"/>
      <w:r w:rsidRPr="001B2E94">
        <w:t>CERD</w:t>
      </w:r>
      <w:proofErr w:type="spellEnd"/>
      <w:r w:rsidRPr="001B2E94">
        <w:t>/</w:t>
      </w:r>
      <w:proofErr w:type="spellStart"/>
      <w:r w:rsidRPr="001B2E94">
        <w:t>C</w:t>
      </w:r>
      <w:proofErr w:type="spellEnd"/>
      <w:r w:rsidRPr="001B2E94">
        <w:t>/</w:t>
      </w:r>
      <w:proofErr w:type="spellStart"/>
      <w:r w:rsidRPr="001B2E94">
        <w:t>UZB</w:t>
      </w:r>
      <w:proofErr w:type="spellEnd"/>
      <w:r w:rsidRPr="001B2E94">
        <w:t>/</w:t>
      </w:r>
      <w:proofErr w:type="spellStart"/>
      <w:r w:rsidRPr="001B2E94">
        <w:t>CO</w:t>
      </w:r>
      <w:proofErr w:type="spellEnd"/>
      <w:r w:rsidRPr="001B2E94">
        <w:t>/5). Он также отмечает, что многие</w:t>
      </w:r>
      <w:r>
        <w:t xml:space="preserve"> вызывающие озабоче</w:t>
      </w:r>
      <w:r>
        <w:t>н</w:t>
      </w:r>
      <w:r>
        <w:t>ность</w:t>
      </w:r>
      <w:r w:rsidRPr="00657AEC">
        <w:t xml:space="preserve"> </w:t>
      </w:r>
      <w:r>
        <w:t>вопросы</w:t>
      </w:r>
      <w:r w:rsidRPr="001B2E94">
        <w:t xml:space="preserve">, ранее </w:t>
      </w:r>
      <w:r w:rsidRPr="00657AEC">
        <w:t>направленные</w:t>
      </w:r>
      <w:r w:rsidRPr="00724CEC">
        <w:rPr>
          <w:b/>
        </w:rPr>
        <w:t xml:space="preserve"> </w:t>
      </w:r>
      <w:r>
        <w:t>ему</w:t>
      </w:r>
      <w:r w:rsidRPr="001B2E94">
        <w:t xml:space="preserve"> Комитет</w:t>
      </w:r>
      <w:r>
        <w:t>ом,</w:t>
      </w:r>
      <w:r w:rsidRPr="001B2E94">
        <w:t xml:space="preserve"> сохраняются и не привели к структурным изменениям.</w:t>
      </w:r>
    </w:p>
    <w:p w:rsidR="00C5261D" w:rsidRDefault="0023221C" w:rsidP="0023221C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5261D" w:rsidRPr="00724CEC">
        <w:rPr>
          <w:b/>
        </w:rPr>
        <w:t>Государству-участнику рекомендуется соблюдать все рекомендации и р</w:t>
      </w:r>
      <w:r w:rsidR="00C5261D" w:rsidRPr="00724CEC">
        <w:rPr>
          <w:b/>
        </w:rPr>
        <w:t>е</w:t>
      </w:r>
      <w:r w:rsidR="00C5261D" w:rsidRPr="00724CEC">
        <w:rPr>
          <w:b/>
        </w:rPr>
        <w:t>шения, направленные ему Комитетом, и принять все необходимые меры для обеспечения эффективного осуществления Ко</w:t>
      </w:r>
      <w:r w:rsidR="00C5261D" w:rsidRPr="00724CEC">
        <w:rPr>
          <w:b/>
        </w:rPr>
        <w:t>н</w:t>
      </w:r>
      <w:r w:rsidR="00C5261D" w:rsidRPr="00724CEC">
        <w:rPr>
          <w:b/>
        </w:rPr>
        <w:t>венции.</w:t>
      </w:r>
    </w:p>
    <w:p w:rsidR="00C5261D" w:rsidRDefault="00C5261D" w:rsidP="0055548D">
      <w:pPr>
        <w:pStyle w:val="SingleTxtGR"/>
      </w:pPr>
      <w:r w:rsidRPr="001B2E94">
        <w:t>9.</w:t>
      </w:r>
      <w:r w:rsidRPr="005047E2">
        <w:tab/>
      </w:r>
      <w:r w:rsidRPr="001B2E94">
        <w:t>Комитет отмечает, что последняя перепись населения</w:t>
      </w:r>
      <w:r w:rsidR="0023221C">
        <w:t xml:space="preserve"> проводилась</w:t>
      </w:r>
      <w:r w:rsidRPr="001B2E94">
        <w:t xml:space="preserve"> в г</w:t>
      </w:r>
      <w:r w:rsidRPr="001B2E94">
        <w:t>о</w:t>
      </w:r>
      <w:r w:rsidRPr="001B2E94">
        <w:t xml:space="preserve">сударстве-участнике </w:t>
      </w:r>
      <w:r w:rsidR="0023221C">
        <w:t>в</w:t>
      </w:r>
      <w:r w:rsidRPr="001B2E94">
        <w:t xml:space="preserve"> 1989</w:t>
      </w:r>
      <w:r>
        <w:t xml:space="preserve"> </w:t>
      </w:r>
      <w:r w:rsidR="0023221C">
        <w:t>году</w:t>
      </w:r>
      <w:r>
        <w:t xml:space="preserve"> и что это</w:t>
      </w:r>
      <w:r w:rsidRPr="001B2E94">
        <w:t xml:space="preserve"> мо</w:t>
      </w:r>
      <w:r>
        <w:t xml:space="preserve">жет </w:t>
      </w:r>
      <w:r w:rsidRPr="001B2E94">
        <w:t>повлиять на точность данных, использованных в докладе. Комитет обеспокоен тем, что, несмотря на предо</w:t>
      </w:r>
      <w:r w:rsidRPr="001B2E94">
        <w:t>с</w:t>
      </w:r>
      <w:r w:rsidRPr="001B2E94">
        <w:t>тавлен</w:t>
      </w:r>
      <w:r>
        <w:t>ие</w:t>
      </w:r>
      <w:r w:rsidRPr="001B2E94">
        <w:t xml:space="preserve"> некоторы</w:t>
      </w:r>
      <w:r>
        <w:t>х</w:t>
      </w:r>
      <w:r w:rsidRPr="001B2E94">
        <w:t xml:space="preserve"> демографически</w:t>
      </w:r>
      <w:r>
        <w:t>х</w:t>
      </w:r>
      <w:r w:rsidRPr="001B2E94">
        <w:t xml:space="preserve"> данны</w:t>
      </w:r>
      <w:r>
        <w:t>х</w:t>
      </w:r>
      <w:r w:rsidRPr="001B2E94">
        <w:t xml:space="preserve">, </w:t>
      </w:r>
      <w:r>
        <w:t xml:space="preserve">дезагрегированные </w:t>
      </w:r>
      <w:r w:rsidRPr="001B2E94">
        <w:t>демограф</w:t>
      </w:r>
      <w:r w:rsidRPr="001B2E94">
        <w:t>и</w:t>
      </w:r>
      <w:r w:rsidRPr="001B2E94">
        <w:t>чески</w:t>
      </w:r>
      <w:r>
        <w:t>е</w:t>
      </w:r>
      <w:r w:rsidRPr="001B2E94">
        <w:t xml:space="preserve"> данны</w:t>
      </w:r>
      <w:r>
        <w:t>е</w:t>
      </w:r>
      <w:r w:rsidRPr="001B2E94">
        <w:t xml:space="preserve"> об осуществлении Конвенции явля</w:t>
      </w:r>
      <w:r>
        <w:t>ю</w:t>
      </w:r>
      <w:r w:rsidRPr="001B2E94">
        <w:t>тся недостаточным</w:t>
      </w:r>
      <w:r>
        <w:t>и</w:t>
      </w:r>
      <w:r w:rsidRPr="001B2E94">
        <w:t xml:space="preserve">. </w:t>
      </w:r>
      <w:r>
        <w:t>Не указаны</w:t>
      </w:r>
      <w:r w:rsidRPr="001B2E94">
        <w:t xml:space="preserve"> экономически</w:t>
      </w:r>
      <w:r>
        <w:t>е</w:t>
      </w:r>
      <w:r w:rsidRPr="001B2E94">
        <w:t xml:space="preserve"> и социальны</w:t>
      </w:r>
      <w:r>
        <w:t>е</w:t>
      </w:r>
      <w:r w:rsidRPr="001B2E94">
        <w:t xml:space="preserve"> показател</w:t>
      </w:r>
      <w:r>
        <w:t xml:space="preserve">и, </w:t>
      </w:r>
      <w:r w:rsidRPr="001B2E94">
        <w:t>в разбивке по этнической принадлежности и пол</w:t>
      </w:r>
      <w:r>
        <w:t>у,</w:t>
      </w:r>
      <w:r w:rsidRPr="001B2E94">
        <w:t xml:space="preserve"> </w:t>
      </w:r>
      <w:r>
        <w:t>и это</w:t>
      </w:r>
      <w:r w:rsidRPr="001B2E94">
        <w:t xml:space="preserve"> </w:t>
      </w:r>
      <w:r>
        <w:t>за</w:t>
      </w:r>
      <w:r w:rsidRPr="001B2E94">
        <w:t>трудн</w:t>
      </w:r>
      <w:r>
        <w:t>яет идентификацию</w:t>
      </w:r>
      <w:r w:rsidRPr="001B2E94">
        <w:t xml:space="preserve"> дискриминаци</w:t>
      </w:r>
      <w:r>
        <w:t>и</w:t>
      </w:r>
      <w:r w:rsidRPr="001B2E94">
        <w:t xml:space="preserve"> и борьб</w:t>
      </w:r>
      <w:r>
        <w:t>у</w:t>
      </w:r>
      <w:r w:rsidRPr="001B2E94">
        <w:t xml:space="preserve"> с</w:t>
      </w:r>
      <w:r>
        <w:t xml:space="preserve"> ней</w:t>
      </w:r>
      <w:r w:rsidRPr="001B2E94">
        <w:t>.</w:t>
      </w:r>
    </w:p>
    <w:p w:rsidR="00C5261D" w:rsidRDefault="00817DE9" w:rsidP="00817DE9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5261D" w:rsidRPr="00C71077">
        <w:rPr>
          <w:b/>
        </w:rPr>
        <w:t>Ссылаясь на важность сбора точной и современной информации об этническом составе населения</w:t>
      </w:r>
      <w:r w:rsidR="00C5261D" w:rsidRPr="00724CEC">
        <w:rPr>
          <w:b/>
        </w:rPr>
        <w:t xml:space="preserve">, Комитет просит государство-участник представить </w:t>
      </w:r>
      <w:r w:rsidR="00C5261D" w:rsidRPr="00C71077">
        <w:rPr>
          <w:b/>
        </w:rPr>
        <w:t>в его следующем периодическом докладе</w:t>
      </w:r>
      <w:r w:rsidR="00C5261D" w:rsidRPr="00724CEC">
        <w:rPr>
          <w:b/>
        </w:rPr>
        <w:t xml:space="preserve"> подробн</w:t>
      </w:r>
      <w:r w:rsidR="00C5261D">
        <w:rPr>
          <w:b/>
        </w:rPr>
        <w:t xml:space="preserve">ые </w:t>
      </w:r>
      <w:r w:rsidR="00C5261D" w:rsidRPr="00724CEC">
        <w:rPr>
          <w:b/>
        </w:rPr>
        <w:t>и обновленн</w:t>
      </w:r>
      <w:r w:rsidR="00C5261D">
        <w:rPr>
          <w:b/>
        </w:rPr>
        <w:t xml:space="preserve">ые </w:t>
      </w:r>
      <w:r w:rsidR="00C5261D" w:rsidRPr="00940851">
        <w:rPr>
          <w:b/>
        </w:rPr>
        <w:t>дезагрегированные</w:t>
      </w:r>
      <w:r w:rsidR="00C5261D">
        <w:t xml:space="preserve"> </w:t>
      </w:r>
      <w:r w:rsidR="00C5261D" w:rsidRPr="00724CEC">
        <w:rPr>
          <w:b/>
        </w:rPr>
        <w:t>данны</w:t>
      </w:r>
      <w:r w:rsidR="00C5261D">
        <w:rPr>
          <w:b/>
        </w:rPr>
        <w:t>е</w:t>
      </w:r>
      <w:r w:rsidR="00C5261D" w:rsidRPr="00724CEC">
        <w:rPr>
          <w:b/>
        </w:rPr>
        <w:t xml:space="preserve"> о</w:t>
      </w:r>
      <w:r w:rsidR="00C5261D">
        <w:rPr>
          <w:b/>
        </w:rPr>
        <w:t>б</w:t>
      </w:r>
      <w:r w:rsidR="00C5261D" w:rsidRPr="00724CEC">
        <w:rPr>
          <w:b/>
        </w:rPr>
        <w:t xml:space="preserve"> этническом и </w:t>
      </w:r>
      <w:proofErr w:type="spellStart"/>
      <w:r w:rsidR="00C5261D" w:rsidRPr="00724CEC">
        <w:rPr>
          <w:b/>
        </w:rPr>
        <w:t>гендерном</w:t>
      </w:r>
      <w:proofErr w:type="spellEnd"/>
      <w:r w:rsidR="00C5261D" w:rsidRPr="00724CEC">
        <w:rPr>
          <w:b/>
        </w:rPr>
        <w:t xml:space="preserve"> состав</w:t>
      </w:r>
      <w:r w:rsidR="00C5261D">
        <w:rPr>
          <w:b/>
        </w:rPr>
        <w:t>е</w:t>
      </w:r>
      <w:r w:rsidR="00C5261D" w:rsidRPr="00724CEC">
        <w:rPr>
          <w:b/>
        </w:rPr>
        <w:t xml:space="preserve"> своего населения. В этой связи он обращает внимание гос</w:t>
      </w:r>
      <w:r w:rsidR="00C5261D" w:rsidRPr="00724CEC">
        <w:rPr>
          <w:b/>
        </w:rPr>
        <w:t>у</w:t>
      </w:r>
      <w:r w:rsidR="00C5261D" w:rsidRPr="00724CEC">
        <w:rPr>
          <w:b/>
        </w:rPr>
        <w:t xml:space="preserve">дарства-участника на </w:t>
      </w:r>
      <w:r>
        <w:rPr>
          <w:b/>
        </w:rPr>
        <w:t>пункты </w:t>
      </w:r>
      <w:r w:rsidR="00C5261D" w:rsidRPr="00724CEC">
        <w:rPr>
          <w:b/>
        </w:rPr>
        <w:t>10</w:t>
      </w:r>
      <w:r w:rsidR="00C5261D">
        <w:rPr>
          <w:b/>
        </w:rPr>
        <w:t>–</w:t>
      </w:r>
      <w:r w:rsidR="00C5261D" w:rsidRPr="00724CEC">
        <w:rPr>
          <w:b/>
        </w:rPr>
        <w:t xml:space="preserve">12 своих руководящих </w:t>
      </w:r>
      <w:r w:rsidR="00C5261D" w:rsidRPr="00C71077">
        <w:rPr>
          <w:b/>
        </w:rPr>
        <w:t>указаний о</w:t>
      </w:r>
      <w:r w:rsidR="00C5261D" w:rsidRPr="00C71077">
        <w:rPr>
          <w:b/>
        </w:rPr>
        <w:t>т</w:t>
      </w:r>
      <w:r w:rsidR="00C5261D" w:rsidRPr="00C71077">
        <w:rPr>
          <w:b/>
        </w:rPr>
        <w:t>носительно</w:t>
      </w:r>
      <w:r w:rsidR="00C5261D" w:rsidRPr="00724CEC">
        <w:rPr>
          <w:b/>
        </w:rPr>
        <w:t xml:space="preserve"> формы и содержания докладов (</w:t>
      </w:r>
      <w:proofErr w:type="spellStart"/>
      <w:r w:rsidR="00C5261D" w:rsidRPr="00724CEC">
        <w:rPr>
          <w:b/>
        </w:rPr>
        <w:t>CERD</w:t>
      </w:r>
      <w:proofErr w:type="spellEnd"/>
      <w:r w:rsidR="00C5261D" w:rsidRPr="00724CEC">
        <w:rPr>
          <w:b/>
        </w:rPr>
        <w:t>/</w:t>
      </w:r>
      <w:proofErr w:type="spellStart"/>
      <w:r w:rsidR="00C5261D" w:rsidRPr="00724CEC">
        <w:rPr>
          <w:b/>
        </w:rPr>
        <w:t>C</w:t>
      </w:r>
      <w:proofErr w:type="spellEnd"/>
      <w:r w:rsidR="00C5261D" w:rsidRPr="00724CEC">
        <w:rPr>
          <w:b/>
        </w:rPr>
        <w:t>/2007/1).</w:t>
      </w:r>
    </w:p>
    <w:p w:rsidR="00C5261D" w:rsidRDefault="00C5261D" w:rsidP="0055548D">
      <w:pPr>
        <w:pStyle w:val="SingleTxtGR"/>
      </w:pPr>
      <w:r w:rsidRPr="001B2E94">
        <w:t>10.</w:t>
      </w:r>
      <w:r w:rsidRPr="005047E2">
        <w:tab/>
      </w:r>
      <w:r w:rsidRPr="001B2E94">
        <w:t>Комитет отмечает, что была пред</w:t>
      </w:r>
      <w:r w:rsidR="00817DE9">
        <w:t>о</w:t>
      </w:r>
      <w:r w:rsidRPr="001B2E94">
        <w:t>ставлена недостаточная информация о</w:t>
      </w:r>
      <w:r w:rsidR="00817DE9">
        <w:t> </w:t>
      </w:r>
      <w:r w:rsidRPr="001B2E94">
        <w:t>действительном уровне участия представителей национальных и этнических меньшинств в</w:t>
      </w:r>
      <w:r w:rsidR="00817DE9">
        <w:t xml:space="preserve"> работе</w:t>
      </w:r>
      <w:r w:rsidRPr="001B2E94">
        <w:t xml:space="preserve"> государственных учреждени</w:t>
      </w:r>
      <w:r w:rsidR="00817DE9">
        <w:t>й</w:t>
      </w:r>
      <w:r w:rsidRPr="001B2E94">
        <w:t xml:space="preserve"> и</w:t>
      </w:r>
      <w:r w:rsidR="00817DE9">
        <w:t xml:space="preserve"> в</w:t>
      </w:r>
      <w:r w:rsidRPr="001B2E94">
        <w:t xml:space="preserve"> других секторах и </w:t>
      </w:r>
      <w:r>
        <w:t xml:space="preserve">о </w:t>
      </w:r>
      <w:r w:rsidRPr="001B2E94">
        <w:t>чи</w:t>
      </w:r>
      <w:r w:rsidRPr="001B2E94">
        <w:t>с</w:t>
      </w:r>
      <w:r w:rsidRPr="001B2E94">
        <w:t>л</w:t>
      </w:r>
      <w:r>
        <w:t>е</w:t>
      </w:r>
      <w:r w:rsidRPr="001B2E94">
        <w:t xml:space="preserve"> людей, включая женщин</w:t>
      </w:r>
      <w:r>
        <w:t>,</w:t>
      </w:r>
      <w:r w:rsidRPr="001B2E94">
        <w:t xml:space="preserve"> неузбекского этнического происхождения, которые занимают высокие посты в судебных, административных и политических </w:t>
      </w:r>
      <w:r>
        <w:t>учр</w:t>
      </w:r>
      <w:r>
        <w:t>е</w:t>
      </w:r>
      <w:r>
        <w:t>ждениях</w:t>
      </w:r>
      <w:r w:rsidRPr="001B2E94">
        <w:t xml:space="preserve"> и </w:t>
      </w:r>
      <w:r>
        <w:t xml:space="preserve">в </w:t>
      </w:r>
      <w:r w:rsidRPr="001B2E94">
        <w:t>частно</w:t>
      </w:r>
      <w:r>
        <w:t xml:space="preserve">м </w:t>
      </w:r>
      <w:r w:rsidRPr="001B2E94">
        <w:t>сектор</w:t>
      </w:r>
      <w:r>
        <w:t>е</w:t>
      </w:r>
      <w:r w:rsidRPr="00541DE1">
        <w:t xml:space="preserve"> </w:t>
      </w:r>
      <w:r w:rsidRPr="001B2E94">
        <w:t>государств</w:t>
      </w:r>
      <w:r>
        <w:t>а-участника</w:t>
      </w:r>
      <w:r w:rsidRPr="001B2E94">
        <w:t xml:space="preserve">. Комитет отмечает, что </w:t>
      </w:r>
      <w:r>
        <w:t xml:space="preserve">с </w:t>
      </w:r>
      <w:r w:rsidRPr="001B2E94">
        <w:t>расов</w:t>
      </w:r>
      <w:r>
        <w:t xml:space="preserve">ой </w:t>
      </w:r>
      <w:r w:rsidRPr="001B2E94">
        <w:t>дискриминаци</w:t>
      </w:r>
      <w:r>
        <w:t>ей</w:t>
      </w:r>
      <w:r w:rsidRPr="001B2E94">
        <w:t xml:space="preserve"> зачастую сталкиваются женщины, которые также я</w:t>
      </w:r>
      <w:r w:rsidRPr="001B2E94">
        <w:t>в</w:t>
      </w:r>
      <w:r w:rsidRPr="001B2E94">
        <w:t xml:space="preserve">ляются </w:t>
      </w:r>
      <w:r w:rsidR="00817DE9">
        <w:t xml:space="preserve">представителями </w:t>
      </w:r>
      <w:r w:rsidRPr="001B2E94">
        <w:t>этнических меньшинств, и обращает внимание на о</w:t>
      </w:r>
      <w:r w:rsidRPr="001B2E94">
        <w:t>т</w:t>
      </w:r>
      <w:r w:rsidRPr="001B2E94">
        <w:t>сутствие демографических данных, отражающих связ</w:t>
      </w:r>
      <w:r>
        <w:t>ь</w:t>
      </w:r>
      <w:r w:rsidRPr="001B2E94">
        <w:t xml:space="preserve"> между </w:t>
      </w:r>
      <w:proofErr w:type="spellStart"/>
      <w:r w:rsidRPr="001B2E94">
        <w:t>гендерной</w:t>
      </w:r>
      <w:proofErr w:type="spellEnd"/>
      <w:r w:rsidRPr="001B2E94">
        <w:t xml:space="preserve"> и р</w:t>
      </w:r>
      <w:r w:rsidRPr="001B2E94">
        <w:t>а</w:t>
      </w:r>
      <w:r w:rsidRPr="001B2E94">
        <w:t>совой принадлежност</w:t>
      </w:r>
      <w:r>
        <w:t>ью</w:t>
      </w:r>
      <w:r w:rsidRPr="001B2E94">
        <w:t xml:space="preserve">, а также </w:t>
      </w:r>
      <w:r>
        <w:t xml:space="preserve">на </w:t>
      </w:r>
      <w:r w:rsidRPr="001B2E94">
        <w:t>отсутствие информации о мерах, принятых для защиты и обеспечения выполнения прав женщин из числа меньшинств (ст</w:t>
      </w:r>
      <w:r w:rsidR="00817DE9">
        <w:t>атья</w:t>
      </w:r>
      <w:r>
        <w:t xml:space="preserve"> </w:t>
      </w:r>
      <w:proofErr w:type="spellStart"/>
      <w:r w:rsidRPr="001B2E94">
        <w:t>5</w:t>
      </w:r>
      <w:r w:rsidRPr="001272E1">
        <w:rPr>
          <w:i/>
        </w:rPr>
        <w:t>с</w:t>
      </w:r>
      <w:proofErr w:type="spellEnd"/>
      <w:r w:rsidRPr="001B2E94">
        <w:t>).</w:t>
      </w:r>
    </w:p>
    <w:p w:rsidR="00C5261D" w:rsidRDefault="00817DE9" w:rsidP="00817DE9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C5261D" w:rsidRPr="00A91EBF">
        <w:rPr>
          <w:b/>
        </w:rPr>
        <w:t>Государству-участнику следует пред</w:t>
      </w:r>
      <w:r>
        <w:rPr>
          <w:b/>
        </w:rPr>
        <w:t>о</w:t>
      </w:r>
      <w:r w:rsidR="00C5261D" w:rsidRPr="00A91EBF">
        <w:rPr>
          <w:b/>
        </w:rPr>
        <w:t>ставить дополнительную и</w:t>
      </w:r>
      <w:r w:rsidR="00C5261D" w:rsidRPr="00A91EBF">
        <w:rPr>
          <w:b/>
        </w:rPr>
        <w:t>н</w:t>
      </w:r>
      <w:r w:rsidR="00C5261D" w:rsidRPr="00A91EBF">
        <w:rPr>
          <w:b/>
        </w:rPr>
        <w:t>формацию по этим вопросам, в том числе статистические данные в</w:t>
      </w:r>
      <w:r>
        <w:rPr>
          <w:b/>
        </w:rPr>
        <w:t> </w:t>
      </w:r>
      <w:r w:rsidR="00C5261D" w:rsidRPr="00A91EBF">
        <w:rPr>
          <w:b/>
        </w:rPr>
        <w:t>разбивке по пол</w:t>
      </w:r>
      <w:r w:rsidR="00C5261D">
        <w:rPr>
          <w:b/>
        </w:rPr>
        <w:t>у</w:t>
      </w:r>
      <w:r w:rsidR="00C5261D" w:rsidRPr="00A91EBF">
        <w:rPr>
          <w:b/>
        </w:rPr>
        <w:t>, этническо</w:t>
      </w:r>
      <w:r w:rsidR="00C5261D">
        <w:rPr>
          <w:b/>
        </w:rPr>
        <w:t xml:space="preserve">му </w:t>
      </w:r>
      <w:r w:rsidR="00C5261D" w:rsidRPr="00A91EBF">
        <w:rPr>
          <w:b/>
        </w:rPr>
        <w:t>происхождени</w:t>
      </w:r>
      <w:r w:rsidR="00C5261D">
        <w:rPr>
          <w:b/>
        </w:rPr>
        <w:t>ю</w:t>
      </w:r>
      <w:r w:rsidR="00C5261D" w:rsidRPr="00A91EBF">
        <w:rPr>
          <w:b/>
        </w:rPr>
        <w:t>, виду професси</w:t>
      </w:r>
      <w:r w:rsidR="00C5261D" w:rsidRPr="00A91EBF">
        <w:rPr>
          <w:b/>
        </w:rPr>
        <w:t>о</w:t>
      </w:r>
      <w:r w:rsidR="00C5261D" w:rsidRPr="00A91EBF">
        <w:rPr>
          <w:b/>
        </w:rPr>
        <w:t>нальной деятельности и выполняемым функциям, в</w:t>
      </w:r>
      <w:r w:rsidR="00C5261D">
        <w:rPr>
          <w:b/>
        </w:rPr>
        <w:t>ключая</w:t>
      </w:r>
      <w:r w:rsidR="00C5261D" w:rsidRPr="00A91EBF">
        <w:rPr>
          <w:b/>
        </w:rPr>
        <w:t xml:space="preserve"> инфо</w:t>
      </w:r>
      <w:r w:rsidR="00C5261D" w:rsidRPr="00A91EBF">
        <w:rPr>
          <w:b/>
        </w:rPr>
        <w:t>р</w:t>
      </w:r>
      <w:r w:rsidR="00C5261D" w:rsidRPr="00A91EBF">
        <w:rPr>
          <w:b/>
        </w:rPr>
        <w:t>мацию о процедур</w:t>
      </w:r>
      <w:r w:rsidR="00C5261D">
        <w:rPr>
          <w:b/>
        </w:rPr>
        <w:t>ах</w:t>
      </w:r>
      <w:r w:rsidR="00C5261D" w:rsidRPr="00A91EBF">
        <w:rPr>
          <w:b/>
        </w:rPr>
        <w:t xml:space="preserve"> отбора и </w:t>
      </w:r>
      <w:r w:rsidR="00C5261D">
        <w:rPr>
          <w:b/>
        </w:rPr>
        <w:t>найма</w:t>
      </w:r>
      <w:r w:rsidR="00C5261D" w:rsidRPr="00A91EBF">
        <w:rPr>
          <w:b/>
        </w:rPr>
        <w:t>.</w:t>
      </w:r>
    </w:p>
    <w:p w:rsidR="00C5261D" w:rsidRDefault="00C5261D" w:rsidP="0055548D">
      <w:pPr>
        <w:pStyle w:val="SingleTxtGR"/>
      </w:pPr>
      <w:r w:rsidRPr="001B2E94">
        <w:t>11.</w:t>
      </w:r>
      <w:r w:rsidRPr="005047E2">
        <w:tab/>
      </w:r>
      <w:r w:rsidRPr="001B2E94">
        <w:t xml:space="preserve">Комитет выражает обеспокоенность по поводу значительного числа лиц без гражданства в государстве-участнике, </w:t>
      </w:r>
      <w:r>
        <w:t xml:space="preserve">а также </w:t>
      </w:r>
      <w:r w:rsidRPr="001B2E94">
        <w:t>сложны</w:t>
      </w:r>
      <w:r>
        <w:t>х</w:t>
      </w:r>
      <w:r w:rsidRPr="001B2E94">
        <w:t xml:space="preserve"> процедур, регул</w:t>
      </w:r>
      <w:r w:rsidRPr="001B2E94">
        <w:t>и</w:t>
      </w:r>
      <w:r w:rsidRPr="001B2E94">
        <w:t>рующи</w:t>
      </w:r>
      <w:r>
        <w:t>х</w:t>
      </w:r>
      <w:r w:rsidRPr="001B2E94">
        <w:t xml:space="preserve"> приобретение </w:t>
      </w:r>
      <w:r>
        <w:t xml:space="preserve">узбекского </w:t>
      </w:r>
      <w:r w:rsidRPr="001B2E94">
        <w:t>гражданства</w:t>
      </w:r>
      <w:r>
        <w:t>,</w:t>
      </w:r>
      <w:r w:rsidRPr="001B2E94">
        <w:t xml:space="preserve"> и </w:t>
      </w:r>
      <w:r>
        <w:t>ограниченно</w:t>
      </w:r>
      <w:r w:rsidR="00293E18">
        <w:t>сти</w:t>
      </w:r>
      <w:r w:rsidRPr="001B2E94">
        <w:t xml:space="preserve"> других мер, принимаемых для предотвращения </w:t>
      </w:r>
      <w:proofErr w:type="spellStart"/>
      <w:r w:rsidRPr="001B2E94">
        <w:t>безгражданства</w:t>
      </w:r>
      <w:proofErr w:type="spellEnd"/>
      <w:r w:rsidRPr="001B2E94">
        <w:t>. Комитет обеспокоен, в ч</w:t>
      </w:r>
      <w:r w:rsidRPr="001B2E94">
        <w:t>а</w:t>
      </w:r>
      <w:r w:rsidRPr="001B2E94">
        <w:t xml:space="preserve">стности, </w:t>
      </w:r>
      <w:r>
        <w:t xml:space="preserve">тем что условием </w:t>
      </w:r>
      <w:r w:rsidRPr="001B2E94">
        <w:t xml:space="preserve">приобретения </w:t>
      </w:r>
      <w:r>
        <w:t xml:space="preserve">узбекского </w:t>
      </w:r>
      <w:r w:rsidRPr="001B2E94">
        <w:t xml:space="preserve">гражданства </w:t>
      </w:r>
      <w:r>
        <w:t xml:space="preserve">является </w:t>
      </w:r>
      <w:r w:rsidRPr="001B2E94">
        <w:t xml:space="preserve">отказ от гражданства любой другой страны, </w:t>
      </w:r>
      <w:r>
        <w:t>так как это</w:t>
      </w:r>
      <w:r w:rsidRPr="001B2E94">
        <w:t xml:space="preserve"> может вести к </w:t>
      </w:r>
      <w:proofErr w:type="spellStart"/>
      <w:r w:rsidRPr="001B2E94">
        <w:t>безгражданс</w:t>
      </w:r>
      <w:r w:rsidRPr="001B2E94">
        <w:t>т</w:t>
      </w:r>
      <w:r w:rsidRPr="001B2E94">
        <w:t>ву</w:t>
      </w:r>
      <w:proofErr w:type="spellEnd"/>
      <w:r w:rsidRPr="001B2E94">
        <w:t>. Комитет также выражает обеспокоенность положени</w:t>
      </w:r>
      <w:r>
        <w:t>ем</w:t>
      </w:r>
      <w:r w:rsidRPr="001B2E94">
        <w:t xml:space="preserve"> детей, </w:t>
      </w:r>
      <w:r>
        <w:t>родившихся от родителей-апатридов</w:t>
      </w:r>
      <w:r w:rsidRPr="001B2E94">
        <w:t xml:space="preserve"> (ст</w:t>
      </w:r>
      <w:r w:rsidR="00293E18">
        <w:t>атья</w:t>
      </w:r>
      <w:r>
        <w:t xml:space="preserve"> </w:t>
      </w:r>
      <w:r w:rsidRPr="001B2E94">
        <w:t>5</w:t>
      </w:r>
      <w:r w:rsidRPr="001272E1">
        <w:rPr>
          <w:i/>
          <w:lang w:val="fr-CH"/>
        </w:rPr>
        <w:t>b</w:t>
      </w:r>
      <w:r w:rsidRPr="001B2E94">
        <w:t>).</w:t>
      </w:r>
    </w:p>
    <w:p w:rsidR="00954A26" w:rsidRPr="00B473E0" w:rsidRDefault="00954A26" w:rsidP="00954A26">
      <w:pPr>
        <w:pStyle w:val="SingleTxtGR"/>
        <w:ind w:left="1701" w:hanging="567"/>
        <w:rPr>
          <w:b/>
        </w:rPr>
      </w:pPr>
      <w:r>
        <w:tab/>
      </w:r>
      <w:r w:rsidRPr="00B473E0">
        <w:rPr>
          <w:b/>
        </w:rPr>
        <w:t>Комитет призывает государство-участник внести поправки в свое национальное законодательство и устранить административные барьеры для приобретения узбекского гражданства лицами без гра</w:t>
      </w:r>
      <w:r w:rsidRPr="00B473E0">
        <w:rPr>
          <w:b/>
        </w:rPr>
        <w:t>ж</w:t>
      </w:r>
      <w:r w:rsidRPr="00B473E0">
        <w:rPr>
          <w:b/>
        </w:rPr>
        <w:t xml:space="preserve">данства, включая детей, родившихся от родителей-апатридов на его территории, в целях предотвращения </w:t>
      </w:r>
      <w:proofErr w:type="spellStart"/>
      <w:r w:rsidRPr="00B473E0">
        <w:rPr>
          <w:b/>
        </w:rPr>
        <w:t>безгражданства</w:t>
      </w:r>
      <w:proofErr w:type="spellEnd"/>
      <w:r w:rsidRPr="00B473E0">
        <w:rPr>
          <w:b/>
        </w:rPr>
        <w:t>, а также ра</w:t>
      </w:r>
      <w:r w:rsidRPr="00B473E0">
        <w:rPr>
          <w:b/>
        </w:rPr>
        <w:t>с</w:t>
      </w:r>
      <w:r w:rsidRPr="00B473E0">
        <w:rPr>
          <w:b/>
        </w:rPr>
        <w:t>смотреть вопрос о ратификации Конвенции 1954 года о статусе апа</w:t>
      </w:r>
      <w:r w:rsidRPr="00B473E0">
        <w:rPr>
          <w:b/>
        </w:rPr>
        <w:t>т</w:t>
      </w:r>
      <w:r w:rsidRPr="00B473E0">
        <w:rPr>
          <w:b/>
        </w:rPr>
        <w:t xml:space="preserve">ридов и Конвенции 1961 года о сокращении </w:t>
      </w:r>
      <w:proofErr w:type="spellStart"/>
      <w:r w:rsidRPr="00B473E0">
        <w:rPr>
          <w:b/>
        </w:rPr>
        <w:t>безгражданства</w:t>
      </w:r>
      <w:proofErr w:type="spellEnd"/>
      <w:r w:rsidRPr="00B473E0">
        <w:rPr>
          <w:b/>
        </w:rPr>
        <w:t>.</w:t>
      </w:r>
    </w:p>
    <w:p w:rsidR="00954A26" w:rsidRPr="00CE254C" w:rsidRDefault="00954A26" w:rsidP="00954A26">
      <w:pPr>
        <w:pStyle w:val="SingleTxtGR"/>
      </w:pPr>
      <w:r w:rsidRPr="00CE254C">
        <w:t>12.</w:t>
      </w:r>
      <w:r w:rsidRPr="00CE254C">
        <w:tab/>
        <w:t>Комитет выражает обеспокоенность отсутствием специального законод</w:t>
      </w:r>
      <w:r w:rsidRPr="00CE254C">
        <w:t>а</w:t>
      </w:r>
      <w:r w:rsidRPr="00CE254C">
        <w:t>тельства о беженцах, в частности отсутствием правовых гарантий защиты от принудительной высылки лиц в страну, где их жизни/здоровью может угрожать опасность. Комитет отмечает пред</w:t>
      </w:r>
      <w:r>
        <w:t>о</w:t>
      </w:r>
      <w:r w:rsidRPr="00CE254C">
        <w:t>ставленную государством-участником и</w:t>
      </w:r>
      <w:r w:rsidRPr="00CE254C">
        <w:t>н</w:t>
      </w:r>
      <w:r w:rsidRPr="00CE254C">
        <w:t>формацию о реализации двусторонних соглашений о выдаче и сожалеет, что не была пред</w:t>
      </w:r>
      <w:r>
        <w:t>о</w:t>
      </w:r>
      <w:r w:rsidRPr="00CE254C">
        <w:t>ставлена информация о национальных правовых механизмах, обе</w:t>
      </w:r>
      <w:r w:rsidRPr="00CE254C">
        <w:t>с</w:t>
      </w:r>
      <w:r w:rsidRPr="00CE254C">
        <w:t>печивающих реализацию принципа недопущения принудительного возвращ</w:t>
      </w:r>
      <w:r w:rsidRPr="00CE254C">
        <w:t>е</w:t>
      </w:r>
      <w:r w:rsidRPr="00CE254C">
        <w:t>ния. Комитет приветствует заявление делегации о том, что вопрос о ратифик</w:t>
      </w:r>
      <w:r w:rsidRPr="00CE254C">
        <w:t>а</w:t>
      </w:r>
      <w:r w:rsidRPr="00CE254C">
        <w:t>ции Конвенции 1951 г</w:t>
      </w:r>
      <w:r>
        <w:t>ода</w:t>
      </w:r>
      <w:r w:rsidRPr="00CE254C">
        <w:t xml:space="preserve"> о статусе беженцев и Факультативного протокола к ней (1967 г</w:t>
      </w:r>
      <w:r>
        <w:t>ода</w:t>
      </w:r>
      <w:r w:rsidRPr="00CE254C">
        <w:t>) находится в настоящее время на стадии рассмотрения.</w:t>
      </w:r>
    </w:p>
    <w:p w:rsidR="00954A26" w:rsidRPr="00B473E0" w:rsidRDefault="00954A26" w:rsidP="00954A26">
      <w:pPr>
        <w:pStyle w:val="SingleTxtGR"/>
        <w:ind w:left="1701" w:hanging="567"/>
        <w:rPr>
          <w:b/>
        </w:rPr>
      </w:pPr>
      <w:r>
        <w:tab/>
      </w:r>
      <w:r w:rsidRPr="00B473E0">
        <w:rPr>
          <w:b/>
        </w:rPr>
        <w:t>Комитет напоминает о своих рекомендациях государству-участнику относительно разработки законодательной базы для защиты беже</w:t>
      </w:r>
      <w:r w:rsidRPr="00B473E0">
        <w:rPr>
          <w:b/>
        </w:rPr>
        <w:t>н</w:t>
      </w:r>
      <w:r w:rsidRPr="00B473E0">
        <w:rPr>
          <w:b/>
        </w:rPr>
        <w:t>цев в соответствии с международными стандартами, продолжения сотрудничества с Управл</w:t>
      </w:r>
      <w:r w:rsidRPr="00B473E0">
        <w:rPr>
          <w:b/>
        </w:rPr>
        <w:t>е</w:t>
      </w:r>
      <w:r w:rsidRPr="00B473E0">
        <w:rPr>
          <w:b/>
        </w:rPr>
        <w:t>нием Верховного комиссара Организации Объединенных Наций по делам беженцев и обеспечения защиты лиц, ищущих убежища в Узбекистане. Комитет также рекомендует гос</w:t>
      </w:r>
      <w:r w:rsidRPr="00B473E0">
        <w:rPr>
          <w:b/>
        </w:rPr>
        <w:t>у</w:t>
      </w:r>
      <w:r w:rsidRPr="00B473E0">
        <w:rPr>
          <w:b/>
        </w:rPr>
        <w:t>дарству-участнику, в соответствии со статьей 5</w:t>
      </w:r>
      <w:r w:rsidRPr="00B473E0">
        <w:rPr>
          <w:b/>
          <w:i/>
          <w:lang w:val="fr-CH"/>
        </w:rPr>
        <w:t>b</w:t>
      </w:r>
      <w:r w:rsidRPr="00B473E0">
        <w:rPr>
          <w:b/>
        </w:rPr>
        <w:t xml:space="preserve"> Конвенции, обесп</w:t>
      </w:r>
      <w:r w:rsidRPr="00B473E0">
        <w:rPr>
          <w:b/>
        </w:rPr>
        <w:t>е</w:t>
      </w:r>
      <w:r w:rsidRPr="00B473E0">
        <w:rPr>
          <w:b/>
        </w:rPr>
        <w:t>чить, чтобы ни одно лицо не возвращалось принудительно в страну, если есть серьезные основания полагать, что оно подвергнется пр</w:t>
      </w:r>
      <w:r w:rsidRPr="00B473E0">
        <w:rPr>
          <w:b/>
        </w:rPr>
        <w:t>е</w:t>
      </w:r>
      <w:r w:rsidRPr="00B473E0">
        <w:rPr>
          <w:b/>
        </w:rPr>
        <w:t>следованиям и что его жизни или физической неприкосновенности может угрожать опасность. В этой связи государству-участнику пре</w:t>
      </w:r>
      <w:r w:rsidRPr="00B473E0">
        <w:rPr>
          <w:b/>
        </w:rPr>
        <w:t>д</w:t>
      </w:r>
      <w:r w:rsidRPr="00B473E0">
        <w:rPr>
          <w:b/>
        </w:rPr>
        <w:t>лагается создать механизм, позволяющий пер</w:t>
      </w:r>
      <w:r w:rsidRPr="00B473E0">
        <w:rPr>
          <w:b/>
        </w:rPr>
        <w:t>е</w:t>
      </w:r>
      <w:r w:rsidRPr="00B473E0">
        <w:rPr>
          <w:b/>
        </w:rPr>
        <w:t>сматривать решения о высылке иностранцев и приостанавливать процедуру высылки на период рассмотрения решения о таком пересмотре. Комитет также призывает государство-участник ратифицировать Конвенцию 1951</w:t>
      </w:r>
      <w:r>
        <w:rPr>
          <w:b/>
        </w:rPr>
        <w:t> </w:t>
      </w:r>
      <w:r w:rsidRPr="00B473E0">
        <w:rPr>
          <w:b/>
        </w:rPr>
        <w:t>года о статусе беженцев и Факультативный протокол к ней (1967</w:t>
      </w:r>
      <w:r>
        <w:rPr>
          <w:b/>
        </w:rPr>
        <w:t> </w:t>
      </w:r>
      <w:r w:rsidRPr="00B473E0">
        <w:rPr>
          <w:b/>
        </w:rPr>
        <w:t>г</w:t>
      </w:r>
      <w:r w:rsidRPr="00B473E0">
        <w:rPr>
          <w:b/>
        </w:rPr>
        <w:t>о</w:t>
      </w:r>
      <w:r w:rsidRPr="00B473E0">
        <w:rPr>
          <w:b/>
        </w:rPr>
        <w:t>да).</w:t>
      </w:r>
    </w:p>
    <w:p w:rsidR="00954A26" w:rsidRPr="00CE254C" w:rsidRDefault="00954A26" w:rsidP="00954A26">
      <w:pPr>
        <w:pStyle w:val="SingleTxtGR"/>
      </w:pPr>
      <w:r w:rsidRPr="00CE254C">
        <w:t>13.</w:t>
      </w:r>
      <w:r w:rsidRPr="00CE254C">
        <w:tab/>
        <w:t xml:space="preserve">Комитет принимает к сведению продолжающееся </w:t>
      </w:r>
      <w:r>
        <w:t>функционирование</w:t>
      </w:r>
      <w:r w:rsidRPr="00CE254C">
        <w:t xml:space="preserve"> системы обязательной регистрации по месту жительства (прописки) в госуда</w:t>
      </w:r>
      <w:r w:rsidRPr="00CE254C">
        <w:t>р</w:t>
      </w:r>
      <w:r w:rsidRPr="00CE254C">
        <w:t xml:space="preserve">стве-участнике. Признавая, что она </w:t>
      </w:r>
      <w:r>
        <w:t>остается</w:t>
      </w:r>
      <w:r w:rsidRPr="00CE254C">
        <w:t xml:space="preserve"> для целей регистрации адресов, Комитет считает, что сохранение этой системы может фактически повлиять на пользование целым рядом прав и свобод (ст</w:t>
      </w:r>
      <w:r>
        <w:t>атья</w:t>
      </w:r>
      <w:r w:rsidRPr="00CE254C">
        <w:t xml:space="preserve"> 5, п</w:t>
      </w:r>
      <w:r>
        <w:t>ункты</w:t>
      </w:r>
      <w:r w:rsidRPr="00CE254C">
        <w:t xml:space="preserve"> </w:t>
      </w:r>
      <w:r w:rsidRPr="00CE254C">
        <w:rPr>
          <w:i/>
          <w:lang w:val="fr-CH"/>
        </w:rPr>
        <w:t>d</w:t>
      </w:r>
      <w:r w:rsidRPr="00CE254C">
        <w:rPr>
          <w:i/>
        </w:rPr>
        <w:t xml:space="preserve"> </w:t>
      </w:r>
      <w:r w:rsidRPr="00CE254C">
        <w:rPr>
          <w:i/>
          <w:lang w:val="fr-CH"/>
        </w:rPr>
        <w:t>i</w:t>
      </w:r>
      <w:r w:rsidRPr="00CE254C">
        <w:t xml:space="preserve"> и </w:t>
      </w:r>
      <w:r w:rsidRPr="00CE254C">
        <w:rPr>
          <w:i/>
          <w:lang w:val="fr-CH"/>
        </w:rPr>
        <w:t>ii</w:t>
      </w:r>
      <w:r w:rsidRPr="00CE254C">
        <w:t>) прожива</w:t>
      </w:r>
      <w:r w:rsidRPr="00CE254C">
        <w:t>ю</w:t>
      </w:r>
      <w:r w:rsidRPr="00CE254C">
        <w:t>щими в стране иностранцами и лицами из групп населения, подвергающихся расовой дискриминации.</w:t>
      </w:r>
    </w:p>
    <w:p w:rsidR="00954A26" w:rsidRPr="00B473E0" w:rsidRDefault="00954A26" w:rsidP="00954A26">
      <w:pPr>
        <w:pStyle w:val="SingleTxtGR"/>
        <w:ind w:left="1701" w:hanging="567"/>
        <w:rPr>
          <w:b/>
        </w:rPr>
      </w:pPr>
      <w:r>
        <w:tab/>
      </w:r>
      <w:r w:rsidRPr="00B473E0">
        <w:rPr>
          <w:b/>
        </w:rPr>
        <w:t>Государству-участнику предлагается включить в свой следующий периодический доклад статистические данные о количестве заявл</w:t>
      </w:r>
      <w:r w:rsidRPr="00B473E0">
        <w:rPr>
          <w:b/>
        </w:rPr>
        <w:t>е</w:t>
      </w:r>
      <w:r w:rsidRPr="00B473E0">
        <w:rPr>
          <w:b/>
        </w:rPr>
        <w:t>ний об обязательной регистрации по месту жительства (в разбивке по регионам прожив</w:t>
      </w:r>
      <w:r w:rsidRPr="00B473E0">
        <w:rPr>
          <w:b/>
        </w:rPr>
        <w:t>а</w:t>
      </w:r>
      <w:r w:rsidRPr="00B473E0">
        <w:rPr>
          <w:b/>
        </w:rPr>
        <w:t>ния/этническому происхождению заявителей) и о результатах их рассмотрения.</w:t>
      </w:r>
    </w:p>
    <w:p w:rsidR="00954A26" w:rsidRPr="00CE254C" w:rsidRDefault="00954A26" w:rsidP="00954A26">
      <w:pPr>
        <w:pStyle w:val="SingleTxtGR"/>
      </w:pPr>
      <w:r w:rsidRPr="00CE254C">
        <w:t>14.</w:t>
      </w:r>
      <w:r w:rsidRPr="00CE254C">
        <w:tab/>
        <w:t>Комитет принимает к сведению пред</w:t>
      </w:r>
      <w:r>
        <w:t>о</w:t>
      </w:r>
      <w:r w:rsidRPr="00CE254C">
        <w:t>ставленную государством-участником информацию о том, что нет информации о жалобах и судебных р</w:t>
      </w:r>
      <w:r w:rsidRPr="00CE254C">
        <w:t>е</w:t>
      </w:r>
      <w:r w:rsidRPr="00CE254C">
        <w:t>шениях в связи с актами расовой дискриминации за отчетный период, а также прямых доказательств, касающихся таких жалоб о расовой дискриминации, п</w:t>
      </w:r>
      <w:r w:rsidRPr="00CE254C">
        <w:t>о</w:t>
      </w:r>
      <w:r w:rsidRPr="00CE254C">
        <w:t>лученных омбудсменом, и выражает обеспокоенность тем, что это может быть связано с недостаточной информированностью о правах потерпевших или с н</w:t>
      </w:r>
      <w:r w:rsidRPr="00CE254C">
        <w:t>е</w:t>
      </w:r>
      <w:r w:rsidRPr="00CE254C">
        <w:t>достаточной эффективностью этих процедур (ст</w:t>
      </w:r>
      <w:r>
        <w:t>а</w:t>
      </w:r>
      <w:r>
        <w:t xml:space="preserve">тья </w:t>
      </w:r>
      <w:r w:rsidRPr="00CE254C">
        <w:t>2, п</w:t>
      </w:r>
      <w:r>
        <w:t>ункты</w:t>
      </w:r>
      <w:r w:rsidRPr="00CE254C">
        <w:t xml:space="preserve"> 1</w:t>
      </w:r>
      <w:r w:rsidRPr="00CE254C">
        <w:rPr>
          <w:i/>
          <w:lang w:val="fr-CH"/>
        </w:rPr>
        <w:t>d</w:t>
      </w:r>
      <w:r w:rsidRPr="00CE254C">
        <w:t xml:space="preserve"> и 6).</w:t>
      </w:r>
    </w:p>
    <w:p w:rsidR="00954A26" w:rsidRPr="00B473E0" w:rsidRDefault="00954A26" w:rsidP="00954A26">
      <w:pPr>
        <w:pStyle w:val="SingleTxtGR"/>
        <w:ind w:left="1701" w:hanging="567"/>
        <w:rPr>
          <w:b/>
        </w:rPr>
      </w:pPr>
      <w:r>
        <w:tab/>
      </w:r>
      <w:r w:rsidRPr="00B473E0">
        <w:rPr>
          <w:b/>
        </w:rPr>
        <w:t>Комитет, учитывая, что ни одна страна не свободна от расовой ди</w:t>
      </w:r>
      <w:r w:rsidRPr="00B473E0">
        <w:rPr>
          <w:b/>
        </w:rPr>
        <w:t>с</w:t>
      </w:r>
      <w:r w:rsidRPr="00B473E0">
        <w:rPr>
          <w:b/>
        </w:rPr>
        <w:t>криминации, настоятельно призывает государство-участник раз</w:t>
      </w:r>
      <w:r w:rsidRPr="00B473E0">
        <w:rPr>
          <w:b/>
        </w:rPr>
        <w:t>о</w:t>
      </w:r>
      <w:r w:rsidRPr="00B473E0">
        <w:rPr>
          <w:b/>
        </w:rPr>
        <w:t>браться, почему было очень мало жалоб по поводу расовой дискр</w:t>
      </w:r>
      <w:r w:rsidRPr="00B473E0">
        <w:rPr>
          <w:b/>
        </w:rPr>
        <w:t>и</w:t>
      </w:r>
      <w:r w:rsidRPr="00B473E0">
        <w:rPr>
          <w:b/>
        </w:rPr>
        <w:t>минации. Комитет рекомендует государству-участнику проверить, является ли отсутствие подобных жалоб результатом отсутствия э</w:t>
      </w:r>
      <w:r w:rsidRPr="00B473E0">
        <w:rPr>
          <w:b/>
        </w:rPr>
        <w:t>ф</w:t>
      </w:r>
      <w:r w:rsidRPr="00B473E0">
        <w:rPr>
          <w:b/>
        </w:rPr>
        <w:t>фективных средств правовой защиты, позволяющих жертвам пол</w:t>
      </w:r>
      <w:r w:rsidRPr="00B473E0">
        <w:rPr>
          <w:b/>
        </w:rPr>
        <w:t>у</w:t>
      </w:r>
      <w:r w:rsidRPr="00B473E0">
        <w:rPr>
          <w:b/>
        </w:rPr>
        <w:t>чить возмещение, недостаточной о</w:t>
      </w:r>
      <w:r w:rsidRPr="00B473E0">
        <w:rPr>
          <w:b/>
        </w:rPr>
        <w:t>с</w:t>
      </w:r>
      <w:r w:rsidRPr="00B473E0">
        <w:rPr>
          <w:b/>
        </w:rPr>
        <w:t>ведомленности жертв о своих правах, опасения репрессий, отсутствия доверия к милиции и суде</w:t>
      </w:r>
      <w:r w:rsidRPr="00B473E0">
        <w:rPr>
          <w:b/>
        </w:rPr>
        <w:t>б</w:t>
      </w:r>
      <w:r w:rsidRPr="00B473E0">
        <w:rPr>
          <w:b/>
        </w:rPr>
        <w:t>н</w:t>
      </w:r>
      <w:r>
        <w:rPr>
          <w:b/>
        </w:rPr>
        <w:t>ым</w:t>
      </w:r>
      <w:r w:rsidRPr="00B473E0">
        <w:rPr>
          <w:b/>
        </w:rPr>
        <w:t xml:space="preserve"> органам или отсутствия у органов власти внимания или инт</w:t>
      </w:r>
      <w:r w:rsidRPr="00B473E0">
        <w:rPr>
          <w:b/>
        </w:rPr>
        <w:t>е</w:t>
      </w:r>
      <w:r w:rsidRPr="00B473E0">
        <w:rPr>
          <w:b/>
        </w:rPr>
        <w:t>реса к случаям расовой дискриминации. Комитет просит государс</w:t>
      </w:r>
      <w:r w:rsidRPr="00B473E0">
        <w:rPr>
          <w:b/>
        </w:rPr>
        <w:t>т</w:t>
      </w:r>
      <w:r w:rsidRPr="00B473E0">
        <w:rPr>
          <w:b/>
        </w:rPr>
        <w:t>во-участник предоставить в своем следующем докладе обновленную информацию о жалобах на акты расовой дискриминации и о соотве</w:t>
      </w:r>
      <w:r w:rsidRPr="00B473E0">
        <w:rPr>
          <w:b/>
        </w:rPr>
        <w:t>т</w:t>
      </w:r>
      <w:r w:rsidRPr="00B473E0">
        <w:rPr>
          <w:b/>
        </w:rPr>
        <w:t>ствующих решениях, принятых по завершении уголовных, гражда</w:t>
      </w:r>
      <w:r w:rsidRPr="00B473E0">
        <w:rPr>
          <w:b/>
        </w:rPr>
        <w:t>н</w:t>
      </w:r>
      <w:r w:rsidRPr="00B473E0">
        <w:rPr>
          <w:b/>
        </w:rPr>
        <w:t>ских или административных судебных разбирательств. Такая и</w:t>
      </w:r>
      <w:r w:rsidRPr="00B473E0">
        <w:rPr>
          <w:b/>
        </w:rPr>
        <w:t>н</w:t>
      </w:r>
      <w:r w:rsidRPr="00B473E0">
        <w:rPr>
          <w:b/>
        </w:rPr>
        <w:t>формация должна включать сведения о количестве и характере ра</w:t>
      </w:r>
      <w:r w:rsidRPr="00B473E0">
        <w:rPr>
          <w:b/>
        </w:rPr>
        <w:t>с</w:t>
      </w:r>
      <w:r w:rsidRPr="00B473E0">
        <w:rPr>
          <w:b/>
        </w:rPr>
        <w:t>смотренных дел, вынесенных обвинительных заключениях и приг</w:t>
      </w:r>
      <w:r w:rsidRPr="00B473E0">
        <w:rPr>
          <w:b/>
        </w:rPr>
        <w:t>о</w:t>
      </w:r>
      <w:r w:rsidRPr="00B473E0">
        <w:rPr>
          <w:b/>
        </w:rPr>
        <w:t>ворах и о любом возмещении или иных средствах правовой защиты, пр</w:t>
      </w:r>
      <w:r w:rsidRPr="00B473E0">
        <w:rPr>
          <w:b/>
        </w:rPr>
        <w:t>е</w:t>
      </w:r>
      <w:r w:rsidRPr="00B473E0">
        <w:rPr>
          <w:b/>
        </w:rPr>
        <w:t>доставленных жертвам таких деяний.</w:t>
      </w:r>
    </w:p>
    <w:p w:rsidR="00954A26" w:rsidRPr="00CE254C" w:rsidRDefault="00954A26" w:rsidP="00954A26">
      <w:pPr>
        <w:pStyle w:val="SingleTxtGR"/>
      </w:pPr>
      <w:r w:rsidRPr="00CE254C">
        <w:t>15.</w:t>
      </w:r>
      <w:r w:rsidRPr="00CE254C">
        <w:tab/>
        <w:t xml:space="preserve">Комитет отмечает предоставленные данные о назначении переводчиков в делах, касающихся лиц, </w:t>
      </w:r>
      <w:r>
        <w:t>не понимающих</w:t>
      </w:r>
      <w:r w:rsidRPr="00CE254C">
        <w:t xml:space="preserve"> язык, на котором ведется судопрои</w:t>
      </w:r>
      <w:r w:rsidRPr="00CE254C">
        <w:t>з</w:t>
      </w:r>
      <w:r w:rsidRPr="00CE254C">
        <w:t>водство. Комитет сожалеет, что, по-видимому, не существует статистических данных об этнической принадлежности задержанных в местах предварительн</w:t>
      </w:r>
      <w:r w:rsidRPr="00CE254C">
        <w:t>о</w:t>
      </w:r>
      <w:r w:rsidRPr="00CE254C">
        <w:t>го заключения и заключенных в исправительных учреждениях.</w:t>
      </w:r>
    </w:p>
    <w:p w:rsidR="00954A26" w:rsidRPr="00B473E0" w:rsidRDefault="00954A26" w:rsidP="00954A26">
      <w:pPr>
        <w:pStyle w:val="SingleTxtGR"/>
        <w:ind w:left="1701" w:hanging="567"/>
        <w:rPr>
          <w:b/>
        </w:rPr>
      </w:pPr>
      <w:r>
        <w:tab/>
      </w:r>
      <w:r w:rsidRPr="00B473E0">
        <w:rPr>
          <w:b/>
        </w:rPr>
        <w:t>Комитет напоминает о своей общей рекомендации № 31 (2005) о пр</w:t>
      </w:r>
      <w:r w:rsidRPr="00B473E0">
        <w:rPr>
          <w:b/>
        </w:rPr>
        <w:t>е</w:t>
      </w:r>
      <w:r w:rsidRPr="00B473E0">
        <w:rPr>
          <w:b/>
        </w:rPr>
        <w:t>дупреждении расовой дискриминации в процессе отправления и функционирования системы уголовного правосудия и просит гос</w:t>
      </w:r>
      <w:r w:rsidRPr="00B473E0">
        <w:rPr>
          <w:b/>
        </w:rPr>
        <w:t>у</w:t>
      </w:r>
      <w:r w:rsidRPr="00B473E0">
        <w:rPr>
          <w:b/>
        </w:rPr>
        <w:t>дарство-участник предоставить в своем следующем докладе обно</w:t>
      </w:r>
      <w:r w:rsidRPr="00B473E0">
        <w:rPr>
          <w:b/>
        </w:rPr>
        <w:t>в</w:t>
      </w:r>
      <w:r w:rsidRPr="00B473E0">
        <w:rPr>
          <w:b/>
        </w:rPr>
        <w:t>ленную информацию о назначении переводчиков в делах лиц, не п</w:t>
      </w:r>
      <w:r w:rsidRPr="00B473E0">
        <w:rPr>
          <w:b/>
        </w:rPr>
        <w:t>о</w:t>
      </w:r>
      <w:r w:rsidRPr="00B473E0">
        <w:rPr>
          <w:b/>
        </w:rPr>
        <w:t>нимающих язык, на котором ведется судопроизводство, а также да</w:t>
      </w:r>
      <w:r w:rsidRPr="00B473E0">
        <w:rPr>
          <w:b/>
        </w:rPr>
        <w:t>н</w:t>
      </w:r>
      <w:r w:rsidRPr="00B473E0">
        <w:rPr>
          <w:b/>
        </w:rPr>
        <w:t>ные об этнической принадлежности задержанных в местах предвар</w:t>
      </w:r>
      <w:r w:rsidRPr="00B473E0">
        <w:rPr>
          <w:b/>
        </w:rPr>
        <w:t>и</w:t>
      </w:r>
      <w:r w:rsidRPr="00B473E0">
        <w:rPr>
          <w:b/>
        </w:rPr>
        <w:t>тельного заключения и заключенных в исправительных учрежден</w:t>
      </w:r>
      <w:r w:rsidRPr="00B473E0">
        <w:rPr>
          <w:b/>
        </w:rPr>
        <w:t>и</w:t>
      </w:r>
      <w:r w:rsidRPr="00B473E0">
        <w:rPr>
          <w:b/>
        </w:rPr>
        <w:t>ях.</w:t>
      </w:r>
    </w:p>
    <w:p w:rsidR="00923F8E" w:rsidRPr="00FC6CB6" w:rsidRDefault="00923F8E" w:rsidP="00923F8E">
      <w:pPr>
        <w:pStyle w:val="SingleTxtGR"/>
      </w:pPr>
      <w:r w:rsidRPr="00FC6CB6">
        <w:t>16.</w:t>
      </w:r>
      <w:r w:rsidRPr="00FC6CB6">
        <w:tab/>
        <w:t>Комитет сожалеет, что информация о положении рома в периодическом докладе государства-участника остается скудной и что нет информации о к</w:t>
      </w:r>
      <w:r w:rsidRPr="00FC6CB6">
        <w:t>а</w:t>
      </w:r>
      <w:r w:rsidRPr="00FC6CB6">
        <w:t>кой-либо стратегии, которую государство-участник могло разработать с целью защиты рома от дискриминации (ст</w:t>
      </w:r>
      <w:r>
        <w:t>атья</w:t>
      </w:r>
      <w:r w:rsidRPr="00FC6CB6">
        <w:t xml:space="preserve"> 5).</w:t>
      </w:r>
    </w:p>
    <w:p w:rsidR="00923F8E" w:rsidRPr="00FC6CB6" w:rsidRDefault="00923F8E" w:rsidP="00923F8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FC6CB6">
        <w:rPr>
          <w:b/>
        </w:rPr>
        <w:t xml:space="preserve">Комитет рекомендует государству-участнику </w:t>
      </w:r>
      <w:r>
        <w:rPr>
          <w:b/>
        </w:rPr>
        <w:t>включить</w:t>
      </w:r>
      <w:r w:rsidRPr="00FC6CB6">
        <w:rPr>
          <w:b/>
        </w:rPr>
        <w:t xml:space="preserve"> в сво</w:t>
      </w:r>
      <w:r>
        <w:rPr>
          <w:b/>
        </w:rPr>
        <w:t>й</w:t>
      </w:r>
      <w:r w:rsidRPr="00FC6CB6">
        <w:rPr>
          <w:b/>
        </w:rPr>
        <w:t xml:space="preserve"> сл</w:t>
      </w:r>
      <w:r w:rsidRPr="00FC6CB6">
        <w:rPr>
          <w:b/>
        </w:rPr>
        <w:t>е</w:t>
      </w:r>
      <w:r w:rsidRPr="00FC6CB6">
        <w:rPr>
          <w:b/>
        </w:rPr>
        <w:t>дующ</w:t>
      </w:r>
      <w:r>
        <w:rPr>
          <w:b/>
        </w:rPr>
        <w:t>ий</w:t>
      </w:r>
      <w:r w:rsidRPr="00FC6CB6">
        <w:rPr>
          <w:b/>
        </w:rPr>
        <w:t xml:space="preserve"> доклад подробную информацию о положении рома, в час</w:t>
      </w:r>
      <w:r w:rsidRPr="00FC6CB6">
        <w:rPr>
          <w:b/>
        </w:rPr>
        <w:t>т</w:t>
      </w:r>
      <w:r w:rsidRPr="00FC6CB6">
        <w:rPr>
          <w:b/>
        </w:rPr>
        <w:t>ности о мерах по решению проблемы уровня образования рома, кот</w:t>
      </w:r>
      <w:r w:rsidRPr="00FC6CB6">
        <w:rPr>
          <w:b/>
        </w:rPr>
        <w:t>о</w:t>
      </w:r>
      <w:r w:rsidRPr="00FC6CB6">
        <w:rPr>
          <w:b/>
        </w:rPr>
        <w:t>рый, как представляется, значительно ниже, чем в среднем по стр</w:t>
      </w:r>
      <w:r w:rsidRPr="00FC6CB6">
        <w:rPr>
          <w:b/>
        </w:rPr>
        <w:t>а</w:t>
      </w:r>
      <w:r w:rsidRPr="00FC6CB6">
        <w:rPr>
          <w:b/>
        </w:rPr>
        <w:t>не. Он напоминает о своей общей рекомендации № 27 (2000) о ди</w:t>
      </w:r>
      <w:r w:rsidRPr="00FC6CB6">
        <w:rPr>
          <w:b/>
        </w:rPr>
        <w:t>с</w:t>
      </w:r>
      <w:r w:rsidRPr="00FC6CB6">
        <w:rPr>
          <w:b/>
        </w:rPr>
        <w:t>криминации в отношении р</w:t>
      </w:r>
      <w:r w:rsidRPr="00FC6CB6">
        <w:rPr>
          <w:b/>
        </w:rPr>
        <w:t>о</w:t>
      </w:r>
      <w:r w:rsidRPr="00FC6CB6">
        <w:rPr>
          <w:b/>
        </w:rPr>
        <w:t>ма и рекомендует государству-участнику принять стратегию, с тем чтобы защитить их от дискриминации со стороны государственных органов, а также со стороны любого лица или организации.</w:t>
      </w:r>
    </w:p>
    <w:p w:rsidR="00923F8E" w:rsidRPr="00FC6CB6" w:rsidRDefault="00923F8E" w:rsidP="00923F8E">
      <w:pPr>
        <w:pStyle w:val="SingleTxtGR"/>
      </w:pPr>
      <w:r w:rsidRPr="00FC6CB6">
        <w:t>17.</w:t>
      </w:r>
      <w:r w:rsidRPr="00FC6CB6">
        <w:tab/>
        <w:t>Комитет с интересом принял к сведению пред</w:t>
      </w:r>
      <w:r>
        <w:t>о</w:t>
      </w:r>
      <w:r w:rsidRPr="00FC6CB6">
        <w:t xml:space="preserve">ставленную государством-участником информацию о работе Национального центра по правам человека и Уполномоченного по правам человека </w:t>
      </w:r>
      <w:proofErr w:type="spellStart"/>
      <w:r w:rsidRPr="00FC6CB6">
        <w:t>Олий</w:t>
      </w:r>
      <w:proofErr w:type="spellEnd"/>
      <w:r w:rsidRPr="00FC6CB6">
        <w:t xml:space="preserve"> </w:t>
      </w:r>
      <w:proofErr w:type="spellStart"/>
      <w:r w:rsidRPr="00FC6CB6">
        <w:t>Мажлиса</w:t>
      </w:r>
      <w:proofErr w:type="spellEnd"/>
      <w:r w:rsidRPr="00FC6CB6">
        <w:t>. Была, однако, пред</w:t>
      </w:r>
      <w:r>
        <w:t>о</w:t>
      </w:r>
      <w:r w:rsidRPr="00FC6CB6">
        <w:t>ста</w:t>
      </w:r>
      <w:r w:rsidRPr="00FC6CB6">
        <w:t>в</w:t>
      </w:r>
      <w:r w:rsidRPr="00FC6CB6">
        <w:t>лена недостаточная информация, чтобы убедиться в том, что эти учреждения соблюдают Принципы, касающиеся статуса национальных учреждений, зан</w:t>
      </w:r>
      <w:r w:rsidRPr="00FC6CB6">
        <w:t>и</w:t>
      </w:r>
      <w:r w:rsidRPr="00FC6CB6">
        <w:t>мающихся поощрением и защитой прав человека (Парижские принципы) (ст</w:t>
      </w:r>
      <w:r>
        <w:t>а</w:t>
      </w:r>
      <w:r>
        <w:t>тья</w:t>
      </w:r>
      <w:r w:rsidRPr="00FC6CB6">
        <w:t xml:space="preserve"> 6).</w:t>
      </w:r>
    </w:p>
    <w:p w:rsidR="00923F8E" w:rsidRPr="00FC6CB6" w:rsidRDefault="00923F8E" w:rsidP="00923F8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FC6CB6">
        <w:rPr>
          <w:b/>
        </w:rPr>
        <w:t>Комитет призывает государство-участник обеспечить, чтобы сущес</w:t>
      </w:r>
      <w:r w:rsidRPr="00FC6CB6">
        <w:rPr>
          <w:b/>
        </w:rPr>
        <w:t>т</w:t>
      </w:r>
      <w:r w:rsidRPr="00FC6CB6">
        <w:rPr>
          <w:b/>
        </w:rPr>
        <w:t>вовало национальное учреждение в четком соответствии с Принц</w:t>
      </w:r>
      <w:r w:rsidRPr="00FC6CB6">
        <w:rPr>
          <w:b/>
        </w:rPr>
        <w:t>и</w:t>
      </w:r>
      <w:r w:rsidRPr="00FC6CB6">
        <w:rPr>
          <w:b/>
        </w:rPr>
        <w:t>пами, касающимися статуса национальных учреждений, занима</w:t>
      </w:r>
      <w:r w:rsidRPr="00FC6CB6">
        <w:rPr>
          <w:b/>
        </w:rPr>
        <w:t>ю</w:t>
      </w:r>
      <w:r w:rsidRPr="00FC6CB6">
        <w:rPr>
          <w:b/>
        </w:rPr>
        <w:t>щихся поощрением и защитой прав человека (Парижские принц</w:t>
      </w:r>
      <w:r w:rsidRPr="00FC6CB6">
        <w:rPr>
          <w:b/>
        </w:rPr>
        <w:t>и</w:t>
      </w:r>
      <w:r w:rsidRPr="00FC6CB6">
        <w:rPr>
          <w:b/>
        </w:rPr>
        <w:t xml:space="preserve">пы), и чтобы ему были предоставлены достаточные </w:t>
      </w:r>
      <w:r>
        <w:rPr>
          <w:b/>
        </w:rPr>
        <w:t>людские</w:t>
      </w:r>
      <w:r w:rsidRPr="00FC6CB6">
        <w:rPr>
          <w:b/>
        </w:rPr>
        <w:t xml:space="preserve"> и ф</w:t>
      </w:r>
      <w:r w:rsidRPr="00FC6CB6">
        <w:rPr>
          <w:b/>
        </w:rPr>
        <w:t>и</w:t>
      </w:r>
      <w:r w:rsidRPr="00FC6CB6">
        <w:rPr>
          <w:b/>
        </w:rPr>
        <w:t>нансовые ресурсы (резолюция 48/134 Генеральной А</w:t>
      </w:r>
      <w:r w:rsidRPr="00FC6CB6">
        <w:rPr>
          <w:b/>
        </w:rPr>
        <w:t>с</w:t>
      </w:r>
      <w:r w:rsidRPr="00FC6CB6">
        <w:rPr>
          <w:b/>
        </w:rPr>
        <w:t>самблеи).</w:t>
      </w:r>
    </w:p>
    <w:p w:rsidR="00923F8E" w:rsidRPr="00FC6CB6" w:rsidRDefault="00923F8E" w:rsidP="00923F8E">
      <w:pPr>
        <w:pStyle w:val="SingleTxtGR"/>
      </w:pPr>
      <w:r w:rsidRPr="00FC6CB6">
        <w:t>18.</w:t>
      </w:r>
      <w:r w:rsidRPr="00FC6CB6">
        <w:tab/>
        <w:t>Памятуя о неделимости всех прав человека, Комитет призывает госуда</w:t>
      </w:r>
      <w:r w:rsidRPr="00FC6CB6">
        <w:t>р</w:t>
      </w:r>
      <w:r w:rsidRPr="00FC6CB6">
        <w:t>ство-участник рассмотреть возможность ратификации тех международных д</w:t>
      </w:r>
      <w:r w:rsidRPr="00FC6CB6">
        <w:t>о</w:t>
      </w:r>
      <w:r w:rsidRPr="00FC6CB6">
        <w:t>говоров по правам человека, которые оно еще не р</w:t>
      </w:r>
      <w:r w:rsidRPr="00FC6CB6">
        <w:t>а</w:t>
      </w:r>
      <w:r w:rsidRPr="00FC6CB6">
        <w:t>тифицировало, в частности договоров, положения которых непосредственным образом касаются вопроса расовой дискриминации, таких как Международная конвенция о защите прав всех трудящихся-мигрантов и членов их семей (1990 г</w:t>
      </w:r>
      <w:r>
        <w:t>ода</w:t>
      </w:r>
      <w:r w:rsidRPr="00FC6CB6">
        <w:t>).</w:t>
      </w:r>
    </w:p>
    <w:p w:rsidR="00923F8E" w:rsidRPr="00FC6CB6" w:rsidRDefault="00923F8E" w:rsidP="00923F8E">
      <w:pPr>
        <w:pStyle w:val="SingleTxtGR"/>
      </w:pPr>
      <w:r w:rsidRPr="00FC6CB6">
        <w:t>19.</w:t>
      </w:r>
      <w:r w:rsidRPr="00FC6CB6">
        <w:tab/>
        <w:t xml:space="preserve">С учетом своей общей рекомендации № 33 (2009) о последующих мерах в связи с Конференцией по обзору </w:t>
      </w:r>
      <w:proofErr w:type="spellStart"/>
      <w:r w:rsidRPr="00FC6CB6">
        <w:t>Дурбанского</w:t>
      </w:r>
      <w:proofErr w:type="spellEnd"/>
      <w:r w:rsidRPr="00FC6CB6">
        <w:t xml:space="preserve"> процесса Комитет рекомендует государству-участнику осуществить </w:t>
      </w:r>
      <w:proofErr w:type="spellStart"/>
      <w:r w:rsidRPr="00FC6CB6">
        <w:t>Дурбанскую</w:t>
      </w:r>
      <w:proofErr w:type="spellEnd"/>
      <w:r w:rsidRPr="00FC6CB6">
        <w:t xml:space="preserve"> декларацию и Программу действий, принятые в сентябре 2001 г</w:t>
      </w:r>
      <w:r>
        <w:t>ода</w:t>
      </w:r>
      <w:r w:rsidRPr="00FC6CB6">
        <w:t xml:space="preserve"> Всемирной конференцией по борьбе против расизма, расовой дискриминации, ксенофобии и связанной с ними н</w:t>
      </w:r>
      <w:r w:rsidRPr="00FC6CB6">
        <w:t>е</w:t>
      </w:r>
      <w:r w:rsidRPr="00FC6CB6">
        <w:t xml:space="preserve">терпимости, с учетом Итогового документа Конференции по обзору </w:t>
      </w:r>
      <w:proofErr w:type="spellStart"/>
      <w:r w:rsidRPr="00FC6CB6">
        <w:t>Дурбанск</w:t>
      </w:r>
      <w:r w:rsidRPr="00FC6CB6">
        <w:t>о</w:t>
      </w:r>
      <w:r w:rsidRPr="00FC6CB6">
        <w:t>го</w:t>
      </w:r>
      <w:proofErr w:type="spellEnd"/>
      <w:r w:rsidRPr="00FC6CB6">
        <w:t xml:space="preserve"> процесса, состоявшейся в Женеве в апреле 2009 г</w:t>
      </w:r>
      <w:r>
        <w:t>ода</w:t>
      </w:r>
      <w:r w:rsidRPr="00FC6CB6">
        <w:t>, при включении Ко</w:t>
      </w:r>
      <w:r w:rsidRPr="00FC6CB6">
        <w:t>н</w:t>
      </w:r>
      <w:r w:rsidRPr="00FC6CB6">
        <w:t xml:space="preserve">венции во внутреннее законодательство. Комитет просит государство-участник включить в свой следующий периодический доклад конкретную информацию о принятых планах действий и других мерах по осуществлению </w:t>
      </w:r>
      <w:proofErr w:type="spellStart"/>
      <w:r w:rsidRPr="00FC6CB6">
        <w:t>Дурбанской</w:t>
      </w:r>
      <w:proofErr w:type="spellEnd"/>
      <w:r w:rsidRPr="00FC6CB6">
        <w:t xml:space="preserve"> де</w:t>
      </w:r>
      <w:r w:rsidRPr="00FC6CB6">
        <w:t>к</w:t>
      </w:r>
      <w:r w:rsidRPr="00FC6CB6">
        <w:t>ларации и Программы действий на национальном уровне.</w:t>
      </w:r>
    </w:p>
    <w:p w:rsidR="00923F8E" w:rsidRPr="00FC6CB6" w:rsidRDefault="00923F8E" w:rsidP="00923F8E">
      <w:pPr>
        <w:pStyle w:val="SingleTxtGR"/>
      </w:pPr>
      <w:r w:rsidRPr="00FC6CB6">
        <w:t>20.</w:t>
      </w:r>
      <w:r w:rsidRPr="00FC6CB6">
        <w:tab/>
        <w:t xml:space="preserve">Комитет призывает государство-участник рассмотреть возможность </w:t>
      </w:r>
      <w:r>
        <w:t xml:space="preserve">того, чтобы сделать </w:t>
      </w:r>
      <w:r w:rsidRPr="00FC6CB6">
        <w:t>предусмотренно</w:t>
      </w:r>
      <w:r>
        <w:t>е</w:t>
      </w:r>
      <w:r w:rsidRPr="00FC6CB6">
        <w:t xml:space="preserve"> в ст</w:t>
      </w:r>
      <w:r>
        <w:t>атье</w:t>
      </w:r>
      <w:r w:rsidRPr="00FC6CB6">
        <w:t xml:space="preserve"> 14 Конвенции факультативно</w:t>
      </w:r>
      <w:r>
        <w:t>е</w:t>
      </w:r>
      <w:r w:rsidRPr="00FC6CB6">
        <w:t xml:space="preserve"> заявл</w:t>
      </w:r>
      <w:r w:rsidRPr="00FC6CB6">
        <w:t>е</w:t>
      </w:r>
      <w:r w:rsidRPr="00FC6CB6">
        <w:t>ни</w:t>
      </w:r>
      <w:r>
        <w:t>е</w:t>
      </w:r>
      <w:r w:rsidRPr="00FC6CB6">
        <w:t xml:space="preserve"> о признании компетенции Комитета п</w:t>
      </w:r>
      <w:r>
        <w:t>ринимать</w:t>
      </w:r>
      <w:r w:rsidRPr="00FC6CB6">
        <w:t xml:space="preserve"> и рассматривать индивид</w:t>
      </w:r>
      <w:r w:rsidRPr="00FC6CB6">
        <w:t>у</w:t>
      </w:r>
      <w:r w:rsidRPr="00FC6CB6">
        <w:t>альные ж</w:t>
      </w:r>
      <w:r w:rsidRPr="00FC6CB6">
        <w:t>а</w:t>
      </w:r>
      <w:r w:rsidRPr="00FC6CB6">
        <w:t>лобы.</w:t>
      </w:r>
    </w:p>
    <w:p w:rsidR="00923F8E" w:rsidRPr="00FC6CB6" w:rsidRDefault="00923F8E" w:rsidP="00923F8E">
      <w:pPr>
        <w:pStyle w:val="SingleTxtGR"/>
      </w:pPr>
      <w:r w:rsidRPr="00FC6CB6">
        <w:t>21.</w:t>
      </w:r>
      <w:r w:rsidRPr="00FC6CB6">
        <w:tab/>
        <w:t>Комитет рекомендует государству-участнику ратифицировать поправку к пункту 6 статьи 8 Ко</w:t>
      </w:r>
      <w:r w:rsidRPr="00FC6CB6">
        <w:t>н</w:t>
      </w:r>
      <w:r w:rsidRPr="00FC6CB6">
        <w:t>венции, принятую 15 января 1992 г</w:t>
      </w:r>
      <w:r>
        <w:t>ода</w:t>
      </w:r>
      <w:r w:rsidRPr="00FC6CB6">
        <w:t xml:space="preserve"> на четырнадцатом совещании государств </w:t>
      </w:r>
      <w:r>
        <w:noBreakHyphen/>
      </w:r>
      <w:r w:rsidRPr="00FC6CB6">
        <w:t xml:space="preserve"> участников Конвенции и одобренную Генеральной А</w:t>
      </w:r>
      <w:r w:rsidRPr="00FC6CB6">
        <w:t>с</w:t>
      </w:r>
      <w:r w:rsidRPr="00FC6CB6">
        <w:t>самблеей в ее резолюции 47/111 от 16 декабря 1992 г</w:t>
      </w:r>
      <w:r>
        <w:t>ода</w:t>
      </w:r>
      <w:r w:rsidRPr="00FC6CB6">
        <w:t>. В этой связи Комитет ссылается на резолюции Генеральной Ассамблеи 61/148 и 63/243, в которых Г</w:t>
      </w:r>
      <w:r w:rsidRPr="00FC6CB6">
        <w:t>е</w:t>
      </w:r>
      <w:r w:rsidRPr="00FC6CB6">
        <w:t xml:space="preserve">неральная Ассамблея настоятельно призвала государства-участники ускорить их внутренние процедуры ратификации поправки к Конвенции, касающейся финансирования Комитета, и оперативно уведомить Генерального секретаря в письменной форме о своем согласии с </w:t>
      </w:r>
      <w:r>
        <w:t xml:space="preserve">этой </w:t>
      </w:r>
      <w:r w:rsidRPr="00FC6CB6">
        <w:t>поправкой.</w:t>
      </w:r>
    </w:p>
    <w:p w:rsidR="00923F8E" w:rsidRPr="00FC6CB6" w:rsidRDefault="00923F8E" w:rsidP="00923F8E">
      <w:pPr>
        <w:pStyle w:val="SingleTxtGR"/>
      </w:pPr>
      <w:r w:rsidRPr="00FC6CB6">
        <w:t>22.</w:t>
      </w:r>
      <w:r w:rsidRPr="00FC6CB6">
        <w:tab/>
        <w:t>Комитет предлагает государству-участнику консультироваться, расширять и углублять свой ди</w:t>
      </w:r>
      <w:r w:rsidRPr="00FC6CB6">
        <w:t>а</w:t>
      </w:r>
      <w:r w:rsidRPr="00FC6CB6">
        <w:t>лог с различными организациями гражданского общества, работающими в области защиты прав челов</w:t>
      </w:r>
      <w:r w:rsidRPr="00FC6CB6">
        <w:t>е</w:t>
      </w:r>
      <w:r w:rsidRPr="00FC6CB6">
        <w:t xml:space="preserve">ка, в частности в области борьбы с расовой дискриминацией, в </w:t>
      </w:r>
      <w:r>
        <w:t>рамках</w:t>
      </w:r>
      <w:r w:rsidRPr="00FC6CB6">
        <w:t xml:space="preserve"> последующей деятельн</w:t>
      </w:r>
      <w:r w:rsidRPr="00FC6CB6">
        <w:t>о</w:t>
      </w:r>
      <w:r w:rsidRPr="00FC6CB6">
        <w:t>ст</w:t>
      </w:r>
      <w:r>
        <w:t>и</w:t>
      </w:r>
      <w:r w:rsidRPr="00FC6CB6">
        <w:t xml:space="preserve"> по выполнению настоящих заключительных замечаний и в связи с подготовкой следующего п</w:t>
      </w:r>
      <w:r w:rsidRPr="00FC6CB6">
        <w:t>е</w:t>
      </w:r>
      <w:r w:rsidRPr="00FC6CB6">
        <w:t>риодическ</w:t>
      </w:r>
      <w:r w:rsidRPr="00FC6CB6">
        <w:t>о</w:t>
      </w:r>
      <w:r w:rsidRPr="00FC6CB6">
        <w:t>го доклада.</w:t>
      </w:r>
    </w:p>
    <w:p w:rsidR="00923F8E" w:rsidRPr="00FC6CB6" w:rsidRDefault="00923F8E" w:rsidP="00923F8E">
      <w:pPr>
        <w:pStyle w:val="SingleTxtGR"/>
      </w:pPr>
      <w:r w:rsidRPr="00FC6CB6">
        <w:t>23.</w:t>
      </w:r>
      <w:r w:rsidRPr="00FC6CB6">
        <w:tab/>
        <w:t>Отметив, что государство-участник представило свой базовый документ в 2004 году (</w:t>
      </w:r>
      <w:proofErr w:type="spellStart"/>
      <w:r w:rsidRPr="00FC6CB6">
        <w:t>HRI</w:t>
      </w:r>
      <w:proofErr w:type="spellEnd"/>
      <w:r w:rsidRPr="00FC6CB6">
        <w:t>/</w:t>
      </w:r>
      <w:proofErr w:type="spellStart"/>
      <w:r w:rsidRPr="00FC6CB6">
        <w:t>CORE</w:t>
      </w:r>
      <w:proofErr w:type="spellEnd"/>
      <w:r w:rsidRPr="00FC6CB6">
        <w:t>/1/</w:t>
      </w:r>
      <w:proofErr w:type="spellStart"/>
      <w:r w:rsidRPr="00FC6CB6">
        <w:t>Add.129</w:t>
      </w:r>
      <w:proofErr w:type="spellEnd"/>
      <w:r w:rsidRPr="00FC6CB6">
        <w:t>), Комитет рекомендует государству-участнику представить обновленный вариант в соответствии с согласованными руковод</w:t>
      </w:r>
      <w:r w:rsidRPr="00FC6CB6">
        <w:t>я</w:t>
      </w:r>
      <w:r w:rsidRPr="00FC6CB6">
        <w:t>щими принципами представления докладов согласно международным догов</w:t>
      </w:r>
      <w:r w:rsidRPr="00FC6CB6">
        <w:t>о</w:t>
      </w:r>
      <w:r w:rsidRPr="00FC6CB6">
        <w:t xml:space="preserve">рам о правах человека, в частности с руководящими принципами подготовки общего базового документа, которые были приняты на пятом </w:t>
      </w:r>
      <w:proofErr w:type="spellStart"/>
      <w:r w:rsidRPr="00FC6CB6">
        <w:t>межкомитетском</w:t>
      </w:r>
      <w:proofErr w:type="spellEnd"/>
      <w:r w:rsidRPr="00FC6CB6">
        <w:t xml:space="preserve"> совещании правозащитных орг</w:t>
      </w:r>
      <w:r w:rsidRPr="00FC6CB6">
        <w:t>а</w:t>
      </w:r>
      <w:r w:rsidRPr="00FC6CB6">
        <w:t>нов, состоявшемся в июне 2006 года (</w:t>
      </w:r>
      <w:proofErr w:type="spellStart"/>
      <w:r w:rsidRPr="00FC6CB6">
        <w:t>HRI</w:t>
      </w:r>
      <w:proofErr w:type="spellEnd"/>
      <w:r w:rsidRPr="00FC6CB6">
        <w:t>/</w:t>
      </w:r>
      <w:proofErr w:type="spellStart"/>
      <w:r w:rsidRPr="00FC6CB6">
        <w:t>MC</w:t>
      </w:r>
      <w:proofErr w:type="spellEnd"/>
      <w:r w:rsidRPr="00FC6CB6">
        <w:t>/2006/3).</w:t>
      </w:r>
    </w:p>
    <w:p w:rsidR="00923F8E" w:rsidRPr="00FC6CB6" w:rsidRDefault="00923F8E" w:rsidP="00923F8E">
      <w:pPr>
        <w:pStyle w:val="SingleTxtGR"/>
      </w:pPr>
      <w:r w:rsidRPr="00FC6CB6">
        <w:t>24.</w:t>
      </w:r>
      <w:r w:rsidRPr="00FC6CB6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FC6CB6">
        <w:t>р</w:t>
      </w:r>
      <w:r w:rsidRPr="00FC6CB6">
        <w:t>ство-участник в течение одного года с момента принятия настоящих заключ</w:t>
      </w:r>
      <w:r w:rsidRPr="00FC6CB6">
        <w:t>и</w:t>
      </w:r>
      <w:r w:rsidRPr="00FC6CB6">
        <w:t>тельных замечаний пред</w:t>
      </w:r>
      <w:r>
        <w:t>о</w:t>
      </w:r>
      <w:r w:rsidRPr="00FC6CB6">
        <w:t>ставить информацию о последующих мерах по в</w:t>
      </w:r>
      <w:r w:rsidRPr="00FC6CB6">
        <w:t>ы</w:t>
      </w:r>
      <w:r w:rsidRPr="00FC6CB6">
        <w:t>полнению рекомендаций, изложенных выше в п</w:t>
      </w:r>
      <w:r>
        <w:t>унктах</w:t>
      </w:r>
      <w:r w:rsidRPr="00FC6CB6">
        <w:t xml:space="preserve"> 12 и 15.</w:t>
      </w:r>
    </w:p>
    <w:p w:rsidR="00923F8E" w:rsidRPr="00FC6CB6" w:rsidRDefault="00923F8E" w:rsidP="00923F8E">
      <w:pPr>
        <w:pStyle w:val="SingleTxtGR"/>
      </w:pPr>
      <w:r w:rsidRPr="00FC6CB6">
        <w:t>25.</w:t>
      </w:r>
      <w:r w:rsidRPr="00FC6CB6">
        <w:tab/>
        <w:t>Комитет хотел бы также обратить внимание государства-участника на особую важность рекомендаций, изложенных в п</w:t>
      </w:r>
      <w:r>
        <w:t>унктах</w:t>
      </w:r>
      <w:r w:rsidRPr="00FC6CB6">
        <w:t xml:space="preserve"> 8, 9, 10 и 16, и просит государство-участник в своем следующем период</w:t>
      </w:r>
      <w:r w:rsidRPr="00FC6CB6">
        <w:t>и</w:t>
      </w:r>
      <w:r w:rsidRPr="00FC6CB6">
        <w:t>ческом докладе пред</w:t>
      </w:r>
      <w:r>
        <w:t>о</w:t>
      </w:r>
      <w:r w:rsidRPr="00FC6CB6">
        <w:t>ставить подробную информацию о конкретных мерах, принятых для осуществл</w:t>
      </w:r>
      <w:r w:rsidRPr="00FC6CB6">
        <w:t>е</w:t>
      </w:r>
      <w:r w:rsidRPr="00FC6CB6">
        <w:t>ния этих рекомендаций.</w:t>
      </w:r>
    </w:p>
    <w:p w:rsidR="00923F8E" w:rsidRPr="00FC6CB6" w:rsidRDefault="007B1933" w:rsidP="00923F8E">
      <w:pPr>
        <w:pStyle w:val="SingleTxtGR"/>
      </w:pPr>
      <w:r>
        <w:br w:type="page"/>
      </w:r>
      <w:r w:rsidR="00923F8E" w:rsidRPr="00FC6CB6">
        <w:t>26.</w:t>
      </w:r>
      <w:r w:rsidR="00923F8E" w:rsidRPr="00FC6CB6">
        <w:tab/>
        <w:t>Комитет рекомендует государству-участнику представить свой восьмой и девятый периодические доклады, подлежащие представлению 28 октября 2012</w:t>
      </w:r>
      <w:r w:rsidR="00923F8E">
        <w:t> </w:t>
      </w:r>
      <w:r w:rsidR="00923F8E" w:rsidRPr="00FC6CB6">
        <w:t xml:space="preserve">года, в едином документе, с учетом руководящих принципов подготовки документов по </w:t>
      </w:r>
      <w:proofErr w:type="spellStart"/>
      <w:r w:rsidR="00923F8E" w:rsidRPr="00FC6CB6">
        <w:t>КЛРД</w:t>
      </w:r>
      <w:proofErr w:type="spellEnd"/>
      <w:r w:rsidR="00923F8E" w:rsidRPr="00FC6CB6">
        <w:t>, принятых Комитетом на его семьдесят первой сессии (</w:t>
      </w:r>
      <w:proofErr w:type="spellStart"/>
      <w:r w:rsidR="00923F8E" w:rsidRPr="00FC6CB6">
        <w:t>CERD</w:t>
      </w:r>
      <w:proofErr w:type="spellEnd"/>
      <w:r w:rsidR="00923F8E" w:rsidRPr="00FC6CB6">
        <w:t>/</w:t>
      </w:r>
      <w:proofErr w:type="spellStart"/>
      <w:r w:rsidR="00923F8E" w:rsidRPr="00FC6CB6">
        <w:t>C</w:t>
      </w:r>
      <w:proofErr w:type="spellEnd"/>
      <w:r w:rsidR="00923F8E" w:rsidRPr="00FC6CB6">
        <w:t xml:space="preserve">/2007/1), и </w:t>
      </w:r>
      <w:r w:rsidR="00923F8E">
        <w:t>осветить</w:t>
      </w:r>
      <w:r w:rsidR="00923F8E" w:rsidRPr="00FC6CB6">
        <w:t xml:space="preserve"> в нем все вопросы, затронутые в настоящих з</w:t>
      </w:r>
      <w:r w:rsidR="00923F8E" w:rsidRPr="00FC6CB6">
        <w:t>а</w:t>
      </w:r>
      <w:r w:rsidR="00923F8E" w:rsidRPr="00FC6CB6">
        <w:t>ключительных замечаниях. Комитет также настоятельно призывает государс</w:t>
      </w:r>
      <w:r w:rsidR="00923F8E" w:rsidRPr="00FC6CB6">
        <w:t>т</w:t>
      </w:r>
      <w:r w:rsidR="00923F8E" w:rsidRPr="00FC6CB6">
        <w:t>во-участник соблюдать установленный предел в 40 страниц для докладов по конкретным договорам и 60–80 страниц для общего базового документа (см. с</w:t>
      </w:r>
      <w:r w:rsidR="00923F8E" w:rsidRPr="00FC6CB6">
        <w:t>о</w:t>
      </w:r>
      <w:r w:rsidR="00923F8E" w:rsidRPr="00FC6CB6">
        <w:t>гласованные руководящие принципы представления докладов, содержащиеся в докуме</w:t>
      </w:r>
      <w:r w:rsidR="00923F8E" w:rsidRPr="00FC6CB6">
        <w:t>н</w:t>
      </w:r>
      <w:r w:rsidR="00923F8E" w:rsidRPr="00FC6CB6">
        <w:t xml:space="preserve">те </w:t>
      </w:r>
      <w:proofErr w:type="spellStart"/>
      <w:r w:rsidR="00923F8E" w:rsidRPr="00FC6CB6">
        <w:t>HRI</w:t>
      </w:r>
      <w:proofErr w:type="spellEnd"/>
      <w:r w:rsidR="00923F8E" w:rsidRPr="00FC6CB6">
        <w:t>/</w:t>
      </w:r>
      <w:proofErr w:type="spellStart"/>
      <w:r w:rsidR="00923F8E" w:rsidRPr="00FC6CB6">
        <w:t>GEN.2</w:t>
      </w:r>
      <w:proofErr w:type="spellEnd"/>
      <w:r w:rsidR="00923F8E" w:rsidRPr="00FC6CB6">
        <w:t>/</w:t>
      </w:r>
      <w:proofErr w:type="spellStart"/>
      <w:r w:rsidR="00923F8E" w:rsidRPr="00FC6CB6">
        <w:t>Rev.6</w:t>
      </w:r>
      <w:proofErr w:type="spellEnd"/>
      <w:r w:rsidR="00923F8E" w:rsidRPr="00FC6CB6">
        <w:t>, п</w:t>
      </w:r>
      <w:r w:rsidR="00923F8E">
        <w:t>ункт</w:t>
      </w:r>
      <w:r w:rsidR="00923F8E" w:rsidRPr="00FC6CB6">
        <w:t xml:space="preserve"> 19).</w:t>
      </w:r>
    </w:p>
    <w:p w:rsidR="00923F8E" w:rsidRPr="009F0748" w:rsidRDefault="00923F8E" w:rsidP="00923F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3E18" w:rsidRDefault="00293E18" w:rsidP="0055548D">
      <w:pPr>
        <w:pStyle w:val="SingleTxtGR"/>
      </w:pPr>
    </w:p>
    <w:sectPr w:rsidR="00293E18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45" w:rsidRDefault="00190B45">
      <w:r>
        <w:rPr>
          <w:lang w:val="en-US"/>
        </w:rPr>
        <w:tab/>
      </w:r>
      <w:r>
        <w:separator/>
      </w:r>
    </w:p>
  </w:endnote>
  <w:endnote w:type="continuationSeparator" w:id="0">
    <w:p w:rsidR="00190B45" w:rsidRDefault="001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45" w:rsidRPr="009A6F4A" w:rsidRDefault="00190B4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GE.10-44972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45" w:rsidRPr="009A6F4A" w:rsidRDefault="00190B45">
    <w:pPr>
      <w:pStyle w:val="Footer"/>
      <w:rPr>
        <w:lang w:val="en-US"/>
      </w:rPr>
    </w:pPr>
    <w:r>
      <w:rPr>
        <w:lang w:val="en-US"/>
      </w:rPr>
      <w:t>GE.10-44972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45" w:rsidRPr="009A6F4A" w:rsidRDefault="00190B45">
    <w:pPr>
      <w:pStyle w:val="Footer"/>
      <w:rPr>
        <w:sz w:val="20"/>
        <w:lang w:val="en-US"/>
      </w:rPr>
    </w:pPr>
    <w:r>
      <w:rPr>
        <w:sz w:val="20"/>
        <w:lang w:val="en-US"/>
      </w:rPr>
      <w:t>GE.10-44</w:t>
    </w:r>
    <w:r>
      <w:rPr>
        <w:sz w:val="20"/>
        <w:lang w:val="ru-RU"/>
      </w:rPr>
      <w:t>9</w:t>
    </w:r>
    <w:r>
      <w:rPr>
        <w:sz w:val="20"/>
        <w:lang w:val="en-US"/>
      </w:rPr>
      <w:t>72  (R)  300910  021010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45" w:rsidRPr="00F71F63" w:rsidRDefault="00190B4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90B45" w:rsidRPr="00F71F63" w:rsidRDefault="00190B4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90B45" w:rsidRPr="00635E86" w:rsidRDefault="00190B4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45" w:rsidRPr="00F5191F" w:rsidRDefault="00190B45">
    <w:pPr>
      <w:pStyle w:val="Header"/>
      <w:rPr>
        <w:lang w:val="en-US"/>
      </w:rPr>
    </w:pPr>
    <w:r>
      <w:rPr>
        <w:lang w:val="en-US"/>
      </w:rPr>
      <w:t>CERD/C/UZB/CO/6-7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45" w:rsidRPr="009A6F4A" w:rsidRDefault="00190B45">
    <w:pPr>
      <w:pStyle w:val="Header"/>
      <w:rPr>
        <w:lang w:val="en-US"/>
      </w:rPr>
    </w:pPr>
    <w:r>
      <w:rPr>
        <w:lang w:val="en-US"/>
      </w:rPr>
      <w:tab/>
      <w:t>CERD/C/UZB/CO/6-7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FC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D720A"/>
    <w:rsid w:val="00117AEE"/>
    <w:rsid w:val="001463F7"/>
    <w:rsid w:val="0015769C"/>
    <w:rsid w:val="00180752"/>
    <w:rsid w:val="00185076"/>
    <w:rsid w:val="0018543C"/>
    <w:rsid w:val="00190231"/>
    <w:rsid w:val="00190B45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21C"/>
    <w:rsid w:val="00232D42"/>
    <w:rsid w:val="00237334"/>
    <w:rsid w:val="002444F4"/>
    <w:rsid w:val="002629A0"/>
    <w:rsid w:val="0028492B"/>
    <w:rsid w:val="00291C8F"/>
    <w:rsid w:val="00293E18"/>
    <w:rsid w:val="002B43B0"/>
    <w:rsid w:val="002C5036"/>
    <w:rsid w:val="002C6A71"/>
    <w:rsid w:val="002C6D5F"/>
    <w:rsid w:val="002D15EA"/>
    <w:rsid w:val="002D6C07"/>
    <w:rsid w:val="002D6C96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D72DE"/>
    <w:rsid w:val="00401CE0"/>
    <w:rsid w:val="00403234"/>
    <w:rsid w:val="00407AC3"/>
    <w:rsid w:val="00414586"/>
    <w:rsid w:val="00415059"/>
    <w:rsid w:val="0041511D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141C4"/>
    <w:rsid w:val="00522B6F"/>
    <w:rsid w:val="0052430E"/>
    <w:rsid w:val="005276AD"/>
    <w:rsid w:val="00540A9A"/>
    <w:rsid w:val="00543522"/>
    <w:rsid w:val="00545680"/>
    <w:rsid w:val="0055548D"/>
    <w:rsid w:val="0056618E"/>
    <w:rsid w:val="00567499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5FC0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178D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B1933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DE9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6E2D"/>
    <w:rsid w:val="008C7B87"/>
    <w:rsid w:val="008D6053"/>
    <w:rsid w:val="008D6A7A"/>
    <w:rsid w:val="008E3E87"/>
    <w:rsid w:val="008E7F13"/>
    <w:rsid w:val="008F3185"/>
    <w:rsid w:val="00910846"/>
    <w:rsid w:val="00915B0A"/>
    <w:rsid w:val="00923F8E"/>
    <w:rsid w:val="00926904"/>
    <w:rsid w:val="009372F0"/>
    <w:rsid w:val="00954A26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37FE"/>
    <w:rsid w:val="00B05F21"/>
    <w:rsid w:val="00B14EA9"/>
    <w:rsid w:val="00B30A3C"/>
    <w:rsid w:val="00B76406"/>
    <w:rsid w:val="00B81305"/>
    <w:rsid w:val="00BB17DC"/>
    <w:rsid w:val="00BB1AF9"/>
    <w:rsid w:val="00BB4C4A"/>
    <w:rsid w:val="00BD3CAE"/>
    <w:rsid w:val="00BD5F3C"/>
    <w:rsid w:val="00C07C0F"/>
    <w:rsid w:val="00C11109"/>
    <w:rsid w:val="00C145C4"/>
    <w:rsid w:val="00C20D2F"/>
    <w:rsid w:val="00C2131B"/>
    <w:rsid w:val="00C37AF8"/>
    <w:rsid w:val="00C37C79"/>
    <w:rsid w:val="00C41BBC"/>
    <w:rsid w:val="00C51419"/>
    <w:rsid w:val="00C5261D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074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191F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7</Pages>
  <Words>2685</Words>
  <Characters>15310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1044972.doc</vt:lpstr>
    </vt:vector>
  </TitlesOfParts>
  <Company>CSD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1044972.doc</dc:title>
  <dc:subject>Shayakhmetov</dc:subject>
  <dc:creator>Беляева Светлана</dc:creator>
  <cp:keywords/>
  <dc:description/>
  <cp:lastModifiedBy>Беляева Светлана</cp:lastModifiedBy>
  <cp:revision>2</cp:revision>
  <cp:lastPrinted>2010-10-02T15:09:00Z</cp:lastPrinted>
  <dcterms:created xsi:type="dcterms:W3CDTF">2010-10-02T15:19:00Z</dcterms:created>
  <dcterms:modified xsi:type="dcterms:W3CDTF">2010-10-02T15:19:00Z</dcterms:modified>
</cp:coreProperties>
</file>