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F898172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3EEA20" w14:textId="77777777" w:rsidR="002D5AAC" w:rsidRDefault="002D5AAC" w:rsidP="00AB79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7A89A5A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A364888" w14:textId="1FD37308" w:rsidR="002D5AAC" w:rsidRDefault="00AB7938" w:rsidP="00AB7938">
            <w:pPr>
              <w:jc w:val="right"/>
            </w:pPr>
            <w:r w:rsidRPr="00AB7938">
              <w:rPr>
                <w:sz w:val="40"/>
              </w:rPr>
              <w:t>CAT</w:t>
            </w:r>
            <w:r>
              <w:t>/C/75/D/926/2019</w:t>
            </w:r>
          </w:p>
        </w:tc>
      </w:tr>
      <w:tr w:rsidR="002D5AAC" w:rsidRPr="003A3916" w14:paraId="7B98583D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37A598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12ED88" wp14:editId="5C2F5AC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D86E04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FBDBAC5" w14:textId="77777777" w:rsidR="002D5AAC" w:rsidRPr="003A3916" w:rsidRDefault="00AB7938" w:rsidP="00F90E40">
            <w:pPr>
              <w:spacing w:before="240"/>
              <w:rPr>
                <w:lang w:val="en-US"/>
              </w:rPr>
            </w:pPr>
            <w:r w:rsidRPr="003A3916">
              <w:rPr>
                <w:lang w:val="en-US"/>
              </w:rPr>
              <w:t>Distr.: General</w:t>
            </w:r>
          </w:p>
          <w:p w14:paraId="0304DCD7" w14:textId="4FF44CA7" w:rsidR="00AB7938" w:rsidRPr="003A3916" w:rsidRDefault="003A3916" w:rsidP="00AB79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February</w:t>
            </w:r>
            <w:r w:rsidR="00AB7938" w:rsidRPr="003A3916">
              <w:rPr>
                <w:lang w:val="en-US"/>
              </w:rPr>
              <w:t xml:space="preserve"> 2023</w:t>
            </w:r>
          </w:p>
          <w:p w14:paraId="57C2336F" w14:textId="77777777" w:rsidR="00AB7938" w:rsidRPr="003A3916" w:rsidRDefault="00AB7938" w:rsidP="00AB7938">
            <w:pPr>
              <w:spacing w:line="240" w:lineRule="exact"/>
              <w:rPr>
                <w:lang w:val="en-US"/>
              </w:rPr>
            </w:pPr>
            <w:r w:rsidRPr="003A3916">
              <w:rPr>
                <w:lang w:val="en-US"/>
              </w:rPr>
              <w:t>Russian</w:t>
            </w:r>
          </w:p>
          <w:p w14:paraId="48017954" w14:textId="2D5FE53F" w:rsidR="00AB7938" w:rsidRPr="003A3916" w:rsidRDefault="00AB7938" w:rsidP="00AB7938">
            <w:pPr>
              <w:spacing w:line="240" w:lineRule="exact"/>
              <w:rPr>
                <w:lang w:val="en-US"/>
              </w:rPr>
            </w:pPr>
            <w:r w:rsidRPr="003A3916">
              <w:rPr>
                <w:lang w:val="en-US"/>
              </w:rPr>
              <w:t>Original: English</w:t>
            </w:r>
          </w:p>
        </w:tc>
      </w:tr>
    </w:tbl>
    <w:p w14:paraId="130DCC4C" w14:textId="77777777" w:rsidR="00AB7938" w:rsidRPr="00AB7938" w:rsidRDefault="00AB7938" w:rsidP="00AB7938">
      <w:pPr>
        <w:spacing w:before="120" w:line="240" w:lineRule="auto"/>
        <w:rPr>
          <w:b/>
          <w:bCs/>
          <w:color w:val="000000" w:themeColor="text1"/>
          <w:sz w:val="24"/>
          <w:szCs w:val="24"/>
          <w:shd w:val="clear" w:color="000000" w:fill="FFFFFF"/>
        </w:rPr>
      </w:pPr>
      <w:r w:rsidRPr="00AB7938">
        <w:rPr>
          <w:b/>
          <w:bCs/>
          <w:sz w:val="24"/>
          <w:szCs w:val="24"/>
        </w:rPr>
        <w:t>Комитет против пыток</w:t>
      </w:r>
    </w:p>
    <w:p w14:paraId="13634C90" w14:textId="11CA8F2E" w:rsidR="00AB7938" w:rsidRPr="00FF2A22" w:rsidRDefault="00AB7938" w:rsidP="00AB7938">
      <w:pPr>
        <w:pStyle w:val="H1G"/>
        <w:rPr>
          <w:shd w:val="clear" w:color="000000" w:fill="FFFFFF"/>
        </w:rPr>
      </w:pPr>
      <w:r w:rsidRPr="00FF2A22">
        <w:tab/>
      </w:r>
      <w:r w:rsidRPr="00FF2A22">
        <w:tab/>
        <w:t>Решение, принятое Комитетом в соответствии со статьей 22 Конвенции в отношении сообщения № 926/2019</w:t>
      </w:r>
      <w:r w:rsidRPr="00AB7938">
        <w:rPr>
          <w:b w:val="0"/>
          <w:bCs/>
          <w:sz w:val="20"/>
          <w:shd w:val="clear" w:color="000000" w:fill="FFFFFF"/>
        </w:rPr>
        <w:footnoteReference w:customMarkFollows="1" w:id="1"/>
        <w:t>*</w:t>
      </w:r>
      <w:r w:rsidRPr="00AB7938">
        <w:rPr>
          <w:b w:val="0"/>
          <w:bCs/>
          <w:sz w:val="20"/>
          <w:vertAlign w:val="superscript"/>
        </w:rPr>
        <w:t xml:space="preserve"> </w:t>
      </w:r>
      <w:r w:rsidRPr="00AB7938">
        <w:rPr>
          <w:b w:val="0"/>
          <w:bCs/>
          <w:sz w:val="20"/>
          <w:shd w:val="clear" w:color="000000" w:fill="FFFFFF"/>
        </w:rPr>
        <w:footnoteReference w:customMarkFollows="1" w:id="2"/>
        <w:t>**</w:t>
      </w:r>
      <w:r w:rsidRPr="00FF2A22">
        <w:t xml:space="preserve"> </w:t>
      </w:r>
    </w:p>
    <w:p w14:paraId="637CF8B1" w14:textId="77777777" w:rsidR="00AB7938" w:rsidRPr="00FF2A22" w:rsidRDefault="00AB7938" w:rsidP="00AB7938">
      <w:pPr>
        <w:pStyle w:val="SingleTxtG"/>
        <w:tabs>
          <w:tab w:val="clear" w:pos="1701"/>
          <w:tab w:val="clear" w:pos="2268"/>
          <w:tab w:val="left" w:pos="4536"/>
        </w:tabs>
        <w:spacing w:line="240" w:lineRule="auto"/>
        <w:ind w:left="4536" w:hanging="2835"/>
        <w:jc w:val="left"/>
        <w:rPr>
          <w:shd w:val="clear" w:color="000000" w:fill="FFFFFF"/>
        </w:rPr>
      </w:pPr>
      <w:r w:rsidRPr="00FF2A22">
        <w:rPr>
          <w:i/>
          <w:iCs/>
        </w:rPr>
        <w:t>Сообщение представлено:</w:t>
      </w:r>
      <w:r w:rsidRPr="00FF2A22">
        <w:tab/>
        <w:t xml:space="preserve">Ф.М.Ж. (представлен адвокатом </w:t>
      </w:r>
      <w:proofErr w:type="spellStart"/>
      <w:r w:rsidRPr="00FF2A22">
        <w:t>Насимом</w:t>
      </w:r>
      <w:proofErr w:type="spellEnd"/>
      <w:r w:rsidRPr="00FF2A22">
        <w:t xml:space="preserve"> </w:t>
      </w:r>
      <w:proofErr w:type="spellStart"/>
      <w:r w:rsidRPr="00FF2A22">
        <w:t>Митхувани</w:t>
      </w:r>
      <w:proofErr w:type="spellEnd"/>
      <w:r w:rsidRPr="00FF2A22">
        <w:t>)</w:t>
      </w:r>
    </w:p>
    <w:p w14:paraId="4C5D89F9" w14:textId="77777777" w:rsidR="00AB7938" w:rsidRPr="00FF2A22" w:rsidRDefault="00AB7938" w:rsidP="00AB7938">
      <w:pPr>
        <w:pStyle w:val="SingleTxtG"/>
        <w:tabs>
          <w:tab w:val="clear" w:pos="1701"/>
          <w:tab w:val="clear" w:pos="2268"/>
          <w:tab w:val="left" w:pos="4536"/>
        </w:tabs>
        <w:spacing w:line="240" w:lineRule="auto"/>
        <w:ind w:left="5103" w:hanging="3402"/>
        <w:jc w:val="left"/>
        <w:rPr>
          <w:shd w:val="clear" w:color="000000" w:fill="FFFFFF"/>
        </w:rPr>
      </w:pPr>
      <w:r w:rsidRPr="00FF2A22">
        <w:rPr>
          <w:i/>
          <w:iCs/>
        </w:rPr>
        <w:t>Предполагаемая жертва:</w:t>
      </w:r>
      <w:r w:rsidRPr="00FF2A22">
        <w:tab/>
        <w:t>заявитель</w:t>
      </w:r>
    </w:p>
    <w:p w14:paraId="3B82EFF9" w14:textId="77777777" w:rsidR="00AB7938" w:rsidRPr="00FF2A22" w:rsidRDefault="00AB7938" w:rsidP="00AB7938">
      <w:pPr>
        <w:pStyle w:val="SingleTxtG"/>
        <w:tabs>
          <w:tab w:val="clear" w:pos="1701"/>
          <w:tab w:val="clear" w:pos="2268"/>
          <w:tab w:val="left" w:pos="4536"/>
        </w:tabs>
        <w:spacing w:line="240" w:lineRule="auto"/>
        <w:ind w:left="5103" w:hanging="3402"/>
        <w:jc w:val="left"/>
        <w:rPr>
          <w:shd w:val="clear" w:color="000000" w:fill="FFFFFF"/>
        </w:rPr>
      </w:pPr>
      <w:r w:rsidRPr="00FF2A22">
        <w:rPr>
          <w:i/>
          <w:iCs/>
        </w:rPr>
        <w:t>Государство-участник:</w:t>
      </w:r>
      <w:r w:rsidRPr="00FF2A22">
        <w:tab/>
        <w:t>Канада</w:t>
      </w:r>
    </w:p>
    <w:p w14:paraId="293CE71E" w14:textId="77777777" w:rsidR="00AB7938" w:rsidRPr="00FF2A22" w:rsidRDefault="00AB7938" w:rsidP="00AB7938">
      <w:pPr>
        <w:pStyle w:val="SingleTxtG"/>
        <w:tabs>
          <w:tab w:val="clear" w:pos="1701"/>
          <w:tab w:val="clear" w:pos="2268"/>
          <w:tab w:val="left" w:pos="4536"/>
        </w:tabs>
        <w:spacing w:line="240" w:lineRule="auto"/>
        <w:ind w:left="4536" w:hanging="2835"/>
        <w:jc w:val="left"/>
        <w:rPr>
          <w:shd w:val="clear" w:color="000000" w:fill="FFFFFF"/>
        </w:rPr>
      </w:pPr>
      <w:r w:rsidRPr="00FF2A22">
        <w:rPr>
          <w:i/>
          <w:iCs/>
        </w:rPr>
        <w:t>Дата сообщения:</w:t>
      </w:r>
      <w:r w:rsidRPr="00FF2A22">
        <w:tab/>
        <w:t>16 апреля 2019 года (первоначальное представление)</w:t>
      </w:r>
    </w:p>
    <w:p w14:paraId="207B4490" w14:textId="5C911F03" w:rsidR="00AB7938" w:rsidRPr="00FF2A22" w:rsidRDefault="00AB7938" w:rsidP="00AB7938">
      <w:pPr>
        <w:pStyle w:val="SingleTxtG"/>
        <w:tabs>
          <w:tab w:val="clear" w:pos="1701"/>
          <w:tab w:val="clear" w:pos="2268"/>
          <w:tab w:val="left" w:pos="4536"/>
        </w:tabs>
        <w:spacing w:line="240" w:lineRule="auto"/>
        <w:ind w:left="4536" w:hanging="2835"/>
        <w:jc w:val="left"/>
        <w:rPr>
          <w:shd w:val="clear" w:color="000000" w:fill="FFFFFF"/>
        </w:rPr>
      </w:pPr>
      <w:r w:rsidRPr="00FF2A22">
        <w:rPr>
          <w:i/>
          <w:iCs/>
        </w:rPr>
        <w:t>Вопросы существа:</w:t>
      </w:r>
      <w:r w:rsidRPr="00FF2A22">
        <w:tab/>
        <w:t>высылка в Сомали</w:t>
      </w:r>
      <w:r>
        <w:t>;</w:t>
      </w:r>
      <w:r w:rsidRPr="00FF2A22">
        <w:t xml:space="preserve"> риск </w:t>
      </w:r>
      <w:r w:rsidR="003A3916" w:rsidRPr="00FF2A22">
        <w:t>применения</w:t>
      </w:r>
      <w:r w:rsidRPr="00FF2A22">
        <w:t xml:space="preserve"> пыток и других видов неправомерного обращения</w:t>
      </w:r>
    </w:p>
    <w:p w14:paraId="340219E9" w14:textId="00CF52F1" w:rsidR="00AB7938" w:rsidRPr="00FF2A22" w:rsidRDefault="00AB7938" w:rsidP="00AB7938">
      <w:pPr>
        <w:pStyle w:val="SingleTxtG"/>
        <w:spacing w:line="240" w:lineRule="auto"/>
        <w:rPr>
          <w:shd w:val="clear" w:color="000000" w:fill="FFFFFF"/>
        </w:rPr>
      </w:pPr>
      <w:r w:rsidRPr="00FF2A22">
        <w:tab/>
      </w:r>
      <w:r>
        <w:t>Б</w:t>
      </w:r>
      <w:r w:rsidRPr="00FF2A22">
        <w:t>удучи проинформирован заявител</w:t>
      </w:r>
      <w:r>
        <w:t>ем</w:t>
      </w:r>
      <w:r w:rsidRPr="00FF2A22">
        <w:t xml:space="preserve"> о том, что ему бол</w:t>
      </w:r>
      <w:r>
        <w:t>ее</w:t>
      </w:r>
      <w:r w:rsidRPr="00FF2A22">
        <w:t xml:space="preserve"> не угрожает опасность высылки из Канады</w:t>
      </w:r>
      <w:r>
        <w:t xml:space="preserve"> с учетом того</w:t>
      </w:r>
      <w:r w:rsidRPr="00FF2A22">
        <w:t xml:space="preserve">, что </w:t>
      </w:r>
      <w:r>
        <w:t>приказ</w:t>
      </w:r>
      <w:r w:rsidRPr="00FF2A22">
        <w:t xml:space="preserve"> о его высылке был отменен Федеральным судом</w:t>
      </w:r>
      <w:r>
        <w:t>, а</w:t>
      </w:r>
      <w:r w:rsidRPr="00FF2A22">
        <w:t xml:space="preserve"> </w:t>
      </w:r>
      <w:r>
        <w:t>также при повторном рассмотрении его дела</w:t>
      </w:r>
      <w:r w:rsidRPr="00FF2A22">
        <w:t>, после чего 23</w:t>
      </w:r>
      <w:r w:rsidR="003A3916">
        <w:rPr>
          <w:lang w:val="en-US"/>
        </w:rPr>
        <w:t> </w:t>
      </w:r>
      <w:r w:rsidRPr="00FF2A22">
        <w:t>декабря 2021 года заявитель отозвал свою жалобу, Комитет</w:t>
      </w:r>
      <w:r>
        <w:t xml:space="preserve"> н</w:t>
      </w:r>
      <w:r w:rsidRPr="00FF2A22">
        <w:t>а своем заседании 4</w:t>
      </w:r>
      <w:r w:rsidR="003A3916">
        <w:rPr>
          <w:lang w:val="en-US"/>
        </w:rPr>
        <w:t> </w:t>
      </w:r>
      <w:r w:rsidRPr="00FF2A22">
        <w:t>ноября 2022 года</w:t>
      </w:r>
      <w:r w:rsidRPr="00821A71">
        <w:t xml:space="preserve"> </w:t>
      </w:r>
      <w:r w:rsidRPr="00FF2A22">
        <w:t>постановил прекратить рассмотрение сообщения № 926/2019.</w:t>
      </w:r>
    </w:p>
    <w:p w14:paraId="4FA8D211" w14:textId="77777777" w:rsidR="00AB7938" w:rsidRPr="00FF2A22" w:rsidRDefault="00AB7938" w:rsidP="00AB7938">
      <w:pPr>
        <w:spacing w:before="240" w:line="240" w:lineRule="auto"/>
        <w:jc w:val="center"/>
        <w:rPr>
          <w:u w:val="single"/>
        </w:rPr>
      </w:pPr>
      <w:r w:rsidRPr="00FF2A22">
        <w:rPr>
          <w:u w:val="single"/>
        </w:rPr>
        <w:tab/>
      </w:r>
      <w:r w:rsidRPr="00FF2A22">
        <w:rPr>
          <w:u w:val="single"/>
        </w:rPr>
        <w:tab/>
      </w:r>
      <w:r w:rsidRPr="00FF2A22">
        <w:rPr>
          <w:u w:val="single"/>
        </w:rPr>
        <w:tab/>
      </w:r>
    </w:p>
    <w:p w14:paraId="1E7E1C5D" w14:textId="1944DD6E" w:rsidR="00AB7938" w:rsidRDefault="00AB7938" w:rsidP="00041407"/>
    <w:p w14:paraId="485324A0" w14:textId="77777777" w:rsidR="00381C24" w:rsidRPr="00BC18B2" w:rsidRDefault="00381C24" w:rsidP="00041407"/>
    <w:sectPr w:rsidR="00381C24" w:rsidRPr="00BC18B2" w:rsidSect="00AB79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F430" w14:textId="77777777" w:rsidR="00F55250" w:rsidRPr="00A312BC" w:rsidRDefault="00F55250" w:rsidP="00A312BC"/>
  </w:endnote>
  <w:endnote w:type="continuationSeparator" w:id="0">
    <w:p w14:paraId="3DA54BE2" w14:textId="77777777" w:rsidR="00F55250" w:rsidRPr="00A312BC" w:rsidRDefault="00F552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90F8" w14:textId="5F480015" w:rsidR="00AB7938" w:rsidRPr="00AB7938" w:rsidRDefault="00AB7938">
    <w:pPr>
      <w:pStyle w:val="a8"/>
    </w:pPr>
    <w:r w:rsidRPr="00AB7938">
      <w:rPr>
        <w:b/>
        <w:sz w:val="18"/>
      </w:rPr>
      <w:fldChar w:fldCharType="begin"/>
    </w:r>
    <w:r w:rsidRPr="00AB7938">
      <w:rPr>
        <w:b/>
        <w:sz w:val="18"/>
      </w:rPr>
      <w:instrText xml:space="preserve"> PAGE  \* MERGEFORMAT </w:instrText>
    </w:r>
    <w:r w:rsidRPr="00AB7938">
      <w:rPr>
        <w:b/>
        <w:sz w:val="18"/>
      </w:rPr>
      <w:fldChar w:fldCharType="separate"/>
    </w:r>
    <w:r w:rsidRPr="00AB7938">
      <w:rPr>
        <w:b/>
        <w:noProof/>
        <w:sz w:val="18"/>
      </w:rPr>
      <w:t>2</w:t>
    </w:r>
    <w:r w:rsidRPr="00AB7938">
      <w:rPr>
        <w:b/>
        <w:sz w:val="18"/>
      </w:rPr>
      <w:fldChar w:fldCharType="end"/>
    </w:r>
    <w:r>
      <w:rPr>
        <w:b/>
        <w:sz w:val="18"/>
      </w:rPr>
      <w:tab/>
    </w:r>
    <w:r>
      <w:t>GE.23-02572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AF5C" w14:textId="640780B0" w:rsidR="00AB7938" w:rsidRPr="00AB7938" w:rsidRDefault="00AB7938" w:rsidP="00AB7938">
    <w:pPr>
      <w:pStyle w:val="a8"/>
      <w:tabs>
        <w:tab w:val="clear" w:pos="9639"/>
        <w:tab w:val="right" w:pos="9638"/>
      </w:tabs>
      <w:rPr>
        <w:b/>
        <w:sz w:val="18"/>
      </w:rPr>
    </w:pPr>
    <w:r>
      <w:t>GE.23-02572</w:t>
    </w:r>
    <w:r>
      <w:tab/>
    </w:r>
    <w:r w:rsidRPr="00AB7938">
      <w:rPr>
        <w:b/>
        <w:sz w:val="18"/>
      </w:rPr>
      <w:fldChar w:fldCharType="begin"/>
    </w:r>
    <w:r w:rsidRPr="00AB7938">
      <w:rPr>
        <w:b/>
        <w:sz w:val="18"/>
      </w:rPr>
      <w:instrText xml:space="preserve"> PAGE  \* MERGEFORMAT </w:instrText>
    </w:r>
    <w:r w:rsidRPr="00AB7938">
      <w:rPr>
        <w:b/>
        <w:sz w:val="18"/>
      </w:rPr>
      <w:fldChar w:fldCharType="separate"/>
    </w:r>
    <w:r w:rsidRPr="00AB7938">
      <w:rPr>
        <w:b/>
        <w:noProof/>
        <w:sz w:val="18"/>
      </w:rPr>
      <w:t>3</w:t>
    </w:r>
    <w:r w:rsidRPr="00AB79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3CAB" w14:textId="4BE5DBC9" w:rsidR="00042B72" w:rsidRPr="003A2C41" w:rsidRDefault="00AB7938" w:rsidP="00AB793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A08FAE" wp14:editId="17105FE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23-02572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AA20DE" wp14:editId="1BB4E16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C41">
      <w:rPr>
        <w:lang w:val="en-US"/>
      </w:rPr>
      <w:t xml:space="preserve">  190523  230523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DB4F" w14:textId="77777777" w:rsidR="00F55250" w:rsidRPr="001075E9" w:rsidRDefault="00F552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C75A79" w14:textId="77777777" w:rsidR="00F55250" w:rsidRDefault="00F552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8FA886" w14:textId="75CD2DCF" w:rsidR="00AB7938" w:rsidRPr="00FF2A22" w:rsidRDefault="00AB7938" w:rsidP="00AB7938">
      <w:pPr>
        <w:pStyle w:val="ad"/>
        <w:rPr>
          <w:spacing w:val="4"/>
          <w:w w:val="103"/>
          <w:kern w:val="14"/>
        </w:rPr>
      </w:pPr>
      <w:r>
        <w:tab/>
      </w:r>
      <w:r w:rsidRPr="003A2C41">
        <w:rPr>
          <w:sz w:val="20"/>
        </w:rPr>
        <w:t>*</w:t>
      </w:r>
      <w:r>
        <w:tab/>
        <w:t xml:space="preserve">Принято Комитетом на его семьдесят пятой сессии (31 октября </w:t>
      </w:r>
      <w:r w:rsidR="003A3916" w:rsidRPr="003A3916">
        <w:t>—</w:t>
      </w:r>
      <w:r>
        <w:t xml:space="preserve"> 25 ноября 2022 года). </w:t>
      </w:r>
    </w:p>
  </w:footnote>
  <w:footnote w:id="2">
    <w:p w14:paraId="1440E80F" w14:textId="77777777" w:rsidR="00AB7938" w:rsidRPr="00FF2A22" w:rsidRDefault="00AB7938" w:rsidP="00AB7938">
      <w:pPr>
        <w:pStyle w:val="ad"/>
        <w:rPr>
          <w:spacing w:val="4"/>
          <w:w w:val="103"/>
          <w:kern w:val="14"/>
        </w:rPr>
      </w:pPr>
      <w:r>
        <w:tab/>
      </w:r>
      <w:r w:rsidRPr="003A2C41">
        <w:rPr>
          <w:sz w:val="20"/>
        </w:rPr>
        <w:t>**</w:t>
      </w:r>
      <w:r>
        <w:tab/>
        <w:t xml:space="preserve">В рассмотрении сообщения участвовали следующие члены Комитета: Тодд Бухвальд, Клод </w:t>
      </w:r>
      <w:proofErr w:type="spellStart"/>
      <w:r>
        <w:t>Эллер</w:t>
      </w:r>
      <w:proofErr w:type="spellEnd"/>
      <w:r>
        <w:t xml:space="preserve">, Эрдоган Искан, Лю </w:t>
      </w:r>
      <w:proofErr w:type="spellStart"/>
      <w:r>
        <w:t>Хуавэнь</w:t>
      </w:r>
      <w:proofErr w:type="spellEnd"/>
      <w:r>
        <w:t xml:space="preserve">, </w:t>
      </w:r>
      <w:proofErr w:type="spellStart"/>
      <w:r>
        <w:t>Маеда</w:t>
      </w:r>
      <w:proofErr w:type="spellEnd"/>
      <w:r>
        <w:t xml:space="preserve"> </w:t>
      </w:r>
      <w:proofErr w:type="spellStart"/>
      <w:r>
        <w:t>Наоко</w:t>
      </w:r>
      <w:proofErr w:type="spellEnd"/>
      <w:r>
        <w:t xml:space="preserve">, </w:t>
      </w:r>
      <w:proofErr w:type="spellStart"/>
      <w:r>
        <w:t>Ильвия</w:t>
      </w:r>
      <w:proofErr w:type="spellEnd"/>
      <w:r>
        <w:t xml:space="preserve"> </w:t>
      </w:r>
      <w:proofErr w:type="spellStart"/>
      <w:r>
        <w:t>Пуче</w:t>
      </w:r>
      <w:proofErr w:type="spellEnd"/>
      <w:r>
        <w:t xml:space="preserve">, Ана Раку, </w:t>
      </w:r>
      <w:proofErr w:type="spellStart"/>
      <w:r>
        <w:t>Абдерразак</w:t>
      </w:r>
      <w:proofErr w:type="spellEnd"/>
      <w:r>
        <w:t xml:space="preserve"> </w:t>
      </w:r>
      <w:proofErr w:type="spellStart"/>
      <w:r>
        <w:t>Руван</w:t>
      </w:r>
      <w:proofErr w:type="spellEnd"/>
      <w:r>
        <w:t xml:space="preserve">, </w:t>
      </w:r>
      <w:proofErr w:type="spellStart"/>
      <w:r>
        <w:t>Себастьен</w:t>
      </w:r>
      <w:proofErr w:type="spellEnd"/>
      <w:r>
        <w:t xml:space="preserve"> Тузе и Бахтияр </w:t>
      </w:r>
      <w:proofErr w:type="spellStart"/>
      <w:r>
        <w:t>Тузмухамедов</w:t>
      </w:r>
      <w:proofErr w:type="spellEnd"/>
      <w:r>
        <w:t xml:space="preserve">. 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77D6" w14:textId="58C4EC36" w:rsidR="00AB7938" w:rsidRPr="00AB7938" w:rsidRDefault="00AB7938">
    <w:pPr>
      <w:pStyle w:val="a5"/>
    </w:pPr>
    <w:fldSimple w:instr=" TITLE  \* MERGEFORMAT ">
      <w:r w:rsidR="008262E5">
        <w:t>CAT/C/75/D/926/2019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2B31" w14:textId="39307275" w:rsidR="00AB7938" w:rsidRPr="00AB7938" w:rsidRDefault="00AB7938" w:rsidP="00AB7938">
    <w:pPr>
      <w:pStyle w:val="a5"/>
      <w:jc w:val="right"/>
    </w:pPr>
    <w:fldSimple w:instr=" TITLE  \* MERGEFORMAT ">
      <w:r w:rsidR="008262E5">
        <w:t>CAT/C/75/D/926/2019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3449726">
    <w:abstractNumId w:val="17"/>
  </w:num>
  <w:num w:numId="2" w16cid:durableId="1865286583">
    <w:abstractNumId w:val="11"/>
  </w:num>
  <w:num w:numId="3" w16cid:durableId="1144128667">
    <w:abstractNumId w:val="15"/>
  </w:num>
  <w:num w:numId="4" w16cid:durableId="2029479269">
    <w:abstractNumId w:val="10"/>
  </w:num>
  <w:num w:numId="5" w16cid:durableId="1406612706">
    <w:abstractNumId w:val="13"/>
  </w:num>
  <w:num w:numId="6" w16cid:durableId="560137121">
    <w:abstractNumId w:val="8"/>
  </w:num>
  <w:num w:numId="7" w16cid:durableId="132333963">
    <w:abstractNumId w:val="3"/>
  </w:num>
  <w:num w:numId="8" w16cid:durableId="2092047658">
    <w:abstractNumId w:val="2"/>
  </w:num>
  <w:num w:numId="9" w16cid:durableId="548542324">
    <w:abstractNumId w:val="1"/>
  </w:num>
  <w:num w:numId="10" w16cid:durableId="1946230104">
    <w:abstractNumId w:val="0"/>
  </w:num>
  <w:num w:numId="11" w16cid:durableId="166140601">
    <w:abstractNumId w:val="9"/>
  </w:num>
  <w:num w:numId="12" w16cid:durableId="388069348">
    <w:abstractNumId w:val="7"/>
  </w:num>
  <w:num w:numId="13" w16cid:durableId="1497106971">
    <w:abstractNumId w:val="6"/>
  </w:num>
  <w:num w:numId="14" w16cid:durableId="183323964">
    <w:abstractNumId w:val="5"/>
  </w:num>
  <w:num w:numId="15" w16cid:durableId="250939453">
    <w:abstractNumId w:val="4"/>
  </w:num>
  <w:num w:numId="16" w16cid:durableId="325783811">
    <w:abstractNumId w:val="16"/>
  </w:num>
  <w:num w:numId="17" w16cid:durableId="1848983440">
    <w:abstractNumId w:val="12"/>
  </w:num>
  <w:num w:numId="18" w16cid:durableId="1216771128">
    <w:abstractNumId w:val="14"/>
  </w:num>
  <w:num w:numId="19" w16cid:durableId="797842613">
    <w:abstractNumId w:val="16"/>
  </w:num>
  <w:num w:numId="20" w16cid:durableId="935480385">
    <w:abstractNumId w:val="12"/>
  </w:num>
  <w:num w:numId="21" w16cid:durableId="190062623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50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A2C41"/>
    <w:rsid w:val="003A3916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262E5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AB7938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5525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10412"/>
  <w15:docId w15:val="{FAA43A03-3591-43B7-98DE-5377EE1F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AB793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134</Words>
  <Characters>905</Characters>
  <Application>Microsoft Office Word</Application>
  <DocSecurity>0</DocSecurity>
  <Lines>69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CAT/C/75/D/926/2019</dc:title>
  <dc:subject/>
  <dc:creator>No author</dc:creator>
  <cp:keywords/>
  <cp:lastModifiedBy>No author</cp:lastModifiedBy>
  <cp:revision>3</cp:revision>
  <cp:lastPrinted>2023-05-23T08:19:00Z</cp:lastPrinted>
  <dcterms:created xsi:type="dcterms:W3CDTF">2023-05-23T08:19:00Z</dcterms:created>
  <dcterms:modified xsi:type="dcterms:W3CDTF">2023-05-23T08:20:00Z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