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CA" w:rsidRDefault="000C69C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C69CA" w:rsidRDefault="000C69CA">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16596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C69CA" w:rsidRDefault="000C69CA">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C69CA" w:rsidRDefault="000C69C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C69CA" w:rsidRDefault="000C69CA" w:rsidP="006B6709">
      <w:pPr>
        <w:spacing w:after="120"/>
        <w:rPr>
          <w:lang w:val="es-ES_tradnl"/>
        </w:rPr>
      </w:pPr>
    </w:p>
    <w:p w:rsidR="006B6709" w:rsidRPr="002533C1" w:rsidRDefault="006B6709" w:rsidP="006B6709">
      <w:pPr>
        <w:tabs>
          <w:tab w:val="left" w:pos="7200"/>
        </w:tabs>
        <w:spacing w:after="240"/>
        <w:ind w:left="5999"/>
      </w:pPr>
      <w:r w:rsidRPr="002533C1">
        <w:t>Distr.</w:t>
      </w:r>
      <w:r w:rsidRPr="002533C1">
        <w:br/>
        <w:t>GENERAL</w:t>
      </w:r>
    </w:p>
    <w:p w:rsidR="006B6709" w:rsidRPr="002533C1" w:rsidRDefault="006B6709" w:rsidP="006B6709">
      <w:pPr>
        <w:tabs>
          <w:tab w:val="left" w:pos="7200"/>
        </w:tabs>
        <w:spacing w:after="240"/>
        <w:ind w:left="5999"/>
      </w:pPr>
      <w:r w:rsidRPr="002533C1">
        <w:t>CCPR/SP/71</w:t>
      </w:r>
      <w:r w:rsidRPr="002533C1">
        <w:br/>
        <w:t>10 de julio de 2008</w:t>
      </w:r>
    </w:p>
    <w:p w:rsidR="006B6709" w:rsidRPr="002533C1" w:rsidRDefault="006B6709" w:rsidP="006B6709">
      <w:pPr>
        <w:tabs>
          <w:tab w:val="left" w:pos="6999"/>
        </w:tabs>
        <w:spacing w:after="460"/>
        <w:ind w:left="5999"/>
      </w:pPr>
      <w:r w:rsidRPr="002533C1">
        <w:t>ESPAÑOL</w:t>
      </w:r>
      <w:r>
        <w:br/>
      </w:r>
      <w:r w:rsidRPr="002533C1">
        <w:t>Original:</w:t>
      </w:r>
      <w:r>
        <w:t xml:space="preserve">  </w:t>
      </w:r>
      <w:r w:rsidRPr="002533C1">
        <w:t>ESPAÑOL/FRANCÉS/</w:t>
      </w:r>
      <w:r w:rsidRPr="002533C1">
        <w:br/>
      </w:r>
      <w:r w:rsidRPr="002533C1">
        <w:tab/>
        <w:t>INGLÉS</w:t>
      </w:r>
    </w:p>
    <w:p w:rsidR="006B6709" w:rsidRPr="002533C1" w:rsidRDefault="006B6709" w:rsidP="006B6709">
      <w:pPr>
        <w:tabs>
          <w:tab w:val="center" w:pos="3960"/>
        </w:tabs>
        <w:spacing w:after="840"/>
      </w:pPr>
      <w:r w:rsidRPr="002533C1">
        <w:t>REUNIÓN DE LOS ESTADOS PARTES</w:t>
      </w:r>
      <w:r w:rsidRPr="002533C1">
        <w:br/>
        <w:t>27ª reunión</w:t>
      </w:r>
      <w:r>
        <w:br/>
      </w:r>
      <w:r w:rsidRPr="002533C1">
        <w:t>Nueva York</w:t>
      </w:r>
      <w:r>
        <w:br/>
      </w:r>
      <w:r w:rsidRPr="002533C1">
        <w:t>4 de septiembre de 2008</w:t>
      </w:r>
    </w:p>
    <w:tbl>
      <w:tblPr>
        <w:tblW w:w="0" w:type="auto"/>
        <w:jc w:val="center"/>
        <w:tblInd w:w="1665" w:type="dxa"/>
        <w:tblCellMar>
          <w:left w:w="70" w:type="dxa"/>
          <w:right w:w="70" w:type="dxa"/>
        </w:tblCellMar>
        <w:tblLook w:val="0000" w:firstRow="0" w:lastRow="0" w:firstColumn="0" w:lastColumn="0" w:noHBand="0" w:noVBand="0"/>
      </w:tblPr>
      <w:tblGrid>
        <w:gridCol w:w="7725"/>
      </w:tblGrid>
      <w:tr w:rsidR="006B6709" w:rsidRPr="003274DE" w:rsidTr="00B52F9C">
        <w:tblPrEx>
          <w:tblCellMar>
            <w:top w:w="0" w:type="dxa"/>
            <w:bottom w:w="0" w:type="dxa"/>
          </w:tblCellMar>
        </w:tblPrEx>
        <w:trPr>
          <w:jc w:val="center"/>
        </w:trPr>
        <w:tc>
          <w:tcPr>
            <w:tcW w:w="7725" w:type="dxa"/>
          </w:tcPr>
          <w:p w:rsidR="006B6709" w:rsidRPr="003274DE" w:rsidRDefault="006B6709" w:rsidP="00B52F9C">
            <w:pPr>
              <w:tabs>
                <w:tab w:val="center" w:pos="3675"/>
              </w:tabs>
              <w:spacing w:after="240"/>
              <w:jc w:val="both"/>
              <w:rPr>
                <w:b/>
              </w:rPr>
            </w:pPr>
            <w:r w:rsidRPr="003274DE">
              <w:rPr>
                <w:b/>
              </w:rPr>
              <w:t xml:space="preserve">ELECCIÓN, CON ARREGLO A LOS ARTÍCULOS 28 A 32 DEL PACTO INTERNACIONAL DE DERECHOS CIVILES Y POLÍTICOS, DE NUEVE MIEMBROS DEL COMITÉ DE DERECHOS HUMANOS PARA QUE REEMPLACEN A LOS MIEMBROS CUYOS MANDATOS </w:t>
            </w:r>
            <w:r>
              <w:rPr>
                <w:b/>
              </w:rPr>
              <w:tab/>
            </w:r>
            <w:r w:rsidRPr="003274DE">
              <w:rPr>
                <w:b/>
              </w:rPr>
              <w:t>EXPIRAN EL 31 DE DICIEMBRE DE 2008</w:t>
            </w:r>
          </w:p>
        </w:tc>
      </w:tr>
    </w:tbl>
    <w:p w:rsidR="006B6709" w:rsidRPr="003274DE" w:rsidRDefault="006B6709" w:rsidP="006B6709">
      <w:pPr>
        <w:tabs>
          <w:tab w:val="left" w:pos="6240"/>
        </w:tabs>
        <w:spacing w:after="240"/>
        <w:jc w:val="center"/>
        <w:rPr>
          <w:b/>
        </w:rPr>
      </w:pPr>
      <w:r w:rsidRPr="003274DE">
        <w:rPr>
          <w:b/>
        </w:rPr>
        <w:t>Nota del Secretario General</w:t>
      </w:r>
    </w:p>
    <w:p w:rsidR="006B6709" w:rsidRPr="003274DE" w:rsidRDefault="006B6709" w:rsidP="006B6709">
      <w:pPr>
        <w:spacing w:after="240"/>
      </w:pPr>
      <w:r w:rsidRPr="003274DE">
        <w:t>1.</w:t>
      </w:r>
      <w:r w:rsidRPr="003274DE">
        <w:tab/>
        <w:t xml:space="preserve">De conformidad con el párrafo 4 del artículo 30 y con el artículo 32 del Pacto Internacional de Derechos Civiles y Políticos, la 27ª </w:t>
      </w:r>
      <w:r w:rsidR="00A74664" w:rsidRPr="003274DE">
        <w:t>r</w:t>
      </w:r>
      <w:r w:rsidRPr="003274DE">
        <w:t>eunión de los Estados Partes será convocada por el Secretario General en la Sede de las Naciones Unidas el jueves 4 de septiembre de 2008 con el objeto de elegir, de una lista de candidatos designados por los Estados Partes (anexo I), a nueve miembros del Comité de Derechos Humanos para que reemplacen a los miembros cuyos mandatos expiran el 31 de diciembre de 2008 (anexo II).  Los nombres de los otros nueve miembros que continuarán ejerciendo sus funciones en el Comité hasta el 31 de diciembre de 2010 figuran en el anexo III.</w:t>
      </w:r>
    </w:p>
    <w:p w:rsidR="006B6709" w:rsidRPr="003274DE" w:rsidRDefault="006B6709" w:rsidP="006B6709">
      <w:pPr>
        <w:spacing w:after="240"/>
      </w:pPr>
      <w:r w:rsidRPr="003274DE">
        <w:t>2.</w:t>
      </w:r>
      <w:r w:rsidRPr="003274DE">
        <w:tab/>
        <w:t>De conformidad con el párrafo 2 del artículo 30 y el artículo 34 del Pacto, el Secretario General, en una nota verbal de fecha 14 de febrero de 2008, invitó a los Estados Partes a que, con arreglo al artículo 29 del Pacto, designaran a sus candidatos para la elección de nueve miembros del Comité en un plazo de tres meses, es decir, a más tardar el 14 de mayo de 2008.</w:t>
      </w:r>
    </w:p>
    <w:p w:rsidR="006B6709" w:rsidRDefault="006B6709" w:rsidP="006B6709">
      <w:pPr>
        <w:spacing w:after="480"/>
      </w:pPr>
      <w:r w:rsidRPr="003274DE">
        <w:t>3.</w:t>
      </w:r>
      <w:r w:rsidRPr="003274DE">
        <w:tab/>
        <w:t>En el anexo IV figuran los currícul</w:t>
      </w:r>
      <w:r w:rsidR="00A74664">
        <w:t>um</w:t>
      </w:r>
      <w:r w:rsidRPr="003274DE">
        <w:t xml:space="preserve"> v</w:t>
      </w:r>
      <w:r w:rsidR="00A74664">
        <w:t>í</w:t>
      </w:r>
      <w:r w:rsidRPr="003274DE">
        <w:t>tae de las personas cuya candidatura había recibido la Secretaría al final del día, el 14 de mayo de 2008</w:t>
      </w:r>
      <w:r>
        <w:t xml:space="preserve">.  </w:t>
      </w:r>
      <w:r w:rsidRPr="003274DE">
        <w:t>Las candidaturas recibidas después de esa fecha se publicarán en adiciones al presente documento</w:t>
      </w:r>
      <w:r>
        <w:t>.</w:t>
      </w:r>
    </w:p>
    <w:p w:rsidR="006B6709" w:rsidRPr="002533C1" w:rsidRDefault="006B6709" w:rsidP="006B6709">
      <w:pPr>
        <w:spacing w:after="240"/>
      </w:pPr>
      <w:r>
        <w:t xml:space="preserve">GE.08-42939  (S)    240708    </w:t>
      </w:r>
      <w:r w:rsidR="00B443E0">
        <w:t>30</w:t>
      </w:r>
      <w:r>
        <w:t>0708</w:t>
      </w:r>
    </w:p>
    <w:p w:rsidR="006B6709" w:rsidRPr="002533C1" w:rsidRDefault="006B6709" w:rsidP="006B6709">
      <w:pPr>
        <w:pStyle w:val="Heading1"/>
        <w:keepNext w:val="0"/>
        <w:spacing w:after="240"/>
        <w:rPr>
          <w:szCs w:val="24"/>
          <w:lang w:val="es-ES"/>
        </w:rPr>
      </w:pPr>
      <w:r w:rsidRPr="002533C1">
        <w:rPr>
          <w:szCs w:val="24"/>
          <w:lang w:val="es-ES"/>
        </w:rPr>
        <w:t>Anexo I</w:t>
      </w:r>
    </w:p>
    <w:p w:rsidR="006B6709" w:rsidRPr="00577D94" w:rsidRDefault="006B6709" w:rsidP="006B6709">
      <w:pPr>
        <w:spacing w:after="360"/>
        <w:jc w:val="center"/>
        <w:rPr>
          <w:b/>
        </w:rPr>
      </w:pPr>
      <w:r w:rsidRPr="00577D94">
        <w:rPr>
          <w:b/>
        </w:rPr>
        <w:t>LISTA DE CANDIDATOS DESIGNADOS POR LOS ESTADOS PARTES</w:t>
      </w:r>
    </w:p>
    <w:tbl>
      <w:tblPr>
        <w:tblW w:w="0" w:type="auto"/>
        <w:tblInd w:w="119" w:type="dxa"/>
        <w:tblLook w:val="0000" w:firstRow="0" w:lastRow="0" w:firstColumn="0" w:lastColumn="0" w:noHBand="0" w:noVBand="0"/>
      </w:tblPr>
      <w:tblGrid>
        <w:gridCol w:w="5191"/>
        <w:gridCol w:w="3798"/>
      </w:tblGrid>
      <w:tr w:rsidR="006B6709" w:rsidRPr="002533C1" w:rsidTr="00B52F9C">
        <w:tblPrEx>
          <w:tblCellMar>
            <w:top w:w="0" w:type="dxa"/>
            <w:bottom w:w="0" w:type="dxa"/>
          </w:tblCellMar>
        </w:tblPrEx>
        <w:tc>
          <w:tcPr>
            <w:tcW w:w="5191" w:type="dxa"/>
          </w:tcPr>
          <w:p w:rsidR="006B6709" w:rsidRPr="00577D94" w:rsidRDefault="006B6709" w:rsidP="00B52F9C">
            <w:pPr>
              <w:spacing w:after="240"/>
              <w:rPr>
                <w:b/>
              </w:rPr>
            </w:pPr>
            <w:r w:rsidRPr="00577D94">
              <w:rPr>
                <w:b/>
              </w:rPr>
              <w:t>Nombre del candidato</w:t>
            </w:r>
          </w:p>
        </w:tc>
        <w:tc>
          <w:tcPr>
            <w:tcW w:w="3798" w:type="dxa"/>
          </w:tcPr>
          <w:p w:rsidR="006B6709" w:rsidRPr="00577D94" w:rsidRDefault="006B6709" w:rsidP="00B52F9C">
            <w:pPr>
              <w:spacing w:after="240"/>
              <w:rPr>
                <w:b/>
              </w:rPr>
            </w:pPr>
            <w:r w:rsidRPr="00577D94">
              <w:rPr>
                <w:b/>
              </w:rPr>
              <w:t>Designado por</w:t>
            </w:r>
          </w:p>
        </w:tc>
      </w:tr>
      <w:tr w:rsidR="006B6709" w:rsidRPr="002533C1" w:rsidTr="00B52F9C">
        <w:tblPrEx>
          <w:tblCellMar>
            <w:top w:w="0" w:type="dxa"/>
            <w:bottom w:w="0" w:type="dxa"/>
          </w:tblCellMar>
        </w:tblPrEx>
        <w:tc>
          <w:tcPr>
            <w:tcW w:w="5191" w:type="dxa"/>
          </w:tcPr>
          <w:p w:rsidR="006B6709" w:rsidRPr="00577D94" w:rsidRDefault="006B6709" w:rsidP="00B52F9C">
            <w:pPr>
              <w:spacing w:after="240"/>
            </w:pPr>
            <w:r w:rsidRPr="002533C1">
              <w:t>Sr. Mohammed AYAT</w:t>
            </w:r>
          </w:p>
        </w:tc>
        <w:tc>
          <w:tcPr>
            <w:tcW w:w="3798" w:type="dxa"/>
          </w:tcPr>
          <w:p w:rsidR="006B6709" w:rsidRPr="002533C1" w:rsidRDefault="006B6709" w:rsidP="00B52F9C">
            <w:pPr>
              <w:spacing w:after="240"/>
            </w:pPr>
            <w:r w:rsidRPr="002533C1">
              <w:t>Marruecos</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Sr. Ahmad Amin FATHALLA</w:t>
            </w:r>
          </w:p>
        </w:tc>
        <w:tc>
          <w:tcPr>
            <w:tcW w:w="3798" w:type="dxa"/>
          </w:tcPr>
          <w:p w:rsidR="006B6709" w:rsidRPr="002533C1" w:rsidRDefault="006B6709" w:rsidP="00B52F9C">
            <w:pPr>
              <w:spacing w:after="240"/>
            </w:pPr>
            <w:r w:rsidRPr="002533C1">
              <w:t>Egipto</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 xml:space="preserve">Sr. Majed </w:t>
            </w:r>
            <w:r w:rsidRPr="002533C1">
              <w:rPr>
                <w:caps/>
              </w:rPr>
              <w:t>Fayad</w:t>
            </w:r>
          </w:p>
        </w:tc>
        <w:tc>
          <w:tcPr>
            <w:tcW w:w="3798" w:type="dxa"/>
          </w:tcPr>
          <w:p w:rsidR="006B6709" w:rsidRPr="002533C1" w:rsidRDefault="006B6709" w:rsidP="00B52F9C">
            <w:pPr>
              <w:spacing w:after="240"/>
            </w:pPr>
            <w:r w:rsidRPr="002533C1">
              <w:t>Líbano</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t xml:space="preserve">Sr. Maurice </w:t>
            </w:r>
            <w:r w:rsidR="00B443E0" w:rsidRPr="002533C1">
              <w:t>GLÈLÈ</w:t>
            </w:r>
            <w:r w:rsidRPr="002533C1">
              <w:t xml:space="preserve"> </w:t>
            </w:r>
            <w:r w:rsidRPr="002533C1">
              <w:rPr>
                <w:caps/>
              </w:rPr>
              <w:t>AhaNhanzo</w:t>
            </w:r>
          </w:p>
        </w:tc>
        <w:tc>
          <w:tcPr>
            <w:tcW w:w="3798" w:type="dxa"/>
          </w:tcPr>
          <w:p w:rsidR="006B6709" w:rsidRPr="002533C1" w:rsidRDefault="006B6709" w:rsidP="00B52F9C">
            <w:pPr>
              <w:spacing w:after="240"/>
            </w:pPr>
            <w:r w:rsidRPr="002533C1">
              <w:rPr>
                <w:lang w:val="en-US"/>
              </w:rPr>
              <w:t>Benin</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Sr. Edwin JOHNSON LÓPEZ</w:t>
            </w:r>
          </w:p>
        </w:tc>
        <w:tc>
          <w:tcPr>
            <w:tcW w:w="3798" w:type="dxa"/>
          </w:tcPr>
          <w:p w:rsidR="006B6709" w:rsidRPr="002533C1" w:rsidRDefault="006B6709" w:rsidP="00B52F9C">
            <w:pPr>
              <w:spacing w:after="240"/>
            </w:pPr>
            <w:r w:rsidRPr="002533C1">
              <w:t>Ecuador</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Sr. Rajsoomer LALLAH</w:t>
            </w:r>
          </w:p>
        </w:tc>
        <w:tc>
          <w:tcPr>
            <w:tcW w:w="3798" w:type="dxa"/>
          </w:tcPr>
          <w:p w:rsidR="006B6709" w:rsidRPr="002533C1" w:rsidRDefault="006B6709" w:rsidP="00B52F9C">
            <w:pPr>
              <w:spacing w:after="240"/>
              <w:rPr>
                <w:lang w:val="en-US"/>
              </w:rPr>
            </w:pPr>
            <w:r w:rsidRPr="002533C1">
              <w:t>Mauricio</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Sr. Michael O</w:t>
            </w:r>
            <w:r w:rsidR="00B443E0">
              <w:t>'</w:t>
            </w:r>
            <w:r w:rsidRPr="002533C1">
              <w:t>FLAHERTY</w:t>
            </w:r>
          </w:p>
        </w:tc>
        <w:tc>
          <w:tcPr>
            <w:tcW w:w="3798" w:type="dxa"/>
          </w:tcPr>
          <w:p w:rsidR="006B6709" w:rsidRPr="002533C1" w:rsidRDefault="006B6709" w:rsidP="00B52F9C">
            <w:pPr>
              <w:spacing w:after="240"/>
              <w:rPr>
                <w:lang w:val="en-US"/>
              </w:rPr>
            </w:pPr>
            <w:r w:rsidRPr="002533C1">
              <w:t>Irlanda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t xml:space="preserve">Sr. Riccardo </w:t>
            </w:r>
            <w:r w:rsidRPr="002533C1">
              <w:rPr>
                <w:caps/>
              </w:rPr>
              <w:t>Pisillo MAZZESCHI</w:t>
            </w:r>
          </w:p>
        </w:tc>
        <w:tc>
          <w:tcPr>
            <w:tcW w:w="3798" w:type="dxa"/>
          </w:tcPr>
          <w:p w:rsidR="006B6709" w:rsidRPr="002533C1" w:rsidRDefault="006B6709" w:rsidP="00B52F9C">
            <w:pPr>
              <w:spacing w:after="240"/>
            </w:pPr>
            <w:r w:rsidRPr="002533C1">
              <w:t>Italia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t>Sr. Rafael RIVAS POSADA</w:t>
            </w:r>
          </w:p>
        </w:tc>
        <w:tc>
          <w:tcPr>
            <w:tcW w:w="3798" w:type="dxa"/>
          </w:tcPr>
          <w:p w:rsidR="006B6709" w:rsidRPr="002533C1" w:rsidRDefault="006B6709" w:rsidP="00B52F9C">
            <w:pPr>
              <w:spacing w:after="240"/>
            </w:pPr>
            <w:r w:rsidRPr="002533C1">
              <w:t>Colombia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t xml:space="preserve">Sir Nigel </w:t>
            </w:r>
            <w:r w:rsidRPr="002533C1">
              <w:rPr>
                <w:caps/>
              </w:rPr>
              <w:t>Rodley</w:t>
            </w:r>
          </w:p>
        </w:tc>
        <w:tc>
          <w:tcPr>
            <w:tcW w:w="3798" w:type="dxa"/>
          </w:tcPr>
          <w:p w:rsidR="006B6709" w:rsidRPr="002533C1" w:rsidDel="00E12F36" w:rsidRDefault="006B6709" w:rsidP="00B443E0">
            <w:pPr>
              <w:spacing w:after="240"/>
              <w:ind w:left="290" w:hanging="290"/>
            </w:pPr>
            <w:r w:rsidRPr="002533C1">
              <w:t>Reino Unido de Gran Bretaña e Irlanda del Norte</w:t>
            </w:r>
          </w:p>
        </w:tc>
      </w:tr>
      <w:tr w:rsidR="006B6709" w:rsidRPr="002533C1" w:rsidTr="00B52F9C">
        <w:tblPrEx>
          <w:tblCellMar>
            <w:top w:w="0" w:type="dxa"/>
            <w:bottom w:w="0" w:type="dxa"/>
          </w:tblCellMar>
        </w:tblPrEx>
        <w:tc>
          <w:tcPr>
            <w:tcW w:w="5191" w:type="dxa"/>
          </w:tcPr>
          <w:p w:rsidR="006B6709" w:rsidRPr="002533C1" w:rsidRDefault="006B6709" w:rsidP="00B52F9C">
            <w:pPr>
              <w:tabs>
                <w:tab w:val="left" w:pos="5616"/>
              </w:tabs>
              <w:spacing w:after="240"/>
            </w:pPr>
            <w:r w:rsidRPr="002533C1">
              <w:t>Sr. Fabian Omar SALVIOLI</w:t>
            </w:r>
            <w:r w:rsidRPr="002533C1" w:rsidDel="00122840">
              <w:t xml:space="preserve"> </w:t>
            </w:r>
          </w:p>
        </w:tc>
        <w:tc>
          <w:tcPr>
            <w:tcW w:w="3798" w:type="dxa"/>
          </w:tcPr>
          <w:p w:rsidR="006B6709" w:rsidRPr="002533C1" w:rsidRDefault="006B6709" w:rsidP="00B52F9C">
            <w:pPr>
              <w:spacing w:after="240"/>
            </w:pPr>
            <w:r w:rsidRPr="002533C1">
              <w:rPr>
                <w:lang w:val="en-US"/>
              </w:rPr>
              <w:t>Argentina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t xml:space="preserve">Sr. Krister </w:t>
            </w:r>
            <w:r w:rsidRPr="002533C1">
              <w:rPr>
                <w:caps/>
              </w:rPr>
              <w:t>Thelin</w:t>
            </w:r>
          </w:p>
        </w:tc>
        <w:tc>
          <w:tcPr>
            <w:tcW w:w="3798" w:type="dxa"/>
          </w:tcPr>
          <w:p w:rsidR="006B6709" w:rsidRPr="002533C1" w:rsidRDefault="006B6709" w:rsidP="00B52F9C">
            <w:pPr>
              <w:spacing w:after="240"/>
            </w:pPr>
            <w:r w:rsidRPr="002533C1">
              <w:t>Suecia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fr-FR"/>
              </w:rPr>
            </w:pPr>
            <w:r w:rsidRPr="002533C1">
              <w:t xml:space="preserve">Sra. Elisabeth </w:t>
            </w:r>
            <w:r w:rsidRPr="002533C1">
              <w:rPr>
                <w:caps/>
              </w:rPr>
              <w:t>Zakharia Sioufi</w:t>
            </w:r>
          </w:p>
        </w:tc>
        <w:tc>
          <w:tcPr>
            <w:tcW w:w="3798" w:type="dxa"/>
          </w:tcPr>
          <w:p w:rsidR="006B6709" w:rsidRPr="002533C1" w:rsidRDefault="006B6709" w:rsidP="00B52F9C">
            <w:pPr>
              <w:spacing w:after="240"/>
            </w:pPr>
            <w:r w:rsidRPr="002533C1">
              <w:t>Líbano</w:t>
            </w:r>
          </w:p>
        </w:tc>
      </w:tr>
    </w:tbl>
    <w:p w:rsidR="006B6709" w:rsidRPr="002533C1" w:rsidRDefault="006B6709" w:rsidP="006B6709">
      <w:pPr>
        <w:spacing w:after="240"/>
        <w:rPr>
          <w:lang w:val="en-US"/>
        </w:rPr>
      </w:pPr>
    </w:p>
    <w:p w:rsidR="006B6709" w:rsidRPr="0001497D" w:rsidRDefault="006B6709" w:rsidP="006B6709">
      <w:pPr>
        <w:pStyle w:val="Heading1"/>
        <w:keepNext w:val="0"/>
        <w:spacing w:after="240"/>
        <w:rPr>
          <w:szCs w:val="24"/>
          <w:lang w:val="es-ES"/>
        </w:rPr>
      </w:pPr>
      <w:r w:rsidRPr="0001497D">
        <w:rPr>
          <w:szCs w:val="24"/>
          <w:lang w:val="es-ES"/>
        </w:rPr>
        <w:br w:type="page"/>
        <w:t>Anexo II</w:t>
      </w:r>
    </w:p>
    <w:p w:rsidR="006B6709" w:rsidRPr="006B6709" w:rsidRDefault="006B6709" w:rsidP="006B6709">
      <w:pPr>
        <w:pStyle w:val="Heading2"/>
        <w:keepNext w:val="0"/>
        <w:spacing w:after="360"/>
        <w:rPr>
          <w:caps w:val="0"/>
          <w:szCs w:val="24"/>
          <w:lang w:val="es-ES"/>
        </w:rPr>
      </w:pPr>
      <w:r w:rsidRPr="006B6709">
        <w:rPr>
          <w:caps w:val="0"/>
          <w:szCs w:val="24"/>
          <w:lang w:val="es-ES"/>
        </w:rPr>
        <w:t>LISTA DE LOS NUEVE MIEMBROS DEL COMITÉ CUYOS MANDATOS</w:t>
      </w:r>
      <w:r w:rsidRPr="006B6709">
        <w:rPr>
          <w:caps w:val="0"/>
          <w:szCs w:val="24"/>
          <w:lang w:val="es-ES"/>
        </w:rPr>
        <w:br/>
        <w:t>EXPIRAN EL 31 DE DICIEMBRE DE 2008</w:t>
      </w:r>
    </w:p>
    <w:tbl>
      <w:tblPr>
        <w:tblW w:w="0" w:type="auto"/>
        <w:tblInd w:w="119" w:type="dxa"/>
        <w:tblLook w:val="0000" w:firstRow="0" w:lastRow="0" w:firstColumn="0" w:lastColumn="0" w:noHBand="0" w:noVBand="0"/>
      </w:tblPr>
      <w:tblGrid>
        <w:gridCol w:w="5191"/>
        <w:gridCol w:w="3798"/>
      </w:tblGrid>
      <w:tr w:rsidR="006B6709" w:rsidRPr="0001497D" w:rsidTr="00B52F9C">
        <w:tblPrEx>
          <w:tblCellMar>
            <w:top w:w="0" w:type="dxa"/>
            <w:bottom w:w="0" w:type="dxa"/>
          </w:tblCellMar>
        </w:tblPrEx>
        <w:tc>
          <w:tcPr>
            <w:tcW w:w="5191" w:type="dxa"/>
          </w:tcPr>
          <w:p w:rsidR="006B6709" w:rsidRPr="0001497D" w:rsidRDefault="006B6709" w:rsidP="00B52F9C">
            <w:pPr>
              <w:spacing w:after="240"/>
              <w:rPr>
                <w:b/>
              </w:rPr>
            </w:pPr>
            <w:r w:rsidRPr="0001497D">
              <w:rPr>
                <w:b/>
              </w:rPr>
              <w:t>Nombre del candidato</w:t>
            </w:r>
          </w:p>
        </w:tc>
        <w:tc>
          <w:tcPr>
            <w:tcW w:w="3798" w:type="dxa"/>
          </w:tcPr>
          <w:p w:rsidR="006B6709" w:rsidRPr="0001497D" w:rsidRDefault="006B6709" w:rsidP="00B52F9C">
            <w:pPr>
              <w:spacing w:after="240"/>
              <w:rPr>
                <w:b/>
              </w:rPr>
            </w:pPr>
            <w:r w:rsidRPr="0001497D">
              <w:rPr>
                <w:b/>
              </w:rPr>
              <w:t>Designado por</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s-ES_tradnl"/>
              </w:rPr>
            </w:pPr>
            <w:r w:rsidRPr="002533C1">
              <w:t xml:space="preserve">Sr. Maurice </w:t>
            </w:r>
            <w:r w:rsidR="00B443E0" w:rsidRPr="002533C1">
              <w:t>GLÈLÈ</w:t>
            </w:r>
            <w:r w:rsidRPr="002533C1">
              <w:t xml:space="preserve"> </w:t>
            </w:r>
            <w:r w:rsidRPr="002533C1">
              <w:rPr>
                <w:caps/>
              </w:rPr>
              <w:t>Ahanhanzo</w:t>
            </w:r>
          </w:p>
        </w:tc>
        <w:tc>
          <w:tcPr>
            <w:tcW w:w="3798" w:type="dxa"/>
          </w:tcPr>
          <w:p w:rsidR="006B6709" w:rsidRPr="002533C1" w:rsidRDefault="006B6709" w:rsidP="00B52F9C">
            <w:pPr>
              <w:spacing w:after="240"/>
            </w:pPr>
            <w:r w:rsidRPr="002533C1">
              <w:t>Benin</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 xml:space="preserve">Sr. Edwin </w:t>
            </w:r>
            <w:r w:rsidRPr="002533C1">
              <w:rPr>
                <w:caps/>
              </w:rPr>
              <w:t>Johnson lÓpez</w:t>
            </w:r>
          </w:p>
        </w:tc>
        <w:tc>
          <w:tcPr>
            <w:tcW w:w="3798" w:type="dxa"/>
          </w:tcPr>
          <w:p w:rsidR="006B6709" w:rsidRPr="002533C1" w:rsidRDefault="006B6709" w:rsidP="00B52F9C">
            <w:pPr>
              <w:spacing w:after="240"/>
              <w:rPr>
                <w:lang w:val="en-US"/>
              </w:rPr>
            </w:pPr>
            <w:r w:rsidRPr="002533C1">
              <w:t>Ecuador</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 xml:space="preserve">Sr. Ahmed </w:t>
            </w:r>
            <w:r w:rsidRPr="002533C1">
              <w:rPr>
                <w:caps/>
              </w:rPr>
              <w:t>T</w:t>
            </w:r>
            <w:r w:rsidRPr="002533C1">
              <w:t xml:space="preserve">awfik </w:t>
            </w:r>
            <w:r w:rsidRPr="002533C1">
              <w:rPr>
                <w:caps/>
              </w:rPr>
              <w:t>Khalil</w:t>
            </w:r>
            <w:r w:rsidRPr="002533C1">
              <w:rPr>
                <w:lang w:val="en-US"/>
              </w:rPr>
              <w:t xml:space="preserve"> </w:t>
            </w:r>
          </w:p>
        </w:tc>
        <w:tc>
          <w:tcPr>
            <w:tcW w:w="3798" w:type="dxa"/>
          </w:tcPr>
          <w:p w:rsidR="006B6709" w:rsidRPr="002533C1" w:rsidRDefault="006B6709" w:rsidP="00B52F9C">
            <w:pPr>
              <w:spacing w:after="240"/>
              <w:rPr>
                <w:lang w:val="es-ES_tradnl"/>
              </w:rPr>
            </w:pPr>
            <w:r w:rsidRPr="002533C1">
              <w:rPr>
                <w:lang w:val="es-ES_tradnl"/>
              </w:rPr>
              <w:t>Egipto</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Sr. Rajsoomer LALLAH</w:t>
            </w:r>
          </w:p>
        </w:tc>
        <w:tc>
          <w:tcPr>
            <w:tcW w:w="3798" w:type="dxa"/>
          </w:tcPr>
          <w:p w:rsidR="006B6709" w:rsidRPr="002533C1" w:rsidRDefault="006B6709" w:rsidP="00B52F9C">
            <w:pPr>
              <w:spacing w:after="240"/>
              <w:rPr>
                <w:lang w:val="en-US"/>
              </w:rPr>
            </w:pPr>
            <w:r w:rsidRPr="002533C1">
              <w:rPr>
                <w:lang w:val="es-ES_tradnl"/>
              </w:rPr>
              <w:t>Mauricio</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t xml:space="preserve">Sr. Michael </w:t>
            </w:r>
            <w:r w:rsidRPr="002533C1">
              <w:rPr>
                <w:caps/>
              </w:rPr>
              <w:t>O</w:t>
            </w:r>
            <w:r w:rsidR="00B443E0">
              <w:rPr>
                <w:caps/>
              </w:rPr>
              <w:t>'</w:t>
            </w:r>
            <w:r w:rsidRPr="002533C1">
              <w:rPr>
                <w:caps/>
              </w:rPr>
              <w:t>Flaherty</w:t>
            </w:r>
          </w:p>
        </w:tc>
        <w:tc>
          <w:tcPr>
            <w:tcW w:w="3798" w:type="dxa"/>
          </w:tcPr>
          <w:p w:rsidR="006B6709" w:rsidRPr="002533C1" w:rsidRDefault="006B6709" w:rsidP="00B52F9C">
            <w:pPr>
              <w:spacing w:after="240"/>
            </w:pPr>
            <w:r w:rsidRPr="002533C1">
              <w:rPr>
                <w:lang w:val="en-US"/>
              </w:rPr>
              <w:t>Irlanda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rPr>
                <w:lang w:val="en-US"/>
              </w:rPr>
              <w:t xml:space="preserve">Sra. Elisabeth </w:t>
            </w:r>
            <w:r w:rsidRPr="002533C1">
              <w:rPr>
                <w:caps/>
                <w:lang w:val="en-US"/>
              </w:rPr>
              <w:t>Palm</w:t>
            </w:r>
          </w:p>
        </w:tc>
        <w:tc>
          <w:tcPr>
            <w:tcW w:w="3798" w:type="dxa"/>
          </w:tcPr>
          <w:p w:rsidR="006B6709" w:rsidRPr="002533C1" w:rsidRDefault="006B6709" w:rsidP="00B52F9C">
            <w:pPr>
              <w:spacing w:after="240"/>
            </w:pPr>
            <w:r w:rsidRPr="002533C1">
              <w:t>Suecia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pPr>
            <w:r w:rsidRPr="002533C1">
              <w:rPr>
                <w:lang w:val="en-US"/>
              </w:rPr>
              <w:t xml:space="preserve">Sr. Rafael </w:t>
            </w:r>
            <w:r w:rsidRPr="002533C1">
              <w:rPr>
                <w:caps/>
                <w:lang w:val="en-US"/>
              </w:rPr>
              <w:t>Rivas Posada</w:t>
            </w:r>
            <w:r w:rsidRPr="002533C1">
              <w:rPr>
                <w:lang w:val="en-US"/>
              </w:rPr>
              <w:tab/>
            </w:r>
          </w:p>
        </w:tc>
        <w:tc>
          <w:tcPr>
            <w:tcW w:w="3798" w:type="dxa"/>
          </w:tcPr>
          <w:p w:rsidR="006B6709" w:rsidRPr="002533C1" w:rsidRDefault="006B6709" w:rsidP="00B52F9C">
            <w:pPr>
              <w:spacing w:after="240"/>
              <w:rPr>
                <w:lang w:val="es-ES_tradnl"/>
              </w:rPr>
            </w:pPr>
            <w:r w:rsidRPr="002533C1">
              <w:t>Colombia</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en-US"/>
              </w:rPr>
            </w:pPr>
            <w:r w:rsidRPr="002533C1">
              <w:t xml:space="preserve">Sir Nigel </w:t>
            </w:r>
            <w:r w:rsidRPr="002533C1">
              <w:rPr>
                <w:caps/>
              </w:rPr>
              <w:t>Rodley</w:t>
            </w:r>
          </w:p>
        </w:tc>
        <w:tc>
          <w:tcPr>
            <w:tcW w:w="3798" w:type="dxa"/>
          </w:tcPr>
          <w:p w:rsidR="006B6709" w:rsidRPr="002533C1" w:rsidRDefault="006B6709" w:rsidP="00B443E0">
            <w:pPr>
              <w:spacing w:after="240"/>
              <w:ind w:left="290" w:hanging="290"/>
            </w:pPr>
            <w:r w:rsidRPr="002533C1">
              <w:t>Reino Unido de Gran Bretaña e Irlanda del Norte</w:t>
            </w:r>
          </w:p>
        </w:tc>
      </w:tr>
      <w:tr w:rsidR="006B6709" w:rsidRPr="002533C1" w:rsidTr="00B52F9C">
        <w:tblPrEx>
          <w:tblCellMar>
            <w:top w:w="0" w:type="dxa"/>
            <w:bottom w:w="0" w:type="dxa"/>
          </w:tblCellMar>
        </w:tblPrEx>
        <w:tc>
          <w:tcPr>
            <w:tcW w:w="5191" w:type="dxa"/>
          </w:tcPr>
          <w:p w:rsidR="006B6709" w:rsidRPr="002533C1" w:rsidRDefault="006B6709" w:rsidP="00B52F9C">
            <w:pPr>
              <w:spacing w:after="240"/>
              <w:rPr>
                <w:lang w:val="fr-FR"/>
              </w:rPr>
            </w:pPr>
            <w:r w:rsidRPr="002533C1">
              <w:t xml:space="preserve">Sr. Ivan </w:t>
            </w:r>
            <w:r w:rsidRPr="002533C1">
              <w:rPr>
                <w:caps/>
              </w:rPr>
              <w:t>Shearer</w:t>
            </w:r>
            <w:r w:rsidRPr="002533C1">
              <w:rPr>
                <w:lang w:val="fr-FR"/>
              </w:rPr>
              <w:t xml:space="preserve"> </w:t>
            </w:r>
          </w:p>
        </w:tc>
        <w:tc>
          <w:tcPr>
            <w:tcW w:w="3798" w:type="dxa"/>
          </w:tcPr>
          <w:p w:rsidR="006B6709" w:rsidRPr="002533C1" w:rsidRDefault="006B6709" w:rsidP="00B52F9C">
            <w:pPr>
              <w:spacing w:after="240"/>
              <w:rPr>
                <w:lang w:val="es-ES_tradnl"/>
              </w:rPr>
            </w:pPr>
            <w:r w:rsidRPr="002533C1">
              <w:t>Australia</w:t>
            </w:r>
          </w:p>
        </w:tc>
      </w:tr>
    </w:tbl>
    <w:p w:rsidR="006B6709" w:rsidRPr="002533C1" w:rsidRDefault="006B6709" w:rsidP="006B6709">
      <w:pPr>
        <w:tabs>
          <w:tab w:val="left" w:pos="5772"/>
        </w:tabs>
        <w:spacing w:after="240"/>
      </w:pPr>
    </w:p>
    <w:p w:rsidR="006B6709" w:rsidRPr="0001497D" w:rsidRDefault="006B6709" w:rsidP="006B6709">
      <w:pPr>
        <w:pStyle w:val="Heading1"/>
        <w:keepNext w:val="0"/>
        <w:spacing w:after="240"/>
        <w:rPr>
          <w:szCs w:val="24"/>
          <w:lang w:val="es-ES"/>
        </w:rPr>
      </w:pPr>
      <w:r w:rsidRPr="002533C1">
        <w:rPr>
          <w:szCs w:val="24"/>
        </w:rPr>
        <w:br w:type="page"/>
      </w:r>
      <w:r w:rsidRPr="0001497D">
        <w:rPr>
          <w:szCs w:val="24"/>
          <w:lang w:val="es-ES"/>
        </w:rPr>
        <w:t>Anexo III</w:t>
      </w:r>
    </w:p>
    <w:p w:rsidR="00B443E0" w:rsidRPr="00B443E0" w:rsidRDefault="006B6709" w:rsidP="00B443E0">
      <w:pPr>
        <w:pStyle w:val="Heading2"/>
        <w:keepNext w:val="0"/>
        <w:spacing w:after="360"/>
        <w:rPr>
          <w:szCs w:val="24"/>
          <w:lang w:val="es-ES"/>
        </w:rPr>
      </w:pPr>
      <w:r w:rsidRPr="00B443E0">
        <w:rPr>
          <w:lang w:val="es-ES"/>
        </w:rPr>
        <w:t>LISTA DE LOS NUEVE MIEMBROS QUE CONTINUARÁN EJERCIENDO</w:t>
      </w:r>
      <w:r w:rsidRPr="00B443E0">
        <w:rPr>
          <w:lang w:val="es-ES"/>
        </w:rPr>
        <w:br/>
        <w:t>SUS FUNCIONES EN EL COMITÉ HASTA EL 31 DE DICIEMBRE DE 2010</w:t>
      </w:r>
    </w:p>
    <w:tbl>
      <w:tblPr>
        <w:tblW w:w="0" w:type="auto"/>
        <w:tblInd w:w="108" w:type="dxa"/>
        <w:tblLook w:val="0000" w:firstRow="0" w:lastRow="0" w:firstColumn="0" w:lastColumn="0" w:noHBand="0" w:noVBand="0"/>
      </w:tblPr>
      <w:tblGrid>
        <w:gridCol w:w="4845"/>
        <w:gridCol w:w="3576"/>
      </w:tblGrid>
      <w:tr w:rsidR="00B443E0" w:rsidRPr="002533C1" w:rsidTr="00B52F9C">
        <w:tblPrEx>
          <w:tblCellMar>
            <w:top w:w="0" w:type="dxa"/>
            <w:bottom w:w="0" w:type="dxa"/>
          </w:tblCellMar>
        </w:tblPrEx>
        <w:tc>
          <w:tcPr>
            <w:tcW w:w="4845" w:type="dxa"/>
          </w:tcPr>
          <w:p w:rsidR="00B443E0" w:rsidRPr="00B443E0" w:rsidRDefault="00B443E0" w:rsidP="00B52F9C">
            <w:pPr>
              <w:spacing w:after="240"/>
              <w:rPr>
                <w:b/>
              </w:rPr>
            </w:pPr>
            <w:r w:rsidRPr="00B443E0">
              <w:rPr>
                <w:b/>
              </w:rPr>
              <w:t>Nombre del candidato</w:t>
            </w:r>
          </w:p>
        </w:tc>
        <w:tc>
          <w:tcPr>
            <w:tcW w:w="3576" w:type="dxa"/>
          </w:tcPr>
          <w:p w:rsidR="00B443E0" w:rsidRPr="00B443E0" w:rsidRDefault="00B443E0" w:rsidP="00B52F9C">
            <w:pPr>
              <w:spacing w:after="240"/>
              <w:rPr>
                <w:b/>
                <w:lang w:val="en-US"/>
              </w:rPr>
            </w:pPr>
            <w:r w:rsidRPr="00B443E0">
              <w:rPr>
                <w:b/>
                <w:lang w:val="en-US"/>
              </w:rPr>
              <w:t>Designado por</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t xml:space="preserve">Sr. Abdelfattah </w:t>
            </w:r>
            <w:r w:rsidRPr="002533C1">
              <w:rPr>
                <w:caps/>
              </w:rPr>
              <w:t>Amor</w:t>
            </w:r>
            <w:r w:rsidRPr="002533C1">
              <w:t xml:space="preserve"> </w:t>
            </w:r>
          </w:p>
        </w:tc>
        <w:tc>
          <w:tcPr>
            <w:tcW w:w="3576" w:type="dxa"/>
          </w:tcPr>
          <w:p w:rsidR="006B6709" w:rsidRPr="002533C1" w:rsidRDefault="006B6709" w:rsidP="00B52F9C">
            <w:pPr>
              <w:spacing w:after="240"/>
              <w:rPr>
                <w:lang w:val="en-US"/>
              </w:rPr>
            </w:pPr>
            <w:r w:rsidRPr="002533C1">
              <w:rPr>
                <w:lang w:val="en-US"/>
              </w:rPr>
              <w:t>Túnez</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rPr>
                <w:lang w:val="fr-FR"/>
              </w:rPr>
              <w:t>Sr. Prafullachandra N.</w:t>
            </w:r>
            <w:r w:rsidRPr="002533C1">
              <w:rPr>
                <w:caps/>
                <w:lang w:val="fr-FR"/>
              </w:rPr>
              <w:t xml:space="preserve"> Bhagwati</w:t>
            </w:r>
            <w:r w:rsidRPr="002533C1">
              <w:rPr>
                <w:lang w:val="fr-FR"/>
              </w:rPr>
              <w:tab/>
            </w:r>
          </w:p>
        </w:tc>
        <w:tc>
          <w:tcPr>
            <w:tcW w:w="3576" w:type="dxa"/>
          </w:tcPr>
          <w:p w:rsidR="006B6709" w:rsidRPr="002533C1" w:rsidRDefault="006B6709" w:rsidP="00B52F9C">
            <w:pPr>
              <w:spacing w:after="240"/>
              <w:rPr>
                <w:lang w:val="en-US"/>
              </w:rPr>
            </w:pPr>
            <w:r w:rsidRPr="002533C1">
              <w:t>India</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rPr>
                <w:lang w:val="fr-FR"/>
              </w:rPr>
              <w:t xml:space="preserve">Sra. Christine </w:t>
            </w:r>
            <w:r w:rsidRPr="002533C1">
              <w:rPr>
                <w:caps/>
                <w:lang w:val="fr-FR"/>
              </w:rPr>
              <w:t>Chanet</w:t>
            </w:r>
            <w:r w:rsidRPr="002533C1">
              <w:rPr>
                <w:caps/>
              </w:rPr>
              <w:t xml:space="preserve"> </w:t>
            </w:r>
          </w:p>
        </w:tc>
        <w:tc>
          <w:tcPr>
            <w:tcW w:w="3576" w:type="dxa"/>
          </w:tcPr>
          <w:p w:rsidR="006B6709" w:rsidRPr="002533C1" w:rsidRDefault="006B6709" w:rsidP="00B52F9C">
            <w:pPr>
              <w:spacing w:after="240"/>
              <w:rPr>
                <w:lang w:val="en-US"/>
              </w:rPr>
            </w:pPr>
            <w:r w:rsidRPr="002533C1">
              <w:t>Francia</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t xml:space="preserve">Sr. Yuji </w:t>
            </w:r>
            <w:r w:rsidRPr="002533C1">
              <w:rPr>
                <w:caps/>
              </w:rPr>
              <w:t>Iwasawa</w:t>
            </w:r>
            <w:r w:rsidRPr="002533C1">
              <w:tab/>
            </w:r>
          </w:p>
        </w:tc>
        <w:tc>
          <w:tcPr>
            <w:tcW w:w="3576" w:type="dxa"/>
          </w:tcPr>
          <w:p w:rsidR="006B6709" w:rsidRPr="002533C1" w:rsidRDefault="006B6709" w:rsidP="00B52F9C">
            <w:pPr>
              <w:spacing w:after="240"/>
              <w:rPr>
                <w:lang w:val="en-US"/>
              </w:rPr>
            </w:pPr>
            <w:r w:rsidRPr="002533C1">
              <w:t>Japón</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t xml:space="preserve">Sr. Walter </w:t>
            </w:r>
            <w:r w:rsidRPr="002533C1">
              <w:rPr>
                <w:caps/>
              </w:rPr>
              <w:t xml:space="preserve">Kälin </w:t>
            </w:r>
          </w:p>
        </w:tc>
        <w:tc>
          <w:tcPr>
            <w:tcW w:w="3576" w:type="dxa"/>
          </w:tcPr>
          <w:p w:rsidR="006B6709" w:rsidRPr="002533C1" w:rsidRDefault="006B6709" w:rsidP="00B52F9C">
            <w:pPr>
              <w:spacing w:after="240"/>
            </w:pPr>
            <w:r w:rsidRPr="002533C1">
              <w:t>Suiza (vacante)</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t xml:space="preserve">Sra. Zonke Zanele </w:t>
            </w:r>
            <w:r w:rsidRPr="002533C1">
              <w:rPr>
                <w:caps/>
              </w:rPr>
              <w:t>Majodina</w:t>
            </w:r>
            <w:r w:rsidRPr="002533C1">
              <w:t xml:space="preserve"> </w:t>
            </w:r>
          </w:p>
        </w:tc>
        <w:tc>
          <w:tcPr>
            <w:tcW w:w="3576" w:type="dxa"/>
          </w:tcPr>
          <w:p w:rsidR="006B6709" w:rsidRPr="002533C1" w:rsidRDefault="006B6709" w:rsidP="00B52F9C">
            <w:pPr>
              <w:spacing w:after="240"/>
            </w:pPr>
            <w:r w:rsidRPr="002533C1">
              <w:rPr>
                <w:lang w:val="es-ES_tradnl"/>
              </w:rPr>
              <w:t>Sudáfrica</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pPr>
            <w:r w:rsidRPr="002533C1">
              <w:rPr>
                <w:lang w:val="fr-FR"/>
              </w:rPr>
              <w:t xml:space="preserve">Sra. Iulia Antoanella </w:t>
            </w:r>
            <w:r w:rsidRPr="002533C1">
              <w:rPr>
                <w:caps/>
                <w:lang w:val="fr-FR"/>
              </w:rPr>
              <w:t>Motoc</w:t>
            </w:r>
            <w:r w:rsidRPr="002533C1">
              <w:t xml:space="preserve"> </w:t>
            </w:r>
          </w:p>
        </w:tc>
        <w:tc>
          <w:tcPr>
            <w:tcW w:w="3576" w:type="dxa"/>
          </w:tcPr>
          <w:p w:rsidR="006B6709" w:rsidRPr="002533C1" w:rsidRDefault="006B6709" w:rsidP="00B52F9C">
            <w:pPr>
              <w:spacing w:after="240"/>
            </w:pPr>
            <w:r w:rsidRPr="002533C1">
              <w:rPr>
                <w:lang w:val="es-ES_tradnl"/>
              </w:rPr>
              <w:t>Rumania</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rPr>
                <w:lang w:val="fr-FR"/>
              </w:rPr>
            </w:pPr>
            <w:r w:rsidRPr="002533C1">
              <w:rPr>
                <w:lang w:val="fr-FR"/>
              </w:rPr>
              <w:t xml:space="preserve">Sr. José Luis PÉREZ </w:t>
            </w:r>
            <w:r w:rsidRPr="002533C1">
              <w:rPr>
                <w:caps/>
                <w:lang w:val="fr-FR"/>
              </w:rPr>
              <w:t>SÁnchez-Cerro</w:t>
            </w:r>
          </w:p>
        </w:tc>
        <w:tc>
          <w:tcPr>
            <w:tcW w:w="3576" w:type="dxa"/>
          </w:tcPr>
          <w:p w:rsidR="006B6709" w:rsidRPr="002533C1" w:rsidRDefault="006B6709" w:rsidP="00B52F9C">
            <w:pPr>
              <w:spacing w:after="240"/>
              <w:rPr>
                <w:lang w:val="en-US"/>
              </w:rPr>
            </w:pPr>
            <w:r w:rsidRPr="002533C1">
              <w:t>Perú</w:t>
            </w:r>
          </w:p>
        </w:tc>
      </w:tr>
      <w:tr w:rsidR="006B6709" w:rsidRPr="002533C1" w:rsidTr="00B52F9C">
        <w:tblPrEx>
          <w:tblCellMar>
            <w:top w:w="0" w:type="dxa"/>
            <w:bottom w:w="0" w:type="dxa"/>
          </w:tblCellMar>
        </w:tblPrEx>
        <w:tc>
          <w:tcPr>
            <w:tcW w:w="4845" w:type="dxa"/>
          </w:tcPr>
          <w:p w:rsidR="006B6709" w:rsidRPr="002533C1" w:rsidRDefault="006B6709" w:rsidP="00B52F9C">
            <w:pPr>
              <w:spacing w:after="240"/>
              <w:rPr>
                <w:lang w:val="en-US"/>
              </w:rPr>
            </w:pPr>
            <w:r w:rsidRPr="002533C1">
              <w:t xml:space="preserve">Sra. Ruth </w:t>
            </w:r>
            <w:r w:rsidRPr="002533C1">
              <w:rPr>
                <w:caps/>
              </w:rPr>
              <w:t>Wedgwood</w:t>
            </w:r>
            <w:r w:rsidRPr="002533C1">
              <w:rPr>
                <w:caps/>
                <w:lang w:val="en-US"/>
              </w:rPr>
              <w:t xml:space="preserve"> </w:t>
            </w:r>
          </w:p>
        </w:tc>
        <w:tc>
          <w:tcPr>
            <w:tcW w:w="3576" w:type="dxa"/>
          </w:tcPr>
          <w:p w:rsidR="006B6709" w:rsidRPr="002533C1" w:rsidRDefault="006B6709" w:rsidP="00B52F9C">
            <w:pPr>
              <w:spacing w:after="240"/>
              <w:rPr>
                <w:lang w:val="en-US"/>
              </w:rPr>
            </w:pPr>
            <w:r w:rsidRPr="002533C1">
              <w:t>Estados Unidos de América</w:t>
            </w:r>
          </w:p>
        </w:tc>
      </w:tr>
    </w:tbl>
    <w:p w:rsidR="006B6709" w:rsidRPr="002533C1" w:rsidRDefault="006B6709" w:rsidP="006B6709">
      <w:pPr>
        <w:spacing w:after="240"/>
        <w:rPr>
          <w:lang w:val="en-US"/>
        </w:rPr>
      </w:pPr>
    </w:p>
    <w:p w:rsidR="006B6709" w:rsidRPr="002533C1" w:rsidRDefault="006B6709" w:rsidP="006B6709">
      <w:pPr>
        <w:pStyle w:val="Heading1"/>
        <w:keepNext w:val="0"/>
        <w:spacing w:after="240"/>
        <w:rPr>
          <w:szCs w:val="24"/>
        </w:rPr>
      </w:pPr>
      <w:r w:rsidRPr="002533C1">
        <w:rPr>
          <w:szCs w:val="24"/>
        </w:rPr>
        <w:br w:type="page"/>
        <w:t>Anexo IV</w:t>
      </w:r>
    </w:p>
    <w:p w:rsidR="006B6709" w:rsidRPr="002533C1" w:rsidRDefault="006B6709" w:rsidP="006B6709">
      <w:pPr>
        <w:spacing w:after="240"/>
        <w:jc w:val="center"/>
      </w:pPr>
      <w:r w:rsidRPr="002533C1">
        <w:rPr>
          <w:b/>
        </w:rPr>
        <w:t>CURRÍCUL</w:t>
      </w:r>
      <w:r w:rsidR="00A74664">
        <w:rPr>
          <w:b/>
        </w:rPr>
        <w:t>UM</w:t>
      </w:r>
      <w:r w:rsidRPr="002533C1">
        <w:rPr>
          <w:b/>
        </w:rPr>
        <w:t xml:space="preserve"> V</w:t>
      </w:r>
      <w:r w:rsidR="00A74664">
        <w:rPr>
          <w:b/>
        </w:rPr>
        <w:t>Í</w:t>
      </w:r>
      <w:r w:rsidRPr="002533C1">
        <w:rPr>
          <w:b/>
        </w:rPr>
        <w:t>TAE DE LOS CANDIDATOS</w:t>
      </w:r>
      <w:r w:rsidR="005B3BF0" w:rsidRPr="005B3BF0">
        <w:rPr>
          <w:rStyle w:val="FootnoteReference"/>
        </w:rPr>
        <w:footnoteReference w:customMarkFollows="1" w:id="1"/>
        <w:t>*</w:t>
      </w:r>
    </w:p>
    <w:p w:rsidR="006B6709" w:rsidRPr="00B443E0" w:rsidRDefault="006B6709" w:rsidP="006B6709">
      <w:pPr>
        <w:spacing w:after="240"/>
        <w:jc w:val="center"/>
        <w:rPr>
          <w:rFonts w:eastAsia="NSimSun"/>
          <w:b/>
        </w:rPr>
      </w:pPr>
      <w:r w:rsidRPr="00B443E0">
        <w:rPr>
          <w:rFonts w:eastAsia="NSimSun"/>
          <w:b/>
        </w:rPr>
        <w:t>Mohammed AYAT</w:t>
      </w:r>
      <w:r w:rsidRPr="00B443E0">
        <w:rPr>
          <w:rFonts w:eastAsia="NSimSun"/>
          <w:b/>
        </w:rPr>
        <w:br/>
        <w:t>(Marruecos)</w:t>
      </w:r>
    </w:p>
    <w:p w:rsidR="006B6709" w:rsidRPr="002533C1" w:rsidRDefault="006B6709" w:rsidP="00B443E0">
      <w:pPr>
        <w:spacing w:after="240"/>
        <w:rPr>
          <w:rFonts w:eastAsia="NSimSun"/>
        </w:rPr>
      </w:pPr>
      <w:r w:rsidRPr="00B443E0">
        <w:rPr>
          <w:rFonts w:eastAsia="NSimSun"/>
          <w:b/>
        </w:rPr>
        <w:t>Fecha y lugar de nacimiento:</w:t>
      </w:r>
      <w:r>
        <w:rPr>
          <w:rFonts w:eastAsia="NSimSun"/>
        </w:rPr>
        <w:tab/>
      </w:r>
      <w:r w:rsidRPr="002533C1">
        <w:rPr>
          <w:rFonts w:eastAsia="NSimSun"/>
        </w:rPr>
        <w:t>1</w:t>
      </w:r>
      <w:r w:rsidR="00B443E0">
        <w:rPr>
          <w:rFonts w:eastAsia="NSimSun"/>
        </w:rPr>
        <w:t>º</w:t>
      </w:r>
      <w:r w:rsidRPr="002533C1">
        <w:rPr>
          <w:rFonts w:eastAsia="NSimSun"/>
        </w:rPr>
        <w:t xml:space="preserve"> de enero de 1950, Rabat (Marruecos)</w:t>
      </w:r>
    </w:p>
    <w:p w:rsidR="006B6709" w:rsidRPr="002533C1" w:rsidRDefault="006B6709" w:rsidP="006B6709">
      <w:pPr>
        <w:spacing w:after="480"/>
        <w:rPr>
          <w:rFonts w:eastAsia="NSimSun"/>
        </w:rPr>
      </w:pPr>
      <w:r w:rsidRPr="00B443E0">
        <w:rPr>
          <w:rFonts w:eastAsia="NSimSun"/>
          <w:b/>
        </w:rPr>
        <w:t>Idiomas de trabajo:</w:t>
      </w:r>
      <w:r w:rsidRPr="002533C1">
        <w:rPr>
          <w:rFonts w:eastAsia="NSimSun"/>
        </w:rPr>
        <w:tab/>
      </w:r>
      <w:r w:rsidRPr="002533C1">
        <w:rPr>
          <w:rFonts w:eastAsia="NSimSun"/>
        </w:rPr>
        <w:tab/>
      </w:r>
      <w:r>
        <w:rPr>
          <w:rFonts w:eastAsia="NSimSun"/>
        </w:rPr>
        <w:tab/>
      </w:r>
      <w:r w:rsidR="00B443E0">
        <w:rPr>
          <w:rFonts w:eastAsia="NSimSun"/>
        </w:rPr>
        <w:t>F</w:t>
      </w:r>
      <w:r w:rsidRPr="002533C1">
        <w:rPr>
          <w:rFonts w:eastAsia="NSimSun"/>
        </w:rPr>
        <w:t>rancés</w:t>
      </w:r>
      <w:r w:rsidR="00B443E0">
        <w:rPr>
          <w:rFonts w:eastAsia="NSimSun"/>
        </w:rPr>
        <w:t xml:space="preserve">, </w:t>
      </w:r>
      <w:r w:rsidRPr="002533C1">
        <w:rPr>
          <w:rFonts w:eastAsia="NSimSun"/>
        </w:rPr>
        <w:t>árabe</w:t>
      </w:r>
      <w:r w:rsidR="00B443E0">
        <w:rPr>
          <w:rFonts w:eastAsia="NSimSun"/>
        </w:rPr>
        <w:t xml:space="preserve">, </w:t>
      </w:r>
      <w:r w:rsidRPr="002533C1">
        <w:rPr>
          <w:rFonts w:eastAsia="NSimSun"/>
        </w:rPr>
        <w:t>inglés</w:t>
      </w:r>
    </w:p>
    <w:p w:rsidR="006B6709" w:rsidRPr="002533C1" w:rsidRDefault="006B6709" w:rsidP="006B6709">
      <w:pPr>
        <w:spacing w:after="240"/>
        <w:rPr>
          <w:rFonts w:eastAsia="NSimSun"/>
        </w:rPr>
      </w:pPr>
      <w:r w:rsidRPr="004F409B">
        <w:rPr>
          <w:rFonts w:eastAsia="NSimSun"/>
          <w:b/>
        </w:rPr>
        <w:t>Puestos/cargos actuales</w:t>
      </w:r>
    </w:p>
    <w:p w:rsidR="006B6709" w:rsidRPr="002533C1" w:rsidRDefault="006B6709" w:rsidP="006B6709">
      <w:pPr>
        <w:spacing w:after="240"/>
        <w:rPr>
          <w:rFonts w:eastAsia="NSimSun"/>
        </w:rPr>
      </w:pPr>
      <w:r w:rsidRPr="002533C1">
        <w:rPr>
          <w:rFonts w:eastAsia="NSimSun"/>
          <w:bCs/>
        </w:rPr>
        <w:t xml:space="preserve">Asesor jurídico superior de la Fiscalía, </w:t>
      </w:r>
      <w:bookmarkStart w:id="0" w:name="hit1"/>
      <w:bookmarkEnd w:id="0"/>
      <w:r w:rsidRPr="004F409B">
        <w:rPr>
          <w:rFonts w:eastAsia="NSimSun"/>
        </w:rPr>
        <w:t xml:space="preserve">Tribunal </w:t>
      </w:r>
      <w:bookmarkStart w:id="1" w:name="hit2"/>
      <w:bookmarkEnd w:id="1"/>
      <w:r w:rsidRPr="004F409B">
        <w:rPr>
          <w:rFonts w:eastAsia="NSimSun"/>
        </w:rPr>
        <w:t xml:space="preserve">Penal </w:t>
      </w:r>
      <w:bookmarkStart w:id="2" w:name="hit3"/>
      <w:bookmarkEnd w:id="2"/>
      <w:r w:rsidRPr="004F409B">
        <w:rPr>
          <w:rFonts w:eastAsia="NSimSun"/>
        </w:rPr>
        <w:t xml:space="preserve">Internacional </w:t>
      </w:r>
      <w:bookmarkStart w:id="3" w:name="hit4"/>
      <w:bookmarkEnd w:id="3"/>
      <w:r w:rsidRPr="004F409B">
        <w:rPr>
          <w:rFonts w:eastAsia="NSimSun"/>
        </w:rPr>
        <w:t xml:space="preserve">para </w:t>
      </w:r>
      <w:bookmarkStart w:id="4" w:name="hit5"/>
      <w:bookmarkEnd w:id="4"/>
      <w:r w:rsidRPr="004F409B">
        <w:rPr>
          <w:rFonts w:eastAsia="NSimSun"/>
          <w:bCs/>
        </w:rPr>
        <w:t xml:space="preserve">Rwanda </w:t>
      </w:r>
      <w:r w:rsidR="00D36316">
        <w:rPr>
          <w:rFonts w:eastAsia="NSimSun"/>
          <w:bCs/>
        </w:rPr>
        <w:t>(</w:t>
      </w:r>
      <w:r w:rsidRPr="002533C1">
        <w:rPr>
          <w:rFonts w:eastAsia="NSimSun"/>
          <w:bCs/>
        </w:rPr>
        <w:t>desde 1997,</w:t>
      </w:r>
      <w:r w:rsidRPr="002533C1">
        <w:rPr>
          <w:rFonts w:eastAsia="NSimSun"/>
        </w:rPr>
        <w:t xml:space="preserve"> más de diez años)</w:t>
      </w:r>
    </w:p>
    <w:p w:rsidR="006B6709" w:rsidRPr="004F409B" w:rsidRDefault="006B6709" w:rsidP="006B6709">
      <w:pPr>
        <w:spacing w:after="240"/>
        <w:rPr>
          <w:rFonts w:eastAsia="NSimSun"/>
          <w:bCs/>
        </w:rPr>
      </w:pPr>
      <w:r w:rsidRPr="002533C1">
        <w:rPr>
          <w:rFonts w:eastAsia="NSimSun"/>
        </w:rPr>
        <w:t xml:space="preserve">Catedrático de </w:t>
      </w:r>
      <w:r w:rsidR="00D36316" w:rsidRPr="002533C1">
        <w:rPr>
          <w:rFonts w:eastAsia="NSimSun"/>
        </w:rPr>
        <w:t>d</w:t>
      </w:r>
      <w:r w:rsidRPr="002533C1">
        <w:rPr>
          <w:rFonts w:eastAsia="NSimSun"/>
        </w:rPr>
        <w:t>erecho en la Universidad Mohammed V, Facultad de Derecho, Rabat (desde</w:t>
      </w:r>
      <w:r w:rsidR="00D36316">
        <w:rPr>
          <w:rFonts w:eastAsia="NSimSun"/>
        </w:rPr>
        <w:t> </w:t>
      </w:r>
      <w:r w:rsidRPr="002533C1">
        <w:rPr>
          <w:rFonts w:eastAsia="NSimSun"/>
        </w:rPr>
        <w:t xml:space="preserve">1979; actualmente </w:t>
      </w:r>
      <w:r w:rsidRPr="004F409B">
        <w:rPr>
          <w:rFonts w:eastAsia="NSimSun"/>
          <w:bCs/>
        </w:rPr>
        <w:t>en período de licencia</w:t>
      </w:r>
      <w:r w:rsidR="00D36316">
        <w:rPr>
          <w:rFonts w:eastAsia="NSimSun"/>
          <w:bCs/>
        </w:rPr>
        <w:t>)</w:t>
      </w:r>
    </w:p>
    <w:p w:rsidR="006B6709" w:rsidRPr="004F409B" w:rsidRDefault="006B6709" w:rsidP="006B6709">
      <w:pPr>
        <w:spacing w:after="240"/>
        <w:rPr>
          <w:rFonts w:eastAsia="NSimSun"/>
          <w:b/>
        </w:rPr>
      </w:pPr>
      <w:r w:rsidRPr="004F409B">
        <w:rPr>
          <w:rFonts w:eastAsia="NSimSun"/>
          <w:b/>
        </w:rPr>
        <w:t>Principales actividades profesionales</w:t>
      </w:r>
    </w:p>
    <w:p w:rsidR="006B6709" w:rsidRPr="002533C1" w:rsidRDefault="006B6709" w:rsidP="006B6709">
      <w:pPr>
        <w:spacing w:after="240"/>
        <w:rPr>
          <w:rFonts w:eastAsia="NSimSun"/>
        </w:rPr>
      </w:pPr>
      <w:r w:rsidRPr="002533C1">
        <w:rPr>
          <w:rFonts w:eastAsia="NSimSun"/>
          <w:bCs/>
        </w:rPr>
        <w:t xml:space="preserve">Abogado </w:t>
      </w:r>
      <w:r>
        <w:rPr>
          <w:rFonts w:eastAsia="NSimSun"/>
          <w:bCs/>
        </w:rPr>
        <w:t xml:space="preserve">ante </w:t>
      </w:r>
      <w:r w:rsidRPr="002533C1">
        <w:rPr>
          <w:rFonts w:eastAsia="NSimSun"/>
          <w:bCs/>
        </w:rPr>
        <w:t>el Tribunal Supremo de Marruecos</w:t>
      </w:r>
      <w:r w:rsidRPr="002533C1">
        <w:rPr>
          <w:rFonts w:eastAsia="NSimSun"/>
        </w:rPr>
        <w:t xml:space="preserve"> (miembro del Colegio de Abogados de Rabat) </w:t>
      </w:r>
    </w:p>
    <w:p w:rsidR="006B6709" w:rsidRPr="002533C1" w:rsidRDefault="006B6709" w:rsidP="006B6709">
      <w:pPr>
        <w:spacing w:after="240"/>
        <w:rPr>
          <w:rFonts w:eastAsia="NSimSun"/>
        </w:rPr>
      </w:pPr>
      <w:r w:rsidRPr="002533C1">
        <w:rPr>
          <w:rFonts w:eastAsia="NSimSun"/>
          <w:bCs/>
        </w:rPr>
        <w:t xml:space="preserve">Vicedecano de la Facultad de Derecho de Fez (del </w:t>
      </w:r>
      <w:r w:rsidRPr="002533C1">
        <w:rPr>
          <w:rFonts w:eastAsia="NSimSun"/>
        </w:rPr>
        <w:t>2 de febrero de 1987 al 31 de marzo de 1991, más de cuatro años)</w:t>
      </w:r>
    </w:p>
    <w:p w:rsidR="006B6709" w:rsidRPr="002533C1" w:rsidRDefault="006B6709" w:rsidP="006B6709">
      <w:pPr>
        <w:spacing w:after="240"/>
        <w:rPr>
          <w:rFonts w:eastAsia="NSimSun"/>
          <w:bCs/>
        </w:rPr>
      </w:pPr>
      <w:r w:rsidRPr="002533C1">
        <w:rPr>
          <w:rFonts w:eastAsia="NSimSun"/>
          <w:bCs/>
        </w:rPr>
        <w:t xml:space="preserve">Jefe del Departamento de </w:t>
      </w:r>
      <w:r w:rsidR="002B7109" w:rsidRPr="002533C1">
        <w:rPr>
          <w:rFonts w:eastAsia="NSimSun"/>
          <w:bCs/>
        </w:rPr>
        <w:t>Derecho Privado</w:t>
      </w:r>
      <w:r w:rsidR="002B7109" w:rsidRPr="002533C1">
        <w:rPr>
          <w:rFonts w:eastAsia="NSimSun"/>
        </w:rPr>
        <w:t xml:space="preserve"> </w:t>
      </w:r>
      <w:r w:rsidRPr="002533C1">
        <w:rPr>
          <w:rFonts w:eastAsia="NSimSun"/>
          <w:bCs/>
        </w:rPr>
        <w:t xml:space="preserve">(cargo </w:t>
      </w:r>
      <w:r>
        <w:rPr>
          <w:rFonts w:eastAsia="NSimSun"/>
          <w:bCs/>
        </w:rPr>
        <w:t xml:space="preserve">electivo </w:t>
      </w:r>
      <w:r w:rsidRPr="002533C1">
        <w:rPr>
          <w:rFonts w:eastAsia="NSimSun"/>
          <w:bCs/>
        </w:rPr>
        <w:t>ocupado durante diez años, con mandatos bienales)</w:t>
      </w:r>
    </w:p>
    <w:p w:rsidR="006B6709" w:rsidRPr="002533C1" w:rsidRDefault="006B6709" w:rsidP="006B6709">
      <w:pPr>
        <w:spacing w:after="240"/>
        <w:rPr>
          <w:rFonts w:eastAsia="NSimSun"/>
        </w:rPr>
      </w:pPr>
      <w:r w:rsidRPr="002533C1">
        <w:rPr>
          <w:rFonts w:eastAsia="NSimSun"/>
          <w:bCs/>
        </w:rPr>
        <w:t>Juez y, posteriormente, fiscal adjunto</w:t>
      </w:r>
      <w:r w:rsidRPr="002533C1">
        <w:rPr>
          <w:rFonts w:eastAsia="NSimSun"/>
        </w:rPr>
        <w:t xml:space="preserve"> (de 1971 a 1975, cuatro años)</w:t>
      </w:r>
    </w:p>
    <w:p w:rsidR="006B6709" w:rsidRPr="002533C1" w:rsidRDefault="006B6709" w:rsidP="006B6709">
      <w:pPr>
        <w:spacing w:after="240"/>
        <w:rPr>
          <w:rFonts w:eastAsia="NSimSun"/>
        </w:rPr>
      </w:pPr>
      <w:r w:rsidRPr="002533C1">
        <w:rPr>
          <w:rFonts w:eastAsia="NSimSun"/>
          <w:bCs/>
        </w:rPr>
        <w:t>Subinspector de finanzas</w:t>
      </w:r>
      <w:r w:rsidRPr="002533C1">
        <w:rPr>
          <w:rFonts w:eastAsia="NSimSun"/>
        </w:rPr>
        <w:t xml:space="preserve"> (Ministerio de Finanzas) (de 1968 a 1971, tres años)</w:t>
      </w:r>
    </w:p>
    <w:p w:rsidR="006B6709" w:rsidRPr="002533C1" w:rsidRDefault="006B6709" w:rsidP="006B6709">
      <w:pPr>
        <w:spacing w:after="240"/>
        <w:rPr>
          <w:rFonts w:eastAsia="NSimSun"/>
          <w:iCs/>
        </w:rPr>
      </w:pPr>
      <w:r w:rsidRPr="002533C1">
        <w:rPr>
          <w:rFonts w:eastAsia="NSimSun"/>
          <w:iCs/>
        </w:rPr>
        <w:t xml:space="preserve">Asesor jurídico del Instituto de Estudios Superiores de Criminología de Siracusa </w:t>
      </w:r>
      <w:r w:rsidR="00D36316">
        <w:rPr>
          <w:rFonts w:eastAsia="NSimSun"/>
          <w:iCs/>
        </w:rPr>
        <w:t>(</w:t>
      </w:r>
      <w:r w:rsidRPr="002533C1">
        <w:rPr>
          <w:rFonts w:eastAsia="NSimSun"/>
          <w:iCs/>
        </w:rPr>
        <w:t>Italia</w:t>
      </w:r>
      <w:r w:rsidR="00D36316">
        <w:rPr>
          <w:rFonts w:eastAsia="NSimSun"/>
          <w:iCs/>
        </w:rPr>
        <w:t>)</w:t>
      </w:r>
    </w:p>
    <w:p w:rsidR="006B6709" w:rsidRPr="002533C1" w:rsidRDefault="006B6709" w:rsidP="006B6709">
      <w:pPr>
        <w:spacing w:after="240"/>
        <w:rPr>
          <w:rFonts w:eastAsia="NSimSun"/>
          <w:iCs/>
        </w:rPr>
      </w:pPr>
      <w:r w:rsidRPr="002533C1">
        <w:rPr>
          <w:rFonts w:eastAsia="NSimSun"/>
          <w:iCs/>
        </w:rPr>
        <w:t>Asesor jurídico de la Universidad DePaul, Instituto de Derechos Humanos, Chicago</w:t>
      </w:r>
    </w:p>
    <w:p w:rsidR="006B6709" w:rsidRPr="002533C1" w:rsidRDefault="006B6709" w:rsidP="006B6709">
      <w:pPr>
        <w:spacing w:after="240"/>
        <w:rPr>
          <w:rFonts w:eastAsia="NSimSun"/>
          <w:iCs/>
        </w:rPr>
      </w:pPr>
      <w:r w:rsidRPr="002533C1">
        <w:rPr>
          <w:rFonts w:eastAsia="NSimSun"/>
          <w:iCs/>
        </w:rPr>
        <w:t>Consultor de la Inic</w:t>
      </w:r>
      <w:r>
        <w:rPr>
          <w:rFonts w:eastAsia="NSimSun"/>
          <w:iCs/>
        </w:rPr>
        <w:t>iativa de Ginebra, Países Bajos</w:t>
      </w:r>
    </w:p>
    <w:p w:rsidR="006B6709" w:rsidRPr="004F409B" w:rsidRDefault="006B6709" w:rsidP="006B6709">
      <w:pPr>
        <w:autoSpaceDE w:val="0"/>
        <w:autoSpaceDN w:val="0"/>
        <w:adjustRightInd w:val="0"/>
        <w:spacing w:after="240"/>
        <w:rPr>
          <w:rFonts w:eastAsia="NSimSun"/>
          <w:iCs/>
        </w:rPr>
      </w:pPr>
      <w:r w:rsidRPr="002533C1">
        <w:rPr>
          <w:rFonts w:eastAsia="NSimSun"/>
          <w:iCs/>
        </w:rPr>
        <w:t xml:space="preserve">Consultor de la </w:t>
      </w:r>
      <w:r w:rsidRPr="004F409B">
        <w:rPr>
          <w:rFonts w:eastAsia="NSimSun"/>
          <w:iCs/>
        </w:rPr>
        <w:t>Oficina de las Naciones Unidas contra la Droga y el Delito</w:t>
      </w:r>
    </w:p>
    <w:p w:rsidR="006B6709" w:rsidRPr="004C3798" w:rsidRDefault="006B6709" w:rsidP="006B6709">
      <w:pPr>
        <w:spacing w:after="240"/>
        <w:rPr>
          <w:rFonts w:eastAsia="NSimSun"/>
          <w:u w:val="single"/>
        </w:rPr>
      </w:pPr>
      <w:r w:rsidRPr="004C3798">
        <w:rPr>
          <w:rFonts w:eastAsia="NSimSun"/>
          <w:iCs/>
        </w:rPr>
        <w:t>Consultor del Consejo Consultivo de Derechos Humanos (Marruecos)</w:t>
      </w:r>
    </w:p>
    <w:p w:rsidR="006B6709" w:rsidRPr="002533C1" w:rsidRDefault="006B6709" w:rsidP="00752CF6">
      <w:pPr>
        <w:spacing w:after="120"/>
        <w:rPr>
          <w:rFonts w:eastAsia="NSimSun"/>
        </w:rPr>
      </w:pPr>
      <w:r w:rsidRPr="002533C1">
        <w:rPr>
          <w:rFonts w:eastAsia="NSimSun"/>
          <w:iCs/>
        </w:rPr>
        <w:t>Consultor y experto del Ministerio de Justicia de Marruecos (en relac</w:t>
      </w:r>
      <w:r>
        <w:rPr>
          <w:rFonts w:eastAsia="NSimSun"/>
          <w:iCs/>
        </w:rPr>
        <w:t>ión con las reformas penales)</w:t>
      </w:r>
    </w:p>
    <w:p w:rsidR="006B6709" w:rsidRPr="004C3798" w:rsidRDefault="006B6709" w:rsidP="006B6709">
      <w:pPr>
        <w:spacing w:after="240"/>
        <w:ind w:left="-23"/>
        <w:rPr>
          <w:rFonts w:eastAsia="NSimSun"/>
        </w:rPr>
      </w:pPr>
      <w:r w:rsidRPr="004C3798">
        <w:rPr>
          <w:rFonts w:eastAsia="NSimSun"/>
          <w:b/>
        </w:rPr>
        <w:t>Formación académica</w:t>
      </w:r>
    </w:p>
    <w:p w:rsidR="006B6709" w:rsidRPr="002533C1" w:rsidRDefault="006B6709" w:rsidP="006B6709">
      <w:pPr>
        <w:spacing w:after="240"/>
        <w:rPr>
          <w:rFonts w:eastAsia="NSimSun"/>
        </w:rPr>
      </w:pPr>
      <w:r w:rsidRPr="002533C1">
        <w:rPr>
          <w:rFonts w:eastAsia="NSimSun"/>
        </w:rPr>
        <w:t xml:space="preserve">Doctorado en </w:t>
      </w:r>
      <w:r w:rsidR="00D36316" w:rsidRPr="002533C1">
        <w:rPr>
          <w:rFonts w:eastAsia="NSimSun"/>
        </w:rPr>
        <w:t>d</w:t>
      </w:r>
      <w:r w:rsidRPr="002533C1">
        <w:rPr>
          <w:rFonts w:eastAsia="NSimSun"/>
        </w:rPr>
        <w:t>erecho (</w:t>
      </w:r>
      <w:r w:rsidRPr="004C3798">
        <w:rPr>
          <w:rFonts w:eastAsia="NSimSun"/>
          <w:i/>
        </w:rPr>
        <w:t>summa cum laude</w:t>
      </w:r>
      <w:r w:rsidRPr="002533C1">
        <w:rPr>
          <w:rFonts w:eastAsia="NSimSun"/>
        </w:rPr>
        <w:t>)</w:t>
      </w:r>
      <w:r w:rsidRPr="002533C1">
        <w:rPr>
          <w:rFonts w:eastAsia="NSimSun"/>
          <w:bCs/>
        </w:rPr>
        <w:t xml:space="preserve">, </w:t>
      </w:r>
      <w:r w:rsidRPr="002533C1">
        <w:rPr>
          <w:rFonts w:eastAsia="NSimSun"/>
        </w:rPr>
        <w:t xml:space="preserve">Universidad de Ciencias </w:t>
      </w:r>
      <w:r>
        <w:rPr>
          <w:rFonts w:eastAsia="NSimSun"/>
        </w:rPr>
        <w:t xml:space="preserve">Sociales, Facultad de Derecho, </w:t>
      </w:r>
      <w:r w:rsidRPr="002533C1">
        <w:rPr>
          <w:rFonts w:eastAsia="NSimSun"/>
        </w:rPr>
        <w:t>To</w:t>
      </w:r>
      <w:r>
        <w:rPr>
          <w:rFonts w:eastAsia="NSimSun"/>
        </w:rPr>
        <w:t>ulouse</w:t>
      </w:r>
      <w:r w:rsidR="00D36316">
        <w:rPr>
          <w:rFonts w:eastAsia="NSimSun"/>
        </w:rPr>
        <w:t xml:space="preserve"> (</w:t>
      </w:r>
      <w:r>
        <w:rPr>
          <w:rFonts w:eastAsia="NSimSun"/>
        </w:rPr>
        <w:t>Francia</w:t>
      </w:r>
      <w:r w:rsidR="00D36316">
        <w:rPr>
          <w:rFonts w:eastAsia="NSimSun"/>
        </w:rPr>
        <w:t>),</w:t>
      </w:r>
      <w:r>
        <w:rPr>
          <w:rFonts w:eastAsia="NSimSun"/>
        </w:rPr>
        <w:t xml:space="preserve"> junio de 1979</w:t>
      </w:r>
    </w:p>
    <w:p w:rsidR="006B6709" w:rsidRPr="002533C1" w:rsidRDefault="006B6709" w:rsidP="006B6709">
      <w:pPr>
        <w:spacing w:after="240"/>
        <w:rPr>
          <w:rFonts w:eastAsia="NSimSun"/>
        </w:rPr>
      </w:pPr>
      <w:r w:rsidRPr="002533C1">
        <w:rPr>
          <w:rFonts w:eastAsia="NSimSun"/>
          <w:bCs/>
        </w:rPr>
        <w:t xml:space="preserve">Máster en </w:t>
      </w:r>
      <w:r w:rsidR="00E254A2" w:rsidRPr="002533C1">
        <w:rPr>
          <w:rFonts w:eastAsia="NSimSun"/>
          <w:bCs/>
        </w:rPr>
        <w:t>c</w:t>
      </w:r>
      <w:r w:rsidRPr="002533C1">
        <w:rPr>
          <w:rFonts w:eastAsia="NSimSun"/>
          <w:bCs/>
        </w:rPr>
        <w:t>riminología,</w:t>
      </w:r>
      <w:r w:rsidRPr="002533C1">
        <w:rPr>
          <w:rFonts w:eastAsia="NSimSun"/>
        </w:rPr>
        <w:t xml:space="preserve"> Universidad de Ciencias Sociales, Facultad de Derech</w:t>
      </w:r>
      <w:r w:rsidR="00D36316">
        <w:rPr>
          <w:rFonts w:eastAsia="NSimSun"/>
        </w:rPr>
        <w:t>o, Toulouse</w:t>
      </w:r>
      <w:r>
        <w:rPr>
          <w:rFonts w:eastAsia="NSimSun"/>
        </w:rPr>
        <w:t xml:space="preserve"> </w:t>
      </w:r>
      <w:r w:rsidR="00D36316">
        <w:rPr>
          <w:rFonts w:eastAsia="NSimSun"/>
        </w:rPr>
        <w:t>(</w:t>
      </w:r>
      <w:r>
        <w:rPr>
          <w:rFonts w:eastAsia="NSimSun"/>
        </w:rPr>
        <w:t>Francia</w:t>
      </w:r>
      <w:r w:rsidR="00D36316">
        <w:rPr>
          <w:rFonts w:eastAsia="NSimSun"/>
        </w:rPr>
        <w:t>),</w:t>
      </w:r>
      <w:r>
        <w:rPr>
          <w:rFonts w:eastAsia="NSimSun"/>
        </w:rPr>
        <w:t xml:space="preserve"> 1976</w:t>
      </w:r>
    </w:p>
    <w:p w:rsidR="006B6709" w:rsidRPr="00D36316" w:rsidRDefault="006B6709" w:rsidP="006B6709">
      <w:pPr>
        <w:spacing w:after="240"/>
        <w:rPr>
          <w:rFonts w:eastAsia="NSimSun"/>
          <w:lang w:val="fr-FR"/>
        </w:rPr>
      </w:pPr>
      <w:r w:rsidRPr="00D36316">
        <w:rPr>
          <w:rFonts w:eastAsia="NSimSun"/>
          <w:bCs/>
          <w:lang w:val="fr-FR"/>
        </w:rPr>
        <w:t xml:space="preserve">Máster en </w:t>
      </w:r>
      <w:r w:rsidR="00D36316" w:rsidRPr="00D36316">
        <w:rPr>
          <w:rFonts w:eastAsia="NSimSun"/>
          <w:bCs/>
          <w:lang w:val="fr-FR"/>
        </w:rPr>
        <w:t>s</w:t>
      </w:r>
      <w:r w:rsidRPr="00D36316">
        <w:rPr>
          <w:rFonts w:eastAsia="NSimSun"/>
          <w:bCs/>
          <w:lang w:val="fr-FR"/>
        </w:rPr>
        <w:t>ociología</w:t>
      </w:r>
      <w:r w:rsidRPr="00D36316">
        <w:rPr>
          <w:rFonts w:eastAsia="NSimSun"/>
          <w:lang w:val="fr-FR"/>
        </w:rPr>
        <w:t>, Universidad Toulouse-Le Mirail</w:t>
      </w:r>
      <w:r w:rsidR="00D36316" w:rsidRPr="00D36316">
        <w:rPr>
          <w:rFonts w:eastAsia="NSimSun"/>
          <w:lang w:val="fr-FR"/>
        </w:rPr>
        <w:t xml:space="preserve">, </w:t>
      </w:r>
      <w:r w:rsidRPr="00D36316">
        <w:rPr>
          <w:rFonts w:eastAsia="NSimSun"/>
          <w:lang w:val="fr-FR"/>
        </w:rPr>
        <w:t>Toulouse</w:t>
      </w:r>
      <w:r w:rsidR="00D36316">
        <w:rPr>
          <w:rFonts w:eastAsia="NSimSun"/>
          <w:lang w:val="fr-FR"/>
        </w:rPr>
        <w:t xml:space="preserve"> (</w:t>
      </w:r>
      <w:r w:rsidRPr="00D36316">
        <w:rPr>
          <w:rFonts w:eastAsia="NSimSun"/>
          <w:lang w:val="fr-FR"/>
        </w:rPr>
        <w:t>Francia</w:t>
      </w:r>
      <w:r w:rsidR="00D36316">
        <w:rPr>
          <w:rFonts w:eastAsia="NSimSun"/>
          <w:lang w:val="fr-FR"/>
        </w:rPr>
        <w:t>)</w:t>
      </w:r>
      <w:r w:rsidRPr="00D36316">
        <w:rPr>
          <w:rFonts w:eastAsia="NSimSun"/>
          <w:lang w:val="fr-FR"/>
        </w:rPr>
        <w:t>, 1982</w:t>
      </w:r>
    </w:p>
    <w:p w:rsidR="006B6709" w:rsidRPr="002533C1" w:rsidRDefault="006B6709" w:rsidP="006B6709">
      <w:pPr>
        <w:spacing w:after="240"/>
        <w:rPr>
          <w:rFonts w:eastAsia="NSimSun"/>
        </w:rPr>
      </w:pPr>
      <w:r w:rsidRPr="004C3798">
        <w:rPr>
          <w:rFonts w:eastAsia="NSimSun"/>
        </w:rPr>
        <w:t>Diploma de aptitud profesional para ejercer</w:t>
      </w:r>
      <w:r w:rsidRPr="002533C1">
        <w:rPr>
          <w:color w:val="000000"/>
        </w:rPr>
        <w:t xml:space="preserve"> la abogacía</w:t>
      </w:r>
      <w:r w:rsidR="00D36316">
        <w:rPr>
          <w:color w:val="000000"/>
        </w:rPr>
        <w:t>,</w:t>
      </w:r>
      <w:r>
        <w:rPr>
          <w:color w:val="000000"/>
        </w:rPr>
        <w:t xml:space="preserve"> </w:t>
      </w:r>
      <w:r w:rsidRPr="002533C1">
        <w:rPr>
          <w:rFonts w:eastAsia="NSimSun"/>
        </w:rPr>
        <w:t>1970</w:t>
      </w:r>
    </w:p>
    <w:p w:rsidR="006B6709" w:rsidRPr="002533C1" w:rsidRDefault="006B6709" w:rsidP="006B6709">
      <w:pPr>
        <w:spacing w:after="240"/>
        <w:rPr>
          <w:rFonts w:eastAsia="NSimSun"/>
        </w:rPr>
      </w:pPr>
      <w:r w:rsidRPr="002533C1">
        <w:rPr>
          <w:rFonts w:eastAsia="NSimSun"/>
        </w:rPr>
        <w:t xml:space="preserve">Diploma de formación del </w:t>
      </w:r>
      <w:r w:rsidRPr="002533C1">
        <w:rPr>
          <w:rFonts w:eastAsia="NSimSun"/>
          <w:bCs/>
        </w:rPr>
        <w:t xml:space="preserve">Instituto de </w:t>
      </w:r>
      <w:r w:rsidR="00D36316" w:rsidRPr="002533C1">
        <w:rPr>
          <w:rFonts w:eastAsia="NSimSun"/>
          <w:bCs/>
        </w:rPr>
        <w:t>Estudios Judiciales</w:t>
      </w:r>
      <w:r w:rsidRPr="002533C1">
        <w:rPr>
          <w:rFonts w:eastAsia="NSimSun"/>
          <w:bCs/>
        </w:rPr>
        <w:t xml:space="preserve"> de</w:t>
      </w:r>
      <w:r w:rsidRPr="002533C1">
        <w:rPr>
          <w:rFonts w:eastAsia="NSimSun"/>
        </w:rPr>
        <w:t xml:space="preserve"> Rabat, 1971</w:t>
      </w:r>
    </w:p>
    <w:p w:rsidR="006B6709" w:rsidRPr="004002B8" w:rsidRDefault="006B6709" w:rsidP="006B6709">
      <w:pPr>
        <w:spacing w:after="240"/>
        <w:rPr>
          <w:rFonts w:eastAsia="NSimSun"/>
          <w:b/>
          <w:bCs/>
        </w:rPr>
      </w:pPr>
      <w:r w:rsidRPr="004002B8">
        <w:rPr>
          <w:rFonts w:eastAsia="NSimSun"/>
          <w:b/>
          <w:bCs/>
        </w:rPr>
        <w:t>Otras actividades importantes que guardan relación con el mandato del órgano al que presenta su candidatura</w:t>
      </w:r>
    </w:p>
    <w:p w:rsidR="006B6709" w:rsidRPr="002533C1" w:rsidRDefault="006B6709" w:rsidP="006B6709">
      <w:pPr>
        <w:spacing w:after="240"/>
        <w:rPr>
          <w:rFonts w:eastAsia="NSimSun"/>
          <w:iCs/>
        </w:rPr>
      </w:pPr>
      <w:r w:rsidRPr="002533C1">
        <w:rPr>
          <w:rFonts w:eastAsia="NSimSun"/>
          <w:iCs/>
        </w:rPr>
        <w:t>He asistido a numerosas conferencias nacionales e internacionales celebradas en diversos países, en particular en el Instituto Internacional de Criminología de Siracusa</w:t>
      </w:r>
      <w:r w:rsidR="00D36316">
        <w:rPr>
          <w:rFonts w:eastAsia="NSimSun"/>
          <w:iCs/>
        </w:rPr>
        <w:t xml:space="preserve"> (</w:t>
      </w:r>
      <w:r w:rsidRPr="002533C1">
        <w:rPr>
          <w:rFonts w:eastAsia="NSimSun"/>
          <w:iCs/>
        </w:rPr>
        <w:t>Italia</w:t>
      </w:r>
      <w:r w:rsidR="00D36316">
        <w:rPr>
          <w:rFonts w:eastAsia="NSimSun"/>
          <w:iCs/>
        </w:rPr>
        <w:t>)</w:t>
      </w:r>
      <w:r w:rsidRPr="002533C1">
        <w:rPr>
          <w:rFonts w:eastAsia="NSimSun"/>
          <w:iCs/>
        </w:rPr>
        <w:t>, donde he cooperado asiduamente con el profesor Cherif Bassiouni, Presidente de la Asociación Internacional de Derecho Penal, y en el Cable College de Oxford</w:t>
      </w:r>
    </w:p>
    <w:p w:rsidR="006B6709" w:rsidRPr="002533C1" w:rsidRDefault="006B6709" w:rsidP="006B6709">
      <w:pPr>
        <w:spacing w:after="240"/>
        <w:rPr>
          <w:rFonts w:eastAsia="NSimSun"/>
          <w:iCs/>
        </w:rPr>
      </w:pPr>
      <w:r>
        <w:rPr>
          <w:rFonts w:eastAsia="NSimSun"/>
          <w:iCs/>
        </w:rPr>
        <w:t>La Asociación</w:t>
      </w:r>
      <w:r w:rsidRPr="002533C1">
        <w:rPr>
          <w:rFonts w:eastAsia="NSimSun"/>
          <w:iCs/>
        </w:rPr>
        <w:t xml:space="preserve"> Internacional de Abogados requiere periódicamente mis servicios para la formación de abogados. </w:t>
      </w:r>
      <w:r>
        <w:rPr>
          <w:rFonts w:eastAsia="NSimSun"/>
          <w:iCs/>
        </w:rPr>
        <w:t xml:space="preserve"> </w:t>
      </w:r>
      <w:r w:rsidRPr="002533C1">
        <w:rPr>
          <w:rFonts w:eastAsia="NSimSun"/>
          <w:iCs/>
        </w:rPr>
        <w:t>En concreto, he llevado a cabo esa labor en Uganda, en el mundo árabe</w:t>
      </w:r>
      <w:r w:rsidR="00D36316">
        <w:rPr>
          <w:rFonts w:eastAsia="NSimSun"/>
          <w:iCs/>
        </w:rPr>
        <w:t xml:space="preserve"> (</w:t>
      </w:r>
      <w:r w:rsidRPr="002533C1">
        <w:rPr>
          <w:rFonts w:eastAsia="NSimSun"/>
          <w:iCs/>
        </w:rPr>
        <w:t>Dubai) y en el Reino Unido (Londres y Stratford)</w:t>
      </w:r>
    </w:p>
    <w:p w:rsidR="006B6709" w:rsidRDefault="006B6709" w:rsidP="006B6709">
      <w:pPr>
        <w:spacing w:after="240"/>
        <w:rPr>
          <w:rFonts w:eastAsia="NSimSun"/>
          <w:iCs/>
        </w:rPr>
      </w:pPr>
      <w:r w:rsidRPr="002533C1">
        <w:rPr>
          <w:rFonts w:eastAsia="NSimSun"/>
          <w:iCs/>
        </w:rPr>
        <w:t xml:space="preserve">Contribuyo a la formación de fiscales rwandeses en </w:t>
      </w:r>
      <w:r w:rsidR="00D36316" w:rsidRPr="002533C1">
        <w:rPr>
          <w:rFonts w:eastAsia="NSimSun"/>
          <w:iCs/>
        </w:rPr>
        <w:t>derecho penal internacional</w:t>
      </w:r>
      <w:r w:rsidRPr="002533C1">
        <w:rPr>
          <w:rFonts w:eastAsia="NSimSun"/>
          <w:iCs/>
        </w:rPr>
        <w:t xml:space="preserve"> y justicia</w:t>
      </w:r>
      <w:r>
        <w:rPr>
          <w:rFonts w:eastAsia="NSimSun"/>
          <w:iCs/>
        </w:rPr>
        <w:t> </w:t>
      </w:r>
      <w:r w:rsidRPr="002533C1">
        <w:rPr>
          <w:rFonts w:eastAsia="NSimSun"/>
          <w:iCs/>
        </w:rPr>
        <w:t xml:space="preserve">(organizada por el Tribunal Penal Internacional para Rwanda </w:t>
      </w:r>
      <w:r>
        <w:rPr>
          <w:rFonts w:eastAsia="NSimSun"/>
          <w:iCs/>
        </w:rPr>
        <w:t xml:space="preserve">y </w:t>
      </w:r>
      <w:r w:rsidRPr="002533C1">
        <w:rPr>
          <w:rFonts w:eastAsia="NSimSun"/>
          <w:iCs/>
        </w:rPr>
        <w:t>financiad</w:t>
      </w:r>
      <w:r>
        <w:rPr>
          <w:rFonts w:eastAsia="NSimSun"/>
          <w:iCs/>
        </w:rPr>
        <w:t>a</w:t>
      </w:r>
      <w:r w:rsidRPr="002533C1">
        <w:rPr>
          <w:rFonts w:eastAsia="NSimSun"/>
          <w:iCs/>
        </w:rPr>
        <w:t xml:space="preserve"> por la</w:t>
      </w:r>
      <w:r>
        <w:rPr>
          <w:rFonts w:eastAsia="NSimSun"/>
          <w:iCs/>
        </w:rPr>
        <w:t> </w:t>
      </w:r>
      <w:r w:rsidRPr="002533C1">
        <w:rPr>
          <w:rFonts w:eastAsia="NSimSun"/>
          <w:iCs/>
        </w:rPr>
        <w:t>Unión</w:t>
      </w:r>
      <w:r>
        <w:rPr>
          <w:rFonts w:eastAsia="NSimSun"/>
          <w:iCs/>
        </w:rPr>
        <w:t> </w:t>
      </w:r>
      <w:r w:rsidRPr="002533C1">
        <w:rPr>
          <w:rFonts w:eastAsia="NSimSun"/>
          <w:iCs/>
        </w:rPr>
        <w:t>Europea)</w:t>
      </w:r>
    </w:p>
    <w:p w:rsidR="006B6709" w:rsidRPr="002533C1" w:rsidRDefault="006B6709" w:rsidP="006B6709">
      <w:pPr>
        <w:spacing w:after="240"/>
        <w:rPr>
          <w:rFonts w:eastAsia="NSimSun"/>
          <w:iCs/>
        </w:rPr>
      </w:pPr>
      <w:r w:rsidRPr="002533C1">
        <w:rPr>
          <w:rFonts w:eastAsia="NSimSun"/>
          <w:iCs/>
        </w:rPr>
        <w:t>He colaborado en el debate del proyecto de código de transición de la justicia penal tras situaciones de conflicto para explicar la posición del derecho árabe y la ley islámica</w:t>
      </w:r>
    </w:p>
    <w:p w:rsidR="006B6709" w:rsidRPr="002533C1" w:rsidRDefault="006B6709" w:rsidP="006B6709">
      <w:pPr>
        <w:spacing w:after="240"/>
        <w:rPr>
          <w:rFonts w:eastAsia="NSimSun"/>
          <w:iCs/>
        </w:rPr>
      </w:pPr>
      <w:r w:rsidRPr="002533C1">
        <w:rPr>
          <w:rFonts w:eastAsia="NSimSun"/>
          <w:iCs/>
        </w:rPr>
        <w:t xml:space="preserve">Colaboro con un grupo de expertos en la redacción de un código de justicia tras situaciones de conflicto basado en los </w:t>
      </w:r>
      <w:r w:rsidR="00D36316" w:rsidRPr="002533C1">
        <w:rPr>
          <w:rFonts w:eastAsia="NSimSun"/>
          <w:iCs/>
        </w:rPr>
        <w:t>P</w:t>
      </w:r>
      <w:r w:rsidRPr="002533C1">
        <w:rPr>
          <w:rFonts w:eastAsia="NSimSun"/>
          <w:iCs/>
        </w:rPr>
        <w:t>rincipios de Chicago, patrocinado por el Instituto de Estudios Superiores de Criminología de Siracusa</w:t>
      </w:r>
      <w:r w:rsidR="00D36316">
        <w:rPr>
          <w:rFonts w:eastAsia="NSimSun"/>
          <w:iCs/>
        </w:rPr>
        <w:t xml:space="preserve"> (</w:t>
      </w:r>
      <w:r w:rsidRPr="002533C1">
        <w:rPr>
          <w:rFonts w:eastAsia="NSimSun"/>
          <w:iCs/>
        </w:rPr>
        <w:t>Italia</w:t>
      </w:r>
      <w:r w:rsidR="00D36316">
        <w:rPr>
          <w:rFonts w:eastAsia="NSimSun"/>
          <w:iCs/>
        </w:rPr>
        <w:t>)</w:t>
      </w:r>
      <w:r w:rsidRPr="002533C1">
        <w:rPr>
          <w:rFonts w:eastAsia="NSimSun"/>
          <w:iCs/>
        </w:rPr>
        <w:t xml:space="preserve">, y la Universidad </w:t>
      </w:r>
      <w:r w:rsidR="00550D87">
        <w:rPr>
          <w:rFonts w:eastAsia="NSimSun"/>
          <w:iCs/>
        </w:rPr>
        <w:t>De</w:t>
      </w:r>
      <w:r w:rsidRPr="002533C1">
        <w:rPr>
          <w:rFonts w:eastAsia="NSimSun"/>
          <w:iCs/>
        </w:rPr>
        <w:t>Paul de Chicago</w:t>
      </w:r>
    </w:p>
    <w:p w:rsidR="006B6709" w:rsidRPr="002533C1" w:rsidRDefault="006B6709" w:rsidP="006B6709">
      <w:pPr>
        <w:spacing w:after="240"/>
        <w:rPr>
          <w:rFonts w:eastAsia="NSimSun"/>
          <w:iCs/>
        </w:rPr>
      </w:pPr>
      <w:r w:rsidRPr="002533C1">
        <w:rPr>
          <w:rFonts w:eastAsia="NSimSun"/>
          <w:iCs/>
        </w:rPr>
        <w:t xml:space="preserve">Actualmente represento a </w:t>
      </w:r>
      <w:r w:rsidR="00550D87">
        <w:rPr>
          <w:rFonts w:eastAsia="NSimSun"/>
          <w:iCs/>
        </w:rPr>
        <w:t xml:space="preserve">la </w:t>
      </w:r>
      <w:r w:rsidRPr="002533C1">
        <w:rPr>
          <w:rFonts w:eastAsia="NSimSun"/>
          <w:iCs/>
        </w:rPr>
        <w:t xml:space="preserve">Oficina del Fiscal del Tribunal Penal Internacional para Rwanda ante el Gobierno de ese país y la comunidad diplomática acreditada en él. </w:t>
      </w:r>
      <w:r>
        <w:rPr>
          <w:rFonts w:eastAsia="NSimSun"/>
          <w:iCs/>
        </w:rPr>
        <w:t xml:space="preserve"> </w:t>
      </w:r>
      <w:r w:rsidRPr="002533C1">
        <w:rPr>
          <w:rFonts w:eastAsia="NSimSun"/>
          <w:iCs/>
        </w:rPr>
        <w:t xml:space="preserve">La </w:t>
      </w:r>
      <w:r w:rsidR="00550D87" w:rsidRPr="002533C1">
        <w:rPr>
          <w:rFonts w:eastAsia="NSimSun"/>
          <w:iCs/>
        </w:rPr>
        <w:t>f</w:t>
      </w:r>
      <w:r w:rsidRPr="002533C1">
        <w:rPr>
          <w:rFonts w:eastAsia="NSimSun"/>
          <w:iCs/>
        </w:rPr>
        <w:t>iscalía también me encarga en ocasiones que la represente en los foros internacionales, como ha sucedido recientemente en un foro sobre prófugos celebrado en la Facultad de Derecho de la American University de Washington D</w:t>
      </w:r>
      <w:r>
        <w:rPr>
          <w:rFonts w:eastAsia="NSimSun"/>
          <w:iCs/>
        </w:rPr>
        <w:t>.</w:t>
      </w:r>
      <w:r w:rsidRPr="002533C1">
        <w:rPr>
          <w:rFonts w:eastAsia="NSimSun"/>
          <w:iCs/>
        </w:rPr>
        <w:t>C</w:t>
      </w:r>
      <w:r w:rsidR="00A61161">
        <w:rPr>
          <w:rFonts w:eastAsia="NSimSun"/>
          <w:iCs/>
        </w:rPr>
        <w:t>.</w:t>
      </w:r>
    </w:p>
    <w:p w:rsidR="006B6709" w:rsidRPr="002533C1" w:rsidRDefault="006B6709" w:rsidP="006B6709">
      <w:pPr>
        <w:spacing w:after="240"/>
        <w:rPr>
          <w:rFonts w:eastAsia="NSimSun"/>
        </w:rPr>
      </w:pPr>
      <w:r w:rsidRPr="002533C1">
        <w:rPr>
          <w:rFonts w:eastAsia="NSimSun"/>
          <w:iCs/>
        </w:rPr>
        <w:t>También soy miembro de varias asociaciones jurídicas nacionales e internacionales y miembro fundador de al</w:t>
      </w:r>
      <w:r w:rsidR="00A61161">
        <w:rPr>
          <w:rFonts w:eastAsia="NSimSun"/>
          <w:iCs/>
        </w:rPr>
        <w:t>gunas asociaciones de Marruecos</w:t>
      </w:r>
    </w:p>
    <w:p w:rsidR="006B6709" w:rsidRPr="004002B8" w:rsidRDefault="006B6709" w:rsidP="006B6709">
      <w:pPr>
        <w:keepNext/>
        <w:spacing w:after="240"/>
        <w:rPr>
          <w:rFonts w:eastAsia="NSimSun"/>
          <w:b/>
        </w:rPr>
      </w:pPr>
      <w:r w:rsidRPr="004002B8">
        <w:rPr>
          <w:rFonts w:eastAsia="NSimSun"/>
          <w:b/>
        </w:rPr>
        <w:t>Lista de las publicaciones más recientes en la materia</w:t>
      </w:r>
    </w:p>
    <w:p w:rsidR="006B6709" w:rsidRPr="002533C1" w:rsidRDefault="006B6709" w:rsidP="006B6709">
      <w:pPr>
        <w:keepNext/>
        <w:spacing w:after="240"/>
        <w:rPr>
          <w:rFonts w:eastAsia="NSimSun"/>
        </w:rPr>
      </w:pPr>
      <w:r w:rsidRPr="002533C1">
        <w:rPr>
          <w:rFonts w:eastAsia="NSimSun"/>
          <w:i/>
          <w:iCs/>
        </w:rPr>
        <w:t>Manual de procedimiento penal</w:t>
      </w:r>
      <w:r w:rsidRPr="002533C1">
        <w:rPr>
          <w:rFonts w:eastAsia="NSimSun"/>
        </w:rPr>
        <w:t xml:space="preserve"> (tomo I), Babel Éditions, Rabat, 1991 (312 págs.) (en árabe)</w:t>
      </w:r>
    </w:p>
    <w:p w:rsidR="006B6709" w:rsidRPr="002533C1" w:rsidRDefault="006B6709" w:rsidP="006B6709">
      <w:pPr>
        <w:spacing w:after="240"/>
        <w:rPr>
          <w:rFonts w:eastAsia="NSimSun"/>
        </w:rPr>
      </w:pPr>
      <w:r w:rsidRPr="002533C1">
        <w:rPr>
          <w:rFonts w:eastAsia="NSimSun"/>
          <w:i/>
          <w:iCs/>
        </w:rPr>
        <w:t>Manual de procedimiento penal</w:t>
      </w:r>
      <w:r w:rsidRPr="002533C1">
        <w:rPr>
          <w:rFonts w:eastAsia="NSimSun"/>
        </w:rPr>
        <w:t xml:space="preserve"> (tomo II), Babel Éditions, Rabat, 1991 (330 págs.) (en árabe)</w:t>
      </w:r>
    </w:p>
    <w:p w:rsidR="006B6709" w:rsidRPr="00A61161" w:rsidRDefault="006B6709" w:rsidP="006B6709">
      <w:pPr>
        <w:spacing w:after="240"/>
        <w:rPr>
          <w:rFonts w:eastAsia="NSimSun"/>
        </w:rPr>
      </w:pPr>
      <w:r w:rsidRPr="00A61161">
        <w:rPr>
          <w:rFonts w:eastAsia="NSimSun"/>
        </w:rPr>
        <w:t xml:space="preserve">"À la recherche des racines biopsychologiques du crime", colección </w:t>
      </w:r>
      <w:r w:rsidRPr="00A61161">
        <w:rPr>
          <w:rFonts w:eastAsia="NSimSun"/>
          <w:i/>
          <w:iCs/>
        </w:rPr>
        <w:t>Savoir criminologique</w:t>
      </w:r>
      <w:r w:rsidRPr="00A61161">
        <w:rPr>
          <w:rFonts w:eastAsia="NSimSun"/>
        </w:rPr>
        <w:t xml:space="preserve"> (publicada bajo la dirección de Mohammed Ayat) </w:t>
      </w:r>
      <w:r w:rsidR="00550D87" w:rsidRPr="00A61161">
        <w:rPr>
          <w:rFonts w:eastAsia="NSimSun"/>
        </w:rPr>
        <w:t>Nº</w:t>
      </w:r>
      <w:r w:rsidRPr="00A61161">
        <w:rPr>
          <w:rFonts w:eastAsia="NSimSun"/>
        </w:rPr>
        <w:t> 3, Éditions Almaarif Al Jadida, Rabat,</w:t>
      </w:r>
      <w:r w:rsidR="00550D87" w:rsidRPr="00A61161">
        <w:rPr>
          <w:rFonts w:eastAsia="NSimSun"/>
        </w:rPr>
        <w:t> </w:t>
      </w:r>
      <w:r w:rsidR="00A61161" w:rsidRPr="00A61161">
        <w:rPr>
          <w:rFonts w:eastAsia="NSimSun"/>
        </w:rPr>
        <w:t>1998 (208 págs.)</w:t>
      </w:r>
    </w:p>
    <w:p w:rsidR="006B6709" w:rsidRPr="002533C1" w:rsidRDefault="006B6709" w:rsidP="006B6709">
      <w:pPr>
        <w:spacing w:after="240"/>
        <w:rPr>
          <w:rFonts w:eastAsia="NSimSun"/>
          <w:u w:val="single"/>
        </w:rPr>
      </w:pPr>
      <w:r w:rsidRPr="002533C1">
        <w:rPr>
          <w:rFonts w:eastAsia="NSimSun"/>
        </w:rPr>
        <w:t xml:space="preserve">"Le crime", </w:t>
      </w:r>
      <w:r>
        <w:rPr>
          <w:rFonts w:eastAsia="NSimSun"/>
        </w:rPr>
        <w:t>c</w:t>
      </w:r>
      <w:r w:rsidRPr="002533C1">
        <w:rPr>
          <w:rFonts w:eastAsia="NSimSun"/>
        </w:rPr>
        <w:t xml:space="preserve">olección </w:t>
      </w:r>
      <w:r w:rsidRPr="002533C1">
        <w:rPr>
          <w:rFonts w:eastAsia="NSimSun"/>
          <w:i/>
          <w:iCs/>
        </w:rPr>
        <w:t>Savoir criminologique</w:t>
      </w:r>
      <w:r w:rsidRPr="002533C1">
        <w:rPr>
          <w:rFonts w:eastAsia="NSimSun"/>
        </w:rPr>
        <w:t xml:space="preserve"> (publicada bajo la dirección de Mohammed Ayat) </w:t>
      </w:r>
      <w:r w:rsidR="00550D87">
        <w:rPr>
          <w:rFonts w:eastAsia="NSimSun"/>
        </w:rPr>
        <w:t>Nº</w:t>
      </w:r>
      <w:r w:rsidRPr="002533C1">
        <w:rPr>
          <w:rFonts w:eastAsia="NSimSun"/>
        </w:rPr>
        <w:t xml:space="preserve"> 1, Éditions Ennajah Al</w:t>
      </w:r>
      <w:r>
        <w:rPr>
          <w:rFonts w:eastAsia="NSimSun"/>
        </w:rPr>
        <w:t xml:space="preserve"> </w:t>
      </w:r>
      <w:r w:rsidRPr="002533C1">
        <w:rPr>
          <w:rFonts w:eastAsia="NSimSun"/>
        </w:rPr>
        <w:t>Jadida, Casablanca, 1997 (126 págs.) (en francés)</w:t>
      </w:r>
    </w:p>
    <w:p w:rsidR="006B6709" w:rsidRPr="002533C1" w:rsidRDefault="006B6709" w:rsidP="006B6709">
      <w:pPr>
        <w:spacing w:after="240"/>
        <w:rPr>
          <w:rFonts w:eastAsia="NSimSun"/>
          <w:lang w:val="fr-FR"/>
        </w:rPr>
      </w:pPr>
      <w:r w:rsidRPr="002533C1">
        <w:rPr>
          <w:rFonts w:eastAsia="NSimSun"/>
        </w:rPr>
        <w:t xml:space="preserve">"Crime et société", Colección </w:t>
      </w:r>
      <w:r w:rsidRPr="002533C1">
        <w:rPr>
          <w:rFonts w:eastAsia="NSimSun"/>
          <w:i/>
          <w:iCs/>
        </w:rPr>
        <w:t>Savoir criminologique</w:t>
      </w:r>
      <w:r w:rsidRPr="002533C1">
        <w:rPr>
          <w:rFonts w:eastAsia="NSimSun"/>
        </w:rPr>
        <w:t xml:space="preserve"> (publicada bajo la dirección de Mohammed Ayat) </w:t>
      </w:r>
      <w:r w:rsidR="00550D87">
        <w:rPr>
          <w:rFonts w:eastAsia="NSimSun"/>
        </w:rPr>
        <w:t>Nº</w:t>
      </w:r>
      <w:r w:rsidRPr="002533C1">
        <w:rPr>
          <w:rFonts w:eastAsia="NSimSun"/>
        </w:rPr>
        <w:t xml:space="preserve"> 2, Éditions Almaarif Al Jadida, Rabat, 1997 (192 págs.) </w:t>
      </w:r>
      <w:r w:rsidRPr="002533C1">
        <w:rPr>
          <w:rFonts w:eastAsia="NSimSun"/>
          <w:lang w:val="fr-FR"/>
        </w:rPr>
        <w:t>(en francés)</w:t>
      </w:r>
    </w:p>
    <w:p w:rsidR="006B6709" w:rsidRPr="00550D87" w:rsidRDefault="006B6709" w:rsidP="006B6709">
      <w:pPr>
        <w:spacing w:after="240"/>
        <w:rPr>
          <w:rFonts w:eastAsia="NSimSun"/>
        </w:rPr>
      </w:pPr>
      <w:r w:rsidRPr="002533C1">
        <w:rPr>
          <w:rFonts w:eastAsia="NSimSun"/>
          <w:i/>
          <w:iCs/>
          <w:lang w:val="fr-FR"/>
        </w:rPr>
        <w:t>Cours de terminologie juridique</w:t>
      </w:r>
      <w:r w:rsidRPr="00550D87">
        <w:rPr>
          <w:rFonts w:eastAsia="NSimSun"/>
          <w:iCs/>
          <w:lang w:val="fr-FR"/>
        </w:rPr>
        <w:t>,</w:t>
      </w:r>
      <w:r w:rsidRPr="002533C1">
        <w:rPr>
          <w:rFonts w:eastAsia="NSimSun"/>
          <w:lang w:val="fr-FR"/>
        </w:rPr>
        <w:t xml:space="preserve"> manual, 1995 </w:t>
      </w:r>
      <w:r w:rsidR="00550D87">
        <w:rPr>
          <w:rFonts w:eastAsia="NSimSun"/>
          <w:lang w:val="fr-FR"/>
        </w:rPr>
        <w:t>(</w:t>
      </w:r>
      <w:r w:rsidRPr="002533C1">
        <w:rPr>
          <w:rFonts w:eastAsia="NSimSun"/>
          <w:lang w:val="fr-FR"/>
        </w:rPr>
        <w:t>190 págs.</w:t>
      </w:r>
      <w:r w:rsidR="00550D87">
        <w:rPr>
          <w:rFonts w:eastAsia="NSimSun"/>
          <w:lang w:val="fr-FR"/>
        </w:rPr>
        <w:t>)</w:t>
      </w:r>
      <w:r w:rsidRPr="002533C1">
        <w:rPr>
          <w:rFonts w:eastAsia="NSimSun"/>
          <w:lang w:val="fr-FR"/>
        </w:rPr>
        <w:t xml:space="preserve"> </w:t>
      </w:r>
      <w:r w:rsidRPr="00550D87">
        <w:rPr>
          <w:rFonts w:eastAsia="NSimSun"/>
        </w:rPr>
        <w:t>(en francés)</w:t>
      </w:r>
    </w:p>
    <w:p w:rsidR="006B6709" w:rsidRPr="002533C1" w:rsidRDefault="006B6709" w:rsidP="006B6709">
      <w:pPr>
        <w:spacing w:after="240"/>
        <w:rPr>
          <w:rFonts w:eastAsia="NSimSun"/>
        </w:rPr>
      </w:pPr>
      <w:r w:rsidRPr="002533C1">
        <w:rPr>
          <w:rFonts w:eastAsia="NSimSun"/>
          <w:i/>
          <w:iCs/>
        </w:rPr>
        <w:t>Derecho penal marroquí</w:t>
      </w:r>
      <w:r w:rsidRPr="00550D87">
        <w:rPr>
          <w:rFonts w:eastAsia="NSimSun"/>
          <w:iCs/>
        </w:rPr>
        <w:t>,</w:t>
      </w:r>
      <w:r w:rsidRPr="002533C1">
        <w:rPr>
          <w:rFonts w:eastAsia="NSimSun"/>
        </w:rPr>
        <w:t xml:space="preserve"> manual, 1997</w:t>
      </w:r>
      <w:r w:rsidR="00550D87">
        <w:rPr>
          <w:rFonts w:eastAsia="NSimSun"/>
        </w:rPr>
        <w:t xml:space="preserve"> (</w:t>
      </w:r>
      <w:r w:rsidRPr="002533C1">
        <w:rPr>
          <w:rFonts w:eastAsia="NSimSun"/>
        </w:rPr>
        <w:t>180 págs.</w:t>
      </w:r>
      <w:r w:rsidR="00550D87">
        <w:rPr>
          <w:rFonts w:eastAsia="NSimSun"/>
        </w:rPr>
        <w:t>)</w:t>
      </w:r>
      <w:r w:rsidR="00A61161">
        <w:rPr>
          <w:rFonts w:eastAsia="NSimSun"/>
        </w:rPr>
        <w:t xml:space="preserve"> (en árabe)</w:t>
      </w:r>
    </w:p>
    <w:p w:rsidR="006B6709" w:rsidRPr="00EB4306" w:rsidRDefault="006B6709" w:rsidP="006B6709">
      <w:pPr>
        <w:spacing w:after="240"/>
        <w:rPr>
          <w:rFonts w:eastAsia="NSimSun"/>
          <w:b/>
        </w:rPr>
      </w:pPr>
      <w:r w:rsidRPr="00EB4306">
        <w:rPr>
          <w:rFonts w:eastAsia="NSimSun"/>
          <w:b/>
        </w:rPr>
        <w:t>Artículos</w:t>
      </w:r>
    </w:p>
    <w:p w:rsidR="006B6709" w:rsidRPr="002533C1" w:rsidRDefault="006B6709" w:rsidP="006B6709">
      <w:pPr>
        <w:spacing w:after="240"/>
        <w:rPr>
          <w:rFonts w:eastAsia="NSimSun"/>
        </w:rPr>
      </w:pPr>
      <w:r>
        <w:rPr>
          <w:rFonts w:eastAsia="NSimSun"/>
        </w:rPr>
        <w:t>U</w:t>
      </w:r>
      <w:r w:rsidRPr="002533C1">
        <w:rPr>
          <w:rFonts w:eastAsia="NSimSun"/>
        </w:rPr>
        <w:t xml:space="preserve">nos </w:t>
      </w:r>
      <w:r w:rsidRPr="002533C1">
        <w:rPr>
          <w:rFonts w:eastAsia="NSimSun"/>
          <w:bCs/>
        </w:rPr>
        <w:t>60 artículos para publicaciones jurídicas especializadas de ámbito nacional e internacional, la mayoría en</w:t>
      </w:r>
      <w:r w:rsidRPr="002533C1">
        <w:rPr>
          <w:rFonts w:eastAsia="NSimSun"/>
        </w:rPr>
        <w:t xml:space="preserve"> árabe </w:t>
      </w:r>
      <w:r>
        <w:rPr>
          <w:rFonts w:eastAsia="NSimSun"/>
        </w:rPr>
        <w:t>o francés y algunos en inglés:</w:t>
      </w:r>
    </w:p>
    <w:p w:rsidR="006B6709" w:rsidRPr="002533C1" w:rsidRDefault="006B6709" w:rsidP="006B6709">
      <w:pPr>
        <w:spacing w:after="240"/>
        <w:ind w:left="567"/>
        <w:rPr>
          <w:rFonts w:eastAsia="NSimSun"/>
          <w:iCs/>
        </w:rPr>
      </w:pPr>
      <w:r w:rsidRPr="00E3639A">
        <w:rPr>
          <w:rFonts w:eastAsia="NSimSun"/>
          <w:bCs/>
        </w:rPr>
        <w:t>"</w:t>
      </w:r>
      <w:r>
        <w:rPr>
          <w:rFonts w:eastAsia="NSimSun"/>
          <w:bCs/>
        </w:rPr>
        <w:t>Justicia de transición:  la experiencia marroq</w:t>
      </w:r>
      <w:r w:rsidR="00550D87">
        <w:rPr>
          <w:rFonts w:eastAsia="NSimSun"/>
          <w:bCs/>
        </w:rPr>
        <w:t>uí de la instancia de equidad y reconcil</w:t>
      </w:r>
      <w:r>
        <w:rPr>
          <w:rFonts w:eastAsia="NSimSun"/>
          <w:bCs/>
        </w:rPr>
        <w:t xml:space="preserve">iación", </w:t>
      </w:r>
      <w:r w:rsidRPr="002533C1">
        <w:rPr>
          <w:rFonts w:eastAsia="NSimSun"/>
        </w:rPr>
        <w:t>enviado al Instituto de Estudios Superiores de Criminología de Siracusa en noviembre de</w:t>
      </w:r>
      <w:r w:rsidRPr="002533C1">
        <w:rPr>
          <w:rFonts w:eastAsia="NSimSun"/>
          <w:iCs/>
        </w:rPr>
        <w:t xml:space="preserve"> 2007</w:t>
      </w:r>
      <w:r>
        <w:rPr>
          <w:rFonts w:eastAsia="NSimSun"/>
          <w:iCs/>
        </w:rPr>
        <w:t>,</w:t>
      </w:r>
      <w:r w:rsidRPr="002533C1">
        <w:rPr>
          <w:rFonts w:eastAsia="NSimSun"/>
          <w:iCs/>
        </w:rPr>
        <w:t xml:space="preserve"> para su publicación en la </w:t>
      </w:r>
      <w:r w:rsidRPr="002533C1">
        <w:rPr>
          <w:rFonts w:eastAsia="NSimSun"/>
          <w:i/>
          <w:iCs/>
        </w:rPr>
        <w:t>Revue internationale de droit pénal</w:t>
      </w:r>
    </w:p>
    <w:p w:rsidR="006B6709" w:rsidRPr="002533C1" w:rsidRDefault="006B6709" w:rsidP="006B6709">
      <w:pPr>
        <w:spacing w:after="240"/>
        <w:ind w:left="567"/>
        <w:rPr>
          <w:rFonts w:eastAsia="NSimSun"/>
          <w:lang w:val="fr-FR"/>
        </w:rPr>
      </w:pPr>
      <w:r w:rsidRPr="002533C1">
        <w:rPr>
          <w:rFonts w:eastAsia="NSimSun"/>
          <w:bCs/>
          <w:lang w:val="fr-FR"/>
        </w:rPr>
        <w:t>"Justice internationale pour la paix et la réconciliation"</w:t>
      </w:r>
      <w:r w:rsidRPr="002533C1">
        <w:rPr>
          <w:rFonts w:eastAsia="NSimSun"/>
          <w:lang w:val="fr-FR"/>
        </w:rPr>
        <w:t xml:space="preserve">, </w:t>
      </w:r>
      <w:r w:rsidRPr="002533C1">
        <w:rPr>
          <w:rFonts w:eastAsia="NSimSun"/>
          <w:i/>
          <w:iCs/>
          <w:lang w:val="fr-FR"/>
        </w:rPr>
        <w:t>International Criminal Law Review</w:t>
      </w:r>
      <w:r w:rsidRPr="002533C1">
        <w:rPr>
          <w:rFonts w:eastAsia="NSimSun"/>
          <w:lang w:val="fr-FR"/>
        </w:rPr>
        <w:t>, La Haya, 2006, vol. 7, 2007, págs. 391</w:t>
      </w:r>
      <w:r>
        <w:rPr>
          <w:rFonts w:eastAsia="NSimSun"/>
          <w:lang w:val="fr-FR"/>
        </w:rPr>
        <w:t xml:space="preserve"> a </w:t>
      </w:r>
      <w:r w:rsidRPr="002533C1">
        <w:rPr>
          <w:rFonts w:eastAsia="NSimSun"/>
          <w:lang w:val="fr-FR"/>
        </w:rPr>
        <w:t>424 (en francés)</w:t>
      </w:r>
    </w:p>
    <w:p w:rsidR="006B6709" w:rsidRPr="002533C1" w:rsidRDefault="006B6709" w:rsidP="006B6709">
      <w:pPr>
        <w:pStyle w:val="BodyText"/>
        <w:spacing w:after="240"/>
        <w:ind w:left="567"/>
        <w:rPr>
          <w:rFonts w:eastAsia="NSimSun"/>
          <w:sz w:val="24"/>
          <w:lang w:val="fr-FR"/>
        </w:rPr>
      </w:pPr>
      <w:r w:rsidRPr="002533C1">
        <w:rPr>
          <w:rFonts w:eastAsia="NSimSun"/>
          <w:bCs/>
          <w:sz w:val="24"/>
          <w:lang w:val="fr-FR"/>
        </w:rPr>
        <w:t>"Direct Application of International Criminal Law in National Courts" (reseña),</w:t>
      </w:r>
      <w:r w:rsidRPr="002533C1">
        <w:rPr>
          <w:rFonts w:eastAsia="NSimSun"/>
          <w:sz w:val="24"/>
          <w:lang w:val="fr-FR"/>
        </w:rPr>
        <w:t xml:space="preserve"> </w:t>
      </w:r>
      <w:r w:rsidRPr="002533C1">
        <w:rPr>
          <w:rFonts w:eastAsia="NSimSun"/>
          <w:i/>
          <w:iCs/>
          <w:sz w:val="24"/>
          <w:lang w:val="fr-FR"/>
        </w:rPr>
        <w:t>International Criminal Law Review</w:t>
      </w:r>
      <w:r w:rsidRPr="002533C1">
        <w:rPr>
          <w:rFonts w:eastAsia="NSimSun"/>
          <w:sz w:val="24"/>
          <w:lang w:val="fr-FR"/>
        </w:rPr>
        <w:t>, La Haya, 2006, págs. 303</w:t>
      </w:r>
      <w:r>
        <w:rPr>
          <w:rFonts w:eastAsia="NSimSun"/>
          <w:sz w:val="24"/>
          <w:lang w:val="fr-FR"/>
        </w:rPr>
        <w:t xml:space="preserve"> a </w:t>
      </w:r>
      <w:r w:rsidRPr="002533C1">
        <w:rPr>
          <w:rFonts w:eastAsia="NSimSun"/>
          <w:sz w:val="24"/>
          <w:lang w:val="fr-FR"/>
        </w:rPr>
        <w:t>306 (en inglés)</w:t>
      </w:r>
    </w:p>
    <w:p w:rsidR="006B6709" w:rsidRPr="002533C1" w:rsidRDefault="006B6709" w:rsidP="006B6709">
      <w:pPr>
        <w:spacing w:after="240"/>
        <w:ind w:left="567"/>
        <w:rPr>
          <w:rFonts w:eastAsia="NSimSun"/>
          <w:lang w:val="fr-FR"/>
        </w:rPr>
      </w:pPr>
      <w:r w:rsidRPr="002533C1">
        <w:rPr>
          <w:rFonts w:eastAsia="NSimSun"/>
          <w:lang w:val="fr-FR"/>
        </w:rPr>
        <w:t>"Le droit de l</w:t>
      </w:r>
      <w:r w:rsidR="00550D87">
        <w:rPr>
          <w:rFonts w:eastAsia="NSimSun"/>
          <w:lang w:val="fr-FR"/>
        </w:rPr>
        <w:t>'</w:t>
      </w:r>
      <w:r w:rsidRPr="002533C1">
        <w:rPr>
          <w:rFonts w:eastAsia="NSimSun"/>
          <w:lang w:val="fr-FR"/>
        </w:rPr>
        <w:t>accusé d</w:t>
      </w:r>
      <w:r w:rsidR="00550D87">
        <w:rPr>
          <w:rFonts w:eastAsia="NSimSun"/>
          <w:lang w:val="fr-FR"/>
        </w:rPr>
        <w:t>'</w:t>
      </w:r>
      <w:r w:rsidRPr="002533C1">
        <w:rPr>
          <w:rFonts w:eastAsia="NSimSun"/>
          <w:lang w:val="fr-FR"/>
        </w:rPr>
        <w:t>être informé des faits qu</w:t>
      </w:r>
      <w:r w:rsidR="00550D87">
        <w:rPr>
          <w:rFonts w:eastAsia="NSimSun"/>
          <w:lang w:val="fr-FR"/>
        </w:rPr>
        <w:t>'</w:t>
      </w:r>
      <w:r w:rsidRPr="002533C1">
        <w:rPr>
          <w:rFonts w:eastAsia="NSimSun"/>
          <w:lang w:val="fr-FR"/>
        </w:rPr>
        <w:t>on lui reproche et de leur qualification juridique</w:t>
      </w:r>
      <w:r w:rsidR="00550D87">
        <w:rPr>
          <w:rFonts w:eastAsia="NSimSun"/>
          <w:lang w:val="fr-FR"/>
        </w:rPr>
        <w:t xml:space="preserve"> </w:t>
      </w:r>
      <w:r w:rsidRPr="002533C1">
        <w:rPr>
          <w:rFonts w:eastAsia="NSimSun"/>
          <w:lang w:val="fr-FR"/>
        </w:rPr>
        <w:t xml:space="preserve">aux tribunaux pénaux ad hoc des Nations Unies", </w:t>
      </w:r>
      <w:r w:rsidRPr="002533C1">
        <w:rPr>
          <w:rFonts w:eastAsia="NSimSun"/>
          <w:i/>
          <w:iCs/>
          <w:lang w:val="fr-FR"/>
        </w:rPr>
        <w:t>Revue de droit international de</w:t>
      </w:r>
      <w:r>
        <w:rPr>
          <w:rFonts w:eastAsia="NSimSun"/>
          <w:i/>
          <w:iCs/>
          <w:lang w:val="fr-FR"/>
        </w:rPr>
        <w:t> </w:t>
      </w:r>
      <w:r w:rsidRPr="002533C1">
        <w:rPr>
          <w:rFonts w:eastAsia="NSimSun"/>
          <w:i/>
          <w:iCs/>
          <w:lang w:val="fr-FR"/>
        </w:rPr>
        <w:t>sciences diplomatiques et politiques</w:t>
      </w:r>
      <w:r w:rsidRPr="002533C1">
        <w:rPr>
          <w:rFonts w:eastAsia="NSimSun"/>
          <w:lang w:val="fr-FR"/>
        </w:rPr>
        <w:t>, Ginebra, vol. 79, N</w:t>
      </w:r>
      <w:r w:rsidR="00550D87">
        <w:rPr>
          <w:rFonts w:eastAsia="NSimSun"/>
          <w:lang w:val="fr-FR"/>
        </w:rPr>
        <w:t>º</w:t>
      </w:r>
      <w:r w:rsidRPr="002533C1">
        <w:rPr>
          <w:rFonts w:eastAsia="NSimSun"/>
          <w:lang w:val="fr-FR"/>
        </w:rPr>
        <w:t xml:space="preserve"> 3 (septiembre</w:t>
      </w:r>
      <w:r w:rsidR="00550D87">
        <w:rPr>
          <w:rFonts w:eastAsia="NSimSun"/>
          <w:lang w:val="fr-FR"/>
        </w:rPr>
        <w:t xml:space="preserve"> a </w:t>
      </w:r>
      <w:r w:rsidRPr="002533C1">
        <w:rPr>
          <w:rFonts w:eastAsia="NSimSun"/>
          <w:lang w:val="fr-FR"/>
        </w:rPr>
        <w:t>diciembre de</w:t>
      </w:r>
      <w:r>
        <w:rPr>
          <w:rFonts w:eastAsia="NSimSun"/>
          <w:lang w:val="fr-FR"/>
        </w:rPr>
        <w:t> </w:t>
      </w:r>
      <w:r w:rsidRPr="002533C1">
        <w:rPr>
          <w:rFonts w:eastAsia="NSimSun"/>
          <w:lang w:val="fr-FR"/>
        </w:rPr>
        <w:t>2001), págs. 303</w:t>
      </w:r>
      <w:r w:rsidR="00A61161">
        <w:rPr>
          <w:rFonts w:eastAsia="NSimSun"/>
          <w:lang w:val="fr-FR"/>
        </w:rPr>
        <w:t xml:space="preserve"> a 338 (en francés)</w:t>
      </w:r>
    </w:p>
    <w:p w:rsidR="006B6709" w:rsidRPr="002533C1" w:rsidRDefault="006B6709" w:rsidP="006B6709">
      <w:pPr>
        <w:spacing w:after="240"/>
        <w:ind w:left="567"/>
        <w:rPr>
          <w:rFonts w:eastAsia="NSimSun"/>
          <w:lang w:val="fr-FR"/>
        </w:rPr>
      </w:pPr>
      <w:r w:rsidRPr="002533C1">
        <w:rPr>
          <w:rFonts w:eastAsia="NSimSun"/>
          <w:lang w:val="fr-FR"/>
        </w:rPr>
        <w:t>"</w:t>
      </w:r>
      <w:r w:rsidRPr="00E3639A">
        <w:rPr>
          <w:rFonts w:eastAsia="NSimSun"/>
          <w:lang w:val="fr-FR"/>
        </w:rPr>
        <w:t>Immunité des chefs d'Etat en exercice et justice pénale internationale</w:t>
      </w:r>
      <w:r>
        <w:rPr>
          <w:rFonts w:eastAsia="NSimSun"/>
          <w:lang w:val="fr-FR"/>
        </w:rPr>
        <w:t xml:space="preserve">", </w:t>
      </w:r>
      <w:r w:rsidRPr="002533C1">
        <w:rPr>
          <w:rFonts w:eastAsia="NSimSun"/>
          <w:lang w:val="fr-FR"/>
        </w:rPr>
        <w:t>intervención en el coloquio "Terrorisme et responsabilité pénale internationale", celebrado el 5 de febrero de</w:t>
      </w:r>
      <w:r>
        <w:rPr>
          <w:rFonts w:eastAsia="NSimSun"/>
          <w:lang w:val="fr-FR"/>
        </w:rPr>
        <w:t> </w:t>
      </w:r>
      <w:r w:rsidRPr="002533C1">
        <w:rPr>
          <w:rFonts w:eastAsia="NSimSun"/>
          <w:lang w:val="fr-FR"/>
        </w:rPr>
        <w:t>2002 y organizado por S.O.S. ATTENTATS en la Asamblea Nacional francesa (en</w:t>
      </w:r>
      <w:r>
        <w:rPr>
          <w:rFonts w:eastAsia="NSimSun"/>
          <w:lang w:val="fr-FR"/>
        </w:rPr>
        <w:t> </w:t>
      </w:r>
      <w:r w:rsidRPr="002533C1">
        <w:rPr>
          <w:rFonts w:eastAsia="NSimSun"/>
          <w:lang w:val="fr-FR"/>
        </w:rPr>
        <w:t>francés)</w:t>
      </w:r>
    </w:p>
    <w:p w:rsidR="006B6709" w:rsidRPr="002533C1" w:rsidRDefault="006B6709" w:rsidP="006B6709">
      <w:pPr>
        <w:spacing w:after="240"/>
        <w:ind w:left="567"/>
        <w:rPr>
          <w:rFonts w:eastAsia="NSimSun"/>
        </w:rPr>
      </w:pPr>
      <w:r w:rsidRPr="002533C1">
        <w:rPr>
          <w:rFonts w:eastAsia="NSimSun"/>
          <w:bCs/>
        </w:rPr>
        <w:t xml:space="preserve">"Jurisdicción universal entre el </w:t>
      </w:r>
      <w:r>
        <w:rPr>
          <w:rFonts w:eastAsia="NSimSun"/>
          <w:bCs/>
        </w:rPr>
        <w:t>d</w:t>
      </w:r>
      <w:r w:rsidRPr="002533C1">
        <w:rPr>
          <w:rFonts w:eastAsia="NSimSun"/>
          <w:bCs/>
        </w:rPr>
        <w:t xml:space="preserve">erecho </w:t>
      </w:r>
      <w:r>
        <w:rPr>
          <w:rFonts w:eastAsia="NSimSun"/>
          <w:bCs/>
        </w:rPr>
        <w:t>p</w:t>
      </w:r>
      <w:r w:rsidRPr="002533C1">
        <w:rPr>
          <w:rFonts w:eastAsia="NSimSun"/>
          <w:bCs/>
        </w:rPr>
        <w:t>enal de Marruecos y las convenciones internacionales"</w:t>
      </w:r>
      <w:r w:rsidRPr="002533C1">
        <w:rPr>
          <w:rFonts w:eastAsia="NSimSun"/>
        </w:rPr>
        <w:t xml:space="preserve"> en </w:t>
      </w:r>
      <w:r w:rsidRPr="002533C1">
        <w:rPr>
          <w:rFonts w:eastAsia="NSimSun"/>
          <w:i/>
          <w:iCs/>
        </w:rPr>
        <w:t>Crimes internationaux et juridictions nationales</w:t>
      </w:r>
      <w:r w:rsidRPr="002533C1">
        <w:rPr>
          <w:rFonts w:eastAsia="NSimSun"/>
        </w:rPr>
        <w:t>, publicado bajo la dirección de Antonio Cassese y Mireille Delmas-Marty, Presses Universitaires de France, París, mayo de 2002, págs. 417</w:t>
      </w:r>
      <w:r>
        <w:rPr>
          <w:rFonts w:eastAsia="NSimSun"/>
        </w:rPr>
        <w:t xml:space="preserve"> a </w:t>
      </w:r>
      <w:r w:rsidRPr="002533C1">
        <w:rPr>
          <w:rFonts w:eastAsia="NSimSun"/>
        </w:rPr>
        <w:t xml:space="preserve">434. </w:t>
      </w:r>
      <w:r w:rsidR="00550D87">
        <w:rPr>
          <w:rFonts w:eastAsia="NSimSun"/>
        </w:rPr>
        <w:t xml:space="preserve"> </w:t>
      </w:r>
      <w:r w:rsidRPr="002533C1">
        <w:rPr>
          <w:rFonts w:eastAsia="NSimSun"/>
        </w:rPr>
        <w:t xml:space="preserve">Publicado también en </w:t>
      </w:r>
      <w:r w:rsidRPr="002533C1">
        <w:rPr>
          <w:rFonts w:eastAsia="NSimSun"/>
          <w:i/>
          <w:iCs/>
        </w:rPr>
        <w:t>Les conventions internationales et la loi interne à travers la jurisprudence</w:t>
      </w:r>
      <w:r w:rsidRPr="002533C1">
        <w:rPr>
          <w:rFonts w:eastAsia="NSimSun"/>
        </w:rPr>
        <w:t>, Centro de documentación, información y formación sobre derechos humanos, Rabat, 2002 (en francés)</w:t>
      </w:r>
    </w:p>
    <w:p w:rsidR="006B6709" w:rsidRPr="002533C1" w:rsidRDefault="006B6709" w:rsidP="006B6709">
      <w:pPr>
        <w:spacing w:after="240"/>
        <w:ind w:left="567"/>
        <w:rPr>
          <w:rFonts w:eastAsia="NSimSun"/>
          <w:lang w:val="fr-FR"/>
        </w:rPr>
      </w:pPr>
      <w:r w:rsidRPr="002533C1">
        <w:rPr>
          <w:rFonts w:eastAsia="NSimSun"/>
          <w:lang w:val="fr-FR"/>
        </w:rPr>
        <w:t xml:space="preserve">"Le silence prend la parole: </w:t>
      </w:r>
      <w:r>
        <w:rPr>
          <w:rFonts w:eastAsia="NSimSun"/>
          <w:lang w:val="fr-FR"/>
        </w:rPr>
        <w:t xml:space="preserve"> </w:t>
      </w:r>
      <w:r w:rsidRPr="002533C1">
        <w:rPr>
          <w:rFonts w:eastAsia="NSimSun"/>
          <w:lang w:val="fr-FR"/>
        </w:rPr>
        <w:t xml:space="preserve">émergence du droit au silence en droit comparé et en droit international pénal" en </w:t>
      </w:r>
      <w:r w:rsidRPr="002533C1">
        <w:rPr>
          <w:rFonts w:eastAsia="NSimSun"/>
          <w:i/>
          <w:iCs/>
          <w:lang w:val="fr-FR"/>
        </w:rPr>
        <w:t>Revue de Science criminelle et de droit pénal comparé</w:t>
      </w:r>
      <w:r w:rsidRPr="002533C1">
        <w:rPr>
          <w:rFonts w:eastAsia="NSimSun"/>
          <w:lang w:val="fr-FR"/>
        </w:rPr>
        <w:t>, diciembre de 2002 (en francés)</w:t>
      </w:r>
    </w:p>
    <w:p w:rsidR="006B6709" w:rsidRPr="002533C1" w:rsidRDefault="006B6709" w:rsidP="006B6709">
      <w:pPr>
        <w:spacing w:after="240"/>
        <w:ind w:left="567"/>
        <w:rPr>
          <w:rFonts w:eastAsia="NSimSun"/>
        </w:rPr>
      </w:pPr>
      <w:r w:rsidRPr="002533C1">
        <w:rPr>
          <w:rFonts w:eastAsia="NSimSun"/>
          <w:lang w:val="fr-FR"/>
        </w:rPr>
        <w:t xml:space="preserve">"Silence is Golden: </w:t>
      </w:r>
      <w:r>
        <w:rPr>
          <w:rFonts w:eastAsia="NSimSun"/>
          <w:lang w:val="fr-FR"/>
        </w:rPr>
        <w:t xml:space="preserve"> </w:t>
      </w:r>
      <w:r w:rsidRPr="002533C1">
        <w:rPr>
          <w:rFonts w:eastAsia="NSimSun"/>
          <w:lang w:val="fr-FR"/>
        </w:rPr>
        <w:t xml:space="preserve">The Right to Remain Silent in International Criminal Law", </w:t>
      </w:r>
      <w:r w:rsidRPr="002533C1">
        <w:rPr>
          <w:rFonts w:eastAsia="NSimSun"/>
          <w:i/>
          <w:iCs/>
          <w:lang w:val="fr-FR"/>
        </w:rPr>
        <w:t>Revue de droit international de sciences diplomatiques et politiques</w:t>
      </w:r>
      <w:r w:rsidRPr="002533C1">
        <w:rPr>
          <w:rFonts w:eastAsia="NSimSun"/>
          <w:lang w:val="fr-FR"/>
        </w:rPr>
        <w:t>, Ginebra, vol. 79, Nº 3 (septiembre</w:t>
      </w:r>
      <w:r w:rsidR="00550D87">
        <w:rPr>
          <w:rFonts w:eastAsia="NSimSun"/>
          <w:lang w:val="fr-FR"/>
        </w:rPr>
        <w:t xml:space="preserve"> a </w:t>
      </w:r>
      <w:r w:rsidRPr="002533C1">
        <w:rPr>
          <w:rFonts w:eastAsia="NSimSun"/>
          <w:lang w:val="fr-FR"/>
        </w:rPr>
        <w:t xml:space="preserve">diciembre de 2001), págs. </w:t>
      </w:r>
      <w:r w:rsidRPr="002533C1">
        <w:rPr>
          <w:rFonts w:eastAsia="NSimSun"/>
        </w:rPr>
        <w:t>303</w:t>
      </w:r>
      <w:r>
        <w:rPr>
          <w:rFonts w:eastAsia="NSimSun"/>
        </w:rPr>
        <w:t xml:space="preserve"> a </w:t>
      </w:r>
      <w:r w:rsidRPr="002533C1">
        <w:rPr>
          <w:rFonts w:eastAsia="NSimSun"/>
        </w:rPr>
        <w:t>338 (en inglés)</w:t>
      </w:r>
    </w:p>
    <w:p w:rsidR="006B6709" w:rsidRPr="002533C1" w:rsidRDefault="006B6709" w:rsidP="006B6709">
      <w:pPr>
        <w:spacing w:after="240"/>
        <w:ind w:left="567"/>
        <w:rPr>
          <w:rFonts w:eastAsia="NSimSun"/>
        </w:rPr>
      </w:pPr>
      <w:r w:rsidRPr="002533C1">
        <w:rPr>
          <w:rFonts w:eastAsia="NSimSun"/>
        </w:rPr>
        <w:t xml:space="preserve">"Independencia del poder judicial en Marruecos", </w:t>
      </w:r>
      <w:r w:rsidRPr="002533C1">
        <w:rPr>
          <w:rFonts w:eastAsia="NSimSun"/>
          <w:i/>
          <w:iCs/>
        </w:rPr>
        <w:t>Revue marocaine de sciences administratives</w:t>
      </w:r>
      <w:r w:rsidRPr="002533C1">
        <w:rPr>
          <w:rFonts w:eastAsia="NSimSun"/>
        </w:rPr>
        <w:t xml:space="preserve">, primer semestre </w:t>
      </w:r>
      <w:r w:rsidR="00A61161">
        <w:rPr>
          <w:rFonts w:eastAsia="NSimSun"/>
        </w:rPr>
        <w:t>de 2000, págs. 2 a 9 (en árabe)</w:t>
      </w:r>
    </w:p>
    <w:p w:rsidR="006B6709" w:rsidRPr="002533C1" w:rsidRDefault="006B6709" w:rsidP="006B6709">
      <w:pPr>
        <w:spacing w:after="240"/>
        <w:ind w:left="567"/>
        <w:rPr>
          <w:rFonts w:eastAsia="NSimSun"/>
        </w:rPr>
      </w:pPr>
      <w:r w:rsidRPr="002533C1">
        <w:rPr>
          <w:rFonts w:eastAsia="NSimSun"/>
        </w:rPr>
        <w:t>"</w:t>
      </w:r>
      <w:r>
        <w:rPr>
          <w:rFonts w:eastAsia="NSimSun"/>
        </w:rPr>
        <w:t>El</w:t>
      </w:r>
      <w:r w:rsidRPr="002533C1">
        <w:rPr>
          <w:rFonts w:eastAsia="NSimSun"/>
        </w:rPr>
        <w:t xml:space="preserve"> delito y la sociedad: </w:t>
      </w:r>
      <w:r>
        <w:rPr>
          <w:rFonts w:eastAsia="NSimSun"/>
        </w:rPr>
        <w:t xml:space="preserve"> </w:t>
      </w:r>
      <w:r w:rsidRPr="002533C1">
        <w:rPr>
          <w:rFonts w:eastAsia="NSimSun"/>
        </w:rPr>
        <w:t xml:space="preserve">conflictos de la teoría de las culturas", </w:t>
      </w:r>
      <w:r w:rsidRPr="002533C1">
        <w:rPr>
          <w:rFonts w:eastAsia="NSimSun"/>
          <w:i/>
          <w:iCs/>
        </w:rPr>
        <w:t>Revue de la Police nationale</w:t>
      </w:r>
      <w:r w:rsidRPr="002533C1">
        <w:rPr>
          <w:rFonts w:eastAsia="NSimSun"/>
        </w:rPr>
        <w:t>, N</w:t>
      </w:r>
      <w:r w:rsidR="00550D87">
        <w:rPr>
          <w:rFonts w:eastAsia="NSimSun"/>
        </w:rPr>
        <w:t>º</w:t>
      </w:r>
      <w:r w:rsidRPr="002533C1">
        <w:rPr>
          <w:rFonts w:eastAsia="NSimSun"/>
        </w:rPr>
        <w:t xml:space="preserve"> 205 (2000) (en francés)</w:t>
      </w:r>
    </w:p>
    <w:p w:rsidR="006B6709" w:rsidRPr="002533C1" w:rsidRDefault="006B6709" w:rsidP="006B6709">
      <w:pPr>
        <w:spacing w:after="240"/>
        <w:ind w:left="567"/>
        <w:rPr>
          <w:rFonts w:eastAsia="NSimSun"/>
          <w:lang w:val="fr-FR"/>
        </w:rPr>
      </w:pPr>
      <w:r w:rsidRPr="002533C1">
        <w:rPr>
          <w:rFonts w:eastAsia="NSimSun"/>
          <w:lang w:val="fr-FR"/>
        </w:rPr>
        <w:t xml:space="preserve">"La criminologie sociologique du passage à l’acte criminel: </w:t>
      </w:r>
      <w:r>
        <w:rPr>
          <w:rFonts w:eastAsia="NSimSun"/>
          <w:lang w:val="fr-FR"/>
        </w:rPr>
        <w:t xml:space="preserve"> </w:t>
      </w:r>
      <w:r w:rsidRPr="002533C1">
        <w:rPr>
          <w:rFonts w:eastAsia="NSimSun"/>
          <w:lang w:val="fr-FR"/>
        </w:rPr>
        <w:t xml:space="preserve">théorie de l’association différentielle", </w:t>
      </w:r>
      <w:r w:rsidRPr="002533C1">
        <w:rPr>
          <w:rFonts w:eastAsia="NSimSun"/>
          <w:i/>
          <w:iCs/>
          <w:lang w:val="fr-FR"/>
        </w:rPr>
        <w:t>Revue de la Police nationale</w:t>
      </w:r>
      <w:r w:rsidRPr="002533C1">
        <w:rPr>
          <w:rFonts w:eastAsia="NSimSun"/>
          <w:lang w:val="fr-FR"/>
        </w:rPr>
        <w:t xml:space="preserve">, </w:t>
      </w:r>
      <w:r>
        <w:rPr>
          <w:rFonts w:eastAsia="NSimSun"/>
          <w:lang w:val="fr-FR"/>
        </w:rPr>
        <w:t xml:space="preserve">año </w:t>
      </w:r>
      <w:r w:rsidRPr="002533C1">
        <w:rPr>
          <w:rFonts w:eastAsia="NSimSun"/>
          <w:lang w:val="fr-FR"/>
        </w:rPr>
        <w:t>40</w:t>
      </w:r>
      <w:r>
        <w:rPr>
          <w:rFonts w:eastAsia="NSimSun"/>
          <w:lang w:val="fr-FR"/>
        </w:rPr>
        <w:t>, N</w:t>
      </w:r>
      <w:r w:rsidR="00550D87">
        <w:rPr>
          <w:rFonts w:eastAsia="NSimSun"/>
          <w:lang w:val="fr-FR"/>
        </w:rPr>
        <w:t>º</w:t>
      </w:r>
      <w:r>
        <w:rPr>
          <w:rFonts w:eastAsia="NSimSun"/>
          <w:lang w:val="fr-FR"/>
        </w:rPr>
        <w:t xml:space="preserve"> 202 </w:t>
      </w:r>
      <w:r w:rsidR="00A61161">
        <w:rPr>
          <w:rFonts w:eastAsia="NSimSun"/>
          <w:lang w:val="fr-FR"/>
        </w:rPr>
        <w:t>(2000) (en francés)</w:t>
      </w:r>
    </w:p>
    <w:p w:rsidR="006B6709" w:rsidRPr="002533C1" w:rsidRDefault="006B6709" w:rsidP="006B6709">
      <w:pPr>
        <w:spacing w:after="240"/>
        <w:ind w:left="567"/>
        <w:rPr>
          <w:rFonts w:eastAsia="NSimSun"/>
        </w:rPr>
      </w:pPr>
      <w:r w:rsidRPr="002533C1">
        <w:rPr>
          <w:rFonts w:eastAsia="NSimSun"/>
        </w:rPr>
        <w:t xml:space="preserve">"El delito es una noción relativa", </w:t>
      </w:r>
      <w:r w:rsidRPr="002533C1">
        <w:rPr>
          <w:rFonts w:eastAsia="NSimSun"/>
          <w:i/>
          <w:iCs/>
        </w:rPr>
        <w:t>Revue de la Police nationale,</w:t>
      </w:r>
      <w:r w:rsidRPr="002533C1">
        <w:rPr>
          <w:rFonts w:eastAsia="NSimSun"/>
        </w:rPr>
        <w:t xml:space="preserve"> N</w:t>
      </w:r>
      <w:r w:rsidR="00550D87">
        <w:rPr>
          <w:rFonts w:eastAsia="NSimSun"/>
        </w:rPr>
        <w:t>º</w:t>
      </w:r>
      <w:r w:rsidRPr="002533C1">
        <w:rPr>
          <w:rFonts w:eastAsia="NSimSun"/>
        </w:rPr>
        <w:t xml:space="preserve"> 201 (2000) (en</w:t>
      </w:r>
      <w:r>
        <w:rPr>
          <w:rFonts w:eastAsia="NSimSun"/>
        </w:rPr>
        <w:t> </w:t>
      </w:r>
      <w:r w:rsidRPr="002533C1">
        <w:rPr>
          <w:rFonts w:eastAsia="NSimSun"/>
        </w:rPr>
        <w:t>francés)</w:t>
      </w:r>
    </w:p>
    <w:p w:rsidR="006B6709" w:rsidRPr="002533C1" w:rsidRDefault="006B6709" w:rsidP="006B6709">
      <w:pPr>
        <w:spacing w:after="240"/>
        <w:ind w:left="567"/>
        <w:rPr>
          <w:rFonts w:eastAsia="NSimSun"/>
          <w:lang w:val="fr-FR"/>
        </w:rPr>
      </w:pPr>
      <w:r w:rsidRPr="002533C1">
        <w:rPr>
          <w:rFonts w:eastAsia="NSimSun"/>
          <w:lang w:val="fr-FR"/>
        </w:rPr>
        <w:t xml:space="preserve">"Criminología social", </w:t>
      </w:r>
      <w:r w:rsidRPr="002533C1">
        <w:rPr>
          <w:rFonts w:eastAsia="NSimSun"/>
          <w:i/>
          <w:iCs/>
          <w:lang w:val="fr-FR"/>
        </w:rPr>
        <w:t>Revue de la Sûreté nationale</w:t>
      </w:r>
      <w:r w:rsidRPr="002533C1">
        <w:rPr>
          <w:rFonts w:eastAsia="NSimSun"/>
          <w:lang w:val="fr-FR"/>
        </w:rPr>
        <w:t>, N</w:t>
      </w:r>
      <w:r w:rsidR="00466E20">
        <w:rPr>
          <w:rFonts w:eastAsia="NSimSun"/>
          <w:lang w:val="fr-FR"/>
        </w:rPr>
        <w:t>º</w:t>
      </w:r>
      <w:r w:rsidRPr="002533C1">
        <w:rPr>
          <w:rFonts w:eastAsia="NSimSun"/>
          <w:lang w:val="fr-FR"/>
        </w:rPr>
        <w:t xml:space="preserve"> 200 (1999) (en francés)</w:t>
      </w:r>
    </w:p>
    <w:p w:rsidR="006B6709" w:rsidRPr="002533C1" w:rsidRDefault="006B6709" w:rsidP="006B6709">
      <w:pPr>
        <w:spacing w:after="240"/>
        <w:ind w:left="567"/>
        <w:rPr>
          <w:rFonts w:eastAsia="NSimSun"/>
        </w:rPr>
      </w:pPr>
      <w:r w:rsidRPr="002533C1">
        <w:rPr>
          <w:rFonts w:eastAsia="NSimSun"/>
        </w:rPr>
        <w:t xml:space="preserve">"El origen de la violencia", </w:t>
      </w:r>
      <w:r w:rsidRPr="002533C1">
        <w:rPr>
          <w:rFonts w:eastAsia="NSimSun"/>
          <w:i/>
          <w:iCs/>
        </w:rPr>
        <w:t>Revue de la Sûreté nationale</w:t>
      </w:r>
      <w:r w:rsidRPr="002533C1">
        <w:rPr>
          <w:rFonts w:eastAsia="NSimSun"/>
        </w:rPr>
        <w:t>, N</w:t>
      </w:r>
      <w:r w:rsidR="00466E20">
        <w:rPr>
          <w:rFonts w:eastAsia="NSimSun"/>
        </w:rPr>
        <w:t>º</w:t>
      </w:r>
      <w:r w:rsidRPr="002533C1">
        <w:rPr>
          <w:rFonts w:eastAsia="NSimSun"/>
        </w:rPr>
        <w:t xml:space="preserve"> 199 (1999) (en francés)</w:t>
      </w:r>
    </w:p>
    <w:p w:rsidR="006B6709" w:rsidRPr="002533C1" w:rsidRDefault="006B6709" w:rsidP="006B6709">
      <w:pPr>
        <w:spacing w:after="240"/>
        <w:ind w:left="567"/>
        <w:rPr>
          <w:rFonts w:eastAsia="NSimSun"/>
          <w:u w:val="single"/>
        </w:rPr>
      </w:pPr>
      <w:r w:rsidRPr="002533C1">
        <w:rPr>
          <w:rFonts w:eastAsia="NSimSun"/>
        </w:rPr>
        <w:t xml:space="preserve">"Las características del delito", </w:t>
      </w:r>
      <w:r w:rsidRPr="002533C1">
        <w:rPr>
          <w:rFonts w:eastAsia="NSimSun"/>
          <w:i/>
          <w:iCs/>
        </w:rPr>
        <w:t>Revue de la Police nationale</w:t>
      </w:r>
      <w:r w:rsidRPr="002533C1">
        <w:rPr>
          <w:rFonts w:eastAsia="NSimSun"/>
        </w:rPr>
        <w:t>, N</w:t>
      </w:r>
      <w:r w:rsidR="00466E20">
        <w:rPr>
          <w:rFonts w:eastAsia="NSimSun"/>
        </w:rPr>
        <w:t>º</w:t>
      </w:r>
      <w:r w:rsidRPr="002533C1">
        <w:rPr>
          <w:rFonts w:eastAsia="NSimSun"/>
        </w:rPr>
        <w:t xml:space="preserve"> 197 (enero</w:t>
      </w:r>
      <w:r w:rsidR="00466E20">
        <w:rPr>
          <w:rFonts w:eastAsia="NSimSun"/>
        </w:rPr>
        <w:t xml:space="preserve"> y </w:t>
      </w:r>
      <w:r w:rsidRPr="002533C1">
        <w:rPr>
          <w:rFonts w:eastAsia="NSimSun"/>
        </w:rPr>
        <w:t>febrero de</w:t>
      </w:r>
      <w:r>
        <w:rPr>
          <w:rFonts w:eastAsia="NSimSun"/>
        </w:rPr>
        <w:t> </w:t>
      </w:r>
      <w:r w:rsidRPr="002533C1">
        <w:rPr>
          <w:rFonts w:eastAsia="NSimSun"/>
        </w:rPr>
        <w:t>1999) (en francés)</w:t>
      </w:r>
    </w:p>
    <w:p w:rsidR="006B6709" w:rsidRPr="002533C1" w:rsidRDefault="006B6709" w:rsidP="006B6709">
      <w:pPr>
        <w:spacing w:after="240"/>
        <w:ind w:left="567"/>
        <w:rPr>
          <w:rFonts w:eastAsia="NSimSun"/>
        </w:rPr>
      </w:pPr>
      <w:r w:rsidRPr="002533C1">
        <w:rPr>
          <w:rFonts w:eastAsia="NSimSun"/>
        </w:rPr>
        <w:t>"Cooperación internacional en la lucha contra la delincuencia organizada</w:t>
      </w:r>
      <w:r w:rsidRPr="002533C1">
        <w:rPr>
          <w:rFonts w:eastAsia="NSimSun"/>
          <w:iCs/>
        </w:rPr>
        <w:t>"</w:t>
      </w:r>
      <w:r w:rsidRPr="002533C1">
        <w:rPr>
          <w:rFonts w:eastAsia="NSimSun"/>
        </w:rPr>
        <w:t xml:space="preserve">, </w:t>
      </w:r>
      <w:r w:rsidR="00466E20" w:rsidRPr="002533C1">
        <w:rPr>
          <w:rFonts w:eastAsia="NSimSun"/>
        </w:rPr>
        <w:t>c</w:t>
      </w:r>
      <w:r w:rsidRPr="002533C1">
        <w:rPr>
          <w:rFonts w:eastAsia="NSimSun"/>
        </w:rPr>
        <w:t>oloquio sobre la delincuencia organizada</w:t>
      </w:r>
      <w:r w:rsidRPr="002533C1">
        <w:rPr>
          <w:rFonts w:eastAsia="NSimSun"/>
          <w:bCs/>
          <w:iCs/>
        </w:rPr>
        <w:t>,</w:t>
      </w:r>
      <w:r w:rsidR="00466E20">
        <w:rPr>
          <w:rFonts w:eastAsia="NSimSun"/>
          <w:iCs/>
        </w:rPr>
        <w:t xml:space="preserve"> </w:t>
      </w:r>
      <w:r w:rsidRPr="002533C1">
        <w:rPr>
          <w:rFonts w:eastAsia="NSimSun"/>
          <w:iCs/>
        </w:rPr>
        <w:t>Oñati</w:t>
      </w:r>
      <w:r w:rsidR="00466E20">
        <w:rPr>
          <w:rFonts w:eastAsia="NSimSun"/>
          <w:iCs/>
        </w:rPr>
        <w:t xml:space="preserve"> (</w:t>
      </w:r>
      <w:r w:rsidRPr="002533C1">
        <w:rPr>
          <w:rFonts w:eastAsia="NSimSun"/>
        </w:rPr>
        <w:t>España</w:t>
      </w:r>
      <w:r w:rsidR="00466E20">
        <w:rPr>
          <w:rFonts w:eastAsia="NSimSun"/>
        </w:rPr>
        <w:t>)</w:t>
      </w:r>
      <w:r w:rsidRPr="002533C1">
        <w:rPr>
          <w:rFonts w:eastAsia="NSimSun"/>
        </w:rPr>
        <w:t>, 3</w:t>
      </w:r>
      <w:r>
        <w:rPr>
          <w:rFonts w:eastAsia="NSimSun"/>
        </w:rPr>
        <w:t xml:space="preserve"> a </w:t>
      </w:r>
      <w:r w:rsidRPr="002533C1">
        <w:rPr>
          <w:rFonts w:eastAsia="NSimSun"/>
        </w:rPr>
        <w:t xml:space="preserve">6 de junio de 1997, publicado en </w:t>
      </w:r>
      <w:r w:rsidRPr="002533C1">
        <w:rPr>
          <w:rFonts w:eastAsia="NSimSun"/>
          <w:i/>
          <w:iCs/>
        </w:rPr>
        <w:t>Al Ichaa Kénitra</w:t>
      </w:r>
      <w:r w:rsidRPr="002533C1">
        <w:rPr>
          <w:rFonts w:eastAsia="NSimSun"/>
        </w:rPr>
        <w:t>, Marruecos, 1998 (en francés)</w:t>
      </w:r>
    </w:p>
    <w:p w:rsidR="006B6709" w:rsidRPr="002533C1" w:rsidRDefault="006B6709" w:rsidP="006B6709">
      <w:pPr>
        <w:spacing w:after="240"/>
        <w:ind w:left="567"/>
        <w:rPr>
          <w:rFonts w:eastAsia="NSimSun"/>
        </w:rPr>
      </w:pPr>
      <w:r w:rsidRPr="002533C1">
        <w:rPr>
          <w:rFonts w:eastAsia="NSimSun"/>
        </w:rPr>
        <w:t>"Introducción al entendimiento de</w:t>
      </w:r>
      <w:r>
        <w:rPr>
          <w:rFonts w:eastAsia="NSimSun"/>
        </w:rPr>
        <w:t xml:space="preserve"> </w:t>
      </w:r>
      <w:r w:rsidRPr="002533C1">
        <w:rPr>
          <w:rFonts w:eastAsia="NSimSun"/>
        </w:rPr>
        <w:t>l</w:t>
      </w:r>
      <w:r>
        <w:rPr>
          <w:rFonts w:eastAsia="NSimSun"/>
        </w:rPr>
        <w:t>a</w:t>
      </w:r>
      <w:r w:rsidRPr="002533C1">
        <w:rPr>
          <w:rFonts w:eastAsia="NSimSun"/>
        </w:rPr>
        <w:t xml:space="preserve"> </w:t>
      </w:r>
      <w:r>
        <w:rPr>
          <w:rFonts w:eastAsia="NSimSun"/>
        </w:rPr>
        <w:t>conducta</w:t>
      </w:r>
      <w:r w:rsidRPr="002533C1">
        <w:rPr>
          <w:rFonts w:eastAsia="NSimSun"/>
        </w:rPr>
        <w:t xml:space="preserve"> criminal", </w:t>
      </w:r>
      <w:r w:rsidRPr="002533C1">
        <w:rPr>
          <w:rFonts w:eastAsia="NSimSun"/>
          <w:i/>
          <w:iCs/>
        </w:rPr>
        <w:t>Revue de la Sûreté nationale</w:t>
      </w:r>
      <w:r w:rsidRPr="002533C1">
        <w:rPr>
          <w:rFonts w:eastAsia="NSimSun"/>
        </w:rPr>
        <w:t xml:space="preserve">, </w:t>
      </w:r>
      <w:r>
        <w:rPr>
          <w:rFonts w:eastAsia="NSimSun"/>
        </w:rPr>
        <w:t>N</w:t>
      </w:r>
      <w:r w:rsidR="00466E20">
        <w:rPr>
          <w:rFonts w:eastAsia="NSimSun"/>
        </w:rPr>
        <w:t>º</w:t>
      </w:r>
      <w:r>
        <w:rPr>
          <w:rFonts w:eastAsia="NSimSun"/>
        </w:rPr>
        <w:t> </w:t>
      </w:r>
      <w:r w:rsidRPr="002533C1">
        <w:rPr>
          <w:rFonts w:eastAsia="NSimSun"/>
        </w:rPr>
        <w:t>198 (1998) (en francés)</w:t>
      </w:r>
    </w:p>
    <w:p w:rsidR="006B6709" w:rsidRPr="002533C1" w:rsidRDefault="006B6709" w:rsidP="006B6709">
      <w:pPr>
        <w:spacing w:after="240"/>
        <w:ind w:left="567"/>
        <w:rPr>
          <w:rFonts w:eastAsia="NSimSun"/>
          <w:lang w:val="it-IT"/>
        </w:rPr>
      </w:pPr>
      <w:r w:rsidRPr="002533C1">
        <w:rPr>
          <w:rFonts w:eastAsia="NSimSun"/>
        </w:rPr>
        <w:t>"</w:t>
      </w:r>
      <w:r w:rsidRPr="002533C1">
        <w:rPr>
          <w:rFonts w:eastAsia="NSimSun"/>
          <w:lang w:val="it-IT"/>
        </w:rPr>
        <w:t>El testimonio en el procedimiento penal marroquí"</w:t>
      </w:r>
      <w:r w:rsidR="00466E20">
        <w:rPr>
          <w:rFonts w:eastAsia="NSimSun"/>
          <w:lang w:val="it-IT"/>
        </w:rPr>
        <w:t>,</w:t>
      </w:r>
      <w:r w:rsidRPr="002533C1">
        <w:rPr>
          <w:rFonts w:eastAsia="NSimSun"/>
          <w:lang w:val="it-IT"/>
        </w:rPr>
        <w:t xml:space="preserve"> en </w:t>
      </w:r>
      <w:r w:rsidRPr="002533C1">
        <w:rPr>
          <w:rFonts w:eastAsia="NSimSun"/>
          <w:i/>
          <w:iCs/>
          <w:lang w:val="it-IT"/>
        </w:rPr>
        <w:t>Revue de la Sûreté nationale</w:t>
      </w:r>
      <w:r w:rsidRPr="002533C1">
        <w:rPr>
          <w:rFonts w:eastAsia="NSimSun"/>
          <w:lang w:val="it-IT"/>
        </w:rPr>
        <w:t>, N</w:t>
      </w:r>
      <w:r w:rsidR="00466E20">
        <w:rPr>
          <w:rFonts w:eastAsia="NSimSun"/>
          <w:lang w:val="it-IT"/>
        </w:rPr>
        <w:t>º</w:t>
      </w:r>
      <w:r>
        <w:rPr>
          <w:rFonts w:eastAsia="NSimSun"/>
          <w:lang w:val="it-IT"/>
        </w:rPr>
        <w:t> </w:t>
      </w:r>
      <w:r w:rsidRPr="002533C1">
        <w:rPr>
          <w:rFonts w:eastAsia="NSimSun"/>
          <w:lang w:val="it-IT"/>
        </w:rPr>
        <w:t>190 (1997) (en árabe)</w:t>
      </w:r>
    </w:p>
    <w:p w:rsidR="006B6709" w:rsidRPr="002533C1" w:rsidRDefault="006B6709" w:rsidP="006B6709">
      <w:pPr>
        <w:spacing w:after="240"/>
        <w:ind w:left="567"/>
        <w:rPr>
          <w:rFonts w:eastAsia="NSimSun"/>
        </w:rPr>
      </w:pPr>
      <w:r w:rsidRPr="002533C1">
        <w:rPr>
          <w:rFonts w:eastAsia="NSimSun"/>
        </w:rPr>
        <w:t xml:space="preserve">"Reflexión sobre la absolución basada en la duda", </w:t>
      </w:r>
      <w:r w:rsidRPr="002533C1">
        <w:rPr>
          <w:rFonts w:eastAsia="NSimSun"/>
          <w:i/>
          <w:iCs/>
        </w:rPr>
        <w:t>Al moulhak alkadai</w:t>
      </w:r>
      <w:r w:rsidRPr="002533C1">
        <w:rPr>
          <w:rFonts w:eastAsia="NSimSun"/>
        </w:rPr>
        <w:t>, N</w:t>
      </w:r>
      <w:r w:rsidR="00466E20">
        <w:rPr>
          <w:rFonts w:eastAsia="NSimSun"/>
        </w:rPr>
        <w:t>º</w:t>
      </w:r>
      <w:r w:rsidRPr="002533C1">
        <w:rPr>
          <w:rFonts w:eastAsia="NSimSun"/>
        </w:rPr>
        <w:t xml:space="preserve"> </w:t>
      </w:r>
      <w:r>
        <w:rPr>
          <w:rFonts w:eastAsia="NSimSun"/>
        </w:rPr>
        <w:t xml:space="preserve">32, abril de 1997, págs. 75 a 78 </w:t>
      </w:r>
      <w:r w:rsidRPr="002533C1">
        <w:rPr>
          <w:rFonts w:eastAsia="NSimSun"/>
        </w:rPr>
        <w:t>(en árabe)</w:t>
      </w:r>
    </w:p>
    <w:p w:rsidR="006B6709" w:rsidRPr="002533C1" w:rsidRDefault="006B6709" w:rsidP="006B6709">
      <w:pPr>
        <w:spacing w:after="240"/>
        <w:ind w:left="567"/>
        <w:rPr>
          <w:rFonts w:eastAsia="NSimSun"/>
        </w:rPr>
      </w:pPr>
      <w:r w:rsidRPr="002533C1">
        <w:rPr>
          <w:rFonts w:eastAsia="NSimSun"/>
        </w:rPr>
        <w:t xml:space="preserve">"Psiquiatría y criminología", </w:t>
      </w:r>
      <w:r w:rsidRPr="002533C1">
        <w:rPr>
          <w:rFonts w:eastAsia="NSimSun"/>
          <w:i/>
          <w:iCs/>
        </w:rPr>
        <w:t>Al moulhak alkadai</w:t>
      </w:r>
      <w:r w:rsidRPr="00466E20">
        <w:rPr>
          <w:rFonts w:eastAsia="NSimSun"/>
          <w:iCs/>
        </w:rPr>
        <w:t>,</w:t>
      </w:r>
      <w:r w:rsidRPr="002533C1">
        <w:rPr>
          <w:rFonts w:eastAsia="NSimSun"/>
        </w:rPr>
        <w:t xml:space="preserve"> N</w:t>
      </w:r>
      <w:r w:rsidR="00466E20">
        <w:rPr>
          <w:rFonts w:eastAsia="NSimSun"/>
        </w:rPr>
        <w:t>º</w:t>
      </w:r>
      <w:r w:rsidRPr="002533C1">
        <w:rPr>
          <w:rFonts w:eastAsia="NSimSun"/>
        </w:rPr>
        <w:t xml:space="preserve"> 32, abril de 1997, págs. 3</w:t>
      </w:r>
      <w:r>
        <w:rPr>
          <w:rFonts w:eastAsia="NSimSun"/>
        </w:rPr>
        <w:t xml:space="preserve"> a </w:t>
      </w:r>
      <w:r w:rsidRPr="002533C1">
        <w:rPr>
          <w:rFonts w:eastAsia="NSimSun"/>
        </w:rPr>
        <w:t>7 (en</w:t>
      </w:r>
      <w:r>
        <w:rPr>
          <w:rFonts w:eastAsia="NSimSun"/>
        </w:rPr>
        <w:t> </w:t>
      </w:r>
      <w:r w:rsidRPr="002533C1">
        <w:rPr>
          <w:rFonts w:eastAsia="NSimSun"/>
        </w:rPr>
        <w:t>francés)</w:t>
      </w:r>
    </w:p>
    <w:p w:rsidR="006B6709" w:rsidRPr="002533C1" w:rsidRDefault="006B6709" w:rsidP="006B6709">
      <w:pPr>
        <w:spacing w:after="240"/>
        <w:ind w:left="567"/>
        <w:rPr>
          <w:rFonts w:eastAsia="NSimSun"/>
        </w:rPr>
      </w:pPr>
      <w:r w:rsidRPr="002533C1">
        <w:rPr>
          <w:rFonts w:eastAsia="NSimSun"/>
        </w:rPr>
        <w:t xml:space="preserve">"Reseña del libro del profesor </w:t>
      </w:r>
      <w:r w:rsidRPr="002533C1">
        <w:rPr>
          <w:rFonts w:eastAsia="NSimSun"/>
          <w:lang w:val="it-IT"/>
        </w:rPr>
        <w:t>Amzazi</w:t>
      </w:r>
      <w:r w:rsidR="00466E20">
        <w:rPr>
          <w:rFonts w:eastAsia="NSimSun"/>
          <w:lang w:val="it-IT"/>
        </w:rPr>
        <w:t xml:space="preserve">: </w:t>
      </w:r>
      <w:r w:rsidRPr="002533C1">
        <w:rPr>
          <w:rFonts w:eastAsia="NSimSun"/>
          <w:lang w:val="it-IT"/>
        </w:rPr>
        <w:t xml:space="preserve"> </w:t>
      </w:r>
      <w:r w:rsidRPr="002533C1">
        <w:rPr>
          <w:rFonts w:eastAsia="NSimSun"/>
          <w:i/>
          <w:iCs/>
          <w:lang w:val="it-IT"/>
        </w:rPr>
        <w:t>La peine</w:t>
      </w:r>
      <w:r w:rsidRPr="002533C1">
        <w:rPr>
          <w:rFonts w:eastAsia="NSimSun"/>
          <w:lang w:val="it-IT"/>
        </w:rPr>
        <w:t xml:space="preserve">" en </w:t>
      </w:r>
      <w:r w:rsidRPr="002533C1">
        <w:rPr>
          <w:rFonts w:eastAsia="NSimSun"/>
          <w:i/>
          <w:iCs/>
          <w:lang w:val="it-IT"/>
        </w:rPr>
        <w:t>Al Ichaa</w:t>
      </w:r>
      <w:r w:rsidRPr="002533C1">
        <w:rPr>
          <w:rFonts w:eastAsia="NSimSun"/>
          <w:lang w:val="it-IT"/>
        </w:rPr>
        <w:t xml:space="preserve">, Nº </w:t>
      </w:r>
      <w:r w:rsidRPr="002533C1">
        <w:rPr>
          <w:rFonts w:eastAsia="NSimSun"/>
        </w:rPr>
        <w:t>15, enero de 1997, págs.</w:t>
      </w:r>
      <w:r>
        <w:rPr>
          <w:rFonts w:eastAsia="NSimSun"/>
        </w:rPr>
        <w:t> </w:t>
      </w:r>
      <w:r w:rsidRPr="002533C1">
        <w:rPr>
          <w:rFonts w:eastAsia="NSimSun"/>
        </w:rPr>
        <w:t>61</w:t>
      </w:r>
      <w:r>
        <w:rPr>
          <w:rFonts w:eastAsia="NSimSun"/>
        </w:rPr>
        <w:t xml:space="preserve"> a </w:t>
      </w:r>
      <w:r w:rsidRPr="002533C1">
        <w:rPr>
          <w:rFonts w:eastAsia="NSimSun"/>
        </w:rPr>
        <w:t>67 (en árabe)</w:t>
      </w:r>
    </w:p>
    <w:p w:rsidR="006B6709" w:rsidRPr="002533C1" w:rsidRDefault="006B6709" w:rsidP="006B6709">
      <w:pPr>
        <w:spacing w:after="240"/>
        <w:ind w:left="567"/>
        <w:rPr>
          <w:rFonts w:eastAsia="NSimSun"/>
        </w:rPr>
      </w:pPr>
      <w:r w:rsidRPr="002533C1">
        <w:rPr>
          <w:rFonts w:eastAsia="NSimSun"/>
        </w:rPr>
        <w:t xml:space="preserve">"Informe de presentación del </w:t>
      </w:r>
      <w:r w:rsidR="00466E20" w:rsidRPr="002533C1">
        <w:rPr>
          <w:rFonts w:eastAsia="NSimSun"/>
        </w:rPr>
        <w:t>c</w:t>
      </w:r>
      <w:r w:rsidRPr="002533C1">
        <w:rPr>
          <w:rFonts w:eastAsia="NSimSun"/>
        </w:rPr>
        <w:t xml:space="preserve">oloquio </w:t>
      </w:r>
      <w:r w:rsidR="00466E20">
        <w:rPr>
          <w:rFonts w:eastAsia="NSimSun"/>
          <w:bCs/>
        </w:rPr>
        <w:t>"</w:t>
      </w:r>
      <w:r w:rsidRPr="002533C1">
        <w:rPr>
          <w:rFonts w:eastAsia="NSimSun"/>
          <w:bCs/>
        </w:rPr>
        <w:t>El procedimiento ante</w:t>
      </w:r>
      <w:r w:rsidR="00466E20">
        <w:rPr>
          <w:rFonts w:eastAsia="NSimSun"/>
          <w:bCs/>
        </w:rPr>
        <w:t xml:space="preserve"> los tribunales administrativos</w:t>
      </w:r>
      <w:r w:rsidRPr="002533C1">
        <w:rPr>
          <w:rFonts w:eastAsia="NSimSun"/>
          <w:bCs/>
        </w:rPr>
        <w:t>"</w:t>
      </w:r>
      <w:r w:rsidRPr="002533C1">
        <w:rPr>
          <w:rFonts w:eastAsia="NSimSun"/>
        </w:rPr>
        <w:t xml:space="preserve">, </w:t>
      </w:r>
      <w:r w:rsidRPr="002533C1">
        <w:rPr>
          <w:rFonts w:eastAsia="NSimSun"/>
          <w:i/>
          <w:iCs/>
        </w:rPr>
        <w:t>Revue marocaine de l'administration et du développement local</w:t>
      </w:r>
      <w:r w:rsidRPr="002533C1">
        <w:rPr>
          <w:rFonts w:eastAsia="NSimSun"/>
        </w:rPr>
        <w:t>, N</w:t>
      </w:r>
      <w:r w:rsidR="00E254A2">
        <w:rPr>
          <w:rFonts w:eastAsia="NSimSun"/>
        </w:rPr>
        <w:t>º</w:t>
      </w:r>
      <w:r w:rsidRPr="002533C1">
        <w:rPr>
          <w:rFonts w:eastAsia="NSimSun"/>
        </w:rPr>
        <w:t xml:space="preserve"> 9, </w:t>
      </w:r>
      <w:r>
        <w:rPr>
          <w:rFonts w:eastAsia="NSimSun"/>
        </w:rPr>
        <w:t xml:space="preserve">septiembre de 1996, págs. 11 a </w:t>
      </w:r>
      <w:r w:rsidRPr="002533C1">
        <w:rPr>
          <w:rFonts w:eastAsia="NSimSun"/>
        </w:rPr>
        <w:t>14 (en árabe)</w:t>
      </w:r>
    </w:p>
    <w:p w:rsidR="006B6709" w:rsidRPr="002533C1" w:rsidRDefault="006B6709" w:rsidP="006B6709">
      <w:pPr>
        <w:spacing w:after="240"/>
        <w:ind w:left="567"/>
        <w:rPr>
          <w:rFonts w:eastAsia="NSimSun"/>
        </w:rPr>
      </w:pPr>
      <w:r w:rsidRPr="002533C1">
        <w:rPr>
          <w:rFonts w:eastAsia="NSimSun"/>
          <w:bCs/>
        </w:rPr>
        <w:t xml:space="preserve">"Protección y asistencia para ex detenidos", </w:t>
      </w:r>
      <w:r w:rsidRPr="002533C1">
        <w:rPr>
          <w:rFonts w:eastAsia="NSimSun"/>
          <w:i/>
          <w:iCs/>
        </w:rPr>
        <w:t>Al moulhak alkadai</w:t>
      </w:r>
      <w:r w:rsidRPr="002533C1">
        <w:rPr>
          <w:rFonts w:eastAsia="NSimSun"/>
        </w:rPr>
        <w:t>, N</w:t>
      </w:r>
      <w:r w:rsidR="00466E20">
        <w:rPr>
          <w:rFonts w:eastAsia="NSimSun"/>
        </w:rPr>
        <w:t>º</w:t>
      </w:r>
      <w:r w:rsidRPr="002533C1">
        <w:rPr>
          <w:rFonts w:eastAsia="NSimSun"/>
        </w:rPr>
        <w:t xml:space="preserve"> 31</w:t>
      </w:r>
      <w:r w:rsidR="00466E20">
        <w:rPr>
          <w:rFonts w:eastAsia="NSimSun"/>
        </w:rPr>
        <w:t>,</w:t>
      </w:r>
      <w:r w:rsidRPr="002533C1">
        <w:rPr>
          <w:rFonts w:eastAsia="NSimSun"/>
        </w:rPr>
        <w:t xml:space="preserve"> junio de 1996, págs. 23</w:t>
      </w:r>
      <w:r>
        <w:rPr>
          <w:rFonts w:eastAsia="NSimSun"/>
        </w:rPr>
        <w:t xml:space="preserve"> a </w:t>
      </w:r>
      <w:r w:rsidRPr="002533C1">
        <w:rPr>
          <w:rFonts w:eastAsia="NSimSun"/>
        </w:rPr>
        <w:t>37 (en árabe)</w:t>
      </w:r>
    </w:p>
    <w:p w:rsidR="006B6709" w:rsidRPr="002533C1" w:rsidRDefault="006B6709" w:rsidP="006B6709">
      <w:pPr>
        <w:tabs>
          <w:tab w:val="center" w:pos="6000"/>
        </w:tabs>
        <w:spacing w:after="240"/>
        <w:ind w:left="567"/>
        <w:rPr>
          <w:rFonts w:eastAsia="NSimSun"/>
          <w:u w:val="single"/>
        </w:rPr>
      </w:pPr>
      <w:r w:rsidRPr="002533C1">
        <w:rPr>
          <w:rFonts w:eastAsia="NSimSun"/>
        </w:rPr>
        <w:t xml:space="preserve">"Reflexiones sobre un juicio imparcial", publicado en </w:t>
      </w:r>
      <w:r w:rsidRPr="002533C1">
        <w:rPr>
          <w:rFonts w:eastAsia="NSimSun"/>
          <w:i/>
          <w:iCs/>
        </w:rPr>
        <w:t>Al Alam</w:t>
      </w:r>
      <w:r w:rsidRPr="002533C1">
        <w:rPr>
          <w:rFonts w:eastAsia="NSimSun"/>
        </w:rPr>
        <w:t>, 29 de junio y 11 de julio de</w:t>
      </w:r>
      <w:r>
        <w:rPr>
          <w:rFonts w:eastAsia="NSimSun"/>
        </w:rPr>
        <w:t> </w:t>
      </w:r>
      <w:r w:rsidRPr="002533C1">
        <w:rPr>
          <w:rFonts w:eastAsia="NSimSun"/>
        </w:rPr>
        <w:t xml:space="preserve">1996, y en </w:t>
      </w:r>
      <w:r w:rsidRPr="002533C1">
        <w:rPr>
          <w:rFonts w:eastAsia="NSimSun"/>
          <w:i/>
          <w:iCs/>
        </w:rPr>
        <w:t>Al Ittihad Al Ichtiraki</w:t>
      </w:r>
      <w:r w:rsidRPr="002533C1">
        <w:rPr>
          <w:rFonts w:eastAsia="NSimSun"/>
        </w:rPr>
        <w:t xml:space="preserve">, 30 de junio de 1996. </w:t>
      </w:r>
      <w:r>
        <w:rPr>
          <w:rFonts w:eastAsia="NSimSun"/>
        </w:rPr>
        <w:t xml:space="preserve"> </w:t>
      </w:r>
      <w:r w:rsidRPr="002533C1">
        <w:rPr>
          <w:rFonts w:eastAsia="NSimSun"/>
        </w:rPr>
        <w:t xml:space="preserve">También publicado en </w:t>
      </w:r>
      <w:r w:rsidRPr="002533C1">
        <w:rPr>
          <w:rFonts w:eastAsia="NSimSun"/>
          <w:i/>
          <w:iCs/>
        </w:rPr>
        <w:t>Al Ichaa</w:t>
      </w:r>
      <w:r w:rsidRPr="002533C1">
        <w:rPr>
          <w:rFonts w:eastAsia="NSimSun"/>
        </w:rPr>
        <w:t>, N</w:t>
      </w:r>
      <w:r w:rsidR="00466E20">
        <w:rPr>
          <w:rFonts w:eastAsia="NSimSun"/>
        </w:rPr>
        <w:t>º</w:t>
      </w:r>
      <w:r w:rsidRPr="002533C1">
        <w:rPr>
          <w:rFonts w:eastAsia="NSimSun"/>
        </w:rPr>
        <w:t xml:space="preserve"> 15, enero de 1997 (en árabe)</w:t>
      </w:r>
    </w:p>
    <w:p w:rsidR="006B6709" w:rsidRPr="002533C1" w:rsidRDefault="006B6709" w:rsidP="006B6709">
      <w:pPr>
        <w:spacing w:after="240"/>
        <w:ind w:left="567"/>
        <w:rPr>
          <w:rFonts w:eastAsia="NSimSun"/>
        </w:rPr>
      </w:pPr>
      <w:r w:rsidRPr="002533C1">
        <w:rPr>
          <w:rFonts w:eastAsia="NSimSun"/>
          <w:bCs/>
        </w:rPr>
        <w:t>"La función del abogado defensor durante el interrogatorio de sospechosos por el fiscal,</w:t>
      </w:r>
      <w:r w:rsidR="00466E20">
        <w:rPr>
          <w:rFonts w:eastAsia="NSimSun"/>
          <w:bCs/>
        </w:rPr>
        <w:t xml:space="preserve"> </w:t>
      </w:r>
      <w:r w:rsidRPr="002533C1">
        <w:rPr>
          <w:rFonts w:eastAsia="NSimSun"/>
          <w:bCs/>
        </w:rPr>
        <w:t>de</w:t>
      </w:r>
      <w:r w:rsidR="00466E20">
        <w:rPr>
          <w:rFonts w:eastAsia="NSimSun"/>
          <w:bCs/>
        </w:rPr>
        <w:t xml:space="preserve"> </w:t>
      </w:r>
      <w:r w:rsidRPr="002533C1">
        <w:rPr>
          <w:rFonts w:eastAsia="NSimSun"/>
          <w:bCs/>
        </w:rPr>
        <w:t>conformidad con la reforma de 30</w:t>
      </w:r>
      <w:r w:rsidR="00466E20">
        <w:rPr>
          <w:rFonts w:eastAsia="NSimSun"/>
          <w:bCs/>
        </w:rPr>
        <w:t xml:space="preserve"> de diciembre de </w:t>
      </w:r>
      <w:r w:rsidRPr="002533C1">
        <w:rPr>
          <w:rFonts w:eastAsia="NSimSun"/>
          <w:bCs/>
        </w:rPr>
        <w:t>1991",</w:t>
      </w:r>
      <w:r w:rsidRPr="002533C1">
        <w:rPr>
          <w:rFonts w:eastAsia="NSimSun"/>
        </w:rPr>
        <w:t xml:space="preserve"> </w:t>
      </w:r>
      <w:r w:rsidRPr="002533C1">
        <w:rPr>
          <w:rFonts w:eastAsia="NSimSun"/>
          <w:i/>
          <w:iCs/>
        </w:rPr>
        <w:t>Al Ichaa</w:t>
      </w:r>
      <w:r w:rsidRPr="002533C1">
        <w:rPr>
          <w:rFonts w:eastAsia="NSimSun"/>
        </w:rPr>
        <w:t>, séptimo año, Nº 13, diciembre</w:t>
      </w:r>
      <w:r w:rsidR="00466E20">
        <w:rPr>
          <w:rFonts w:eastAsia="NSimSun"/>
        </w:rPr>
        <w:t xml:space="preserve"> </w:t>
      </w:r>
      <w:r w:rsidRPr="002533C1">
        <w:rPr>
          <w:rFonts w:eastAsia="NSimSun"/>
        </w:rPr>
        <w:t>de</w:t>
      </w:r>
      <w:r w:rsidR="00466E20">
        <w:rPr>
          <w:rFonts w:eastAsia="NSimSun"/>
        </w:rPr>
        <w:t xml:space="preserve"> </w:t>
      </w:r>
      <w:r w:rsidRPr="002533C1">
        <w:rPr>
          <w:rFonts w:eastAsia="NSimSun"/>
        </w:rPr>
        <w:t>1995, págs. 105</w:t>
      </w:r>
      <w:r>
        <w:rPr>
          <w:rFonts w:eastAsia="NSimSun"/>
        </w:rPr>
        <w:t xml:space="preserve"> a </w:t>
      </w:r>
      <w:r w:rsidRPr="002533C1">
        <w:rPr>
          <w:rFonts w:eastAsia="NSimSun"/>
        </w:rPr>
        <w:t>116 (en árabe)</w:t>
      </w:r>
    </w:p>
    <w:p w:rsidR="006B6709" w:rsidRPr="002533C1" w:rsidRDefault="006B6709" w:rsidP="006B6709">
      <w:pPr>
        <w:pStyle w:val="BodyText"/>
        <w:spacing w:after="240"/>
        <w:ind w:left="567"/>
        <w:rPr>
          <w:rFonts w:eastAsia="NSimSun"/>
          <w:sz w:val="24"/>
          <w:lang w:val="es-ES"/>
        </w:rPr>
      </w:pPr>
      <w:r w:rsidRPr="002533C1">
        <w:rPr>
          <w:rFonts w:eastAsia="NSimSun"/>
          <w:sz w:val="24"/>
          <w:lang w:val="es-ES"/>
        </w:rPr>
        <w:t xml:space="preserve">"Outline of the Moroccan Criminal Justice System", documento presentado en la Universidad </w:t>
      </w:r>
      <w:r w:rsidR="00466E20" w:rsidRPr="002533C1">
        <w:rPr>
          <w:rFonts w:eastAsia="NSimSun"/>
          <w:sz w:val="24"/>
          <w:lang w:val="es-ES"/>
        </w:rPr>
        <w:t>E</w:t>
      </w:r>
      <w:r w:rsidRPr="002533C1">
        <w:rPr>
          <w:rFonts w:eastAsia="NSimSun"/>
          <w:sz w:val="24"/>
          <w:lang w:val="es-ES"/>
        </w:rPr>
        <w:t>statal Saint Cloud</w:t>
      </w:r>
      <w:r w:rsidR="00466E20">
        <w:rPr>
          <w:rFonts w:eastAsia="NSimSun"/>
          <w:sz w:val="24"/>
          <w:lang w:val="es-ES"/>
        </w:rPr>
        <w:t>,</w:t>
      </w:r>
      <w:r w:rsidRPr="002533C1">
        <w:rPr>
          <w:rFonts w:eastAsia="NSimSun"/>
          <w:sz w:val="24"/>
          <w:lang w:val="es-ES"/>
        </w:rPr>
        <w:t xml:space="preserve"> Minnesota</w:t>
      </w:r>
      <w:r w:rsidR="00466E20">
        <w:rPr>
          <w:rFonts w:eastAsia="NSimSun"/>
          <w:sz w:val="24"/>
          <w:lang w:val="es-ES"/>
        </w:rPr>
        <w:t xml:space="preserve"> (</w:t>
      </w:r>
      <w:r w:rsidRPr="002533C1">
        <w:rPr>
          <w:rFonts w:eastAsia="NSimSun"/>
          <w:sz w:val="24"/>
          <w:lang w:val="es-ES"/>
        </w:rPr>
        <w:t>Estados Unidos) (en inglés)</w:t>
      </w:r>
    </w:p>
    <w:p w:rsidR="006B6709" w:rsidRPr="002533C1" w:rsidRDefault="006B6709" w:rsidP="006B6709">
      <w:pPr>
        <w:spacing w:after="240"/>
        <w:ind w:left="567"/>
        <w:rPr>
          <w:rFonts w:eastAsia="NSimSun"/>
        </w:rPr>
      </w:pPr>
      <w:r w:rsidRPr="002533C1">
        <w:rPr>
          <w:rFonts w:eastAsia="NSimSun"/>
        </w:rPr>
        <w:t>"Articulation de la responsabilité pénale dans les jugements du TPIR" (de próxima publicación por el In</w:t>
      </w:r>
      <w:r w:rsidR="00445DE9">
        <w:rPr>
          <w:rFonts w:eastAsia="NSimSun"/>
        </w:rPr>
        <w:t>s</w:t>
      </w:r>
      <w:r w:rsidRPr="002533C1">
        <w:rPr>
          <w:rFonts w:eastAsia="NSimSun"/>
        </w:rPr>
        <w:t>tituto de Estudios E</w:t>
      </w:r>
      <w:r w:rsidR="00A61161">
        <w:rPr>
          <w:rFonts w:eastAsia="NSimSun"/>
        </w:rPr>
        <w:t>stratégicos, Amán) (en francés)</w:t>
      </w:r>
    </w:p>
    <w:p w:rsidR="006B6709" w:rsidRPr="002533C1" w:rsidRDefault="006B6709" w:rsidP="006B6709">
      <w:pPr>
        <w:spacing w:after="240"/>
        <w:rPr>
          <w:rFonts w:eastAsia="NSimSun"/>
        </w:rPr>
      </w:pPr>
    </w:p>
    <w:p w:rsidR="006B6709" w:rsidRPr="00A61161" w:rsidDel="00AD78F4" w:rsidRDefault="006B6709" w:rsidP="006B6709">
      <w:pPr>
        <w:spacing w:after="240"/>
        <w:jc w:val="center"/>
        <w:rPr>
          <w:rFonts w:eastAsia="NSimSun"/>
          <w:b/>
          <w:lang w:val="en-GB"/>
        </w:rPr>
      </w:pPr>
      <w:r w:rsidRPr="00A61161">
        <w:rPr>
          <w:rFonts w:eastAsia="NSimSun"/>
          <w:color w:val="000000"/>
        </w:rPr>
        <w:br w:type="page"/>
      </w:r>
      <w:r w:rsidRPr="00A61161">
        <w:rPr>
          <w:rFonts w:eastAsia="NSimSun"/>
          <w:b/>
          <w:lang w:val="en-GB"/>
        </w:rPr>
        <w:t>Sr. Ahmad Amin FATHALLA</w:t>
      </w:r>
      <w:r w:rsidRPr="00A61161">
        <w:rPr>
          <w:rFonts w:eastAsia="NSimSun"/>
          <w:b/>
          <w:lang w:val="en-GB"/>
        </w:rPr>
        <w:br/>
        <w:t>(Egipto)</w:t>
      </w:r>
    </w:p>
    <w:p w:rsidR="006B6709" w:rsidRPr="002533C1" w:rsidRDefault="006B6709" w:rsidP="006B6709">
      <w:pPr>
        <w:tabs>
          <w:tab w:val="left" w:pos="2880"/>
        </w:tabs>
        <w:spacing w:after="240"/>
        <w:rPr>
          <w:rFonts w:eastAsia="NSimSun"/>
        </w:rPr>
      </w:pPr>
      <w:r w:rsidRPr="00A61161">
        <w:rPr>
          <w:rFonts w:eastAsia="NSimSun"/>
          <w:b/>
        </w:rPr>
        <w:t>Fecha y lugar de nacimiento:</w:t>
      </w:r>
      <w:r w:rsidR="00A61161">
        <w:rPr>
          <w:rFonts w:eastAsia="NSimSun"/>
          <w:b/>
        </w:rPr>
        <w:tab/>
      </w:r>
      <w:r w:rsidRPr="002533C1">
        <w:rPr>
          <w:rFonts w:eastAsia="NSimSun"/>
        </w:rPr>
        <w:t>25 de noviembre de 1952, El Cairo</w:t>
      </w:r>
      <w:r w:rsidR="00A61161">
        <w:rPr>
          <w:rFonts w:eastAsia="NSimSun"/>
        </w:rPr>
        <w:t xml:space="preserve"> (</w:t>
      </w:r>
      <w:r w:rsidRPr="002533C1">
        <w:rPr>
          <w:rFonts w:eastAsia="NSimSun"/>
        </w:rPr>
        <w:t>Egipto</w:t>
      </w:r>
      <w:r w:rsidR="00A61161">
        <w:rPr>
          <w:rFonts w:eastAsia="NSimSun"/>
        </w:rPr>
        <w:t>)</w:t>
      </w:r>
    </w:p>
    <w:p w:rsidR="006B6709" w:rsidRPr="002533C1" w:rsidRDefault="006B6709" w:rsidP="006B6709">
      <w:pPr>
        <w:tabs>
          <w:tab w:val="left" w:pos="2880"/>
        </w:tabs>
        <w:spacing w:after="480"/>
        <w:rPr>
          <w:rFonts w:eastAsia="NSimSun"/>
        </w:rPr>
      </w:pPr>
      <w:r w:rsidRPr="00A61161">
        <w:rPr>
          <w:rFonts w:eastAsia="NSimSun"/>
          <w:b/>
        </w:rPr>
        <w:t>Idiomas de trabajo:</w:t>
      </w:r>
      <w:r w:rsidR="00A61161">
        <w:rPr>
          <w:rFonts w:eastAsia="NSimSun"/>
          <w:b/>
        </w:rPr>
        <w:tab/>
      </w:r>
      <w:r>
        <w:rPr>
          <w:rFonts w:eastAsia="NSimSun"/>
        </w:rPr>
        <w:tab/>
      </w:r>
      <w:r w:rsidR="00A61161">
        <w:rPr>
          <w:rFonts w:eastAsia="NSimSun"/>
        </w:rPr>
        <w:t>F</w:t>
      </w:r>
      <w:r w:rsidRPr="002533C1">
        <w:rPr>
          <w:rFonts w:eastAsia="NSimSun"/>
        </w:rPr>
        <w:t>rancés, inglés y árabe</w:t>
      </w:r>
    </w:p>
    <w:p w:rsidR="006B6709" w:rsidRPr="00E16457" w:rsidRDefault="006B6709" w:rsidP="006B6709">
      <w:pPr>
        <w:spacing w:after="240"/>
        <w:rPr>
          <w:rFonts w:eastAsia="NSimSun"/>
          <w:b/>
        </w:rPr>
      </w:pPr>
      <w:r>
        <w:rPr>
          <w:rFonts w:eastAsia="NSimSun"/>
          <w:b/>
        </w:rPr>
        <w:t>Puestos/cargos actuales</w:t>
      </w:r>
    </w:p>
    <w:p w:rsidR="006B6709" w:rsidRPr="002533C1" w:rsidRDefault="006B6709" w:rsidP="006B6709">
      <w:pPr>
        <w:spacing w:after="240"/>
        <w:rPr>
          <w:rFonts w:eastAsia="NSimSun"/>
        </w:rPr>
      </w:pPr>
      <w:r w:rsidRPr="002533C1">
        <w:rPr>
          <w:rFonts w:eastAsia="NSimSun"/>
        </w:rPr>
        <w:t xml:space="preserve">Embajador de Egipto en el Reino de los Países Bajos, Gobernador de Egipto </w:t>
      </w:r>
      <w:r>
        <w:rPr>
          <w:rFonts w:eastAsia="NSimSun"/>
        </w:rPr>
        <w:t>ante</w:t>
      </w:r>
      <w:r w:rsidRPr="002533C1">
        <w:rPr>
          <w:rFonts w:eastAsia="NSimSun"/>
        </w:rPr>
        <w:t xml:space="preserve"> el </w:t>
      </w:r>
      <w:r w:rsidRPr="00E16457">
        <w:rPr>
          <w:rFonts w:eastAsia="NSimSun"/>
        </w:rPr>
        <w:t>Fondo Común para los Productos Básicos</w:t>
      </w:r>
      <w:r w:rsidR="00A61161">
        <w:rPr>
          <w:rFonts w:eastAsia="NSimSun"/>
        </w:rPr>
        <w:t xml:space="preserve"> </w:t>
      </w:r>
      <w:r w:rsidRPr="002533C1">
        <w:rPr>
          <w:rFonts w:eastAsia="NSimSun"/>
        </w:rPr>
        <w:t xml:space="preserve">y </w:t>
      </w:r>
      <w:r w:rsidR="00A61161" w:rsidRPr="002533C1">
        <w:rPr>
          <w:rFonts w:eastAsia="NSimSun"/>
        </w:rPr>
        <w:t>R</w:t>
      </w:r>
      <w:r w:rsidRPr="002533C1">
        <w:rPr>
          <w:rFonts w:eastAsia="NSimSun"/>
        </w:rPr>
        <w:t xml:space="preserve">epresentante de Egipto ante la </w:t>
      </w:r>
      <w:r w:rsidRPr="00E16457">
        <w:rPr>
          <w:rFonts w:eastAsia="NSimSun"/>
        </w:rPr>
        <w:t>Corte Internacional de Justicia</w:t>
      </w:r>
      <w:r w:rsidR="00A61161">
        <w:rPr>
          <w:rFonts w:eastAsia="NSimSun"/>
        </w:rPr>
        <w:t xml:space="preserve">, </w:t>
      </w:r>
      <w:r w:rsidRPr="002533C1">
        <w:rPr>
          <w:rFonts w:eastAsia="NSimSun"/>
        </w:rPr>
        <w:t xml:space="preserve">la </w:t>
      </w:r>
      <w:r w:rsidRPr="00E16457">
        <w:rPr>
          <w:rFonts w:eastAsia="NSimSun"/>
        </w:rPr>
        <w:t>Corte Penal Internacional</w:t>
      </w:r>
      <w:r w:rsidR="00A61161">
        <w:rPr>
          <w:rFonts w:eastAsia="NSimSun"/>
        </w:rPr>
        <w:t xml:space="preserve">, </w:t>
      </w:r>
      <w:r w:rsidRPr="002533C1">
        <w:rPr>
          <w:rFonts w:eastAsia="NSimSun"/>
        </w:rPr>
        <w:t xml:space="preserve">la </w:t>
      </w:r>
      <w:r w:rsidRPr="00E16457">
        <w:rPr>
          <w:rFonts w:eastAsia="NSimSun"/>
        </w:rPr>
        <w:t xml:space="preserve">Corte Permanente de Arbitraje </w:t>
      </w:r>
      <w:r w:rsidRPr="002533C1">
        <w:rPr>
          <w:rFonts w:eastAsia="NSimSun"/>
        </w:rPr>
        <w:t xml:space="preserve">y la </w:t>
      </w:r>
      <w:r w:rsidRPr="00E16457">
        <w:rPr>
          <w:rFonts w:eastAsia="NSimSun"/>
        </w:rPr>
        <w:t>Conferencia de La</w:t>
      </w:r>
      <w:r>
        <w:rPr>
          <w:rFonts w:eastAsia="NSimSun"/>
        </w:rPr>
        <w:t> </w:t>
      </w:r>
      <w:r w:rsidRPr="00E16457">
        <w:rPr>
          <w:rFonts w:eastAsia="NSimSun"/>
        </w:rPr>
        <w:t>Haya de Derecho Internacional Privado</w:t>
      </w:r>
    </w:p>
    <w:p w:rsidR="006B6709" w:rsidRPr="002E6343" w:rsidRDefault="006B6709" w:rsidP="006B6709">
      <w:pPr>
        <w:spacing w:after="240"/>
        <w:rPr>
          <w:rFonts w:eastAsia="NSimSun"/>
          <w:b/>
          <w:bCs/>
        </w:rPr>
      </w:pPr>
      <w:r w:rsidRPr="002E6343">
        <w:rPr>
          <w:rFonts w:eastAsia="NSimSun"/>
          <w:b/>
          <w:bCs/>
        </w:rPr>
        <w:t>Princi</w:t>
      </w:r>
      <w:r>
        <w:rPr>
          <w:rFonts w:eastAsia="NSimSun"/>
          <w:b/>
          <w:bCs/>
        </w:rPr>
        <w:t>pales actividades profesionales</w:t>
      </w:r>
    </w:p>
    <w:p w:rsidR="006B6709" w:rsidRDefault="006B6709" w:rsidP="006B6709">
      <w:pPr>
        <w:spacing w:after="240"/>
        <w:rPr>
          <w:rFonts w:eastAsia="NSimSun"/>
        </w:rPr>
      </w:pPr>
      <w:r w:rsidRPr="002533C1">
        <w:rPr>
          <w:rFonts w:eastAsia="NSimSun"/>
        </w:rPr>
        <w:t xml:space="preserve">En lo que a los nombramientos en el ámbito nacional se refiere, el Sr. Fathalla trabajó sobre todo para el </w:t>
      </w:r>
      <w:r w:rsidR="00A61161" w:rsidRPr="002533C1">
        <w:rPr>
          <w:rFonts w:eastAsia="NSimSun"/>
        </w:rPr>
        <w:t>D</w:t>
      </w:r>
      <w:r w:rsidRPr="002533C1">
        <w:rPr>
          <w:rFonts w:eastAsia="NSimSun"/>
        </w:rPr>
        <w:t xml:space="preserve">epartamento jurídico del Ministerio de </w:t>
      </w:r>
      <w:r>
        <w:rPr>
          <w:rFonts w:eastAsia="NSimSun"/>
        </w:rPr>
        <w:t>Relaciones</w:t>
      </w:r>
      <w:r w:rsidRPr="002533C1">
        <w:rPr>
          <w:rFonts w:eastAsia="NSimSun"/>
        </w:rPr>
        <w:t xml:space="preserve"> Exteriores hasta que fue nombrado Viceministro Adjunto de Asuntos Jurídicos y, posteriormente, Viceministro de Relaciones Multilaterales encargado de todos los asuntos de las Naciones Unidas. </w:t>
      </w:r>
      <w:r>
        <w:rPr>
          <w:rFonts w:eastAsia="NSimSun"/>
        </w:rPr>
        <w:t xml:space="preserve"> </w:t>
      </w:r>
      <w:r w:rsidRPr="002533C1">
        <w:rPr>
          <w:rFonts w:eastAsia="NSimSun"/>
        </w:rPr>
        <w:t xml:space="preserve">Entre sus principales tareas cabe destacar la preparación de los informes presentados por Egipto a todos los organismos de las Naciones Unidas y de derechos humanos, así como la participación en conferencias y presentaciones sobre asuntos relacionados con las Naciones Unidas. </w:t>
      </w:r>
      <w:r>
        <w:rPr>
          <w:rFonts w:eastAsia="NSimSun"/>
        </w:rPr>
        <w:t xml:space="preserve"> </w:t>
      </w:r>
      <w:r w:rsidRPr="002533C1">
        <w:rPr>
          <w:rFonts w:eastAsia="NSimSun"/>
        </w:rPr>
        <w:t xml:space="preserve">Trabajó en la Misión Permanente de Egipto en Nueva York (Sexta Comisión) y en Ginebra (derechos humanos). </w:t>
      </w:r>
      <w:r>
        <w:rPr>
          <w:rFonts w:eastAsia="NSimSun"/>
        </w:rPr>
        <w:t xml:space="preserve"> </w:t>
      </w:r>
      <w:r w:rsidRPr="002533C1">
        <w:rPr>
          <w:rFonts w:eastAsia="NSimSun"/>
        </w:rPr>
        <w:t xml:space="preserve">Fue miembro del equipo egipcio en el proceso de arbitraje de Taba. </w:t>
      </w:r>
      <w:r>
        <w:rPr>
          <w:rFonts w:eastAsia="NSimSun"/>
        </w:rPr>
        <w:t xml:space="preserve"> </w:t>
      </w:r>
      <w:r w:rsidRPr="002533C1">
        <w:rPr>
          <w:rFonts w:eastAsia="NSimSun"/>
        </w:rPr>
        <w:t>Ha representado a Egipto en muchos foros jurídicos de las Naciones Unidas y ha desempeñado los cargos de presidente o de vicepresidente en diversos comités o grupos de trabajo de esos</w:t>
      </w:r>
      <w:r w:rsidR="00D94C1D">
        <w:rPr>
          <w:rFonts w:eastAsia="NSimSun"/>
        </w:rPr>
        <w:t xml:space="preserve"> órganos de las Naciones Unidas</w:t>
      </w:r>
    </w:p>
    <w:p w:rsidR="006B6709" w:rsidRPr="002533C1" w:rsidRDefault="006B6709" w:rsidP="006B6709">
      <w:pPr>
        <w:spacing w:after="240"/>
        <w:rPr>
          <w:rFonts w:eastAsia="NSimSun"/>
        </w:rPr>
      </w:pPr>
      <w:r w:rsidRPr="002533C1">
        <w:rPr>
          <w:rFonts w:eastAsia="NSimSun"/>
        </w:rPr>
        <w:t xml:space="preserve">Se ha ocupado de temas como el </w:t>
      </w:r>
      <w:r>
        <w:rPr>
          <w:rFonts w:eastAsia="NSimSun"/>
        </w:rPr>
        <w:t>Consejo Económico y Social</w:t>
      </w:r>
      <w:r w:rsidRPr="002533C1">
        <w:rPr>
          <w:rFonts w:eastAsia="NSimSun"/>
        </w:rPr>
        <w:t xml:space="preserve"> y la Carta, el </w:t>
      </w:r>
      <w:r w:rsidRPr="002E6343">
        <w:rPr>
          <w:rFonts w:eastAsia="NSimSun"/>
        </w:rPr>
        <w:t>no uso de la fuerza</w:t>
      </w:r>
      <w:r w:rsidR="00A61161">
        <w:rPr>
          <w:rFonts w:eastAsia="NSimSun"/>
        </w:rPr>
        <w:t>,</w:t>
      </w:r>
      <w:r>
        <w:rPr>
          <w:rFonts w:eastAsia="NSimSun"/>
        </w:rPr>
        <w:t xml:space="preserve"> </w:t>
      </w:r>
      <w:r w:rsidRPr="002533C1">
        <w:rPr>
          <w:rFonts w:eastAsia="NSimSun"/>
        </w:rPr>
        <w:t xml:space="preserve">los derechos del niño, la corrupción y los trabajadores migrantes y el desarme. </w:t>
      </w:r>
      <w:r>
        <w:rPr>
          <w:rFonts w:eastAsia="NSimSun"/>
        </w:rPr>
        <w:t xml:space="preserve"> </w:t>
      </w:r>
      <w:r w:rsidRPr="002533C1">
        <w:rPr>
          <w:rFonts w:eastAsia="NSimSun"/>
        </w:rPr>
        <w:t xml:space="preserve">Ha presidido una serie de comités nacionales </w:t>
      </w:r>
      <w:r>
        <w:rPr>
          <w:rFonts w:eastAsia="NSimSun"/>
        </w:rPr>
        <w:t xml:space="preserve">de Egipto </w:t>
      </w:r>
      <w:r w:rsidRPr="002533C1">
        <w:rPr>
          <w:rFonts w:eastAsia="NSimSun"/>
        </w:rPr>
        <w:t>(Corte Penal Internacional, derecho del mar</w:t>
      </w:r>
      <w:r>
        <w:rPr>
          <w:rFonts w:eastAsia="NSimSun"/>
        </w:rPr>
        <w:t>, etc</w:t>
      </w:r>
      <w:r w:rsidRPr="002533C1">
        <w:rPr>
          <w:rFonts w:eastAsia="NSimSun"/>
        </w:rPr>
        <w:t>.)</w:t>
      </w:r>
      <w:r>
        <w:rPr>
          <w:rFonts w:eastAsia="NSimSun"/>
        </w:rPr>
        <w:t xml:space="preserve">. </w:t>
      </w:r>
      <w:r w:rsidRPr="002533C1">
        <w:rPr>
          <w:rFonts w:eastAsia="NSimSun"/>
        </w:rPr>
        <w:t xml:space="preserve"> Fue</w:t>
      </w:r>
      <w:r>
        <w:rPr>
          <w:rFonts w:eastAsia="NSimSun"/>
        </w:rPr>
        <w:t> </w:t>
      </w:r>
      <w:r w:rsidRPr="002533C1">
        <w:rPr>
          <w:rFonts w:eastAsia="NSimSun"/>
        </w:rPr>
        <w:t xml:space="preserve">miembro del Comité Legislativo del Consejo Egipcio para la Maternidad y la Infancia. </w:t>
      </w:r>
      <w:r>
        <w:rPr>
          <w:rFonts w:eastAsia="NSimSun"/>
        </w:rPr>
        <w:t xml:space="preserve"> </w:t>
      </w:r>
      <w:r w:rsidRPr="002533C1">
        <w:rPr>
          <w:rFonts w:eastAsia="NSimSun"/>
        </w:rPr>
        <w:t>Ha</w:t>
      </w:r>
      <w:r>
        <w:rPr>
          <w:rFonts w:eastAsia="NSimSun"/>
        </w:rPr>
        <w:t> </w:t>
      </w:r>
      <w:r w:rsidRPr="002533C1">
        <w:rPr>
          <w:rFonts w:eastAsia="NSimSun"/>
        </w:rPr>
        <w:t xml:space="preserve">trabajado como asesor jurídico del Convenio de Basilea (redactó </w:t>
      </w:r>
      <w:r>
        <w:rPr>
          <w:rFonts w:eastAsia="NSimSun"/>
        </w:rPr>
        <w:t xml:space="preserve">los </w:t>
      </w:r>
      <w:r w:rsidRPr="002533C1">
        <w:rPr>
          <w:rFonts w:eastAsia="NSimSun"/>
        </w:rPr>
        <w:t xml:space="preserve">documentos jurídicos básicos y prestó asistencia jurídica a las partes). </w:t>
      </w:r>
      <w:r>
        <w:rPr>
          <w:rFonts w:eastAsia="NSimSun"/>
        </w:rPr>
        <w:t xml:space="preserve"> </w:t>
      </w:r>
      <w:r w:rsidRPr="002533C1">
        <w:rPr>
          <w:rFonts w:eastAsia="NSimSun"/>
        </w:rPr>
        <w:t>Ha sido Embajador de E</w:t>
      </w:r>
      <w:r w:rsidR="00D94C1D">
        <w:rPr>
          <w:rFonts w:eastAsia="NSimSun"/>
        </w:rPr>
        <w:t>gipto en Marruecos y en Turquía</w:t>
      </w:r>
    </w:p>
    <w:p w:rsidR="006B6709" w:rsidRPr="002E6343" w:rsidRDefault="006B6709" w:rsidP="006B6709">
      <w:pPr>
        <w:spacing w:after="240"/>
        <w:rPr>
          <w:rFonts w:eastAsia="NSimSun"/>
          <w:b/>
          <w:bCs/>
        </w:rPr>
      </w:pPr>
      <w:r>
        <w:rPr>
          <w:rFonts w:eastAsia="NSimSun"/>
          <w:b/>
          <w:bCs/>
        </w:rPr>
        <w:t>Formación académica</w:t>
      </w:r>
    </w:p>
    <w:p w:rsidR="006B6709" w:rsidRPr="002533C1" w:rsidRDefault="006B6709" w:rsidP="006B6709">
      <w:pPr>
        <w:spacing w:after="240"/>
        <w:ind w:left="924" w:hanging="357"/>
        <w:rPr>
          <w:rFonts w:eastAsia="NSimSun"/>
        </w:rPr>
      </w:pPr>
      <w:r w:rsidRPr="002533C1">
        <w:rPr>
          <w:rFonts w:eastAsia="NSimSun"/>
        </w:rPr>
        <w:t>-</w:t>
      </w:r>
      <w:r>
        <w:rPr>
          <w:rFonts w:eastAsia="NSimSun"/>
        </w:rPr>
        <w:tab/>
      </w:r>
      <w:r w:rsidRPr="002533C1">
        <w:rPr>
          <w:rFonts w:eastAsia="NSimSun"/>
        </w:rPr>
        <w:t xml:space="preserve">Acudió a la escuela de los </w:t>
      </w:r>
      <w:r w:rsidR="00445DE9" w:rsidRPr="002533C1">
        <w:rPr>
          <w:rFonts w:eastAsia="NSimSun"/>
        </w:rPr>
        <w:t>Jesuitas</w:t>
      </w:r>
      <w:r w:rsidRPr="002533C1">
        <w:rPr>
          <w:rFonts w:eastAsia="NSimSun"/>
        </w:rPr>
        <w:t xml:space="preserve"> en El Cairo (1958 </w:t>
      </w:r>
      <w:r w:rsidR="00D94C1D">
        <w:rPr>
          <w:rFonts w:eastAsia="NSimSun"/>
        </w:rPr>
        <w:t>a</w:t>
      </w:r>
      <w:r w:rsidRPr="002533C1">
        <w:rPr>
          <w:rFonts w:eastAsia="NSimSun"/>
        </w:rPr>
        <w:t xml:space="preserve"> 1970)</w:t>
      </w:r>
    </w:p>
    <w:p w:rsidR="006B6709" w:rsidRPr="002533C1" w:rsidRDefault="006B6709" w:rsidP="006B6709">
      <w:pPr>
        <w:spacing w:after="240"/>
        <w:ind w:left="924" w:hanging="357"/>
        <w:rPr>
          <w:rFonts w:eastAsia="NSimSun"/>
        </w:rPr>
      </w:pPr>
      <w:r w:rsidRPr="002533C1">
        <w:rPr>
          <w:rFonts w:eastAsia="NSimSun"/>
        </w:rPr>
        <w:t>-</w:t>
      </w:r>
      <w:r>
        <w:rPr>
          <w:rFonts w:eastAsia="NSimSun"/>
        </w:rPr>
        <w:tab/>
      </w:r>
      <w:r w:rsidRPr="002533C1">
        <w:rPr>
          <w:rFonts w:eastAsia="NSimSun"/>
        </w:rPr>
        <w:t xml:space="preserve">Se licenció en </w:t>
      </w:r>
      <w:r w:rsidR="00D94C1D" w:rsidRPr="002533C1">
        <w:rPr>
          <w:rFonts w:eastAsia="NSimSun"/>
        </w:rPr>
        <w:t>d</w:t>
      </w:r>
      <w:r w:rsidRPr="002533C1">
        <w:rPr>
          <w:rFonts w:eastAsia="NSimSun"/>
        </w:rPr>
        <w:t>erecho por la Universidad de El Cairo en 1974</w:t>
      </w:r>
    </w:p>
    <w:p w:rsidR="006B6709" w:rsidRPr="002533C1" w:rsidRDefault="006B6709" w:rsidP="006B6709">
      <w:pPr>
        <w:spacing w:after="240"/>
        <w:ind w:left="924" w:hanging="357"/>
        <w:rPr>
          <w:rFonts w:eastAsia="NSimSun"/>
        </w:rPr>
      </w:pPr>
      <w:r w:rsidRPr="002533C1">
        <w:rPr>
          <w:rFonts w:eastAsia="NSimSun"/>
        </w:rPr>
        <w:t>-</w:t>
      </w:r>
      <w:r>
        <w:rPr>
          <w:rFonts w:eastAsia="NSimSun"/>
        </w:rPr>
        <w:tab/>
      </w:r>
      <w:r w:rsidRPr="002533C1">
        <w:rPr>
          <w:rFonts w:eastAsia="NSimSun"/>
        </w:rPr>
        <w:t xml:space="preserve">Obtuvo el Diploma en Relaciones Internacionales del Institut </w:t>
      </w:r>
      <w:r>
        <w:rPr>
          <w:rFonts w:eastAsia="NSimSun"/>
        </w:rPr>
        <w:t>International d</w:t>
      </w:r>
      <w:r w:rsidR="00D94C1D">
        <w:rPr>
          <w:rFonts w:eastAsia="NSimSun"/>
        </w:rPr>
        <w:t>'</w:t>
      </w:r>
      <w:r>
        <w:rPr>
          <w:rFonts w:eastAsia="NSimSun"/>
        </w:rPr>
        <w:t xml:space="preserve">Administration </w:t>
      </w:r>
      <w:r w:rsidR="00D94C1D">
        <w:rPr>
          <w:rFonts w:eastAsia="NSimSun"/>
        </w:rPr>
        <w:t>Public de París en 1987</w:t>
      </w:r>
    </w:p>
    <w:p w:rsidR="006B6709" w:rsidRPr="00A63E22" w:rsidRDefault="006B6709" w:rsidP="006B6709">
      <w:pPr>
        <w:keepNext/>
        <w:spacing w:after="240"/>
        <w:rPr>
          <w:rFonts w:eastAsia="NSimSun"/>
        </w:rPr>
      </w:pPr>
      <w:r w:rsidRPr="002E6343">
        <w:rPr>
          <w:rFonts w:eastAsia="NSimSun"/>
          <w:b/>
        </w:rPr>
        <w:t>Otras actividades importantes que guardan relación con el mandato del órgano al que presenta su candidatura</w:t>
      </w:r>
    </w:p>
    <w:p w:rsidR="006B6709" w:rsidRDefault="006B6709" w:rsidP="006B6709">
      <w:pPr>
        <w:spacing w:after="240"/>
        <w:rPr>
          <w:rFonts w:eastAsia="NSimSun"/>
        </w:rPr>
      </w:pPr>
      <w:r w:rsidRPr="002533C1">
        <w:rPr>
          <w:rFonts w:eastAsia="NSimSun"/>
        </w:rPr>
        <w:t>Como parte de su trabajo en el departamento jurídico, se encargó de preparar los dos informes presentados por Egipto en 1984 y 2001 con arreglo al artículo 40 del Pacto Internacional d</w:t>
      </w:r>
      <w:r w:rsidR="00D94C1D">
        <w:rPr>
          <w:rFonts w:eastAsia="NSimSun"/>
        </w:rPr>
        <w:t>e Derechos Civiles y Políticos</w:t>
      </w:r>
    </w:p>
    <w:p w:rsidR="006B6709" w:rsidRDefault="006B6709" w:rsidP="006B6709">
      <w:pPr>
        <w:spacing w:after="240"/>
        <w:rPr>
          <w:rFonts w:eastAsia="NSimSun"/>
        </w:rPr>
      </w:pPr>
      <w:r w:rsidRPr="002533C1">
        <w:rPr>
          <w:rFonts w:eastAsia="NSimSun"/>
        </w:rPr>
        <w:t xml:space="preserve">También </w:t>
      </w:r>
      <w:r>
        <w:rPr>
          <w:rFonts w:eastAsia="NSimSun"/>
        </w:rPr>
        <w:t>se encargó</w:t>
      </w:r>
      <w:r w:rsidRPr="002533C1">
        <w:rPr>
          <w:rFonts w:eastAsia="NSimSun"/>
        </w:rPr>
        <w:t xml:space="preserve"> de la promoción de las obligaciones del Pacto ante distintas autoridades nacionales encargadas de su aplicación (por ejemplo, el Ministerio de Justicia y el Ministerio de I</w:t>
      </w:r>
      <w:r w:rsidR="00D94C1D">
        <w:rPr>
          <w:rFonts w:eastAsia="NSimSun"/>
        </w:rPr>
        <w:t>nterior)</w:t>
      </w:r>
    </w:p>
    <w:p w:rsidR="006B6709" w:rsidRDefault="006B6709" w:rsidP="006B6709">
      <w:pPr>
        <w:spacing w:after="240"/>
        <w:rPr>
          <w:rFonts w:eastAsia="NSimSun"/>
        </w:rPr>
      </w:pPr>
      <w:r w:rsidRPr="002533C1">
        <w:rPr>
          <w:rFonts w:eastAsia="NSimSun"/>
        </w:rPr>
        <w:t xml:space="preserve">También </w:t>
      </w:r>
      <w:r>
        <w:rPr>
          <w:rFonts w:eastAsia="NSimSun"/>
        </w:rPr>
        <w:t>se encargó</w:t>
      </w:r>
      <w:r w:rsidRPr="002533C1">
        <w:rPr>
          <w:rFonts w:eastAsia="NSimSun"/>
        </w:rPr>
        <w:t xml:space="preserve"> de la promoción de los derechos y las obligaciones enunciados en el Pacto en conferencias y presentaciones realizadas en diversas instituciones nacionales, como el </w:t>
      </w:r>
      <w:r w:rsidR="00D94C1D">
        <w:rPr>
          <w:rFonts w:eastAsia="NSimSun"/>
        </w:rPr>
        <w:t>Instituto Diplomático de Egipto</w:t>
      </w:r>
    </w:p>
    <w:p w:rsidR="006B6709" w:rsidRDefault="006B6709" w:rsidP="006B6709">
      <w:pPr>
        <w:spacing w:after="240"/>
        <w:rPr>
          <w:rFonts w:eastAsia="NSimSun"/>
          <w:b/>
        </w:rPr>
      </w:pPr>
      <w:r w:rsidRPr="002E6343">
        <w:rPr>
          <w:rFonts w:eastAsia="NSimSun"/>
          <w:b/>
        </w:rPr>
        <w:t xml:space="preserve">Lista de </w:t>
      </w:r>
      <w:r>
        <w:rPr>
          <w:rFonts w:eastAsia="NSimSun"/>
          <w:b/>
        </w:rPr>
        <w:t>sus</w:t>
      </w:r>
      <w:r w:rsidRPr="002E6343">
        <w:rPr>
          <w:rFonts w:eastAsia="NSimSun"/>
          <w:b/>
        </w:rPr>
        <w:t xml:space="preserve"> publicaciones más recientes en la materia</w:t>
      </w:r>
    </w:p>
    <w:p w:rsidR="006B6709" w:rsidRDefault="006B6709" w:rsidP="006B6709">
      <w:pPr>
        <w:spacing w:after="240"/>
        <w:rPr>
          <w:rFonts w:eastAsia="NSimSun"/>
        </w:rPr>
      </w:pPr>
      <w:r w:rsidRPr="002533C1">
        <w:rPr>
          <w:rFonts w:eastAsia="NSimSun"/>
        </w:rPr>
        <w:t xml:space="preserve">Ha realizado una serie de presentaciones que se han publicado en diferentes sitios web de instituciones internacionales. </w:t>
      </w:r>
      <w:r>
        <w:rPr>
          <w:rFonts w:eastAsia="NSimSun"/>
        </w:rPr>
        <w:t xml:space="preserve"> </w:t>
      </w:r>
      <w:r w:rsidRPr="002533C1">
        <w:rPr>
          <w:rFonts w:eastAsia="NSimSun"/>
        </w:rPr>
        <w:t xml:space="preserve">La última fue una presentación </w:t>
      </w:r>
      <w:r>
        <w:rPr>
          <w:rFonts w:eastAsia="NSimSun"/>
        </w:rPr>
        <w:t>hecha en</w:t>
      </w:r>
      <w:r w:rsidRPr="002533C1">
        <w:rPr>
          <w:rFonts w:eastAsia="NSimSun"/>
        </w:rPr>
        <w:t xml:space="preserve"> una reunión de un foro de</w:t>
      </w:r>
      <w:r>
        <w:rPr>
          <w:rFonts w:eastAsia="NSimSun"/>
        </w:rPr>
        <w:t> </w:t>
      </w:r>
      <w:r w:rsidRPr="002533C1">
        <w:rPr>
          <w:rFonts w:eastAsia="NSimSun"/>
        </w:rPr>
        <w:t>La Haya para juristas (</w:t>
      </w:r>
      <w:r w:rsidRPr="002E6343">
        <w:rPr>
          <w:rFonts w:eastAsia="NSimSun"/>
        </w:rPr>
        <w:t>The Hague Forum for Judicial Expertise</w:t>
      </w:r>
      <w:r w:rsidR="00D94C1D">
        <w:rPr>
          <w:rFonts w:eastAsia="NSimSun"/>
        </w:rPr>
        <w:t>)</w:t>
      </w:r>
      <w:r>
        <w:rPr>
          <w:rFonts w:eastAsia="NSimSun"/>
        </w:rPr>
        <w:t xml:space="preserve"> </w:t>
      </w:r>
      <w:r w:rsidRPr="002533C1">
        <w:rPr>
          <w:rFonts w:eastAsia="NSimSun"/>
        </w:rPr>
        <w:t>celebrada el 3 de octubre de</w:t>
      </w:r>
      <w:r>
        <w:rPr>
          <w:rFonts w:eastAsia="NSimSun"/>
        </w:rPr>
        <w:t> </w:t>
      </w:r>
      <w:r w:rsidRPr="002533C1">
        <w:rPr>
          <w:rFonts w:eastAsia="NSimSun"/>
        </w:rPr>
        <w:t xml:space="preserve">2007, titulada "La evolución y el alcance del derecho internacional: </w:t>
      </w:r>
      <w:r>
        <w:rPr>
          <w:rFonts w:eastAsia="NSimSun"/>
        </w:rPr>
        <w:t xml:space="preserve"> </w:t>
      </w:r>
      <w:r w:rsidRPr="002533C1">
        <w:rPr>
          <w:rFonts w:eastAsia="NSimSun"/>
        </w:rPr>
        <w:t>la necesidad de adoptar un enfoque equilibrado", que se publicó en forma de artículo jurídico en el sitio web de dicho</w:t>
      </w:r>
      <w:r>
        <w:rPr>
          <w:rFonts w:eastAsia="NSimSun"/>
        </w:rPr>
        <w:t> </w:t>
      </w:r>
      <w:r w:rsidRPr="002533C1">
        <w:rPr>
          <w:rFonts w:eastAsia="NSimSun"/>
        </w:rPr>
        <w:t>foro.</w:t>
      </w:r>
    </w:p>
    <w:p w:rsidR="006B6709" w:rsidRPr="001340B3" w:rsidRDefault="006B6709" w:rsidP="006B6709">
      <w:pPr>
        <w:spacing w:after="240"/>
        <w:jc w:val="center"/>
        <w:rPr>
          <w:b/>
        </w:rPr>
      </w:pPr>
      <w:r>
        <w:rPr>
          <w:rFonts w:eastAsia="NSimSun"/>
        </w:rPr>
        <w:br w:type="page"/>
      </w:r>
      <w:r w:rsidRPr="001340B3">
        <w:rPr>
          <w:b/>
        </w:rPr>
        <w:t>Majed FAYAD</w:t>
      </w:r>
      <w:r w:rsidRPr="001340B3">
        <w:rPr>
          <w:b/>
        </w:rPr>
        <w:br/>
        <w:t>(Líbano)</w:t>
      </w:r>
    </w:p>
    <w:p w:rsidR="006B6709" w:rsidRPr="002533C1" w:rsidRDefault="006B6709" w:rsidP="006B6709">
      <w:pPr>
        <w:tabs>
          <w:tab w:val="left" w:pos="2968"/>
        </w:tabs>
        <w:spacing w:after="240"/>
      </w:pPr>
      <w:r w:rsidRPr="001340B3">
        <w:rPr>
          <w:b/>
        </w:rPr>
        <w:t>Lugar y fecha de nacimiento:</w:t>
      </w:r>
      <w:r w:rsidR="001340B3" w:rsidRPr="001340B3">
        <w:tab/>
      </w:r>
      <w:r w:rsidRPr="002533C1">
        <w:t>29 de noviembre de 1950, Sidón (Líbano)</w:t>
      </w:r>
    </w:p>
    <w:p w:rsidR="006B6709" w:rsidRPr="002533C1" w:rsidRDefault="006B6709" w:rsidP="006B6709">
      <w:pPr>
        <w:tabs>
          <w:tab w:val="left" w:pos="2968"/>
        </w:tabs>
        <w:spacing w:after="480"/>
      </w:pPr>
      <w:r w:rsidRPr="001340B3">
        <w:rPr>
          <w:b/>
        </w:rPr>
        <w:t>Idiomas de trabajo:</w:t>
      </w:r>
      <w:r>
        <w:tab/>
      </w:r>
      <w:r w:rsidR="001340B3">
        <w:tab/>
      </w:r>
      <w:r w:rsidR="001340B3" w:rsidRPr="002533C1">
        <w:t>Á</w:t>
      </w:r>
      <w:r w:rsidRPr="002533C1">
        <w:t>rabe, francés, inglés</w:t>
      </w:r>
    </w:p>
    <w:p w:rsidR="006B6709" w:rsidRPr="002533C1" w:rsidRDefault="006B6709" w:rsidP="006B6709">
      <w:pPr>
        <w:spacing w:after="240"/>
        <w:rPr>
          <w:b/>
        </w:rPr>
      </w:pPr>
      <w:r>
        <w:rPr>
          <w:b/>
        </w:rPr>
        <w:t>Cargos o funciones actuales</w:t>
      </w:r>
    </w:p>
    <w:p w:rsidR="006B6709" w:rsidRPr="002533C1" w:rsidRDefault="006B6709" w:rsidP="006B6709">
      <w:pPr>
        <w:spacing w:after="240"/>
      </w:pPr>
      <w:r w:rsidRPr="002533C1">
        <w:t>Abogado ante los tribunales libaneses desde 1983.</w:t>
      </w:r>
      <w:r>
        <w:t xml:space="preserve"> </w:t>
      </w:r>
      <w:r w:rsidRPr="002533C1">
        <w:t xml:space="preserve"> Miembro del </w:t>
      </w:r>
      <w:r>
        <w:t>c</w:t>
      </w:r>
      <w:r w:rsidRPr="002533C1">
        <w:t xml:space="preserve">onsejo del Colegio de Abogados de Beirut desde 2002, cargo por el que fue elegido </w:t>
      </w:r>
      <w:r>
        <w:t>por</w:t>
      </w:r>
      <w:r w:rsidRPr="002533C1">
        <w:t xml:space="preserve"> dos mandatos consecutivos. </w:t>
      </w:r>
      <w:r>
        <w:t xml:space="preserve"> </w:t>
      </w:r>
      <w:r w:rsidRPr="002533C1">
        <w:t>Representante del Colegio de Abogados de Beirut como "</w:t>
      </w:r>
      <w:r>
        <w:t>juez</w:t>
      </w:r>
      <w:r w:rsidRPr="002533C1">
        <w:t xml:space="preserve">" en el tribunal </w:t>
      </w:r>
      <w:r>
        <w:t>sobre</w:t>
      </w:r>
      <w:r w:rsidRPr="002533C1">
        <w:t xml:space="preserve"> la labor de los abogados </w:t>
      </w:r>
      <w:r>
        <w:t>y</w:t>
      </w:r>
      <w:r w:rsidRPr="002533C1">
        <w:t xml:space="preserve"> cuestiones </w:t>
      </w:r>
      <w:r>
        <w:t>sindicales</w:t>
      </w:r>
    </w:p>
    <w:p w:rsidR="006B6709" w:rsidRPr="002533C1" w:rsidRDefault="006B6709" w:rsidP="006B6709">
      <w:pPr>
        <w:spacing w:after="240"/>
        <w:rPr>
          <w:b/>
        </w:rPr>
      </w:pPr>
      <w:r w:rsidRPr="002533C1">
        <w:rPr>
          <w:b/>
        </w:rPr>
        <w:t>Principales actividades profesionales</w:t>
      </w:r>
    </w:p>
    <w:p w:rsidR="006B6709" w:rsidRPr="002533C1" w:rsidRDefault="006B6709" w:rsidP="006B6709">
      <w:pPr>
        <w:spacing w:after="240"/>
      </w:pPr>
      <w:r w:rsidRPr="002533C1">
        <w:t xml:space="preserve">Ejerce el derecho ante los tribunales libaneses, en particular en materia penal y constitucional. </w:t>
      </w:r>
      <w:r>
        <w:t xml:space="preserve"> </w:t>
      </w:r>
      <w:r w:rsidRPr="002533C1">
        <w:t>Desde 2003 e</w:t>
      </w:r>
      <w:r>
        <w:t>s</w:t>
      </w:r>
      <w:r w:rsidRPr="002533C1">
        <w:t xml:space="preserve"> </w:t>
      </w:r>
      <w:r>
        <w:t>re</w:t>
      </w:r>
      <w:r w:rsidRPr="002533C1">
        <w:t>present</w:t>
      </w:r>
      <w:r>
        <w:t>ant</w:t>
      </w:r>
      <w:r w:rsidRPr="002533C1">
        <w:t>e del Colegio de Abogados de Beirut en el Subcomité de la Comisión de Administración y Justicia del Parlamento del Líbano encargad</w:t>
      </w:r>
      <w:r>
        <w:t>a</w:t>
      </w:r>
      <w:r w:rsidRPr="002533C1">
        <w:t xml:space="preserve"> de examinar la legislación penal libanesa, </w:t>
      </w:r>
      <w:r>
        <w:t>y</w:t>
      </w:r>
      <w:r w:rsidRPr="002533C1">
        <w:t xml:space="preserve"> como representante de dicho Colegio en otros subcomités encargados de examinar otr</w:t>
      </w:r>
      <w:r>
        <w:t>a</w:t>
      </w:r>
      <w:r w:rsidRPr="002533C1">
        <w:t xml:space="preserve">s </w:t>
      </w:r>
      <w:r>
        <w:t>disposiciones legales</w:t>
      </w:r>
      <w:r w:rsidRPr="002533C1">
        <w:t>, entre ell</w:t>
      </w:r>
      <w:r>
        <w:t>a</w:t>
      </w:r>
      <w:r w:rsidRPr="002533C1">
        <w:t xml:space="preserve">s las </w:t>
      </w:r>
      <w:r>
        <w:t>normas</w:t>
      </w:r>
      <w:r w:rsidRPr="002533C1">
        <w:t xml:space="preserve"> de procedimiento de</w:t>
      </w:r>
      <w:r w:rsidR="001340B3">
        <w:t xml:space="preserve"> </w:t>
      </w:r>
      <w:r w:rsidRPr="002533C1">
        <w:t>los procesos penales.</w:t>
      </w:r>
    </w:p>
    <w:p w:rsidR="006B6709" w:rsidRPr="002533C1" w:rsidRDefault="006B6709" w:rsidP="006B6709">
      <w:pPr>
        <w:spacing w:after="240"/>
        <w:rPr>
          <w:b/>
        </w:rPr>
      </w:pPr>
      <w:r w:rsidRPr="002533C1">
        <w:rPr>
          <w:b/>
        </w:rPr>
        <w:t>Formación académica</w:t>
      </w:r>
    </w:p>
    <w:p w:rsidR="006B6709" w:rsidRPr="002533C1" w:rsidRDefault="006B6709" w:rsidP="006B6709">
      <w:pPr>
        <w:spacing w:after="240"/>
      </w:pPr>
      <w:r w:rsidRPr="002533C1">
        <w:t>Licenciatura en derecho (</w:t>
      </w:r>
      <w:r w:rsidR="001340B3">
        <w:t>cuatro</w:t>
      </w:r>
      <w:r w:rsidRPr="002533C1">
        <w:t xml:space="preserve"> años), Universidad Libanesa, Beirut, 1973</w:t>
      </w:r>
      <w:r w:rsidR="001340B3">
        <w:t>/</w:t>
      </w:r>
      <w:r w:rsidRPr="002533C1">
        <w:t>74</w:t>
      </w:r>
    </w:p>
    <w:p w:rsidR="006B6709" w:rsidRPr="002533C1" w:rsidRDefault="006B6709" w:rsidP="006B6709">
      <w:pPr>
        <w:spacing w:after="240"/>
      </w:pPr>
      <w:r w:rsidRPr="002533C1">
        <w:t>Licenciatura en literatura árabe, Universidad Libanesa, Beiru</w:t>
      </w:r>
      <w:r>
        <w:t>t, 1978 (Facultad de Educación)</w:t>
      </w:r>
    </w:p>
    <w:p w:rsidR="006B6709" w:rsidRPr="002533C1" w:rsidRDefault="006B6709" w:rsidP="006B6709">
      <w:pPr>
        <w:spacing w:after="240"/>
      </w:pPr>
      <w:r w:rsidRPr="002533C1">
        <w:t>Maestría (M.</w:t>
      </w:r>
      <w:r w:rsidR="001340B3">
        <w:t xml:space="preserve"> </w:t>
      </w:r>
      <w:r w:rsidRPr="002533C1">
        <w:t>A., diploma de aptitud) en literatura árabe (</w:t>
      </w:r>
      <w:r w:rsidR="001340B3">
        <w:t>cinco</w:t>
      </w:r>
      <w:r w:rsidRPr="002533C1">
        <w:t xml:space="preserve"> años), Facultad de Educación, Universidad Libanesa, Beirut (1979)</w:t>
      </w:r>
    </w:p>
    <w:p w:rsidR="006B6709" w:rsidRPr="002533C1" w:rsidRDefault="006B6709" w:rsidP="006B6709">
      <w:pPr>
        <w:spacing w:after="240"/>
      </w:pPr>
      <w:r w:rsidRPr="002533C1">
        <w:t>Certificado de competencia lingüística en francés e inglés, Naciones Unidas, Nueva York</w:t>
      </w:r>
    </w:p>
    <w:p w:rsidR="006B6709" w:rsidRPr="002533C1" w:rsidRDefault="006B6709" w:rsidP="006B6709">
      <w:pPr>
        <w:spacing w:after="240"/>
      </w:pPr>
      <w:r w:rsidRPr="002533C1">
        <w:t>Cursos de español en las Naciones Unidas</w:t>
      </w:r>
    </w:p>
    <w:p w:rsidR="006B6709" w:rsidRPr="002533C1" w:rsidRDefault="006B6709" w:rsidP="006B6709">
      <w:pPr>
        <w:spacing w:after="240"/>
        <w:rPr>
          <w:b/>
        </w:rPr>
      </w:pPr>
      <w:r w:rsidRPr="002533C1">
        <w:rPr>
          <w:b/>
        </w:rPr>
        <w:t>Otras actividades importantes en el ámbito pertinente al mandato del órgano</w:t>
      </w:r>
      <w:r>
        <w:rPr>
          <w:b/>
        </w:rPr>
        <w:t xml:space="preserve"> al que presenta su candidatura</w:t>
      </w:r>
    </w:p>
    <w:p w:rsidR="006B6709" w:rsidRPr="002533C1" w:rsidRDefault="006B6709" w:rsidP="006B6709">
      <w:pPr>
        <w:spacing w:after="240"/>
      </w:pPr>
      <w:r w:rsidRPr="002533C1">
        <w:t xml:space="preserve">Representante del Colegio de Abogados de Beirut en el Comité de Derechos Humanos y Libertades Fundamentales del Parlamento libanés, especialmente en la labor relativa a la aplicación del Plan Nacional de Derechos Humanos, con la asistencia del Programa de las Naciones Unidas para el Desarrollo. </w:t>
      </w:r>
      <w:r>
        <w:t xml:space="preserve"> </w:t>
      </w:r>
      <w:r w:rsidRPr="002533C1">
        <w:t xml:space="preserve">Miembro fundador adscrito del Comité de Derechos Humanos y Libertades Fundamentales del Colegio de Abogados de Beirut, en 1996, y miembro adscrito del Comité hasta 2003, </w:t>
      </w:r>
      <w:r>
        <w:t>en que</w:t>
      </w:r>
      <w:r w:rsidRPr="002533C1">
        <w:t xml:space="preserve"> fue elegido </w:t>
      </w:r>
      <w:r>
        <w:t>miembro del</w:t>
      </w:r>
      <w:r w:rsidRPr="002533C1">
        <w:t xml:space="preserve"> </w:t>
      </w:r>
      <w:r w:rsidR="001340B3" w:rsidRPr="002533C1">
        <w:t>c</w:t>
      </w:r>
      <w:r w:rsidRPr="002533C1">
        <w:t>onsejo del Colegio para supervisar las cuestiones relativas a las personas secuestradas y desaparecidas durante la guerra civil</w:t>
      </w:r>
      <w:r>
        <w:t xml:space="preserve"> del Líbano</w:t>
      </w:r>
    </w:p>
    <w:p w:rsidR="006B6709" w:rsidRPr="002533C1" w:rsidRDefault="006B6709" w:rsidP="006B6709">
      <w:pPr>
        <w:keepNext/>
        <w:spacing w:after="240"/>
        <w:rPr>
          <w:b/>
        </w:rPr>
      </w:pPr>
      <w:r w:rsidRPr="002533C1">
        <w:rPr>
          <w:b/>
        </w:rPr>
        <w:t>Publicaciones más recientes en la materia</w:t>
      </w:r>
    </w:p>
    <w:p w:rsidR="006B6709" w:rsidRPr="006B6709" w:rsidRDefault="006B6709" w:rsidP="006B6709">
      <w:pPr>
        <w:spacing w:after="240"/>
        <w:rPr>
          <w:lang w:val="en-GB"/>
        </w:rPr>
      </w:pPr>
      <w:r w:rsidRPr="006B6709">
        <w:rPr>
          <w:lang w:val="en-GB"/>
        </w:rPr>
        <w:t>"Lebanese Criminal Law, in the light of constitutional rules, and international treaties", 2007</w:t>
      </w:r>
    </w:p>
    <w:p w:rsidR="006B6709" w:rsidRPr="006B6709" w:rsidRDefault="006B6709" w:rsidP="006B6709">
      <w:pPr>
        <w:spacing w:after="240"/>
        <w:rPr>
          <w:lang w:val="en-GB"/>
        </w:rPr>
      </w:pPr>
      <w:r w:rsidRPr="006B6709">
        <w:rPr>
          <w:lang w:val="en-GB"/>
        </w:rPr>
        <w:t>"Guarantees of fair international trial a</w:t>
      </w:r>
      <w:r w:rsidR="001340B3">
        <w:rPr>
          <w:lang w:val="en-GB"/>
        </w:rPr>
        <w:t>nd Lebanese law problems", 2006</w:t>
      </w:r>
    </w:p>
    <w:p w:rsidR="006B6709" w:rsidRPr="006B6709" w:rsidRDefault="006B6709" w:rsidP="006B6709">
      <w:pPr>
        <w:spacing w:after="240"/>
        <w:rPr>
          <w:lang w:val="en-GB"/>
        </w:rPr>
      </w:pPr>
      <w:r w:rsidRPr="006B6709">
        <w:rPr>
          <w:lang w:val="en-GB"/>
        </w:rPr>
        <w:t>"Human rights in the Consti</w:t>
      </w:r>
      <w:r w:rsidR="001340B3">
        <w:rPr>
          <w:lang w:val="en-GB"/>
        </w:rPr>
        <w:t>tution and Lebanese laws", 2002</w:t>
      </w:r>
    </w:p>
    <w:p w:rsidR="006B6709" w:rsidRPr="006B6709" w:rsidRDefault="006B6709" w:rsidP="006B6709">
      <w:pPr>
        <w:spacing w:after="240"/>
        <w:rPr>
          <w:lang w:val="en-GB"/>
        </w:rPr>
      </w:pPr>
      <w:r w:rsidRPr="006B6709">
        <w:rPr>
          <w:lang w:val="en-GB"/>
        </w:rPr>
        <w:t>"Relationship between associations an</w:t>
      </w:r>
      <w:r w:rsidR="001340B3">
        <w:rPr>
          <w:lang w:val="en-GB"/>
        </w:rPr>
        <w:t>d the Lebanese authority", 2001</w:t>
      </w:r>
    </w:p>
    <w:p w:rsidR="006B6709" w:rsidRPr="003E7FD7" w:rsidRDefault="006B6709" w:rsidP="006B6709">
      <w:pPr>
        <w:spacing w:after="240"/>
        <w:jc w:val="center"/>
        <w:rPr>
          <w:b/>
        </w:rPr>
      </w:pPr>
      <w:r w:rsidRPr="003E7FD7">
        <w:br w:type="page"/>
      </w:r>
      <w:r w:rsidRPr="003E7FD7">
        <w:rPr>
          <w:b/>
        </w:rPr>
        <w:t xml:space="preserve">Maurice </w:t>
      </w:r>
      <w:r w:rsidR="002B7109">
        <w:rPr>
          <w:b/>
        </w:rPr>
        <w:t>G</w:t>
      </w:r>
      <w:r w:rsidR="00445DE9" w:rsidRPr="003E7FD7">
        <w:rPr>
          <w:b/>
        </w:rPr>
        <w:t>L</w:t>
      </w:r>
      <w:r w:rsidR="002B7109">
        <w:rPr>
          <w:b/>
        </w:rPr>
        <w:t>È</w:t>
      </w:r>
      <w:r w:rsidR="00445DE9" w:rsidRPr="003E7FD7">
        <w:rPr>
          <w:b/>
        </w:rPr>
        <w:t>L</w:t>
      </w:r>
      <w:r w:rsidR="002B7109">
        <w:rPr>
          <w:b/>
        </w:rPr>
        <w:t>È</w:t>
      </w:r>
      <w:r w:rsidR="003E7FD7">
        <w:rPr>
          <w:b/>
        </w:rPr>
        <w:t xml:space="preserve"> </w:t>
      </w:r>
      <w:r w:rsidRPr="003E7FD7">
        <w:rPr>
          <w:b/>
        </w:rPr>
        <w:t>AHANHANZO</w:t>
      </w:r>
      <w:r w:rsidRPr="003E7FD7">
        <w:rPr>
          <w:b/>
        </w:rPr>
        <w:br/>
        <w:t>(Benin)</w:t>
      </w:r>
    </w:p>
    <w:p w:rsidR="006B6709" w:rsidRPr="002533C1" w:rsidRDefault="006B6709" w:rsidP="006B6709">
      <w:pPr>
        <w:tabs>
          <w:tab w:val="left" w:pos="2898"/>
        </w:tabs>
        <w:spacing w:after="240"/>
      </w:pPr>
      <w:r w:rsidRPr="003E7FD7">
        <w:rPr>
          <w:b/>
        </w:rPr>
        <w:t>Lugar y fecha de nacimiento:</w:t>
      </w:r>
      <w:r w:rsidR="003E7FD7">
        <w:rPr>
          <w:b/>
        </w:rPr>
        <w:tab/>
      </w:r>
      <w:r w:rsidRPr="002533C1">
        <w:t>15 de marzo de 1934, Zinvié (Benin, ex Dahomey)</w:t>
      </w:r>
    </w:p>
    <w:p w:rsidR="006B6709" w:rsidRPr="002533C1" w:rsidRDefault="006B6709" w:rsidP="006B6709">
      <w:pPr>
        <w:tabs>
          <w:tab w:val="left" w:pos="2898"/>
        </w:tabs>
        <w:spacing w:after="240"/>
      </w:pPr>
      <w:r w:rsidRPr="003E7FD7">
        <w:rPr>
          <w:b/>
        </w:rPr>
        <w:t>Situación familiar:</w:t>
      </w:r>
      <w:r w:rsidR="003E7FD7">
        <w:rPr>
          <w:b/>
        </w:rPr>
        <w:tab/>
      </w:r>
      <w:r w:rsidR="003E7FD7">
        <w:rPr>
          <w:b/>
        </w:rPr>
        <w:tab/>
      </w:r>
      <w:r w:rsidR="003E7FD7" w:rsidRPr="002533C1">
        <w:t>C</w:t>
      </w:r>
      <w:r w:rsidRPr="002533C1">
        <w:t>asado, cuatro hijos</w:t>
      </w:r>
    </w:p>
    <w:p w:rsidR="006B6709" w:rsidRPr="002533C1" w:rsidRDefault="006B6709" w:rsidP="006B6709">
      <w:pPr>
        <w:tabs>
          <w:tab w:val="left" w:pos="2898"/>
        </w:tabs>
        <w:spacing w:after="240"/>
      </w:pPr>
      <w:r w:rsidRPr="003E7FD7">
        <w:rPr>
          <w:b/>
        </w:rPr>
        <w:t>Idiomas maternos:</w:t>
      </w:r>
      <w:r>
        <w:rPr>
          <w:b/>
        </w:rPr>
        <w:tab/>
      </w:r>
      <w:r w:rsidR="003E7FD7">
        <w:rPr>
          <w:b/>
        </w:rPr>
        <w:tab/>
      </w:r>
      <w:r w:rsidR="003E7FD7" w:rsidRPr="002533C1">
        <w:t>F</w:t>
      </w:r>
      <w:r w:rsidRPr="002533C1">
        <w:t>on y yoruba</w:t>
      </w:r>
    </w:p>
    <w:p w:rsidR="006B6709" w:rsidRPr="002533C1" w:rsidRDefault="006B6709" w:rsidP="006B6709">
      <w:pPr>
        <w:tabs>
          <w:tab w:val="left" w:pos="2898"/>
        </w:tabs>
        <w:spacing w:after="480"/>
      </w:pPr>
      <w:r w:rsidRPr="003E7FD7">
        <w:rPr>
          <w:b/>
        </w:rPr>
        <w:t>Idiomas de trabajo:</w:t>
      </w:r>
      <w:r>
        <w:tab/>
      </w:r>
      <w:r w:rsidR="003E7FD7">
        <w:tab/>
      </w:r>
      <w:r w:rsidR="003E7FD7" w:rsidRPr="002533C1">
        <w:t>F</w:t>
      </w:r>
      <w:r w:rsidRPr="002533C1">
        <w:t>rancés, inglés</w:t>
      </w:r>
    </w:p>
    <w:p w:rsidR="006B6709" w:rsidRPr="002533C1" w:rsidRDefault="006B6709" w:rsidP="006B6709">
      <w:pPr>
        <w:spacing w:after="240"/>
        <w:rPr>
          <w:b/>
        </w:rPr>
      </w:pPr>
      <w:r w:rsidRPr="002533C1">
        <w:rPr>
          <w:b/>
        </w:rPr>
        <w:t>Actividades profesionales</w:t>
      </w:r>
    </w:p>
    <w:p w:rsidR="006B6709" w:rsidRPr="002533C1" w:rsidRDefault="006B6709" w:rsidP="006B6709">
      <w:pPr>
        <w:spacing w:after="240"/>
        <w:ind w:left="1134" w:hanging="567"/>
      </w:pPr>
      <w:r w:rsidRPr="002533C1">
        <w:t>a</w:t>
      </w:r>
      <w:r>
        <w:t>)</w:t>
      </w:r>
      <w:r w:rsidRPr="002533C1">
        <w:tab/>
        <w:t>Funcionario internacional (UNESCO, París, 1961 y</w:t>
      </w:r>
      <w:r>
        <w:t xml:space="preserve"> </w:t>
      </w:r>
      <w:r w:rsidRPr="002533C1">
        <w:t xml:space="preserve">1962) encargado de las relaciones con los Estados africanos de expresión francesa: </w:t>
      </w:r>
      <w:r>
        <w:t xml:space="preserve"> </w:t>
      </w:r>
      <w:r w:rsidRPr="002533C1">
        <w:t xml:space="preserve">División de las </w:t>
      </w:r>
      <w:r w:rsidR="002B7109">
        <w:t>R</w:t>
      </w:r>
      <w:r w:rsidRPr="002533C1">
        <w:t>ela</w:t>
      </w:r>
      <w:r w:rsidR="00351E64">
        <w:t xml:space="preserve">ciones con los Estados </w:t>
      </w:r>
      <w:r w:rsidR="000229B9">
        <w:t>m</w:t>
      </w:r>
      <w:r w:rsidR="00351E64">
        <w:t>iembros</w:t>
      </w:r>
    </w:p>
    <w:p w:rsidR="006B6709" w:rsidRPr="002533C1" w:rsidRDefault="006B6709" w:rsidP="006B6709">
      <w:pPr>
        <w:spacing w:after="240"/>
        <w:ind w:left="1134" w:hanging="567"/>
      </w:pPr>
      <w:r w:rsidRPr="002533C1">
        <w:t>b</w:t>
      </w:r>
      <w:r>
        <w:t>)</w:t>
      </w:r>
      <w:r w:rsidRPr="002533C1">
        <w:tab/>
        <w:t xml:space="preserve">Funcionario internacional, en la Secretaría </w:t>
      </w:r>
      <w:r w:rsidR="002B7109">
        <w:t>G</w:t>
      </w:r>
      <w:r w:rsidRPr="002533C1">
        <w:t xml:space="preserve">eneral de la Unión Africana y Malgache (Cotonú, Dahomey): </w:t>
      </w:r>
      <w:r>
        <w:t xml:space="preserve"> </w:t>
      </w:r>
      <w:r w:rsidRPr="002533C1">
        <w:t>Asesor Jurídico y Director de la Cooperación Técn</w:t>
      </w:r>
      <w:r w:rsidR="00351E64">
        <w:t>ica Interafricana (1962 y 1963)</w:t>
      </w:r>
    </w:p>
    <w:p w:rsidR="006B6709" w:rsidRPr="002533C1" w:rsidRDefault="006B6709" w:rsidP="006B6709">
      <w:pPr>
        <w:spacing w:after="240"/>
        <w:ind w:left="1134" w:hanging="567"/>
      </w:pPr>
      <w:r w:rsidRPr="002533C1">
        <w:t>c</w:t>
      </w:r>
      <w:r>
        <w:t>)</w:t>
      </w:r>
      <w:r w:rsidRPr="002533C1">
        <w:tab/>
        <w:t>Secretario General del Gobierno</w:t>
      </w:r>
      <w:r w:rsidRPr="00194B7F">
        <w:t xml:space="preserve">, </w:t>
      </w:r>
      <w:r w:rsidRPr="002533C1">
        <w:t>de mayo de 1963 a diciembre de 1965 (sucesivamente bajo los Presidentes Maga, General Soglo, Apith</w:t>
      </w:r>
      <w:r w:rsidR="00351E64">
        <w:t>y-Ahomadegbe, Congacou-Tahirou)</w:t>
      </w:r>
    </w:p>
    <w:p w:rsidR="006B6709" w:rsidRPr="00E50A1F" w:rsidRDefault="006B6709" w:rsidP="006B6709">
      <w:pPr>
        <w:spacing w:after="240"/>
        <w:ind w:left="1134" w:hanging="567"/>
      </w:pPr>
      <w:r w:rsidRPr="002533C1">
        <w:t>d</w:t>
      </w:r>
      <w:r>
        <w:t>)</w:t>
      </w:r>
      <w:r w:rsidRPr="002533C1">
        <w:tab/>
        <w:t xml:space="preserve">Encargado de </w:t>
      </w:r>
      <w:r w:rsidR="00351E64">
        <w:t xml:space="preserve">la </w:t>
      </w:r>
      <w:r w:rsidRPr="002533C1">
        <w:t xml:space="preserve">Misión del Gabinete del General Soglo, </w:t>
      </w:r>
      <w:r w:rsidRPr="00E50A1F">
        <w:t>nuevo Jefe de Estado, y uno de los redact</w:t>
      </w:r>
      <w:r w:rsidR="00351E64">
        <w:t>ores de la Constitución de 1965</w:t>
      </w:r>
    </w:p>
    <w:p w:rsidR="006B6709" w:rsidRPr="002533C1" w:rsidRDefault="006B6709" w:rsidP="006B6709">
      <w:pPr>
        <w:spacing w:after="240"/>
        <w:ind w:left="1134" w:hanging="567"/>
      </w:pPr>
      <w:r w:rsidRPr="002533C1">
        <w:t>e</w:t>
      </w:r>
      <w:r>
        <w:t>)</w:t>
      </w:r>
      <w:r w:rsidRPr="002533C1">
        <w:tab/>
        <w:t>Jefe de la Oficina de lo Contencioso de la Asistencia Pública de París (</w:t>
      </w:r>
      <w:r w:rsidR="00351E64">
        <w:t>junio de 1966 a agosto de 1967)</w:t>
      </w:r>
    </w:p>
    <w:p w:rsidR="006B6709" w:rsidRPr="002533C1" w:rsidRDefault="006B6709" w:rsidP="006B6709">
      <w:pPr>
        <w:spacing w:after="240"/>
        <w:ind w:left="1134" w:hanging="567"/>
      </w:pPr>
      <w:r w:rsidRPr="002533C1">
        <w:t>f</w:t>
      </w:r>
      <w:r>
        <w:t>)</w:t>
      </w:r>
      <w:r w:rsidRPr="002533C1">
        <w:tab/>
        <w:t>Funcionario internacional de la UNESCO, administrador de los programas de estudio</w:t>
      </w:r>
      <w:r w:rsidR="00351E64">
        <w:t> </w:t>
      </w:r>
      <w:r w:rsidRPr="002533C1">
        <w:t xml:space="preserve">de difusión de las culturas africanas, Sector de </w:t>
      </w:r>
      <w:r w:rsidR="002B7109">
        <w:t>C</w:t>
      </w:r>
      <w:r w:rsidR="00351E64" w:rsidRPr="002533C1">
        <w:t xml:space="preserve">ultura y </w:t>
      </w:r>
      <w:r w:rsidR="002B7109">
        <w:t>C</w:t>
      </w:r>
      <w:r w:rsidR="00351E64" w:rsidRPr="002533C1">
        <w:t>omunicación</w:t>
      </w:r>
      <w:r w:rsidRPr="002533C1">
        <w:t xml:space="preserve"> (1967</w:t>
      </w:r>
      <w:r w:rsidR="00351E64">
        <w:t> </w:t>
      </w:r>
      <w:r w:rsidRPr="002533C1">
        <w:t>a</w:t>
      </w:r>
      <w:r>
        <w:t xml:space="preserve"> </w:t>
      </w:r>
      <w:r w:rsidRPr="002533C1">
        <w:t>1989), (</w:t>
      </w:r>
      <w:r w:rsidRPr="00E50A1F">
        <w:t xml:space="preserve">Director de la División de </w:t>
      </w:r>
      <w:r w:rsidR="002B7109">
        <w:t>E</w:t>
      </w:r>
      <w:r w:rsidR="00351E64" w:rsidRPr="00E50A1F">
        <w:t xml:space="preserve">studio de las </w:t>
      </w:r>
      <w:r w:rsidR="002B7109">
        <w:t>C</w:t>
      </w:r>
      <w:r w:rsidR="00351E64" w:rsidRPr="00E50A1F">
        <w:t>ulturas</w:t>
      </w:r>
      <w:r w:rsidRPr="002533C1">
        <w:t xml:space="preserve">) encargado </w:t>
      </w:r>
      <w:r w:rsidRPr="00E50A1F">
        <w:t>y coordinador</w:t>
      </w:r>
      <w:r w:rsidRPr="002533C1">
        <w:t xml:space="preserve"> de la publicación </w:t>
      </w:r>
      <w:r w:rsidRPr="00351E64">
        <w:rPr>
          <w:i/>
        </w:rPr>
        <w:t>Historia general de África</w:t>
      </w:r>
      <w:r w:rsidRPr="002533C1">
        <w:t xml:space="preserve"> de l</w:t>
      </w:r>
      <w:r w:rsidR="00351E64">
        <w:t>a UNESCO, en ocho volúmenes</w:t>
      </w:r>
    </w:p>
    <w:p w:rsidR="006B6709" w:rsidRPr="002533C1" w:rsidRDefault="006B6709" w:rsidP="006B6709">
      <w:pPr>
        <w:spacing w:after="240"/>
        <w:ind w:left="1134" w:hanging="567"/>
      </w:pPr>
      <w:r w:rsidRPr="002533C1">
        <w:t>g</w:t>
      </w:r>
      <w:r>
        <w:t>)</w:t>
      </w:r>
      <w:r w:rsidRPr="002533C1">
        <w:tab/>
        <w:t xml:space="preserve">Encargado de trabajos dirigidos en la Facultad de Derecho de París (Panteón-Assas) sobre cuestiones de derecho internacional e instituciones internacionales (equipo del profesor Pinto) y de derecho administrativo (equipo del decano Vedel); </w:t>
      </w:r>
      <w:r w:rsidRPr="00E50A1F">
        <w:t>de 1967 a</w:t>
      </w:r>
      <w:r w:rsidR="00351E64">
        <w:t> 1974</w:t>
      </w:r>
    </w:p>
    <w:p w:rsidR="006B6709" w:rsidRPr="00E50A1F" w:rsidRDefault="006B6709" w:rsidP="006B6709">
      <w:pPr>
        <w:spacing w:after="240"/>
        <w:ind w:left="1134" w:hanging="567"/>
      </w:pPr>
      <w:r w:rsidRPr="002533C1">
        <w:t>h</w:t>
      </w:r>
      <w:r>
        <w:t>)</w:t>
      </w:r>
      <w:r w:rsidRPr="002533C1">
        <w:tab/>
        <w:t xml:space="preserve">Encargado de curso del Departamento de </w:t>
      </w:r>
      <w:r w:rsidR="002B7109" w:rsidRPr="002533C1">
        <w:t xml:space="preserve">Estudios Jurídicos </w:t>
      </w:r>
      <w:r w:rsidR="00351E64" w:rsidRPr="002533C1">
        <w:t xml:space="preserve">y </w:t>
      </w:r>
      <w:r w:rsidR="002B7109" w:rsidRPr="002533C1">
        <w:t xml:space="preserve">Ciencias Económicas </w:t>
      </w:r>
      <w:r w:rsidRPr="002533C1">
        <w:t xml:space="preserve">de la Universidad de Dahomey: </w:t>
      </w:r>
      <w:r>
        <w:t xml:space="preserve"> </w:t>
      </w:r>
      <w:r w:rsidRPr="002533C1">
        <w:t xml:space="preserve">derecho constitucional e instituciones políticas, y derecho internacional público; </w:t>
      </w:r>
      <w:r w:rsidR="00351E64">
        <w:t>de 1964 a 1989</w:t>
      </w:r>
    </w:p>
    <w:p w:rsidR="006B6709" w:rsidRPr="002533C1" w:rsidRDefault="006B6709" w:rsidP="006B6709">
      <w:pPr>
        <w:spacing w:after="240"/>
        <w:ind w:left="1134" w:hanging="567"/>
      </w:pPr>
      <w:r w:rsidRPr="002533C1">
        <w:t>i</w:t>
      </w:r>
      <w:r>
        <w:t>)</w:t>
      </w:r>
      <w:r w:rsidRPr="002533C1">
        <w:tab/>
      </w:r>
      <w:r>
        <w:t>Docente</w:t>
      </w:r>
      <w:r w:rsidRPr="002533C1">
        <w:t xml:space="preserve"> en la Universidad </w:t>
      </w:r>
      <w:r w:rsidR="00351E64">
        <w:t xml:space="preserve">de </w:t>
      </w:r>
      <w:r w:rsidRPr="002533C1">
        <w:t xml:space="preserve">París I (Panteón-Sorbona), </w:t>
      </w:r>
      <w:r w:rsidRPr="00E50A1F">
        <w:t xml:space="preserve">Departamento de </w:t>
      </w:r>
      <w:r w:rsidR="002B7109" w:rsidRPr="00E50A1F">
        <w:t>Ciencia Política</w:t>
      </w:r>
      <w:r w:rsidRPr="00E50A1F">
        <w:t xml:space="preserve"> y </w:t>
      </w:r>
      <w:r w:rsidR="002B7109" w:rsidRPr="00E50A1F">
        <w:t>Antropología Jurídica</w:t>
      </w:r>
      <w:r w:rsidRPr="00E50A1F">
        <w:t>,</w:t>
      </w:r>
      <w:r w:rsidRPr="002533C1">
        <w:t xml:space="preserve"> </w:t>
      </w:r>
      <w:r w:rsidRPr="00E50A1F">
        <w:t>de 1975 a 1993</w:t>
      </w:r>
      <w:r w:rsidRPr="002533C1">
        <w:t>; misiones docentes en la Facultad de Ciencias Jurídicas y Económicas de Dakar (Senegal) y en la Universidad Nacional de Benin (</w:t>
      </w:r>
      <w:r w:rsidRPr="00932840">
        <w:t>1971 a 1989,</w:t>
      </w:r>
      <w:r w:rsidR="00351E64">
        <w:t xml:space="preserve"> Cotonú)</w:t>
      </w:r>
    </w:p>
    <w:p w:rsidR="006B6709" w:rsidRPr="006B6709" w:rsidRDefault="006B6709" w:rsidP="006B6709">
      <w:pPr>
        <w:spacing w:after="240"/>
        <w:ind w:left="1134" w:hanging="567"/>
        <w:rPr>
          <w:lang w:val="fr-FR"/>
        </w:rPr>
      </w:pPr>
      <w:r w:rsidRPr="00351E64">
        <w:rPr>
          <w:lang w:val="fr-FR"/>
        </w:rPr>
        <w:t>j)</w:t>
      </w:r>
      <w:r w:rsidRPr="00351E64">
        <w:rPr>
          <w:lang w:val="fr-FR"/>
        </w:rPr>
        <w:tab/>
        <w:t>Misión docente en la Academia Internacional de Derecho Constitucional de Túnez:  "Le Contrôle de Constitutionnalité des Lois en Afrique Noire"</w:t>
      </w:r>
      <w:r w:rsidR="00351E64" w:rsidRPr="00351E64">
        <w:rPr>
          <w:lang w:val="fr-FR"/>
        </w:rPr>
        <w:t>,</w:t>
      </w:r>
      <w:r w:rsidRPr="00351E64">
        <w:rPr>
          <w:lang w:val="fr-FR"/>
        </w:rPr>
        <w:t xml:space="preserve"> </w:t>
      </w:r>
      <w:r w:rsidRPr="006B6709">
        <w:rPr>
          <w:lang w:val="fr-FR"/>
        </w:rPr>
        <w:t>Túnez, 1986, y en julio de 1992, "La Constitution (État) et les Partis politiques:  les partis p</w:t>
      </w:r>
      <w:r w:rsidR="00351E64">
        <w:rPr>
          <w:lang w:val="fr-FR"/>
        </w:rPr>
        <w:t>olitiques africains"</w:t>
      </w:r>
    </w:p>
    <w:p w:rsidR="006B6709" w:rsidRPr="00932840" w:rsidRDefault="006B6709" w:rsidP="006B6709">
      <w:pPr>
        <w:spacing w:after="240"/>
        <w:ind w:left="1134" w:hanging="567"/>
      </w:pPr>
      <w:r w:rsidRPr="00932840">
        <w:t>k</w:t>
      </w:r>
      <w:r>
        <w:t>)</w:t>
      </w:r>
      <w:r w:rsidRPr="00932840">
        <w:tab/>
        <w:t>Miembro del Consejo Científico y Vicepresidente de la Academia</w:t>
      </w:r>
    </w:p>
    <w:p w:rsidR="006B6709" w:rsidRPr="002533C1" w:rsidRDefault="006B6709" w:rsidP="006B6709">
      <w:pPr>
        <w:spacing w:after="240"/>
        <w:ind w:left="1134" w:hanging="567"/>
      </w:pPr>
      <w:r w:rsidRPr="002533C1">
        <w:t>l</w:t>
      </w:r>
      <w:r>
        <w:t>)</w:t>
      </w:r>
      <w:r w:rsidRPr="002533C1">
        <w:tab/>
        <w:t>Ha sido miembro de los siguientes jurados:</w:t>
      </w:r>
    </w:p>
    <w:p w:rsidR="006B6709" w:rsidRPr="002533C1" w:rsidRDefault="006B6709" w:rsidP="006B6709">
      <w:pPr>
        <w:spacing w:after="240"/>
        <w:ind w:left="1491" w:hanging="357"/>
      </w:pPr>
      <w:r w:rsidRPr="002533C1">
        <w:t>-</w:t>
      </w:r>
      <w:r w:rsidRPr="002533C1">
        <w:tab/>
      </w:r>
      <w:r>
        <w:t>J</w:t>
      </w:r>
      <w:r w:rsidRPr="002533C1">
        <w:t>urado de las oposiciones para profesores de derecho público organizadas por Francia para Côte d</w:t>
      </w:r>
      <w:r w:rsidR="00351E64">
        <w:t>'</w:t>
      </w:r>
      <w:r w:rsidRPr="002533C1">
        <w:t xml:space="preserve">Ivoire (1980), en París, con los </w:t>
      </w:r>
      <w:r w:rsidR="00351E64" w:rsidRPr="002533C1">
        <w:t>p</w:t>
      </w:r>
      <w:r w:rsidRPr="002533C1">
        <w:t>rof</w:t>
      </w:r>
      <w:r w:rsidR="00351E64">
        <w:t>esores Gérard Conac y Guy Feuer</w:t>
      </w:r>
    </w:p>
    <w:p w:rsidR="006B6709" w:rsidRPr="002533C1" w:rsidRDefault="006B6709" w:rsidP="006B6709">
      <w:pPr>
        <w:spacing w:after="240"/>
        <w:ind w:left="1491" w:hanging="357"/>
      </w:pPr>
      <w:r w:rsidRPr="002533C1">
        <w:t>-</w:t>
      </w:r>
      <w:r w:rsidRPr="002533C1">
        <w:tab/>
      </w:r>
      <w:r>
        <w:t>J</w:t>
      </w:r>
      <w:r w:rsidRPr="002533C1">
        <w:t>urado de las primeras oposiciones para profesores de derecho público y ciencias políticas organizadas por el CAMES (Consejo Africano y Ma</w:t>
      </w:r>
      <w:r>
        <w:t>lgache</w:t>
      </w:r>
      <w:r w:rsidR="00351E64">
        <w:t xml:space="preserve"> de Enseñanza Superior) en 1983</w:t>
      </w:r>
    </w:p>
    <w:p w:rsidR="006B6709" w:rsidRPr="002533C1" w:rsidRDefault="006B6709" w:rsidP="006B6709">
      <w:pPr>
        <w:spacing w:after="240"/>
        <w:ind w:left="1491" w:hanging="357"/>
      </w:pPr>
      <w:r>
        <w:t>-</w:t>
      </w:r>
      <w:r w:rsidRPr="002533C1">
        <w:tab/>
      </w:r>
      <w:r>
        <w:t>P</w:t>
      </w:r>
      <w:r w:rsidRPr="002533C1">
        <w:t xml:space="preserve">residente del jurado de la </w:t>
      </w:r>
      <w:r w:rsidR="00351E64" w:rsidRPr="002533C1">
        <w:t>S</w:t>
      </w:r>
      <w:r w:rsidRPr="002533C1">
        <w:t xml:space="preserve">ección de </w:t>
      </w:r>
      <w:r w:rsidR="002B7109" w:rsidRPr="002533C1">
        <w:t xml:space="preserve">Derecho Público </w:t>
      </w:r>
      <w:r w:rsidRPr="002533C1">
        <w:t xml:space="preserve">y </w:t>
      </w:r>
      <w:r w:rsidR="002B7109" w:rsidRPr="002533C1">
        <w:t xml:space="preserve">Ciencias Políticas </w:t>
      </w:r>
      <w:r w:rsidRPr="002533C1">
        <w:t>y coordinador de todos los jurados (terceras oposiciones del CAMES)</w:t>
      </w:r>
      <w:r w:rsidR="00351E64">
        <w:t>,</w:t>
      </w:r>
      <w:r w:rsidRPr="002533C1">
        <w:t xml:space="preserve"> Dakar, noviembre </w:t>
      </w:r>
      <w:r>
        <w:t>y</w:t>
      </w:r>
      <w:r w:rsidR="003F4061">
        <w:t xml:space="preserve"> diciembre de 1987</w:t>
      </w:r>
    </w:p>
    <w:p w:rsidR="006B6709" w:rsidRPr="002533C1" w:rsidRDefault="006B6709" w:rsidP="006B6709">
      <w:pPr>
        <w:spacing w:after="240"/>
        <w:ind w:left="1134" w:hanging="567"/>
      </w:pPr>
      <w:r w:rsidRPr="002533C1">
        <w:t>m</w:t>
      </w:r>
      <w:r>
        <w:t>)</w:t>
      </w:r>
      <w:r w:rsidRPr="002533C1">
        <w:tab/>
        <w:t>Funcionario de la UNESCO de 1967 a 1992</w:t>
      </w:r>
      <w:r>
        <w:t xml:space="preserve"> (</w:t>
      </w:r>
      <w:r w:rsidRPr="002533C1">
        <w:t>contrato de duración indeterminada</w:t>
      </w:r>
      <w:r>
        <w:t>),</w:t>
      </w:r>
      <w:r w:rsidRPr="002533C1">
        <w:t xml:space="preserve"> Director de la División de </w:t>
      </w:r>
      <w:r w:rsidR="00351E64" w:rsidRPr="002533C1">
        <w:t>estudios y políticas culturales</w:t>
      </w:r>
      <w:r w:rsidRPr="002533C1">
        <w:t xml:space="preserve"> y</w:t>
      </w:r>
      <w:r>
        <w:t>,</w:t>
      </w:r>
      <w:r w:rsidRPr="002533C1">
        <w:t xml:space="preserve"> desde 1989</w:t>
      </w:r>
      <w:r>
        <w:t>,</w:t>
      </w:r>
      <w:r w:rsidRPr="002533C1">
        <w:t xml:space="preserve"> Director de la Oficina de Normas Internacionales y Asuntos Jurídicos (</w:t>
      </w:r>
      <w:r w:rsidR="00351E64" w:rsidRPr="002533C1">
        <w:t>asesor jurídico</w:t>
      </w:r>
      <w:r w:rsidRPr="002533C1">
        <w:t xml:space="preserve">) en la UNESCO. </w:t>
      </w:r>
      <w:r>
        <w:t xml:space="preserve"> </w:t>
      </w:r>
      <w:r w:rsidRPr="002533C1">
        <w:t>Ascendido a título personal a Subdirector General de la UNESCO</w:t>
      </w:r>
      <w:r w:rsidR="00351E64">
        <w:t>,</w:t>
      </w:r>
      <w:r>
        <w:t xml:space="preserve"> </w:t>
      </w:r>
      <w:r w:rsidR="00351E64" w:rsidRPr="002533C1">
        <w:t>asesor jurídico</w:t>
      </w:r>
      <w:r w:rsidR="00351E64">
        <w:t>,</w:t>
      </w:r>
      <w:r w:rsidR="003F4061">
        <w:t xml:space="preserve"> en 1992</w:t>
      </w:r>
    </w:p>
    <w:p w:rsidR="006B6709" w:rsidRPr="002533C1" w:rsidRDefault="006B6709" w:rsidP="006B6709">
      <w:pPr>
        <w:spacing w:after="240"/>
        <w:ind w:left="1134" w:hanging="567"/>
      </w:pPr>
      <w:r w:rsidRPr="002533C1">
        <w:t>n</w:t>
      </w:r>
      <w:r>
        <w:t>)</w:t>
      </w:r>
      <w:r w:rsidRPr="002533C1">
        <w:tab/>
        <w:t xml:space="preserve">Uno de los redactores de la Carta Africana de Derechos Humanos y de los Pueblos </w:t>
      </w:r>
      <w:r w:rsidRPr="00932840">
        <w:t>(Dakar, 1977, bajo la Preside</w:t>
      </w:r>
      <w:r w:rsidR="003F4061">
        <w:t>ncia del magistrado Keba Mbaye)</w:t>
      </w:r>
    </w:p>
    <w:p w:rsidR="006B6709" w:rsidRPr="002533C1" w:rsidRDefault="006B6709" w:rsidP="006B6709">
      <w:pPr>
        <w:spacing w:after="240"/>
        <w:ind w:left="1134" w:hanging="567"/>
      </w:pPr>
      <w:r w:rsidRPr="002533C1">
        <w:t>o</w:t>
      </w:r>
      <w:r>
        <w:t>)</w:t>
      </w:r>
      <w:r w:rsidRPr="002533C1">
        <w:tab/>
        <w:t xml:space="preserve">Codirector con los </w:t>
      </w:r>
      <w:r>
        <w:t>p</w:t>
      </w:r>
      <w:r w:rsidRPr="002533C1">
        <w:t>rofesores Conac y Gaudu</w:t>
      </w:r>
      <w:r w:rsidR="003F4061">
        <w:t>s</w:t>
      </w:r>
      <w:r w:rsidRPr="002533C1">
        <w:t>son de la obra "La Justice en Afrique" (</w:t>
      </w:r>
      <w:r w:rsidRPr="00932840">
        <w:t>colección</w:t>
      </w:r>
      <w:r w:rsidRPr="002533C1">
        <w:t xml:space="preserve"> </w:t>
      </w:r>
      <w:r w:rsidRPr="003F4061">
        <w:rPr>
          <w:i/>
        </w:rPr>
        <w:t xml:space="preserve">Afrique </w:t>
      </w:r>
      <w:r w:rsidR="00194B7F" w:rsidRPr="003F4061">
        <w:rPr>
          <w:i/>
        </w:rPr>
        <w:t>c</w:t>
      </w:r>
      <w:r w:rsidRPr="003F4061">
        <w:rPr>
          <w:i/>
        </w:rPr>
        <w:t>ontemporaine</w:t>
      </w:r>
      <w:r w:rsidR="003F4061">
        <w:t>,</w:t>
      </w:r>
      <w:r w:rsidRPr="002533C1">
        <w:t xml:space="preserve"> La Documentation Franç</w:t>
      </w:r>
      <w:r w:rsidR="003F4061">
        <w:t>aise, París, diciembre de 1990)</w:t>
      </w:r>
    </w:p>
    <w:p w:rsidR="006B6709" w:rsidRPr="002533C1" w:rsidRDefault="006B6709" w:rsidP="006B6709">
      <w:pPr>
        <w:spacing w:after="240"/>
        <w:ind w:left="1134" w:hanging="567"/>
      </w:pPr>
      <w:r w:rsidRPr="002533C1">
        <w:t>p</w:t>
      </w:r>
      <w:r>
        <w:t>)</w:t>
      </w:r>
      <w:r w:rsidRPr="002533C1">
        <w:tab/>
        <w:t>Director de investigaciones y de tesis</w:t>
      </w:r>
      <w:r>
        <w:t>:  m</w:t>
      </w:r>
      <w:r w:rsidRPr="002533C1">
        <w:t>iembro de muchos jurados de tesis en derecho, histori</w:t>
      </w:r>
      <w:r w:rsidR="003F4061">
        <w:t>a y antropología (París, Dakar)</w:t>
      </w:r>
    </w:p>
    <w:p w:rsidR="006B6709" w:rsidRPr="002533C1" w:rsidRDefault="006B6709" w:rsidP="006B6709">
      <w:pPr>
        <w:spacing w:after="240"/>
        <w:ind w:left="1134" w:hanging="567"/>
      </w:pPr>
      <w:r w:rsidRPr="002533C1">
        <w:t>q</w:t>
      </w:r>
      <w:r>
        <w:t>)</w:t>
      </w:r>
      <w:r w:rsidRPr="002533C1">
        <w:tab/>
        <w:t xml:space="preserve">Presidente de la Comisión Constitucional de Benin y </w:t>
      </w:r>
      <w:r w:rsidRPr="00932840">
        <w:t>m</w:t>
      </w:r>
      <w:r w:rsidRPr="002533C1">
        <w:t>iembro del Consejo Superior de la República (período de</w:t>
      </w:r>
      <w:r w:rsidRPr="00932840">
        <w:t xml:space="preserve">l </w:t>
      </w:r>
      <w:r w:rsidR="003F4061" w:rsidRPr="002533C1">
        <w:t>g</w:t>
      </w:r>
      <w:r w:rsidRPr="002533C1">
        <w:t>obierno de transición:</w:t>
      </w:r>
      <w:r>
        <w:t xml:space="preserve"> </w:t>
      </w:r>
      <w:r w:rsidRPr="002533C1">
        <w:t xml:space="preserve"> 1</w:t>
      </w:r>
      <w:r w:rsidR="003F4061">
        <w:t>º</w:t>
      </w:r>
      <w:r w:rsidRPr="002533C1">
        <w:t xml:space="preserve"> de marzo de 1990 a</w:t>
      </w:r>
      <w:r>
        <w:t> </w:t>
      </w:r>
      <w:r w:rsidRPr="002533C1">
        <w:t>1</w:t>
      </w:r>
      <w:r w:rsidR="003F4061">
        <w:t>º</w:t>
      </w:r>
      <w:r>
        <w:t> </w:t>
      </w:r>
      <w:r w:rsidRPr="002533C1">
        <w:t>de</w:t>
      </w:r>
      <w:r>
        <w:t> </w:t>
      </w:r>
      <w:r w:rsidR="003F4061">
        <w:t>abril de 1991)</w:t>
      </w:r>
    </w:p>
    <w:p w:rsidR="006B6709" w:rsidRPr="002533C1" w:rsidRDefault="006B6709" w:rsidP="006B6709">
      <w:pPr>
        <w:spacing w:after="240"/>
        <w:ind w:left="1134" w:hanging="567"/>
      </w:pPr>
      <w:r w:rsidRPr="002533C1">
        <w:t>r</w:t>
      </w:r>
      <w:r>
        <w:t>)</w:t>
      </w:r>
      <w:r w:rsidRPr="002533C1">
        <w:tab/>
        <w:t xml:space="preserve">Vicepresidente del Consejo Superior de la República, reunido en calidad de Tribunal Constitucional </w:t>
      </w:r>
      <w:r w:rsidR="003F4061">
        <w:t>(abril de 1991 a junio de 1993)</w:t>
      </w:r>
    </w:p>
    <w:p w:rsidR="006B6709" w:rsidRPr="002533C1" w:rsidRDefault="006B6709" w:rsidP="006B6709">
      <w:pPr>
        <w:spacing w:after="240"/>
        <w:ind w:left="1134" w:hanging="567"/>
      </w:pPr>
      <w:r w:rsidRPr="002533C1">
        <w:t>s</w:t>
      </w:r>
      <w:r>
        <w:t>)</w:t>
      </w:r>
      <w:r w:rsidRPr="002533C1">
        <w:tab/>
        <w:t>Miembro del Comité de "</w:t>
      </w:r>
      <w:r w:rsidR="003F4061">
        <w:t>É</w:t>
      </w:r>
      <w:r w:rsidRPr="002533C1">
        <w:t xml:space="preserve">minentes </w:t>
      </w:r>
      <w:r w:rsidR="003F4061" w:rsidRPr="002533C1">
        <w:t>personnalités africaines</w:t>
      </w:r>
      <w:r w:rsidRPr="002533C1">
        <w:t xml:space="preserve">" encargado por los Jefes de Estado de África occidental de la revisión del Tratado de la </w:t>
      </w:r>
      <w:r w:rsidRPr="00932840">
        <w:t>Comunidad Económica de los Estado</w:t>
      </w:r>
      <w:r w:rsidR="003F4061">
        <w:t>s de África Occidental (CEDEAO)</w:t>
      </w:r>
    </w:p>
    <w:p w:rsidR="006B6709" w:rsidRPr="002533C1" w:rsidRDefault="006B6709" w:rsidP="006B6709">
      <w:pPr>
        <w:spacing w:after="240"/>
        <w:ind w:left="1134" w:hanging="567"/>
      </w:pPr>
      <w:r w:rsidRPr="002533C1">
        <w:t>t</w:t>
      </w:r>
      <w:r>
        <w:t>)</w:t>
      </w:r>
      <w:r w:rsidRPr="002533C1">
        <w:tab/>
        <w:t xml:space="preserve">Miembro de la Academia Internacional de Derecho Constitucional (Túnez): </w:t>
      </w:r>
      <w:r>
        <w:t xml:space="preserve"> </w:t>
      </w:r>
      <w:r w:rsidRPr="00932840">
        <w:t>Vicepresidente y</w:t>
      </w:r>
      <w:r w:rsidRPr="002533C1">
        <w:t xml:space="preserve"> miembro de la Sociedad </w:t>
      </w:r>
      <w:r w:rsidR="002B7109">
        <w:t>F</w:t>
      </w:r>
      <w:r w:rsidR="003F4061" w:rsidRPr="002533C1">
        <w:t xml:space="preserve">rancesa de </w:t>
      </w:r>
      <w:r w:rsidR="002B7109" w:rsidRPr="002533C1">
        <w:t>Legislación Comparada</w:t>
      </w:r>
      <w:r w:rsidRPr="002533C1">
        <w:t>; miembro de la Asociación Fr</w:t>
      </w:r>
      <w:r w:rsidR="003F4061">
        <w:t>ancesa de Derecho Internacional</w:t>
      </w:r>
    </w:p>
    <w:p w:rsidR="006B6709" w:rsidRPr="002533C1" w:rsidRDefault="006B6709" w:rsidP="006B6709">
      <w:pPr>
        <w:spacing w:after="240"/>
        <w:ind w:left="1134" w:hanging="567"/>
      </w:pPr>
      <w:r w:rsidRPr="002533C1">
        <w:t>u</w:t>
      </w:r>
      <w:r>
        <w:t>)</w:t>
      </w:r>
      <w:r w:rsidRPr="002533C1">
        <w:tab/>
      </w:r>
      <w:r w:rsidRPr="00932840">
        <w:t>M</w:t>
      </w:r>
      <w:r w:rsidRPr="002533C1">
        <w:t xml:space="preserve">iembro del Tribunal Constitucional (Benin) </w:t>
      </w:r>
      <w:r w:rsidRPr="00932840">
        <w:t>(de 1993 a 2003)</w:t>
      </w:r>
    </w:p>
    <w:p w:rsidR="006B6709" w:rsidRPr="00932840" w:rsidRDefault="006B6709" w:rsidP="006B6709">
      <w:pPr>
        <w:spacing w:after="240"/>
        <w:ind w:left="1134" w:hanging="567"/>
      </w:pPr>
      <w:r w:rsidRPr="002533C1">
        <w:t>v</w:t>
      </w:r>
      <w:r>
        <w:t>)</w:t>
      </w:r>
      <w:r w:rsidRPr="002533C1">
        <w:tab/>
      </w:r>
      <w:r w:rsidRPr="00932840">
        <w:t>Miembro, Vicepresidente y Presidente del Tribunal Administrativo d</w:t>
      </w:r>
      <w:r w:rsidR="003F4061">
        <w:t>el Banco Africano de Desarrollo</w:t>
      </w:r>
    </w:p>
    <w:p w:rsidR="006B6709" w:rsidRPr="002533C1" w:rsidRDefault="006B6709" w:rsidP="006B6709">
      <w:pPr>
        <w:spacing w:after="240"/>
        <w:ind w:left="1134" w:hanging="567"/>
      </w:pPr>
      <w:r w:rsidRPr="002533C1">
        <w:t>w</w:t>
      </w:r>
      <w:r>
        <w:t>)</w:t>
      </w:r>
      <w:r w:rsidRPr="002533C1">
        <w:tab/>
        <w:t xml:space="preserve">Miembro del Comité consultivo internacional para la cultura de la paz y la no violencia </w:t>
      </w:r>
      <w:r w:rsidR="003F4061">
        <w:t>(UNESCO)</w:t>
      </w:r>
    </w:p>
    <w:p w:rsidR="006B6709" w:rsidRPr="002533C1" w:rsidRDefault="006B6709" w:rsidP="006B6709">
      <w:pPr>
        <w:spacing w:after="240"/>
        <w:ind w:left="1134" w:hanging="567"/>
      </w:pPr>
      <w:r w:rsidRPr="002533C1">
        <w:t>x</w:t>
      </w:r>
      <w:r>
        <w:t>)</w:t>
      </w:r>
      <w:r w:rsidRPr="002533C1">
        <w:tab/>
        <w:t>Relator Especial sobre las formas contemporáneas de racismo, discriminación racial, xenofobia, y formas conexas de intolerancia, Comisión de Dere</w:t>
      </w:r>
      <w:r>
        <w:t xml:space="preserve">chos Humanos, Naciones Unidas, </w:t>
      </w:r>
      <w:r w:rsidRPr="002533C1">
        <w:t xml:space="preserve">(1993 </w:t>
      </w:r>
      <w:r w:rsidRPr="00932840">
        <w:t>a 2001</w:t>
      </w:r>
      <w:r w:rsidRPr="002533C1">
        <w:t xml:space="preserve">), </w:t>
      </w:r>
      <w:r w:rsidRPr="00932840">
        <w:t>informe anual presentado a la Comisión de Derechos Humanos y a la Asamblea General de las Naciones Unidas</w:t>
      </w:r>
      <w:r w:rsidRPr="002533C1">
        <w:t xml:space="preserve"> sobre:</w:t>
      </w:r>
    </w:p>
    <w:p w:rsidR="006B6709" w:rsidRPr="002533C1" w:rsidRDefault="006B6709" w:rsidP="006B6709">
      <w:pPr>
        <w:spacing w:after="240"/>
        <w:ind w:left="1491" w:hanging="357"/>
      </w:pPr>
      <w:r w:rsidRPr="002533C1">
        <w:t>-</w:t>
      </w:r>
      <w:r w:rsidRPr="002533C1">
        <w:tab/>
      </w:r>
      <w:r>
        <w:t>L</w:t>
      </w:r>
      <w:r w:rsidRPr="002533C1">
        <w:t>os Estados Unidos de Améri</w:t>
      </w:r>
      <w:r w:rsidR="003F4061">
        <w:t>ca, en 1994</w:t>
      </w:r>
    </w:p>
    <w:p w:rsidR="006B6709" w:rsidRPr="002533C1" w:rsidRDefault="006B6709" w:rsidP="006B6709">
      <w:pPr>
        <w:spacing w:after="240"/>
        <w:ind w:left="1491" w:hanging="357"/>
      </w:pPr>
      <w:r w:rsidRPr="002533C1">
        <w:t>-</w:t>
      </w:r>
      <w:r w:rsidRPr="002533C1">
        <w:tab/>
      </w:r>
      <w:r>
        <w:t>E</w:t>
      </w:r>
      <w:r w:rsidR="003F4061">
        <w:t>l Brasil, en 1995</w:t>
      </w:r>
    </w:p>
    <w:p w:rsidR="006B6709" w:rsidRPr="002533C1" w:rsidRDefault="003F4061" w:rsidP="006B6709">
      <w:pPr>
        <w:spacing w:after="240"/>
        <w:ind w:left="1491" w:hanging="357"/>
      </w:pPr>
      <w:r>
        <w:t>-</w:t>
      </w:r>
      <w:r>
        <w:tab/>
        <w:t>Alemania, en 1995</w:t>
      </w:r>
    </w:p>
    <w:p w:rsidR="006B6709" w:rsidRPr="002533C1" w:rsidRDefault="003F4061" w:rsidP="006B6709">
      <w:pPr>
        <w:spacing w:after="240"/>
        <w:ind w:left="1491" w:hanging="357"/>
      </w:pPr>
      <w:r>
        <w:t>-</w:t>
      </w:r>
      <w:r>
        <w:tab/>
        <w:t>Francia, en 1995</w:t>
      </w:r>
    </w:p>
    <w:p w:rsidR="006B6709" w:rsidRPr="002533C1" w:rsidRDefault="006B6709" w:rsidP="006B6709">
      <w:pPr>
        <w:spacing w:after="240"/>
        <w:ind w:left="1491" w:hanging="357"/>
      </w:pPr>
      <w:r w:rsidRPr="002533C1">
        <w:t>-</w:t>
      </w:r>
      <w:r w:rsidRPr="002533C1">
        <w:tab/>
      </w:r>
      <w:r>
        <w:t>E</w:t>
      </w:r>
      <w:r w:rsidRPr="002533C1">
        <w:t>l Reino Unido de Gran Breta</w:t>
      </w:r>
      <w:r w:rsidR="003F4061">
        <w:t>ña e Irlanda del Norte, en 1995</w:t>
      </w:r>
    </w:p>
    <w:p w:rsidR="006B6709" w:rsidRPr="002533C1" w:rsidRDefault="003F4061" w:rsidP="006B6709">
      <w:pPr>
        <w:spacing w:after="240"/>
        <w:ind w:left="1491" w:hanging="357"/>
      </w:pPr>
      <w:r>
        <w:t>-</w:t>
      </w:r>
      <w:r>
        <w:tab/>
        <w:t>Colombia, en 1996</w:t>
      </w:r>
    </w:p>
    <w:p w:rsidR="006B6709" w:rsidRPr="00932840" w:rsidRDefault="006B6709" w:rsidP="006B6709">
      <w:pPr>
        <w:spacing w:after="240"/>
        <w:ind w:left="1491" w:hanging="357"/>
      </w:pPr>
      <w:r w:rsidRPr="002533C1">
        <w:t>-</w:t>
      </w:r>
      <w:r w:rsidRPr="002533C1">
        <w:tab/>
      </w:r>
      <w:r w:rsidR="003F4061">
        <w:t>Kuwait, en 1996</w:t>
      </w:r>
    </w:p>
    <w:p w:rsidR="006B6709" w:rsidRPr="00932840" w:rsidRDefault="006B6709" w:rsidP="006B6709">
      <w:pPr>
        <w:spacing w:after="240"/>
        <w:ind w:left="1491" w:hanging="357"/>
      </w:pPr>
      <w:r w:rsidRPr="002533C1">
        <w:t>-</w:t>
      </w:r>
      <w:r w:rsidRPr="002533C1">
        <w:tab/>
      </w:r>
      <w:r w:rsidR="003F4061">
        <w:t>Sudáfrica, en 1998</w:t>
      </w:r>
    </w:p>
    <w:p w:rsidR="006B6709" w:rsidRPr="00932840" w:rsidRDefault="006B6709" w:rsidP="006B6709">
      <w:pPr>
        <w:spacing w:after="240"/>
        <w:ind w:left="1491" w:hanging="357"/>
      </w:pPr>
      <w:r w:rsidRPr="00932840">
        <w:t>-</w:t>
      </w:r>
      <w:r w:rsidRPr="00932840">
        <w:tab/>
      </w:r>
      <w:r>
        <w:t>L</w:t>
      </w:r>
      <w:r w:rsidRPr="00932840">
        <w:t>a República Checa, Rumania y Hungría (cuestión de los romaníes)</w:t>
      </w:r>
      <w:r w:rsidR="003F4061">
        <w:t>, en 1999</w:t>
      </w:r>
    </w:p>
    <w:p w:rsidR="006B6709" w:rsidRPr="002533C1" w:rsidRDefault="006B6709" w:rsidP="006B6709">
      <w:pPr>
        <w:spacing w:after="240"/>
        <w:ind w:left="1491" w:hanging="357"/>
      </w:pPr>
      <w:r w:rsidRPr="00932840">
        <w:t>-</w:t>
      </w:r>
      <w:r w:rsidRPr="00932840">
        <w:tab/>
        <w:t>Mandato renovado en julio de 1999 por tres años; participó activamente en la preparación y en los trabajos de la</w:t>
      </w:r>
      <w:r w:rsidRPr="002533C1">
        <w:t xml:space="preserve"> Conferencia Mundial contra el Racismo, la Discriminación Racial, la Xenofobia y las Formas Conexas de Intolerancia (2001)</w:t>
      </w:r>
    </w:p>
    <w:p w:rsidR="006B6709" w:rsidRPr="002533C1" w:rsidRDefault="006B6709" w:rsidP="006B6709">
      <w:pPr>
        <w:spacing w:after="240"/>
        <w:ind w:left="1491" w:hanging="357"/>
      </w:pPr>
      <w:r w:rsidRPr="002533C1">
        <w:t>-</w:t>
      </w:r>
      <w:r w:rsidRPr="002533C1">
        <w:tab/>
        <w:t>En 2001 dimitió de su cargo de Relator Especial y presidió la reunión de relatores y representantes especiales, expertos y presidentes de los grupos de trabajo encargados de la aplicación de los mecanismos especiales de la Comisión de Derechos Humanos y del programa de servicios consultivos, celebrada en Ginebra del 18 de marzo al 22 de junio de 2001</w:t>
      </w:r>
    </w:p>
    <w:p w:rsidR="006B6709" w:rsidRPr="002533C1" w:rsidRDefault="006B6709" w:rsidP="006B6709">
      <w:pPr>
        <w:spacing w:after="240"/>
        <w:ind w:left="1134" w:hanging="567"/>
      </w:pPr>
      <w:r w:rsidRPr="002533C1">
        <w:t>y</w:t>
      </w:r>
      <w:r>
        <w:t>)</w:t>
      </w:r>
      <w:r w:rsidRPr="002533C1">
        <w:tab/>
        <w:t xml:space="preserve">Miembro del Comité de Derechos Humanos desde el 14 de septiembre de 2000, </w:t>
      </w:r>
      <w:r>
        <w:t xml:space="preserve">del que fue </w:t>
      </w:r>
      <w:r w:rsidRPr="002533C1">
        <w:t>elegido Vicepresidente en 2004</w:t>
      </w:r>
    </w:p>
    <w:p w:rsidR="006B6709" w:rsidRPr="002533C1" w:rsidRDefault="006B6709" w:rsidP="006B6709">
      <w:pPr>
        <w:spacing w:after="240"/>
        <w:ind w:left="1134" w:hanging="567"/>
      </w:pPr>
      <w:r w:rsidRPr="002533C1">
        <w:t>z</w:t>
      </w:r>
      <w:r>
        <w:t>)</w:t>
      </w:r>
      <w:r w:rsidRPr="002533C1">
        <w:tab/>
        <w:t xml:space="preserve">Presidente del Tribunal Superior de </w:t>
      </w:r>
      <w:r w:rsidR="003F4061">
        <w:t>Justicia de Benin (2001 a 2003)</w:t>
      </w:r>
    </w:p>
    <w:p w:rsidR="006B6709" w:rsidRPr="002533C1" w:rsidRDefault="006B6709" w:rsidP="006B6709">
      <w:pPr>
        <w:spacing w:after="240"/>
        <w:ind w:left="1134" w:hanging="567"/>
      </w:pPr>
      <w:r w:rsidRPr="002533C1">
        <w:t>aa</w:t>
      </w:r>
      <w:r>
        <w:t>)</w:t>
      </w:r>
      <w:r w:rsidRPr="002533C1">
        <w:tab/>
        <w:t>Miembro de la Sociedad Francesa de Legislación Comparada</w:t>
      </w:r>
    </w:p>
    <w:p w:rsidR="006B6709" w:rsidRPr="002533C1" w:rsidRDefault="006B6709" w:rsidP="006B6709">
      <w:pPr>
        <w:spacing w:after="240"/>
        <w:ind w:left="1134" w:hanging="567"/>
      </w:pPr>
      <w:r w:rsidRPr="002533C1">
        <w:t>bb</w:t>
      </w:r>
      <w:r>
        <w:t>)</w:t>
      </w:r>
      <w:r w:rsidRPr="002533C1">
        <w:tab/>
        <w:t xml:space="preserve">Miembro de la Asociación Francesa </w:t>
      </w:r>
      <w:r w:rsidRPr="00BF3818">
        <w:t>de</w:t>
      </w:r>
      <w:r w:rsidR="003F4061">
        <w:t xml:space="preserve"> Derecho Internacional</w:t>
      </w:r>
    </w:p>
    <w:p w:rsidR="006B6709" w:rsidRPr="002533C1" w:rsidRDefault="006B6709" w:rsidP="006B6709">
      <w:pPr>
        <w:spacing w:after="240"/>
        <w:ind w:left="1134" w:hanging="567"/>
      </w:pPr>
      <w:r w:rsidRPr="002533C1">
        <w:t>cc</w:t>
      </w:r>
      <w:r>
        <w:t>)</w:t>
      </w:r>
      <w:r w:rsidRPr="002533C1">
        <w:tab/>
        <w:t>Miembro del jurado del Premio internacional de derechos humanos de la Ciudad de Nuremberg</w:t>
      </w:r>
    </w:p>
    <w:p w:rsidR="006B6709" w:rsidRPr="002533C1" w:rsidRDefault="006B6709" w:rsidP="006B6709">
      <w:pPr>
        <w:spacing w:after="240"/>
        <w:ind w:left="1134" w:hanging="567"/>
      </w:pPr>
      <w:r w:rsidRPr="002533C1">
        <w:t>dd</w:t>
      </w:r>
      <w:r>
        <w:t>)</w:t>
      </w:r>
      <w:r w:rsidRPr="002533C1">
        <w:tab/>
        <w:t>Director de memorias y tesis en la Cátedra UNESCO de Derechos Humanos y Democracia de la Universidad de Abomey-Calavi (Benin), Presidente del Instituto de</w:t>
      </w:r>
      <w:r>
        <w:t> </w:t>
      </w:r>
      <w:r w:rsidRPr="002533C1">
        <w:t>Derechos Humanos y de Promoción de la Democracia</w:t>
      </w:r>
      <w:r>
        <w:t xml:space="preserve">: </w:t>
      </w:r>
      <w:r w:rsidRPr="002533C1">
        <w:t xml:space="preserve"> "La</w:t>
      </w:r>
      <w:r>
        <w:t> democracia a diario</w:t>
      </w:r>
      <w:r w:rsidRPr="002533C1">
        <w:t>"</w:t>
      </w:r>
      <w:r>
        <w:t xml:space="preserve"> </w:t>
      </w:r>
      <w:r w:rsidRPr="00BF3818">
        <w:t>(IDH)</w:t>
      </w:r>
      <w:r>
        <w:t>, y docente en este Instituto</w:t>
      </w:r>
    </w:p>
    <w:p w:rsidR="006B6709" w:rsidRPr="002533C1" w:rsidRDefault="006B6709" w:rsidP="006B6709">
      <w:pPr>
        <w:spacing w:after="240"/>
        <w:ind w:left="1134" w:hanging="567"/>
      </w:pPr>
      <w:r w:rsidRPr="002533C1">
        <w:t>ee</w:t>
      </w:r>
      <w:r>
        <w:t>)</w:t>
      </w:r>
      <w:r w:rsidRPr="002533C1">
        <w:tab/>
        <w:t>Ha organizado los siguientes seminarios y encuentros científicos realizados en el marco del IDH:</w:t>
      </w:r>
    </w:p>
    <w:p w:rsidR="006B6709" w:rsidRPr="002533C1" w:rsidRDefault="006B6709" w:rsidP="006B6709">
      <w:pPr>
        <w:spacing w:after="240"/>
        <w:ind w:left="1701" w:hanging="567"/>
      </w:pPr>
      <w:r w:rsidRPr="002533C1">
        <w:t>1.</w:t>
      </w:r>
      <w:r w:rsidRPr="002533C1">
        <w:tab/>
        <w:t>Modos de escrutinio y financiación de las campañas electorales en una democracia pl</w:t>
      </w:r>
      <w:r w:rsidR="003F4061">
        <w:t>uralista (Cotonú, mayo de 1994)</w:t>
      </w:r>
    </w:p>
    <w:p w:rsidR="006B6709" w:rsidRPr="002533C1" w:rsidRDefault="006B6709" w:rsidP="006B6709">
      <w:pPr>
        <w:spacing w:after="240"/>
        <w:ind w:left="1701" w:hanging="567"/>
      </w:pPr>
      <w:r w:rsidRPr="002533C1">
        <w:t>2.</w:t>
      </w:r>
      <w:r w:rsidRPr="002533C1">
        <w:tab/>
        <w:t>Educación de la población en materia de votación (seminario, Cotonú, enero</w:t>
      </w:r>
      <w:r w:rsidR="003F4061">
        <w:t xml:space="preserve"> </w:t>
      </w:r>
      <w:r w:rsidRPr="002533C1">
        <w:t>de</w:t>
      </w:r>
      <w:r>
        <w:t> </w:t>
      </w:r>
      <w:r w:rsidR="003F4061">
        <w:t>1995)</w:t>
      </w:r>
    </w:p>
    <w:p w:rsidR="006B6709" w:rsidRPr="002533C1" w:rsidRDefault="006B6709" w:rsidP="006B6709">
      <w:pPr>
        <w:spacing w:after="240"/>
        <w:ind w:left="1701" w:hanging="567"/>
      </w:pPr>
      <w:r w:rsidRPr="002533C1">
        <w:t>3.</w:t>
      </w:r>
      <w:r w:rsidRPr="002533C1">
        <w:tab/>
        <w:t>Seminario de formación sobre la elección presidencial (Cotonú, enero de</w:t>
      </w:r>
      <w:r w:rsidR="003F4061">
        <w:t> 1996)</w:t>
      </w:r>
    </w:p>
    <w:p w:rsidR="006B6709" w:rsidRPr="002533C1" w:rsidRDefault="006B6709" w:rsidP="006B6709">
      <w:pPr>
        <w:spacing w:after="240"/>
        <w:ind w:left="1701" w:hanging="567"/>
      </w:pPr>
      <w:r>
        <w:t>4.</w:t>
      </w:r>
      <w:r>
        <w:tab/>
      </w:r>
      <w:r w:rsidRPr="002533C1">
        <w:t xml:space="preserve">Derechos y deberes del hombre y del ciudadano: </w:t>
      </w:r>
      <w:r>
        <w:t xml:space="preserve"> </w:t>
      </w:r>
      <w:r w:rsidRPr="002533C1">
        <w:t>instrucción cívica y moral en</w:t>
      </w:r>
      <w:r w:rsidR="003F4061">
        <w:t xml:space="preserve"> </w:t>
      </w:r>
      <w:r w:rsidRPr="002533C1">
        <w:t>la escuela (Cotonú</w:t>
      </w:r>
      <w:r w:rsidR="003F4061">
        <w:t>, agosto de 1996)</w:t>
      </w:r>
    </w:p>
    <w:p w:rsidR="006B6709" w:rsidRPr="002533C1" w:rsidRDefault="006B6709" w:rsidP="006B6709">
      <w:pPr>
        <w:spacing w:after="240"/>
        <w:ind w:left="1701" w:hanging="567"/>
      </w:pPr>
      <w:r w:rsidRPr="002533C1">
        <w:t>5.</w:t>
      </w:r>
      <w:r w:rsidRPr="002533C1">
        <w:tab/>
        <w:t>Aplicación del artículo 40 de la Constitución de 11 de diciembre de 1990 (seminario-taller</w:t>
      </w:r>
      <w:r>
        <w:t xml:space="preserve"> en</w:t>
      </w:r>
      <w:r w:rsidR="00457E74">
        <w:t xml:space="preserve"> Cotonú, agosto de 1996)</w:t>
      </w:r>
    </w:p>
    <w:p w:rsidR="006B6709" w:rsidRPr="002533C1" w:rsidRDefault="006B6709" w:rsidP="006B6709">
      <w:pPr>
        <w:spacing w:after="240"/>
        <w:ind w:left="1701" w:hanging="567"/>
      </w:pPr>
      <w:r w:rsidRPr="002533C1">
        <w:t>6.</w:t>
      </w:r>
      <w:r w:rsidRPr="002533C1">
        <w:tab/>
        <w:t xml:space="preserve">La discriminación racial: </w:t>
      </w:r>
      <w:r>
        <w:t xml:space="preserve"> </w:t>
      </w:r>
      <w:r w:rsidR="00457E74" w:rsidRPr="002533C1">
        <w:t>r</w:t>
      </w:r>
      <w:r w:rsidRPr="002533C1">
        <w:t>eunión internacional de expertos sobre todas las formas de discriminación por motivos de raza, color u origen étnico, o de otra</w:t>
      </w:r>
      <w:r w:rsidR="00457E74">
        <w:t xml:space="preserve"> </w:t>
      </w:r>
      <w:r w:rsidRPr="002533C1">
        <w:t>índole, en Sudáfrica y en el Sáhara (Cotonú, junio de 1997, en francés e</w:t>
      </w:r>
      <w:r w:rsidR="00457E74">
        <w:t xml:space="preserve"> inglés)</w:t>
      </w:r>
    </w:p>
    <w:p w:rsidR="006B6709" w:rsidRPr="002533C1" w:rsidRDefault="006B6709" w:rsidP="006B6709">
      <w:pPr>
        <w:spacing w:after="240"/>
        <w:ind w:left="1701" w:hanging="567"/>
      </w:pPr>
      <w:r w:rsidRPr="002533C1">
        <w:t>7.</w:t>
      </w:r>
      <w:r w:rsidRPr="002533C1">
        <w:tab/>
        <w:t>Evaluación crítica de la aplicación de los derechos humanos y de la práctica de</w:t>
      </w:r>
      <w:r>
        <w:t> </w:t>
      </w:r>
      <w:r w:rsidRPr="002533C1">
        <w:t>la democracia en Benin (coloquio, Cotonú, sept</w:t>
      </w:r>
      <w:r w:rsidR="00457E74">
        <w:t>iembre de 1998)</w:t>
      </w:r>
    </w:p>
    <w:p w:rsidR="006B6709" w:rsidRPr="002533C1" w:rsidRDefault="006B6709" w:rsidP="006B6709">
      <w:pPr>
        <w:spacing w:after="240"/>
        <w:ind w:left="1701" w:hanging="567"/>
      </w:pPr>
      <w:r w:rsidRPr="002533C1">
        <w:t>8.</w:t>
      </w:r>
      <w:r w:rsidRPr="002533C1">
        <w:tab/>
        <w:t>Los derechos humanos en pregun</w:t>
      </w:r>
      <w:r w:rsidR="00457E74">
        <w:t>tas (Cotonú, diciembre de 1998)</w:t>
      </w:r>
    </w:p>
    <w:p w:rsidR="006B6709" w:rsidRPr="002533C1" w:rsidRDefault="006B6709" w:rsidP="006B6709">
      <w:pPr>
        <w:spacing w:after="240"/>
        <w:ind w:left="1701" w:hanging="567"/>
      </w:pPr>
      <w:r w:rsidRPr="002533C1">
        <w:t>9.</w:t>
      </w:r>
      <w:r w:rsidRPr="002533C1">
        <w:tab/>
        <w:t>La actualidad y la universalidad de la Declaración Universal de Derechos Humanos (coloquio, Cotonú, diciembre de 1998)</w:t>
      </w:r>
      <w:r>
        <w:t>,</w:t>
      </w:r>
      <w:r w:rsidRPr="002533C1">
        <w:t xml:space="preserve"> </w:t>
      </w:r>
      <w:r>
        <w:t>s</w:t>
      </w:r>
      <w:r w:rsidRPr="002533C1">
        <w:t xml:space="preserve">erie "Rencontres </w:t>
      </w:r>
      <w:r w:rsidR="002A4A99" w:rsidRPr="002533C1">
        <w:t>N</w:t>
      </w:r>
      <w:r w:rsidRPr="002533C1">
        <w:t>º</w:t>
      </w:r>
      <w:r w:rsidR="00457E74">
        <w:t xml:space="preserve"> 1"</w:t>
      </w:r>
    </w:p>
    <w:p w:rsidR="006B6709" w:rsidRPr="002533C1" w:rsidRDefault="006B6709" w:rsidP="006B6709">
      <w:pPr>
        <w:spacing w:after="240"/>
        <w:ind w:left="1701" w:hanging="567"/>
      </w:pPr>
      <w:r w:rsidRPr="002533C1">
        <w:t>10.</w:t>
      </w:r>
      <w:r w:rsidRPr="002533C1">
        <w:tab/>
        <w:t>Seminario de formación para la prensa pública y privada sobre el nuevo código electoral (seminario, Abomey, febrero de 1999)</w:t>
      </w:r>
      <w:r>
        <w:t>,</w:t>
      </w:r>
      <w:r w:rsidRPr="002533C1">
        <w:t xml:space="preserve"> </w:t>
      </w:r>
      <w:r>
        <w:t>s</w:t>
      </w:r>
      <w:r w:rsidR="00457E74">
        <w:t xml:space="preserve">erie "Rencontres </w:t>
      </w:r>
      <w:r w:rsidR="002A4A99">
        <w:t>N</w:t>
      </w:r>
      <w:r w:rsidR="00457E74">
        <w:t>º 2"</w:t>
      </w:r>
    </w:p>
    <w:p w:rsidR="006B6709" w:rsidRPr="002533C1" w:rsidRDefault="006B6709" w:rsidP="006B6709">
      <w:pPr>
        <w:spacing w:after="240"/>
        <w:ind w:left="1701" w:hanging="567"/>
      </w:pPr>
      <w:r w:rsidRPr="002533C1">
        <w:t>11.</w:t>
      </w:r>
      <w:r w:rsidRPr="002533C1">
        <w:tab/>
        <w:t>Benin y las convenciones internacionales de derechos humanos (seminario, Cotonú, mayo de 2002)</w:t>
      </w:r>
      <w:r>
        <w:t>, s</w:t>
      </w:r>
      <w:r w:rsidRPr="002533C1">
        <w:t xml:space="preserve">erie "Rencontres </w:t>
      </w:r>
      <w:r w:rsidR="002A4A99" w:rsidRPr="002533C1">
        <w:t>N</w:t>
      </w:r>
      <w:r w:rsidR="00457E74">
        <w:t>º 3"</w:t>
      </w:r>
    </w:p>
    <w:p w:rsidR="006B6709" w:rsidRPr="002533C1" w:rsidRDefault="006B6709" w:rsidP="006B6709">
      <w:pPr>
        <w:spacing w:after="240"/>
        <w:ind w:left="1701" w:hanging="567"/>
      </w:pPr>
      <w:r w:rsidRPr="002533C1">
        <w:t>12.</w:t>
      </w:r>
      <w:r w:rsidRPr="002533C1">
        <w:tab/>
        <w:t>Seminario de formación en materia de derechos humanos, libertades públicas y</w:t>
      </w:r>
      <w:r>
        <w:t> </w:t>
      </w:r>
      <w:r w:rsidRPr="002533C1">
        <w:t>democracia destinado a los agentes de los "Cuerpos uniformados" de los Estados miembros del Conse</w:t>
      </w:r>
      <w:r>
        <w:t xml:space="preserve">jo de la </w:t>
      </w:r>
      <w:r w:rsidRPr="002533C1">
        <w:t>Entente (seminario, Cotonú, enero de</w:t>
      </w:r>
      <w:r>
        <w:t> </w:t>
      </w:r>
      <w:r w:rsidRPr="002533C1">
        <w:t>2005)</w:t>
      </w:r>
      <w:r>
        <w:t>, s</w:t>
      </w:r>
      <w:r w:rsidRPr="002533C1">
        <w:t xml:space="preserve">erie "Rencontres </w:t>
      </w:r>
      <w:r w:rsidR="002A4A99" w:rsidRPr="002533C1">
        <w:t>N</w:t>
      </w:r>
      <w:r w:rsidR="00457E74">
        <w:t>º</w:t>
      </w:r>
      <w:r w:rsidRPr="002533C1">
        <w:t xml:space="preserve"> 4"/Recopilación de instrumentos internacionales relativos a los derechos humanos y a la protección de las personas deten</w:t>
      </w:r>
      <w:r>
        <w:t>idas o encarceladas</w:t>
      </w:r>
      <w:r w:rsidR="00457E74">
        <w:t xml:space="preserve"> (enero de 2005)</w:t>
      </w:r>
    </w:p>
    <w:p w:rsidR="006B6709" w:rsidRPr="002533C1" w:rsidRDefault="006B6709" w:rsidP="006B6709">
      <w:pPr>
        <w:spacing w:after="240"/>
        <w:ind w:left="1701" w:hanging="567"/>
      </w:pPr>
      <w:r w:rsidRPr="002533C1">
        <w:t>13.</w:t>
      </w:r>
      <w:r w:rsidRPr="002533C1">
        <w:tab/>
        <w:t>Encuentros sobre dinámicas recientes en materia de prácticas constitucionales y políticas en África</w:t>
      </w:r>
      <w:r>
        <w:t xml:space="preserve"> </w:t>
      </w:r>
      <w:r w:rsidRPr="002533C1">
        <w:t>(coloquio internacional, en cooperación con la Organización Internacional de la Francofonía y la Unión Africana), Cotonú,</w:t>
      </w:r>
      <w:r>
        <w:t> </w:t>
      </w:r>
      <w:r w:rsidRPr="002533C1">
        <w:t>29</w:t>
      </w:r>
      <w:r>
        <w:t> </w:t>
      </w:r>
      <w:r w:rsidRPr="002533C1">
        <w:t>y 30 de sep</w:t>
      </w:r>
      <w:r w:rsidR="00457E74">
        <w:t>tiembre y 1º de octubre de 2005</w:t>
      </w:r>
    </w:p>
    <w:p w:rsidR="006B6709" w:rsidRPr="002533C1" w:rsidRDefault="006B6709" w:rsidP="006B6709">
      <w:pPr>
        <w:spacing w:after="240"/>
        <w:rPr>
          <w:b/>
        </w:rPr>
      </w:pPr>
      <w:r w:rsidRPr="002533C1">
        <w:rPr>
          <w:b/>
        </w:rPr>
        <w:t>Diplomas y títulos universitarios</w:t>
      </w:r>
    </w:p>
    <w:p w:rsidR="006B6709" w:rsidRPr="002533C1" w:rsidRDefault="006B6709" w:rsidP="006B6709">
      <w:pPr>
        <w:spacing w:after="240"/>
        <w:ind w:left="924" w:hanging="357"/>
      </w:pPr>
      <w:r w:rsidRPr="002533C1">
        <w:t>-</w:t>
      </w:r>
      <w:r w:rsidRPr="002533C1">
        <w:tab/>
        <w:t xml:space="preserve">Bachiller (serie clásica A: </w:t>
      </w:r>
      <w:r w:rsidR="00457E74">
        <w:t xml:space="preserve"> latín-griego)</w:t>
      </w:r>
    </w:p>
    <w:p w:rsidR="006B6709" w:rsidRPr="002533C1" w:rsidRDefault="006B6709" w:rsidP="006B6709">
      <w:pPr>
        <w:spacing w:after="240"/>
        <w:ind w:left="924" w:hanging="357"/>
      </w:pPr>
      <w:r w:rsidRPr="002533C1">
        <w:t>-</w:t>
      </w:r>
      <w:r>
        <w:tab/>
      </w:r>
      <w:r w:rsidRPr="002533C1">
        <w:t>Preparación para las escuelas superiores (Liceo Louis-Le-Grand-Paris, 1956</w:t>
      </w:r>
      <w:r w:rsidR="00457E74">
        <w:t xml:space="preserve"> a </w:t>
      </w:r>
      <w:r w:rsidRPr="002533C1">
        <w:t>1958)</w:t>
      </w:r>
    </w:p>
    <w:p w:rsidR="006B6709" w:rsidRPr="002533C1" w:rsidRDefault="006B6709" w:rsidP="006B6709">
      <w:pPr>
        <w:spacing w:after="240"/>
        <w:ind w:left="924" w:hanging="357"/>
      </w:pPr>
      <w:r w:rsidRPr="002533C1">
        <w:t>-</w:t>
      </w:r>
      <w:r w:rsidRPr="002533C1">
        <w:tab/>
        <w:t>Diploma de la Escuela Nacional de Francia de Ultramar (promoción de 1958)</w:t>
      </w:r>
    </w:p>
    <w:p w:rsidR="006B6709" w:rsidRPr="002533C1" w:rsidRDefault="006B6709" w:rsidP="006B6709">
      <w:pPr>
        <w:spacing w:after="240"/>
        <w:ind w:left="924" w:hanging="357"/>
      </w:pPr>
      <w:r w:rsidRPr="002533C1">
        <w:t>-</w:t>
      </w:r>
      <w:r w:rsidRPr="002533C1">
        <w:tab/>
        <w:t>Licenciatura en derecho; doctor de Estado en derecho (1967)</w:t>
      </w:r>
    </w:p>
    <w:p w:rsidR="006B6709" w:rsidRPr="002533C1" w:rsidRDefault="006B6709" w:rsidP="006B6709">
      <w:pPr>
        <w:spacing w:after="240"/>
        <w:ind w:left="924" w:hanging="357"/>
      </w:pPr>
      <w:r w:rsidRPr="002533C1">
        <w:t>-</w:t>
      </w:r>
      <w:r w:rsidRPr="002533C1">
        <w:tab/>
      </w:r>
      <w:r>
        <w:t>Profesor agregado</w:t>
      </w:r>
      <w:r w:rsidRPr="002533C1">
        <w:t xml:space="preserve"> de las facultades de derecho (de derecho público y de ciencias políticas: </w:t>
      </w:r>
      <w:r>
        <w:t xml:space="preserve"> </w:t>
      </w:r>
      <w:r w:rsidRPr="002533C1">
        <w:t>oposiciones de 1974)</w:t>
      </w:r>
    </w:p>
    <w:p w:rsidR="006B6709" w:rsidRPr="006B6709" w:rsidRDefault="006B6709" w:rsidP="006B6709">
      <w:pPr>
        <w:tabs>
          <w:tab w:val="left" w:pos="540"/>
        </w:tabs>
        <w:spacing w:after="240"/>
        <w:rPr>
          <w:b/>
          <w:lang w:val="fr-FR"/>
        </w:rPr>
      </w:pPr>
      <w:r w:rsidRPr="006B6709">
        <w:rPr>
          <w:b/>
          <w:lang w:val="fr-FR"/>
        </w:rPr>
        <w:t>Trabajos y publicaciones</w:t>
      </w:r>
    </w:p>
    <w:p w:rsidR="006B6709" w:rsidRPr="006B6709" w:rsidRDefault="006B6709" w:rsidP="00457E74">
      <w:pPr>
        <w:tabs>
          <w:tab w:val="left" w:pos="540"/>
        </w:tabs>
        <w:spacing w:after="240"/>
        <w:rPr>
          <w:b/>
          <w:lang w:val="fr-FR"/>
        </w:rPr>
      </w:pPr>
      <w:r w:rsidRPr="006B6709">
        <w:rPr>
          <w:b/>
          <w:lang w:val="fr-FR"/>
        </w:rPr>
        <w:t>a)</w:t>
      </w:r>
      <w:r w:rsidRPr="006B6709">
        <w:rPr>
          <w:b/>
          <w:lang w:val="fr-FR"/>
        </w:rPr>
        <w:tab/>
        <w:t>Publicaciones</w:t>
      </w:r>
    </w:p>
    <w:p w:rsidR="006B6709" w:rsidRPr="00666495" w:rsidRDefault="006B6709" w:rsidP="006B6709">
      <w:pPr>
        <w:tabs>
          <w:tab w:val="right" w:pos="737"/>
        </w:tabs>
        <w:spacing w:after="240"/>
        <w:ind w:left="1134" w:hanging="1134"/>
        <w:rPr>
          <w:lang w:val="fr-FR"/>
        </w:rPr>
      </w:pPr>
      <w:r w:rsidRPr="006B6709">
        <w:rPr>
          <w:lang w:val="fr-FR"/>
        </w:rPr>
        <w:tab/>
      </w:r>
      <w:r w:rsidRPr="00666495">
        <w:rPr>
          <w:lang w:val="fr-FR"/>
        </w:rPr>
        <w:t>i)</w:t>
      </w:r>
      <w:r w:rsidRPr="00666495">
        <w:rPr>
          <w:lang w:val="fr-FR"/>
        </w:rPr>
        <w:tab/>
      </w:r>
      <w:r w:rsidRPr="00666495">
        <w:rPr>
          <w:i/>
          <w:lang w:val="fr-FR"/>
        </w:rPr>
        <w:t xml:space="preserve">Naissance d'un État noir:  l'évolution politique et constitutionnelle </w:t>
      </w:r>
      <w:r w:rsidR="00457E74">
        <w:rPr>
          <w:i/>
          <w:lang w:val="fr-FR"/>
        </w:rPr>
        <w:t xml:space="preserve">du Dahomey, </w:t>
      </w:r>
      <w:r w:rsidRPr="00666495">
        <w:rPr>
          <w:i/>
          <w:lang w:val="fr-FR"/>
        </w:rPr>
        <w:t>de la colonisation à nos jours</w:t>
      </w:r>
      <w:r>
        <w:rPr>
          <w:lang w:val="fr-FR"/>
        </w:rPr>
        <w:t>,</w:t>
      </w:r>
      <w:r w:rsidRPr="00666495">
        <w:rPr>
          <w:lang w:val="fr-FR"/>
        </w:rPr>
        <w:t xml:space="preserve"> L.</w:t>
      </w:r>
      <w:r w:rsidR="00457E74">
        <w:rPr>
          <w:lang w:val="fr-FR"/>
        </w:rPr>
        <w:t xml:space="preserve"> </w:t>
      </w:r>
      <w:r w:rsidRPr="00666495">
        <w:rPr>
          <w:lang w:val="fr-FR"/>
        </w:rPr>
        <w:t>G.</w:t>
      </w:r>
      <w:r w:rsidR="00457E74">
        <w:rPr>
          <w:lang w:val="fr-FR"/>
        </w:rPr>
        <w:t xml:space="preserve"> </w:t>
      </w:r>
      <w:r w:rsidRPr="00666495">
        <w:rPr>
          <w:lang w:val="fr-FR"/>
        </w:rPr>
        <w:t>D.</w:t>
      </w:r>
      <w:r w:rsidR="00457E74">
        <w:rPr>
          <w:lang w:val="fr-FR"/>
        </w:rPr>
        <w:t xml:space="preserve"> J., París, 1968</w:t>
      </w:r>
    </w:p>
    <w:p w:rsidR="006B6709" w:rsidRPr="002533C1" w:rsidRDefault="006B6709" w:rsidP="006B6709">
      <w:pPr>
        <w:tabs>
          <w:tab w:val="right" w:pos="737"/>
        </w:tabs>
        <w:spacing w:after="240"/>
        <w:ind w:left="1134" w:hanging="1134"/>
        <w:rPr>
          <w:lang w:val="fr-FR"/>
        </w:rPr>
      </w:pPr>
      <w:r w:rsidRPr="00666495">
        <w:rPr>
          <w:lang w:val="fr-FR"/>
        </w:rPr>
        <w:tab/>
      </w:r>
      <w:r w:rsidRPr="002533C1">
        <w:rPr>
          <w:lang w:val="fr-FR"/>
        </w:rPr>
        <w:t>ii</w:t>
      </w:r>
      <w:r>
        <w:rPr>
          <w:lang w:val="fr-FR"/>
        </w:rPr>
        <w:t>)</w:t>
      </w:r>
      <w:r w:rsidRPr="002533C1">
        <w:rPr>
          <w:lang w:val="fr-FR"/>
        </w:rPr>
        <w:tab/>
        <w:t xml:space="preserve">La République du Dahomey. </w:t>
      </w:r>
      <w:r>
        <w:rPr>
          <w:lang w:val="fr-FR"/>
        </w:rPr>
        <w:t xml:space="preserve"> </w:t>
      </w:r>
      <w:r w:rsidRPr="002533C1">
        <w:rPr>
          <w:lang w:val="fr-FR"/>
        </w:rPr>
        <w:t xml:space="preserve">Série </w:t>
      </w:r>
      <w:r w:rsidRPr="004B4F63">
        <w:rPr>
          <w:i/>
          <w:lang w:val="fr-FR"/>
        </w:rPr>
        <w:t xml:space="preserve">Encyclopédie </w:t>
      </w:r>
      <w:r w:rsidR="004B4F63" w:rsidRPr="004B4F63">
        <w:rPr>
          <w:i/>
          <w:lang w:val="fr-FR"/>
        </w:rPr>
        <w:t>p</w:t>
      </w:r>
      <w:r w:rsidRPr="004B4F63">
        <w:rPr>
          <w:i/>
          <w:lang w:val="fr-FR"/>
        </w:rPr>
        <w:t xml:space="preserve">olitique et </w:t>
      </w:r>
      <w:r w:rsidR="004B4F63" w:rsidRPr="004B4F63">
        <w:rPr>
          <w:i/>
          <w:lang w:val="fr-FR"/>
        </w:rPr>
        <w:t>c</w:t>
      </w:r>
      <w:r w:rsidRPr="004B4F63">
        <w:rPr>
          <w:i/>
          <w:lang w:val="fr-FR"/>
        </w:rPr>
        <w:t>onstitu</w:t>
      </w:r>
      <w:r w:rsidR="00445DE9">
        <w:rPr>
          <w:i/>
          <w:lang w:val="fr-FR"/>
        </w:rPr>
        <w:t>t</w:t>
      </w:r>
      <w:r w:rsidRPr="004B4F63">
        <w:rPr>
          <w:i/>
          <w:lang w:val="fr-FR"/>
        </w:rPr>
        <w:t xml:space="preserve">ionnelle.  </w:t>
      </w:r>
      <w:r>
        <w:rPr>
          <w:lang w:val="fr-FR"/>
        </w:rPr>
        <w:t>É</w:t>
      </w:r>
      <w:r w:rsidRPr="002533C1">
        <w:rPr>
          <w:lang w:val="fr-FR"/>
        </w:rPr>
        <w:t>ditions Berger-Levraut, París, 1970</w:t>
      </w:r>
    </w:p>
    <w:p w:rsidR="006B6709" w:rsidRPr="002533C1" w:rsidRDefault="006B6709" w:rsidP="006B6709">
      <w:pPr>
        <w:tabs>
          <w:tab w:val="right" w:pos="737"/>
        </w:tabs>
        <w:spacing w:after="240"/>
        <w:ind w:left="1134" w:hanging="1134"/>
        <w:rPr>
          <w:lang w:val="fr-FR"/>
        </w:rPr>
      </w:pPr>
      <w:r>
        <w:rPr>
          <w:lang w:val="fr-FR"/>
        </w:rPr>
        <w:tab/>
        <w:t>ii</w:t>
      </w:r>
      <w:r w:rsidRPr="002533C1">
        <w:rPr>
          <w:lang w:val="fr-FR"/>
        </w:rPr>
        <w:t>i)</w:t>
      </w:r>
      <w:r>
        <w:rPr>
          <w:lang w:val="fr-FR"/>
        </w:rPr>
        <w:tab/>
      </w:r>
      <w:r w:rsidRPr="00666495">
        <w:rPr>
          <w:i/>
          <w:lang w:val="fr-FR"/>
        </w:rPr>
        <w:t>Le Danxome</w:t>
      </w:r>
      <w:r w:rsidR="004B4F63" w:rsidRPr="004B4F63">
        <w:rPr>
          <w:lang w:val="fr-FR"/>
        </w:rPr>
        <w:t>,</w:t>
      </w:r>
      <w:r w:rsidRPr="00666495">
        <w:rPr>
          <w:i/>
          <w:lang w:val="fr-FR"/>
        </w:rPr>
        <w:t xml:space="preserve"> </w:t>
      </w:r>
      <w:r w:rsidR="004B4F63" w:rsidRPr="00666495">
        <w:rPr>
          <w:i/>
          <w:lang w:val="fr-FR"/>
        </w:rPr>
        <w:t>d</w:t>
      </w:r>
      <w:r w:rsidRPr="00666495">
        <w:rPr>
          <w:i/>
          <w:lang w:val="fr-FR"/>
        </w:rPr>
        <w:t>u pouvoir Adja à la Nation Fon</w:t>
      </w:r>
      <w:r w:rsidRPr="002533C1">
        <w:rPr>
          <w:lang w:val="fr-FR"/>
        </w:rPr>
        <w:t>, Nubia, París, 1975</w:t>
      </w:r>
    </w:p>
    <w:p w:rsidR="006B6709" w:rsidRPr="002533C1" w:rsidRDefault="006B6709" w:rsidP="006B6709">
      <w:pPr>
        <w:tabs>
          <w:tab w:val="right" w:pos="737"/>
        </w:tabs>
        <w:spacing w:after="240"/>
        <w:ind w:left="1134" w:hanging="1134"/>
      </w:pPr>
      <w:r w:rsidRPr="00666495">
        <w:rPr>
          <w:lang w:val="fr-FR"/>
        </w:rPr>
        <w:tab/>
      </w:r>
      <w:r>
        <w:t>iv</w:t>
      </w:r>
      <w:r w:rsidRPr="002533C1">
        <w:t>)</w:t>
      </w:r>
      <w:r w:rsidRPr="002533C1">
        <w:tab/>
      </w:r>
      <w:r w:rsidRPr="00666495">
        <w:rPr>
          <w:i/>
        </w:rPr>
        <w:t>Religion, culture et politique en Afrique Noire</w:t>
      </w:r>
      <w:r w:rsidRPr="002533C1">
        <w:t xml:space="preserve">, </w:t>
      </w:r>
      <w:r w:rsidR="00445DE9" w:rsidRPr="002533C1">
        <w:t>Económica</w:t>
      </w:r>
      <w:r w:rsidRPr="002533C1">
        <w:t>, Présence africaine, París,</w:t>
      </w:r>
      <w:r w:rsidR="004B4F63">
        <w:t> </w:t>
      </w:r>
      <w:r w:rsidRPr="002533C1">
        <w:t>1981 [obra premiada por la Academia de Ciencias de Ultramar (Premio señor y señora Louis Marin (1982))]</w:t>
      </w:r>
    </w:p>
    <w:p w:rsidR="006B6709" w:rsidRPr="002533C1" w:rsidRDefault="006B6709" w:rsidP="006B6709">
      <w:pPr>
        <w:tabs>
          <w:tab w:val="right" w:pos="737"/>
        </w:tabs>
        <w:spacing w:after="240"/>
        <w:ind w:left="1134" w:hanging="1134"/>
        <w:rPr>
          <w:lang w:val="fr-FR"/>
        </w:rPr>
      </w:pPr>
      <w:r w:rsidRPr="00666495">
        <w:tab/>
      </w:r>
      <w:r w:rsidRPr="002533C1">
        <w:rPr>
          <w:lang w:val="fr-FR"/>
        </w:rPr>
        <w:t>v)</w:t>
      </w:r>
      <w:r w:rsidRPr="002533C1">
        <w:rPr>
          <w:lang w:val="fr-FR"/>
        </w:rPr>
        <w:tab/>
      </w:r>
      <w:r w:rsidRPr="00666495">
        <w:rPr>
          <w:i/>
          <w:lang w:val="fr-FR"/>
        </w:rPr>
        <w:t>Introduction à l</w:t>
      </w:r>
      <w:r w:rsidR="004B4F63">
        <w:rPr>
          <w:i/>
          <w:lang w:val="fr-FR"/>
        </w:rPr>
        <w:t>'</w:t>
      </w:r>
      <w:r w:rsidRPr="00666495">
        <w:rPr>
          <w:i/>
          <w:lang w:val="fr-FR"/>
        </w:rPr>
        <w:t>Organisation de l</w:t>
      </w:r>
      <w:r w:rsidR="004B4F63">
        <w:rPr>
          <w:i/>
          <w:lang w:val="fr-FR"/>
        </w:rPr>
        <w:t>'</w:t>
      </w:r>
      <w:r w:rsidRPr="00666495">
        <w:rPr>
          <w:i/>
          <w:lang w:val="fr-FR"/>
        </w:rPr>
        <w:t>Unité Africaine et organisations régionales africaines</w:t>
      </w:r>
      <w:r w:rsidRPr="002533C1">
        <w:rPr>
          <w:lang w:val="fr-FR"/>
        </w:rPr>
        <w:t>, L.</w:t>
      </w:r>
      <w:r w:rsidR="004B4F63">
        <w:rPr>
          <w:lang w:val="fr-FR"/>
        </w:rPr>
        <w:t xml:space="preserve"> </w:t>
      </w:r>
      <w:r w:rsidRPr="002533C1">
        <w:rPr>
          <w:lang w:val="fr-FR"/>
        </w:rPr>
        <w:t>G.</w:t>
      </w:r>
      <w:r w:rsidR="004B4F63">
        <w:rPr>
          <w:lang w:val="fr-FR"/>
        </w:rPr>
        <w:t xml:space="preserve"> </w:t>
      </w:r>
      <w:r w:rsidRPr="002533C1">
        <w:rPr>
          <w:lang w:val="fr-FR"/>
        </w:rPr>
        <w:t>D.</w:t>
      </w:r>
      <w:r w:rsidR="004B4F63">
        <w:rPr>
          <w:lang w:val="fr-FR"/>
        </w:rPr>
        <w:t xml:space="preserve"> </w:t>
      </w:r>
      <w:r w:rsidRPr="002533C1">
        <w:rPr>
          <w:lang w:val="fr-FR"/>
        </w:rPr>
        <w:t>J., París, 1986</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vi)</w:t>
      </w:r>
      <w:r w:rsidRPr="002533C1">
        <w:rPr>
          <w:lang w:val="fr-FR"/>
        </w:rPr>
        <w:tab/>
      </w:r>
      <w:r>
        <w:rPr>
          <w:lang w:val="fr-FR"/>
        </w:rPr>
        <w:t>"</w:t>
      </w:r>
      <w:r w:rsidRPr="002533C1">
        <w:rPr>
          <w:lang w:val="fr-FR"/>
        </w:rPr>
        <w:t>Le Vieillard et le Cocotier</w:t>
      </w:r>
      <w:r>
        <w:rPr>
          <w:lang w:val="fr-FR"/>
        </w:rPr>
        <w:t>"</w:t>
      </w:r>
      <w:r w:rsidRPr="002533C1">
        <w:rPr>
          <w:lang w:val="fr-FR"/>
        </w:rPr>
        <w:t xml:space="preserve">, en </w:t>
      </w:r>
      <w:r w:rsidRPr="00666495">
        <w:rPr>
          <w:i/>
          <w:lang w:val="fr-FR"/>
        </w:rPr>
        <w:t>Les droits de l'homme à l'aube du XXIè siècle</w:t>
      </w:r>
      <w:r w:rsidRPr="004B4F63">
        <w:rPr>
          <w:lang w:val="fr-FR"/>
        </w:rPr>
        <w:t xml:space="preserve">, en Karel Vasak, </w:t>
      </w:r>
      <w:r w:rsidRPr="001021F2">
        <w:rPr>
          <w:i/>
          <w:lang w:val="fr-FR"/>
        </w:rPr>
        <w:t>Amicorum Liber</w:t>
      </w:r>
      <w:r w:rsidRPr="004B4F63">
        <w:rPr>
          <w:lang w:val="fr-FR"/>
        </w:rPr>
        <w:t>,</w:t>
      </w:r>
      <w:r w:rsidRPr="00274E19">
        <w:rPr>
          <w:lang w:val="fr-FR"/>
        </w:rPr>
        <w:t xml:space="preserve"> </w:t>
      </w:r>
      <w:r w:rsidRPr="002533C1">
        <w:rPr>
          <w:lang w:val="fr-FR"/>
        </w:rPr>
        <w:t xml:space="preserve">Bruylant, </w:t>
      </w:r>
      <w:r w:rsidRPr="00274E19">
        <w:rPr>
          <w:lang w:val="fr-FR"/>
        </w:rPr>
        <w:t>Bruselas,</w:t>
      </w:r>
      <w:r w:rsidRPr="002533C1">
        <w:rPr>
          <w:lang w:val="fr-FR"/>
        </w:rPr>
        <w:t xml:space="preserve"> 1999</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vii)</w:t>
      </w:r>
      <w:r w:rsidRPr="002533C1">
        <w:rPr>
          <w:lang w:val="fr-FR"/>
        </w:rPr>
        <w:tab/>
      </w:r>
      <w:r w:rsidR="001021F2">
        <w:rPr>
          <w:lang w:val="fr-FR"/>
        </w:rPr>
        <w:t>"</w:t>
      </w:r>
      <w:r w:rsidRPr="001021F2">
        <w:rPr>
          <w:lang w:val="fr-FR"/>
        </w:rPr>
        <w:t>Le Renouveau Constitutionnel du Bénin</w:t>
      </w:r>
      <w:r w:rsidR="004B4F63" w:rsidRPr="001021F2">
        <w:rPr>
          <w:lang w:val="fr-FR"/>
        </w:rPr>
        <w:t>:</w:t>
      </w:r>
      <w:r w:rsidRPr="001021F2">
        <w:rPr>
          <w:lang w:val="fr-FR"/>
        </w:rPr>
        <w:t xml:space="preserve">  </w:t>
      </w:r>
      <w:r w:rsidR="004B4F63" w:rsidRPr="001021F2">
        <w:rPr>
          <w:lang w:val="fr-FR"/>
        </w:rPr>
        <w:t>une enigme</w:t>
      </w:r>
      <w:r w:rsidRPr="001021F2">
        <w:rPr>
          <w:lang w:val="fr-FR"/>
        </w:rPr>
        <w:t>?</w:t>
      </w:r>
      <w:r w:rsidR="001021F2" w:rsidRPr="001021F2">
        <w:rPr>
          <w:lang w:val="fr-FR"/>
        </w:rPr>
        <w:t>"</w:t>
      </w:r>
      <w:r w:rsidRPr="002533C1">
        <w:rPr>
          <w:lang w:val="fr-FR"/>
        </w:rPr>
        <w:t xml:space="preserve">, en </w:t>
      </w:r>
      <w:r w:rsidRPr="001021F2">
        <w:rPr>
          <w:i/>
          <w:lang w:val="fr-FR"/>
        </w:rPr>
        <w:t xml:space="preserve">Amicorum </w:t>
      </w:r>
      <w:r w:rsidR="004B4F63" w:rsidRPr="001021F2">
        <w:rPr>
          <w:i/>
          <w:lang w:val="fr-FR"/>
        </w:rPr>
        <w:t>Liber</w:t>
      </w:r>
      <w:r w:rsidR="004B4F63">
        <w:rPr>
          <w:lang w:val="fr-FR"/>
        </w:rPr>
        <w:t xml:space="preserve"> </w:t>
      </w:r>
      <w:r w:rsidRPr="002533C1">
        <w:rPr>
          <w:lang w:val="fr-FR"/>
        </w:rPr>
        <w:t>de Michel Alliot, París, 1999</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viii)</w:t>
      </w:r>
      <w:r w:rsidRPr="002533C1">
        <w:rPr>
          <w:lang w:val="fr-FR"/>
        </w:rPr>
        <w:tab/>
      </w:r>
      <w:r w:rsidR="004B4F63">
        <w:rPr>
          <w:lang w:val="fr-FR"/>
        </w:rPr>
        <w:t>"</w:t>
      </w:r>
      <w:r w:rsidRPr="002533C1">
        <w:rPr>
          <w:lang w:val="fr-FR"/>
        </w:rPr>
        <w:t xml:space="preserve">Pour une culture de la </w:t>
      </w:r>
      <w:r w:rsidR="004B4F63" w:rsidRPr="002533C1">
        <w:rPr>
          <w:lang w:val="fr-FR"/>
        </w:rPr>
        <w:t>d</w:t>
      </w:r>
      <w:r w:rsidRPr="002533C1">
        <w:rPr>
          <w:lang w:val="fr-FR"/>
        </w:rPr>
        <w:t>émocratie</w:t>
      </w:r>
      <w:r w:rsidR="004B4F63">
        <w:rPr>
          <w:lang w:val="fr-FR"/>
        </w:rPr>
        <w:t>"</w:t>
      </w:r>
      <w:r w:rsidRPr="002533C1">
        <w:rPr>
          <w:lang w:val="fr-FR"/>
        </w:rPr>
        <w:t xml:space="preserve">, en </w:t>
      </w:r>
      <w:r w:rsidRPr="00E610C8">
        <w:rPr>
          <w:i/>
          <w:lang w:val="fr-FR"/>
        </w:rPr>
        <w:t>Amicorum Liber</w:t>
      </w:r>
      <w:r w:rsidR="004B4F63" w:rsidRPr="004B4F63">
        <w:rPr>
          <w:lang w:val="fr-FR"/>
        </w:rPr>
        <w:t xml:space="preserve"> d</w:t>
      </w:r>
      <w:r w:rsidR="004B4F63">
        <w:rPr>
          <w:lang w:val="fr-FR"/>
        </w:rPr>
        <w:t>e Federico Mayor</w:t>
      </w:r>
      <w:r w:rsidRPr="00E610C8">
        <w:rPr>
          <w:lang w:val="fr-FR"/>
        </w:rPr>
        <w:t>,</w:t>
      </w:r>
      <w:r w:rsidR="004B4F63">
        <w:rPr>
          <w:lang w:val="fr-FR"/>
        </w:rPr>
        <w:t xml:space="preserve"> Bruylant</w:t>
      </w:r>
      <w:r w:rsidRPr="002533C1">
        <w:rPr>
          <w:lang w:val="fr-FR"/>
        </w:rPr>
        <w:t xml:space="preserve"> </w:t>
      </w:r>
      <w:r w:rsidR="004B4F63">
        <w:rPr>
          <w:lang w:val="fr-FR"/>
        </w:rPr>
        <w:t>(</w:t>
      </w:r>
      <w:r w:rsidRPr="002533C1">
        <w:rPr>
          <w:lang w:val="fr-FR"/>
        </w:rPr>
        <w:t>Bruselas</w:t>
      </w:r>
      <w:r w:rsidR="004B4F63">
        <w:rPr>
          <w:lang w:val="fr-FR"/>
        </w:rPr>
        <w:t>)</w:t>
      </w:r>
      <w:r w:rsidRPr="002533C1">
        <w:rPr>
          <w:lang w:val="fr-FR"/>
        </w:rPr>
        <w:t>, 1995</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ix)</w:t>
      </w:r>
      <w:r w:rsidRPr="002533C1">
        <w:rPr>
          <w:lang w:val="fr-FR"/>
        </w:rPr>
        <w:tab/>
        <w:t xml:space="preserve">Naciones Unidas (Ginebra) </w:t>
      </w:r>
      <w:r>
        <w:rPr>
          <w:lang w:val="fr-FR"/>
        </w:rPr>
        <w:t>"</w:t>
      </w:r>
      <w:r w:rsidRPr="002533C1">
        <w:rPr>
          <w:lang w:val="fr-FR"/>
        </w:rPr>
        <w:t>Un Zoulou au Palais Wilson</w:t>
      </w:r>
      <w:r>
        <w:rPr>
          <w:lang w:val="fr-FR"/>
        </w:rPr>
        <w:t>"</w:t>
      </w:r>
      <w:r w:rsidRPr="002533C1">
        <w:rPr>
          <w:lang w:val="fr-FR"/>
        </w:rPr>
        <w:t xml:space="preserve"> (Mélanges sur-le Comité des droits de l</w:t>
      </w:r>
      <w:r w:rsidR="004B4F63">
        <w:rPr>
          <w:lang w:val="fr-FR"/>
        </w:rPr>
        <w:t>'</w:t>
      </w:r>
      <w:r w:rsidRPr="002533C1">
        <w:rPr>
          <w:lang w:val="fr-FR"/>
        </w:rPr>
        <w:t>homme de l</w:t>
      </w:r>
      <w:r w:rsidR="004B4F63">
        <w:rPr>
          <w:lang w:val="fr-FR"/>
        </w:rPr>
        <w:t>'</w:t>
      </w:r>
      <w:r w:rsidRPr="002533C1">
        <w:rPr>
          <w:lang w:val="fr-FR"/>
        </w:rPr>
        <w:t xml:space="preserve">ONU, Ginebra, 2005), </w:t>
      </w:r>
      <w:r w:rsidRPr="00E610C8">
        <w:rPr>
          <w:i/>
          <w:lang w:val="fr-FR"/>
        </w:rPr>
        <w:t>Towards Implementing Universal Human Rights</w:t>
      </w:r>
    </w:p>
    <w:p w:rsidR="006B6709" w:rsidRPr="006B6709" w:rsidRDefault="006B6709" w:rsidP="004B4F63">
      <w:pPr>
        <w:tabs>
          <w:tab w:val="left" w:pos="540"/>
        </w:tabs>
        <w:spacing w:after="240"/>
        <w:rPr>
          <w:b/>
          <w:lang w:val="fr-FR"/>
        </w:rPr>
      </w:pPr>
      <w:r w:rsidRPr="006B6709">
        <w:rPr>
          <w:b/>
          <w:lang w:val="fr-FR"/>
        </w:rPr>
        <w:t>b)</w:t>
      </w:r>
      <w:r w:rsidRPr="006B6709">
        <w:rPr>
          <w:b/>
          <w:lang w:val="fr-FR"/>
        </w:rPr>
        <w:tab/>
        <w:t>Estudios varios</w:t>
      </w:r>
    </w:p>
    <w:p w:rsidR="006B6709" w:rsidRPr="006B6709" w:rsidRDefault="006B6709" w:rsidP="006B6709">
      <w:pPr>
        <w:tabs>
          <w:tab w:val="right" w:pos="737"/>
        </w:tabs>
        <w:spacing w:after="240"/>
        <w:ind w:left="1080" w:hanging="1134"/>
        <w:rPr>
          <w:lang w:val="fr-FR"/>
        </w:rPr>
      </w:pPr>
      <w:r w:rsidRPr="006B6709">
        <w:rPr>
          <w:lang w:val="fr-FR"/>
        </w:rPr>
        <w:tab/>
        <w:t>i)</w:t>
      </w:r>
      <w:r w:rsidRPr="006B6709">
        <w:rPr>
          <w:lang w:val="fr-FR"/>
        </w:rPr>
        <w:tab/>
        <w:t xml:space="preserve">Comentario de fallo:  nota del Consejo de Estado, 8 de febrero de 1967, </w:t>
      </w:r>
      <w:r w:rsidRPr="006B6709">
        <w:rPr>
          <w:i/>
          <w:lang w:val="fr-FR"/>
        </w:rPr>
        <w:t>Recueil Dalloz-Sirey</w:t>
      </w:r>
      <w:r w:rsidRPr="006B6709">
        <w:rPr>
          <w:lang w:val="fr-FR"/>
        </w:rPr>
        <w:t xml:space="preserve"> de 14 de febrero de 1968</w:t>
      </w:r>
      <w:r w:rsidR="008C15D1">
        <w:rPr>
          <w:lang w:val="fr-FR"/>
        </w:rPr>
        <w:t>;</w:t>
      </w:r>
      <w:r w:rsidRPr="006B6709">
        <w:rPr>
          <w:lang w:val="fr-FR"/>
        </w:rPr>
        <w:t xml:space="preserve"> "Droit </w:t>
      </w:r>
      <w:r w:rsidR="008C15D1" w:rsidRPr="006B6709">
        <w:rPr>
          <w:lang w:val="fr-FR"/>
        </w:rPr>
        <w:t>public disciplinaire</w:t>
      </w:r>
      <w:r w:rsidRPr="006B6709">
        <w:rPr>
          <w:lang w:val="fr-FR"/>
        </w:rPr>
        <w:t>:  le secret fiscal peut-il ê</w:t>
      </w:r>
      <w:r w:rsidR="008C15D1">
        <w:rPr>
          <w:lang w:val="fr-FR"/>
        </w:rPr>
        <w:t>tre opposé à l'Administration?"</w:t>
      </w:r>
    </w:p>
    <w:p w:rsidR="006B6709" w:rsidRPr="000B24C0" w:rsidRDefault="006B6709" w:rsidP="006B6709">
      <w:pPr>
        <w:tabs>
          <w:tab w:val="right" w:pos="737"/>
        </w:tabs>
        <w:spacing w:after="240"/>
        <w:ind w:left="1134" w:hanging="1134"/>
        <w:rPr>
          <w:lang w:val="fr-FR"/>
        </w:rPr>
      </w:pPr>
      <w:r w:rsidRPr="006B6709">
        <w:rPr>
          <w:lang w:val="fr-FR"/>
        </w:rPr>
        <w:tab/>
      </w:r>
      <w:r w:rsidRPr="008C15D1">
        <w:rPr>
          <w:lang w:val="fr-FR"/>
        </w:rPr>
        <w:t>ii)</w:t>
      </w:r>
      <w:r w:rsidRPr="008C15D1">
        <w:rPr>
          <w:lang w:val="fr-FR"/>
        </w:rPr>
        <w:tab/>
      </w:r>
      <w:r w:rsidR="008C15D1" w:rsidRPr="008C15D1">
        <w:rPr>
          <w:lang w:val="fr-FR"/>
        </w:rPr>
        <w:t xml:space="preserve">"Le recours contre une décision administrative négative" </w:t>
      </w:r>
      <w:r w:rsidRPr="008C15D1">
        <w:rPr>
          <w:lang w:val="fr-FR"/>
        </w:rPr>
        <w:t xml:space="preserve">(estudio doctrinal).  </w:t>
      </w:r>
      <w:r w:rsidRPr="000B24C0">
        <w:rPr>
          <w:i/>
          <w:lang w:val="fr-FR"/>
        </w:rPr>
        <w:t xml:space="preserve">L'Actualité </w:t>
      </w:r>
      <w:r w:rsidR="008C15D1" w:rsidRPr="000B24C0">
        <w:rPr>
          <w:i/>
          <w:lang w:val="fr-FR"/>
        </w:rPr>
        <w:t>j</w:t>
      </w:r>
      <w:r w:rsidRPr="000B24C0">
        <w:rPr>
          <w:i/>
          <w:lang w:val="fr-FR"/>
        </w:rPr>
        <w:t>uridique</w:t>
      </w:r>
      <w:r w:rsidR="008C15D1">
        <w:rPr>
          <w:i/>
          <w:lang w:val="fr-FR"/>
        </w:rPr>
        <w:t xml:space="preserve">: </w:t>
      </w:r>
      <w:r w:rsidRPr="000B24C0">
        <w:rPr>
          <w:i/>
          <w:lang w:val="fr-FR"/>
        </w:rPr>
        <w:t xml:space="preserve"> Droit Administratif</w:t>
      </w:r>
      <w:r w:rsidR="008C15D1" w:rsidRPr="008C15D1">
        <w:rPr>
          <w:lang w:val="fr-FR"/>
        </w:rPr>
        <w:t>,</w:t>
      </w:r>
      <w:r w:rsidRPr="000B24C0">
        <w:rPr>
          <w:lang w:val="fr-FR"/>
        </w:rPr>
        <w:t xml:space="preserve"> </w:t>
      </w:r>
      <w:r w:rsidR="008C15D1">
        <w:rPr>
          <w:lang w:val="fr-FR"/>
        </w:rPr>
        <w:t>20 de enero de 1970</w:t>
      </w:r>
    </w:p>
    <w:p w:rsidR="006B6709" w:rsidRPr="000B24C0" w:rsidRDefault="006B6709" w:rsidP="006B6709">
      <w:pPr>
        <w:tabs>
          <w:tab w:val="right" w:pos="737"/>
        </w:tabs>
        <w:spacing w:after="240"/>
        <w:ind w:left="1134" w:hanging="1134"/>
      </w:pPr>
      <w:r>
        <w:rPr>
          <w:lang w:val="fr-FR"/>
        </w:rPr>
        <w:tab/>
      </w:r>
      <w:r w:rsidRPr="002533C1">
        <w:rPr>
          <w:lang w:val="fr-FR"/>
        </w:rPr>
        <w:t>iii)</w:t>
      </w:r>
      <w:r w:rsidRPr="002533C1">
        <w:rPr>
          <w:lang w:val="fr-FR"/>
        </w:rPr>
        <w:tab/>
        <w:t xml:space="preserve">"L'Administration au-dessus de la loi?" </w:t>
      </w:r>
      <w:r w:rsidRPr="000B24C0">
        <w:t xml:space="preserve">(estudio doctrinal, 1974, </w:t>
      </w:r>
      <w:r w:rsidR="008C15D1">
        <w:t>inédito)</w:t>
      </w:r>
    </w:p>
    <w:p w:rsidR="006B6709" w:rsidRPr="00E610C8" w:rsidRDefault="006B6709" w:rsidP="006B6709">
      <w:pPr>
        <w:tabs>
          <w:tab w:val="right" w:pos="737"/>
        </w:tabs>
        <w:spacing w:after="240"/>
        <w:ind w:left="1080" w:hanging="1080"/>
      </w:pPr>
      <w:r w:rsidRPr="000B24C0">
        <w:tab/>
      </w:r>
      <w:r w:rsidRPr="00E610C8">
        <w:t>iv)</w:t>
      </w:r>
      <w:r>
        <w:tab/>
      </w:r>
      <w:r w:rsidRPr="00E610C8">
        <w:t>Teoría y práctica de los derechos humanos en el África contemporánea (coloquio de</w:t>
      </w:r>
      <w:r w:rsidR="008C15D1">
        <w:t> </w:t>
      </w:r>
      <w:r w:rsidRPr="00E610C8">
        <w:t>Dakar sobre la enseñanza y la investigación en derecho internacional, Dakar,</w:t>
      </w:r>
      <w:r w:rsidR="008C15D1">
        <w:t> </w:t>
      </w:r>
      <w:r w:rsidRPr="00E610C8">
        <w:t>11</w:t>
      </w:r>
      <w:r w:rsidR="008C15D1">
        <w:t> </w:t>
      </w:r>
      <w:r w:rsidRPr="00E610C8">
        <w:t>a</w:t>
      </w:r>
      <w:r w:rsidR="008C15D1">
        <w:t> </w:t>
      </w:r>
      <w:r w:rsidRPr="00E610C8">
        <w:t>13</w:t>
      </w:r>
      <w:r w:rsidR="008C15D1">
        <w:t> </w:t>
      </w:r>
      <w:r w:rsidRPr="00E610C8">
        <w:t>de diciembre de 1985)</w:t>
      </w:r>
    </w:p>
    <w:p w:rsidR="006B6709" w:rsidRPr="00E610C8" w:rsidRDefault="006B6709" w:rsidP="006B6709">
      <w:pPr>
        <w:tabs>
          <w:tab w:val="right" w:pos="737"/>
        </w:tabs>
        <w:spacing w:after="240"/>
        <w:ind w:left="1134" w:hanging="1134"/>
      </w:pPr>
      <w:r w:rsidRPr="00E610C8">
        <w:tab/>
      </w:r>
      <w:r>
        <w:t>v)</w:t>
      </w:r>
      <w:r w:rsidRPr="00E610C8">
        <w:tab/>
      </w:r>
      <w:r>
        <w:t>"</w:t>
      </w:r>
      <w:r w:rsidRPr="00E610C8">
        <w:t>La Com</w:t>
      </w:r>
      <w:r>
        <w:t>m</w:t>
      </w:r>
      <w:r w:rsidRPr="00E610C8">
        <w:t>i</w:t>
      </w:r>
      <w:r>
        <w:t>s</w:t>
      </w:r>
      <w:r w:rsidRPr="00E610C8">
        <w:t>si</w:t>
      </w:r>
      <w:r>
        <w:t>o</w:t>
      </w:r>
      <w:r w:rsidRPr="00E610C8">
        <w:t xml:space="preserve">n </w:t>
      </w:r>
      <w:r>
        <w:t>a</w:t>
      </w:r>
      <w:r w:rsidRPr="00E610C8">
        <w:t>frica</w:t>
      </w:r>
      <w:r>
        <w:t>i</w:t>
      </w:r>
      <w:r w:rsidRPr="00E610C8">
        <w:t>n</w:t>
      </w:r>
      <w:r>
        <w:t>e</w:t>
      </w:r>
      <w:r w:rsidRPr="00E610C8">
        <w:t xml:space="preserve"> </w:t>
      </w:r>
      <w:r>
        <w:t>des droits de l'homme et des peuples"</w:t>
      </w:r>
      <w:r w:rsidRPr="00E610C8">
        <w:t xml:space="preserve"> (coloquio organizado por la Comisión Internacional de Juristas, Dakar, 17 y 18 de julio de</w:t>
      </w:r>
      <w:r>
        <w:t> </w:t>
      </w:r>
      <w:r w:rsidRPr="00E610C8">
        <w:t>1987, informe de introducción)</w:t>
      </w:r>
    </w:p>
    <w:p w:rsidR="006B6709" w:rsidRPr="002533C1" w:rsidRDefault="006B6709" w:rsidP="006B6709">
      <w:pPr>
        <w:tabs>
          <w:tab w:val="right" w:pos="737"/>
        </w:tabs>
        <w:spacing w:after="240"/>
        <w:ind w:left="1134" w:hanging="1134"/>
        <w:rPr>
          <w:lang w:val="fr-FR"/>
        </w:rPr>
      </w:pPr>
      <w:r w:rsidRPr="000B24C0">
        <w:tab/>
      </w:r>
      <w:r w:rsidRPr="002533C1">
        <w:rPr>
          <w:lang w:val="fr-FR"/>
        </w:rPr>
        <w:t>vi)</w:t>
      </w:r>
      <w:r w:rsidRPr="002533C1">
        <w:rPr>
          <w:lang w:val="fr-FR"/>
        </w:rPr>
        <w:tab/>
        <w:t>"La Charte africaine des droits de l</w:t>
      </w:r>
      <w:r w:rsidR="008C15D1">
        <w:rPr>
          <w:lang w:val="fr-FR"/>
        </w:rPr>
        <w:t>'</w:t>
      </w:r>
      <w:r w:rsidRPr="002533C1">
        <w:rPr>
          <w:lang w:val="fr-FR"/>
        </w:rPr>
        <w:t>homme et des peuples</w:t>
      </w:r>
      <w:r>
        <w:rPr>
          <w:lang w:val="fr-FR"/>
        </w:rPr>
        <w:t>:  s</w:t>
      </w:r>
      <w:r w:rsidRPr="002533C1">
        <w:rPr>
          <w:lang w:val="fr-FR"/>
        </w:rPr>
        <w:t xml:space="preserve">es virtualités et ses limites", </w:t>
      </w:r>
      <w:r w:rsidRPr="008C15D1">
        <w:rPr>
          <w:i/>
          <w:lang w:val="fr-FR"/>
        </w:rPr>
        <w:t>Revue de droit africain</w:t>
      </w:r>
      <w:r w:rsidRPr="002533C1">
        <w:rPr>
          <w:lang w:val="fr-FR"/>
        </w:rPr>
        <w:t xml:space="preserve"> (Asociación </w:t>
      </w:r>
      <w:r w:rsidRPr="00274E19">
        <w:rPr>
          <w:lang w:val="fr-FR"/>
        </w:rPr>
        <w:t>de</w:t>
      </w:r>
      <w:r w:rsidRPr="002533C1">
        <w:rPr>
          <w:lang w:val="fr-FR"/>
        </w:rPr>
        <w:t xml:space="preserve"> Juristas Africanos), enero, febrero y marzo de 1985</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vii)</w:t>
      </w:r>
      <w:r w:rsidRPr="002533C1">
        <w:rPr>
          <w:lang w:val="fr-FR"/>
        </w:rPr>
        <w:tab/>
        <w:t xml:space="preserve">"Pour une O.U.A. opérationelle", en </w:t>
      </w:r>
      <w:r w:rsidRPr="000B24C0">
        <w:rPr>
          <w:i/>
          <w:lang w:val="fr-FR"/>
        </w:rPr>
        <w:t xml:space="preserve">Revue </w:t>
      </w:r>
      <w:r>
        <w:rPr>
          <w:i/>
          <w:lang w:val="fr-FR"/>
        </w:rPr>
        <w:t>j</w:t>
      </w:r>
      <w:r w:rsidRPr="000B24C0">
        <w:rPr>
          <w:i/>
          <w:lang w:val="fr-FR"/>
        </w:rPr>
        <w:t xml:space="preserve">uridique et </w:t>
      </w:r>
      <w:r>
        <w:rPr>
          <w:i/>
          <w:lang w:val="fr-FR"/>
        </w:rPr>
        <w:t>p</w:t>
      </w:r>
      <w:r w:rsidRPr="000B24C0">
        <w:rPr>
          <w:i/>
          <w:lang w:val="fr-FR"/>
        </w:rPr>
        <w:t>olitique -</w:t>
      </w:r>
      <w:r w:rsidR="008C15D1">
        <w:rPr>
          <w:i/>
          <w:lang w:val="fr-FR"/>
        </w:rPr>
        <w:t xml:space="preserve"> </w:t>
      </w:r>
      <w:r w:rsidRPr="000B24C0">
        <w:rPr>
          <w:i/>
          <w:lang w:val="fr-FR"/>
        </w:rPr>
        <w:t>Indépendence et Cooperation</w:t>
      </w:r>
      <w:r w:rsidRPr="002533C1">
        <w:rPr>
          <w:lang w:val="fr-FR"/>
        </w:rPr>
        <w:t>, N</w:t>
      </w:r>
      <w:r w:rsidRPr="00274E19">
        <w:rPr>
          <w:lang w:val="fr-FR"/>
        </w:rPr>
        <w:t>os</w:t>
      </w:r>
      <w:r>
        <w:rPr>
          <w:lang w:val="fr-FR"/>
        </w:rPr>
        <w:t>.</w:t>
      </w:r>
      <w:r w:rsidRPr="00274E19">
        <w:rPr>
          <w:lang w:val="fr-FR"/>
        </w:rPr>
        <w:t xml:space="preserve"> </w:t>
      </w:r>
      <w:r w:rsidRPr="002533C1">
        <w:rPr>
          <w:lang w:val="fr-FR"/>
        </w:rPr>
        <w:t>3 y 4</w:t>
      </w:r>
      <w:r w:rsidR="008C15D1">
        <w:rPr>
          <w:lang w:val="fr-FR"/>
        </w:rPr>
        <w:t>, 1985</w:t>
      </w:r>
    </w:p>
    <w:p w:rsidR="006B6709" w:rsidRPr="000B24C0" w:rsidRDefault="006B6709" w:rsidP="006B6709">
      <w:pPr>
        <w:tabs>
          <w:tab w:val="right" w:pos="737"/>
        </w:tabs>
        <w:spacing w:after="240"/>
        <w:ind w:left="1134" w:hanging="1134"/>
        <w:rPr>
          <w:lang w:val="fr-FR"/>
        </w:rPr>
      </w:pPr>
      <w:r w:rsidRPr="000B24C0">
        <w:rPr>
          <w:lang w:val="fr-FR"/>
        </w:rPr>
        <w:tab/>
        <w:t>viii)</w:t>
      </w:r>
      <w:r w:rsidRPr="000B24C0">
        <w:rPr>
          <w:lang w:val="fr-FR"/>
        </w:rPr>
        <w:tab/>
        <w:t xml:space="preserve">La Charte africaine des droits de l'homme et des peuples:  </w:t>
      </w:r>
      <w:r w:rsidR="008C15D1">
        <w:rPr>
          <w:lang w:val="fr-FR"/>
        </w:rPr>
        <w:t>spécificité et universalité</w:t>
      </w:r>
      <w:r w:rsidRPr="000B24C0">
        <w:rPr>
          <w:lang w:val="fr-FR"/>
        </w:rPr>
        <w:t xml:space="preserve"> (coloquio Justicia y Paz, Ciudad del Vaticano, Roma, noviembre de</w:t>
      </w:r>
      <w:r w:rsidR="008C15D1">
        <w:rPr>
          <w:lang w:val="fr-FR"/>
        </w:rPr>
        <w:t xml:space="preserve"> 1988)</w:t>
      </w:r>
    </w:p>
    <w:p w:rsidR="006B6709" w:rsidRPr="002533C1" w:rsidRDefault="006B6709" w:rsidP="004B4F63">
      <w:pPr>
        <w:tabs>
          <w:tab w:val="left" w:pos="540"/>
        </w:tabs>
        <w:spacing w:after="240"/>
        <w:rPr>
          <w:b/>
          <w:lang w:val="fr-FR"/>
        </w:rPr>
      </w:pPr>
      <w:r w:rsidRPr="002533C1">
        <w:rPr>
          <w:b/>
          <w:lang w:val="fr-FR"/>
        </w:rPr>
        <w:t>c)</w:t>
      </w:r>
      <w:r>
        <w:rPr>
          <w:b/>
          <w:lang w:val="fr-FR"/>
        </w:rPr>
        <w:tab/>
      </w:r>
      <w:r w:rsidRPr="002533C1">
        <w:rPr>
          <w:b/>
          <w:lang w:val="fr-FR"/>
        </w:rPr>
        <w:t>Publicaciones colectivas</w:t>
      </w:r>
    </w:p>
    <w:p w:rsidR="006B6709" w:rsidRPr="002533C1" w:rsidRDefault="006B6709" w:rsidP="006B6709">
      <w:pPr>
        <w:keepNext/>
        <w:tabs>
          <w:tab w:val="right" w:pos="737"/>
        </w:tabs>
        <w:spacing w:after="240"/>
        <w:ind w:left="1134" w:hanging="1134"/>
        <w:rPr>
          <w:lang w:val="fr-FR"/>
        </w:rPr>
      </w:pPr>
      <w:r>
        <w:rPr>
          <w:lang w:val="fr-FR"/>
        </w:rPr>
        <w:tab/>
        <w:t>i</w:t>
      </w:r>
      <w:r w:rsidRPr="002533C1">
        <w:rPr>
          <w:lang w:val="fr-FR"/>
        </w:rPr>
        <w:t>)</w:t>
      </w:r>
      <w:r w:rsidRPr="002533C1">
        <w:rPr>
          <w:lang w:val="fr-FR"/>
        </w:rPr>
        <w:tab/>
      </w:r>
      <w:r w:rsidRPr="008C15D1">
        <w:rPr>
          <w:i/>
          <w:lang w:val="fr-FR"/>
        </w:rPr>
        <w:t>Pour un droit des peuples</w:t>
      </w:r>
      <w:r w:rsidRPr="002533C1">
        <w:rPr>
          <w:lang w:val="fr-FR"/>
        </w:rPr>
        <w:t>, París, Berger-</w:t>
      </w:r>
      <w:r w:rsidR="00445DE9" w:rsidRPr="002533C1">
        <w:rPr>
          <w:lang w:val="fr-FR"/>
        </w:rPr>
        <w:t>Levraut</w:t>
      </w:r>
      <w:r w:rsidRPr="002533C1">
        <w:rPr>
          <w:lang w:val="fr-FR"/>
        </w:rPr>
        <w:t>, 1978</w:t>
      </w:r>
    </w:p>
    <w:p w:rsidR="006B6709" w:rsidRPr="002533C1" w:rsidRDefault="006B6709" w:rsidP="006B6709">
      <w:pPr>
        <w:tabs>
          <w:tab w:val="right" w:pos="737"/>
        </w:tabs>
        <w:spacing w:after="240"/>
        <w:ind w:left="1134" w:hanging="1134"/>
        <w:rPr>
          <w:lang w:val="fr-FR"/>
        </w:rPr>
      </w:pPr>
      <w:r>
        <w:rPr>
          <w:lang w:val="fr-FR"/>
        </w:rPr>
        <w:tab/>
        <w:t>ii</w:t>
      </w:r>
      <w:r w:rsidRPr="002533C1">
        <w:rPr>
          <w:lang w:val="fr-FR"/>
        </w:rPr>
        <w:t>)</w:t>
      </w:r>
      <w:r>
        <w:rPr>
          <w:lang w:val="fr-FR"/>
        </w:rPr>
        <w:tab/>
      </w:r>
      <w:r w:rsidRPr="002533C1">
        <w:rPr>
          <w:lang w:val="fr-FR"/>
        </w:rPr>
        <w:t>"Le modèle constitutionnel français et son influence sur les Ét</w:t>
      </w:r>
      <w:r>
        <w:rPr>
          <w:lang w:val="fr-FR"/>
        </w:rPr>
        <w:t xml:space="preserve">ats Africains liés à la France"; </w:t>
      </w:r>
      <w:r w:rsidRPr="00397FBD">
        <w:rPr>
          <w:i/>
          <w:lang w:val="fr-FR"/>
        </w:rPr>
        <w:t xml:space="preserve">La Politique </w:t>
      </w:r>
      <w:r w:rsidR="008C15D1" w:rsidRPr="00397FBD">
        <w:rPr>
          <w:i/>
          <w:lang w:val="fr-FR"/>
        </w:rPr>
        <w:t>a</w:t>
      </w:r>
      <w:r w:rsidRPr="00397FBD">
        <w:rPr>
          <w:i/>
          <w:lang w:val="fr-FR"/>
        </w:rPr>
        <w:t>fricaine du Général de Gaulle (1958-1969)</w:t>
      </w:r>
      <w:r w:rsidRPr="00397FBD">
        <w:rPr>
          <w:lang w:val="fr-FR"/>
        </w:rPr>
        <w:t>,</w:t>
      </w:r>
      <w:r w:rsidRPr="002533C1">
        <w:rPr>
          <w:lang w:val="fr-FR"/>
        </w:rPr>
        <w:t xml:space="preserve"> París, Pedone,</w:t>
      </w:r>
      <w:r>
        <w:rPr>
          <w:lang w:val="fr-FR"/>
        </w:rPr>
        <w:t> </w:t>
      </w:r>
      <w:r w:rsidRPr="002533C1">
        <w:rPr>
          <w:lang w:val="fr-FR"/>
        </w:rPr>
        <w:t>1981</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iii)</w:t>
      </w:r>
      <w:r w:rsidRPr="002533C1">
        <w:rPr>
          <w:lang w:val="fr-FR"/>
        </w:rPr>
        <w:tab/>
        <w:t xml:space="preserve">Codirector (con el </w:t>
      </w:r>
      <w:r>
        <w:rPr>
          <w:lang w:val="fr-FR"/>
        </w:rPr>
        <w:t>p</w:t>
      </w:r>
      <w:r w:rsidRPr="002533C1">
        <w:rPr>
          <w:lang w:val="fr-FR"/>
        </w:rPr>
        <w:t>rofesor P. F. Gonidec</w:t>
      </w:r>
      <w:r>
        <w:rPr>
          <w:lang w:val="fr-FR"/>
        </w:rPr>
        <w:t>)</w:t>
      </w:r>
      <w:r w:rsidRPr="002533C1">
        <w:rPr>
          <w:lang w:val="fr-FR"/>
        </w:rPr>
        <w:t xml:space="preserve"> del volumen I (L'État et le Droit: </w:t>
      </w:r>
      <w:r>
        <w:rPr>
          <w:lang w:val="fr-FR"/>
        </w:rPr>
        <w:t xml:space="preserve"> </w:t>
      </w:r>
      <w:r w:rsidRPr="005F17E5">
        <w:rPr>
          <w:lang w:val="fr-FR"/>
        </w:rPr>
        <w:t>artículo</w:t>
      </w:r>
      <w:r w:rsidRPr="002533C1">
        <w:rPr>
          <w:lang w:val="fr-FR"/>
        </w:rPr>
        <w:t xml:space="preserve">: </w:t>
      </w:r>
      <w:r>
        <w:rPr>
          <w:lang w:val="fr-FR"/>
        </w:rPr>
        <w:t xml:space="preserve"> </w:t>
      </w:r>
      <w:r w:rsidRPr="002533C1">
        <w:rPr>
          <w:lang w:val="fr-FR"/>
        </w:rPr>
        <w:t>"</w:t>
      </w:r>
      <w:r>
        <w:rPr>
          <w:lang w:val="fr-FR"/>
        </w:rPr>
        <w:t>L</w:t>
      </w:r>
      <w:r w:rsidRPr="002533C1">
        <w:rPr>
          <w:lang w:val="fr-FR"/>
        </w:rPr>
        <w:t xml:space="preserve">a Constitution comme loi fondamentale") de la </w:t>
      </w:r>
      <w:r w:rsidRPr="00397FBD">
        <w:rPr>
          <w:i/>
          <w:lang w:val="fr-FR"/>
        </w:rPr>
        <w:t>Encyclopédie Juridique de l'Afrique</w:t>
      </w:r>
      <w:r w:rsidRPr="002533C1">
        <w:rPr>
          <w:lang w:val="fr-FR"/>
        </w:rPr>
        <w:t xml:space="preserve">, </w:t>
      </w:r>
      <w:r w:rsidRPr="005F17E5">
        <w:rPr>
          <w:lang w:val="fr-FR"/>
        </w:rPr>
        <w:t>Nouvelles Editions Africaines</w:t>
      </w:r>
      <w:r w:rsidRPr="002533C1">
        <w:rPr>
          <w:lang w:val="fr-FR"/>
        </w:rPr>
        <w:t>, Istra, París, 1983</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iv)</w:t>
      </w:r>
      <w:r w:rsidRPr="002533C1">
        <w:rPr>
          <w:lang w:val="fr-FR"/>
        </w:rPr>
        <w:tab/>
        <w:t>"La Charte africaine des droits de l</w:t>
      </w:r>
      <w:r w:rsidR="008C15D1">
        <w:rPr>
          <w:lang w:val="fr-FR"/>
        </w:rPr>
        <w:t>'</w:t>
      </w:r>
      <w:r w:rsidRPr="002533C1">
        <w:rPr>
          <w:lang w:val="fr-FR"/>
        </w:rPr>
        <w:t xml:space="preserve">homme et des peuples", </w:t>
      </w:r>
      <w:r w:rsidRPr="00397FBD">
        <w:rPr>
          <w:i/>
          <w:lang w:val="fr-FR"/>
        </w:rPr>
        <w:t>Mélanges C. A. Colliard</w:t>
      </w:r>
      <w:r w:rsidRPr="002533C1">
        <w:rPr>
          <w:lang w:val="fr-FR"/>
        </w:rPr>
        <w:t>, Pedone, París, 1984</w:t>
      </w:r>
    </w:p>
    <w:p w:rsidR="006B6709" w:rsidRPr="00CF5983" w:rsidRDefault="006B6709" w:rsidP="006B6709">
      <w:pPr>
        <w:tabs>
          <w:tab w:val="right" w:pos="737"/>
        </w:tabs>
        <w:spacing w:after="240"/>
        <w:ind w:left="1134" w:hanging="1134"/>
      </w:pPr>
      <w:r>
        <w:rPr>
          <w:lang w:val="fr-FR"/>
        </w:rPr>
        <w:tab/>
      </w:r>
      <w:r w:rsidRPr="00CF5983">
        <w:t>v)</w:t>
      </w:r>
      <w:r w:rsidRPr="00CF5983">
        <w:tab/>
      </w:r>
      <w:r w:rsidRPr="00CF5983">
        <w:rPr>
          <w:i/>
        </w:rPr>
        <w:t>La Charte des Nations Unies</w:t>
      </w:r>
      <w:r w:rsidRPr="00CF5983">
        <w:t xml:space="preserve"> - commentaire article par article (Artículo 76:  el régimen de administración fiduciaria), bajo la dirección de J. P. Cot y A. Pellet, Econ</w:t>
      </w:r>
      <w:r w:rsidR="00445DE9">
        <w:t>ó</w:t>
      </w:r>
      <w:r w:rsidRPr="00CF5983">
        <w:t>mica, Parí</w:t>
      </w:r>
      <w:r w:rsidR="00DF6A9B">
        <w:t>s, 1985 y nueva edición en 2005</w:t>
      </w:r>
    </w:p>
    <w:p w:rsidR="006B6709" w:rsidRPr="002533C1" w:rsidRDefault="006B6709" w:rsidP="006B6709">
      <w:pPr>
        <w:tabs>
          <w:tab w:val="right" w:pos="737"/>
        </w:tabs>
        <w:spacing w:after="240"/>
        <w:ind w:left="1134" w:hanging="1134"/>
        <w:rPr>
          <w:lang w:val="fr-FR"/>
        </w:rPr>
      </w:pPr>
      <w:r w:rsidRPr="00CF5983">
        <w:tab/>
      </w:r>
      <w:r>
        <w:rPr>
          <w:lang w:val="fr-FR"/>
        </w:rPr>
        <w:t>vi)</w:t>
      </w:r>
      <w:r w:rsidRPr="002533C1">
        <w:rPr>
          <w:lang w:val="fr-FR"/>
        </w:rPr>
        <w:tab/>
      </w:r>
      <w:r>
        <w:rPr>
          <w:lang w:val="fr-FR"/>
        </w:rPr>
        <w:t>"</w:t>
      </w:r>
      <w:r w:rsidRPr="00CF5983">
        <w:rPr>
          <w:i/>
          <w:lang w:val="fr-FR"/>
        </w:rPr>
        <w:t xml:space="preserve">Pour un État de </w:t>
      </w:r>
      <w:r w:rsidR="00DF6A9B" w:rsidRPr="00CF5983">
        <w:rPr>
          <w:i/>
          <w:lang w:val="fr-FR"/>
        </w:rPr>
        <w:t>d</w:t>
      </w:r>
      <w:r w:rsidRPr="00CF5983">
        <w:rPr>
          <w:i/>
          <w:lang w:val="fr-FR"/>
        </w:rPr>
        <w:t>roit en Afrique</w:t>
      </w:r>
      <w:r>
        <w:rPr>
          <w:lang w:val="fr-FR"/>
        </w:rPr>
        <w:t>"</w:t>
      </w:r>
      <w:r w:rsidRPr="002533C1">
        <w:rPr>
          <w:lang w:val="fr-FR"/>
        </w:rPr>
        <w:t xml:space="preserve">, </w:t>
      </w:r>
      <w:r>
        <w:rPr>
          <w:lang w:val="fr-FR"/>
        </w:rPr>
        <w:t xml:space="preserve">en </w:t>
      </w:r>
      <w:r w:rsidRPr="00CF5983">
        <w:rPr>
          <w:i/>
          <w:lang w:val="fr-FR"/>
        </w:rPr>
        <w:t>Mélanges offerts à P. F. Gonidec</w:t>
      </w:r>
      <w:r w:rsidRPr="002533C1">
        <w:rPr>
          <w:lang w:val="fr-FR"/>
        </w:rPr>
        <w:t xml:space="preserve">, </w:t>
      </w:r>
      <w:r w:rsidRPr="00397FBD">
        <w:rPr>
          <w:i/>
          <w:lang w:val="fr-FR"/>
        </w:rPr>
        <w:t>L'État moderne à l'horizon 2000, aspects internes et externes</w:t>
      </w:r>
      <w:r w:rsidRPr="00CF5983">
        <w:rPr>
          <w:lang w:val="fr-FR"/>
        </w:rPr>
        <w:t xml:space="preserve">; </w:t>
      </w:r>
      <w:r w:rsidRPr="002533C1">
        <w:rPr>
          <w:lang w:val="fr-FR"/>
        </w:rPr>
        <w:t>bajo la dirección de M.</w:t>
      </w:r>
      <w:r>
        <w:rPr>
          <w:lang w:val="fr-FR"/>
        </w:rPr>
        <w:t> </w:t>
      </w:r>
      <w:r w:rsidRPr="002533C1">
        <w:rPr>
          <w:lang w:val="fr-FR"/>
        </w:rPr>
        <w:t>A.</w:t>
      </w:r>
      <w:r>
        <w:rPr>
          <w:lang w:val="fr-FR"/>
        </w:rPr>
        <w:t> </w:t>
      </w:r>
      <w:r w:rsidRPr="002533C1">
        <w:rPr>
          <w:lang w:val="fr-FR"/>
        </w:rPr>
        <w:t>Gl</w:t>
      </w:r>
      <w:r>
        <w:rPr>
          <w:lang w:val="fr-FR"/>
        </w:rPr>
        <w:t>é</w:t>
      </w:r>
      <w:r w:rsidRPr="002533C1">
        <w:rPr>
          <w:lang w:val="fr-FR"/>
        </w:rPr>
        <w:t>l</w:t>
      </w:r>
      <w:r>
        <w:rPr>
          <w:lang w:val="fr-FR"/>
        </w:rPr>
        <w:t>é</w:t>
      </w:r>
      <w:r w:rsidRPr="002533C1">
        <w:rPr>
          <w:lang w:val="fr-FR"/>
        </w:rPr>
        <w:t>, L.</w:t>
      </w:r>
      <w:r w:rsidR="00DF6A9B">
        <w:rPr>
          <w:lang w:val="fr-FR"/>
        </w:rPr>
        <w:t xml:space="preserve"> </w:t>
      </w:r>
      <w:r w:rsidRPr="002533C1">
        <w:rPr>
          <w:lang w:val="fr-FR"/>
        </w:rPr>
        <w:t>G.</w:t>
      </w:r>
      <w:r w:rsidR="00DF6A9B">
        <w:rPr>
          <w:lang w:val="fr-FR"/>
        </w:rPr>
        <w:t xml:space="preserve"> </w:t>
      </w:r>
      <w:r w:rsidRPr="002533C1">
        <w:rPr>
          <w:lang w:val="fr-FR"/>
        </w:rPr>
        <w:t>D.</w:t>
      </w:r>
      <w:r w:rsidR="00DF6A9B">
        <w:rPr>
          <w:lang w:val="fr-FR"/>
        </w:rPr>
        <w:t xml:space="preserve"> </w:t>
      </w:r>
      <w:r w:rsidRPr="002533C1">
        <w:rPr>
          <w:lang w:val="fr-FR"/>
        </w:rPr>
        <w:t>J., París, 1986</w:t>
      </w:r>
    </w:p>
    <w:p w:rsidR="006B6709" w:rsidRPr="002533C1" w:rsidRDefault="006B6709" w:rsidP="006B6709">
      <w:pPr>
        <w:tabs>
          <w:tab w:val="right" w:pos="737"/>
        </w:tabs>
        <w:spacing w:after="240"/>
        <w:ind w:left="1134" w:hanging="1134"/>
        <w:rPr>
          <w:lang w:val="fr-FR"/>
        </w:rPr>
      </w:pPr>
      <w:r w:rsidRPr="00DF6A9B">
        <w:rPr>
          <w:lang w:val="fr-FR"/>
        </w:rPr>
        <w:tab/>
        <w:t>vii)</w:t>
      </w:r>
      <w:r w:rsidRPr="00DF6A9B">
        <w:rPr>
          <w:lang w:val="fr-FR"/>
        </w:rPr>
        <w:tab/>
        <w:t>"Cultures, religions, idéologies</w:t>
      </w:r>
      <w:r w:rsidRPr="002533C1">
        <w:rPr>
          <w:lang w:val="fr-FR"/>
        </w:rPr>
        <w:t xml:space="preserve">", en </w:t>
      </w:r>
      <w:r w:rsidRPr="00CF5983">
        <w:rPr>
          <w:i/>
          <w:lang w:val="fr-FR"/>
        </w:rPr>
        <w:t>Pouvoirs Africains</w:t>
      </w:r>
      <w:r w:rsidRPr="002533C1">
        <w:rPr>
          <w:lang w:val="fr-FR"/>
        </w:rPr>
        <w:t xml:space="preserve">, </w:t>
      </w:r>
      <w:r w:rsidR="00E746FB">
        <w:rPr>
          <w:lang w:val="fr-FR"/>
        </w:rPr>
        <w:t>r</w:t>
      </w:r>
      <w:r>
        <w:rPr>
          <w:lang w:val="fr-FR"/>
        </w:rPr>
        <w:t>evista</w:t>
      </w:r>
      <w:r w:rsidRPr="002533C1">
        <w:rPr>
          <w:lang w:val="fr-FR"/>
        </w:rPr>
        <w:t xml:space="preserve"> </w:t>
      </w:r>
      <w:r w:rsidRPr="00397FBD">
        <w:rPr>
          <w:i/>
          <w:lang w:val="fr-FR"/>
        </w:rPr>
        <w:t>Pouvoirs</w:t>
      </w:r>
      <w:r w:rsidRPr="002533C1">
        <w:rPr>
          <w:lang w:val="fr-FR"/>
        </w:rPr>
        <w:t>, PUF, París,</w:t>
      </w:r>
      <w:r>
        <w:rPr>
          <w:lang w:val="fr-FR"/>
        </w:rPr>
        <w:t> </w:t>
      </w:r>
      <w:r w:rsidRPr="002533C1">
        <w:rPr>
          <w:lang w:val="fr-FR"/>
        </w:rPr>
        <w:t>1983</w:t>
      </w:r>
    </w:p>
    <w:p w:rsidR="006B6709" w:rsidRPr="002533C1" w:rsidRDefault="006B6709" w:rsidP="006B6709">
      <w:pPr>
        <w:tabs>
          <w:tab w:val="right" w:pos="737"/>
        </w:tabs>
        <w:spacing w:after="240"/>
        <w:ind w:left="1134" w:hanging="1134"/>
        <w:rPr>
          <w:lang w:val="fr-FR"/>
        </w:rPr>
      </w:pPr>
      <w:r>
        <w:rPr>
          <w:lang w:val="fr-FR"/>
        </w:rPr>
        <w:tab/>
      </w:r>
      <w:r w:rsidRPr="002533C1">
        <w:rPr>
          <w:lang w:val="fr-FR"/>
        </w:rPr>
        <w:t>viii)</w:t>
      </w:r>
      <w:r w:rsidRPr="002533C1">
        <w:rPr>
          <w:lang w:val="fr-FR"/>
        </w:rPr>
        <w:tab/>
      </w:r>
      <w:r>
        <w:rPr>
          <w:lang w:val="fr-FR"/>
        </w:rPr>
        <w:t>"</w:t>
      </w:r>
      <w:r w:rsidRPr="002B7109">
        <w:rPr>
          <w:lang w:val="fr-FR"/>
        </w:rPr>
        <w:t>Le Vodun</w:t>
      </w:r>
      <w:r>
        <w:rPr>
          <w:lang w:val="fr-FR"/>
        </w:rPr>
        <w:t>"</w:t>
      </w:r>
      <w:r w:rsidRPr="002533C1">
        <w:rPr>
          <w:lang w:val="fr-FR"/>
        </w:rPr>
        <w:t xml:space="preserve">, </w:t>
      </w:r>
      <w:r w:rsidRPr="00397FBD">
        <w:rPr>
          <w:i/>
          <w:lang w:val="fr-FR"/>
        </w:rPr>
        <w:t>Revue UCS 86/87</w:t>
      </w:r>
      <w:r>
        <w:rPr>
          <w:lang w:val="fr-FR"/>
        </w:rPr>
        <w:t>,</w:t>
      </w:r>
      <w:r w:rsidRPr="002533C1">
        <w:rPr>
          <w:lang w:val="fr-FR"/>
        </w:rPr>
        <w:t xml:space="preserve"> UNESCO, París</w:t>
      </w:r>
    </w:p>
    <w:p w:rsidR="006B6709" w:rsidRPr="002533C1" w:rsidRDefault="006B6709" w:rsidP="006B6709">
      <w:pPr>
        <w:tabs>
          <w:tab w:val="right" w:pos="737"/>
        </w:tabs>
        <w:spacing w:after="240"/>
        <w:ind w:left="1134" w:hanging="1134"/>
      </w:pPr>
      <w:r>
        <w:rPr>
          <w:lang w:val="fr-FR"/>
        </w:rPr>
        <w:tab/>
        <w:t>ix)</w:t>
      </w:r>
      <w:r w:rsidRPr="002533C1">
        <w:rPr>
          <w:lang w:val="fr-FR"/>
        </w:rPr>
        <w:tab/>
        <w:t>"</w:t>
      </w:r>
      <w:r w:rsidRPr="00C21E51">
        <w:rPr>
          <w:i/>
          <w:lang w:val="fr-FR"/>
        </w:rPr>
        <w:t xml:space="preserve">Variations sur l'Unité </w:t>
      </w:r>
      <w:r w:rsidR="00DF6A9B" w:rsidRPr="00C21E51">
        <w:rPr>
          <w:i/>
          <w:lang w:val="fr-FR"/>
        </w:rPr>
        <w:t>a</w:t>
      </w:r>
      <w:r w:rsidRPr="00C21E51">
        <w:rPr>
          <w:i/>
          <w:lang w:val="fr-FR"/>
        </w:rPr>
        <w:t>fricaine</w:t>
      </w:r>
      <w:r w:rsidRPr="002533C1">
        <w:rPr>
          <w:lang w:val="fr-FR"/>
        </w:rPr>
        <w:t xml:space="preserve">". </w:t>
      </w:r>
      <w:r>
        <w:rPr>
          <w:lang w:val="fr-FR"/>
        </w:rPr>
        <w:t xml:space="preserve"> </w:t>
      </w:r>
      <w:r w:rsidRPr="00397FBD">
        <w:rPr>
          <w:i/>
          <w:lang w:val="fr-FR"/>
        </w:rPr>
        <w:t>Mélanges offerts à A. Tevoedjre -compagnon d'aventure</w:t>
      </w:r>
      <w:r w:rsidRPr="002533C1">
        <w:rPr>
          <w:lang w:val="fr-FR"/>
        </w:rPr>
        <w:t xml:space="preserve">. </w:t>
      </w:r>
      <w:r>
        <w:rPr>
          <w:lang w:val="fr-FR"/>
        </w:rPr>
        <w:t xml:space="preserve"> </w:t>
      </w:r>
      <w:r w:rsidRPr="002533C1">
        <w:t>B</w:t>
      </w:r>
      <w:r>
        <w:t>erger-</w:t>
      </w:r>
      <w:r w:rsidR="00445DE9">
        <w:t>Levrau</w:t>
      </w:r>
      <w:r w:rsidRPr="002533C1">
        <w:t>t, París, 1988</w:t>
      </w:r>
    </w:p>
    <w:p w:rsidR="006B6709" w:rsidRPr="002533C1" w:rsidRDefault="006B6709" w:rsidP="006B6709">
      <w:pPr>
        <w:tabs>
          <w:tab w:val="right" w:pos="737"/>
        </w:tabs>
        <w:spacing w:after="240"/>
        <w:ind w:left="1134" w:hanging="1134"/>
      </w:pPr>
      <w:r>
        <w:tab/>
      </w:r>
      <w:r w:rsidRPr="00C21E51">
        <w:t>x)</w:t>
      </w:r>
      <w:r w:rsidRPr="00C21E51">
        <w:tab/>
        <w:t>"</w:t>
      </w:r>
      <w:r w:rsidRPr="00C21E51">
        <w:rPr>
          <w:i/>
        </w:rPr>
        <w:t>La Renouveau Démocratique au Bénin</w:t>
      </w:r>
      <w:r w:rsidRPr="00C21E51">
        <w:t>", c</w:t>
      </w:r>
      <w:r w:rsidRPr="002533C1">
        <w:t xml:space="preserve">oloquio sobre la transición democrática en África (Universidad </w:t>
      </w:r>
      <w:r>
        <w:t xml:space="preserve">de </w:t>
      </w:r>
      <w:r w:rsidRPr="002533C1">
        <w:t>París I, 12 y 13 de diciembre de 1990)</w:t>
      </w:r>
    </w:p>
    <w:p w:rsidR="006B6709" w:rsidRPr="002533C1" w:rsidRDefault="006B6709" w:rsidP="006B6709">
      <w:pPr>
        <w:tabs>
          <w:tab w:val="right" w:pos="737"/>
        </w:tabs>
        <w:spacing w:after="240"/>
        <w:ind w:left="1134" w:hanging="1134"/>
      </w:pPr>
      <w:r>
        <w:tab/>
      </w:r>
      <w:r w:rsidRPr="002533C1">
        <w:t>xi)</w:t>
      </w:r>
      <w:r w:rsidRPr="002533C1">
        <w:tab/>
      </w:r>
      <w:r>
        <w:t>"</w:t>
      </w:r>
      <w:r w:rsidRPr="002B7109">
        <w:t xml:space="preserve">L'État de </w:t>
      </w:r>
      <w:r w:rsidR="00DF6A9B" w:rsidRPr="002B7109">
        <w:t>d</w:t>
      </w:r>
      <w:r w:rsidRPr="002B7109">
        <w:t>roit dans l'espace francophone</w:t>
      </w:r>
      <w:r>
        <w:t>", c</w:t>
      </w:r>
      <w:r w:rsidRPr="002533C1">
        <w:t xml:space="preserve">oloquio </w:t>
      </w:r>
      <w:r w:rsidR="00DF6A9B" w:rsidRPr="002533C1">
        <w:t>i</w:t>
      </w:r>
      <w:r w:rsidRPr="002533C1">
        <w:t xml:space="preserve">nternacional de la </w:t>
      </w:r>
      <w:r w:rsidR="00DF6A9B" w:rsidRPr="002533C1">
        <w:t>f</w:t>
      </w:r>
      <w:r w:rsidRPr="002533C1">
        <w:t xml:space="preserve">rancofonía, Cotonú, agosto de 1991, Relator General: </w:t>
      </w:r>
      <w:r>
        <w:t xml:space="preserve"> </w:t>
      </w:r>
      <w:r w:rsidRPr="002533C1">
        <w:t xml:space="preserve">Sr. </w:t>
      </w:r>
      <w:r w:rsidR="00445DE9" w:rsidRPr="002533C1">
        <w:t>Gl</w:t>
      </w:r>
      <w:r w:rsidR="00445DE9">
        <w:t>è</w:t>
      </w:r>
      <w:r w:rsidR="00445DE9" w:rsidRPr="002533C1">
        <w:t>l</w:t>
      </w:r>
      <w:r w:rsidR="00445DE9">
        <w:t>è</w:t>
      </w:r>
      <w:r w:rsidRPr="002533C1">
        <w:t xml:space="preserve"> Ahanhanzo</w:t>
      </w:r>
    </w:p>
    <w:p w:rsidR="006B6709" w:rsidRPr="00DF6A9B" w:rsidRDefault="006B6709" w:rsidP="006B6709">
      <w:pPr>
        <w:tabs>
          <w:tab w:val="right" w:pos="737"/>
        </w:tabs>
        <w:spacing w:after="240"/>
        <w:ind w:left="1134" w:hanging="1134"/>
      </w:pPr>
      <w:r w:rsidRPr="005F17E5">
        <w:tab/>
      </w:r>
      <w:r>
        <w:rPr>
          <w:lang w:val="fr-FR"/>
        </w:rPr>
        <w:t>xii)</w:t>
      </w:r>
      <w:r w:rsidRPr="002533C1">
        <w:rPr>
          <w:lang w:val="fr-FR"/>
        </w:rPr>
        <w:tab/>
      </w:r>
      <w:r>
        <w:rPr>
          <w:lang w:val="fr-FR"/>
        </w:rPr>
        <w:t>"</w:t>
      </w:r>
      <w:r w:rsidRPr="00C21E51">
        <w:rPr>
          <w:i/>
          <w:lang w:val="fr-FR"/>
        </w:rPr>
        <w:t>Les Parlements dans l'espace francophone, ces nouveaux parlements du Renouveau Démocratique</w:t>
      </w:r>
      <w:r>
        <w:rPr>
          <w:lang w:val="fr-FR"/>
        </w:rPr>
        <w:t>"</w:t>
      </w:r>
      <w:r w:rsidRPr="002533C1">
        <w:rPr>
          <w:lang w:val="fr-FR"/>
        </w:rPr>
        <w:t xml:space="preserve">. </w:t>
      </w:r>
      <w:r>
        <w:rPr>
          <w:lang w:val="fr-FR"/>
        </w:rPr>
        <w:t xml:space="preserve"> </w:t>
      </w:r>
      <w:r w:rsidRPr="00DF6A9B">
        <w:t>Le Bicentenaire du Parlement du Québec, Quebec, 1992</w:t>
      </w:r>
    </w:p>
    <w:p w:rsidR="006B6709" w:rsidRPr="002533C1" w:rsidRDefault="006B6709" w:rsidP="006B6709">
      <w:pPr>
        <w:tabs>
          <w:tab w:val="right" w:pos="737"/>
        </w:tabs>
        <w:spacing w:after="240"/>
        <w:ind w:left="1134" w:hanging="1134"/>
      </w:pPr>
      <w:r w:rsidRPr="00DF6A9B">
        <w:tab/>
        <w:t>xiii)</w:t>
      </w:r>
      <w:r w:rsidRPr="00DF6A9B">
        <w:tab/>
        <w:t>"</w:t>
      </w:r>
      <w:r w:rsidRPr="002B7109">
        <w:t xml:space="preserve">Le </w:t>
      </w:r>
      <w:r w:rsidR="00DF6A9B" w:rsidRPr="002B7109">
        <w:t>d</w:t>
      </w:r>
      <w:r w:rsidRPr="002B7109">
        <w:t>roit à la différence</w:t>
      </w:r>
      <w:r w:rsidRPr="00DF6A9B">
        <w:t xml:space="preserve">", </w:t>
      </w:r>
      <w:r w:rsidRPr="002B7109">
        <w:t>The United Nations:  A family of Nations?</w:t>
      </w:r>
      <w:r w:rsidR="002B7109">
        <w:t xml:space="preserve"> </w:t>
      </w:r>
      <w:r w:rsidRPr="00DF6A9B">
        <w:t xml:space="preserve"> </w:t>
      </w:r>
      <w:r w:rsidRPr="002533C1">
        <w:t>Seminario sobre</w:t>
      </w:r>
      <w:r w:rsidR="00DF6A9B">
        <w:t> </w:t>
      </w:r>
      <w:r w:rsidRPr="002533C1">
        <w:t>el discurso de Su Santidad el Papa Juan Pablo II ante las Naciones Unidas</w:t>
      </w:r>
      <w:r>
        <w:t>,</w:t>
      </w:r>
      <w:r w:rsidRPr="002533C1">
        <w:t xml:space="preserve"> Salón del</w:t>
      </w:r>
      <w:r w:rsidR="00DF6A9B">
        <w:t xml:space="preserve"> </w:t>
      </w:r>
      <w:r w:rsidRPr="002533C1">
        <w:t>Consejo de Administración Fiduciaria, Sede de las Naciones Unidas, Nueva York, 8 de mayo de 1996</w:t>
      </w:r>
    </w:p>
    <w:p w:rsidR="006B6709" w:rsidRPr="00DF6A9B" w:rsidRDefault="006B6709" w:rsidP="006B6709">
      <w:pPr>
        <w:tabs>
          <w:tab w:val="right" w:pos="737"/>
        </w:tabs>
        <w:spacing w:after="240"/>
        <w:ind w:left="1134" w:hanging="1134"/>
      </w:pPr>
      <w:r>
        <w:tab/>
      </w:r>
      <w:r w:rsidRPr="002533C1">
        <w:t>xiv)</w:t>
      </w:r>
      <w:r w:rsidRPr="002533C1">
        <w:tab/>
        <w:t>"Un Zoulou au Palais Wilson</w:t>
      </w:r>
      <w:r w:rsidR="00DF6A9B">
        <w:t>"</w:t>
      </w:r>
      <w:r w:rsidRPr="002533C1">
        <w:t xml:space="preserve"> (en </w:t>
      </w:r>
      <w:r w:rsidRPr="00397FBD">
        <w:rPr>
          <w:i/>
        </w:rPr>
        <w:t xml:space="preserve">Towards </w:t>
      </w:r>
      <w:r w:rsidR="00DF6A9B" w:rsidRPr="00397FBD">
        <w:rPr>
          <w:i/>
        </w:rPr>
        <w:t>i</w:t>
      </w:r>
      <w:r w:rsidRPr="00397FBD">
        <w:rPr>
          <w:i/>
        </w:rPr>
        <w:t>mplementing Universal Human Rights</w:t>
      </w:r>
      <w:r w:rsidRPr="00DF6A9B">
        <w:t>, 2004)</w:t>
      </w:r>
    </w:p>
    <w:p w:rsidR="006B6709" w:rsidRPr="002533C1" w:rsidRDefault="006B6709" w:rsidP="006B6709">
      <w:pPr>
        <w:keepNext/>
        <w:spacing w:after="240"/>
        <w:rPr>
          <w:b/>
        </w:rPr>
      </w:pPr>
      <w:r>
        <w:rPr>
          <w:b/>
        </w:rPr>
        <w:t>Distinciones honoríficas</w:t>
      </w:r>
    </w:p>
    <w:p w:rsidR="006B6709" w:rsidRPr="002533C1" w:rsidRDefault="006B6709" w:rsidP="006B6709">
      <w:pPr>
        <w:spacing w:after="240"/>
        <w:ind w:left="1134" w:hanging="567"/>
      </w:pPr>
      <w:r w:rsidRPr="002533C1">
        <w:t>a)</w:t>
      </w:r>
      <w:r w:rsidRPr="002533C1">
        <w:tab/>
        <w:t>Caballero de las Artes y de las Letras (Francia)</w:t>
      </w:r>
    </w:p>
    <w:p w:rsidR="006B6709" w:rsidRPr="002533C1" w:rsidRDefault="006B6709" w:rsidP="006B6709">
      <w:pPr>
        <w:spacing w:after="240"/>
        <w:ind w:left="1134" w:hanging="567"/>
      </w:pPr>
      <w:r w:rsidRPr="002533C1">
        <w:t>b)</w:t>
      </w:r>
      <w:r w:rsidRPr="002533C1">
        <w:tab/>
        <w:t>Oficial de la Legión de Honor (Francia)</w:t>
      </w:r>
    </w:p>
    <w:p w:rsidR="006B6709" w:rsidRPr="002533C1" w:rsidRDefault="006B6709" w:rsidP="006B6709">
      <w:pPr>
        <w:spacing w:after="240"/>
        <w:ind w:left="1134" w:hanging="567"/>
      </w:pPr>
      <w:r w:rsidRPr="002533C1">
        <w:t>c)</w:t>
      </w:r>
      <w:r w:rsidRPr="002533C1">
        <w:tab/>
        <w:t>Oficial Superior de la Orden Nacional de Benin</w:t>
      </w:r>
    </w:p>
    <w:p w:rsidR="006B6709" w:rsidRPr="002533C1" w:rsidRDefault="006B6709" w:rsidP="006B6709">
      <w:pPr>
        <w:spacing w:after="240"/>
        <w:ind w:left="1134" w:hanging="567"/>
      </w:pPr>
      <w:r w:rsidRPr="002533C1">
        <w:t>d)</w:t>
      </w:r>
      <w:r w:rsidRPr="002533C1">
        <w:tab/>
        <w:t xml:space="preserve">En el marco de las actividades del Instituto de Derechos Humanos y de Promoción de la Democracia: </w:t>
      </w:r>
      <w:r>
        <w:t xml:space="preserve"> </w:t>
      </w:r>
      <w:r w:rsidRPr="002533C1">
        <w:t>"</w:t>
      </w:r>
      <w:r w:rsidRPr="00893D4A">
        <w:rPr>
          <w:i/>
        </w:rPr>
        <w:t xml:space="preserve">La </w:t>
      </w:r>
      <w:r>
        <w:rPr>
          <w:i/>
        </w:rPr>
        <w:t>d</w:t>
      </w:r>
      <w:r w:rsidRPr="00893D4A">
        <w:rPr>
          <w:i/>
        </w:rPr>
        <w:t xml:space="preserve">émocratie au </w:t>
      </w:r>
      <w:r>
        <w:rPr>
          <w:i/>
        </w:rPr>
        <w:t>q</w:t>
      </w:r>
      <w:r w:rsidRPr="00893D4A">
        <w:rPr>
          <w:i/>
        </w:rPr>
        <w:t>uotidien</w:t>
      </w:r>
      <w:r w:rsidRPr="002533C1">
        <w:t>"</w:t>
      </w:r>
      <w:r w:rsidR="00DF6A9B">
        <w:t xml:space="preserve"> (IDH):</w:t>
      </w:r>
    </w:p>
    <w:p w:rsidR="006B6709" w:rsidRPr="002533C1" w:rsidRDefault="006B6709" w:rsidP="006B6709">
      <w:pPr>
        <w:tabs>
          <w:tab w:val="right" w:pos="1304"/>
        </w:tabs>
        <w:spacing w:after="240"/>
        <w:ind w:left="1701" w:hanging="1701"/>
      </w:pPr>
      <w:r>
        <w:tab/>
      </w:r>
      <w:r w:rsidRPr="002533C1">
        <w:t>i)</w:t>
      </w:r>
      <w:r>
        <w:tab/>
      </w:r>
      <w:r w:rsidRPr="002533C1">
        <w:t>En diciembre de 1996 el Sr. Jacques Chirac, Presidente de la República Francesa felicitó al IDH y</w:t>
      </w:r>
      <w:r>
        <w:t>,</w:t>
      </w:r>
      <w:r w:rsidRPr="002533C1">
        <w:t xml:space="preserve"> en nombre de la Comisión Nacional Consultiva de Derechos Humanos le otorgó la Medalla de la mención especial del Premio de derechos humanos de</w:t>
      </w:r>
      <w:r w:rsidR="00DF6A9B">
        <w:t xml:space="preserve"> la República Francesa, de 1996</w:t>
      </w:r>
    </w:p>
    <w:p w:rsidR="006B6709" w:rsidRPr="002533C1" w:rsidRDefault="006B6709" w:rsidP="006B6709">
      <w:pPr>
        <w:tabs>
          <w:tab w:val="right" w:pos="1304"/>
        </w:tabs>
        <w:spacing w:after="240"/>
        <w:ind w:left="1701" w:hanging="1701"/>
      </w:pPr>
      <w:r>
        <w:tab/>
      </w:r>
      <w:r w:rsidRPr="002533C1">
        <w:t>ii)</w:t>
      </w:r>
      <w:r w:rsidRPr="002533C1">
        <w:tab/>
        <w:t>Con ocasión de</w:t>
      </w:r>
      <w:r w:rsidR="00DF6A9B">
        <w:t>l</w:t>
      </w:r>
      <w:r w:rsidRPr="002533C1">
        <w:t xml:space="preserve"> 50</w:t>
      </w:r>
      <w:r w:rsidR="00DF6A9B">
        <w:t>º</w:t>
      </w:r>
      <w:r w:rsidRPr="002533C1">
        <w:t xml:space="preserve"> Aniversario de la Declaración Universal de Derechos Humanos, la UNESCO honró al IDH con una medalla con</w:t>
      </w:r>
      <w:r w:rsidR="00DF6A9B">
        <w:t>memorativa en diciembre de 1998</w:t>
      </w:r>
    </w:p>
    <w:p w:rsidR="006B6709" w:rsidRDefault="006B6709" w:rsidP="006B6709">
      <w:pPr>
        <w:tabs>
          <w:tab w:val="right" w:pos="1304"/>
        </w:tabs>
        <w:spacing w:after="240"/>
        <w:ind w:left="1701" w:hanging="1701"/>
      </w:pPr>
      <w:r>
        <w:tab/>
        <w:t>iii</w:t>
      </w:r>
      <w:r w:rsidRPr="002533C1">
        <w:t>)</w:t>
      </w:r>
      <w:r w:rsidRPr="002533C1">
        <w:tab/>
        <w:t xml:space="preserve">La tercera </w:t>
      </w:r>
      <w:r>
        <w:t>distinción</w:t>
      </w:r>
      <w:r w:rsidRPr="002533C1">
        <w:t xml:space="preserve"> es la mención honorífica del Premio </w:t>
      </w:r>
      <w:r w:rsidR="00DF6A9B" w:rsidRPr="002533C1">
        <w:t>UNESCO</w:t>
      </w:r>
      <w:r w:rsidRPr="002533C1">
        <w:t xml:space="preserve"> 2002 de Educación para los Derechos Humanos, otorgada al IDH durante la 13</w:t>
      </w:r>
      <w:r w:rsidRPr="002533C1">
        <w:rPr>
          <w:vertAlign w:val="superscript"/>
        </w:rPr>
        <w:t>a</w:t>
      </w:r>
      <w:r w:rsidRPr="002533C1">
        <w:t xml:space="preserve"> reunión del jurado internacional de la UNESCO, celebrada en París los </w:t>
      </w:r>
      <w:r w:rsidR="00DF6A9B">
        <w:t>días 28 y 29 de octubre de 2002</w:t>
      </w:r>
    </w:p>
    <w:p w:rsidR="006B6709" w:rsidRPr="006A2E32" w:rsidRDefault="006B6709" w:rsidP="006B6709">
      <w:pPr>
        <w:spacing w:after="240"/>
        <w:jc w:val="center"/>
        <w:rPr>
          <w:b/>
        </w:rPr>
      </w:pPr>
      <w:r>
        <w:br w:type="page"/>
      </w:r>
      <w:r w:rsidRPr="006A2E32">
        <w:rPr>
          <w:b/>
        </w:rPr>
        <w:t>Edwin Ramón JOHNSON LÓPEZ</w:t>
      </w:r>
      <w:r w:rsidRPr="006A2E32">
        <w:rPr>
          <w:b/>
        </w:rPr>
        <w:br/>
        <w:t>(Ecuador)</w:t>
      </w:r>
    </w:p>
    <w:p w:rsidR="006B6709" w:rsidRPr="002533C1" w:rsidRDefault="006B6709" w:rsidP="006B6709">
      <w:pPr>
        <w:tabs>
          <w:tab w:val="left" w:pos="3240"/>
        </w:tabs>
        <w:spacing w:after="240"/>
      </w:pPr>
      <w:r w:rsidRPr="00C1418F">
        <w:rPr>
          <w:b/>
          <w:bCs/>
        </w:rPr>
        <w:t>Lugar y fecha de nacimiento:</w:t>
      </w:r>
      <w:r w:rsidRPr="002533C1">
        <w:tab/>
        <w:t>Riobamba (Ecuador), 7 de mayo de 1950</w:t>
      </w:r>
    </w:p>
    <w:p w:rsidR="006B6709" w:rsidRPr="002533C1" w:rsidRDefault="006B6709" w:rsidP="006B6709">
      <w:pPr>
        <w:tabs>
          <w:tab w:val="left" w:pos="3240"/>
        </w:tabs>
        <w:spacing w:after="240"/>
      </w:pPr>
      <w:r w:rsidRPr="00C1418F">
        <w:rPr>
          <w:b/>
          <w:bCs/>
        </w:rPr>
        <w:t>Estado civil:</w:t>
      </w:r>
      <w:r w:rsidRPr="002533C1">
        <w:tab/>
        <w:t>Casado</w:t>
      </w:r>
      <w:r w:rsidR="00C1418F">
        <w:t>, dos hijos</w:t>
      </w:r>
    </w:p>
    <w:p w:rsidR="006B6709" w:rsidRPr="002533C1" w:rsidRDefault="006B6709" w:rsidP="006B6709">
      <w:pPr>
        <w:pStyle w:val="NormalWeb"/>
        <w:tabs>
          <w:tab w:val="left" w:pos="3240"/>
        </w:tabs>
        <w:spacing w:before="0" w:beforeAutospacing="0" w:after="240" w:afterAutospacing="0"/>
        <w:rPr>
          <w:rFonts w:eastAsia="NSimSun"/>
          <w:lang w:val="es-ES"/>
        </w:rPr>
      </w:pPr>
      <w:r w:rsidRPr="00C1418F">
        <w:rPr>
          <w:rStyle w:val="Strong"/>
          <w:rFonts w:eastAsia="NSimSun"/>
          <w:bCs w:val="0"/>
          <w:lang w:val="es-ES"/>
        </w:rPr>
        <w:t>Nacionalidad:</w:t>
      </w:r>
      <w:r w:rsidRPr="002533C1">
        <w:rPr>
          <w:rStyle w:val="Strong"/>
          <w:rFonts w:eastAsia="NSimSun"/>
          <w:b w:val="0"/>
          <w:bCs w:val="0"/>
          <w:lang w:val="es-ES"/>
        </w:rPr>
        <w:tab/>
      </w:r>
      <w:r w:rsidRPr="002533C1">
        <w:rPr>
          <w:rFonts w:eastAsia="NSimSun"/>
          <w:lang w:val="es-ES"/>
        </w:rPr>
        <w:t>Ecuatoriana</w:t>
      </w:r>
    </w:p>
    <w:p w:rsidR="006B6709" w:rsidRPr="004C2FDD" w:rsidRDefault="006B6709" w:rsidP="00C1418F">
      <w:pPr>
        <w:pStyle w:val="NormalWeb"/>
        <w:tabs>
          <w:tab w:val="left" w:pos="3240"/>
        </w:tabs>
        <w:spacing w:before="0" w:beforeAutospacing="0" w:after="480" w:afterAutospacing="0"/>
        <w:rPr>
          <w:rStyle w:val="Strong"/>
          <w:rFonts w:eastAsia="NSimSun"/>
          <w:b w:val="0"/>
          <w:bCs w:val="0"/>
          <w:lang w:val="es-ES"/>
        </w:rPr>
      </w:pPr>
      <w:r w:rsidRPr="00C1418F">
        <w:rPr>
          <w:rStyle w:val="Strong"/>
          <w:rFonts w:eastAsia="NSimSun"/>
          <w:bCs w:val="0"/>
          <w:lang w:val="es-ES"/>
        </w:rPr>
        <w:t>Idiomas:</w:t>
      </w:r>
      <w:r>
        <w:rPr>
          <w:rStyle w:val="Strong"/>
          <w:rFonts w:eastAsia="NSimSun"/>
          <w:b w:val="0"/>
          <w:bCs w:val="0"/>
          <w:lang w:val="es-ES"/>
        </w:rPr>
        <w:tab/>
      </w:r>
      <w:r w:rsidRPr="002533C1">
        <w:rPr>
          <w:rFonts w:eastAsia="NSimSun"/>
          <w:lang w:val="es-ES"/>
        </w:rPr>
        <w:t>Español (lengua materna)</w:t>
      </w:r>
      <w:r w:rsidR="00C1418F">
        <w:rPr>
          <w:rFonts w:eastAsia="NSimSun"/>
          <w:lang w:val="es-ES"/>
        </w:rPr>
        <w:br/>
      </w:r>
      <w:r>
        <w:rPr>
          <w:rStyle w:val="Strong"/>
          <w:rFonts w:eastAsia="NSimSun"/>
          <w:b w:val="0"/>
          <w:bCs w:val="0"/>
          <w:lang w:val="es-ES"/>
        </w:rPr>
        <w:tab/>
      </w:r>
      <w:r w:rsidRPr="002533C1">
        <w:rPr>
          <w:rFonts w:eastAsia="NSimSun"/>
          <w:lang w:val="es-ES"/>
        </w:rPr>
        <w:t>Inglés escrito y hablado</w:t>
      </w:r>
      <w:r w:rsidR="00C1418F">
        <w:rPr>
          <w:rFonts w:eastAsia="NSimSun"/>
          <w:lang w:val="es-ES"/>
        </w:rPr>
        <w:br/>
      </w:r>
      <w:r>
        <w:rPr>
          <w:rStyle w:val="Strong"/>
          <w:rFonts w:eastAsia="NSimSun"/>
          <w:b w:val="0"/>
          <w:bCs w:val="0"/>
          <w:lang w:val="es-ES"/>
        </w:rPr>
        <w:tab/>
      </w:r>
      <w:r w:rsidRPr="002533C1">
        <w:rPr>
          <w:rFonts w:eastAsia="NSimSun"/>
          <w:lang w:val="es-ES"/>
        </w:rPr>
        <w:t>Francés hablado</w:t>
      </w:r>
      <w:r w:rsidR="00C1418F">
        <w:rPr>
          <w:rFonts w:eastAsia="NSimSun"/>
          <w:lang w:val="es-ES"/>
        </w:rPr>
        <w:br/>
      </w:r>
      <w:r>
        <w:rPr>
          <w:rStyle w:val="Strong"/>
          <w:rFonts w:eastAsia="NSimSun"/>
          <w:b w:val="0"/>
          <w:bCs w:val="0"/>
          <w:lang w:val="es-ES"/>
        </w:rPr>
        <w:tab/>
      </w:r>
      <w:r w:rsidRPr="002533C1">
        <w:rPr>
          <w:rFonts w:eastAsia="NSimSun"/>
          <w:lang w:val="es-ES"/>
        </w:rPr>
        <w:t>Italiano hablado</w:t>
      </w:r>
      <w:r w:rsidR="00C1418F">
        <w:rPr>
          <w:rFonts w:eastAsia="NSimSun"/>
          <w:lang w:val="es-ES"/>
        </w:rPr>
        <w:br/>
      </w:r>
      <w:r>
        <w:rPr>
          <w:rStyle w:val="Strong"/>
          <w:rFonts w:eastAsia="NSimSun"/>
          <w:b w:val="0"/>
          <w:bCs w:val="0"/>
          <w:lang w:val="es-ES"/>
        </w:rPr>
        <w:tab/>
      </w:r>
      <w:r w:rsidRPr="002533C1">
        <w:rPr>
          <w:rFonts w:eastAsia="NSimSun"/>
          <w:lang w:val="es-ES"/>
        </w:rPr>
        <w:t>Comprensión del alemán</w:t>
      </w:r>
    </w:p>
    <w:p w:rsidR="006B6709" w:rsidRPr="002533C1" w:rsidRDefault="006B6709" w:rsidP="006B6709">
      <w:pPr>
        <w:spacing w:after="240"/>
        <w:ind w:left="357" w:hanging="357"/>
        <w:rPr>
          <w:b/>
          <w:bCs/>
        </w:rPr>
      </w:pPr>
      <w:r w:rsidRPr="002533C1">
        <w:rPr>
          <w:b/>
          <w:bCs/>
        </w:rPr>
        <w:t>Principales actividades profesionales</w:t>
      </w:r>
    </w:p>
    <w:p w:rsidR="006B6709" w:rsidRPr="002533C1" w:rsidRDefault="006B6709" w:rsidP="00C1418F">
      <w:pPr>
        <w:spacing w:after="240"/>
        <w:rPr>
          <w:rFonts w:eastAsia="NSimSun"/>
        </w:rPr>
      </w:pPr>
      <w:r w:rsidRPr="002533C1">
        <w:rPr>
          <w:rStyle w:val="Emphasis"/>
          <w:rFonts w:eastAsia="NSimSun"/>
          <w:i w:val="0"/>
          <w:iCs w:val="0"/>
        </w:rPr>
        <w:t>El embajador Johnson ingresó al servicio exterior como diplomático de carrera, bajo concurso público en 1970.</w:t>
      </w:r>
    </w:p>
    <w:tbl>
      <w:tblPr>
        <w:tblW w:w="5000" w:type="pct"/>
        <w:tblCellSpacing w:w="0" w:type="dxa"/>
        <w:tblCellMar>
          <w:left w:w="0" w:type="dxa"/>
          <w:right w:w="0" w:type="dxa"/>
        </w:tblCellMar>
        <w:tblLook w:val="0000" w:firstRow="0" w:lastRow="0" w:firstColumn="0" w:lastColumn="0" w:noHBand="0" w:noVBand="0"/>
      </w:tblPr>
      <w:tblGrid>
        <w:gridCol w:w="2760"/>
        <w:gridCol w:w="6595"/>
      </w:tblGrid>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shd w:val="clear" w:color="C0C0C0" w:fill="auto"/>
                <w:lang w:val="es-ES"/>
              </w:rPr>
              <w:t>Desde diciembre de</w:t>
            </w:r>
            <w:r w:rsidRPr="00E31882">
              <w:rPr>
                <w:rFonts w:eastAsia="NSimSun"/>
                <w:shd w:val="clear" w:color="C0C0C0" w:fill="auto"/>
                <w:lang w:val="es-ES"/>
              </w:rPr>
              <w:t xml:space="preserve"> 2</w:t>
            </w:r>
            <w:r w:rsidRPr="002533C1">
              <w:rPr>
                <w:rFonts w:eastAsia="NSimSun"/>
                <w:lang w:val="es-ES"/>
              </w:rPr>
              <w:t>007</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Director General de Promoción Cultural del Ministerio de Relaciones Exteriores</w:t>
            </w:r>
          </w:p>
        </w:tc>
      </w:tr>
      <w:tr w:rsidR="006B6709" w:rsidRPr="002533C1" w:rsidTr="00B52F9C">
        <w:trPr>
          <w:trHeight w:val="567"/>
          <w:tblCellSpacing w:w="0" w:type="dxa"/>
        </w:trPr>
        <w:tc>
          <w:tcPr>
            <w:tcW w:w="2760" w:type="dxa"/>
            <w:shd w:val="clear" w:color="auto" w:fill="auto"/>
          </w:tcPr>
          <w:p w:rsidR="006B6709" w:rsidRPr="002533C1" w:rsidRDefault="006B6709" w:rsidP="00C1418F">
            <w:pPr>
              <w:pStyle w:val="NormalWeb"/>
              <w:tabs>
                <w:tab w:val="left" w:pos="3240"/>
              </w:tabs>
              <w:spacing w:before="0" w:beforeAutospacing="0" w:after="240" w:afterAutospacing="0"/>
              <w:ind w:left="252" w:hanging="252"/>
              <w:rPr>
                <w:rFonts w:eastAsia="NSimSun"/>
                <w:lang w:val="es-ES"/>
              </w:rPr>
            </w:pPr>
            <w:r w:rsidRPr="002533C1">
              <w:rPr>
                <w:rFonts w:eastAsia="NSimSun"/>
                <w:lang w:val="es-ES"/>
              </w:rPr>
              <w:t>Sept</w:t>
            </w:r>
            <w:r>
              <w:rPr>
                <w:rFonts w:eastAsia="NSimSun"/>
                <w:lang w:val="es-ES"/>
              </w:rPr>
              <w:t>iembre a d</w:t>
            </w:r>
            <w:r w:rsidRPr="002533C1">
              <w:rPr>
                <w:rFonts w:eastAsia="NSimSun"/>
                <w:lang w:val="es-ES"/>
              </w:rPr>
              <w:t>ic</w:t>
            </w:r>
            <w:r>
              <w:rPr>
                <w:rFonts w:eastAsia="NSimSun"/>
                <w:lang w:val="es-ES"/>
              </w:rPr>
              <w:t>iembre</w:t>
            </w:r>
            <w:r>
              <w:rPr>
                <w:rFonts w:eastAsia="NSimSun"/>
                <w:lang w:val="es-ES"/>
              </w:rPr>
              <w:br/>
              <w:t xml:space="preserve">de </w:t>
            </w:r>
            <w:r w:rsidRPr="002533C1">
              <w:rPr>
                <w:rFonts w:eastAsia="NSimSun"/>
                <w:lang w:val="es-ES"/>
              </w:rPr>
              <w:t xml:space="preserve">2007 </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Coordinador Diplomático con el Congreso Nacional</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2006-2007</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Asesor del Frente Externo en el Instituto de Altos Estudios Nacionales (IAEN)</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2003-2005</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Viceministro y Secretario</w:t>
            </w:r>
            <w:r w:rsidR="00C1418F">
              <w:rPr>
                <w:rFonts w:eastAsia="NSimSun"/>
                <w:lang w:val="es-ES"/>
              </w:rPr>
              <w:t xml:space="preserve"> </w:t>
            </w:r>
            <w:r w:rsidRPr="002533C1">
              <w:rPr>
                <w:rFonts w:eastAsia="NSimSun"/>
                <w:lang w:val="es-ES"/>
              </w:rPr>
              <w:t>General de Relaciones Exteriores</w:t>
            </w:r>
            <w:r w:rsidRPr="002533C1">
              <w:rPr>
                <w:rFonts w:eastAsia="NSimSun"/>
                <w:lang w:val="es-ES"/>
              </w:rPr>
              <w:br/>
              <w:t xml:space="preserve">Ministro de Relaciones Exteriores encargado en múltiples ocasiones </w:t>
            </w:r>
          </w:p>
        </w:tc>
      </w:tr>
      <w:tr w:rsidR="006B6709" w:rsidRPr="002533C1" w:rsidTr="00B52F9C">
        <w:trPr>
          <w:trHeight w:val="567"/>
          <w:tblCellSpacing w:w="0" w:type="dxa"/>
        </w:trPr>
        <w:tc>
          <w:tcPr>
            <w:tcW w:w="2760" w:type="dxa"/>
            <w:shd w:val="clear" w:color="auto" w:fill="auto"/>
          </w:tcPr>
          <w:p w:rsidR="006B6709" w:rsidRPr="002533C1" w:rsidRDefault="006B6709" w:rsidP="00C1418F">
            <w:pPr>
              <w:pStyle w:val="NormalWeb"/>
              <w:tabs>
                <w:tab w:val="left" w:pos="3240"/>
              </w:tabs>
              <w:spacing w:before="0" w:beforeAutospacing="0" w:after="240" w:afterAutospacing="0"/>
              <w:ind w:left="280" w:hanging="280"/>
              <w:rPr>
                <w:rFonts w:eastAsia="NSimSun"/>
                <w:lang w:val="es-ES"/>
              </w:rPr>
            </w:pPr>
            <w:r w:rsidRPr="002533C1">
              <w:rPr>
                <w:rFonts w:eastAsia="NSimSun"/>
                <w:lang w:val="es-ES"/>
              </w:rPr>
              <w:t>Enero</w:t>
            </w:r>
            <w:r>
              <w:rPr>
                <w:rFonts w:eastAsia="NSimSun"/>
                <w:lang w:val="es-ES"/>
              </w:rPr>
              <w:t xml:space="preserve"> a s</w:t>
            </w:r>
            <w:r w:rsidRPr="002533C1">
              <w:rPr>
                <w:rFonts w:eastAsia="NSimSun"/>
                <w:lang w:val="es-ES"/>
              </w:rPr>
              <w:t>ept</w:t>
            </w:r>
            <w:r>
              <w:rPr>
                <w:rFonts w:eastAsia="NSimSun"/>
                <w:lang w:val="es-ES"/>
              </w:rPr>
              <w:t>iembre</w:t>
            </w:r>
            <w:r>
              <w:rPr>
                <w:rFonts w:eastAsia="NSimSun"/>
                <w:lang w:val="es-ES"/>
              </w:rPr>
              <w:br/>
              <w:t>de</w:t>
            </w:r>
            <w:r w:rsidRPr="002533C1">
              <w:rPr>
                <w:rFonts w:eastAsia="NSimSun"/>
                <w:lang w:val="es-ES"/>
              </w:rPr>
              <w:t xml:space="preserve"> 2003</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Subsecretario del Servicio Exterior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1997-2002</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Embajador Extraordinario y Plenipotenciario ante la Confederación Suiza</w:t>
            </w:r>
          </w:p>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Embajador Extraordinario y Plenipotenciario ante el Principado de Liechtenstein</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1995-1997</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Embajador-Director General de Ceremonial del Estado y Protocolo</w:t>
            </w:r>
            <w:r w:rsidR="00C1418F">
              <w:rPr>
                <w:rFonts w:eastAsia="NSimSun"/>
                <w:lang w:val="es-ES"/>
              </w:rPr>
              <w:t>,</w:t>
            </w:r>
            <w:r>
              <w:rPr>
                <w:rFonts w:eastAsia="NSimSun"/>
                <w:lang w:val="es-ES"/>
              </w:rPr>
              <w:t xml:space="preserve"> </w:t>
            </w:r>
            <w:r w:rsidRPr="002533C1">
              <w:rPr>
                <w:rFonts w:eastAsia="NSimSun"/>
                <w:lang w:val="es-ES"/>
              </w:rPr>
              <w:t>Ministerio de Relaciones Exteriores del Ecuador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 xml:space="preserve">Octubre </w:t>
            </w:r>
            <w:r w:rsidR="00C1418F">
              <w:rPr>
                <w:rFonts w:eastAsia="NSimSun"/>
                <w:lang w:val="es-ES"/>
              </w:rPr>
              <w:t xml:space="preserve">de </w:t>
            </w:r>
            <w:r w:rsidRPr="002533C1">
              <w:rPr>
                <w:rFonts w:eastAsia="NSimSun"/>
                <w:lang w:val="es-ES"/>
              </w:rPr>
              <w:t>1995</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Promovido al rango de Embajador de la República por concurso</w:t>
            </w:r>
            <w:r w:rsidR="00C1418F">
              <w:rPr>
                <w:rFonts w:eastAsia="NSimSun"/>
                <w:lang w:val="es-ES"/>
              </w:rPr>
              <w:t>,</w:t>
            </w:r>
            <w:r>
              <w:rPr>
                <w:rFonts w:eastAsia="NSimSun"/>
                <w:lang w:val="es-ES"/>
              </w:rPr>
              <w:t xml:space="preserve"> </w:t>
            </w:r>
            <w:r w:rsidRPr="002533C1">
              <w:rPr>
                <w:rFonts w:eastAsia="NSimSun"/>
                <w:lang w:val="es-ES"/>
              </w:rPr>
              <w:t>Ministerio de Relaciones Exteriores del Ecuador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 xml:space="preserve">Enero </w:t>
            </w:r>
            <w:r w:rsidR="00C1418F">
              <w:rPr>
                <w:rFonts w:eastAsia="NSimSun"/>
                <w:lang w:val="es-ES"/>
              </w:rPr>
              <w:t xml:space="preserve">de </w:t>
            </w:r>
            <w:r w:rsidRPr="002533C1">
              <w:rPr>
                <w:rFonts w:eastAsia="NSimSun"/>
                <w:lang w:val="es-ES"/>
              </w:rPr>
              <w:t>1995</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Coordinador Diplomático en la línea del frente, durante el conflicto con el Perú</w:t>
            </w:r>
            <w:r w:rsidR="00C1418F">
              <w:rPr>
                <w:rFonts w:eastAsia="NSimSun"/>
                <w:lang w:val="es-ES"/>
              </w:rPr>
              <w:t>,</w:t>
            </w:r>
            <w:r>
              <w:rPr>
                <w:rFonts w:eastAsia="NSimSun"/>
                <w:lang w:val="es-ES"/>
              </w:rPr>
              <w:t xml:space="preserve"> </w:t>
            </w:r>
            <w:r w:rsidRPr="002533C1">
              <w:rPr>
                <w:rFonts w:eastAsia="NSimSun"/>
                <w:lang w:val="es-ES"/>
              </w:rPr>
              <w:t>Ministerio de Relaciones Exteriores del Ecuador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1994-1995</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Director General de Europa</w:t>
            </w:r>
            <w:r w:rsidR="00C1418F">
              <w:rPr>
                <w:rFonts w:eastAsia="NSimSun"/>
                <w:lang w:val="es-ES"/>
              </w:rPr>
              <w:t>,</w:t>
            </w:r>
            <w:r>
              <w:rPr>
                <w:rFonts w:eastAsia="NSimSun"/>
                <w:lang w:val="es-ES"/>
              </w:rPr>
              <w:t xml:space="preserve"> </w:t>
            </w:r>
            <w:r w:rsidRPr="002533C1">
              <w:rPr>
                <w:rFonts w:eastAsia="NSimSun"/>
                <w:lang w:val="es-ES"/>
              </w:rPr>
              <w:t>Ministerio de Relaciones Exteriores del Ecuador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1993-1995</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Coordinador de la Comisión de Vecindad Ecuador-Perú</w:t>
            </w:r>
            <w:r w:rsidR="00C1418F">
              <w:rPr>
                <w:rFonts w:eastAsia="NSimSun"/>
                <w:lang w:val="es-ES"/>
              </w:rPr>
              <w:t>,</w:t>
            </w:r>
            <w:r w:rsidRPr="002533C1">
              <w:rPr>
                <w:rFonts w:eastAsia="NSimSun"/>
                <w:lang w:val="es-ES"/>
              </w:rPr>
              <w:br/>
              <w:t>Ministerio de Relaciones Exteriores del Ecuador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1991-1993</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Ministro, Jefe de Cancillería en la Embajada del Ecuador en el Perú</w:t>
            </w:r>
            <w:r w:rsidR="00C1418F">
              <w:rPr>
                <w:rFonts w:eastAsia="NSimSun"/>
                <w:lang w:val="es-ES"/>
              </w:rPr>
              <w:t>,</w:t>
            </w:r>
            <w:r>
              <w:rPr>
                <w:rFonts w:eastAsia="NSimSun"/>
                <w:lang w:val="es-ES"/>
              </w:rPr>
              <w:t xml:space="preserve"> </w:t>
            </w:r>
            <w:r w:rsidRPr="002533C1">
              <w:rPr>
                <w:rFonts w:eastAsia="NSimSun"/>
                <w:lang w:val="es-ES"/>
              </w:rPr>
              <w:t>Ministerio de Relaciones Exteriores del Ecuador</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1990-1991</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Ministro-Jefe de la Oficina de intereses del Ecuador en Berlín, durante el proceso de unificación alemana</w:t>
            </w:r>
          </w:p>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Cónsul General del Ecuador en Berlín, con jurisdicción en todo el territorio de la antigua República Democrática Alemana</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1988-1990</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Ministro-Jefe de Cancillería en la Embajada del Ecuador en Venezuela</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1986</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Consejero-Director de Pasaportes y Servicios Generales en el Ministerio de Relaciones Exteriores</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1983-1986</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Consejero de la Embajada del Ecuador en Francia</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1984-1986</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 xml:space="preserve">Delegado Permanente </w:t>
            </w:r>
            <w:r w:rsidRPr="001021F2">
              <w:rPr>
                <w:rFonts w:eastAsia="NSimSun"/>
                <w:i/>
                <w:iCs/>
                <w:lang w:val="es-ES"/>
              </w:rPr>
              <w:t>a.i.</w:t>
            </w:r>
            <w:r w:rsidRPr="00C1418F">
              <w:rPr>
                <w:rFonts w:eastAsia="NSimSun"/>
                <w:lang w:val="es-ES"/>
              </w:rPr>
              <w:t xml:space="preserve"> </w:t>
            </w:r>
            <w:r w:rsidRPr="002533C1">
              <w:rPr>
                <w:rFonts w:eastAsia="NSimSun"/>
                <w:lang w:val="es-ES"/>
              </w:rPr>
              <w:t>de la Misión Permanente del Ecuador ante la UNESCO en París</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1981-1983</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Consejero-Jefe del Despacho del Subsecretario Económico del Ministerio de Relaciones Exteriores</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Febrero</w:t>
            </w:r>
            <w:r w:rsidR="00C1418F">
              <w:rPr>
                <w:rFonts w:eastAsia="NSimSun"/>
                <w:lang w:val="es-ES"/>
              </w:rPr>
              <w:t xml:space="preserve"> a </w:t>
            </w:r>
            <w:r w:rsidRPr="002533C1">
              <w:rPr>
                <w:rFonts w:eastAsia="NSimSun"/>
                <w:lang w:val="es-ES"/>
              </w:rPr>
              <w:t xml:space="preserve">julio </w:t>
            </w:r>
            <w:r w:rsidR="00C1418F">
              <w:rPr>
                <w:rFonts w:eastAsia="NSimSun"/>
                <w:lang w:val="es-ES"/>
              </w:rPr>
              <w:t xml:space="preserve">de </w:t>
            </w:r>
            <w:r w:rsidRPr="002533C1">
              <w:rPr>
                <w:rFonts w:eastAsia="NSimSun"/>
                <w:lang w:val="es-ES"/>
              </w:rPr>
              <w:t>1981</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 xml:space="preserve">Cónsul Adjunto del Ecuador en Nueva York (Asuntos Legales) </w:t>
            </w:r>
            <w:r w:rsidR="00C1418F">
              <w:rPr>
                <w:rFonts w:eastAsia="NSimSun"/>
                <w:lang w:val="es-ES"/>
              </w:rPr>
              <w:t>-</w:t>
            </w:r>
            <w:r w:rsidRPr="002533C1">
              <w:rPr>
                <w:rFonts w:eastAsia="NSimSun"/>
                <w:lang w:val="es-ES"/>
              </w:rPr>
              <w:t xml:space="preserve"> Estados Unidos de América</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1976-1981</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 xml:space="preserve">Segundo y Primer Secretario de la Misión Permanente del Ecuador ante las Naciones Unidas en Nueva York </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1975-1976</w:t>
            </w:r>
          </w:p>
        </w:tc>
        <w:tc>
          <w:tcPr>
            <w:tcW w:w="6595"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Segundo Secretario</w:t>
            </w:r>
            <w:r w:rsidR="00C1418F">
              <w:rPr>
                <w:rFonts w:eastAsia="NSimSun"/>
                <w:lang w:val="es-ES"/>
              </w:rPr>
              <w:t xml:space="preserve"> </w:t>
            </w:r>
            <w:r w:rsidRPr="002533C1">
              <w:rPr>
                <w:rFonts w:eastAsia="NSimSun"/>
                <w:lang w:val="es-ES"/>
              </w:rPr>
              <w:t>Cónsul en Miami (Estados Unidos de América)</w:t>
            </w:r>
          </w:p>
        </w:tc>
      </w:tr>
      <w:tr w:rsidR="006B6709" w:rsidRPr="002533C1" w:rsidTr="00B52F9C">
        <w:trPr>
          <w:trHeight w:val="567"/>
          <w:tblCellSpacing w:w="0" w:type="dxa"/>
        </w:trPr>
        <w:tc>
          <w:tcPr>
            <w:tcW w:w="2760" w:type="dxa"/>
            <w:shd w:val="clear" w:color="auto" w:fill="auto"/>
          </w:tcPr>
          <w:p w:rsidR="006B6709" w:rsidRPr="002533C1" w:rsidRDefault="006B6709" w:rsidP="00B52F9C">
            <w:pPr>
              <w:pStyle w:val="NormalWeb"/>
              <w:tabs>
                <w:tab w:val="left" w:pos="3240"/>
              </w:tabs>
              <w:spacing w:before="0" w:beforeAutospacing="0" w:after="240" w:afterAutospacing="0"/>
              <w:rPr>
                <w:rFonts w:eastAsia="NSimSun"/>
                <w:lang w:val="es-ES"/>
              </w:rPr>
            </w:pPr>
            <w:r w:rsidRPr="002533C1">
              <w:rPr>
                <w:rFonts w:eastAsia="NSimSun"/>
                <w:lang w:val="es-ES"/>
              </w:rPr>
              <w:t>1970-1975</w:t>
            </w:r>
          </w:p>
        </w:tc>
        <w:tc>
          <w:tcPr>
            <w:tcW w:w="6595" w:type="dxa"/>
            <w:shd w:val="clear" w:color="auto" w:fill="auto"/>
          </w:tcPr>
          <w:p w:rsidR="006B6709" w:rsidRPr="002533C1" w:rsidRDefault="006B6709" w:rsidP="00B52F9C">
            <w:pPr>
              <w:pStyle w:val="NormalWeb"/>
              <w:tabs>
                <w:tab w:val="left" w:pos="3240"/>
              </w:tabs>
              <w:spacing w:before="0" w:beforeAutospacing="0" w:after="360" w:afterAutospacing="0"/>
              <w:rPr>
                <w:rFonts w:eastAsia="NSimSun"/>
                <w:lang w:val="es-ES"/>
              </w:rPr>
            </w:pPr>
            <w:r w:rsidRPr="002533C1">
              <w:rPr>
                <w:rFonts w:eastAsia="NSimSun"/>
                <w:lang w:val="es-ES"/>
              </w:rPr>
              <w:t xml:space="preserve">Canciller y Tercer Secretario del Servicio </w:t>
            </w:r>
            <w:r w:rsidR="00037B84" w:rsidRPr="002533C1">
              <w:rPr>
                <w:rFonts w:eastAsia="NSimSun"/>
                <w:lang w:val="es-ES"/>
              </w:rPr>
              <w:t>exterior ecuatoriano</w:t>
            </w:r>
            <w:r w:rsidRPr="002533C1">
              <w:rPr>
                <w:rFonts w:eastAsia="NSimSun"/>
                <w:lang w:val="es-ES"/>
              </w:rPr>
              <w:t xml:space="preserve"> por concurso público</w:t>
            </w:r>
            <w:r w:rsidR="00037B84">
              <w:rPr>
                <w:rFonts w:eastAsia="NSimSun"/>
                <w:lang w:val="es-ES"/>
              </w:rPr>
              <w:t>,</w:t>
            </w:r>
            <w:r w:rsidRPr="002533C1">
              <w:rPr>
                <w:rFonts w:eastAsia="NSimSun"/>
                <w:lang w:val="es-ES"/>
              </w:rPr>
              <w:t xml:space="preserve"> Ministerio de Relaciones Exteriores del Ecuador</w:t>
            </w:r>
          </w:p>
        </w:tc>
      </w:tr>
    </w:tbl>
    <w:p w:rsidR="006B6709" w:rsidRPr="002533C1" w:rsidRDefault="006B6709" w:rsidP="006B6709">
      <w:pPr>
        <w:spacing w:after="240"/>
      </w:pPr>
      <w:r w:rsidRPr="002533C1">
        <w:rPr>
          <w:b/>
          <w:bCs/>
        </w:rPr>
        <w:t>Otras actividades importantes que guardan relación con el mandato del órgano al que presenta su candidatura</w:t>
      </w:r>
    </w:p>
    <w:p w:rsidR="006B6709" w:rsidRPr="002533C1" w:rsidRDefault="006B6709" w:rsidP="006B6709">
      <w:pPr>
        <w:pStyle w:val="NormalWeb"/>
        <w:tabs>
          <w:tab w:val="left" w:pos="3240"/>
        </w:tabs>
        <w:spacing w:before="0" w:beforeAutospacing="0" w:after="240" w:afterAutospacing="0"/>
        <w:ind w:left="1800" w:hanging="1800"/>
        <w:rPr>
          <w:rFonts w:eastAsia="NSimSun"/>
          <w:lang w:val="es-ES"/>
        </w:rPr>
      </w:pPr>
      <w:r w:rsidRPr="002533C1">
        <w:rPr>
          <w:rFonts w:eastAsia="NSimSun"/>
          <w:lang w:val="es-ES"/>
        </w:rPr>
        <w:t>2005-2008</w:t>
      </w:r>
      <w:r w:rsidRPr="002533C1">
        <w:rPr>
          <w:rFonts w:eastAsia="NSimSun"/>
          <w:lang w:val="es-ES"/>
        </w:rPr>
        <w:tab/>
        <w:t xml:space="preserve">Miembro, a título personal, del Comité de </w:t>
      </w:r>
      <w:r w:rsidR="00037B84" w:rsidRPr="002533C1">
        <w:rPr>
          <w:rFonts w:eastAsia="NSimSun"/>
          <w:lang w:val="es-ES"/>
        </w:rPr>
        <w:t>E</w:t>
      </w:r>
      <w:r w:rsidRPr="002533C1">
        <w:rPr>
          <w:rFonts w:eastAsia="NSimSun"/>
          <w:lang w:val="es-ES"/>
        </w:rPr>
        <w:t>xpertos de Derechos Humanos de las Naciones Unidas</w:t>
      </w:r>
    </w:p>
    <w:p w:rsidR="006B6709" w:rsidRPr="002533C1" w:rsidRDefault="006B6709" w:rsidP="006B6709">
      <w:pPr>
        <w:pStyle w:val="NormalWeb"/>
        <w:tabs>
          <w:tab w:val="left" w:pos="3240"/>
        </w:tabs>
        <w:spacing w:before="0" w:beforeAutospacing="0" w:after="240" w:afterAutospacing="0"/>
        <w:ind w:left="1800" w:hanging="1800"/>
        <w:rPr>
          <w:rFonts w:eastAsia="NSimSun"/>
          <w:lang w:val="es-ES"/>
        </w:rPr>
      </w:pPr>
      <w:r w:rsidRPr="002533C1">
        <w:rPr>
          <w:rFonts w:eastAsia="NSimSun"/>
          <w:lang w:val="es-ES"/>
        </w:rPr>
        <w:t>2003-2005</w:t>
      </w:r>
      <w:r w:rsidRPr="002533C1">
        <w:rPr>
          <w:rFonts w:eastAsia="NSimSun"/>
          <w:lang w:val="es-ES"/>
        </w:rPr>
        <w:tab/>
        <w:t>Representante del Ministerio de Relaciones Exteriores ante la Junta de Defensa Nacional (Comité Jurídico)</w:t>
      </w:r>
    </w:p>
    <w:p w:rsidR="006B6709" w:rsidRPr="002533C1" w:rsidRDefault="006B6709" w:rsidP="006B6709">
      <w:pPr>
        <w:pStyle w:val="NormalWeb"/>
        <w:tabs>
          <w:tab w:val="left" w:pos="3240"/>
        </w:tabs>
        <w:spacing w:before="0" w:beforeAutospacing="0" w:after="240" w:afterAutospacing="0"/>
        <w:ind w:left="1800" w:hanging="1800"/>
        <w:rPr>
          <w:rFonts w:eastAsia="NSimSun"/>
          <w:lang w:val="es-ES"/>
        </w:rPr>
      </w:pPr>
      <w:r w:rsidRPr="002533C1">
        <w:rPr>
          <w:rFonts w:eastAsia="NSimSun"/>
          <w:lang w:val="es-ES"/>
        </w:rPr>
        <w:t>1986-1987</w:t>
      </w:r>
      <w:r w:rsidRPr="002533C1">
        <w:rPr>
          <w:rFonts w:eastAsia="NSimSun"/>
          <w:lang w:val="es-ES"/>
        </w:rPr>
        <w:tab/>
        <w:t xml:space="preserve">Presidente de la Asociación de </w:t>
      </w:r>
      <w:r w:rsidR="008861B3">
        <w:rPr>
          <w:rFonts w:eastAsia="NSimSun"/>
          <w:lang w:val="es-ES"/>
        </w:rPr>
        <w:t>F</w:t>
      </w:r>
      <w:r w:rsidRPr="002533C1">
        <w:rPr>
          <w:rFonts w:eastAsia="NSimSun"/>
          <w:lang w:val="es-ES"/>
        </w:rPr>
        <w:t xml:space="preserve">uncionarios del Servicio </w:t>
      </w:r>
      <w:r w:rsidR="008861B3">
        <w:rPr>
          <w:rFonts w:eastAsia="NSimSun"/>
          <w:lang w:val="es-ES"/>
        </w:rPr>
        <w:t>E</w:t>
      </w:r>
      <w:r w:rsidRPr="002533C1">
        <w:rPr>
          <w:rFonts w:eastAsia="NSimSun"/>
          <w:lang w:val="es-ES"/>
        </w:rPr>
        <w:t xml:space="preserve">xterior </w:t>
      </w:r>
      <w:r w:rsidR="008861B3">
        <w:rPr>
          <w:rFonts w:eastAsia="NSimSun"/>
          <w:lang w:val="es-ES"/>
        </w:rPr>
        <w:t>E</w:t>
      </w:r>
      <w:r w:rsidRPr="002533C1">
        <w:rPr>
          <w:rFonts w:eastAsia="NSimSun"/>
          <w:lang w:val="es-ES"/>
        </w:rPr>
        <w:t>cuatoriano</w:t>
      </w:r>
    </w:p>
    <w:p w:rsidR="006B6709" w:rsidRPr="002533C1" w:rsidRDefault="006B6709" w:rsidP="006B6709">
      <w:pPr>
        <w:pStyle w:val="NormalWeb"/>
        <w:tabs>
          <w:tab w:val="left" w:pos="3240"/>
        </w:tabs>
        <w:spacing w:before="0" w:beforeAutospacing="0" w:after="240" w:afterAutospacing="0"/>
        <w:ind w:left="1800" w:hanging="1800"/>
        <w:rPr>
          <w:rFonts w:eastAsia="NSimSun"/>
          <w:lang w:val="es-ES"/>
        </w:rPr>
      </w:pPr>
      <w:r w:rsidRPr="002533C1">
        <w:rPr>
          <w:rFonts w:eastAsia="NSimSun"/>
          <w:lang w:val="es-ES"/>
        </w:rPr>
        <w:t>1979-1985</w:t>
      </w:r>
      <w:r w:rsidRPr="002533C1">
        <w:rPr>
          <w:rFonts w:eastAsia="NSimSun"/>
          <w:lang w:val="es-ES"/>
        </w:rPr>
        <w:tab/>
        <w:t xml:space="preserve">Miembro, a título personal, del Grupo de Trabajo del período de sesiones del Consejo Económico y Social para el establecimiento del Comité de </w:t>
      </w:r>
      <w:r w:rsidR="00037B84" w:rsidRPr="002533C1">
        <w:rPr>
          <w:rFonts w:eastAsia="NSimSun"/>
          <w:lang w:val="es-ES"/>
        </w:rPr>
        <w:t>E</w:t>
      </w:r>
      <w:r w:rsidRPr="002533C1">
        <w:rPr>
          <w:rFonts w:eastAsia="NSimSun"/>
          <w:lang w:val="es-ES"/>
        </w:rPr>
        <w:t>xpertos del Pacto Internacional de Derechos Económicos, Sociales y Culturales de las Naciones Unidas</w:t>
      </w:r>
    </w:p>
    <w:p w:rsidR="006B6709" w:rsidRPr="002533C1" w:rsidRDefault="006B6709" w:rsidP="006B6709">
      <w:pPr>
        <w:pStyle w:val="NormalWeb"/>
        <w:tabs>
          <w:tab w:val="left" w:pos="3240"/>
        </w:tabs>
        <w:spacing w:before="0" w:beforeAutospacing="0" w:after="240" w:afterAutospacing="0"/>
        <w:ind w:left="1800" w:hanging="1800"/>
        <w:rPr>
          <w:rStyle w:val="Strong"/>
          <w:rFonts w:eastAsia="NSimSun"/>
          <w:b w:val="0"/>
          <w:lang w:val="es-ES"/>
        </w:rPr>
      </w:pPr>
      <w:r>
        <w:rPr>
          <w:rFonts w:eastAsia="NSimSun"/>
          <w:lang w:val="es-ES"/>
        </w:rPr>
        <w:t>Otros</w:t>
      </w:r>
      <w:r>
        <w:rPr>
          <w:rFonts w:eastAsia="NSimSun"/>
          <w:lang w:val="es-ES"/>
        </w:rPr>
        <w:tab/>
      </w:r>
      <w:r w:rsidRPr="002533C1">
        <w:rPr>
          <w:rFonts w:eastAsia="NSimSun"/>
          <w:lang w:val="es-ES"/>
        </w:rPr>
        <w:t>V</w:t>
      </w:r>
      <w:r w:rsidRPr="002533C1">
        <w:rPr>
          <w:rStyle w:val="Strong"/>
          <w:rFonts w:eastAsia="NSimSun"/>
          <w:b w:val="0"/>
          <w:lang w:val="es-ES"/>
        </w:rPr>
        <w:t>icepresidente de la Comisión Permanente de Conmemoraciones Cívicas</w:t>
      </w:r>
    </w:p>
    <w:p w:rsidR="006B6709" w:rsidRPr="002533C1" w:rsidRDefault="006B6709" w:rsidP="006B6709">
      <w:pPr>
        <w:pStyle w:val="NormalWeb"/>
        <w:tabs>
          <w:tab w:val="left" w:pos="3240"/>
        </w:tabs>
        <w:spacing w:before="0" w:beforeAutospacing="0" w:after="240" w:afterAutospacing="0"/>
        <w:ind w:left="1800" w:hanging="1800"/>
        <w:rPr>
          <w:rStyle w:val="Strong"/>
          <w:rFonts w:eastAsia="NSimSun"/>
          <w:b w:val="0"/>
          <w:lang w:val="es-ES"/>
        </w:rPr>
      </w:pPr>
      <w:r>
        <w:rPr>
          <w:rStyle w:val="Strong"/>
          <w:rFonts w:eastAsia="NSimSun"/>
          <w:b w:val="0"/>
          <w:lang w:val="es-ES"/>
        </w:rPr>
        <w:tab/>
      </w:r>
      <w:r w:rsidRPr="002533C1">
        <w:rPr>
          <w:rStyle w:val="Strong"/>
          <w:rFonts w:eastAsia="NSimSun"/>
          <w:b w:val="0"/>
          <w:lang w:val="es-ES"/>
        </w:rPr>
        <w:t>Miembro del Consejo Nacional de Cultura, en representación del Ministerio de Relaciones Exteriores</w:t>
      </w:r>
    </w:p>
    <w:p w:rsidR="006B6709" w:rsidRPr="002533C1" w:rsidRDefault="006B6709" w:rsidP="006B6709">
      <w:pPr>
        <w:pStyle w:val="NormalWeb"/>
        <w:tabs>
          <w:tab w:val="left" w:pos="3240"/>
        </w:tabs>
        <w:spacing w:before="0" w:beforeAutospacing="0" w:after="240" w:afterAutospacing="0"/>
        <w:ind w:left="1800" w:hanging="1800"/>
        <w:rPr>
          <w:rStyle w:val="Strong"/>
          <w:rFonts w:eastAsia="NSimSun"/>
          <w:b w:val="0"/>
          <w:lang w:val="es-ES"/>
        </w:rPr>
      </w:pPr>
      <w:r>
        <w:rPr>
          <w:rStyle w:val="Strong"/>
          <w:rFonts w:eastAsia="NSimSun"/>
          <w:b w:val="0"/>
          <w:lang w:val="es-ES"/>
        </w:rPr>
        <w:tab/>
      </w:r>
      <w:r w:rsidRPr="002533C1">
        <w:rPr>
          <w:rStyle w:val="Strong"/>
          <w:rFonts w:eastAsia="NSimSun"/>
          <w:b w:val="0"/>
          <w:lang w:val="es-ES"/>
        </w:rPr>
        <w:t xml:space="preserve">Representante del Ministerio de Relaciones Exteriores ante el Consejo de Administración del Centro Internacional de Estudios de </w:t>
      </w:r>
      <w:r w:rsidR="00037B84" w:rsidRPr="002533C1">
        <w:rPr>
          <w:rStyle w:val="Strong"/>
          <w:rFonts w:eastAsia="NSimSun"/>
          <w:b w:val="0"/>
          <w:lang w:val="es-ES"/>
        </w:rPr>
        <w:t>P</w:t>
      </w:r>
      <w:r w:rsidRPr="002533C1">
        <w:rPr>
          <w:rStyle w:val="Strong"/>
          <w:rFonts w:eastAsia="NSimSun"/>
          <w:b w:val="0"/>
          <w:lang w:val="es-ES"/>
        </w:rPr>
        <w:t>eriodismo para América Latina (CIESPAL)</w:t>
      </w:r>
    </w:p>
    <w:p w:rsidR="006B6709" w:rsidRPr="002533C1" w:rsidRDefault="006B6709" w:rsidP="006B6709">
      <w:pPr>
        <w:pStyle w:val="NormalWeb"/>
        <w:tabs>
          <w:tab w:val="left" w:pos="3240"/>
        </w:tabs>
        <w:spacing w:before="0" w:beforeAutospacing="0" w:after="240" w:afterAutospacing="0"/>
        <w:ind w:left="1800" w:hanging="1800"/>
        <w:rPr>
          <w:rStyle w:val="Strong"/>
          <w:rFonts w:eastAsia="NSimSun"/>
          <w:b w:val="0"/>
          <w:lang w:val="es-ES"/>
        </w:rPr>
      </w:pPr>
      <w:r>
        <w:rPr>
          <w:rStyle w:val="Strong"/>
          <w:rFonts w:eastAsia="NSimSun"/>
          <w:b w:val="0"/>
          <w:lang w:val="es-ES"/>
        </w:rPr>
        <w:tab/>
      </w:r>
      <w:r w:rsidRPr="002533C1">
        <w:rPr>
          <w:rStyle w:val="Strong"/>
          <w:rFonts w:eastAsia="NSimSun"/>
          <w:b w:val="0"/>
          <w:lang w:val="es-ES"/>
        </w:rPr>
        <w:t>Representante ante el Centro Interamericano de Artes Populares (CIDAP)</w:t>
      </w:r>
    </w:p>
    <w:p w:rsidR="006B6709" w:rsidRPr="002533C1" w:rsidRDefault="006B6709" w:rsidP="006B6709">
      <w:pPr>
        <w:pStyle w:val="NormalWeb"/>
        <w:tabs>
          <w:tab w:val="left" w:pos="3240"/>
        </w:tabs>
        <w:spacing w:before="0" w:beforeAutospacing="0" w:after="240" w:afterAutospacing="0"/>
        <w:ind w:left="1800" w:hanging="1800"/>
        <w:rPr>
          <w:rStyle w:val="Strong"/>
          <w:rFonts w:eastAsia="NSimSun"/>
          <w:b w:val="0"/>
          <w:lang w:val="es-ES"/>
        </w:rPr>
      </w:pPr>
      <w:r>
        <w:rPr>
          <w:rStyle w:val="Strong"/>
          <w:rFonts w:eastAsia="NSimSun"/>
          <w:b w:val="0"/>
          <w:lang w:val="es-ES"/>
        </w:rPr>
        <w:tab/>
      </w:r>
      <w:r w:rsidRPr="002533C1">
        <w:rPr>
          <w:rStyle w:val="Strong"/>
          <w:rFonts w:eastAsia="NSimSun"/>
          <w:b w:val="0"/>
          <w:lang w:val="es-ES"/>
        </w:rPr>
        <w:t>Relator especial del Comité de Derechos Humanos encargado de la coordinación con el asesor especial del Secretario General de las Naciones Unidas sobre la Prevención del Genocidio y las Atrocidades Masivas.</w:t>
      </w:r>
    </w:p>
    <w:p w:rsidR="006B6709" w:rsidRPr="002533C1" w:rsidRDefault="006B6709" w:rsidP="006B6709">
      <w:pPr>
        <w:spacing w:after="240"/>
      </w:pPr>
      <w:r w:rsidRPr="002533C1">
        <w:rPr>
          <w:b/>
          <w:bCs/>
        </w:rPr>
        <w:t>Formación académica</w:t>
      </w:r>
    </w:p>
    <w:p w:rsidR="006B6709" w:rsidRPr="002533C1" w:rsidRDefault="00037B84" w:rsidP="00037B84">
      <w:pPr>
        <w:pStyle w:val="NormalWeb"/>
        <w:tabs>
          <w:tab w:val="left" w:pos="3240"/>
        </w:tabs>
        <w:spacing w:before="0" w:beforeAutospacing="0" w:after="240" w:afterAutospacing="0"/>
        <w:ind w:left="1410" w:hanging="1410"/>
        <w:rPr>
          <w:rFonts w:eastAsia="NSimSun"/>
          <w:lang w:val="es-ES"/>
        </w:rPr>
      </w:pPr>
      <w:r>
        <w:rPr>
          <w:rFonts w:eastAsia="NSimSun"/>
          <w:lang w:val="es-ES"/>
        </w:rPr>
        <w:t>1989/90</w:t>
      </w:r>
      <w:r>
        <w:rPr>
          <w:rFonts w:eastAsia="NSimSun"/>
          <w:lang w:val="es-ES"/>
        </w:rPr>
        <w:tab/>
      </w:r>
      <w:r w:rsidR="006B6709" w:rsidRPr="002533C1">
        <w:rPr>
          <w:rFonts w:eastAsia="NSimSun"/>
          <w:lang w:val="es-ES"/>
        </w:rPr>
        <w:t>Curso de posgrado en cuestiones del Caribe, Universidad Central de Venezuela</w:t>
      </w:r>
    </w:p>
    <w:p w:rsidR="006B6709" w:rsidRPr="002533C1" w:rsidRDefault="006B6709" w:rsidP="006B6709">
      <w:pPr>
        <w:pStyle w:val="NormalWeb"/>
        <w:tabs>
          <w:tab w:val="left" w:pos="3240"/>
        </w:tabs>
        <w:spacing w:before="0" w:beforeAutospacing="0" w:after="240" w:afterAutospacing="0"/>
        <w:ind w:left="1410" w:hanging="1410"/>
        <w:rPr>
          <w:rFonts w:eastAsia="NSimSun"/>
          <w:lang w:val="es-ES"/>
        </w:rPr>
      </w:pPr>
      <w:r w:rsidRPr="002533C1">
        <w:rPr>
          <w:rFonts w:eastAsia="NSimSun"/>
          <w:lang w:val="es-ES"/>
        </w:rPr>
        <w:t>1982</w:t>
      </w:r>
      <w:r w:rsidRPr="002533C1">
        <w:rPr>
          <w:rFonts w:eastAsia="NSimSun"/>
          <w:lang w:val="es-ES"/>
        </w:rPr>
        <w:tab/>
        <w:t>Experto en promoción de exportaciones por el Instituto de Comercio Exterior (ICE), Roma</w:t>
      </w:r>
    </w:p>
    <w:p w:rsidR="006B6709" w:rsidRPr="002533C1" w:rsidRDefault="006B6709" w:rsidP="006B6709">
      <w:pPr>
        <w:pStyle w:val="NormalWeb"/>
        <w:tabs>
          <w:tab w:val="left" w:pos="3240"/>
        </w:tabs>
        <w:spacing w:before="0" w:beforeAutospacing="0" w:after="240" w:afterAutospacing="0"/>
        <w:ind w:left="1410" w:hanging="1410"/>
        <w:rPr>
          <w:rFonts w:eastAsia="NSimSun"/>
          <w:lang w:val="es-ES"/>
        </w:rPr>
      </w:pPr>
      <w:r w:rsidRPr="002533C1">
        <w:rPr>
          <w:rFonts w:eastAsia="NSimSun"/>
          <w:lang w:val="es-ES"/>
        </w:rPr>
        <w:t>1978</w:t>
      </w:r>
      <w:r w:rsidRPr="002533C1">
        <w:rPr>
          <w:rFonts w:eastAsia="NSimSun"/>
          <w:lang w:val="es-ES"/>
        </w:rPr>
        <w:tab/>
        <w:t>Estudios sobre Relaciones Internacionales, Universidad Johns Hopkins</w:t>
      </w:r>
      <w:r w:rsidR="00037B84">
        <w:rPr>
          <w:rFonts w:eastAsia="NSimSun"/>
          <w:lang w:val="es-ES"/>
        </w:rPr>
        <w:t xml:space="preserve">, </w:t>
      </w:r>
      <w:r w:rsidRPr="002533C1">
        <w:rPr>
          <w:rFonts w:eastAsia="NSimSun"/>
          <w:lang w:val="es-ES"/>
        </w:rPr>
        <w:t>Washington D.C.</w:t>
      </w:r>
    </w:p>
    <w:p w:rsidR="006B6709" w:rsidRPr="002533C1" w:rsidRDefault="006B6709" w:rsidP="006B6709">
      <w:pPr>
        <w:pStyle w:val="NormalWeb"/>
        <w:tabs>
          <w:tab w:val="left" w:pos="3240"/>
        </w:tabs>
        <w:spacing w:before="0" w:beforeAutospacing="0" w:after="240" w:afterAutospacing="0"/>
        <w:ind w:left="1410" w:hanging="1410"/>
        <w:rPr>
          <w:rFonts w:eastAsia="NSimSun"/>
          <w:lang w:val="es-ES"/>
        </w:rPr>
      </w:pPr>
      <w:r w:rsidRPr="002533C1">
        <w:rPr>
          <w:rFonts w:eastAsia="NSimSun"/>
          <w:lang w:val="es-ES"/>
        </w:rPr>
        <w:t>1969-1975</w:t>
      </w:r>
      <w:r w:rsidRPr="002533C1">
        <w:rPr>
          <w:rFonts w:eastAsia="NSimSun"/>
          <w:lang w:val="es-ES"/>
        </w:rPr>
        <w:tab/>
        <w:t>Títulos de Abogado de los Tribunales de la República del Ecuador y Doctor en Jurisprudencia, por la Universidad Central del Ecuador</w:t>
      </w:r>
    </w:p>
    <w:p w:rsidR="006B6709" w:rsidRPr="002533C1" w:rsidRDefault="006B6709" w:rsidP="006B6709">
      <w:pPr>
        <w:pStyle w:val="NormalWeb"/>
        <w:tabs>
          <w:tab w:val="left" w:pos="3240"/>
        </w:tabs>
        <w:spacing w:before="0" w:beforeAutospacing="0" w:after="240" w:afterAutospacing="0"/>
        <w:ind w:left="1410" w:hanging="1410"/>
        <w:rPr>
          <w:rFonts w:eastAsia="NSimSun"/>
          <w:bCs/>
          <w:lang w:val="es-ES"/>
        </w:rPr>
      </w:pPr>
      <w:r w:rsidRPr="002533C1">
        <w:rPr>
          <w:rFonts w:eastAsia="NSimSun"/>
          <w:lang w:val="es-ES"/>
        </w:rPr>
        <w:t>1973</w:t>
      </w:r>
      <w:r w:rsidRPr="002533C1">
        <w:rPr>
          <w:rFonts w:eastAsia="NSimSun"/>
          <w:lang w:val="es-ES"/>
        </w:rPr>
        <w:tab/>
      </w:r>
      <w:r w:rsidRPr="002533C1">
        <w:rPr>
          <w:rStyle w:val="Strong"/>
          <w:rFonts w:eastAsia="NSimSun"/>
          <w:b w:val="0"/>
          <w:lang w:val="es-ES"/>
        </w:rPr>
        <w:t>Título de Licenciado en Ciencias Públicas y Sociales por la Universidad Central del Ecuador, Facultad de Jurisprudencia, Escuela de Derecho</w:t>
      </w:r>
    </w:p>
    <w:p w:rsidR="006B6709" w:rsidRDefault="006B6709" w:rsidP="006B6709">
      <w:pPr>
        <w:pStyle w:val="NormalWeb"/>
        <w:keepNext/>
        <w:tabs>
          <w:tab w:val="left" w:pos="3240"/>
        </w:tabs>
        <w:spacing w:before="0" w:beforeAutospacing="0" w:after="240" w:afterAutospacing="0"/>
        <w:rPr>
          <w:rFonts w:eastAsia="NSimSun"/>
          <w:lang w:val="es-ES"/>
        </w:rPr>
      </w:pPr>
      <w:r w:rsidRPr="002533C1">
        <w:rPr>
          <w:rStyle w:val="Strong"/>
          <w:rFonts w:eastAsia="NSimSun"/>
          <w:lang w:val="es-ES"/>
        </w:rPr>
        <w:t>Conferencias y cursos dictados</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 xml:space="preserve">Profesor de </w:t>
      </w:r>
      <w:r w:rsidR="00037B84" w:rsidRPr="002533C1">
        <w:rPr>
          <w:rFonts w:eastAsia="NSimSun"/>
          <w:lang w:val="es-ES"/>
        </w:rPr>
        <w:t>derecho p</w:t>
      </w:r>
      <w:r w:rsidR="00037B84">
        <w:rPr>
          <w:rFonts w:eastAsia="NSimSun"/>
          <w:lang w:val="es-ES"/>
        </w:rPr>
        <w:t>ú</w:t>
      </w:r>
      <w:r w:rsidR="00037B84" w:rsidRPr="002533C1">
        <w:rPr>
          <w:rFonts w:eastAsia="NSimSun"/>
          <w:lang w:val="es-ES"/>
        </w:rPr>
        <w:t>blico internacional</w:t>
      </w:r>
      <w:r w:rsidRPr="002533C1">
        <w:rPr>
          <w:rFonts w:eastAsia="NSimSun"/>
          <w:lang w:val="es-ES"/>
        </w:rPr>
        <w:t xml:space="preserve"> - </w:t>
      </w:r>
      <w:r w:rsidRPr="002533C1">
        <w:rPr>
          <w:rStyle w:val="Emphasis"/>
          <w:rFonts w:eastAsia="NSimSun"/>
          <w:i w:val="0"/>
          <w:lang w:val="es-ES"/>
        </w:rPr>
        <w:t>Universidad Central del Ecuador</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 xml:space="preserve">Profesor de </w:t>
      </w:r>
      <w:r w:rsidR="00037B84" w:rsidRPr="002533C1">
        <w:rPr>
          <w:rFonts w:eastAsia="NSimSun"/>
          <w:lang w:val="es-ES"/>
        </w:rPr>
        <w:t>derecho d</w:t>
      </w:r>
      <w:r w:rsidRPr="002533C1">
        <w:rPr>
          <w:rFonts w:eastAsia="NSimSun"/>
          <w:lang w:val="es-ES"/>
        </w:rPr>
        <w:t xml:space="preserve">iplomático - </w:t>
      </w:r>
      <w:r w:rsidRPr="002533C1">
        <w:rPr>
          <w:rStyle w:val="Emphasis"/>
          <w:rFonts w:eastAsia="NSimSun"/>
          <w:i w:val="0"/>
          <w:lang w:val="es-ES"/>
        </w:rPr>
        <w:t xml:space="preserve">Escuela Internacional de Ciencias </w:t>
      </w:r>
      <w:r w:rsidR="00B16697">
        <w:rPr>
          <w:rStyle w:val="Emphasis"/>
          <w:rFonts w:eastAsia="NSimSun"/>
          <w:i w:val="0"/>
          <w:lang w:val="es-ES"/>
        </w:rPr>
        <w:t>(</w:t>
      </w:r>
      <w:r>
        <w:rPr>
          <w:rFonts w:eastAsia="NSimSun"/>
          <w:lang w:val="es-ES"/>
        </w:rPr>
        <w:t>Ecuador</w:t>
      </w:r>
      <w:r w:rsidR="00B16697">
        <w:rPr>
          <w:rFonts w:eastAsia="NSimSun"/>
          <w:lang w:val="es-ES"/>
        </w:rPr>
        <w:t>)</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 xml:space="preserve">Profesor de la </w:t>
      </w:r>
      <w:r w:rsidRPr="002533C1">
        <w:rPr>
          <w:rStyle w:val="Emphasis"/>
          <w:rFonts w:eastAsia="NSimSun"/>
          <w:i w:val="0"/>
          <w:lang w:val="es-ES"/>
        </w:rPr>
        <w:t xml:space="preserve">Academia Diplomática </w:t>
      </w:r>
      <w:r>
        <w:rPr>
          <w:rFonts w:eastAsia="NSimSun"/>
          <w:lang w:val="es-ES"/>
        </w:rPr>
        <w:t>del Ecuador</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Conferencista en la Academia de Guerra de las Fuerzas Armadas del Ecuador y del Instituto de Altos Estudios Nacionales (IAEN)</w:t>
      </w:r>
    </w:p>
    <w:p w:rsidR="006B6709" w:rsidRPr="002533C1" w:rsidRDefault="006B6709" w:rsidP="006B6709">
      <w:pPr>
        <w:spacing w:after="240"/>
        <w:rPr>
          <w:b/>
          <w:bCs/>
        </w:rPr>
      </w:pPr>
      <w:r w:rsidRPr="002533C1">
        <w:rPr>
          <w:b/>
          <w:bCs/>
        </w:rPr>
        <w:t xml:space="preserve">Condecoraciones </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Gran Cruz Orden</w:t>
      </w:r>
      <w:r>
        <w:rPr>
          <w:rFonts w:eastAsia="NSimSun"/>
          <w:lang w:val="es-ES"/>
        </w:rPr>
        <w:t xml:space="preserve"> Nacional al Mérito del Ecuador</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Gran Cruz Or</w:t>
      </w:r>
      <w:r>
        <w:rPr>
          <w:rFonts w:eastAsia="NSimSun"/>
          <w:lang w:val="es-ES"/>
        </w:rPr>
        <w:t>den Nacional al Mérito de Chile</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Gran Cruz Or</w:t>
      </w:r>
      <w:r>
        <w:rPr>
          <w:rFonts w:eastAsia="NSimSun"/>
          <w:lang w:val="es-ES"/>
        </w:rPr>
        <w:t>den Nacional de El Sol del Perú</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Segunda Clase Orden Francisc</w:t>
      </w:r>
      <w:r>
        <w:rPr>
          <w:rFonts w:eastAsia="NSimSun"/>
          <w:lang w:val="es-ES"/>
        </w:rPr>
        <w:t>o de Miranda de Venezuela</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t>Orden de San Carlos de Colombia</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 xml:space="preserve">Comendador </w:t>
      </w:r>
      <w:r>
        <w:rPr>
          <w:rFonts w:eastAsia="NSimSun"/>
          <w:lang w:val="es-ES"/>
        </w:rPr>
        <w:t>de la Orden Nacional de Bolivia</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Orden Nacional "Águila Az</w:t>
      </w:r>
      <w:r>
        <w:rPr>
          <w:rFonts w:eastAsia="NSimSun"/>
          <w:lang w:val="es-ES"/>
        </w:rPr>
        <w:t>teca", Grado Insignia de México</w:t>
      </w:r>
    </w:p>
    <w:p w:rsidR="006B6709" w:rsidRPr="002533C1" w:rsidRDefault="006B6709" w:rsidP="006B6709">
      <w:pPr>
        <w:pStyle w:val="NormalWeb"/>
        <w:tabs>
          <w:tab w:val="left" w:pos="3240"/>
        </w:tabs>
        <w:spacing w:before="0" w:beforeAutospacing="0" w:after="240" w:afterAutospacing="0"/>
        <w:ind w:left="924" w:hanging="357"/>
        <w:rPr>
          <w:rFonts w:eastAsia="NSimSun"/>
          <w:lang w:val="es-ES"/>
        </w:rPr>
      </w:pPr>
      <w:r>
        <w:rPr>
          <w:rFonts w:eastAsia="NSimSun"/>
          <w:lang w:val="es-ES"/>
        </w:rPr>
        <w:t>-</w:t>
      </w:r>
      <w:r>
        <w:rPr>
          <w:rFonts w:eastAsia="NSimSun"/>
          <w:lang w:val="es-ES"/>
        </w:rPr>
        <w:tab/>
      </w:r>
      <w:r w:rsidRPr="002533C1">
        <w:rPr>
          <w:rFonts w:eastAsia="NSimSun"/>
          <w:lang w:val="es-ES"/>
        </w:rPr>
        <w:t>Caballero de la Orden "</w:t>
      </w:r>
      <w:r>
        <w:rPr>
          <w:rFonts w:eastAsia="NSimSun"/>
          <w:lang w:val="es-ES"/>
        </w:rPr>
        <w:t>Barão do Rio Branco" del Brasil</w:t>
      </w:r>
    </w:p>
    <w:p w:rsidR="000C69CA" w:rsidRPr="00F22945" w:rsidRDefault="000C69CA" w:rsidP="000C69CA">
      <w:pPr>
        <w:spacing w:after="240"/>
        <w:jc w:val="center"/>
        <w:rPr>
          <w:b/>
          <w:bCs/>
          <w:szCs w:val="26"/>
        </w:rPr>
      </w:pPr>
      <w:r>
        <w:rPr>
          <w:snapToGrid w:val="0"/>
        </w:rPr>
        <w:br w:type="page"/>
      </w:r>
      <w:r w:rsidRPr="00F22945">
        <w:rPr>
          <w:b/>
          <w:bCs/>
          <w:szCs w:val="26"/>
        </w:rPr>
        <w:t>Rajsoomer LALLAH</w:t>
      </w:r>
      <w:r w:rsidRPr="00F22945">
        <w:rPr>
          <w:b/>
          <w:bCs/>
          <w:szCs w:val="26"/>
        </w:rPr>
        <w:br/>
        <w:t>(Mauricio)</w:t>
      </w:r>
    </w:p>
    <w:p w:rsidR="000C69CA" w:rsidRPr="00707F66" w:rsidRDefault="000C69CA" w:rsidP="00F22945">
      <w:pPr>
        <w:tabs>
          <w:tab w:val="left" w:pos="3240"/>
        </w:tabs>
        <w:spacing w:after="240"/>
        <w:rPr>
          <w:rFonts w:eastAsia="NSimSun"/>
          <w:szCs w:val="26"/>
        </w:rPr>
      </w:pPr>
      <w:r w:rsidRPr="00F22945">
        <w:rPr>
          <w:b/>
          <w:bCs/>
          <w:szCs w:val="26"/>
        </w:rPr>
        <w:t>Nombre y apellido:</w:t>
      </w:r>
      <w:r w:rsidRPr="00707F66">
        <w:rPr>
          <w:szCs w:val="26"/>
        </w:rPr>
        <w:tab/>
      </w:r>
      <w:r w:rsidRPr="00707F66">
        <w:rPr>
          <w:rFonts w:eastAsia="NSimSun"/>
          <w:szCs w:val="26"/>
        </w:rPr>
        <w:t>Rajsoomer LALLAH</w:t>
      </w:r>
    </w:p>
    <w:p w:rsidR="000C69CA" w:rsidRPr="00707F66" w:rsidRDefault="000C69CA" w:rsidP="00F22945">
      <w:pPr>
        <w:tabs>
          <w:tab w:val="left" w:pos="3240"/>
        </w:tabs>
        <w:spacing w:after="240"/>
        <w:rPr>
          <w:rFonts w:eastAsia="NSimSun"/>
          <w:szCs w:val="26"/>
        </w:rPr>
      </w:pPr>
      <w:r w:rsidRPr="00F22945">
        <w:rPr>
          <w:b/>
          <w:bCs/>
          <w:szCs w:val="26"/>
        </w:rPr>
        <w:t>Fecha y lugar de nacimiento</w:t>
      </w:r>
      <w:r w:rsidR="00E461F7" w:rsidRPr="00F22945">
        <w:rPr>
          <w:b/>
          <w:bCs/>
          <w:szCs w:val="26"/>
        </w:rPr>
        <w:t>:</w:t>
      </w:r>
      <w:r w:rsidR="009C0F7B">
        <w:rPr>
          <w:bCs/>
          <w:szCs w:val="26"/>
        </w:rPr>
        <w:tab/>
      </w:r>
      <w:r w:rsidR="00F22945" w:rsidRPr="00707F66">
        <w:rPr>
          <w:rFonts w:eastAsia="NSimSun"/>
          <w:szCs w:val="26"/>
        </w:rPr>
        <w:t>S</w:t>
      </w:r>
      <w:r w:rsidRPr="00707F66">
        <w:rPr>
          <w:rFonts w:eastAsia="NSimSun"/>
          <w:szCs w:val="26"/>
        </w:rPr>
        <w:t>eptiembre de 1933, Mauricio</w:t>
      </w:r>
    </w:p>
    <w:p w:rsidR="000C69CA" w:rsidRPr="00707F66" w:rsidRDefault="000C69CA" w:rsidP="00F22945">
      <w:pPr>
        <w:tabs>
          <w:tab w:val="left" w:pos="3240"/>
        </w:tabs>
        <w:spacing w:after="480"/>
        <w:rPr>
          <w:rFonts w:eastAsia="NSimSun"/>
          <w:szCs w:val="26"/>
        </w:rPr>
      </w:pPr>
      <w:r w:rsidRPr="00F22945">
        <w:rPr>
          <w:b/>
          <w:bCs/>
          <w:szCs w:val="26"/>
        </w:rPr>
        <w:t>Idiomas de trabajo:</w:t>
      </w:r>
      <w:r w:rsidR="00F22945">
        <w:rPr>
          <w:bCs/>
          <w:szCs w:val="26"/>
        </w:rPr>
        <w:tab/>
      </w:r>
      <w:r w:rsidR="00F22945" w:rsidRPr="00707F66">
        <w:rPr>
          <w:rFonts w:eastAsia="NSimSun"/>
          <w:szCs w:val="26"/>
        </w:rPr>
        <w:t>I</w:t>
      </w:r>
      <w:r w:rsidRPr="00707F66">
        <w:rPr>
          <w:rFonts w:eastAsia="NSimSun"/>
          <w:szCs w:val="26"/>
        </w:rPr>
        <w:t>nglés y francés</w:t>
      </w:r>
    </w:p>
    <w:p w:rsidR="000C69CA" w:rsidRPr="00707F66" w:rsidRDefault="000C69CA" w:rsidP="000C69CA">
      <w:pPr>
        <w:spacing w:after="240"/>
        <w:rPr>
          <w:b/>
          <w:szCs w:val="26"/>
        </w:rPr>
      </w:pPr>
      <w:r w:rsidRPr="00707F66">
        <w:rPr>
          <w:b/>
          <w:bCs/>
          <w:szCs w:val="26"/>
        </w:rPr>
        <w:t>Cargos o funciones</w:t>
      </w:r>
    </w:p>
    <w:p w:rsidR="000C69CA" w:rsidRPr="00707F66" w:rsidRDefault="000C69CA" w:rsidP="000C69CA">
      <w:pPr>
        <w:spacing w:after="240"/>
        <w:rPr>
          <w:rFonts w:eastAsia="NSimSun"/>
          <w:szCs w:val="26"/>
        </w:rPr>
      </w:pPr>
      <w:r w:rsidRPr="00707F66">
        <w:rPr>
          <w:rFonts w:eastAsia="NSimSun"/>
          <w:szCs w:val="26"/>
        </w:rPr>
        <w:t>Miembro del Comité de Derechos Humanos de las Naciones Unidas (hasta diciembre de 2008)</w:t>
      </w:r>
      <w:r>
        <w:rPr>
          <w:rFonts w:eastAsia="NSimSun"/>
          <w:szCs w:val="26"/>
        </w:rPr>
        <w:t xml:space="preserve">. </w:t>
      </w:r>
      <w:r w:rsidRPr="00707F66">
        <w:rPr>
          <w:rFonts w:eastAsia="NSimSun"/>
          <w:szCs w:val="26"/>
        </w:rPr>
        <w:t xml:space="preserve"> Ha sido Relator y Presidente del Comité</w:t>
      </w:r>
      <w:r>
        <w:rPr>
          <w:rFonts w:eastAsia="NSimSun"/>
          <w:szCs w:val="26"/>
        </w:rPr>
        <w:t xml:space="preserve">. </w:t>
      </w:r>
      <w:r w:rsidRPr="00707F66">
        <w:rPr>
          <w:rFonts w:eastAsia="NSimSun"/>
          <w:szCs w:val="26"/>
        </w:rPr>
        <w:t xml:space="preserve"> En su ejercicio profesional privado ha sido asesor legal, principalmente en el ámbito de la protección de los derechos humanos, así como en casos de derecho civil y penal</w:t>
      </w:r>
      <w:r>
        <w:rPr>
          <w:rFonts w:eastAsia="NSimSun"/>
          <w:szCs w:val="26"/>
        </w:rPr>
        <w:t xml:space="preserve">. </w:t>
      </w:r>
      <w:r w:rsidRPr="00707F66">
        <w:rPr>
          <w:rFonts w:eastAsia="NSimSun"/>
          <w:szCs w:val="26"/>
        </w:rPr>
        <w:t xml:space="preserve"> También ejerce como árbitro en arbitrajes nacionales e internacionales</w:t>
      </w:r>
    </w:p>
    <w:p w:rsidR="000C69CA" w:rsidRPr="00707F66" w:rsidRDefault="000C69CA" w:rsidP="000C69CA">
      <w:pPr>
        <w:spacing w:after="240"/>
        <w:rPr>
          <w:b/>
          <w:bCs/>
          <w:szCs w:val="26"/>
        </w:rPr>
      </w:pPr>
      <w:r w:rsidRPr="00707F66">
        <w:rPr>
          <w:b/>
          <w:bCs/>
          <w:szCs w:val="26"/>
        </w:rPr>
        <w:t>Principales actividades profesionales</w:t>
      </w:r>
    </w:p>
    <w:p w:rsidR="000C69CA" w:rsidRPr="00707F66" w:rsidRDefault="000C69CA" w:rsidP="000C69CA">
      <w:pPr>
        <w:spacing w:after="240"/>
        <w:rPr>
          <w:rFonts w:eastAsia="NSimSun"/>
          <w:szCs w:val="26"/>
        </w:rPr>
      </w:pPr>
      <w:r w:rsidRPr="00707F66">
        <w:rPr>
          <w:rFonts w:eastAsia="NSimSun"/>
          <w:szCs w:val="26"/>
        </w:rPr>
        <w:t>En sus inicios ejerció la abogacía antes de ocupar el puesto de Fiscal General Adjunto y, posteriormente, Consejero Parlamentario en el Ministerio de Justicia de Mauricio</w:t>
      </w:r>
      <w:r>
        <w:rPr>
          <w:rFonts w:eastAsia="NSimSun"/>
          <w:szCs w:val="26"/>
        </w:rPr>
        <w:t xml:space="preserve">. </w:t>
      </w:r>
      <w:r w:rsidRPr="00707F66">
        <w:rPr>
          <w:rFonts w:eastAsia="NSimSun"/>
          <w:szCs w:val="26"/>
        </w:rPr>
        <w:t xml:space="preserve"> Después fue Asesor Especial para cuestiones jurídicas en la Secretaría del Commonwealth en Londres, puesto desde el que asesoró a Gobiernos pertenecientes al Commonwealth, principalmente sobre cuestiones constitucionales y sobre la adopción de una infraestructura legal adecuada para el desarrollo y la explotación de recursos</w:t>
      </w:r>
      <w:r>
        <w:rPr>
          <w:rFonts w:eastAsia="NSimSun"/>
          <w:szCs w:val="26"/>
        </w:rPr>
        <w:t xml:space="preserve">. </w:t>
      </w:r>
      <w:r w:rsidRPr="00707F66">
        <w:rPr>
          <w:rFonts w:eastAsia="NSimSun"/>
          <w:szCs w:val="26"/>
        </w:rPr>
        <w:t xml:space="preserve"> A su regreso a Mauricio, fue </w:t>
      </w:r>
      <w:r>
        <w:rPr>
          <w:rFonts w:eastAsia="NSimSun"/>
          <w:szCs w:val="26"/>
        </w:rPr>
        <w:t>magistrado</w:t>
      </w:r>
      <w:r w:rsidRPr="00707F66">
        <w:rPr>
          <w:rFonts w:eastAsia="NSimSun"/>
          <w:szCs w:val="26"/>
        </w:rPr>
        <w:t xml:space="preserve"> del Tribunal Supremo durante 15 años y se jubiló siendo Presidente de dicho órgano</w:t>
      </w:r>
    </w:p>
    <w:p w:rsidR="000C69CA" w:rsidRPr="00623623" w:rsidRDefault="000C69CA" w:rsidP="000C69CA">
      <w:pPr>
        <w:spacing w:after="240"/>
        <w:rPr>
          <w:b/>
          <w:szCs w:val="26"/>
        </w:rPr>
      </w:pPr>
      <w:r w:rsidRPr="00623623">
        <w:rPr>
          <w:b/>
          <w:bCs/>
          <w:szCs w:val="26"/>
        </w:rPr>
        <w:t>Formación académica</w:t>
      </w:r>
    </w:p>
    <w:p w:rsidR="000C69CA" w:rsidRPr="00707F66" w:rsidRDefault="000C69CA" w:rsidP="000C69CA">
      <w:pPr>
        <w:pStyle w:val="BodyText"/>
        <w:spacing w:after="240"/>
        <w:rPr>
          <w:rFonts w:eastAsia="NSimSun"/>
          <w:sz w:val="24"/>
          <w:szCs w:val="26"/>
          <w:lang w:val="es-ES"/>
        </w:rPr>
      </w:pPr>
      <w:r w:rsidRPr="00707F66">
        <w:rPr>
          <w:rFonts w:eastAsia="NSimSun"/>
          <w:sz w:val="24"/>
          <w:szCs w:val="26"/>
          <w:lang w:val="es-ES"/>
        </w:rPr>
        <w:t>Licenciado (</w:t>
      </w:r>
      <w:r>
        <w:rPr>
          <w:rFonts w:eastAsia="NSimSun"/>
          <w:i/>
          <w:sz w:val="24"/>
          <w:szCs w:val="26"/>
          <w:lang w:val="es-ES"/>
        </w:rPr>
        <w:t>cum laude</w:t>
      </w:r>
      <w:r w:rsidRPr="00707F66">
        <w:rPr>
          <w:rFonts w:eastAsia="NSimSun"/>
          <w:sz w:val="24"/>
          <w:szCs w:val="26"/>
          <w:lang w:val="es-ES"/>
        </w:rPr>
        <w:t xml:space="preserve">) en </w:t>
      </w:r>
      <w:r w:rsidR="00986566" w:rsidRPr="00707F66">
        <w:rPr>
          <w:rFonts w:eastAsia="NSimSun"/>
          <w:sz w:val="24"/>
          <w:szCs w:val="26"/>
          <w:lang w:val="es-ES"/>
        </w:rPr>
        <w:t>j</w:t>
      </w:r>
      <w:r w:rsidRPr="00707F66">
        <w:rPr>
          <w:rFonts w:eastAsia="NSimSun"/>
          <w:sz w:val="24"/>
          <w:szCs w:val="26"/>
          <w:lang w:val="es-ES"/>
        </w:rPr>
        <w:t xml:space="preserve">urisprudencia por la </w:t>
      </w:r>
      <w:r w:rsidRPr="00707F66">
        <w:rPr>
          <w:sz w:val="24"/>
          <w:szCs w:val="26"/>
          <w:lang w:val="es-ES"/>
        </w:rPr>
        <w:t>Universidad de Oxford, Reino Unido, con posterior obtención de un máster</w:t>
      </w:r>
      <w:r>
        <w:rPr>
          <w:sz w:val="24"/>
          <w:szCs w:val="26"/>
          <w:lang w:val="es-ES"/>
        </w:rPr>
        <w:t xml:space="preserve">. </w:t>
      </w:r>
      <w:r w:rsidRPr="00707F66">
        <w:rPr>
          <w:sz w:val="24"/>
          <w:szCs w:val="26"/>
          <w:lang w:val="es-ES"/>
        </w:rPr>
        <w:t xml:space="preserve"> Abogado por el colegio de juristas</w:t>
      </w:r>
      <w:r w:rsidRPr="00707F66">
        <w:rPr>
          <w:rFonts w:eastAsia="NSimSun"/>
          <w:sz w:val="24"/>
          <w:szCs w:val="26"/>
          <w:lang w:val="es-ES"/>
        </w:rPr>
        <w:t xml:space="preserve"> </w:t>
      </w:r>
      <w:r>
        <w:rPr>
          <w:rFonts w:eastAsia="NSimSun"/>
          <w:sz w:val="24"/>
          <w:szCs w:val="26"/>
          <w:lang w:val="es-ES"/>
        </w:rPr>
        <w:t xml:space="preserve">de </w:t>
      </w:r>
      <w:r w:rsidRPr="00707F66">
        <w:rPr>
          <w:rFonts w:eastAsia="NSimSun"/>
          <w:sz w:val="24"/>
          <w:szCs w:val="26"/>
          <w:lang w:val="es-ES"/>
        </w:rPr>
        <w:t>Middle Temple de Londres</w:t>
      </w:r>
      <w:r>
        <w:rPr>
          <w:rFonts w:eastAsia="NSimSun"/>
          <w:sz w:val="24"/>
          <w:szCs w:val="26"/>
          <w:lang w:val="es-ES"/>
        </w:rPr>
        <w:t xml:space="preserve">. </w:t>
      </w:r>
      <w:r w:rsidRPr="00707F66">
        <w:rPr>
          <w:rFonts w:eastAsia="NSimSun"/>
          <w:sz w:val="24"/>
          <w:szCs w:val="26"/>
          <w:lang w:val="es-ES"/>
        </w:rPr>
        <w:t xml:space="preserve"> Beca del Instituto de las Naciones Unidas para Formación Profesional e Investigaciones</w:t>
      </w:r>
      <w:r w:rsidRPr="00707F66">
        <w:rPr>
          <w:sz w:val="24"/>
          <w:szCs w:val="26"/>
          <w:lang w:val="es-ES"/>
        </w:rPr>
        <w:t xml:space="preserve"> en la Academia </w:t>
      </w:r>
      <w:r>
        <w:rPr>
          <w:sz w:val="24"/>
          <w:szCs w:val="26"/>
          <w:lang w:val="es-ES"/>
        </w:rPr>
        <w:t xml:space="preserve">de </w:t>
      </w:r>
      <w:r w:rsidRPr="00707F66">
        <w:rPr>
          <w:sz w:val="24"/>
          <w:szCs w:val="26"/>
          <w:lang w:val="es-ES"/>
        </w:rPr>
        <w:t>Derecho Internacional de La Haya</w:t>
      </w:r>
    </w:p>
    <w:p w:rsidR="000C69CA" w:rsidRPr="00623623" w:rsidRDefault="000C69CA" w:rsidP="000C69CA">
      <w:pPr>
        <w:spacing w:after="240"/>
        <w:rPr>
          <w:b/>
          <w:szCs w:val="26"/>
        </w:rPr>
      </w:pPr>
      <w:r w:rsidRPr="00623623">
        <w:rPr>
          <w:b/>
          <w:bCs/>
          <w:szCs w:val="26"/>
        </w:rPr>
        <w:t>Otras actividades importantes que guardan relación con el mandato del órgano al que presenta su candidatura</w:t>
      </w:r>
    </w:p>
    <w:p w:rsidR="000C69CA" w:rsidRPr="00707F66" w:rsidRDefault="000C69CA" w:rsidP="000C69CA">
      <w:pPr>
        <w:spacing w:after="240"/>
        <w:rPr>
          <w:rFonts w:eastAsia="NSimSun"/>
          <w:szCs w:val="26"/>
        </w:rPr>
      </w:pPr>
      <w:r w:rsidRPr="00707F66">
        <w:rPr>
          <w:rFonts w:eastAsia="NSimSun"/>
          <w:szCs w:val="26"/>
        </w:rPr>
        <w:t>Relator Especial de la antigua Comisión de Derechos Humanos de las Naciones Unidas sobre la situación de los derechos humanos en Chile (1983 y 1984) y en Myanmar (de 1996 a 2000)</w:t>
      </w:r>
      <w:r>
        <w:rPr>
          <w:rFonts w:eastAsia="NSimSun"/>
          <w:szCs w:val="26"/>
        </w:rPr>
        <w:t xml:space="preserve">. </w:t>
      </w:r>
      <w:r w:rsidRPr="00707F66">
        <w:rPr>
          <w:rFonts w:eastAsia="NSimSun"/>
          <w:szCs w:val="26"/>
        </w:rPr>
        <w:t xml:space="preserve"> </w:t>
      </w:r>
      <w:r w:rsidRPr="00707F66">
        <w:rPr>
          <w:szCs w:val="26"/>
        </w:rPr>
        <w:t>Miembro del grupo de tres eminencias designado por el Secretario General de las Naciones Unidas para evaluar el material disponible relativo al genocidio en Camboya y para recomendar medidas adecuadas</w:t>
      </w:r>
      <w:r>
        <w:rPr>
          <w:szCs w:val="26"/>
        </w:rPr>
        <w:t xml:space="preserve">. </w:t>
      </w:r>
      <w:r w:rsidRPr="00707F66">
        <w:rPr>
          <w:szCs w:val="26"/>
        </w:rPr>
        <w:t xml:space="preserve"> Presidente de la </w:t>
      </w:r>
      <w:r w:rsidRPr="00707F66">
        <w:rPr>
          <w:rFonts w:eastAsia="NSimSun"/>
          <w:szCs w:val="26"/>
        </w:rPr>
        <w:t>Comisión de Investigación designada por el Consejo de Administración de la Organización Internacional del Trabajo para investigar ciertas reclamaciones industriales en Nigeria</w:t>
      </w:r>
      <w:r>
        <w:rPr>
          <w:rFonts w:eastAsia="NSimSun"/>
          <w:szCs w:val="26"/>
        </w:rPr>
        <w:t xml:space="preserve">. </w:t>
      </w:r>
      <w:r w:rsidRPr="00707F66">
        <w:rPr>
          <w:rFonts w:eastAsia="NSimSun"/>
          <w:szCs w:val="26"/>
        </w:rPr>
        <w:t xml:space="preserve"> </w:t>
      </w:r>
      <w:r w:rsidRPr="00707F66">
        <w:rPr>
          <w:szCs w:val="26"/>
        </w:rPr>
        <w:t xml:space="preserve">Miembro de la Comisión de Investigación y Conciliación designada por la Organización Internacional del Trabajo para investigar ciertas reclamaciones industriales presentadas por el Congreso de Sindicatos Sudafricanos contra el Gobierno de Sudáfrica de </w:t>
      </w:r>
      <w:r>
        <w:rPr>
          <w:szCs w:val="26"/>
        </w:rPr>
        <w:t xml:space="preserve">entonces. </w:t>
      </w:r>
      <w:r w:rsidRPr="00707F66">
        <w:rPr>
          <w:szCs w:val="26"/>
        </w:rPr>
        <w:t xml:space="preserve"> </w:t>
      </w:r>
      <w:r w:rsidRPr="00707F66">
        <w:rPr>
          <w:rFonts w:eastAsia="NSimSun"/>
          <w:szCs w:val="26"/>
        </w:rPr>
        <w:t>Miembro de la Comisión de Alto Nivel designada por la Reunión de Jefes de Estado y de Gobierno de los Países del Commonwealth para la puesta en marcha del mecanismo de derechos humanos para el Commonwealth</w:t>
      </w:r>
    </w:p>
    <w:p w:rsidR="000C69CA" w:rsidRPr="00623623" w:rsidRDefault="000C69CA" w:rsidP="000C69CA">
      <w:pPr>
        <w:spacing w:after="240"/>
        <w:rPr>
          <w:b/>
          <w:bCs/>
          <w:szCs w:val="26"/>
        </w:rPr>
      </w:pPr>
      <w:r w:rsidRPr="00623623">
        <w:rPr>
          <w:b/>
          <w:bCs/>
          <w:szCs w:val="26"/>
        </w:rPr>
        <w:t>Publicaciones más recientes en la materia</w:t>
      </w:r>
    </w:p>
    <w:p w:rsidR="000C69CA" w:rsidRDefault="000C69CA" w:rsidP="000C69CA">
      <w:pPr>
        <w:spacing w:after="240"/>
        <w:rPr>
          <w:rFonts w:eastAsia="NSimSun"/>
          <w:bCs/>
          <w:szCs w:val="26"/>
        </w:rPr>
      </w:pPr>
      <w:r w:rsidRPr="00707F66">
        <w:rPr>
          <w:rFonts w:eastAsia="NSimSun"/>
          <w:szCs w:val="26"/>
        </w:rPr>
        <w:t>Artículos sobre la aplicación a escala nacional de normativa internacional sobre derechos humanos para seminarios destinados a Presidentes de Tribunal Supremo y otros magistrados del Commonwealth, incluidas Asociaciones Jurídicas</w:t>
      </w:r>
      <w:r>
        <w:rPr>
          <w:rFonts w:eastAsia="NSimSun"/>
          <w:szCs w:val="26"/>
        </w:rPr>
        <w:t xml:space="preserve">. </w:t>
      </w:r>
      <w:r w:rsidRPr="00707F66">
        <w:rPr>
          <w:rFonts w:eastAsia="NSimSun"/>
          <w:szCs w:val="26"/>
        </w:rPr>
        <w:t xml:space="preserve"> Artículos sobre la evolución de la jurisprudencia del Comité de Derechos Humanos destinados a seminarios similares (publicaciones de la </w:t>
      </w:r>
      <w:r w:rsidR="005B3BF0" w:rsidRPr="00707F66">
        <w:rPr>
          <w:rFonts w:eastAsia="NSimSun"/>
          <w:szCs w:val="26"/>
        </w:rPr>
        <w:t>s</w:t>
      </w:r>
      <w:r w:rsidRPr="00707F66">
        <w:rPr>
          <w:rFonts w:eastAsia="NSimSun"/>
          <w:szCs w:val="26"/>
        </w:rPr>
        <w:t>ecretaría del Commonwealth)</w:t>
      </w:r>
    </w:p>
    <w:p w:rsidR="000C69CA" w:rsidRPr="00F22945" w:rsidRDefault="000C69CA" w:rsidP="000C69CA">
      <w:pPr>
        <w:spacing w:after="240"/>
        <w:jc w:val="center"/>
        <w:rPr>
          <w:rFonts w:eastAsia="NSimSun"/>
          <w:b/>
          <w:szCs w:val="26"/>
        </w:rPr>
      </w:pPr>
      <w:r w:rsidRPr="00707F66">
        <w:rPr>
          <w:rFonts w:eastAsia="NSimSun"/>
          <w:szCs w:val="26"/>
        </w:rPr>
        <w:br w:type="page"/>
      </w:r>
      <w:r w:rsidRPr="00F22945">
        <w:rPr>
          <w:rFonts w:eastAsia="NSimSun"/>
          <w:b/>
          <w:szCs w:val="26"/>
        </w:rPr>
        <w:t>Michael O'FLAHERTY</w:t>
      </w:r>
      <w:r w:rsidRPr="00F22945">
        <w:rPr>
          <w:rFonts w:eastAsia="NSimSun"/>
          <w:b/>
          <w:szCs w:val="26"/>
        </w:rPr>
        <w:br/>
        <w:t>(Irlanda)</w:t>
      </w:r>
    </w:p>
    <w:p w:rsidR="000C69CA" w:rsidRPr="00707F66" w:rsidRDefault="000C69CA" w:rsidP="00F22945">
      <w:pPr>
        <w:tabs>
          <w:tab w:val="left" w:pos="2142"/>
        </w:tabs>
        <w:spacing w:after="240"/>
        <w:rPr>
          <w:rFonts w:eastAsia="NSimSun"/>
          <w:szCs w:val="26"/>
        </w:rPr>
      </w:pPr>
      <w:r w:rsidRPr="00F22945">
        <w:rPr>
          <w:b/>
          <w:bCs/>
          <w:szCs w:val="26"/>
        </w:rPr>
        <w:t>Nombre y apellido:</w:t>
      </w:r>
      <w:r>
        <w:rPr>
          <w:bCs/>
          <w:szCs w:val="26"/>
        </w:rPr>
        <w:tab/>
      </w:r>
      <w:r w:rsidRPr="00707F66">
        <w:rPr>
          <w:rFonts w:eastAsia="NSimSun"/>
          <w:szCs w:val="26"/>
        </w:rPr>
        <w:t>Michael O</w:t>
      </w:r>
      <w:r w:rsidR="009C0F7B">
        <w:rPr>
          <w:rFonts w:eastAsia="NSimSun"/>
          <w:szCs w:val="26"/>
        </w:rPr>
        <w:t>'</w:t>
      </w:r>
      <w:r w:rsidRPr="00707F66">
        <w:rPr>
          <w:rFonts w:eastAsia="NSimSun"/>
          <w:szCs w:val="26"/>
        </w:rPr>
        <w:t>FLAHERTY</w:t>
      </w:r>
    </w:p>
    <w:p w:rsidR="000C69CA" w:rsidRDefault="000C69CA" w:rsidP="00F22945">
      <w:pPr>
        <w:tabs>
          <w:tab w:val="left" w:pos="2142"/>
        </w:tabs>
        <w:spacing w:after="240"/>
        <w:rPr>
          <w:rFonts w:eastAsia="NSimSun"/>
          <w:szCs w:val="26"/>
        </w:rPr>
      </w:pPr>
      <w:r w:rsidRPr="00F22945">
        <w:rPr>
          <w:rFonts w:eastAsia="NSimSun"/>
          <w:b/>
          <w:szCs w:val="26"/>
        </w:rPr>
        <w:t>Nacionalidad:</w:t>
      </w:r>
      <w:r w:rsidRPr="00707F66">
        <w:rPr>
          <w:rFonts w:eastAsia="NSimSun"/>
          <w:szCs w:val="26"/>
        </w:rPr>
        <w:tab/>
      </w:r>
      <w:r w:rsidR="00F22945" w:rsidRPr="00707F66">
        <w:rPr>
          <w:rFonts w:eastAsia="NSimSun"/>
          <w:szCs w:val="26"/>
        </w:rPr>
        <w:t>I</w:t>
      </w:r>
      <w:r w:rsidRPr="00707F66">
        <w:rPr>
          <w:rFonts w:eastAsia="NSimSun"/>
          <w:szCs w:val="26"/>
        </w:rPr>
        <w:t>rlandés</w:t>
      </w:r>
    </w:p>
    <w:p w:rsidR="000C69CA" w:rsidRPr="00707F66" w:rsidRDefault="000C69CA" w:rsidP="00F22945">
      <w:pPr>
        <w:tabs>
          <w:tab w:val="left" w:pos="2142"/>
        </w:tabs>
        <w:spacing w:after="480"/>
        <w:rPr>
          <w:rFonts w:eastAsia="NSimSun"/>
          <w:szCs w:val="26"/>
        </w:rPr>
      </w:pPr>
      <w:r w:rsidRPr="00F22945">
        <w:rPr>
          <w:rFonts w:eastAsia="NSimSun"/>
          <w:b/>
          <w:szCs w:val="26"/>
        </w:rPr>
        <w:t>Idiomas:</w:t>
      </w:r>
      <w:r w:rsidRPr="00707F66">
        <w:rPr>
          <w:rFonts w:eastAsia="NSimSun"/>
          <w:szCs w:val="26"/>
        </w:rPr>
        <w:tab/>
      </w:r>
      <w:r w:rsidR="00F22945" w:rsidRPr="00707F66">
        <w:rPr>
          <w:rFonts w:eastAsia="NSimSun"/>
          <w:szCs w:val="26"/>
        </w:rPr>
        <w:t>I</w:t>
      </w:r>
      <w:r w:rsidRPr="00707F66">
        <w:rPr>
          <w:rFonts w:eastAsia="NSimSun"/>
          <w:szCs w:val="26"/>
        </w:rPr>
        <w:t>nglés y francés</w:t>
      </w:r>
    </w:p>
    <w:p w:rsidR="000C69CA" w:rsidRPr="00623623" w:rsidRDefault="000C69CA" w:rsidP="000C69CA">
      <w:pPr>
        <w:spacing w:after="240"/>
        <w:rPr>
          <w:b/>
          <w:bCs/>
          <w:szCs w:val="26"/>
        </w:rPr>
      </w:pPr>
      <w:r w:rsidRPr="00623623">
        <w:rPr>
          <w:b/>
          <w:bCs/>
          <w:szCs w:val="26"/>
        </w:rPr>
        <w:t>Cargos o funciones actuales</w:t>
      </w:r>
    </w:p>
    <w:p w:rsidR="000C69CA" w:rsidRPr="00707F66" w:rsidRDefault="000C69CA" w:rsidP="000C69CA">
      <w:pPr>
        <w:spacing w:after="240"/>
        <w:rPr>
          <w:rFonts w:eastAsia="NSimSun"/>
          <w:szCs w:val="26"/>
        </w:rPr>
      </w:pPr>
      <w:r w:rsidRPr="00707F66">
        <w:rPr>
          <w:bCs/>
          <w:szCs w:val="26"/>
        </w:rPr>
        <w:t xml:space="preserve">Profesor de Derechos Humanos Aplicados y </w:t>
      </w:r>
      <w:r w:rsidRPr="00707F66">
        <w:rPr>
          <w:rFonts w:eastAsia="NSimSun"/>
          <w:szCs w:val="26"/>
        </w:rPr>
        <w:t>Co</w:t>
      </w:r>
      <w:r>
        <w:rPr>
          <w:rFonts w:eastAsia="NSimSun"/>
          <w:szCs w:val="26"/>
        </w:rPr>
        <w:t>d</w:t>
      </w:r>
      <w:r w:rsidRPr="00707F66">
        <w:rPr>
          <w:rFonts w:eastAsia="NSimSun"/>
          <w:szCs w:val="26"/>
        </w:rPr>
        <w:t>irector del Centro de Legislación sobre Derechos Humanos de la Facultad de Derecho de la Universidad de Nottingham</w:t>
      </w:r>
    </w:p>
    <w:p w:rsidR="000C69CA" w:rsidRPr="00623623" w:rsidRDefault="000C69CA" w:rsidP="000C69CA">
      <w:pPr>
        <w:spacing w:after="240"/>
        <w:rPr>
          <w:rFonts w:eastAsia="NSimSun"/>
          <w:b/>
          <w:szCs w:val="26"/>
        </w:rPr>
      </w:pPr>
      <w:r w:rsidRPr="00623623">
        <w:rPr>
          <w:b/>
          <w:bCs/>
          <w:szCs w:val="26"/>
        </w:rPr>
        <w:t>Otras actividades profesionales actuales</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Miembro del Comité de Derechos Humanos de las Naciones Unidas designación del Gobierno, designado a propuesta del Gobierno de Irlanda por los Estados parte del Pacto Internacional de Derechos Civiles y Políticos</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Miembro de juntas consultivas internacionales</w:t>
      </w:r>
      <w:r w:rsidR="00E461F7">
        <w:rPr>
          <w:rFonts w:eastAsia="NSimSun"/>
          <w:szCs w:val="26"/>
        </w:rPr>
        <w:t xml:space="preserve">:  </w:t>
      </w:r>
      <w:r w:rsidRPr="00707F66">
        <w:rPr>
          <w:rFonts w:eastAsia="NSimSun"/>
          <w:szCs w:val="26"/>
        </w:rPr>
        <w:t>Programa de Capacitación Diplomática, Sydney; Asociación UN-UK, Londres; Centro de Derechos Humanos de la Universidad de Sarajevo, Bosnia y Herzegovina; Fondo para la Educación Hilda Back, Nairobi</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Miembro del Comité de Gestión del Fondo de Investigación sobre Derechos Humanos, Paz y Seguridad en la Política Exterior de la UE (COST Action 28)</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 xml:space="preserve">Miembro de la Red de Investigación Internacional sobre </w:t>
      </w:r>
      <w:r w:rsidR="00986566" w:rsidRPr="00707F66">
        <w:rPr>
          <w:rFonts w:eastAsia="NSimSun"/>
          <w:szCs w:val="26"/>
        </w:rPr>
        <w:t xml:space="preserve">derechos humanos y </w:t>
      </w:r>
      <w:r w:rsidRPr="00707F66">
        <w:rPr>
          <w:rFonts w:eastAsia="NSimSun"/>
          <w:szCs w:val="26"/>
        </w:rPr>
        <w:t>Resolución de Conflictos</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t>P</w:t>
      </w:r>
      <w:r w:rsidRPr="00707F66">
        <w:rPr>
          <w:rFonts w:eastAsia="NSimSun"/>
          <w:szCs w:val="26"/>
        </w:rPr>
        <w:t>rofesor invitado en el Centro Sant</w:t>
      </w:r>
      <w:r w:rsidR="00E461F7">
        <w:rPr>
          <w:rFonts w:eastAsia="NSimSun"/>
          <w:szCs w:val="26"/>
        </w:rPr>
        <w:t>'</w:t>
      </w:r>
      <w:r w:rsidRPr="00707F66">
        <w:rPr>
          <w:rFonts w:eastAsia="NSimSun"/>
          <w:szCs w:val="26"/>
        </w:rPr>
        <w:t>Anna de Estudios Avanzados de Pisa y en el Centro Interuniversitario Europeo en pro de los Derecho</w:t>
      </w:r>
      <w:r w:rsidR="00E461F7">
        <w:rPr>
          <w:rFonts w:eastAsia="NSimSun"/>
          <w:szCs w:val="26"/>
        </w:rPr>
        <w:t xml:space="preserve">s Humanos y la Democratización </w:t>
      </w:r>
      <w:r w:rsidRPr="00707F66">
        <w:rPr>
          <w:rFonts w:eastAsia="NSimSun"/>
          <w:szCs w:val="26"/>
        </w:rPr>
        <w:t>de Venecia</w:t>
      </w:r>
    </w:p>
    <w:p w:rsidR="000C69CA" w:rsidRPr="00F22945" w:rsidRDefault="000C69CA" w:rsidP="000C69CA">
      <w:pPr>
        <w:spacing w:after="240"/>
        <w:ind w:left="924" w:hanging="357"/>
        <w:rPr>
          <w:rFonts w:eastAsia="NSimSun"/>
          <w:szCs w:val="26"/>
          <w:lang w:val="en-GB"/>
        </w:rPr>
      </w:pPr>
      <w:r w:rsidRPr="00F22945">
        <w:rPr>
          <w:rFonts w:eastAsia="NSimSun"/>
          <w:szCs w:val="26"/>
          <w:lang w:val="en-GB"/>
        </w:rPr>
        <w:t>-</w:t>
      </w:r>
      <w:r w:rsidRPr="00F22945">
        <w:rPr>
          <w:rFonts w:eastAsia="NSimSun"/>
          <w:szCs w:val="26"/>
          <w:lang w:val="en-GB"/>
        </w:rPr>
        <w:tab/>
        <w:t>Profesor de la Kingston University</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Miembro de consejos editoriales</w:t>
      </w:r>
      <w:r w:rsidR="00E461F7">
        <w:rPr>
          <w:rFonts w:eastAsia="NSimSun"/>
          <w:szCs w:val="26"/>
          <w:lang w:val="en-GB"/>
        </w:rPr>
        <w:t xml:space="preserve">:  </w:t>
      </w:r>
      <w:r w:rsidRPr="000C69CA">
        <w:rPr>
          <w:rFonts w:eastAsia="NSimSun"/>
          <w:i/>
          <w:szCs w:val="26"/>
          <w:lang w:val="en-GB"/>
        </w:rPr>
        <w:t>Human Rights Law Review</w:t>
      </w:r>
      <w:r w:rsidRPr="000C69CA">
        <w:rPr>
          <w:rFonts w:eastAsia="NSimSun"/>
          <w:szCs w:val="26"/>
          <w:lang w:val="en-GB"/>
        </w:rPr>
        <w:t xml:space="preserve">; colección </w:t>
      </w:r>
      <w:r w:rsidRPr="000C69CA">
        <w:rPr>
          <w:rFonts w:eastAsia="NSimSun"/>
          <w:i/>
          <w:szCs w:val="26"/>
          <w:lang w:val="en-GB"/>
        </w:rPr>
        <w:t>EIUC Studies in Human Rights and Democratization; Irish Yearbook of International Law</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 xml:space="preserve">Asesor de la Oficina del Alto Comisionado de las Naciones Unidas para los Derechos Humanos (ACNUDH), UNICEF, Tribunal Especial para Sierra Leona, </w:t>
      </w:r>
      <w:r>
        <w:rPr>
          <w:szCs w:val="26"/>
        </w:rPr>
        <w:t>l</w:t>
      </w:r>
      <w:r w:rsidRPr="00707F66">
        <w:rPr>
          <w:rFonts w:eastAsia="NSimSun"/>
          <w:szCs w:val="26"/>
        </w:rPr>
        <w:t>a Misión de Asistencia de las Naciones Unidas para el Afganistán y diversas organizaciones no gubernamentales de derechos humanos</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 xml:space="preserve">Director de </w:t>
      </w:r>
      <w:r>
        <w:rPr>
          <w:rFonts w:eastAsia="NSimSun"/>
          <w:szCs w:val="26"/>
        </w:rPr>
        <w:t>"</w:t>
      </w:r>
      <w:r w:rsidRPr="00707F66">
        <w:rPr>
          <w:rFonts w:eastAsia="NSimSun"/>
          <w:szCs w:val="26"/>
        </w:rPr>
        <w:t>Consolidar una profesión</w:t>
      </w:r>
      <w:r w:rsidR="00E461F7">
        <w:rPr>
          <w:rFonts w:eastAsia="NSimSun"/>
          <w:szCs w:val="26"/>
        </w:rPr>
        <w:t xml:space="preserve">:  </w:t>
      </w:r>
      <w:r w:rsidRPr="00707F66">
        <w:rPr>
          <w:rFonts w:eastAsia="NSimSun"/>
          <w:szCs w:val="26"/>
        </w:rPr>
        <w:t>el observador extrasede de derechos humanos</w:t>
      </w:r>
      <w:r>
        <w:rPr>
          <w:rFonts w:eastAsia="NSimSun"/>
          <w:szCs w:val="26"/>
        </w:rPr>
        <w:t>"</w:t>
      </w:r>
      <w:r w:rsidRPr="00707F66">
        <w:rPr>
          <w:rFonts w:eastAsia="NSimSun"/>
          <w:szCs w:val="26"/>
        </w:rPr>
        <w:t>, un proyecto internacional e interinstitucional de investigación, capacitación y formación para forjar la identidad profesional y las funciones del observador de derechos humanos destacado en el terreno</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Perito judicial</w:t>
      </w:r>
      <w:r w:rsidR="00E461F7">
        <w:rPr>
          <w:rFonts w:eastAsia="NSimSun"/>
          <w:szCs w:val="26"/>
        </w:rPr>
        <w:t xml:space="preserve">:  </w:t>
      </w:r>
      <w:r w:rsidRPr="00707F66">
        <w:rPr>
          <w:rFonts w:eastAsia="NSimSun"/>
          <w:szCs w:val="26"/>
        </w:rPr>
        <w:t>durante el período 2005-2007, ejerció en diversas ocasiones como perito experto en juicios del Tribunal Especial para Sierra Leona</w:t>
      </w:r>
    </w:p>
    <w:p w:rsidR="000C69CA" w:rsidRDefault="000C69CA" w:rsidP="000C69CA">
      <w:pPr>
        <w:spacing w:after="240"/>
        <w:rPr>
          <w:rFonts w:eastAsia="NSimSun"/>
          <w:b/>
          <w:szCs w:val="26"/>
        </w:rPr>
      </w:pPr>
      <w:r w:rsidRPr="005925C8">
        <w:rPr>
          <w:rFonts w:eastAsia="NSimSun"/>
          <w:b/>
          <w:szCs w:val="26"/>
        </w:rPr>
        <w:t>Cargos o funciones anteriores</w:t>
      </w:r>
    </w:p>
    <w:p w:rsidR="000C69CA" w:rsidRPr="00707F66" w:rsidRDefault="000C69CA" w:rsidP="000C69CA">
      <w:pPr>
        <w:tabs>
          <w:tab w:val="left" w:pos="1440"/>
        </w:tabs>
        <w:spacing w:after="240"/>
        <w:rPr>
          <w:rFonts w:eastAsia="NSimSun"/>
          <w:szCs w:val="26"/>
        </w:rPr>
      </w:pPr>
      <w:r w:rsidRPr="00707F66">
        <w:rPr>
          <w:rFonts w:eastAsia="NSimSun"/>
          <w:szCs w:val="26"/>
        </w:rPr>
        <w:t>2002-2003</w:t>
      </w:r>
      <w:r>
        <w:rPr>
          <w:rFonts w:eastAsia="NSimSun"/>
          <w:szCs w:val="26"/>
        </w:rPr>
        <w:tab/>
      </w:r>
      <w:r w:rsidRPr="00707F66">
        <w:rPr>
          <w:rFonts w:eastAsia="NSimSun"/>
          <w:szCs w:val="26"/>
        </w:rPr>
        <w:t xml:space="preserve">Oficial Superior de Investigaciones (Derechos del Niño), Centro de </w:t>
      </w:r>
      <w:r>
        <w:rPr>
          <w:rFonts w:eastAsia="NSimSun"/>
          <w:szCs w:val="26"/>
        </w:rPr>
        <w:tab/>
      </w:r>
      <w:r w:rsidRPr="00707F66">
        <w:rPr>
          <w:rFonts w:eastAsia="NSimSun"/>
          <w:szCs w:val="26"/>
        </w:rPr>
        <w:t>Investigaciones Innocenti del UNICEF, Florencia</w:t>
      </w:r>
      <w:r w:rsidR="00FD323E">
        <w:rPr>
          <w:rFonts w:eastAsia="NSimSun"/>
          <w:szCs w:val="26"/>
        </w:rPr>
        <w:t xml:space="preserve"> (</w:t>
      </w:r>
      <w:r w:rsidRPr="00707F66">
        <w:rPr>
          <w:rFonts w:eastAsia="NSimSun"/>
          <w:szCs w:val="26"/>
        </w:rPr>
        <w:t>Italia</w:t>
      </w:r>
      <w:r w:rsidR="00FD323E">
        <w:rPr>
          <w:rFonts w:eastAsia="NSimSun"/>
          <w:szCs w:val="26"/>
        </w:rPr>
        <w:t>)</w:t>
      </w:r>
    </w:p>
    <w:p w:rsidR="00E461F7" w:rsidRDefault="000C69CA" w:rsidP="000C69CA">
      <w:pPr>
        <w:tabs>
          <w:tab w:val="left" w:pos="1440"/>
        </w:tabs>
        <w:spacing w:after="240"/>
        <w:rPr>
          <w:rFonts w:eastAsia="NSimSun"/>
        </w:rPr>
      </w:pPr>
      <w:r w:rsidRPr="00707F66">
        <w:rPr>
          <w:rFonts w:eastAsia="NSimSun"/>
        </w:rPr>
        <w:t>2000-2002</w:t>
      </w:r>
      <w:r>
        <w:rPr>
          <w:rFonts w:eastAsia="NSimSun"/>
        </w:rPr>
        <w:tab/>
      </w:r>
      <w:r w:rsidRPr="00707F66">
        <w:rPr>
          <w:rFonts w:eastAsia="NSimSun"/>
        </w:rPr>
        <w:t>Oficina del Alto Comisariado para los Derechos Humanos</w:t>
      </w:r>
      <w:r>
        <w:rPr>
          <w:rFonts w:eastAsia="NSimSun"/>
        </w:rPr>
        <w:br/>
      </w:r>
      <w:r>
        <w:rPr>
          <w:rFonts w:eastAsia="NSimSun"/>
        </w:rPr>
        <w:tab/>
      </w:r>
      <w:r w:rsidRPr="00707F66">
        <w:rPr>
          <w:rFonts w:eastAsia="NSimSun"/>
        </w:rPr>
        <w:t>Coordinador en programas del ACNUDH en la región de Asia y el Pacífico</w:t>
      </w:r>
    </w:p>
    <w:p w:rsidR="00E461F7" w:rsidRDefault="000C69CA" w:rsidP="000C69CA">
      <w:pPr>
        <w:tabs>
          <w:tab w:val="left" w:pos="1440"/>
        </w:tabs>
        <w:spacing w:after="240"/>
        <w:rPr>
          <w:rFonts w:eastAsia="NSimSun"/>
        </w:rPr>
      </w:pPr>
      <w:r w:rsidRPr="00707F66">
        <w:rPr>
          <w:rFonts w:eastAsia="NSimSun"/>
        </w:rPr>
        <w:tab/>
        <w:t xml:space="preserve">Director Ejecutivo Adjunto Interino de la Oficina del Alto Comisionado en la </w:t>
      </w:r>
      <w:r>
        <w:rPr>
          <w:rFonts w:eastAsia="NSimSun"/>
        </w:rPr>
        <w:tab/>
      </w:r>
      <w:r w:rsidRPr="00707F66">
        <w:rPr>
          <w:rFonts w:eastAsia="NSimSun"/>
        </w:rPr>
        <w:t>Sede de las Naciones Unidas de Nueva York</w:t>
      </w:r>
    </w:p>
    <w:p w:rsidR="000C69CA" w:rsidRPr="00707F66" w:rsidRDefault="000C69CA" w:rsidP="000C69CA">
      <w:pPr>
        <w:tabs>
          <w:tab w:val="left" w:pos="1440"/>
        </w:tabs>
        <w:spacing w:after="240"/>
        <w:rPr>
          <w:rFonts w:eastAsia="NSimSun"/>
        </w:rPr>
      </w:pPr>
      <w:r w:rsidRPr="00707F66">
        <w:rPr>
          <w:rFonts w:eastAsia="NSimSun"/>
        </w:rPr>
        <w:tab/>
        <w:t xml:space="preserve">Presidente del Grupo de trabajo de las Naciones Unidas sobre los derechos </w:t>
      </w:r>
      <w:r>
        <w:rPr>
          <w:rFonts w:eastAsia="NSimSun"/>
        </w:rPr>
        <w:tab/>
      </w:r>
      <w:r w:rsidRPr="00707F66">
        <w:rPr>
          <w:rFonts w:eastAsia="NSimSun"/>
        </w:rPr>
        <w:t>humanos y la acción humanitaria</w:t>
      </w:r>
    </w:p>
    <w:p w:rsidR="000C69CA" w:rsidRPr="00707F66" w:rsidRDefault="000C69CA" w:rsidP="000C69CA">
      <w:pPr>
        <w:tabs>
          <w:tab w:val="left" w:pos="1440"/>
        </w:tabs>
        <w:spacing w:after="240"/>
        <w:rPr>
          <w:rFonts w:eastAsia="NSimSun"/>
          <w:szCs w:val="26"/>
        </w:rPr>
      </w:pPr>
      <w:r w:rsidRPr="00707F66">
        <w:rPr>
          <w:rFonts w:eastAsia="NSimSun"/>
          <w:szCs w:val="26"/>
        </w:rPr>
        <w:t>1998-</w:t>
      </w:r>
      <w:r w:rsidRPr="00BB2E43">
        <w:rPr>
          <w:rFonts w:eastAsia="NSimSun"/>
        </w:rPr>
        <w:t>2000</w:t>
      </w:r>
      <w:r>
        <w:rPr>
          <w:rFonts w:eastAsia="NSimSun"/>
        </w:rPr>
        <w:tab/>
      </w:r>
      <w:r w:rsidRPr="00BB2E43">
        <w:rPr>
          <w:rFonts w:eastAsia="NSimSun"/>
        </w:rPr>
        <w:t>Jefe</w:t>
      </w:r>
      <w:r w:rsidRPr="00707F66">
        <w:rPr>
          <w:rFonts w:eastAsia="NSimSun"/>
          <w:szCs w:val="26"/>
        </w:rPr>
        <w:t xml:space="preserve"> del programa de derechos humanos de las Naciones Unidas para Sierra </w:t>
      </w:r>
      <w:r>
        <w:rPr>
          <w:rFonts w:eastAsia="NSimSun"/>
          <w:szCs w:val="26"/>
        </w:rPr>
        <w:tab/>
      </w:r>
      <w:r w:rsidRPr="00707F66">
        <w:rPr>
          <w:rFonts w:eastAsia="NSimSun"/>
          <w:szCs w:val="26"/>
        </w:rPr>
        <w:t xml:space="preserve">Leona, </w:t>
      </w:r>
      <w:r w:rsidR="00E461F7" w:rsidRPr="00707F66">
        <w:rPr>
          <w:rFonts w:eastAsia="NSimSun"/>
          <w:szCs w:val="26"/>
        </w:rPr>
        <w:t>m</w:t>
      </w:r>
      <w:r w:rsidRPr="00707F66">
        <w:rPr>
          <w:rFonts w:eastAsia="NSimSun"/>
          <w:szCs w:val="26"/>
        </w:rPr>
        <w:t>isión de las Naciones Unidas en Sierra Leona</w:t>
      </w:r>
    </w:p>
    <w:p w:rsidR="000C69CA" w:rsidRPr="00707F66" w:rsidRDefault="000C69CA" w:rsidP="000C69CA">
      <w:pPr>
        <w:tabs>
          <w:tab w:val="left" w:pos="1440"/>
        </w:tabs>
        <w:spacing w:after="240"/>
        <w:rPr>
          <w:rFonts w:eastAsia="NSimSun"/>
          <w:szCs w:val="26"/>
        </w:rPr>
      </w:pPr>
      <w:r w:rsidRPr="00707F66">
        <w:rPr>
          <w:rFonts w:eastAsia="NSimSun"/>
          <w:szCs w:val="26"/>
        </w:rPr>
        <w:t>1997-1998</w:t>
      </w:r>
      <w:r>
        <w:rPr>
          <w:rFonts w:eastAsia="NSimSun"/>
          <w:szCs w:val="26"/>
        </w:rPr>
        <w:tab/>
      </w:r>
      <w:r w:rsidRPr="00707F66">
        <w:rPr>
          <w:rFonts w:eastAsia="NSimSun"/>
          <w:szCs w:val="26"/>
        </w:rPr>
        <w:t>Asesor independiente sobre derechos humanos</w:t>
      </w:r>
    </w:p>
    <w:p w:rsidR="000C69CA" w:rsidRPr="00707F66" w:rsidRDefault="000C69CA" w:rsidP="000C69CA">
      <w:pPr>
        <w:tabs>
          <w:tab w:val="left" w:pos="1440"/>
        </w:tabs>
        <w:spacing w:after="240"/>
        <w:rPr>
          <w:rFonts w:eastAsia="NSimSun"/>
          <w:szCs w:val="26"/>
        </w:rPr>
      </w:pPr>
      <w:r w:rsidRPr="00707F66">
        <w:rPr>
          <w:rFonts w:eastAsia="NSimSun"/>
          <w:szCs w:val="26"/>
        </w:rPr>
        <w:t>1996-1997</w:t>
      </w:r>
      <w:r>
        <w:rPr>
          <w:rFonts w:eastAsia="NSimSun"/>
          <w:szCs w:val="26"/>
        </w:rPr>
        <w:tab/>
      </w:r>
      <w:r w:rsidRPr="00707F66">
        <w:rPr>
          <w:rFonts w:eastAsia="NSimSun"/>
          <w:szCs w:val="26"/>
        </w:rPr>
        <w:t xml:space="preserve">Adscrito a la Oficina del Alto Representante en Bosnia y Herzegovina, ACNUDH </w:t>
      </w:r>
      <w:r>
        <w:rPr>
          <w:rFonts w:eastAsia="NSimSun"/>
          <w:szCs w:val="26"/>
        </w:rPr>
        <w:tab/>
      </w:r>
      <w:r w:rsidRPr="00707F66">
        <w:rPr>
          <w:rFonts w:eastAsia="NSimSun"/>
          <w:szCs w:val="26"/>
        </w:rPr>
        <w:t>(Sarajevo)</w:t>
      </w:r>
      <w:r w:rsidR="009C0F7B">
        <w:rPr>
          <w:rFonts w:eastAsia="NSimSun"/>
          <w:szCs w:val="26"/>
        </w:rPr>
        <w:t>:</w:t>
      </w:r>
      <w:r w:rsidR="00E461F7">
        <w:rPr>
          <w:rFonts w:eastAsia="NSimSun"/>
          <w:szCs w:val="26"/>
        </w:rPr>
        <w:t xml:space="preserve"> </w:t>
      </w:r>
      <w:r w:rsidRPr="00707F66">
        <w:rPr>
          <w:rFonts w:eastAsia="NSimSun"/>
          <w:szCs w:val="26"/>
        </w:rPr>
        <w:t xml:space="preserve"> asesor experto en materia de derechos humanos en el Acuerdo de Paz </w:t>
      </w:r>
      <w:r>
        <w:rPr>
          <w:rFonts w:eastAsia="NSimSun"/>
          <w:szCs w:val="26"/>
        </w:rPr>
        <w:tab/>
      </w:r>
      <w:r w:rsidRPr="00707F66">
        <w:rPr>
          <w:rFonts w:eastAsia="NSimSun"/>
          <w:szCs w:val="26"/>
        </w:rPr>
        <w:t xml:space="preserve">de Dayton; coordinador sobre el terreno para el Relator Especial de las Naciones </w:t>
      </w:r>
      <w:r>
        <w:rPr>
          <w:rFonts w:eastAsia="NSimSun"/>
          <w:szCs w:val="26"/>
        </w:rPr>
        <w:tab/>
      </w:r>
      <w:r w:rsidRPr="00707F66">
        <w:rPr>
          <w:rFonts w:eastAsia="NSimSun"/>
          <w:szCs w:val="26"/>
        </w:rPr>
        <w:t>Unidas para los derechos humanos en la antigua Yugoslavia</w:t>
      </w:r>
    </w:p>
    <w:p w:rsidR="000C69CA" w:rsidRDefault="000C69CA" w:rsidP="000C69CA">
      <w:pPr>
        <w:tabs>
          <w:tab w:val="left" w:pos="1440"/>
        </w:tabs>
        <w:spacing w:after="240"/>
        <w:rPr>
          <w:rFonts w:eastAsia="NSimSun"/>
          <w:szCs w:val="26"/>
        </w:rPr>
      </w:pPr>
      <w:r w:rsidRPr="00707F66">
        <w:rPr>
          <w:rFonts w:eastAsia="NSimSun"/>
          <w:szCs w:val="26"/>
        </w:rPr>
        <w:t>1995-1996</w:t>
      </w:r>
      <w:r w:rsidRPr="00707F66">
        <w:rPr>
          <w:rFonts w:eastAsia="NSimSun"/>
          <w:szCs w:val="26"/>
        </w:rPr>
        <w:tab/>
        <w:t xml:space="preserve">Secretario del Comité para la Eliminación de la Discriminación Racial de las </w:t>
      </w:r>
      <w:r>
        <w:rPr>
          <w:rFonts w:eastAsia="NSimSun"/>
          <w:szCs w:val="26"/>
        </w:rPr>
        <w:tab/>
      </w:r>
      <w:r w:rsidRPr="00707F66">
        <w:rPr>
          <w:rFonts w:eastAsia="NSimSun"/>
          <w:szCs w:val="26"/>
        </w:rPr>
        <w:t xml:space="preserve">Naciones Unidas; Coordinador del Programa sobre Derechos Humanos de los </w:t>
      </w:r>
      <w:r>
        <w:rPr>
          <w:rFonts w:eastAsia="NSimSun"/>
          <w:szCs w:val="26"/>
        </w:rPr>
        <w:tab/>
      </w:r>
      <w:r w:rsidRPr="00707F66">
        <w:rPr>
          <w:rFonts w:eastAsia="NSimSun"/>
          <w:szCs w:val="26"/>
        </w:rPr>
        <w:t>Estudios de Postgrado de las Naciones Unidas</w:t>
      </w:r>
    </w:p>
    <w:p w:rsidR="000C69CA" w:rsidRPr="00707F66" w:rsidRDefault="000C69CA" w:rsidP="000C69CA">
      <w:pPr>
        <w:tabs>
          <w:tab w:val="left" w:pos="1440"/>
        </w:tabs>
        <w:spacing w:after="240"/>
        <w:rPr>
          <w:rFonts w:eastAsia="NSimSun"/>
          <w:szCs w:val="26"/>
        </w:rPr>
      </w:pPr>
      <w:r w:rsidRPr="00707F66">
        <w:rPr>
          <w:rFonts w:eastAsia="NSimSun"/>
          <w:szCs w:val="26"/>
        </w:rPr>
        <w:t>1993-1995</w:t>
      </w:r>
      <w:r>
        <w:rPr>
          <w:rFonts w:eastAsia="NSimSun"/>
          <w:szCs w:val="26"/>
        </w:rPr>
        <w:tab/>
      </w:r>
      <w:r w:rsidRPr="00707F66">
        <w:rPr>
          <w:rFonts w:eastAsia="NSimSun"/>
          <w:szCs w:val="26"/>
        </w:rPr>
        <w:t xml:space="preserve">Centro de Derechos Humanos de las Naciones Unidas, Ginebra, Zagreb y </w:t>
      </w:r>
      <w:r>
        <w:rPr>
          <w:rFonts w:eastAsia="NSimSun"/>
          <w:szCs w:val="26"/>
        </w:rPr>
        <w:tab/>
      </w:r>
      <w:r w:rsidRPr="00707F66">
        <w:rPr>
          <w:rFonts w:eastAsia="NSimSun"/>
          <w:szCs w:val="26"/>
        </w:rPr>
        <w:t>Sarajevo</w:t>
      </w:r>
      <w:r w:rsidR="00F22945">
        <w:rPr>
          <w:rFonts w:eastAsia="NSimSun"/>
          <w:szCs w:val="26"/>
        </w:rPr>
        <w:t>:</w:t>
      </w:r>
      <w:r w:rsidR="00E461F7">
        <w:rPr>
          <w:rFonts w:eastAsia="NSimSun"/>
          <w:szCs w:val="26"/>
        </w:rPr>
        <w:t xml:space="preserve">  </w:t>
      </w:r>
      <w:r w:rsidRPr="00707F66">
        <w:rPr>
          <w:rFonts w:eastAsia="NSimSun"/>
          <w:szCs w:val="26"/>
        </w:rPr>
        <w:t xml:space="preserve">funcionario de sección para la ex Yugoslavia; responsable y primer </w:t>
      </w:r>
      <w:r>
        <w:rPr>
          <w:rFonts w:eastAsia="NSimSun"/>
          <w:szCs w:val="26"/>
        </w:rPr>
        <w:tab/>
      </w:r>
      <w:r w:rsidRPr="00707F66">
        <w:rPr>
          <w:rFonts w:eastAsia="NSimSun"/>
          <w:szCs w:val="26"/>
        </w:rPr>
        <w:t xml:space="preserve">coordinador sobre el terreno en la operación de derechos humanos de las </w:t>
      </w:r>
      <w:r>
        <w:rPr>
          <w:rFonts w:eastAsia="NSimSun"/>
          <w:szCs w:val="26"/>
        </w:rPr>
        <w:tab/>
      </w:r>
      <w:r w:rsidRPr="00707F66">
        <w:rPr>
          <w:rFonts w:eastAsia="NSimSun"/>
          <w:szCs w:val="26"/>
        </w:rPr>
        <w:t>Naciones Unidas en Bosnia y Herzegovina</w:t>
      </w:r>
    </w:p>
    <w:p w:rsidR="000C69CA" w:rsidRPr="00707F66" w:rsidRDefault="000C69CA" w:rsidP="000C69CA">
      <w:pPr>
        <w:tabs>
          <w:tab w:val="left" w:pos="1440"/>
        </w:tabs>
        <w:spacing w:after="240"/>
        <w:rPr>
          <w:rFonts w:eastAsia="NSimSun"/>
          <w:szCs w:val="26"/>
        </w:rPr>
      </w:pPr>
      <w:r w:rsidRPr="00707F66">
        <w:rPr>
          <w:rFonts w:eastAsia="NSimSun"/>
          <w:szCs w:val="26"/>
        </w:rPr>
        <w:t>1987-1992</w:t>
      </w:r>
      <w:r w:rsidRPr="00707F66">
        <w:rPr>
          <w:rFonts w:eastAsia="NSimSun"/>
          <w:szCs w:val="26"/>
        </w:rPr>
        <w:tab/>
        <w:t xml:space="preserve">Coordinación de las actividades internacionales de derechos humanos de la </w:t>
      </w:r>
      <w:r>
        <w:rPr>
          <w:rFonts w:eastAsia="NSimSun"/>
          <w:szCs w:val="26"/>
        </w:rPr>
        <w:tab/>
      </w:r>
      <w:r w:rsidRPr="00707F66">
        <w:rPr>
          <w:rFonts w:eastAsia="NSimSun"/>
          <w:szCs w:val="26"/>
        </w:rPr>
        <w:t xml:space="preserve">Comisión irlandesa pro Justicia y Paz; desarrollo de sistemas de apoyo para </w:t>
      </w:r>
      <w:r>
        <w:rPr>
          <w:rFonts w:eastAsia="NSimSun"/>
          <w:szCs w:val="26"/>
        </w:rPr>
        <w:tab/>
      </w:r>
      <w:r w:rsidRPr="00707F66">
        <w:rPr>
          <w:rFonts w:eastAsia="NSimSun"/>
          <w:szCs w:val="26"/>
        </w:rPr>
        <w:t xml:space="preserve">jóvenes marginales y menores de edad encarcelados; coordinación de los </w:t>
      </w:r>
      <w:r>
        <w:rPr>
          <w:rFonts w:eastAsia="NSimSun"/>
          <w:szCs w:val="26"/>
        </w:rPr>
        <w:tab/>
      </w:r>
      <w:r w:rsidRPr="00707F66">
        <w:rPr>
          <w:rFonts w:eastAsia="NSimSun"/>
          <w:szCs w:val="26"/>
        </w:rPr>
        <w:t>programas nacionales para la juventud sobre justicia, paz y derechos humanos</w:t>
      </w:r>
    </w:p>
    <w:p w:rsidR="000C69CA" w:rsidRPr="00707F66" w:rsidRDefault="000C69CA" w:rsidP="000C69CA">
      <w:pPr>
        <w:tabs>
          <w:tab w:val="left" w:pos="1440"/>
        </w:tabs>
        <w:spacing w:after="240"/>
        <w:rPr>
          <w:rFonts w:eastAsia="NSimSun"/>
          <w:szCs w:val="26"/>
        </w:rPr>
      </w:pPr>
      <w:r w:rsidRPr="00707F66">
        <w:rPr>
          <w:rFonts w:eastAsia="NSimSun"/>
          <w:szCs w:val="26"/>
        </w:rPr>
        <w:t>1980-1983</w:t>
      </w:r>
      <w:r>
        <w:rPr>
          <w:rFonts w:eastAsia="NSimSun"/>
          <w:szCs w:val="26"/>
        </w:rPr>
        <w:tab/>
      </w:r>
      <w:r w:rsidRPr="00707F66">
        <w:rPr>
          <w:rFonts w:eastAsia="NSimSun"/>
          <w:szCs w:val="26"/>
        </w:rPr>
        <w:t>Pasantía como defensor judicial, Irlanda</w:t>
      </w:r>
    </w:p>
    <w:p w:rsidR="000C69CA" w:rsidRPr="00BB2E43" w:rsidRDefault="000C69CA" w:rsidP="00986566">
      <w:pPr>
        <w:keepNext/>
        <w:spacing w:after="240"/>
        <w:rPr>
          <w:b/>
          <w:szCs w:val="26"/>
        </w:rPr>
      </w:pPr>
      <w:r w:rsidRPr="00BB2E43">
        <w:rPr>
          <w:b/>
          <w:bCs/>
          <w:szCs w:val="26"/>
        </w:rPr>
        <w:t>Formación académica</w:t>
      </w:r>
    </w:p>
    <w:p w:rsidR="000C69CA" w:rsidRPr="00707F66" w:rsidRDefault="000C69CA" w:rsidP="00986566">
      <w:pPr>
        <w:keepNext/>
        <w:tabs>
          <w:tab w:val="left" w:pos="1440"/>
        </w:tabs>
        <w:spacing w:after="240"/>
        <w:rPr>
          <w:rFonts w:eastAsia="NSimSun"/>
          <w:szCs w:val="26"/>
        </w:rPr>
      </w:pPr>
      <w:r w:rsidRPr="00707F66">
        <w:rPr>
          <w:rFonts w:eastAsia="NSimSun"/>
          <w:szCs w:val="26"/>
        </w:rPr>
        <w:t>1993</w:t>
      </w:r>
      <w:r w:rsidRPr="00707F66">
        <w:rPr>
          <w:rFonts w:eastAsia="NSimSun"/>
          <w:szCs w:val="26"/>
        </w:rPr>
        <w:tab/>
        <w:t>Universidad de Ámsterdam</w:t>
      </w:r>
      <w:r w:rsidR="00E461F7">
        <w:rPr>
          <w:rFonts w:eastAsia="NSimSun"/>
          <w:szCs w:val="26"/>
        </w:rPr>
        <w:t xml:space="preserve">:  </w:t>
      </w:r>
      <w:r w:rsidR="00E461F7" w:rsidRPr="00707F66">
        <w:rPr>
          <w:rFonts w:eastAsia="NSimSun"/>
          <w:szCs w:val="26"/>
        </w:rPr>
        <w:t>m</w:t>
      </w:r>
      <w:r w:rsidRPr="00707F66">
        <w:rPr>
          <w:rFonts w:eastAsia="NSimSun"/>
          <w:szCs w:val="26"/>
        </w:rPr>
        <w:t>áster en Filosofía (derechos humanos)</w:t>
      </w:r>
    </w:p>
    <w:p w:rsidR="000C69CA" w:rsidRPr="00707F66" w:rsidRDefault="000C69CA" w:rsidP="000C69CA">
      <w:pPr>
        <w:tabs>
          <w:tab w:val="left" w:pos="1440"/>
        </w:tabs>
        <w:spacing w:after="240"/>
        <w:rPr>
          <w:rFonts w:eastAsia="NSimSun"/>
          <w:szCs w:val="26"/>
        </w:rPr>
      </w:pPr>
      <w:r w:rsidRPr="00707F66">
        <w:rPr>
          <w:rFonts w:eastAsia="NSimSun"/>
          <w:szCs w:val="26"/>
        </w:rPr>
        <w:t>1992</w:t>
      </w:r>
      <w:r w:rsidR="00FD323E">
        <w:rPr>
          <w:rFonts w:eastAsia="NSimSun"/>
          <w:szCs w:val="26"/>
        </w:rPr>
        <w:t>/</w:t>
      </w:r>
      <w:r w:rsidRPr="00707F66">
        <w:rPr>
          <w:rFonts w:eastAsia="NSimSun"/>
          <w:szCs w:val="26"/>
        </w:rPr>
        <w:t>93</w:t>
      </w:r>
      <w:r>
        <w:rPr>
          <w:rFonts w:eastAsia="NSimSun"/>
          <w:szCs w:val="26"/>
        </w:rPr>
        <w:tab/>
      </w:r>
      <w:r w:rsidR="00E461F7">
        <w:rPr>
          <w:rFonts w:eastAsia="NSimSun"/>
          <w:szCs w:val="26"/>
        </w:rPr>
        <w:t>Universidad de Ámsterdam/</w:t>
      </w:r>
      <w:r w:rsidRPr="00707F66">
        <w:rPr>
          <w:rFonts w:eastAsia="NSimSun"/>
          <w:szCs w:val="26"/>
        </w:rPr>
        <w:t xml:space="preserve">Escuela de Relaciones Internacionales de </w:t>
      </w:r>
      <w:r>
        <w:rPr>
          <w:rFonts w:eastAsia="NSimSun"/>
          <w:szCs w:val="26"/>
        </w:rPr>
        <w:tab/>
      </w:r>
      <w:r w:rsidRPr="00707F66">
        <w:rPr>
          <w:rFonts w:eastAsia="NSimSun"/>
          <w:szCs w:val="26"/>
        </w:rPr>
        <w:t xml:space="preserve">Ámsterdam, </w:t>
      </w:r>
      <w:r w:rsidR="00E461F7" w:rsidRPr="00707F66">
        <w:rPr>
          <w:rFonts w:eastAsia="NSimSun"/>
          <w:szCs w:val="26"/>
        </w:rPr>
        <w:t>m</w:t>
      </w:r>
      <w:r w:rsidRPr="00707F66">
        <w:rPr>
          <w:rFonts w:eastAsia="NSimSun"/>
          <w:szCs w:val="26"/>
        </w:rPr>
        <w:t>áster en Relaciones Internacionales</w:t>
      </w:r>
    </w:p>
    <w:p w:rsidR="000C69CA" w:rsidRPr="00707F66" w:rsidRDefault="000C69CA" w:rsidP="000C69CA">
      <w:pPr>
        <w:tabs>
          <w:tab w:val="left" w:pos="1440"/>
        </w:tabs>
        <w:spacing w:after="240"/>
        <w:rPr>
          <w:rFonts w:eastAsia="NSimSun"/>
          <w:szCs w:val="26"/>
        </w:rPr>
      </w:pPr>
      <w:r w:rsidRPr="00707F66">
        <w:rPr>
          <w:rFonts w:eastAsia="NSimSun"/>
          <w:szCs w:val="26"/>
        </w:rPr>
        <w:t>1984</w:t>
      </w:r>
      <w:r w:rsidR="00FD323E">
        <w:rPr>
          <w:rFonts w:eastAsia="NSimSun"/>
          <w:szCs w:val="26"/>
        </w:rPr>
        <w:t>/</w:t>
      </w:r>
      <w:r w:rsidRPr="00707F66">
        <w:rPr>
          <w:rFonts w:eastAsia="NSimSun"/>
          <w:szCs w:val="26"/>
        </w:rPr>
        <w:t>87</w:t>
      </w:r>
      <w:r w:rsidRPr="00707F66">
        <w:rPr>
          <w:rFonts w:eastAsia="NSimSun"/>
          <w:szCs w:val="26"/>
        </w:rPr>
        <w:tab/>
        <w:t>Universidad Pontificia Gregoriana, Roma</w:t>
      </w:r>
      <w:r w:rsidR="00E461F7">
        <w:rPr>
          <w:rFonts w:eastAsia="NSimSun"/>
          <w:szCs w:val="26"/>
        </w:rPr>
        <w:t xml:space="preserve">:  </w:t>
      </w:r>
      <w:r w:rsidR="00E461F7" w:rsidRPr="00707F66">
        <w:rPr>
          <w:rFonts w:eastAsia="NSimSun"/>
          <w:szCs w:val="26"/>
        </w:rPr>
        <w:t>l</w:t>
      </w:r>
      <w:r w:rsidRPr="00707F66">
        <w:rPr>
          <w:rFonts w:eastAsia="NSimSun"/>
          <w:szCs w:val="26"/>
        </w:rPr>
        <w:t>icenciado en Teología</w:t>
      </w:r>
    </w:p>
    <w:p w:rsidR="000C69CA" w:rsidRPr="00707F66" w:rsidRDefault="000C69CA" w:rsidP="000C69CA">
      <w:pPr>
        <w:tabs>
          <w:tab w:val="left" w:pos="1440"/>
        </w:tabs>
        <w:spacing w:after="240"/>
        <w:rPr>
          <w:rFonts w:eastAsia="NSimSun"/>
          <w:szCs w:val="26"/>
        </w:rPr>
      </w:pPr>
      <w:r w:rsidRPr="00707F66">
        <w:rPr>
          <w:rFonts w:eastAsia="NSimSun"/>
          <w:szCs w:val="26"/>
        </w:rPr>
        <w:t>1983</w:t>
      </w:r>
      <w:r w:rsidR="00FD323E">
        <w:rPr>
          <w:rFonts w:eastAsia="NSimSun"/>
          <w:szCs w:val="26"/>
        </w:rPr>
        <w:t>/</w:t>
      </w:r>
      <w:r w:rsidRPr="00707F66">
        <w:rPr>
          <w:rFonts w:eastAsia="NSimSun"/>
          <w:szCs w:val="26"/>
        </w:rPr>
        <w:t>84</w:t>
      </w:r>
      <w:r w:rsidRPr="00707F66">
        <w:rPr>
          <w:rFonts w:eastAsia="NSimSun"/>
          <w:szCs w:val="26"/>
        </w:rPr>
        <w:tab/>
        <w:t>Universidad Pontificia Gregoriana, Roma</w:t>
      </w:r>
      <w:r w:rsidR="00E461F7">
        <w:rPr>
          <w:rFonts w:eastAsia="NSimSun"/>
          <w:szCs w:val="26"/>
        </w:rPr>
        <w:t xml:space="preserve">:  </w:t>
      </w:r>
      <w:r w:rsidR="00E461F7" w:rsidRPr="00707F66">
        <w:rPr>
          <w:rFonts w:eastAsia="NSimSun"/>
          <w:szCs w:val="26"/>
        </w:rPr>
        <w:t>l</w:t>
      </w:r>
      <w:r w:rsidRPr="00707F66">
        <w:rPr>
          <w:rFonts w:eastAsia="NSimSun"/>
          <w:szCs w:val="26"/>
        </w:rPr>
        <w:t>icenciado en Filosofía</w:t>
      </w:r>
    </w:p>
    <w:p w:rsidR="000C69CA" w:rsidRPr="00707F66" w:rsidRDefault="000C69CA" w:rsidP="000C69CA">
      <w:pPr>
        <w:tabs>
          <w:tab w:val="left" w:pos="1440"/>
        </w:tabs>
        <w:spacing w:after="240"/>
        <w:rPr>
          <w:rFonts w:eastAsia="NSimSun"/>
          <w:szCs w:val="26"/>
        </w:rPr>
      </w:pPr>
      <w:r w:rsidRPr="00707F66">
        <w:rPr>
          <w:rFonts w:eastAsia="NSimSun"/>
          <w:szCs w:val="26"/>
        </w:rPr>
        <w:t>1980</w:t>
      </w:r>
      <w:r w:rsidR="00FD323E">
        <w:rPr>
          <w:rFonts w:eastAsia="NSimSun"/>
          <w:szCs w:val="26"/>
        </w:rPr>
        <w:t>/</w:t>
      </w:r>
      <w:r w:rsidRPr="00707F66">
        <w:rPr>
          <w:rFonts w:eastAsia="NSimSun"/>
          <w:szCs w:val="26"/>
        </w:rPr>
        <w:t>83</w:t>
      </w:r>
      <w:r w:rsidRPr="00707F66">
        <w:rPr>
          <w:rFonts w:eastAsia="NSimSun"/>
          <w:szCs w:val="26"/>
        </w:rPr>
        <w:tab/>
        <w:t>Colegio de Abogados de Irlanda, Dublín</w:t>
      </w:r>
      <w:r w:rsidR="00E461F7">
        <w:rPr>
          <w:rFonts w:eastAsia="NSimSun"/>
          <w:szCs w:val="26"/>
        </w:rPr>
        <w:t xml:space="preserve">:  </w:t>
      </w:r>
      <w:r w:rsidRPr="00707F66">
        <w:rPr>
          <w:rFonts w:eastAsia="NSimSun"/>
          <w:szCs w:val="26"/>
        </w:rPr>
        <w:t xml:space="preserve">defensor judicial </w:t>
      </w:r>
    </w:p>
    <w:p w:rsidR="000C69CA" w:rsidRPr="00707F66" w:rsidRDefault="000C69CA" w:rsidP="001E2FF1">
      <w:pPr>
        <w:tabs>
          <w:tab w:val="left" w:pos="1440"/>
        </w:tabs>
        <w:spacing w:after="240"/>
        <w:ind w:left="1440" w:hanging="1440"/>
        <w:rPr>
          <w:rFonts w:eastAsia="NSimSun"/>
          <w:szCs w:val="26"/>
        </w:rPr>
      </w:pPr>
      <w:r w:rsidRPr="00707F66">
        <w:rPr>
          <w:rFonts w:eastAsia="NSimSun"/>
          <w:szCs w:val="26"/>
        </w:rPr>
        <w:t>1977</w:t>
      </w:r>
      <w:r w:rsidR="00FD323E">
        <w:rPr>
          <w:rFonts w:eastAsia="NSimSun"/>
          <w:szCs w:val="26"/>
        </w:rPr>
        <w:t>/</w:t>
      </w:r>
      <w:r w:rsidRPr="00707F66">
        <w:rPr>
          <w:rFonts w:eastAsia="NSimSun"/>
          <w:szCs w:val="26"/>
        </w:rPr>
        <w:t>80</w:t>
      </w:r>
      <w:r w:rsidRPr="00707F66">
        <w:rPr>
          <w:rFonts w:eastAsia="NSimSun"/>
          <w:szCs w:val="26"/>
        </w:rPr>
        <w:tab/>
        <w:t xml:space="preserve">Colegio Universitario de Dublín (Universidad Nacional de Irlanda), </w:t>
      </w:r>
      <w:r w:rsidR="00E461F7" w:rsidRPr="00707F66">
        <w:rPr>
          <w:rFonts w:eastAsia="NSimSun"/>
          <w:szCs w:val="26"/>
        </w:rPr>
        <w:t>l</w:t>
      </w:r>
      <w:r w:rsidRPr="00707F66">
        <w:rPr>
          <w:rFonts w:eastAsia="NSimSun"/>
          <w:szCs w:val="26"/>
        </w:rPr>
        <w:t xml:space="preserve">icenciado en </w:t>
      </w:r>
      <w:r w:rsidR="00986566" w:rsidRPr="00707F66">
        <w:rPr>
          <w:rFonts w:eastAsia="NSimSun"/>
          <w:szCs w:val="26"/>
        </w:rPr>
        <w:t>derecho civil</w:t>
      </w:r>
    </w:p>
    <w:p w:rsidR="000C69CA" w:rsidRPr="000C69CA" w:rsidRDefault="000C69CA" w:rsidP="000C69CA">
      <w:pPr>
        <w:spacing w:after="240"/>
        <w:rPr>
          <w:bCs/>
          <w:szCs w:val="26"/>
          <w:lang w:val="en-GB"/>
        </w:rPr>
      </w:pPr>
      <w:r w:rsidRPr="000C69CA">
        <w:rPr>
          <w:b/>
          <w:bCs/>
          <w:szCs w:val="26"/>
          <w:lang w:val="en-GB"/>
        </w:rPr>
        <w:t>Publicaciones científicas</w:t>
      </w:r>
      <w:r w:rsidRPr="000C69CA">
        <w:rPr>
          <w:rStyle w:val="FootnoteReference"/>
          <w:bCs/>
          <w:szCs w:val="26"/>
          <w:lang w:val="en-GB"/>
        </w:rPr>
        <w:footnoteReference w:customMarkFollows="1" w:id="2"/>
        <w:t>*</w:t>
      </w:r>
      <w:r w:rsidRPr="000C69CA">
        <w:rPr>
          <w:rFonts w:eastAsia="SimSun"/>
          <w:szCs w:val="26"/>
          <w:lang w:val="en-GB" w:eastAsia="zh-CN"/>
        </w:rPr>
        <w:t>:</w:t>
      </w:r>
    </w:p>
    <w:p w:rsidR="000C69CA" w:rsidRPr="000C69CA" w:rsidRDefault="000C69CA" w:rsidP="000C69CA">
      <w:pPr>
        <w:autoSpaceDE w:val="0"/>
        <w:autoSpaceDN w:val="0"/>
        <w:adjustRightInd w:val="0"/>
        <w:spacing w:after="240"/>
        <w:rPr>
          <w:rFonts w:eastAsia="SimSun"/>
          <w:iCs/>
          <w:szCs w:val="26"/>
          <w:lang w:val="en-GB" w:eastAsia="zh-CN"/>
        </w:rPr>
      </w:pPr>
      <w:r w:rsidRPr="000C69CA">
        <w:rPr>
          <w:rFonts w:eastAsia="SimSun"/>
          <w:bCs/>
          <w:szCs w:val="26"/>
          <w:lang w:val="en-GB" w:eastAsia="zh-CN"/>
        </w:rPr>
        <w:t xml:space="preserve">Su libro más reciente es </w:t>
      </w:r>
      <w:r w:rsidRPr="000C69CA">
        <w:rPr>
          <w:rFonts w:eastAsia="SimSun"/>
          <w:i/>
          <w:iCs/>
          <w:szCs w:val="26"/>
          <w:lang w:val="en-GB" w:eastAsia="zh-CN"/>
        </w:rPr>
        <w:t>The Human Rights Field Operation, Law, Theory and Practice</w:t>
      </w:r>
      <w:r w:rsidR="00F22945">
        <w:rPr>
          <w:rFonts w:eastAsia="SimSun"/>
          <w:szCs w:val="26"/>
          <w:lang w:val="en-GB" w:eastAsia="zh-CN"/>
        </w:rPr>
        <w:t>, ed., Ashgate, 2007</w:t>
      </w:r>
    </w:p>
    <w:p w:rsidR="000C69CA" w:rsidRPr="000C69CA" w:rsidRDefault="000C69CA" w:rsidP="000C69CA">
      <w:pPr>
        <w:autoSpaceDE w:val="0"/>
        <w:autoSpaceDN w:val="0"/>
        <w:adjustRightInd w:val="0"/>
        <w:spacing w:after="240"/>
        <w:rPr>
          <w:rFonts w:eastAsia="SimSun"/>
          <w:szCs w:val="26"/>
          <w:lang w:val="en-GB" w:eastAsia="zh-CN"/>
        </w:rPr>
      </w:pPr>
      <w:r w:rsidRPr="000C69CA">
        <w:rPr>
          <w:rFonts w:eastAsia="SimSun"/>
          <w:szCs w:val="26"/>
          <w:lang w:val="en-GB" w:eastAsia="zh-CN"/>
        </w:rPr>
        <w:t>Artículos recientes</w:t>
      </w:r>
    </w:p>
    <w:p w:rsidR="000C69CA" w:rsidRPr="000C69CA" w:rsidRDefault="000C69CA" w:rsidP="000C69CA">
      <w:pPr>
        <w:autoSpaceDE w:val="0"/>
        <w:autoSpaceDN w:val="0"/>
        <w:adjustRightInd w:val="0"/>
        <w:spacing w:after="240"/>
        <w:ind w:left="924" w:hanging="357"/>
        <w:rPr>
          <w:rFonts w:eastAsia="SimSun"/>
          <w:szCs w:val="26"/>
          <w:lang w:val="en-GB" w:eastAsia="zh-CN"/>
        </w:rPr>
      </w:pPr>
      <w:r w:rsidRPr="000C69CA">
        <w:rPr>
          <w:rFonts w:eastAsia="SimSun"/>
          <w:szCs w:val="26"/>
          <w:lang w:val="en-GB" w:eastAsia="zh-CN"/>
        </w:rPr>
        <w:t>-</w:t>
      </w:r>
      <w:r w:rsidRPr="000C69CA">
        <w:rPr>
          <w:rFonts w:eastAsia="SimSun"/>
          <w:szCs w:val="26"/>
          <w:lang w:val="en-GB" w:eastAsia="zh-CN"/>
        </w:rPr>
        <w:tab/>
        <w:t>"The Reform of the United Nations Human Rights Treaty Bodies</w:t>
      </w:r>
      <w:r w:rsidR="00E461F7">
        <w:rPr>
          <w:rFonts w:eastAsia="SimSun"/>
          <w:szCs w:val="26"/>
          <w:lang w:val="en-GB" w:eastAsia="zh-CN"/>
        </w:rPr>
        <w:t xml:space="preserve">:  </w:t>
      </w:r>
      <w:r w:rsidRPr="000C69CA">
        <w:rPr>
          <w:rFonts w:eastAsia="SimSun"/>
          <w:szCs w:val="26"/>
          <w:lang w:val="en-GB" w:eastAsia="zh-CN"/>
        </w:rPr>
        <w:t>A Critique of the High Commissioner's Concept Paper", con Claire O</w:t>
      </w:r>
      <w:r w:rsidR="00E461F7">
        <w:rPr>
          <w:rFonts w:eastAsia="SimSun"/>
          <w:szCs w:val="26"/>
          <w:lang w:val="en-GB" w:eastAsia="zh-CN"/>
        </w:rPr>
        <w:t>'</w:t>
      </w:r>
      <w:r w:rsidRPr="000C69CA">
        <w:rPr>
          <w:rFonts w:eastAsia="SimSun"/>
          <w:szCs w:val="26"/>
          <w:lang w:val="en-GB" w:eastAsia="zh-CN"/>
        </w:rPr>
        <w:t xml:space="preserve">Brien, </w:t>
      </w:r>
      <w:r w:rsidRPr="00E461F7">
        <w:rPr>
          <w:rFonts w:eastAsia="SimSun"/>
          <w:i/>
          <w:iCs/>
          <w:szCs w:val="26"/>
          <w:lang w:val="en-GB" w:eastAsia="zh-CN"/>
        </w:rPr>
        <w:t>Human Rights Law Review</w:t>
      </w:r>
      <w:r w:rsidR="00F22945">
        <w:rPr>
          <w:rFonts w:eastAsia="SimSun"/>
          <w:szCs w:val="26"/>
          <w:lang w:val="en-GB" w:eastAsia="zh-CN"/>
        </w:rPr>
        <w:t>, primavera de 2007</w:t>
      </w:r>
    </w:p>
    <w:p w:rsidR="000C69CA" w:rsidRPr="000C69CA" w:rsidRDefault="000C69CA" w:rsidP="000C69CA">
      <w:pPr>
        <w:numPr>
          <w:ilvl w:val="0"/>
          <w:numId w:val="11"/>
        </w:numPr>
        <w:tabs>
          <w:tab w:val="clear" w:pos="720"/>
        </w:tabs>
        <w:autoSpaceDE w:val="0"/>
        <w:autoSpaceDN w:val="0"/>
        <w:adjustRightInd w:val="0"/>
        <w:spacing w:after="240"/>
        <w:ind w:left="924" w:hanging="357"/>
        <w:rPr>
          <w:rFonts w:eastAsia="SimSun"/>
          <w:szCs w:val="26"/>
          <w:lang w:val="en-GB" w:eastAsia="zh-CN"/>
        </w:rPr>
      </w:pPr>
      <w:r w:rsidRPr="000C69CA">
        <w:rPr>
          <w:rFonts w:eastAsia="SimSun"/>
          <w:szCs w:val="26"/>
          <w:lang w:val="en-GB" w:eastAsia="zh-CN"/>
        </w:rPr>
        <w:t>"Towards the Integration of Concluding Observations of United Nations Human Rights Treaty Bodies</w:t>
      </w:r>
      <w:r w:rsidR="00E461F7">
        <w:rPr>
          <w:rFonts w:eastAsia="SimSun"/>
          <w:szCs w:val="26"/>
          <w:lang w:val="en-GB" w:eastAsia="zh-CN"/>
        </w:rPr>
        <w:t xml:space="preserve">:  </w:t>
      </w:r>
      <w:r w:rsidRPr="000C69CA">
        <w:rPr>
          <w:rFonts w:eastAsia="SimSun"/>
          <w:szCs w:val="26"/>
          <w:lang w:val="en-GB" w:eastAsia="zh-CN"/>
        </w:rPr>
        <w:t xml:space="preserve">The Rights-based Approach Model", </w:t>
      </w:r>
      <w:r w:rsidRPr="00E461F7">
        <w:rPr>
          <w:rFonts w:eastAsia="SimSun"/>
          <w:i/>
          <w:iCs/>
          <w:szCs w:val="26"/>
          <w:lang w:val="en-GB" w:eastAsia="zh-CN"/>
        </w:rPr>
        <w:t>Netherlands Quarterly of Human Rights</w:t>
      </w:r>
      <w:r w:rsidR="00F22945">
        <w:rPr>
          <w:rFonts w:eastAsia="SimSun"/>
          <w:szCs w:val="26"/>
          <w:lang w:val="en-GB" w:eastAsia="zh-CN"/>
        </w:rPr>
        <w:t>, diciembre de 2006</w:t>
      </w:r>
    </w:p>
    <w:p w:rsidR="000C69CA" w:rsidRPr="000C69CA" w:rsidRDefault="000C69CA" w:rsidP="000C69CA">
      <w:pPr>
        <w:numPr>
          <w:ilvl w:val="0"/>
          <w:numId w:val="11"/>
        </w:numPr>
        <w:tabs>
          <w:tab w:val="clear" w:pos="720"/>
        </w:tabs>
        <w:autoSpaceDE w:val="0"/>
        <w:autoSpaceDN w:val="0"/>
        <w:adjustRightInd w:val="0"/>
        <w:spacing w:after="240"/>
        <w:ind w:left="924" w:hanging="357"/>
        <w:rPr>
          <w:rFonts w:eastAsia="SimSun"/>
          <w:szCs w:val="26"/>
          <w:lang w:val="en-GB" w:eastAsia="zh-CN"/>
        </w:rPr>
      </w:pPr>
      <w:r w:rsidRPr="000C69CA">
        <w:rPr>
          <w:rFonts w:eastAsia="SimSun"/>
          <w:szCs w:val="26"/>
          <w:lang w:val="en-GB" w:eastAsia="zh-CN"/>
        </w:rPr>
        <w:t xml:space="preserve">"The Concluding Observations of Human Rights Treaty Bodies", </w:t>
      </w:r>
      <w:r w:rsidRPr="001E2FF1">
        <w:rPr>
          <w:rFonts w:eastAsia="SimSun"/>
          <w:i/>
          <w:iCs/>
          <w:szCs w:val="26"/>
          <w:lang w:val="en-GB" w:eastAsia="zh-CN"/>
        </w:rPr>
        <w:t>Human Rights Law Review</w:t>
      </w:r>
      <w:r w:rsidR="00F22945">
        <w:rPr>
          <w:rFonts w:eastAsia="SimSun"/>
          <w:szCs w:val="26"/>
          <w:lang w:val="en-GB" w:eastAsia="zh-CN"/>
        </w:rPr>
        <w:t>, primavera de 2006</w:t>
      </w:r>
    </w:p>
    <w:p w:rsidR="000C69CA" w:rsidRPr="00CC69F1" w:rsidRDefault="000C69CA" w:rsidP="000C69CA">
      <w:pPr>
        <w:spacing w:after="240"/>
        <w:rPr>
          <w:rFonts w:eastAsia="NSimSun"/>
          <w:b/>
          <w:bCs/>
          <w:szCs w:val="26"/>
        </w:rPr>
      </w:pPr>
      <w:r w:rsidRPr="00CC69F1">
        <w:rPr>
          <w:rFonts w:eastAsia="NSimSun"/>
          <w:b/>
          <w:szCs w:val="26"/>
        </w:rPr>
        <w:t>Presentaciones en conferencias 2003-2007</w:t>
      </w:r>
    </w:p>
    <w:p w:rsidR="000C69CA" w:rsidRDefault="000C69CA" w:rsidP="000C69CA">
      <w:pPr>
        <w:spacing w:after="240"/>
        <w:rPr>
          <w:rFonts w:eastAsia="NSimSun"/>
          <w:szCs w:val="26"/>
        </w:rPr>
      </w:pPr>
      <w:r w:rsidRPr="00707F66">
        <w:rPr>
          <w:rFonts w:eastAsia="NSimSun"/>
          <w:szCs w:val="26"/>
        </w:rPr>
        <w:t>Ponente principal/panelista en eventos organizados por los Gobiernos de Irlanda, el Reino Unido, China, Alemania, Noruega, Mónaco, Liechtenstein, Francia, Suiza, Suecia, las Islas Salomón y Fiji, así como en numerosas conferencias organizadas por órganos intergubernamentales, universidades y organizaciones no gubernamentales</w:t>
      </w:r>
    </w:p>
    <w:p w:rsidR="000C69CA" w:rsidRPr="0010284D" w:rsidRDefault="000C69CA" w:rsidP="000C69CA">
      <w:pPr>
        <w:widowControl w:val="0"/>
        <w:spacing w:after="240"/>
        <w:jc w:val="center"/>
        <w:rPr>
          <w:rFonts w:eastAsia="NSimSun"/>
          <w:b/>
          <w:szCs w:val="26"/>
        </w:rPr>
      </w:pPr>
      <w:r w:rsidRPr="00707F66">
        <w:rPr>
          <w:rFonts w:eastAsia="NSimSun"/>
          <w:szCs w:val="26"/>
        </w:rPr>
        <w:br w:type="page"/>
      </w:r>
      <w:r w:rsidRPr="0010284D">
        <w:rPr>
          <w:rFonts w:eastAsia="NSimSun"/>
          <w:b/>
          <w:szCs w:val="26"/>
        </w:rPr>
        <w:t>Riccardo PISILLO MAZZESCHI</w:t>
      </w:r>
      <w:r w:rsidRPr="0010284D">
        <w:rPr>
          <w:rFonts w:eastAsia="NSimSun"/>
          <w:b/>
          <w:szCs w:val="26"/>
        </w:rPr>
        <w:br/>
        <w:t>(Italia)</w:t>
      </w:r>
    </w:p>
    <w:p w:rsidR="000C69CA" w:rsidRPr="00707F66" w:rsidRDefault="000C69CA" w:rsidP="0010284D">
      <w:pPr>
        <w:widowControl w:val="0"/>
        <w:tabs>
          <w:tab w:val="left" w:pos="3122"/>
        </w:tabs>
        <w:spacing w:after="240"/>
        <w:rPr>
          <w:rFonts w:eastAsia="NSimSun"/>
          <w:szCs w:val="26"/>
        </w:rPr>
      </w:pPr>
      <w:r w:rsidRPr="0010284D">
        <w:rPr>
          <w:b/>
          <w:bCs/>
          <w:szCs w:val="26"/>
        </w:rPr>
        <w:t>Nombre y apellidos:</w:t>
      </w:r>
      <w:r w:rsidRPr="00707F66">
        <w:rPr>
          <w:bCs/>
          <w:szCs w:val="26"/>
        </w:rPr>
        <w:tab/>
      </w:r>
      <w:r w:rsidRPr="00707F66">
        <w:rPr>
          <w:rFonts w:eastAsia="NSimSun"/>
          <w:szCs w:val="26"/>
        </w:rPr>
        <w:t>Riccardo Pisillo MAZZESCHI</w:t>
      </w:r>
    </w:p>
    <w:p w:rsidR="000C69CA" w:rsidRPr="00707F66" w:rsidRDefault="000C69CA" w:rsidP="0010284D">
      <w:pPr>
        <w:widowControl w:val="0"/>
        <w:tabs>
          <w:tab w:val="left" w:pos="3122"/>
        </w:tabs>
        <w:spacing w:after="240"/>
        <w:rPr>
          <w:rFonts w:eastAsia="NSimSun"/>
          <w:szCs w:val="26"/>
        </w:rPr>
      </w:pPr>
      <w:r w:rsidRPr="0010284D">
        <w:rPr>
          <w:b/>
          <w:bCs/>
          <w:szCs w:val="26"/>
        </w:rPr>
        <w:t>Fecha y lugar de nacimiento:</w:t>
      </w:r>
      <w:r>
        <w:rPr>
          <w:bCs/>
          <w:szCs w:val="26"/>
        </w:rPr>
        <w:tab/>
      </w:r>
      <w:r w:rsidRPr="00707F66">
        <w:rPr>
          <w:rFonts w:eastAsia="NSimSun"/>
          <w:szCs w:val="26"/>
        </w:rPr>
        <w:t xml:space="preserve">11 de enero de 1948, </w:t>
      </w:r>
      <w:r w:rsidRPr="00707F66">
        <w:rPr>
          <w:bCs/>
          <w:szCs w:val="26"/>
        </w:rPr>
        <w:t xml:space="preserve">Siena </w:t>
      </w:r>
      <w:r w:rsidRPr="00707F66">
        <w:rPr>
          <w:rFonts w:eastAsia="NSimSun"/>
          <w:szCs w:val="26"/>
        </w:rPr>
        <w:t>(Italia)</w:t>
      </w:r>
    </w:p>
    <w:p w:rsidR="000C69CA" w:rsidRPr="00707F66" w:rsidRDefault="000C69CA" w:rsidP="0010284D">
      <w:pPr>
        <w:widowControl w:val="0"/>
        <w:tabs>
          <w:tab w:val="left" w:pos="3122"/>
        </w:tabs>
        <w:spacing w:after="240"/>
        <w:rPr>
          <w:rFonts w:eastAsia="NSimSun"/>
          <w:szCs w:val="26"/>
        </w:rPr>
      </w:pPr>
      <w:r w:rsidRPr="0010284D">
        <w:rPr>
          <w:rFonts w:eastAsia="NSimSun"/>
          <w:b/>
          <w:szCs w:val="26"/>
        </w:rPr>
        <w:t>Estado civil:</w:t>
      </w:r>
      <w:r w:rsidRPr="00707F66">
        <w:rPr>
          <w:rFonts w:eastAsia="NSimSun"/>
          <w:szCs w:val="26"/>
        </w:rPr>
        <w:tab/>
      </w:r>
      <w:r w:rsidR="0010284D" w:rsidRPr="00707F66">
        <w:rPr>
          <w:rFonts w:eastAsia="NSimSun"/>
          <w:szCs w:val="26"/>
        </w:rPr>
        <w:t>C</w:t>
      </w:r>
      <w:r w:rsidRPr="00707F66">
        <w:rPr>
          <w:rFonts w:eastAsia="NSimSun"/>
          <w:szCs w:val="26"/>
        </w:rPr>
        <w:t>asado</w:t>
      </w:r>
      <w:r w:rsidR="00E537FC">
        <w:rPr>
          <w:rFonts w:eastAsia="NSimSun"/>
          <w:szCs w:val="26"/>
        </w:rPr>
        <w:t>, dos hijos</w:t>
      </w:r>
    </w:p>
    <w:p w:rsidR="000C69CA" w:rsidRPr="00707F66" w:rsidRDefault="000C69CA" w:rsidP="00E537FC">
      <w:pPr>
        <w:widowControl w:val="0"/>
        <w:tabs>
          <w:tab w:val="left" w:pos="3122"/>
        </w:tabs>
        <w:spacing w:after="480"/>
        <w:rPr>
          <w:rFonts w:eastAsia="NSimSun"/>
          <w:szCs w:val="26"/>
        </w:rPr>
      </w:pPr>
      <w:r w:rsidRPr="00E537FC">
        <w:rPr>
          <w:rFonts w:eastAsia="NSimSun"/>
          <w:b/>
          <w:szCs w:val="26"/>
        </w:rPr>
        <w:t>Idiomas</w:t>
      </w:r>
      <w:r w:rsidR="00E461F7" w:rsidRPr="00E537FC">
        <w:rPr>
          <w:rFonts w:eastAsia="NSimSun"/>
          <w:b/>
          <w:szCs w:val="26"/>
        </w:rPr>
        <w:t>:</w:t>
      </w:r>
      <w:r w:rsidRPr="00707F66">
        <w:rPr>
          <w:rFonts w:eastAsia="NSimSun"/>
          <w:szCs w:val="26"/>
        </w:rPr>
        <w:tab/>
      </w:r>
      <w:r w:rsidR="00E537FC" w:rsidRPr="00707F66">
        <w:rPr>
          <w:rFonts w:eastAsia="NSimSun"/>
          <w:szCs w:val="26"/>
        </w:rPr>
        <w:t>I</w:t>
      </w:r>
      <w:r w:rsidRPr="00707F66">
        <w:rPr>
          <w:rFonts w:eastAsia="NSimSun"/>
          <w:szCs w:val="26"/>
        </w:rPr>
        <w:t>taliano, inglés, francés</w:t>
      </w:r>
    </w:p>
    <w:p w:rsidR="000C69CA" w:rsidRPr="008E5EF5" w:rsidRDefault="000C69CA" w:rsidP="000C69CA">
      <w:pPr>
        <w:widowControl w:val="0"/>
        <w:spacing w:after="240"/>
        <w:rPr>
          <w:rFonts w:eastAsia="NSimSun"/>
          <w:b/>
          <w:szCs w:val="26"/>
        </w:rPr>
      </w:pPr>
      <w:r w:rsidRPr="008E5EF5">
        <w:rPr>
          <w:rFonts w:eastAsia="NSimSun"/>
          <w:b/>
          <w:szCs w:val="26"/>
        </w:rPr>
        <w:t>Cargos o funciones actuales</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 xml:space="preserve">Profesor de </w:t>
      </w:r>
      <w:r w:rsidR="00986566" w:rsidRPr="00707F66">
        <w:rPr>
          <w:rFonts w:eastAsia="NSimSun"/>
          <w:szCs w:val="26"/>
        </w:rPr>
        <w:t>derecho internacional</w:t>
      </w:r>
      <w:r w:rsidRPr="00707F66">
        <w:rPr>
          <w:rFonts w:eastAsia="NSimSun"/>
          <w:szCs w:val="26"/>
        </w:rPr>
        <w:t>, Universidad de Siena, Italia (desde 1994)</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Jefe del Departamento de Derecho, Economía y Gobierno, Universidad de Siena</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Miembro del Centro de Derecho de Inmigración y Derechos Humanos de la Universidad de Siena (desde su fundación)</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Miembro del Tribunal de Conciliación y Arbitraje de la Organización para la Seguridad y la Cooperación en Europa (OSCE), Ginebra</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Miembro de la delegación de Italia ante el Comité de Derechos Humanos, Ginebra</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 xml:space="preserve">Miembro de la junta editorial de </w:t>
      </w:r>
      <w:r w:rsidRPr="008E5EF5">
        <w:rPr>
          <w:rFonts w:eastAsia="NSimSun"/>
          <w:i/>
          <w:iCs/>
          <w:szCs w:val="26"/>
        </w:rPr>
        <w:t>Diritti umani e diritto internazionale</w:t>
      </w:r>
      <w:r w:rsidRPr="00707F66">
        <w:rPr>
          <w:rFonts w:eastAsia="NSimSun"/>
          <w:szCs w:val="26"/>
        </w:rPr>
        <w:t>, Franco Angeli editores, Milán</w:t>
      </w:r>
    </w:p>
    <w:p w:rsidR="000C69CA" w:rsidRPr="008E5EF5" w:rsidRDefault="000C69CA" w:rsidP="000C69CA">
      <w:pPr>
        <w:widowControl w:val="0"/>
        <w:spacing w:after="240"/>
        <w:rPr>
          <w:rFonts w:eastAsia="NSimSun"/>
          <w:b/>
          <w:szCs w:val="26"/>
        </w:rPr>
      </w:pPr>
      <w:r w:rsidRPr="008E5EF5">
        <w:rPr>
          <w:rFonts w:eastAsia="NSimSun"/>
          <w:b/>
          <w:szCs w:val="26"/>
        </w:rPr>
        <w:t>Formación académica</w:t>
      </w:r>
    </w:p>
    <w:p w:rsidR="000C69CA" w:rsidRPr="00707F66" w:rsidRDefault="000C69CA" w:rsidP="000C69CA">
      <w:pPr>
        <w:tabs>
          <w:tab w:val="left" w:pos="1440"/>
        </w:tabs>
        <w:spacing w:after="240"/>
        <w:rPr>
          <w:rFonts w:eastAsia="NSimSun"/>
          <w:szCs w:val="26"/>
        </w:rPr>
      </w:pPr>
      <w:r w:rsidRPr="00707F66">
        <w:rPr>
          <w:rFonts w:eastAsia="NSimSun"/>
          <w:szCs w:val="26"/>
        </w:rPr>
        <w:t>1972</w:t>
      </w:r>
      <w:r w:rsidR="00FD323E">
        <w:rPr>
          <w:rFonts w:eastAsia="NSimSun"/>
          <w:szCs w:val="26"/>
        </w:rPr>
        <w:t>/</w:t>
      </w:r>
      <w:r w:rsidRPr="00707F66">
        <w:rPr>
          <w:rFonts w:eastAsia="NSimSun"/>
          <w:szCs w:val="26"/>
        </w:rPr>
        <w:t>73</w:t>
      </w:r>
      <w:r w:rsidRPr="00707F66">
        <w:rPr>
          <w:rFonts w:eastAsia="NSimSun"/>
          <w:szCs w:val="26"/>
        </w:rPr>
        <w:tab/>
        <w:t xml:space="preserve">Harvard Law School (Cambridge, Massachusetts), programa del Máster de </w:t>
      </w:r>
      <w:r>
        <w:rPr>
          <w:rFonts w:eastAsia="NSimSun"/>
          <w:szCs w:val="26"/>
        </w:rPr>
        <w:tab/>
      </w:r>
      <w:r w:rsidRPr="00707F66">
        <w:rPr>
          <w:rFonts w:eastAsia="NSimSun"/>
          <w:szCs w:val="26"/>
        </w:rPr>
        <w:t>Derecho</w:t>
      </w:r>
    </w:p>
    <w:p w:rsidR="000C69CA" w:rsidRPr="00707F66" w:rsidRDefault="000C69CA" w:rsidP="000C69CA">
      <w:pPr>
        <w:tabs>
          <w:tab w:val="left" w:pos="1440"/>
        </w:tabs>
        <w:spacing w:after="240"/>
        <w:rPr>
          <w:rFonts w:eastAsia="NSimSun"/>
          <w:szCs w:val="26"/>
        </w:rPr>
      </w:pPr>
      <w:r w:rsidRPr="00707F66">
        <w:rPr>
          <w:rFonts w:eastAsia="NSimSun"/>
          <w:szCs w:val="26"/>
        </w:rPr>
        <w:t>1972</w:t>
      </w:r>
      <w:r w:rsidRPr="00707F66">
        <w:rPr>
          <w:rFonts w:eastAsia="NSimSun"/>
          <w:szCs w:val="26"/>
        </w:rPr>
        <w:tab/>
        <w:t xml:space="preserve">Universidad de Georgetown, Instituto de Derecho Internacional y del Comercio </w:t>
      </w:r>
      <w:r>
        <w:rPr>
          <w:rFonts w:eastAsia="NSimSun"/>
          <w:szCs w:val="26"/>
        </w:rPr>
        <w:tab/>
      </w:r>
      <w:r w:rsidRPr="00707F66">
        <w:rPr>
          <w:rFonts w:eastAsia="NSimSun"/>
          <w:szCs w:val="26"/>
        </w:rPr>
        <w:t>Exterior (Washington, D</w:t>
      </w:r>
      <w:r>
        <w:rPr>
          <w:rFonts w:eastAsia="NSimSun"/>
          <w:szCs w:val="26"/>
        </w:rPr>
        <w:t>.</w:t>
      </w:r>
      <w:r w:rsidRPr="00707F66">
        <w:rPr>
          <w:rFonts w:eastAsia="NSimSun"/>
          <w:szCs w:val="26"/>
        </w:rPr>
        <w:t>C</w:t>
      </w:r>
      <w:r>
        <w:rPr>
          <w:rFonts w:eastAsia="NSimSun"/>
          <w:szCs w:val="26"/>
        </w:rPr>
        <w:t>.</w:t>
      </w:r>
      <w:r w:rsidRPr="00707F66">
        <w:rPr>
          <w:rFonts w:eastAsia="NSimSun"/>
          <w:szCs w:val="26"/>
        </w:rPr>
        <w:t>)</w:t>
      </w:r>
    </w:p>
    <w:p w:rsidR="000C69CA" w:rsidRDefault="000C69CA" w:rsidP="000C69CA">
      <w:pPr>
        <w:tabs>
          <w:tab w:val="left" w:pos="1440"/>
        </w:tabs>
        <w:spacing w:after="240"/>
        <w:rPr>
          <w:rFonts w:eastAsia="NSimSun"/>
          <w:szCs w:val="26"/>
        </w:rPr>
      </w:pPr>
      <w:r w:rsidRPr="00707F66">
        <w:rPr>
          <w:rFonts w:eastAsia="NSimSun"/>
          <w:szCs w:val="26"/>
        </w:rPr>
        <w:t>1971</w:t>
      </w:r>
      <w:r w:rsidR="00FD323E">
        <w:rPr>
          <w:rFonts w:eastAsia="NSimSun"/>
          <w:szCs w:val="26"/>
        </w:rPr>
        <w:t>/</w:t>
      </w:r>
      <w:r w:rsidRPr="00707F66">
        <w:rPr>
          <w:rFonts w:eastAsia="NSimSun"/>
          <w:szCs w:val="26"/>
        </w:rPr>
        <w:t>72</w:t>
      </w:r>
      <w:r w:rsidRPr="00707F66">
        <w:rPr>
          <w:rFonts w:eastAsia="NSimSun"/>
          <w:szCs w:val="26"/>
        </w:rPr>
        <w:tab/>
        <w:t>Universidad de Parma, Centro de Derecho de Organizaciones Internacionales</w:t>
      </w:r>
    </w:p>
    <w:p w:rsidR="000C69CA" w:rsidRDefault="000C69CA" w:rsidP="000C69CA">
      <w:pPr>
        <w:tabs>
          <w:tab w:val="left" w:pos="1440"/>
        </w:tabs>
        <w:spacing w:after="240"/>
        <w:rPr>
          <w:rFonts w:eastAsia="NSimSun"/>
          <w:szCs w:val="26"/>
        </w:rPr>
      </w:pPr>
      <w:r>
        <w:rPr>
          <w:rFonts w:eastAsia="NSimSun"/>
          <w:szCs w:val="26"/>
        </w:rPr>
        <w:t>1966</w:t>
      </w:r>
      <w:r w:rsidR="00FD323E">
        <w:rPr>
          <w:rFonts w:eastAsia="NSimSun"/>
          <w:szCs w:val="26"/>
        </w:rPr>
        <w:t>/</w:t>
      </w:r>
      <w:r>
        <w:rPr>
          <w:rFonts w:eastAsia="NSimSun"/>
          <w:szCs w:val="26"/>
        </w:rPr>
        <w:t>71</w:t>
      </w:r>
      <w:r>
        <w:rPr>
          <w:rFonts w:eastAsia="NSimSun"/>
          <w:szCs w:val="26"/>
        </w:rPr>
        <w:tab/>
      </w:r>
      <w:r w:rsidRPr="00707F66">
        <w:rPr>
          <w:rFonts w:eastAsia="NSimSun"/>
          <w:szCs w:val="26"/>
        </w:rPr>
        <w:t>Universidad de Siena, Facultad de Derecho (Licenciado en Derecho)</w:t>
      </w:r>
    </w:p>
    <w:p w:rsidR="000C69CA" w:rsidRPr="002B7BE2" w:rsidRDefault="000C69CA" w:rsidP="000C69CA">
      <w:pPr>
        <w:tabs>
          <w:tab w:val="left" w:pos="1440"/>
        </w:tabs>
        <w:spacing w:after="240"/>
        <w:rPr>
          <w:rFonts w:eastAsia="NSimSun"/>
          <w:b/>
          <w:szCs w:val="26"/>
        </w:rPr>
      </w:pPr>
      <w:r w:rsidRPr="002B7BE2">
        <w:rPr>
          <w:rFonts w:eastAsia="NSimSun"/>
          <w:b/>
          <w:szCs w:val="26"/>
        </w:rPr>
        <w:t>Experiencia profesional</w:t>
      </w:r>
    </w:p>
    <w:p w:rsidR="000C69CA" w:rsidRPr="00707F66" w:rsidRDefault="000C69CA" w:rsidP="000C69CA">
      <w:pPr>
        <w:tabs>
          <w:tab w:val="left" w:pos="1440"/>
        </w:tabs>
        <w:spacing w:after="240"/>
        <w:rPr>
          <w:rFonts w:eastAsia="NSimSun"/>
          <w:szCs w:val="26"/>
        </w:rPr>
      </w:pPr>
      <w:r w:rsidRPr="00707F66">
        <w:rPr>
          <w:rFonts w:eastAsia="NSimSun"/>
          <w:szCs w:val="26"/>
        </w:rPr>
        <w:t>Desde 1974</w:t>
      </w:r>
      <w:r w:rsidRPr="00707F66">
        <w:rPr>
          <w:rFonts w:eastAsia="NSimSun"/>
          <w:szCs w:val="26"/>
        </w:rPr>
        <w:tab/>
        <w:t>Abogado miembro del Colegio de Abogados de Italia</w:t>
      </w:r>
    </w:p>
    <w:p w:rsidR="000C69CA" w:rsidRPr="00707F66" w:rsidRDefault="000C69CA" w:rsidP="000C69CA">
      <w:pPr>
        <w:tabs>
          <w:tab w:val="left" w:pos="1440"/>
        </w:tabs>
        <w:spacing w:after="240"/>
        <w:rPr>
          <w:rFonts w:eastAsia="NSimSun"/>
          <w:szCs w:val="26"/>
        </w:rPr>
      </w:pPr>
      <w:r w:rsidRPr="00707F66">
        <w:rPr>
          <w:rFonts w:eastAsia="NSimSun"/>
          <w:szCs w:val="26"/>
        </w:rPr>
        <w:t>1974-1985</w:t>
      </w:r>
      <w:r w:rsidRPr="00707F66">
        <w:rPr>
          <w:rFonts w:eastAsia="NSimSun"/>
          <w:szCs w:val="26"/>
        </w:rPr>
        <w:tab/>
        <w:t>Socio de un bufete y abogado en ejercicio</w:t>
      </w:r>
    </w:p>
    <w:p w:rsidR="000C69CA" w:rsidRPr="002B7BE2" w:rsidRDefault="000C69CA" w:rsidP="00553727">
      <w:pPr>
        <w:pageBreakBefore/>
        <w:widowControl w:val="0"/>
        <w:spacing w:after="240"/>
        <w:rPr>
          <w:rFonts w:eastAsia="NSimSun"/>
          <w:b/>
          <w:szCs w:val="26"/>
        </w:rPr>
      </w:pPr>
      <w:r w:rsidRPr="002B7BE2">
        <w:rPr>
          <w:rFonts w:eastAsia="NSimSun"/>
          <w:b/>
          <w:szCs w:val="26"/>
        </w:rPr>
        <w:t>Carrera académica y actividades académicas relevantes</w:t>
      </w:r>
    </w:p>
    <w:p w:rsidR="000C69CA" w:rsidRPr="00707F66" w:rsidRDefault="000C69CA" w:rsidP="00553727">
      <w:pPr>
        <w:widowControl w:val="0"/>
        <w:tabs>
          <w:tab w:val="left" w:pos="1440"/>
        </w:tabs>
        <w:spacing w:after="240"/>
        <w:rPr>
          <w:rFonts w:eastAsia="NSimSun"/>
          <w:szCs w:val="26"/>
        </w:rPr>
      </w:pPr>
      <w:r w:rsidRPr="00707F66">
        <w:rPr>
          <w:rFonts w:eastAsia="NSimSun"/>
          <w:szCs w:val="26"/>
        </w:rPr>
        <w:t>2006</w:t>
      </w:r>
      <w:r>
        <w:rPr>
          <w:rFonts w:eastAsia="NSimSun"/>
          <w:szCs w:val="26"/>
        </w:rPr>
        <w:tab/>
      </w:r>
      <w:r w:rsidRPr="00707F66">
        <w:rPr>
          <w:rFonts w:eastAsia="NSimSun"/>
          <w:szCs w:val="26"/>
        </w:rPr>
        <w:t xml:space="preserve">Conferenciante en la Academia de Derecho Internacional de La Haya </w:t>
      </w:r>
      <w:r>
        <w:rPr>
          <w:rFonts w:eastAsia="NSimSun"/>
          <w:szCs w:val="26"/>
        </w:rPr>
        <w:tab/>
      </w:r>
      <w:r w:rsidRPr="00707F66">
        <w:rPr>
          <w:rFonts w:eastAsia="NSimSun"/>
          <w:szCs w:val="26"/>
        </w:rPr>
        <w:t xml:space="preserve">(Responsabilidad del Estado por la violación de obligaciones positivas de </w:t>
      </w:r>
      <w:r>
        <w:rPr>
          <w:rFonts w:eastAsia="NSimSun"/>
          <w:szCs w:val="26"/>
        </w:rPr>
        <w:tab/>
      </w:r>
      <w:r w:rsidRPr="00707F66">
        <w:rPr>
          <w:rFonts w:eastAsia="NSimSun"/>
          <w:szCs w:val="26"/>
        </w:rPr>
        <w:t>derechos humanos)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2003</w:t>
      </w:r>
      <w:r w:rsidR="00FD323E">
        <w:rPr>
          <w:rFonts w:eastAsia="NSimSun"/>
          <w:szCs w:val="26"/>
        </w:rPr>
        <w:t>/</w:t>
      </w:r>
      <w:r w:rsidRPr="00707F66">
        <w:rPr>
          <w:rFonts w:eastAsia="NSimSun"/>
          <w:szCs w:val="26"/>
        </w:rPr>
        <w:t>04</w:t>
      </w:r>
      <w:r w:rsidRPr="00707F66">
        <w:rPr>
          <w:rFonts w:eastAsia="NSimSun"/>
          <w:szCs w:val="26"/>
        </w:rPr>
        <w:tab/>
        <w:t>Profesor invitado, Universidad de París II</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2000</w:t>
      </w:r>
      <w:r w:rsidR="00FD323E">
        <w:rPr>
          <w:rFonts w:eastAsia="NSimSun"/>
          <w:szCs w:val="26"/>
        </w:rPr>
        <w:t>/</w:t>
      </w:r>
      <w:r w:rsidRPr="00707F66">
        <w:rPr>
          <w:rFonts w:eastAsia="NSimSun"/>
          <w:szCs w:val="26"/>
        </w:rPr>
        <w:t>05</w:t>
      </w:r>
      <w:r w:rsidRPr="00707F66">
        <w:rPr>
          <w:rFonts w:eastAsia="NSimSun"/>
          <w:szCs w:val="26"/>
        </w:rPr>
        <w:tab/>
        <w:t xml:space="preserve">Profesor de Protección Internacional de los Derechos Humanos, Universidad de </w:t>
      </w:r>
      <w:r>
        <w:rPr>
          <w:rFonts w:eastAsia="NSimSun"/>
          <w:szCs w:val="26"/>
        </w:rPr>
        <w:tab/>
      </w:r>
      <w:r w:rsidRPr="00707F66">
        <w:rPr>
          <w:rFonts w:eastAsia="NSimSun"/>
          <w:szCs w:val="26"/>
        </w:rPr>
        <w:t>Siena, Facultad de Ciencias Políticas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1999</w:t>
      </w:r>
      <w:r w:rsidR="00FD323E">
        <w:rPr>
          <w:rFonts w:eastAsia="NSimSun"/>
          <w:szCs w:val="26"/>
        </w:rPr>
        <w:t>/</w:t>
      </w:r>
      <w:r w:rsidRPr="00707F66">
        <w:rPr>
          <w:rFonts w:eastAsia="NSimSun"/>
          <w:szCs w:val="26"/>
        </w:rPr>
        <w:t>05</w:t>
      </w:r>
      <w:r w:rsidRPr="00707F66">
        <w:rPr>
          <w:rFonts w:eastAsia="NSimSun"/>
          <w:szCs w:val="26"/>
        </w:rPr>
        <w:tab/>
        <w:t xml:space="preserve">Miembro de la junta asesora de </w:t>
      </w:r>
      <w:r w:rsidRPr="002B7BE2">
        <w:rPr>
          <w:rFonts w:eastAsia="NSimSun"/>
          <w:i/>
          <w:iCs/>
          <w:szCs w:val="26"/>
        </w:rPr>
        <w:t>The Italian Yearbook of International Law</w:t>
      </w:r>
      <w:r w:rsidRPr="00707F66">
        <w:rPr>
          <w:rFonts w:eastAsia="NSimSun"/>
          <w:szCs w:val="26"/>
        </w:rPr>
        <w:t xml:space="preserve">, </w:t>
      </w:r>
      <w:r>
        <w:rPr>
          <w:rFonts w:eastAsia="NSimSun"/>
          <w:szCs w:val="26"/>
        </w:rPr>
        <w:tab/>
      </w:r>
      <w:r w:rsidRPr="00707F66">
        <w:rPr>
          <w:rFonts w:eastAsia="NSimSun"/>
          <w:szCs w:val="26"/>
        </w:rPr>
        <w:t>Nijhoff, Leiden/Boston</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1999</w:t>
      </w:r>
      <w:r w:rsidR="00FD323E">
        <w:rPr>
          <w:rFonts w:eastAsia="NSimSun"/>
          <w:szCs w:val="26"/>
        </w:rPr>
        <w:t>/</w:t>
      </w:r>
      <w:r w:rsidRPr="00707F66">
        <w:rPr>
          <w:rFonts w:eastAsia="NSimSun"/>
          <w:szCs w:val="26"/>
        </w:rPr>
        <w:t>01</w:t>
      </w:r>
      <w:r w:rsidRPr="00707F66">
        <w:rPr>
          <w:rFonts w:eastAsia="NSimSun"/>
          <w:szCs w:val="26"/>
        </w:rPr>
        <w:tab/>
        <w:t xml:space="preserve">Profesor de Derechos Humanos, LUISS Universidad de Roma, Facultad de </w:t>
      </w:r>
      <w:r>
        <w:rPr>
          <w:rFonts w:eastAsia="NSimSun"/>
          <w:szCs w:val="26"/>
        </w:rPr>
        <w:tab/>
      </w:r>
      <w:r w:rsidRPr="00707F66">
        <w:rPr>
          <w:rFonts w:eastAsia="NSimSun"/>
          <w:szCs w:val="26"/>
        </w:rPr>
        <w:t>Ciencias Políticas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1998</w:t>
      </w:r>
      <w:r w:rsidR="00FD323E">
        <w:rPr>
          <w:rFonts w:eastAsia="NSimSun"/>
          <w:szCs w:val="26"/>
        </w:rPr>
        <w:t>/</w:t>
      </w:r>
      <w:r w:rsidRPr="00707F66">
        <w:rPr>
          <w:rFonts w:eastAsia="NSimSun"/>
          <w:szCs w:val="26"/>
        </w:rPr>
        <w:t>05</w:t>
      </w:r>
      <w:r w:rsidRPr="00707F66">
        <w:rPr>
          <w:rFonts w:eastAsia="NSimSun"/>
          <w:szCs w:val="26"/>
        </w:rPr>
        <w:tab/>
        <w:t>Coordinador</w:t>
      </w:r>
      <w:r w:rsidR="009C0F7B">
        <w:rPr>
          <w:rFonts w:eastAsia="NSimSun"/>
          <w:szCs w:val="26"/>
        </w:rPr>
        <w:t>-</w:t>
      </w:r>
      <w:r w:rsidRPr="00707F66">
        <w:rPr>
          <w:rFonts w:eastAsia="NSimSun"/>
          <w:szCs w:val="26"/>
        </w:rPr>
        <w:t xml:space="preserve">Jefe del Programa Conjunto de Doctorado sobre Derecho </w:t>
      </w:r>
      <w:r>
        <w:rPr>
          <w:rFonts w:eastAsia="NSimSun"/>
          <w:szCs w:val="26"/>
        </w:rPr>
        <w:tab/>
      </w:r>
      <w:r w:rsidRPr="00707F66">
        <w:rPr>
          <w:rFonts w:eastAsia="NSimSun"/>
          <w:szCs w:val="26"/>
        </w:rPr>
        <w:t>Internacional y de la Unión Europea de las Universidades de Siena, Florencia</w:t>
      </w:r>
      <w:r w:rsidR="009C0F7B">
        <w:rPr>
          <w:rFonts w:eastAsia="NSimSun"/>
          <w:szCs w:val="26"/>
        </w:rPr>
        <w:br/>
      </w:r>
      <w:r w:rsidR="009C0F7B">
        <w:rPr>
          <w:rFonts w:eastAsia="NSimSun"/>
          <w:szCs w:val="26"/>
        </w:rPr>
        <w:tab/>
      </w:r>
      <w:r w:rsidRPr="00707F66">
        <w:rPr>
          <w:rFonts w:eastAsia="NSimSun"/>
          <w:szCs w:val="26"/>
        </w:rPr>
        <w:t>y</w:t>
      </w:r>
      <w:r w:rsidR="009C0F7B">
        <w:rPr>
          <w:rFonts w:eastAsia="NSimSun"/>
          <w:szCs w:val="26"/>
        </w:rPr>
        <w:t xml:space="preserve"> </w:t>
      </w:r>
      <w:r w:rsidRPr="00707F66">
        <w:rPr>
          <w:rFonts w:eastAsia="NSimSun"/>
          <w:szCs w:val="26"/>
        </w:rPr>
        <w:t>Pisa</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1998</w:t>
      </w:r>
      <w:r w:rsidRPr="00707F66">
        <w:rPr>
          <w:rFonts w:eastAsia="NSimSun"/>
          <w:szCs w:val="26"/>
        </w:rPr>
        <w:tab/>
        <w:t>Profesor invitado, Comisión Europea de Derechos Humanos, Estrasburgo</w:t>
      </w:r>
      <w:r w:rsidR="00553727">
        <w:rPr>
          <w:rFonts w:eastAsia="NSimSun"/>
          <w:szCs w:val="26"/>
        </w:rPr>
        <w:t xml:space="preserve"> </w:t>
      </w:r>
      <w:r w:rsidR="00553727">
        <w:rPr>
          <w:rFonts w:eastAsia="NSimSun"/>
          <w:szCs w:val="26"/>
        </w:rPr>
        <w:tab/>
        <w:t>(</w:t>
      </w:r>
      <w:r w:rsidRPr="00707F66">
        <w:rPr>
          <w:rFonts w:eastAsia="NSimSun"/>
          <w:szCs w:val="26"/>
        </w:rPr>
        <w:t>Francia</w:t>
      </w:r>
      <w:r w:rsidR="00553727">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1997</w:t>
      </w:r>
      <w:r w:rsidR="00FD323E">
        <w:rPr>
          <w:rFonts w:eastAsia="NSimSun"/>
          <w:szCs w:val="26"/>
        </w:rPr>
        <w:t>/</w:t>
      </w:r>
      <w:r w:rsidRPr="00707F66">
        <w:rPr>
          <w:rFonts w:eastAsia="NSimSun"/>
          <w:szCs w:val="26"/>
        </w:rPr>
        <w:t>00</w:t>
      </w:r>
      <w:r w:rsidRPr="00707F66">
        <w:rPr>
          <w:rFonts w:eastAsia="NSimSun"/>
          <w:szCs w:val="26"/>
        </w:rPr>
        <w:tab/>
        <w:t xml:space="preserve">Profesor de Derecho Internacional Privado, Universidad de Siena, Facultad de </w:t>
      </w:r>
      <w:r>
        <w:rPr>
          <w:rFonts w:eastAsia="NSimSun"/>
          <w:szCs w:val="26"/>
        </w:rPr>
        <w:tab/>
      </w:r>
      <w:r w:rsidRPr="00707F66">
        <w:rPr>
          <w:rFonts w:eastAsia="NSimSun"/>
          <w:szCs w:val="26"/>
        </w:rPr>
        <w:t>Ciencias Políticas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1997</w:t>
      </w:r>
      <w:r w:rsidRPr="00707F66">
        <w:rPr>
          <w:rFonts w:eastAsia="NSimSun"/>
          <w:szCs w:val="26"/>
        </w:rPr>
        <w:tab/>
        <w:t xml:space="preserve">Profesor invitado, Facultad de Derecho del Colegio Universitario de la </w:t>
      </w:r>
      <w:r>
        <w:rPr>
          <w:rFonts w:eastAsia="NSimSun"/>
          <w:szCs w:val="26"/>
        </w:rPr>
        <w:tab/>
      </w:r>
      <w:r w:rsidRPr="00707F66">
        <w:rPr>
          <w:rFonts w:eastAsia="NSimSun"/>
          <w:szCs w:val="26"/>
        </w:rPr>
        <w:t>Universidad de Londres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1994</w:t>
      </w:r>
      <w:r w:rsidR="00FD323E">
        <w:rPr>
          <w:rFonts w:eastAsia="NSimSun"/>
          <w:szCs w:val="26"/>
        </w:rPr>
        <w:t>/</w:t>
      </w:r>
      <w:r w:rsidRPr="00707F66">
        <w:rPr>
          <w:rFonts w:eastAsia="NSimSun"/>
          <w:szCs w:val="26"/>
        </w:rPr>
        <w:t>95</w:t>
      </w:r>
      <w:r w:rsidRPr="00707F66">
        <w:rPr>
          <w:rFonts w:eastAsia="NSimSun"/>
          <w:szCs w:val="26"/>
        </w:rPr>
        <w:tab/>
        <w:t xml:space="preserve">Profesor </w:t>
      </w:r>
      <w:r>
        <w:rPr>
          <w:rFonts w:eastAsia="NSimSun"/>
          <w:szCs w:val="26"/>
        </w:rPr>
        <w:t>de</w:t>
      </w:r>
      <w:r w:rsidRPr="00707F66">
        <w:rPr>
          <w:rFonts w:eastAsia="NSimSun"/>
          <w:szCs w:val="26"/>
        </w:rPr>
        <w:t xml:space="preserve"> Derecho Eclesiástico, Universidad de Siena, Facultad de Derecho</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1991</w:t>
      </w:r>
      <w:r w:rsidR="00FD323E">
        <w:rPr>
          <w:rFonts w:eastAsia="NSimSun"/>
          <w:szCs w:val="26"/>
        </w:rPr>
        <w:t>/</w:t>
      </w:r>
      <w:r w:rsidRPr="00707F66">
        <w:rPr>
          <w:rFonts w:eastAsia="NSimSun"/>
          <w:szCs w:val="26"/>
        </w:rPr>
        <w:t>92</w:t>
      </w:r>
      <w:r w:rsidRPr="00707F66">
        <w:rPr>
          <w:rFonts w:eastAsia="NSimSun"/>
          <w:szCs w:val="26"/>
        </w:rPr>
        <w:tab/>
        <w:t>Profesor invitado, Tulane Law School, Nueva Orleans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1990</w:t>
      </w:r>
      <w:r w:rsidR="00FD323E">
        <w:rPr>
          <w:rFonts w:eastAsia="NSimSun"/>
          <w:szCs w:val="26"/>
        </w:rPr>
        <w:t>/</w:t>
      </w:r>
      <w:r w:rsidRPr="00707F66">
        <w:rPr>
          <w:rFonts w:eastAsia="NSimSun"/>
          <w:szCs w:val="26"/>
        </w:rPr>
        <w:t>94</w:t>
      </w:r>
      <w:r w:rsidRPr="00707F66">
        <w:rPr>
          <w:rFonts w:eastAsia="NSimSun"/>
          <w:szCs w:val="26"/>
        </w:rPr>
        <w:tab/>
        <w:t>Profesor de Derecho Internacional, Universidad de Cagliari, Facultad de Derecho</w:t>
      </w:r>
    </w:p>
    <w:p w:rsidR="000C69CA" w:rsidRPr="000C69CA" w:rsidRDefault="000C69CA" w:rsidP="000C69CA">
      <w:pPr>
        <w:widowControl w:val="0"/>
        <w:tabs>
          <w:tab w:val="left" w:pos="1440"/>
        </w:tabs>
        <w:spacing w:after="240"/>
        <w:rPr>
          <w:rFonts w:eastAsia="NSimSun"/>
          <w:szCs w:val="26"/>
          <w:lang w:val="en-GB"/>
        </w:rPr>
      </w:pPr>
      <w:r w:rsidRPr="000C69CA">
        <w:rPr>
          <w:rFonts w:eastAsia="NSimSun"/>
          <w:szCs w:val="26"/>
          <w:lang w:val="en-GB"/>
        </w:rPr>
        <w:t>1986</w:t>
      </w:r>
      <w:r w:rsidRPr="000C69CA">
        <w:rPr>
          <w:rFonts w:eastAsia="NSimSun"/>
          <w:szCs w:val="26"/>
          <w:lang w:val="en-GB"/>
        </w:rPr>
        <w:tab/>
        <w:t xml:space="preserve">Profesor invitado, Max-Planck-Institut für Ausländisches Öffentliches Recht und </w:t>
      </w:r>
      <w:r w:rsidRPr="000C69CA">
        <w:rPr>
          <w:rFonts w:eastAsia="NSimSun"/>
          <w:szCs w:val="26"/>
          <w:lang w:val="en-GB"/>
        </w:rPr>
        <w:tab/>
        <w:t>Völkerrecht, Heidelberg</w:t>
      </w:r>
    </w:p>
    <w:p w:rsidR="000C69CA" w:rsidRPr="00707F66" w:rsidRDefault="000C69CA" w:rsidP="000C69CA">
      <w:pPr>
        <w:widowControl w:val="0"/>
        <w:tabs>
          <w:tab w:val="left" w:pos="1440"/>
        </w:tabs>
        <w:spacing w:after="240"/>
        <w:rPr>
          <w:rFonts w:eastAsia="NSimSun"/>
          <w:szCs w:val="26"/>
        </w:rPr>
      </w:pPr>
      <w:r w:rsidRPr="002B7BE2">
        <w:rPr>
          <w:rFonts w:eastAsia="NSimSun"/>
          <w:szCs w:val="26"/>
        </w:rPr>
        <w:t>1985</w:t>
      </w:r>
      <w:r w:rsidR="00FD323E">
        <w:rPr>
          <w:rFonts w:eastAsia="NSimSun"/>
          <w:szCs w:val="26"/>
        </w:rPr>
        <w:t>/</w:t>
      </w:r>
      <w:r w:rsidRPr="00707F66">
        <w:rPr>
          <w:rFonts w:eastAsia="NSimSun"/>
          <w:szCs w:val="26"/>
        </w:rPr>
        <w:t>90</w:t>
      </w:r>
      <w:r w:rsidRPr="00707F66">
        <w:rPr>
          <w:rFonts w:eastAsia="NSimSun"/>
          <w:szCs w:val="26"/>
        </w:rPr>
        <w:tab/>
        <w:t xml:space="preserve">Profesor Asociado de Derecho Internacional Privado, Universidad de Siena, </w:t>
      </w:r>
      <w:r>
        <w:rPr>
          <w:rFonts w:eastAsia="NSimSun"/>
          <w:szCs w:val="26"/>
        </w:rPr>
        <w:tab/>
      </w:r>
      <w:r w:rsidRPr="00707F66">
        <w:rPr>
          <w:rFonts w:eastAsia="NSimSun"/>
          <w:szCs w:val="26"/>
        </w:rPr>
        <w:t>Facultad de Derecho</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1982</w:t>
      </w:r>
      <w:r w:rsidRPr="00707F66">
        <w:rPr>
          <w:rFonts w:eastAsia="NSimSun"/>
          <w:szCs w:val="26"/>
        </w:rPr>
        <w:tab/>
        <w:t xml:space="preserve">Participante del Centro de Estudios e Investigación en Derecho Internacional y en </w:t>
      </w:r>
      <w:r>
        <w:rPr>
          <w:rFonts w:eastAsia="NSimSun"/>
          <w:szCs w:val="26"/>
        </w:rPr>
        <w:tab/>
      </w:r>
      <w:r w:rsidRPr="00707F66">
        <w:rPr>
          <w:rFonts w:eastAsia="NSimSun"/>
          <w:szCs w:val="26"/>
        </w:rPr>
        <w:t>Relaciones Internacionales de la Academia de Derecho Internacional de La Haya</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1980</w:t>
      </w:r>
      <w:r w:rsidR="00FD323E">
        <w:rPr>
          <w:rFonts w:eastAsia="NSimSun"/>
          <w:szCs w:val="26"/>
        </w:rPr>
        <w:t>/</w:t>
      </w:r>
      <w:r w:rsidRPr="00707F66">
        <w:rPr>
          <w:rFonts w:eastAsia="NSimSun"/>
          <w:szCs w:val="26"/>
        </w:rPr>
        <w:t>85</w:t>
      </w:r>
      <w:r w:rsidRPr="00707F66">
        <w:rPr>
          <w:rFonts w:eastAsia="NSimSun"/>
          <w:szCs w:val="26"/>
        </w:rPr>
        <w:tab/>
        <w:t xml:space="preserve">Profesor </w:t>
      </w:r>
      <w:r w:rsidR="00553727" w:rsidRPr="00707F66">
        <w:rPr>
          <w:rFonts w:eastAsia="NSimSun"/>
          <w:szCs w:val="26"/>
        </w:rPr>
        <w:t>a</w:t>
      </w:r>
      <w:r w:rsidRPr="00707F66">
        <w:rPr>
          <w:rFonts w:eastAsia="NSimSun"/>
          <w:szCs w:val="26"/>
        </w:rPr>
        <w:t xml:space="preserve">uxiliar de Organización Internacional, Universidad de Siena, Facultad </w:t>
      </w:r>
      <w:r>
        <w:rPr>
          <w:rFonts w:eastAsia="NSimSun"/>
          <w:szCs w:val="26"/>
        </w:rPr>
        <w:tab/>
      </w:r>
      <w:r w:rsidRPr="00707F66">
        <w:rPr>
          <w:rFonts w:eastAsia="NSimSun"/>
          <w:szCs w:val="26"/>
        </w:rPr>
        <w:t>de Derecho</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1973</w:t>
      </w:r>
      <w:r w:rsidR="00FD323E">
        <w:rPr>
          <w:rFonts w:eastAsia="NSimSun"/>
          <w:szCs w:val="26"/>
        </w:rPr>
        <w:t>/</w:t>
      </w:r>
      <w:r w:rsidRPr="00707F66">
        <w:rPr>
          <w:rFonts w:eastAsia="NSimSun"/>
          <w:szCs w:val="26"/>
        </w:rPr>
        <w:t>79</w:t>
      </w:r>
      <w:r w:rsidRPr="00707F66">
        <w:rPr>
          <w:rFonts w:eastAsia="NSimSun"/>
          <w:szCs w:val="26"/>
        </w:rPr>
        <w:tab/>
        <w:t>Becario de investigación, Universidad de Siena, Facultad de Derecho</w:t>
      </w:r>
    </w:p>
    <w:p w:rsidR="000C69CA" w:rsidRPr="00387331" w:rsidRDefault="000C69CA" w:rsidP="000C69CA">
      <w:pPr>
        <w:keepNext/>
        <w:widowControl w:val="0"/>
        <w:spacing w:after="240"/>
        <w:rPr>
          <w:rFonts w:eastAsia="NSimSun"/>
          <w:b/>
          <w:szCs w:val="26"/>
        </w:rPr>
      </w:pPr>
      <w:r w:rsidRPr="00387331">
        <w:rPr>
          <w:rFonts w:eastAsia="NSimSun"/>
          <w:b/>
          <w:szCs w:val="26"/>
        </w:rPr>
        <w:t>Actividades en organismos internacionales y servicios públicos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2005-2006</w:t>
      </w:r>
      <w:r w:rsidRPr="00707F66">
        <w:rPr>
          <w:rFonts w:eastAsia="NSimSun"/>
          <w:szCs w:val="26"/>
        </w:rPr>
        <w:tab/>
        <w:t xml:space="preserve">Miembro del Grupo de Trabajo del proyecto de artículos sobre la protección </w:t>
      </w:r>
      <w:r>
        <w:rPr>
          <w:rFonts w:eastAsia="NSimSun"/>
          <w:szCs w:val="26"/>
        </w:rPr>
        <w:tab/>
      </w:r>
      <w:r w:rsidRPr="00707F66">
        <w:rPr>
          <w:rFonts w:eastAsia="NSimSun"/>
          <w:szCs w:val="26"/>
        </w:rPr>
        <w:t>diplomática de la Comisión de Derecho Internacional</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1989-1990</w:t>
      </w:r>
      <w:r w:rsidRPr="00707F66">
        <w:rPr>
          <w:rFonts w:eastAsia="NSimSun"/>
          <w:szCs w:val="26"/>
        </w:rPr>
        <w:tab/>
        <w:t xml:space="preserve">Miembro del Grupo de Trabajo para la organización del Foro de Siena sobre el </w:t>
      </w:r>
      <w:r>
        <w:rPr>
          <w:rFonts w:eastAsia="NSimSun"/>
          <w:szCs w:val="26"/>
        </w:rPr>
        <w:tab/>
      </w:r>
      <w:r w:rsidRPr="00707F66">
        <w:rPr>
          <w:rFonts w:eastAsia="NSimSun"/>
          <w:szCs w:val="26"/>
        </w:rPr>
        <w:t>Derecho Internacional del Medio Ambiente (1990)</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1985</w:t>
      </w:r>
      <w:r w:rsidRPr="00707F66">
        <w:rPr>
          <w:rFonts w:eastAsia="NSimSun"/>
          <w:szCs w:val="26"/>
        </w:rPr>
        <w:tab/>
        <w:t xml:space="preserve">Miembro de la delegación de Italia ante la Asamblea General de las Naciones </w:t>
      </w:r>
      <w:r>
        <w:rPr>
          <w:rFonts w:eastAsia="NSimSun"/>
          <w:szCs w:val="26"/>
        </w:rPr>
        <w:tab/>
      </w:r>
      <w:r w:rsidRPr="00707F66">
        <w:rPr>
          <w:rFonts w:eastAsia="NSimSun"/>
          <w:szCs w:val="26"/>
        </w:rPr>
        <w:t>Unidas, Sexta Comisión (Nueva York)</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Asistente del Asesor Jurídico en la Misión Permanente de Italia ante la Sede de </w:t>
      </w:r>
      <w:r>
        <w:rPr>
          <w:rFonts w:eastAsia="NSimSun"/>
          <w:szCs w:val="26"/>
        </w:rPr>
        <w:tab/>
      </w:r>
      <w:r w:rsidRPr="00707F66">
        <w:rPr>
          <w:rFonts w:eastAsia="NSimSun"/>
          <w:szCs w:val="26"/>
        </w:rPr>
        <w:t>las Naciones Unidas (Nueva York)</w:t>
      </w:r>
    </w:p>
    <w:p w:rsidR="000C69CA" w:rsidRPr="00387331" w:rsidRDefault="000C69CA" w:rsidP="000C69CA">
      <w:pPr>
        <w:widowControl w:val="0"/>
        <w:spacing w:after="240"/>
        <w:rPr>
          <w:rFonts w:eastAsia="NSimSun"/>
          <w:b/>
          <w:szCs w:val="26"/>
        </w:rPr>
      </w:pPr>
      <w:r w:rsidRPr="00387331">
        <w:rPr>
          <w:rFonts w:eastAsia="NSimSun"/>
          <w:b/>
          <w:szCs w:val="26"/>
        </w:rPr>
        <w:t>Asociaciones académicas y profesionales</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Miembro de la Sociedad Italiana de Derecho Internacional</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Miembro de la American Society of International Law</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Miembro de la Asociación de Derecho Internacional, oficina de Italia</w:t>
      </w:r>
    </w:p>
    <w:p w:rsidR="000C69CA" w:rsidRPr="00707F66" w:rsidRDefault="000C69CA" w:rsidP="000C69CA">
      <w:pPr>
        <w:spacing w:after="240"/>
        <w:ind w:left="924" w:hanging="357"/>
        <w:rPr>
          <w:rFonts w:eastAsia="NSimSun"/>
          <w:szCs w:val="26"/>
        </w:rPr>
      </w:pPr>
      <w:r w:rsidRPr="00707F66">
        <w:rPr>
          <w:rFonts w:eastAsia="NSimSun"/>
          <w:szCs w:val="26"/>
        </w:rPr>
        <w:t>-</w:t>
      </w:r>
      <w:r w:rsidRPr="00707F66">
        <w:rPr>
          <w:rFonts w:eastAsia="NSimSun"/>
          <w:szCs w:val="26"/>
        </w:rPr>
        <w:tab/>
        <w:t xml:space="preserve">Miembro del </w:t>
      </w:r>
      <w:r>
        <w:rPr>
          <w:rFonts w:eastAsia="NSimSun"/>
          <w:szCs w:val="26"/>
        </w:rPr>
        <w:t xml:space="preserve">Comité de Legislación y Práctica Internacionales en </w:t>
      </w:r>
      <w:r w:rsidR="00761AF8">
        <w:rPr>
          <w:rFonts w:eastAsia="NSimSun"/>
          <w:szCs w:val="26"/>
        </w:rPr>
        <w:t>M</w:t>
      </w:r>
      <w:r>
        <w:rPr>
          <w:rFonts w:eastAsia="NSimSun"/>
          <w:szCs w:val="26"/>
        </w:rPr>
        <w:t>ateria de Derechos Humanos de la</w:t>
      </w:r>
      <w:r w:rsidRPr="00707F66">
        <w:rPr>
          <w:rFonts w:eastAsia="NSimSun"/>
          <w:szCs w:val="26"/>
        </w:rPr>
        <w:t xml:space="preserve"> Asociación de Derecho Internacional</w:t>
      </w:r>
    </w:p>
    <w:p w:rsidR="000C69CA" w:rsidRPr="00387331" w:rsidRDefault="000C69CA" w:rsidP="000C69CA">
      <w:pPr>
        <w:widowControl w:val="0"/>
        <w:spacing w:after="240"/>
        <w:rPr>
          <w:rFonts w:eastAsia="NSimSun"/>
          <w:b/>
          <w:szCs w:val="26"/>
        </w:rPr>
      </w:pPr>
      <w:r w:rsidRPr="00387331">
        <w:rPr>
          <w:rFonts w:eastAsia="NSimSun"/>
          <w:b/>
          <w:szCs w:val="26"/>
        </w:rPr>
        <w:t>Conferencias e informes</w:t>
      </w:r>
    </w:p>
    <w:p w:rsidR="000C69CA" w:rsidRPr="00707F66" w:rsidRDefault="000C69CA" w:rsidP="000C69CA">
      <w:pPr>
        <w:widowControl w:val="0"/>
        <w:spacing w:after="240"/>
        <w:rPr>
          <w:rFonts w:eastAsia="NSimSun"/>
          <w:szCs w:val="26"/>
        </w:rPr>
      </w:pPr>
      <w:r w:rsidRPr="00707F66">
        <w:rPr>
          <w:rFonts w:eastAsia="NSimSun"/>
          <w:szCs w:val="26"/>
        </w:rPr>
        <w:t>Ha organizado y/o</w:t>
      </w:r>
      <w:r w:rsidR="009C0F7B">
        <w:rPr>
          <w:rFonts w:eastAsia="NSimSun"/>
          <w:szCs w:val="26"/>
        </w:rPr>
        <w:t xml:space="preserve"> </w:t>
      </w:r>
      <w:r w:rsidRPr="00707F66">
        <w:rPr>
          <w:rFonts w:eastAsia="NSimSun"/>
          <w:szCs w:val="26"/>
        </w:rPr>
        <w:t>participado como conferenciante o relator en diversas conferencias internacionales, seminarios, talleres, paneles y cursos celebrados en Italia y en otros países sobre derecho internacional público, derecho de la Unión Europea, derecho internacional privado y, en especial, normas de derechos humanos, derecho penal y derecho internacional humanitario</w:t>
      </w:r>
      <w:r>
        <w:rPr>
          <w:rFonts w:eastAsia="NSimSun"/>
          <w:szCs w:val="26"/>
        </w:rPr>
        <w:t xml:space="preserve">. </w:t>
      </w:r>
      <w:r w:rsidRPr="00707F66">
        <w:rPr>
          <w:rFonts w:eastAsia="NSimSun"/>
          <w:szCs w:val="26"/>
        </w:rPr>
        <w:t xml:space="preserve"> Entre los más recientes:</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2007</w:t>
      </w:r>
      <w:r w:rsidRPr="00707F66">
        <w:rPr>
          <w:rFonts w:eastAsia="NSimSun"/>
          <w:szCs w:val="26"/>
        </w:rPr>
        <w:tab/>
        <w:t xml:space="preserve">Conferencia en la Universidad de Palermo sobre </w:t>
      </w:r>
      <w:r>
        <w:rPr>
          <w:rFonts w:eastAsia="NSimSun"/>
          <w:szCs w:val="26"/>
        </w:rPr>
        <w:t>"</w:t>
      </w:r>
      <w:r w:rsidRPr="00707F66">
        <w:rPr>
          <w:rFonts w:eastAsia="NSimSun"/>
          <w:szCs w:val="26"/>
        </w:rPr>
        <w:t xml:space="preserve">Derechos individuales, </w:t>
      </w:r>
      <w:r>
        <w:rPr>
          <w:rFonts w:eastAsia="NSimSun"/>
          <w:szCs w:val="26"/>
        </w:rPr>
        <w:tab/>
      </w:r>
      <w:r w:rsidRPr="00707F66">
        <w:rPr>
          <w:rFonts w:eastAsia="NSimSun"/>
          <w:szCs w:val="26"/>
        </w:rPr>
        <w:t xml:space="preserve">derechos humanos y trabajos del Comité de Derecho Internacional en </w:t>
      </w:r>
      <w:r w:rsidR="00761AF8" w:rsidRPr="00707F66">
        <w:rPr>
          <w:rFonts w:eastAsia="NSimSun"/>
          <w:szCs w:val="26"/>
        </w:rPr>
        <w:t>M</w:t>
      </w:r>
      <w:r w:rsidRPr="00707F66">
        <w:rPr>
          <w:rFonts w:eastAsia="NSimSun"/>
          <w:szCs w:val="26"/>
        </w:rPr>
        <w:t xml:space="preserve">ateria de </w:t>
      </w:r>
      <w:r>
        <w:rPr>
          <w:rFonts w:eastAsia="NSimSun"/>
          <w:szCs w:val="26"/>
        </w:rPr>
        <w:tab/>
      </w:r>
      <w:r w:rsidR="00761AF8" w:rsidRPr="00707F66">
        <w:rPr>
          <w:rFonts w:eastAsia="NSimSun"/>
          <w:szCs w:val="26"/>
        </w:rPr>
        <w:t>A</w:t>
      </w:r>
      <w:r w:rsidRPr="00707F66">
        <w:rPr>
          <w:rFonts w:eastAsia="NSimSun"/>
          <w:szCs w:val="26"/>
        </w:rPr>
        <w:t xml:space="preserve">mparo </w:t>
      </w:r>
      <w:r w:rsidR="00761AF8" w:rsidRPr="00707F66">
        <w:rPr>
          <w:rFonts w:eastAsia="NSimSun"/>
          <w:szCs w:val="26"/>
        </w:rPr>
        <w:t>D</w:t>
      </w:r>
      <w:r w:rsidRPr="00707F66">
        <w:rPr>
          <w:rFonts w:eastAsia="NSimSun"/>
          <w:szCs w:val="26"/>
        </w:rPr>
        <w:t>iplomático</w:t>
      </w:r>
      <w:r w:rsidR="00761AF8">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Conferencia en la Universidad de Nápoles sobre "Derechos humanos y </w:t>
      </w:r>
      <w:r>
        <w:rPr>
          <w:rFonts w:eastAsia="NSimSun"/>
          <w:szCs w:val="26"/>
        </w:rPr>
        <w:tab/>
      </w:r>
      <w:r w:rsidRPr="00707F66">
        <w:rPr>
          <w:rFonts w:eastAsia="NSimSun"/>
          <w:szCs w:val="26"/>
        </w:rPr>
        <w:t>agotamiento de los recursos locales</w:t>
      </w:r>
      <w:r w:rsidR="00761AF8">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Informe para la Conferencia de Berlín sobre </w:t>
      </w:r>
      <w:r>
        <w:rPr>
          <w:rFonts w:eastAsia="NSimSun"/>
          <w:szCs w:val="26"/>
        </w:rPr>
        <w:t>"</w:t>
      </w:r>
      <w:r w:rsidRPr="00707F66">
        <w:rPr>
          <w:rFonts w:eastAsia="NSimSun"/>
          <w:szCs w:val="26"/>
        </w:rPr>
        <w:t xml:space="preserve">La UE como actor global en el </w:t>
      </w:r>
      <w:r>
        <w:rPr>
          <w:rFonts w:eastAsia="NSimSun"/>
          <w:szCs w:val="26"/>
        </w:rPr>
        <w:tab/>
      </w:r>
      <w:r w:rsidRPr="00707F66">
        <w:rPr>
          <w:rFonts w:eastAsia="NSimSun"/>
          <w:szCs w:val="26"/>
        </w:rPr>
        <w:t>proceso de reforma de las Naciones Unidas</w:t>
      </w:r>
      <w:r w:rsidR="00E461F7">
        <w:rPr>
          <w:rFonts w:eastAsia="NSimSun"/>
          <w:szCs w:val="26"/>
        </w:rPr>
        <w:t xml:space="preserve">:  </w:t>
      </w:r>
      <w:r w:rsidRPr="00707F66">
        <w:rPr>
          <w:rFonts w:eastAsia="NSimSun"/>
          <w:szCs w:val="26"/>
        </w:rPr>
        <w:t xml:space="preserve">el caso del Consejo de Derechos </w:t>
      </w:r>
      <w:r>
        <w:rPr>
          <w:rFonts w:eastAsia="NSimSun"/>
          <w:szCs w:val="26"/>
        </w:rPr>
        <w:tab/>
      </w:r>
      <w:r w:rsidRPr="00707F66">
        <w:rPr>
          <w:rFonts w:eastAsia="NSimSun"/>
          <w:szCs w:val="26"/>
        </w:rPr>
        <w:t>Humanos</w:t>
      </w:r>
      <w:r w:rsidR="00761AF8">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Informe para la Conferencia del Instituto Universitario Europeo de Florencia </w:t>
      </w:r>
      <w:r>
        <w:rPr>
          <w:rFonts w:eastAsia="NSimSun"/>
          <w:szCs w:val="26"/>
        </w:rPr>
        <w:tab/>
      </w:r>
      <w:r w:rsidRPr="00707F66">
        <w:rPr>
          <w:rFonts w:eastAsia="NSimSun"/>
          <w:szCs w:val="26"/>
        </w:rPr>
        <w:t xml:space="preserve">sobre </w:t>
      </w:r>
      <w:r>
        <w:rPr>
          <w:rFonts w:eastAsia="NSimSun"/>
          <w:szCs w:val="26"/>
        </w:rPr>
        <w:t>"</w:t>
      </w:r>
      <w:r w:rsidRPr="00707F66">
        <w:rPr>
          <w:rFonts w:eastAsia="NSimSun"/>
          <w:szCs w:val="26"/>
        </w:rPr>
        <w:t>El nuevo Consejo de Derechos Humanos</w:t>
      </w:r>
      <w:r w:rsidR="00E461F7">
        <w:rPr>
          <w:rFonts w:eastAsia="NSimSun"/>
          <w:szCs w:val="26"/>
        </w:rPr>
        <w:t xml:space="preserve">:  </w:t>
      </w:r>
      <w:r w:rsidRPr="00707F66">
        <w:rPr>
          <w:rFonts w:eastAsia="NSimSun"/>
          <w:szCs w:val="26"/>
        </w:rPr>
        <w:t>los dos primeros años</w:t>
      </w:r>
      <w:r w:rsidR="00761AF8">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Informe para el Taller de Siena de la Asociación de Derecho Internacional, </w:t>
      </w:r>
      <w:r>
        <w:rPr>
          <w:rFonts w:eastAsia="NSimSun"/>
          <w:szCs w:val="26"/>
        </w:rPr>
        <w:tab/>
      </w:r>
      <w:r w:rsidRPr="00707F66">
        <w:rPr>
          <w:rFonts w:eastAsia="NSimSun"/>
          <w:szCs w:val="26"/>
        </w:rPr>
        <w:t xml:space="preserve">Comité </w:t>
      </w:r>
      <w:r>
        <w:rPr>
          <w:rFonts w:eastAsia="NSimSun"/>
          <w:szCs w:val="26"/>
        </w:rPr>
        <w:t>de Legislación y</w:t>
      </w:r>
      <w:r w:rsidRPr="00707F66">
        <w:rPr>
          <w:rFonts w:eastAsia="NSimSun"/>
          <w:szCs w:val="26"/>
        </w:rPr>
        <w:t xml:space="preserve"> Práctica Internacional</w:t>
      </w:r>
      <w:r>
        <w:rPr>
          <w:rFonts w:eastAsia="NSimSun"/>
          <w:szCs w:val="26"/>
        </w:rPr>
        <w:t>es</w:t>
      </w:r>
      <w:r w:rsidRPr="00707F66">
        <w:rPr>
          <w:rFonts w:eastAsia="NSimSun"/>
          <w:szCs w:val="26"/>
        </w:rPr>
        <w:t xml:space="preserve"> en </w:t>
      </w:r>
      <w:r w:rsidR="00761AF8" w:rsidRPr="00707F66">
        <w:rPr>
          <w:rFonts w:eastAsia="NSimSun"/>
          <w:szCs w:val="26"/>
        </w:rPr>
        <w:t>M</w:t>
      </w:r>
      <w:r w:rsidRPr="00707F66">
        <w:rPr>
          <w:rFonts w:eastAsia="NSimSun"/>
          <w:szCs w:val="26"/>
        </w:rPr>
        <w:t xml:space="preserve">ateria de Derechos </w:t>
      </w:r>
      <w:r>
        <w:rPr>
          <w:rFonts w:eastAsia="NSimSun"/>
          <w:szCs w:val="26"/>
        </w:rPr>
        <w:tab/>
      </w:r>
      <w:r w:rsidRPr="00707F66">
        <w:rPr>
          <w:rFonts w:eastAsia="NSimSun"/>
          <w:szCs w:val="26"/>
        </w:rPr>
        <w:t xml:space="preserve">Humanos, sobre </w:t>
      </w:r>
      <w:r>
        <w:rPr>
          <w:rFonts w:eastAsia="NSimSun"/>
          <w:szCs w:val="26"/>
        </w:rPr>
        <w:t>"</w:t>
      </w:r>
      <w:r w:rsidRPr="00707F66">
        <w:rPr>
          <w:rFonts w:eastAsia="NSimSun"/>
          <w:szCs w:val="26"/>
        </w:rPr>
        <w:t xml:space="preserve">Derecho internacional general y normas internacionales de </w:t>
      </w:r>
      <w:r>
        <w:rPr>
          <w:rFonts w:eastAsia="NSimSun"/>
          <w:szCs w:val="26"/>
        </w:rPr>
        <w:tab/>
      </w:r>
      <w:r w:rsidRPr="00707F66">
        <w:rPr>
          <w:rFonts w:eastAsia="NSimSun"/>
          <w:szCs w:val="26"/>
        </w:rPr>
        <w:t>derechos humanos</w:t>
      </w:r>
      <w:r w:rsidR="00DA7066">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Informe para el Taller de Bolonia sobre </w:t>
      </w:r>
      <w:r>
        <w:rPr>
          <w:rFonts w:eastAsia="NSimSun"/>
          <w:szCs w:val="26"/>
        </w:rPr>
        <w:t>"</w:t>
      </w:r>
      <w:r w:rsidRPr="00707F66">
        <w:rPr>
          <w:rFonts w:eastAsia="NSimSun"/>
          <w:szCs w:val="26"/>
        </w:rPr>
        <w:t xml:space="preserve">Amparo diplomático y derechos </w:t>
      </w:r>
      <w:r>
        <w:rPr>
          <w:rFonts w:eastAsia="NSimSun"/>
          <w:szCs w:val="26"/>
        </w:rPr>
        <w:tab/>
      </w:r>
      <w:r w:rsidRPr="00707F66">
        <w:rPr>
          <w:rFonts w:eastAsia="NSimSun"/>
          <w:szCs w:val="26"/>
        </w:rPr>
        <w:t>humanos</w:t>
      </w:r>
      <w:r w:rsidR="00DA7066">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2006</w:t>
      </w:r>
      <w:r>
        <w:rPr>
          <w:rFonts w:eastAsia="NSimSun"/>
          <w:szCs w:val="26"/>
        </w:rPr>
        <w:tab/>
      </w:r>
      <w:r w:rsidRPr="00707F66">
        <w:rPr>
          <w:rFonts w:eastAsia="NSimSun"/>
          <w:szCs w:val="26"/>
        </w:rPr>
        <w:t xml:space="preserve">Curso en la Academia de Derecho Internacional de </w:t>
      </w:r>
      <w:r w:rsidR="00DA7066" w:rsidRPr="00707F66">
        <w:rPr>
          <w:rFonts w:eastAsia="NSimSun"/>
          <w:szCs w:val="26"/>
        </w:rPr>
        <w:t>L</w:t>
      </w:r>
      <w:r w:rsidRPr="00707F66">
        <w:rPr>
          <w:rFonts w:eastAsia="NSimSun"/>
          <w:szCs w:val="26"/>
        </w:rPr>
        <w:t xml:space="preserve">a Haya sobre </w:t>
      </w:r>
      <w:r>
        <w:rPr>
          <w:rFonts w:eastAsia="NSimSun"/>
          <w:szCs w:val="26"/>
        </w:rPr>
        <w:tab/>
        <w:t>"</w:t>
      </w:r>
      <w:r w:rsidRPr="00707F66">
        <w:rPr>
          <w:rFonts w:eastAsia="NSimSun"/>
          <w:szCs w:val="26"/>
        </w:rPr>
        <w:t xml:space="preserve">Responsabilidad del Estado por la violación de obligaciones positivas de los </w:t>
      </w:r>
      <w:r>
        <w:rPr>
          <w:rFonts w:eastAsia="NSimSun"/>
          <w:szCs w:val="26"/>
        </w:rPr>
        <w:tab/>
      </w:r>
      <w:r w:rsidRPr="00707F66">
        <w:rPr>
          <w:rFonts w:eastAsia="NSimSun"/>
          <w:szCs w:val="26"/>
        </w:rPr>
        <w:t>derechos humanos</w:t>
      </w:r>
      <w:r w:rsidR="00DA7066">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2005</w:t>
      </w:r>
      <w:r w:rsidRPr="00707F66">
        <w:rPr>
          <w:rFonts w:eastAsia="NSimSun"/>
          <w:szCs w:val="26"/>
        </w:rPr>
        <w:tab/>
        <w:t xml:space="preserve">Informe para la Conferencia de Ferrara sobre </w:t>
      </w:r>
      <w:r>
        <w:rPr>
          <w:rFonts w:eastAsia="NSimSun"/>
          <w:szCs w:val="26"/>
        </w:rPr>
        <w:t>"</w:t>
      </w:r>
      <w:r w:rsidRPr="00707F66">
        <w:rPr>
          <w:rFonts w:eastAsia="NSimSun"/>
          <w:szCs w:val="26"/>
        </w:rPr>
        <w:t xml:space="preserve">El nuevo procedimiento ante el </w:t>
      </w:r>
      <w:r>
        <w:rPr>
          <w:rFonts w:eastAsia="NSimSun"/>
          <w:szCs w:val="26"/>
        </w:rPr>
        <w:tab/>
      </w:r>
      <w:r w:rsidRPr="00707F66">
        <w:rPr>
          <w:rFonts w:eastAsia="NSimSun"/>
          <w:szCs w:val="26"/>
        </w:rPr>
        <w:t>Tribunal Europeo de Derechos Humanos tras el Protocolo Nº 14</w:t>
      </w:r>
      <w:r w:rsidR="00DA7066">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Conferencia en la Universidad de Nueva Gales del Sur, Facultad de Derecho, </w:t>
      </w:r>
      <w:r>
        <w:rPr>
          <w:rFonts w:eastAsia="NSimSun"/>
          <w:szCs w:val="26"/>
        </w:rPr>
        <w:tab/>
      </w:r>
      <w:r w:rsidRPr="00707F66">
        <w:rPr>
          <w:rFonts w:eastAsia="NSimSun"/>
          <w:szCs w:val="26"/>
        </w:rPr>
        <w:t xml:space="preserve">Sydney, sobre </w:t>
      </w:r>
      <w:r>
        <w:rPr>
          <w:rFonts w:eastAsia="NSimSun"/>
          <w:szCs w:val="26"/>
        </w:rPr>
        <w:t>"</w:t>
      </w:r>
      <w:r w:rsidRPr="00707F66">
        <w:rPr>
          <w:rFonts w:eastAsia="NSimSun"/>
          <w:szCs w:val="26"/>
        </w:rPr>
        <w:t xml:space="preserve">El papel de los derechos individuales y los derechos humanos en </w:t>
      </w:r>
      <w:r>
        <w:rPr>
          <w:rFonts w:eastAsia="NSimSun"/>
          <w:szCs w:val="26"/>
        </w:rPr>
        <w:tab/>
      </w:r>
      <w:r w:rsidRPr="00707F66">
        <w:rPr>
          <w:rFonts w:eastAsia="NSimSun"/>
          <w:szCs w:val="26"/>
        </w:rPr>
        <w:t>el derecho internacional contemporáneo</w:t>
      </w:r>
      <w:r w:rsidR="00DA7066">
        <w:rPr>
          <w:rFonts w:eastAsia="NSimSun"/>
          <w:szCs w:val="26"/>
        </w:rPr>
        <w:t>"</w:t>
      </w:r>
    </w:p>
    <w:p w:rsidR="000C69CA" w:rsidRPr="00707F66" w:rsidRDefault="000C69CA" w:rsidP="000C69CA">
      <w:pPr>
        <w:widowControl w:val="0"/>
        <w:tabs>
          <w:tab w:val="left" w:pos="1440"/>
        </w:tabs>
        <w:spacing w:after="240"/>
        <w:rPr>
          <w:rFonts w:eastAsia="NSimSun"/>
          <w:szCs w:val="26"/>
        </w:rPr>
      </w:pPr>
      <w:r w:rsidRPr="00707F66">
        <w:rPr>
          <w:rFonts w:eastAsia="NSimSun"/>
          <w:szCs w:val="26"/>
        </w:rPr>
        <w:tab/>
        <w:t xml:space="preserve">Conferencia en la Universidad Tecnológica de Sydney, Facultad de Derecho, </w:t>
      </w:r>
      <w:r>
        <w:rPr>
          <w:rFonts w:eastAsia="NSimSun"/>
          <w:szCs w:val="26"/>
        </w:rPr>
        <w:tab/>
      </w:r>
      <w:r w:rsidRPr="00707F66">
        <w:rPr>
          <w:rFonts w:eastAsia="NSimSun"/>
          <w:szCs w:val="26"/>
        </w:rPr>
        <w:t xml:space="preserve">sobre </w:t>
      </w:r>
      <w:r>
        <w:rPr>
          <w:rFonts w:eastAsia="NSimSun"/>
          <w:szCs w:val="26"/>
        </w:rPr>
        <w:t>"</w:t>
      </w:r>
      <w:r w:rsidRPr="00707F66">
        <w:rPr>
          <w:rFonts w:eastAsia="NSimSun"/>
          <w:szCs w:val="26"/>
        </w:rPr>
        <w:t>Medidas de la Unión Europea contra la inmigración ilegal</w:t>
      </w:r>
      <w:r w:rsidR="00DA7066">
        <w:rPr>
          <w:rFonts w:eastAsia="NSimSun"/>
          <w:szCs w:val="26"/>
        </w:rPr>
        <w:t>"</w:t>
      </w:r>
    </w:p>
    <w:p w:rsidR="000C69CA" w:rsidRPr="000C69CA" w:rsidRDefault="000C69CA" w:rsidP="000C69CA">
      <w:pPr>
        <w:widowControl w:val="0"/>
        <w:spacing w:after="240"/>
        <w:rPr>
          <w:rFonts w:eastAsia="NSimSun"/>
          <w:b/>
          <w:szCs w:val="26"/>
        </w:rPr>
      </w:pPr>
      <w:r w:rsidRPr="000C69CA">
        <w:rPr>
          <w:rFonts w:eastAsia="NSimSun"/>
          <w:b/>
          <w:szCs w:val="26"/>
        </w:rPr>
        <w:t>Principales publicaciones científicas</w:t>
      </w:r>
    </w:p>
    <w:p w:rsidR="000C69CA" w:rsidRPr="000C69CA" w:rsidRDefault="000C69CA" w:rsidP="000C69CA">
      <w:pPr>
        <w:widowControl w:val="0"/>
        <w:spacing w:after="240"/>
        <w:ind w:left="567"/>
        <w:rPr>
          <w:rFonts w:eastAsia="NSimSun"/>
          <w:b/>
          <w:szCs w:val="26"/>
        </w:rPr>
      </w:pPr>
      <w:r w:rsidRPr="000C69CA">
        <w:rPr>
          <w:rFonts w:eastAsia="NSimSun"/>
          <w:b/>
          <w:szCs w:val="26"/>
        </w:rPr>
        <w:t>a)</w:t>
      </w:r>
      <w:r w:rsidRPr="000C69CA">
        <w:rPr>
          <w:rFonts w:eastAsia="NSimSun"/>
          <w:b/>
          <w:szCs w:val="26"/>
        </w:rPr>
        <w:tab/>
        <w:t>Libros y monografías</w:t>
      </w:r>
    </w:p>
    <w:p w:rsidR="000C69CA" w:rsidRPr="00707F66" w:rsidRDefault="000C69CA" w:rsidP="000C69CA">
      <w:pPr>
        <w:spacing w:after="240"/>
        <w:ind w:left="924" w:hanging="357"/>
        <w:rPr>
          <w:rFonts w:eastAsia="NSimSun"/>
          <w:szCs w:val="26"/>
          <w:lang w:val="fr-FR"/>
        </w:rPr>
      </w:pPr>
      <w:r w:rsidRPr="00707F66">
        <w:rPr>
          <w:rFonts w:eastAsia="NSimSun"/>
          <w:szCs w:val="26"/>
          <w:lang w:val="fr-FR"/>
        </w:rPr>
        <w:t>-</w:t>
      </w:r>
      <w:r>
        <w:rPr>
          <w:rFonts w:eastAsia="NSimSun"/>
          <w:szCs w:val="26"/>
          <w:lang w:val="fr-FR"/>
        </w:rPr>
        <w:tab/>
      </w:r>
      <w:r w:rsidRPr="00CA3888">
        <w:rPr>
          <w:rFonts w:eastAsia="NSimSun"/>
          <w:i/>
          <w:szCs w:val="26"/>
          <w:lang w:val="fr-FR"/>
        </w:rPr>
        <w:t>Responsabilité de l</w:t>
      </w:r>
      <w:r w:rsidR="00DA7066">
        <w:rPr>
          <w:rFonts w:eastAsia="NSimSun"/>
          <w:i/>
          <w:szCs w:val="26"/>
          <w:lang w:val="fr-FR"/>
        </w:rPr>
        <w:t>'</w:t>
      </w:r>
      <w:r w:rsidRPr="00CA3888">
        <w:rPr>
          <w:rFonts w:eastAsia="NSimSun"/>
          <w:i/>
          <w:szCs w:val="26"/>
          <w:lang w:val="fr-FR"/>
        </w:rPr>
        <w:t>État pour violation des obligations positives relatives aux droits de l</w:t>
      </w:r>
      <w:r w:rsidR="00DA7066">
        <w:rPr>
          <w:rFonts w:eastAsia="NSimSun"/>
          <w:i/>
          <w:szCs w:val="26"/>
          <w:lang w:val="fr-FR"/>
        </w:rPr>
        <w:t>'</w:t>
      </w:r>
      <w:r w:rsidRPr="00CA3888">
        <w:rPr>
          <w:rFonts w:eastAsia="NSimSun"/>
          <w:i/>
          <w:szCs w:val="26"/>
          <w:lang w:val="fr-FR"/>
        </w:rPr>
        <w:t>homme, en Recueil des Cours</w:t>
      </w:r>
      <w:r w:rsidRPr="00707F66">
        <w:rPr>
          <w:rFonts w:eastAsia="NSimSun"/>
          <w:szCs w:val="26"/>
          <w:lang w:val="fr-FR"/>
        </w:rPr>
        <w:t xml:space="preserve">, Academia de Derecho Internacional de </w:t>
      </w:r>
      <w:r w:rsidR="00DA7066" w:rsidRPr="00707F66">
        <w:rPr>
          <w:rFonts w:eastAsia="NSimSun"/>
          <w:szCs w:val="26"/>
          <w:lang w:val="fr-FR"/>
        </w:rPr>
        <w:t>L</w:t>
      </w:r>
      <w:r w:rsidRPr="00707F66">
        <w:rPr>
          <w:rFonts w:eastAsia="NSimSun"/>
          <w:szCs w:val="26"/>
          <w:lang w:val="fr-FR"/>
        </w:rPr>
        <w:t xml:space="preserve">a Haya, 2006 (en </w:t>
      </w:r>
      <w:r>
        <w:rPr>
          <w:rFonts w:eastAsia="NSimSun"/>
          <w:szCs w:val="26"/>
          <w:lang w:val="fr-FR"/>
        </w:rPr>
        <w:t>prensa</w:t>
      </w:r>
      <w:r w:rsidRPr="00707F66">
        <w:rPr>
          <w:rFonts w:eastAsia="NSimSun"/>
          <w:szCs w:val="26"/>
          <w:lang w:val="fr-FR"/>
        </w:rPr>
        <w:t>)</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CA3888">
        <w:rPr>
          <w:rFonts w:eastAsia="NSimSun"/>
          <w:i/>
          <w:iCs/>
          <w:szCs w:val="26"/>
        </w:rPr>
        <w:t>Esaurimento dei ricorsi interni e diritti umani</w:t>
      </w:r>
      <w:r w:rsidRPr="00707F66">
        <w:rPr>
          <w:rFonts w:eastAsia="NSimSun"/>
          <w:szCs w:val="26"/>
        </w:rPr>
        <w:t xml:space="preserve"> (Agotamiento de recursos locales y derechos humanos), Turín, Giappichelli, 2004</w:t>
      </w:r>
    </w:p>
    <w:p w:rsidR="000C69CA" w:rsidRPr="00707F66" w:rsidRDefault="000C69CA" w:rsidP="000C69CA">
      <w:pPr>
        <w:spacing w:after="240"/>
        <w:ind w:left="924" w:hanging="357"/>
        <w:rPr>
          <w:rFonts w:eastAsia="NSimSun"/>
          <w:szCs w:val="26"/>
        </w:rPr>
      </w:pPr>
      <w:r w:rsidRPr="00707F66">
        <w:rPr>
          <w:rFonts w:eastAsia="NSimSun"/>
          <w:szCs w:val="26"/>
        </w:rPr>
        <w:t>-</w:t>
      </w:r>
      <w:r w:rsidR="00DA7066">
        <w:rPr>
          <w:rFonts w:eastAsia="NSimSun"/>
          <w:szCs w:val="26"/>
        </w:rPr>
        <w:tab/>
      </w:r>
      <w:r w:rsidRPr="00707F66">
        <w:rPr>
          <w:rFonts w:eastAsia="NSimSun"/>
          <w:iCs/>
          <w:szCs w:val="26"/>
        </w:rPr>
        <w:t>"</w:t>
      </w:r>
      <w:r w:rsidRPr="00CA3888">
        <w:rPr>
          <w:rFonts w:eastAsia="NSimSun"/>
          <w:i/>
          <w:iCs/>
          <w:szCs w:val="26"/>
        </w:rPr>
        <w:t>Due Diligence</w:t>
      </w:r>
      <w:r w:rsidRPr="00707F66">
        <w:rPr>
          <w:rFonts w:eastAsia="NSimSun"/>
          <w:iCs/>
          <w:szCs w:val="26"/>
        </w:rPr>
        <w:t xml:space="preserve">" </w:t>
      </w:r>
      <w:r w:rsidRPr="00CA3888">
        <w:rPr>
          <w:rFonts w:eastAsia="NSimSun"/>
          <w:i/>
          <w:iCs/>
          <w:szCs w:val="26"/>
        </w:rPr>
        <w:t>e responsabilità internazionale degli Stati</w:t>
      </w:r>
      <w:r w:rsidRPr="00707F66">
        <w:rPr>
          <w:rFonts w:eastAsia="NSimSun"/>
          <w:szCs w:val="26"/>
        </w:rPr>
        <w:t xml:space="preserve"> (Diligencia razonable y responsabilidad internacional de los Estados), Milán, Giuffrè, 1989</w:t>
      </w:r>
    </w:p>
    <w:p w:rsidR="000C69CA" w:rsidRPr="00707F66"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CA3888">
        <w:rPr>
          <w:rFonts w:eastAsia="NSimSun"/>
          <w:i/>
          <w:iCs/>
          <w:szCs w:val="26"/>
        </w:rPr>
        <w:t>Risoluzione e sospensione dei trattati per inadempimento</w:t>
      </w:r>
      <w:r w:rsidRPr="00707F66">
        <w:rPr>
          <w:rFonts w:eastAsia="NSimSun"/>
          <w:szCs w:val="26"/>
        </w:rPr>
        <w:t xml:space="preserve"> (Terminación y suspensión de tratados por incumplimiento), Milán, Giuffrè,1984</w:t>
      </w:r>
    </w:p>
    <w:p w:rsidR="000C69CA" w:rsidRPr="00CA3888" w:rsidRDefault="000C69CA" w:rsidP="000C69CA">
      <w:pPr>
        <w:widowControl w:val="0"/>
        <w:spacing w:after="240"/>
        <w:ind w:left="567"/>
        <w:rPr>
          <w:rFonts w:eastAsia="NSimSun"/>
          <w:b/>
          <w:szCs w:val="26"/>
        </w:rPr>
      </w:pPr>
      <w:r w:rsidRPr="00CA3888">
        <w:rPr>
          <w:rFonts w:eastAsia="NSimSun"/>
          <w:b/>
          <w:szCs w:val="26"/>
        </w:rPr>
        <w:t>b)</w:t>
      </w:r>
      <w:r w:rsidRPr="00CA3888">
        <w:rPr>
          <w:rFonts w:eastAsia="NSimSun"/>
          <w:b/>
          <w:szCs w:val="26"/>
        </w:rPr>
        <w:tab/>
        <w:t>Artículos, capítulos de libro y otros estudios (selección)</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"Individual Rights and Human Rights</w:t>
      </w:r>
      <w:r w:rsidR="00E461F7">
        <w:rPr>
          <w:rFonts w:eastAsia="NSimSun"/>
          <w:szCs w:val="26"/>
          <w:lang w:val="en-GB"/>
        </w:rPr>
        <w:t xml:space="preserve">:  </w:t>
      </w:r>
      <w:r w:rsidRPr="000C69CA">
        <w:rPr>
          <w:rFonts w:eastAsia="NSimSun"/>
          <w:szCs w:val="26"/>
          <w:lang w:val="en-GB"/>
        </w:rPr>
        <w:t xml:space="preserve">Their Impact on the Law of Diplomatic Protection", en M.  Scheinin y M. T. Kamminga (eds.), </w:t>
      </w:r>
      <w:r w:rsidRPr="000C69CA">
        <w:rPr>
          <w:rFonts w:eastAsia="NSimSun"/>
          <w:i/>
          <w:iCs/>
          <w:szCs w:val="26"/>
          <w:lang w:val="en-GB"/>
        </w:rPr>
        <w:t>The Impact of International Human Rights on General International Law</w:t>
      </w:r>
      <w:r w:rsidRPr="000C69CA">
        <w:rPr>
          <w:rFonts w:eastAsia="NSimSun"/>
          <w:szCs w:val="26"/>
          <w:lang w:val="en-GB"/>
        </w:rPr>
        <w:t>, Oxford, Oxford Uni</w:t>
      </w:r>
      <w:r w:rsidR="00E537FC">
        <w:rPr>
          <w:rFonts w:eastAsia="NSimSun"/>
          <w:szCs w:val="26"/>
          <w:lang w:val="en-GB"/>
        </w:rPr>
        <w:t>versity Press, 2008 (en prensa)</w:t>
      </w:r>
    </w:p>
    <w:p w:rsidR="000C69CA" w:rsidRPr="000C69CA" w:rsidRDefault="000C69CA" w:rsidP="000C69CA">
      <w:pPr>
        <w:spacing w:after="240"/>
        <w:ind w:left="924" w:hanging="357"/>
        <w:rPr>
          <w:rFonts w:eastAsia="NSimSun"/>
          <w:szCs w:val="26"/>
          <w:lang w:val="en-GB"/>
        </w:rPr>
      </w:pPr>
      <w:r w:rsidRPr="00707F66">
        <w:rPr>
          <w:rFonts w:eastAsia="NSimSun"/>
          <w:szCs w:val="26"/>
          <w:lang w:val="fr-FR"/>
        </w:rPr>
        <w:t>-</w:t>
      </w:r>
      <w:r>
        <w:rPr>
          <w:rFonts w:eastAsia="NSimSun"/>
          <w:szCs w:val="26"/>
          <w:lang w:val="fr-FR"/>
        </w:rPr>
        <w:tab/>
        <w:t>"</w:t>
      </w:r>
      <w:r w:rsidRPr="00707F66">
        <w:rPr>
          <w:rFonts w:eastAsia="NSimSun"/>
          <w:szCs w:val="26"/>
          <w:lang w:val="fr-FR"/>
        </w:rPr>
        <w:t>La coordination entre la nouvelle condition de recevabilité prévue par le Protocole N</w:t>
      </w:r>
      <w:r>
        <w:rPr>
          <w:rFonts w:eastAsia="NSimSun"/>
          <w:szCs w:val="26"/>
          <w:lang w:val="fr-FR"/>
        </w:rPr>
        <w:t>.</w:t>
      </w:r>
      <w:r w:rsidRPr="00707F66">
        <w:rPr>
          <w:rFonts w:eastAsia="NSimSun"/>
          <w:szCs w:val="26"/>
          <w:lang w:val="fr-FR"/>
        </w:rPr>
        <w:t>14 à la Convention européenne et la règle de l</w:t>
      </w:r>
      <w:r w:rsidR="00DA7066">
        <w:rPr>
          <w:rFonts w:eastAsia="NSimSun"/>
          <w:szCs w:val="26"/>
          <w:lang w:val="fr-FR"/>
        </w:rPr>
        <w:t>'</w:t>
      </w:r>
      <w:r w:rsidRPr="00707F66">
        <w:rPr>
          <w:rFonts w:eastAsia="NSimSun"/>
          <w:szCs w:val="26"/>
          <w:lang w:val="fr-FR"/>
        </w:rPr>
        <w:t>épuisement préalable des recours internes</w:t>
      </w:r>
      <w:r>
        <w:rPr>
          <w:rFonts w:eastAsia="NSimSun"/>
          <w:szCs w:val="26"/>
          <w:lang w:val="fr-FR"/>
        </w:rPr>
        <w:t>"</w:t>
      </w:r>
      <w:r w:rsidRPr="00707F66">
        <w:rPr>
          <w:rFonts w:eastAsia="NSimSun"/>
          <w:szCs w:val="26"/>
          <w:lang w:val="fr-FR"/>
        </w:rPr>
        <w:t>, en F</w:t>
      </w:r>
      <w:r>
        <w:rPr>
          <w:rFonts w:eastAsia="NSimSun"/>
          <w:szCs w:val="26"/>
          <w:lang w:val="fr-FR"/>
        </w:rPr>
        <w:t xml:space="preserve">. </w:t>
      </w:r>
      <w:r w:rsidRPr="00707F66">
        <w:rPr>
          <w:rFonts w:eastAsia="NSimSun"/>
          <w:szCs w:val="26"/>
          <w:lang w:val="fr-FR"/>
        </w:rPr>
        <w:t>Salerno (ed</w:t>
      </w:r>
      <w:r>
        <w:rPr>
          <w:rFonts w:eastAsia="NSimSun"/>
          <w:szCs w:val="26"/>
          <w:lang w:val="fr-FR"/>
        </w:rPr>
        <w:t>.</w:t>
      </w:r>
      <w:r w:rsidRPr="00707F66">
        <w:rPr>
          <w:rFonts w:eastAsia="NSimSun"/>
          <w:szCs w:val="26"/>
          <w:lang w:val="fr-FR"/>
        </w:rPr>
        <w:t xml:space="preserve">), </w:t>
      </w:r>
      <w:r w:rsidRPr="00576D8F">
        <w:rPr>
          <w:rFonts w:eastAsia="NSimSun"/>
          <w:i/>
          <w:iCs/>
          <w:szCs w:val="26"/>
          <w:lang w:val="fr-FR"/>
        </w:rPr>
        <w:t>La nouvelle procédure devant la Cour européenne des droit de l</w:t>
      </w:r>
      <w:r w:rsidR="003E67A5">
        <w:rPr>
          <w:rFonts w:eastAsia="NSimSun"/>
          <w:i/>
          <w:iCs/>
          <w:szCs w:val="26"/>
          <w:lang w:val="fr-FR"/>
        </w:rPr>
        <w:t>'</w:t>
      </w:r>
      <w:r w:rsidRPr="00576D8F">
        <w:rPr>
          <w:rFonts w:eastAsia="NSimSun"/>
          <w:i/>
          <w:iCs/>
          <w:szCs w:val="26"/>
          <w:lang w:val="fr-FR"/>
        </w:rPr>
        <w:t>homme après le Protocole N</w:t>
      </w:r>
      <w:r w:rsidR="003E67A5">
        <w:rPr>
          <w:rFonts w:eastAsia="NSimSun"/>
          <w:i/>
          <w:iCs/>
          <w:szCs w:val="26"/>
          <w:lang w:val="fr-FR"/>
        </w:rPr>
        <w:t>.</w:t>
      </w:r>
      <w:r w:rsidRPr="00576D8F">
        <w:rPr>
          <w:rFonts w:eastAsia="NSimSun"/>
          <w:i/>
          <w:iCs/>
          <w:szCs w:val="26"/>
          <w:lang w:val="fr-FR"/>
        </w:rPr>
        <w:t>14</w:t>
      </w:r>
      <w:r w:rsidRPr="00707F66">
        <w:rPr>
          <w:rFonts w:eastAsia="NSimSun"/>
          <w:szCs w:val="26"/>
          <w:lang w:val="fr-FR"/>
        </w:rPr>
        <w:t>, Bruselas, Bruylant, 2007, p</w:t>
      </w:r>
      <w:r>
        <w:rPr>
          <w:rFonts w:eastAsia="NSimSun"/>
          <w:szCs w:val="26"/>
          <w:lang w:val="fr-FR"/>
        </w:rPr>
        <w:t xml:space="preserve">ágs. </w:t>
      </w:r>
      <w:r w:rsidR="00E537FC">
        <w:rPr>
          <w:rFonts w:eastAsia="NSimSun"/>
          <w:szCs w:val="26"/>
          <w:lang w:val="en-GB"/>
        </w:rPr>
        <w:t>115 a 134</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"Reparation Claims by Individuals for State Breaches of Humanitarian Law and Human Rights</w:t>
      </w:r>
      <w:r w:rsidR="00E461F7">
        <w:rPr>
          <w:rFonts w:eastAsia="NSimSun"/>
          <w:szCs w:val="26"/>
          <w:lang w:val="en-GB"/>
        </w:rPr>
        <w:t xml:space="preserve">:  </w:t>
      </w:r>
      <w:r w:rsidRPr="000C69CA">
        <w:rPr>
          <w:rFonts w:eastAsia="NSimSun"/>
          <w:szCs w:val="26"/>
          <w:lang w:val="en-GB"/>
        </w:rPr>
        <w:t xml:space="preserve">An Overview", </w:t>
      </w:r>
      <w:r w:rsidRPr="000C69CA">
        <w:rPr>
          <w:rFonts w:eastAsia="NSimSun"/>
          <w:i/>
          <w:iCs/>
          <w:szCs w:val="26"/>
          <w:lang w:val="en-GB"/>
        </w:rPr>
        <w:t>Journal of International Criminal Justice</w:t>
      </w:r>
      <w:r w:rsidR="00E537FC">
        <w:rPr>
          <w:rFonts w:eastAsia="NSimSun"/>
          <w:szCs w:val="26"/>
          <w:lang w:val="en-GB"/>
        </w:rPr>
        <w:t>, vol. 1, 2003, págs. 339 a 347</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 xml:space="preserve">"Exhaustion of Domestic Remedies and State Responsibility for Violation of Human Rights", </w:t>
      </w:r>
      <w:r w:rsidRPr="000C69CA">
        <w:rPr>
          <w:rFonts w:eastAsia="NSimSun"/>
          <w:i/>
          <w:iCs/>
          <w:szCs w:val="26"/>
          <w:lang w:val="en-GB"/>
        </w:rPr>
        <w:t>The Italian Yearbook of International Law</w:t>
      </w:r>
      <w:r w:rsidRPr="000C69CA">
        <w:rPr>
          <w:rFonts w:eastAsia="NSimSun"/>
          <w:szCs w:val="26"/>
          <w:lang w:val="en-GB"/>
        </w:rPr>
        <w:t>, vol. 10 (2000), La Haya/Londres/</w:t>
      </w:r>
      <w:r w:rsidR="00E537FC">
        <w:rPr>
          <w:rFonts w:eastAsia="NSimSun"/>
          <w:szCs w:val="26"/>
          <w:lang w:val="en-GB"/>
        </w:rPr>
        <w:t>Nueva York, 2001, págs. 17 a 43</w:t>
      </w:r>
    </w:p>
    <w:p w:rsidR="000C69CA" w:rsidRPr="00576D8F" w:rsidRDefault="000C69CA" w:rsidP="000C69CA">
      <w:pPr>
        <w:spacing w:after="240"/>
        <w:ind w:left="924" w:hanging="357"/>
        <w:rPr>
          <w:rFonts w:eastAsia="NSimSun"/>
          <w:szCs w:val="26"/>
        </w:rPr>
      </w:pPr>
      <w:r w:rsidRPr="000C69CA">
        <w:rPr>
          <w:rFonts w:eastAsia="NSimSun"/>
          <w:szCs w:val="26"/>
          <w:lang w:val="en-GB"/>
        </w:rPr>
        <w:t>-</w:t>
      </w:r>
      <w:r w:rsidRPr="000C69CA">
        <w:rPr>
          <w:rFonts w:eastAsia="NSimSun"/>
          <w:szCs w:val="26"/>
          <w:lang w:val="en-GB"/>
        </w:rPr>
        <w:tab/>
        <w:t xml:space="preserve">"International Obligations to Provide for Reparation Claims?", en Randelzhofer y Tomuschat (eds.), </w:t>
      </w:r>
      <w:r w:rsidRPr="000C69CA">
        <w:rPr>
          <w:rFonts w:eastAsia="NSimSun"/>
          <w:i/>
          <w:iCs/>
          <w:szCs w:val="26"/>
          <w:lang w:val="en-GB"/>
        </w:rPr>
        <w:t>State Responsibility and the Individual</w:t>
      </w:r>
      <w:r w:rsidR="00E461F7">
        <w:rPr>
          <w:rFonts w:eastAsia="NSimSun"/>
          <w:i/>
          <w:iCs/>
          <w:szCs w:val="26"/>
          <w:lang w:val="en-GB"/>
        </w:rPr>
        <w:t xml:space="preserve">:  </w:t>
      </w:r>
      <w:r w:rsidRPr="000C69CA">
        <w:rPr>
          <w:rFonts w:eastAsia="NSimSun"/>
          <w:i/>
          <w:iCs/>
          <w:szCs w:val="26"/>
          <w:lang w:val="en-GB"/>
        </w:rPr>
        <w:t>Reparation in Instances of Grave Violations of Human Rights</w:t>
      </w:r>
      <w:r w:rsidRPr="000C69CA">
        <w:rPr>
          <w:rFonts w:eastAsia="NSimSun"/>
          <w:iCs/>
          <w:szCs w:val="26"/>
          <w:lang w:val="en-GB"/>
        </w:rPr>
        <w:t>,</w:t>
      </w:r>
      <w:r w:rsidRPr="000C69CA">
        <w:rPr>
          <w:rFonts w:eastAsia="NSimSun"/>
          <w:szCs w:val="26"/>
          <w:lang w:val="en-GB"/>
        </w:rPr>
        <w:t xml:space="preserve"> La Haya/Londres/Boston, Nijhoff, 1999, págs.</w:t>
      </w:r>
      <w:r w:rsidR="003E67A5">
        <w:rPr>
          <w:rFonts w:eastAsia="NSimSun"/>
          <w:szCs w:val="26"/>
          <w:lang w:val="en-GB"/>
        </w:rPr>
        <w:t> </w:t>
      </w:r>
      <w:r w:rsidRPr="00576D8F">
        <w:rPr>
          <w:rFonts w:eastAsia="NSimSun"/>
          <w:szCs w:val="26"/>
        </w:rPr>
        <w:t>149</w:t>
      </w:r>
      <w:r w:rsidR="003E67A5">
        <w:rPr>
          <w:rFonts w:eastAsia="NSimSun"/>
          <w:szCs w:val="26"/>
        </w:rPr>
        <w:t> </w:t>
      </w:r>
      <w:r w:rsidR="00E537FC">
        <w:rPr>
          <w:rFonts w:eastAsia="NSimSun"/>
          <w:szCs w:val="26"/>
        </w:rPr>
        <w:t>a 172</w:t>
      </w:r>
    </w:p>
    <w:p w:rsidR="000C69CA" w:rsidRPr="00576D8F" w:rsidRDefault="000C69CA" w:rsidP="000C69CA">
      <w:pPr>
        <w:spacing w:after="240"/>
        <w:ind w:left="924" w:hanging="357"/>
        <w:rPr>
          <w:rFonts w:eastAsia="NSimSun"/>
          <w:szCs w:val="26"/>
        </w:rPr>
      </w:pPr>
      <w:r w:rsidRPr="00576D8F">
        <w:rPr>
          <w:rFonts w:eastAsia="NSimSun"/>
          <w:szCs w:val="26"/>
        </w:rPr>
        <w:t>-</w:t>
      </w:r>
      <w:r>
        <w:rPr>
          <w:rFonts w:eastAsia="NSimSun"/>
          <w:szCs w:val="26"/>
        </w:rPr>
        <w:tab/>
        <w:t>"</w:t>
      </w:r>
      <w:r w:rsidRPr="00576D8F">
        <w:rPr>
          <w:rFonts w:eastAsia="NSimSun"/>
          <w:szCs w:val="26"/>
        </w:rPr>
        <w:t>Il diritto d</w:t>
      </w:r>
      <w:r w:rsidR="003E67A5">
        <w:rPr>
          <w:rFonts w:eastAsia="NSimSun"/>
          <w:szCs w:val="26"/>
        </w:rPr>
        <w:t>'</w:t>
      </w:r>
      <w:r w:rsidRPr="00576D8F">
        <w:rPr>
          <w:rFonts w:eastAsia="NSimSun"/>
          <w:szCs w:val="26"/>
        </w:rPr>
        <w:t>asilo 50 anni dopo la Dichiarazione universale dei diritti dell</w:t>
      </w:r>
      <w:r w:rsidR="003E67A5">
        <w:rPr>
          <w:rFonts w:eastAsia="NSimSun"/>
          <w:szCs w:val="26"/>
        </w:rPr>
        <w:t>'</w:t>
      </w:r>
      <w:r w:rsidRPr="00576D8F">
        <w:rPr>
          <w:rFonts w:eastAsia="NSimSun"/>
          <w:szCs w:val="26"/>
        </w:rPr>
        <w:t>uomo</w:t>
      </w:r>
      <w:r>
        <w:rPr>
          <w:rFonts w:eastAsia="NSimSun"/>
          <w:szCs w:val="26"/>
        </w:rPr>
        <w:t>"</w:t>
      </w:r>
      <w:r w:rsidRPr="00576D8F">
        <w:rPr>
          <w:rFonts w:eastAsia="NSimSun"/>
          <w:szCs w:val="26"/>
        </w:rPr>
        <w:t xml:space="preserve"> (El</w:t>
      </w:r>
      <w:r>
        <w:rPr>
          <w:rFonts w:eastAsia="NSimSun"/>
          <w:szCs w:val="26"/>
        </w:rPr>
        <w:t> </w:t>
      </w:r>
      <w:r w:rsidRPr="00576D8F">
        <w:rPr>
          <w:rFonts w:eastAsia="NSimSun"/>
          <w:szCs w:val="26"/>
        </w:rPr>
        <w:t xml:space="preserve">derecho de asilo 50 años después de </w:t>
      </w:r>
      <w:r w:rsidRPr="00707F66">
        <w:rPr>
          <w:rFonts w:eastAsia="NSimSun"/>
          <w:szCs w:val="26"/>
        </w:rPr>
        <w:t xml:space="preserve">la Declaración Universal de Derechos Humanos), </w:t>
      </w:r>
      <w:r w:rsidRPr="00576D8F">
        <w:rPr>
          <w:rFonts w:eastAsia="NSimSun"/>
          <w:i/>
          <w:iCs/>
          <w:szCs w:val="26"/>
        </w:rPr>
        <w:t>Rivista internazionale dei diritti dell</w:t>
      </w:r>
      <w:r w:rsidR="003E67A5">
        <w:rPr>
          <w:rFonts w:eastAsia="NSimSun"/>
          <w:i/>
          <w:iCs/>
          <w:szCs w:val="26"/>
        </w:rPr>
        <w:t>'</w:t>
      </w:r>
      <w:r w:rsidRPr="00576D8F">
        <w:rPr>
          <w:rFonts w:eastAsia="NSimSun"/>
          <w:i/>
          <w:iCs/>
          <w:szCs w:val="26"/>
        </w:rPr>
        <w:t>uomo</w:t>
      </w:r>
      <w:r w:rsidRPr="00707F66">
        <w:rPr>
          <w:rFonts w:eastAsia="NSimSun"/>
          <w:szCs w:val="26"/>
        </w:rPr>
        <w:t>, vol</w:t>
      </w:r>
      <w:r>
        <w:rPr>
          <w:rFonts w:eastAsia="NSimSun"/>
          <w:szCs w:val="26"/>
        </w:rPr>
        <w:t xml:space="preserve">. </w:t>
      </w:r>
      <w:r w:rsidRPr="00707F66">
        <w:rPr>
          <w:rFonts w:eastAsia="NSimSun"/>
          <w:szCs w:val="26"/>
        </w:rPr>
        <w:t>12, 1999, p</w:t>
      </w:r>
      <w:r>
        <w:rPr>
          <w:rFonts w:eastAsia="NSimSun"/>
          <w:szCs w:val="26"/>
        </w:rPr>
        <w:t xml:space="preserve">ágs. </w:t>
      </w:r>
      <w:r w:rsidR="00E537FC">
        <w:rPr>
          <w:rFonts w:eastAsia="NSimSun"/>
          <w:szCs w:val="26"/>
        </w:rPr>
        <w:t>694 a 703</w:t>
      </w:r>
    </w:p>
    <w:p w:rsidR="000C69CA" w:rsidRPr="000C69CA" w:rsidRDefault="000C69CA" w:rsidP="000C69CA">
      <w:pPr>
        <w:spacing w:after="240"/>
        <w:ind w:left="924" w:hanging="357"/>
        <w:rPr>
          <w:rFonts w:eastAsia="NSimSun"/>
          <w:szCs w:val="26"/>
          <w:lang w:val="en-GB"/>
        </w:rPr>
      </w:pPr>
      <w:r w:rsidRPr="00576D8F">
        <w:rPr>
          <w:rFonts w:eastAsia="NSimSun"/>
          <w:szCs w:val="26"/>
        </w:rPr>
        <w:t>-</w:t>
      </w:r>
      <w:r w:rsidRPr="00576D8F">
        <w:rPr>
          <w:rFonts w:eastAsia="NSimSun"/>
          <w:szCs w:val="26"/>
        </w:rPr>
        <w:tab/>
      </w:r>
      <w:r>
        <w:rPr>
          <w:rFonts w:eastAsia="NSimSun"/>
          <w:szCs w:val="26"/>
        </w:rPr>
        <w:t>"</w:t>
      </w:r>
      <w:r w:rsidRPr="00576D8F">
        <w:rPr>
          <w:rFonts w:eastAsia="NSimSun"/>
          <w:szCs w:val="26"/>
        </w:rPr>
        <w:t>Die reine Lehre Kelsens und die Realität des heutigen Völkerrechts</w:t>
      </w:r>
      <w:r>
        <w:rPr>
          <w:rFonts w:eastAsia="NSimSun"/>
          <w:szCs w:val="26"/>
        </w:rPr>
        <w:t>"</w:t>
      </w:r>
      <w:r w:rsidRPr="00576D8F">
        <w:rPr>
          <w:rFonts w:eastAsia="NSimSun"/>
          <w:szCs w:val="26"/>
        </w:rPr>
        <w:t xml:space="preserve">, en Carrino y Winkler (eds.), </w:t>
      </w:r>
      <w:r w:rsidRPr="00576D8F">
        <w:rPr>
          <w:rFonts w:eastAsia="NSimSun"/>
          <w:i/>
          <w:iCs/>
          <w:szCs w:val="26"/>
        </w:rPr>
        <w:t>Rechtsfahrung und reine Rechtslehre</w:t>
      </w:r>
      <w:r w:rsidRPr="00576D8F">
        <w:rPr>
          <w:rFonts w:eastAsia="NSimSun"/>
          <w:szCs w:val="26"/>
        </w:rPr>
        <w:t>, Viena/Nueva York, Springer Verlag, 1995, p</w:t>
      </w:r>
      <w:r>
        <w:rPr>
          <w:rFonts w:eastAsia="NSimSun"/>
          <w:szCs w:val="26"/>
        </w:rPr>
        <w:t>ágs</w:t>
      </w:r>
      <w:r w:rsidRPr="00576D8F">
        <w:rPr>
          <w:rFonts w:eastAsia="NSimSun"/>
          <w:szCs w:val="26"/>
        </w:rPr>
        <w:t xml:space="preserve">. </w:t>
      </w:r>
      <w:r w:rsidR="00E537FC">
        <w:rPr>
          <w:rFonts w:eastAsia="NSimSun"/>
          <w:szCs w:val="26"/>
          <w:lang w:val="en-GB"/>
        </w:rPr>
        <w:t>129 a 155</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 xml:space="preserve">"European Community and Member States' Powers in the Field of Environmental Policy", </w:t>
      </w:r>
      <w:r w:rsidRPr="000C69CA">
        <w:rPr>
          <w:rFonts w:eastAsia="NSimSun"/>
          <w:i/>
          <w:iCs/>
          <w:szCs w:val="26"/>
          <w:lang w:val="en-GB"/>
        </w:rPr>
        <w:t>Tulane Journal of International and Comparative Law</w:t>
      </w:r>
      <w:r w:rsidRPr="000C69CA">
        <w:rPr>
          <w:rFonts w:eastAsia="NSimSun"/>
          <w:szCs w:val="26"/>
          <w:lang w:val="en-GB"/>
        </w:rPr>
        <w:t>, vol. 1, 1993, págs.</w:t>
      </w:r>
      <w:r w:rsidR="003E67A5">
        <w:rPr>
          <w:rFonts w:eastAsia="NSimSun"/>
          <w:szCs w:val="26"/>
          <w:lang w:val="en-GB"/>
        </w:rPr>
        <w:t> </w:t>
      </w:r>
      <w:r w:rsidRPr="000C69CA">
        <w:rPr>
          <w:rFonts w:eastAsia="NSimSun"/>
          <w:szCs w:val="26"/>
          <w:lang w:val="en-GB"/>
        </w:rPr>
        <w:t>107</w:t>
      </w:r>
      <w:r w:rsidR="003E67A5">
        <w:rPr>
          <w:rFonts w:eastAsia="NSimSun"/>
          <w:szCs w:val="26"/>
          <w:lang w:val="en-GB"/>
        </w:rPr>
        <w:t> </w:t>
      </w:r>
      <w:r w:rsidR="00E537FC">
        <w:rPr>
          <w:rFonts w:eastAsia="NSimSun"/>
          <w:szCs w:val="26"/>
          <w:lang w:val="en-GB"/>
        </w:rPr>
        <w:t>a 133</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"The Due Diligence Rule and the Nature of the International Responsibility of States",</w:t>
      </w:r>
      <w:r w:rsidR="003E67A5">
        <w:rPr>
          <w:rFonts w:eastAsia="NSimSun"/>
          <w:szCs w:val="26"/>
          <w:lang w:val="en-GB"/>
        </w:rPr>
        <w:t> </w:t>
      </w:r>
      <w:r w:rsidRPr="000C69CA">
        <w:rPr>
          <w:rFonts w:eastAsia="NSimSun"/>
          <w:i/>
          <w:iCs/>
          <w:szCs w:val="26"/>
          <w:lang w:val="en-GB"/>
        </w:rPr>
        <w:t>German Yearbook of International Law</w:t>
      </w:r>
      <w:r w:rsidRPr="000C69CA">
        <w:rPr>
          <w:rFonts w:eastAsia="NSimSun"/>
          <w:szCs w:val="26"/>
          <w:lang w:val="en-GB"/>
        </w:rPr>
        <w:t>, vol. 35 (1992), Berlín, Duncker &amp;</w:t>
      </w:r>
      <w:r w:rsidR="003E67A5">
        <w:rPr>
          <w:rFonts w:eastAsia="NSimSun"/>
          <w:szCs w:val="26"/>
          <w:lang w:val="en-GB"/>
        </w:rPr>
        <w:t> </w:t>
      </w:r>
      <w:r w:rsidR="00E537FC">
        <w:rPr>
          <w:rFonts w:eastAsia="NSimSun"/>
          <w:szCs w:val="26"/>
          <w:lang w:val="en-GB"/>
        </w:rPr>
        <w:t>Humblot, 1993, págs. 9 a 51</w:t>
      </w:r>
    </w:p>
    <w:p w:rsidR="000C69CA" w:rsidRPr="000C69CA" w:rsidRDefault="000C69CA" w:rsidP="000C69CA">
      <w:pPr>
        <w:spacing w:after="240"/>
        <w:ind w:left="924" w:hanging="357"/>
        <w:rPr>
          <w:rFonts w:eastAsia="NSimSun"/>
          <w:szCs w:val="26"/>
          <w:lang w:val="en-GB"/>
        </w:rPr>
      </w:pPr>
      <w:r w:rsidRPr="000C69CA">
        <w:rPr>
          <w:rFonts w:eastAsia="NSimSun"/>
          <w:szCs w:val="26"/>
          <w:lang w:val="en-GB"/>
        </w:rPr>
        <w:t>-</w:t>
      </w:r>
      <w:r w:rsidRPr="000C69CA">
        <w:rPr>
          <w:rFonts w:eastAsia="NSimSun"/>
          <w:szCs w:val="26"/>
          <w:lang w:val="en-GB"/>
        </w:rPr>
        <w:tab/>
        <w:t xml:space="preserve">"Forms of International Responsibility for Environmental Harm", en Francioni y Scovazzi (eds.), </w:t>
      </w:r>
      <w:r w:rsidRPr="000C69CA">
        <w:rPr>
          <w:rFonts w:eastAsia="NSimSun"/>
          <w:i/>
          <w:iCs/>
          <w:szCs w:val="26"/>
          <w:lang w:val="en-GB"/>
        </w:rPr>
        <w:t>International Responsibility for Environmental Harm</w:t>
      </w:r>
      <w:r w:rsidRPr="000C69CA">
        <w:rPr>
          <w:rFonts w:eastAsia="NSimSun"/>
          <w:szCs w:val="26"/>
          <w:lang w:val="en-GB"/>
        </w:rPr>
        <w:t>, Londres/Dordrecht/Boston, Graham</w:t>
      </w:r>
      <w:r w:rsidR="00E537FC">
        <w:rPr>
          <w:rFonts w:eastAsia="NSimSun"/>
          <w:szCs w:val="26"/>
          <w:lang w:val="en-GB"/>
        </w:rPr>
        <w:t xml:space="preserve"> &amp; Trotman, 1991, págs. 15 a 35</w:t>
      </w:r>
    </w:p>
    <w:p w:rsidR="000C69CA" w:rsidRDefault="000C69CA" w:rsidP="000C69CA">
      <w:pPr>
        <w:spacing w:after="240"/>
        <w:ind w:left="924" w:hanging="357"/>
        <w:rPr>
          <w:rFonts w:eastAsia="NSimSun"/>
          <w:szCs w:val="26"/>
        </w:rPr>
      </w:pPr>
      <w:r w:rsidRPr="000C69CA">
        <w:rPr>
          <w:rFonts w:eastAsia="NSimSun"/>
          <w:szCs w:val="26"/>
          <w:lang w:val="en-GB"/>
        </w:rPr>
        <w:t>-</w:t>
      </w:r>
      <w:r w:rsidRPr="000C69CA">
        <w:rPr>
          <w:rFonts w:eastAsia="NSimSun"/>
          <w:szCs w:val="26"/>
          <w:lang w:val="en-GB"/>
        </w:rPr>
        <w:tab/>
        <w:t xml:space="preserve">"Termination and Suspension of Treaties for Breach in the ILC Works on State Responsibility", en Spinedi y Simma (eds.), </w:t>
      </w:r>
      <w:r w:rsidRPr="000C69CA">
        <w:rPr>
          <w:rFonts w:eastAsia="NSimSun"/>
          <w:i/>
          <w:iCs/>
          <w:szCs w:val="26"/>
          <w:lang w:val="en-GB"/>
        </w:rPr>
        <w:t>United Nations Codification of State Responsibility</w:t>
      </w:r>
      <w:r w:rsidRPr="000C69CA">
        <w:rPr>
          <w:rFonts w:eastAsia="NSimSun"/>
          <w:szCs w:val="26"/>
          <w:lang w:val="en-GB"/>
        </w:rPr>
        <w:t xml:space="preserve">, Nueva York/Londres/Toronto, Oceana, 1987, págs. </w:t>
      </w:r>
      <w:r w:rsidRPr="00707F66">
        <w:rPr>
          <w:rFonts w:eastAsia="NSimSun"/>
          <w:szCs w:val="26"/>
        </w:rPr>
        <w:t>57</w:t>
      </w:r>
      <w:r>
        <w:rPr>
          <w:rFonts w:eastAsia="NSimSun"/>
          <w:szCs w:val="26"/>
        </w:rPr>
        <w:t xml:space="preserve"> a </w:t>
      </w:r>
      <w:r w:rsidRPr="00707F66">
        <w:rPr>
          <w:rFonts w:eastAsia="NSimSun"/>
          <w:szCs w:val="26"/>
        </w:rPr>
        <w:t>94</w:t>
      </w:r>
    </w:p>
    <w:p w:rsidR="000C69CA" w:rsidRPr="00673681" w:rsidRDefault="000C69CA" w:rsidP="000C69CA">
      <w:pPr>
        <w:widowControl w:val="0"/>
        <w:overflowPunct w:val="0"/>
        <w:autoSpaceDE w:val="0"/>
        <w:autoSpaceDN w:val="0"/>
        <w:adjustRightInd w:val="0"/>
        <w:spacing w:after="240"/>
        <w:ind w:left="567"/>
        <w:textAlignment w:val="baseline"/>
        <w:rPr>
          <w:rFonts w:eastAsia="NSimSun"/>
          <w:b/>
          <w:szCs w:val="26"/>
        </w:rPr>
      </w:pPr>
      <w:r w:rsidRPr="00673681">
        <w:rPr>
          <w:rFonts w:eastAsia="NSimSun"/>
          <w:b/>
          <w:szCs w:val="26"/>
        </w:rPr>
        <w:t>c)</w:t>
      </w:r>
      <w:r w:rsidRPr="00673681">
        <w:rPr>
          <w:rFonts w:eastAsia="NSimSun"/>
          <w:b/>
          <w:szCs w:val="26"/>
        </w:rPr>
        <w:tab/>
        <w:t>Editor y/o coeditor</w:t>
      </w:r>
    </w:p>
    <w:p w:rsidR="000C69CA" w:rsidRDefault="000C69CA" w:rsidP="000C69CA">
      <w:pPr>
        <w:spacing w:after="240"/>
        <w:ind w:left="924" w:hanging="357"/>
        <w:rPr>
          <w:rFonts w:eastAsia="NSimSun"/>
          <w:szCs w:val="26"/>
        </w:rPr>
      </w:pPr>
      <w:r w:rsidRPr="00707F66">
        <w:rPr>
          <w:rFonts w:eastAsia="NSimSun"/>
          <w:szCs w:val="26"/>
        </w:rPr>
        <w:t>-</w:t>
      </w:r>
      <w:r>
        <w:rPr>
          <w:rFonts w:eastAsia="NSimSun"/>
          <w:szCs w:val="26"/>
        </w:rPr>
        <w:tab/>
      </w:r>
      <w:r w:rsidRPr="00707F66">
        <w:rPr>
          <w:rFonts w:eastAsia="NSimSun"/>
          <w:szCs w:val="26"/>
        </w:rPr>
        <w:t>Coeditor (con M</w:t>
      </w:r>
      <w:r>
        <w:rPr>
          <w:rFonts w:eastAsia="NSimSun"/>
          <w:szCs w:val="26"/>
        </w:rPr>
        <w:t xml:space="preserve">. </w:t>
      </w:r>
      <w:r w:rsidRPr="00707F66">
        <w:rPr>
          <w:rFonts w:eastAsia="NSimSun"/>
          <w:szCs w:val="26"/>
        </w:rPr>
        <w:t>Flores y T</w:t>
      </w:r>
      <w:r>
        <w:rPr>
          <w:rFonts w:eastAsia="NSimSun"/>
          <w:szCs w:val="26"/>
        </w:rPr>
        <w:t xml:space="preserve">. </w:t>
      </w:r>
      <w:r w:rsidRPr="00707F66">
        <w:rPr>
          <w:rFonts w:eastAsia="NSimSun"/>
          <w:szCs w:val="26"/>
        </w:rPr>
        <w:t xml:space="preserve">Groppi), </w:t>
      </w:r>
      <w:r w:rsidRPr="00707F66">
        <w:rPr>
          <w:rFonts w:eastAsia="NSimSun"/>
          <w:iCs/>
          <w:szCs w:val="26"/>
        </w:rPr>
        <w:t>Diritti umani- Dizionario</w:t>
      </w:r>
      <w:r w:rsidRPr="00707F66">
        <w:rPr>
          <w:rFonts w:eastAsia="NSimSun"/>
          <w:szCs w:val="26"/>
        </w:rPr>
        <w:t xml:space="preserve"> (Enciclopedia sobre Derechos Humanos), 2 vols</w:t>
      </w:r>
      <w:r>
        <w:rPr>
          <w:rFonts w:eastAsia="NSimSun"/>
          <w:szCs w:val="26"/>
        </w:rPr>
        <w:t>.</w:t>
      </w:r>
      <w:r w:rsidRPr="00707F66">
        <w:rPr>
          <w:rFonts w:eastAsia="NSimSun"/>
          <w:szCs w:val="26"/>
        </w:rPr>
        <w:t>, Torino, UTET, 2007</w:t>
      </w:r>
    </w:p>
    <w:p w:rsidR="000C69CA" w:rsidRPr="00E537FC" w:rsidRDefault="000C69CA" w:rsidP="000C69CA">
      <w:pPr>
        <w:spacing w:after="240"/>
        <w:ind w:left="924" w:hanging="357"/>
        <w:jc w:val="center"/>
        <w:rPr>
          <w:rFonts w:eastAsia="NSimSun"/>
          <w:b/>
        </w:rPr>
      </w:pPr>
      <w:r>
        <w:rPr>
          <w:rFonts w:eastAsia="NSimSun"/>
          <w:szCs w:val="26"/>
        </w:rPr>
        <w:br w:type="page"/>
      </w:r>
      <w:r w:rsidRPr="00E537FC">
        <w:rPr>
          <w:rFonts w:eastAsia="NSimSun"/>
          <w:b/>
        </w:rPr>
        <w:t>Rafael RIVAS POSADA</w:t>
      </w:r>
      <w:r w:rsidRPr="00E537FC">
        <w:rPr>
          <w:rFonts w:eastAsia="NSimSun"/>
          <w:b/>
        </w:rPr>
        <w:br/>
        <w:t>(Colombia)</w:t>
      </w:r>
    </w:p>
    <w:p w:rsidR="000C69CA" w:rsidRPr="00707F66" w:rsidRDefault="000C69CA" w:rsidP="00E537FC">
      <w:pPr>
        <w:tabs>
          <w:tab w:val="left" w:pos="3192"/>
        </w:tabs>
        <w:spacing w:after="240"/>
        <w:rPr>
          <w:lang w:val="es-ES_tradnl"/>
        </w:rPr>
      </w:pPr>
      <w:r w:rsidRPr="00E537FC">
        <w:rPr>
          <w:b/>
          <w:bCs/>
          <w:lang w:val="es-ES_tradnl"/>
        </w:rPr>
        <w:t>Lugar y fecha de nacimiento:</w:t>
      </w:r>
      <w:r>
        <w:rPr>
          <w:bCs/>
          <w:lang w:val="es-ES_tradnl"/>
        </w:rPr>
        <w:tab/>
      </w:r>
      <w:r w:rsidRPr="00707F66">
        <w:rPr>
          <w:bCs/>
          <w:lang w:val="es-ES_tradnl"/>
        </w:rPr>
        <w:t xml:space="preserve">Santafé de </w:t>
      </w:r>
      <w:r w:rsidRPr="00707F66">
        <w:rPr>
          <w:lang w:val="es-ES_tradnl"/>
        </w:rPr>
        <w:t>Bogotá, 5 de abril de 1932</w:t>
      </w:r>
    </w:p>
    <w:p w:rsidR="000C69CA" w:rsidRPr="00707F66" w:rsidRDefault="000C69CA" w:rsidP="00E537FC">
      <w:pPr>
        <w:tabs>
          <w:tab w:val="left" w:pos="3192"/>
        </w:tabs>
        <w:spacing w:after="240"/>
        <w:rPr>
          <w:lang w:val="es-ES_tradnl"/>
        </w:rPr>
      </w:pPr>
      <w:r w:rsidRPr="00E537FC">
        <w:rPr>
          <w:b/>
          <w:lang w:val="es-ES_tradnl"/>
        </w:rPr>
        <w:t>Estado civil:</w:t>
      </w:r>
      <w:r w:rsidRPr="00707F66">
        <w:rPr>
          <w:lang w:val="es-ES_tradnl"/>
        </w:rPr>
        <w:tab/>
      </w:r>
      <w:r w:rsidR="00E537FC" w:rsidRPr="00707F66">
        <w:rPr>
          <w:lang w:val="es-ES_tradnl"/>
        </w:rPr>
        <w:t>C</w:t>
      </w:r>
      <w:r w:rsidRPr="00707F66">
        <w:rPr>
          <w:lang w:val="es-ES_tradnl"/>
        </w:rPr>
        <w:t>asado, con dos hijos</w:t>
      </w:r>
    </w:p>
    <w:p w:rsidR="000C69CA" w:rsidRDefault="000C69CA" w:rsidP="00E537FC">
      <w:pPr>
        <w:tabs>
          <w:tab w:val="left" w:pos="3192"/>
        </w:tabs>
        <w:spacing w:after="480"/>
        <w:rPr>
          <w:lang w:val="es-ES_tradnl"/>
        </w:rPr>
      </w:pPr>
      <w:r w:rsidRPr="00E537FC">
        <w:rPr>
          <w:b/>
          <w:bCs/>
          <w:lang w:val="es-ES_tradnl"/>
        </w:rPr>
        <w:t>Idiomas:</w:t>
      </w:r>
      <w:r w:rsidRPr="00707F66">
        <w:rPr>
          <w:bCs/>
          <w:lang w:val="es-ES_tradnl"/>
        </w:rPr>
        <w:tab/>
      </w:r>
      <w:r w:rsidR="00E537FC" w:rsidRPr="00707F66">
        <w:rPr>
          <w:lang w:val="es-ES_tradnl"/>
        </w:rPr>
        <w:t>I</w:t>
      </w:r>
      <w:r w:rsidRPr="00707F66">
        <w:rPr>
          <w:lang w:val="es-ES_tradnl"/>
        </w:rPr>
        <w:t>nglés y francés</w:t>
      </w:r>
    </w:p>
    <w:p w:rsidR="000C69CA" w:rsidRPr="00673681" w:rsidRDefault="000C69CA" w:rsidP="000C69CA">
      <w:pPr>
        <w:spacing w:after="240"/>
        <w:rPr>
          <w:b/>
          <w:lang w:val="es-ES_tradnl"/>
        </w:rPr>
      </w:pPr>
      <w:r w:rsidRPr="00673681">
        <w:rPr>
          <w:b/>
          <w:lang w:val="es-ES_tradnl"/>
        </w:rPr>
        <w:t>Estudios universitarios</w:t>
      </w:r>
    </w:p>
    <w:p w:rsidR="000C69CA" w:rsidRPr="00707F66" w:rsidRDefault="000C69CA" w:rsidP="000C69CA">
      <w:pPr>
        <w:spacing w:after="240"/>
        <w:rPr>
          <w:lang w:val="es-ES_tradnl"/>
        </w:rPr>
      </w:pPr>
      <w:r w:rsidRPr="00707F66">
        <w:rPr>
          <w:lang w:val="es-ES_tradnl"/>
        </w:rPr>
        <w:t>Universidad Nacional, Facultad de Derecho, Santafé, Bogotá, 1950-1954</w:t>
      </w:r>
    </w:p>
    <w:p w:rsidR="000C69CA" w:rsidRDefault="000C69CA" w:rsidP="000C69CA">
      <w:pPr>
        <w:spacing w:after="240"/>
        <w:rPr>
          <w:lang w:val="es-ES_tradnl"/>
        </w:rPr>
      </w:pPr>
      <w:r w:rsidRPr="00707F66">
        <w:rPr>
          <w:lang w:val="es-ES_tradnl"/>
        </w:rPr>
        <w:t>Doctorado en Derecho y Ciencias Políticas, 1956</w:t>
      </w:r>
      <w:r>
        <w:rPr>
          <w:lang w:val="es-ES_tradnl"/>
        </w:rPr>
        <w:t xml:space="preserve">. </w:t>
      </w:r>
      <w:r w:rsidRPr="00707F66">
        <w:rPr>
          <w:lang w:val="es-ES_tradnl"/>
        </w:rPr>
        <w:t xml:space="preserve"> Tesis de grado</w:t>
      </w:r>
      <w:r w:rsidR="00E461F7">
        <w:rPr>
          <w:lang w:val="es-ES_tradnl"/>
        </w:rPr>
        <w:t xml:space="preserve">:  </w:t>
      </w:r>
      <w:r w:rsidRPr="00707F66">
        <w:rPr>
          <w:lang w:val="es-ES_tradnl"/>
        </w:rPr>
        <w:t>"Teoría General del Negocio Jurídico", Medalla del Mérito Universitario José</w:t>
      </w:r>
      <w:r>
        <w:rPr>
          <w:lang w:val="es-ES_tradnl"/>
        </w:rPr>
        <w:t xml:space="preserve"> </w:t>
      </w:r>
      <w:r w:rsidRPr="00707F66">
        <w:rPr>
          <w:lang w:val="es-ES_tradnl"/>
        </w:rPr>
        <w:t>Félix de Restrepo, 1957</w:t>
      </w:r>
    </w:p>
    <w:p w:rsidR="000C69CA" w:rsidRPr="00673681" w:rsidRDefault="000C69CA" w:rsidP="000C69CA">
      <w:pPr>
        <w:spacing w:after="240"/>
        <w:rPr>
          <w:b/>
          <w:lang w:val="es-ES_tradnl"/>
        </w:rPr>
      </w:pPr>
      <w:r w:rsidRPr="00673681">
        <w:rPr>
          <w:b/>
          <w:lang w:val="es-ES_tradnl"/>
        </w:rPr>
        <w:t>Estudios de posgrado</w:t>
      </w:r>
    </w:p>
    <w:p w:rsidR="000C69CA" w:rsidRPr="00707F66" w:rsidRDefault="000C69CA" w:rsidP="000C69CA">
      <w:pPr>
        <w:spacing w:after="240"/>
        <w:rPr>
          <w:lang w:val="es-ES_tradnl"/>
        </w:rPr>
      </w:pPr>
      <w:r w:rsidRPr="00707F66">
        <w:rPr>
          <w:lang w:val="es-ES_tradnl"/>
        </w:rPr>
        <w:t>Universidad de París, Facultad de Derecho, París, 1956</w:t>
      </w:r>
      <w:r w:rsidR="00B75906">
        <w:rPr>
          <w:lang w:val="es-ES_tradnl"/>
        </w:rPr>
        <w:t>/</w:t>
      </w:r>
      <w:r w:rsidRPr="00707F66">
        <w:rPr>
          <w:lang w:val="es-ES_tradnl"/>
        </w:rPr>
        <w:t>58, cursos de derecho civil del Programa de doctorado de la universidad; beca del Gobierno francés</w:t>
      </w:r>
    </w:p>
    <w:p w:rsidR="000C69CA" w:rsidRPr="00707F66" w:rsidRDefault="000C69CA" w:rsidP="000C69CA">
      <w:pPr>
        <w:spacing w:after="240"/>
        <w:rPr>
          <w:lang w:val="es-ES_tradnl"/>
        </w:rPr>
      </w:pPr>
      <w:r w:rsidRPr="00707F66">
        <w:rPr>
          <w:lang w:val="es-ES_tradnl"/>
        </w:rPr>
        <w:t>Universidad de París, Instituto de Derecho Comparado, París, 1956-1958</w:t>
      </w:r>
    </w:p>
    <w:p w:rsidR="000C69CA" w:rsidRPr="00707F66" w:rsidRDefault="000C69CA" w:rsidP="000C69CA">
      <w:pPr>
        <w:spacing w:after="240"/>
        <w:rPr>
          <w:lang w:val="es-ES_tradnl"/>
        </w:rPr>
      </w:pPr>
      <w:r w:rsidRPr="00707F66">
        <w:rPr>
          <w:lang w:val="es-ES_tradnl"/>
        </w:rPr>
        <w:t>Instituto de Estudios Sociales, La</w:t>
      </w:r>
      <w:r>
        <w:rPr>
          <w:lang w:val="es-ES_tradnl"/>
        </w:rPr>
        <w:t xml:space="preserve"> </w:t>
      </w:r>
      <w:r w:rsidRPr="00707F66">
        <w:rPr>
          <w:lang w:val="es-ES_tradnl"/>
        </w:rPr>
        <w:t>Haya, 1961</w:t>
      </w:r>
      <w:r w:rsidR="00B75906">
        <w:rPr>
          <w:lang w:val="es-ES_tradnl"/>
        </w:rPr>
        <w:t>/</w:t>
      </w:r>
      <w:r w:rsidRPr="00707F66">
        <w:rPr>
          <w:lang w:val="es-ES_tradnl"/>
        </w:rPr>
        <w:t xml:space="preserve">63, </w:t>
      </w:r>
      <w:r w:rsidR="00B75906" w:rsidRPr="00707F66">
        <w:rPr>
          <w:lang w:val="es-ES_tradnl"/>
        </w:rPr>
        <w:t>m</w:t>
      </w:r>
      <w:r w:rsidRPr="00707F66">
        <w:rPr>
          <w:lang w:val="es-ES_tradnl"/>
        </w:rPr>
        <w:t xml:space="preserve">áster en </w:t>
      </w:r>
      <w:r w:rsidR="00B75906" w:rsidRPr="00707F66">
        <w:rPr>
          <w:lang w:val="es-ES_tradnl"/>
        </w:rPr>
        <w:t>administración pública</w:t>
      </w:r>
      <w:r>
        <w:rPr>
          <w:lang w:val="es-ES_tradnl"/>
        </w:rPr>
        <w:t xml:space="preserve">. </w:t>
      </w:r>
      <w:r w:rsidRPr="00707F66">
        <w:rPr>
          <w:lang w:val="es-ES_tradnl"/>
        </w:rPr>
        <w:t xml:space="preserve"> Tesis de </w:t>
      </w:r>
      <w:r w:rsidR="00B75906" w:rsidRPr="00707F66">
        <w:rPr>
          <w:lang w:val="es-ES_tradnl"/>
        </w:rPr>
        <w:t>g</w:t>
      </w:r>
      <w:r w:rsidRPr="00707F66">
        <w:rPr>
          <w:lang w:val="es-ES_tradnl"/>
        </w:rPr>
        <w:t>rado</w:t>
      </w:r>
      <w:r w:rsidR="00E461F7">
        <w:rPr>
          <w:lang w:val="es-ES_tradnl"/>
        </w:rPr>
        <w:t xml:space="preserve">:  </w:t>
      </w:r>
      <w:r w:rsidRPr="00707F66">
        <w:rPr>
          <w:lang w:val="es-ES_tradnl"/>
        </w:rPr>
        <w:t>"Corporaciones Regionales de Desarrollo</w:t>
      </w:r>
      <w:r w:rsidR="00E461F7">
        <w:rPr>
          <w:lang w:val="es-ES_tradnl"/>
        </w:rPr>
        <w:t xml:space="preserve">:  </w:t>
      </w:r>
      <w:r w:rsidRPr="00707F66">
        <w:rPr>
          <w:lang w:val="es-ES_tradnl"/>
        </w:rPr>
        <w:t>un enfoque administrativo"</w:t>
      </w:r>
    </w:p>
    <w:p w:rsidR="000C69CA" w:rsidRDefault="000C69CA" w:rsidP="000C69CA">
      <w:pPr>
        <w:spacing w:after="240"/>
        <w:rPr>
          <w:lang w:val="es-ES_tradnl"/>
        </w:rPr>
      </w:pPr>
      <w:r w:rsidRPr="00707F66">
        <w:rPr>
          <w:lang w:val="es-ES_tradnl"/>
        </w:rPr>
        <w:t>Universidad de Princenton, Estados Unidos de América, 1965</w:t>
      </w:r>
      <w:r w:rsidR="00B75906">
        <w:rPr>
          <w:lang w:val="es-ES_tradnl"/>
        </w:rPr>
        <w:t>/</w:t>
      </w:r>
      <w:r w:rsidRPr="00707F66">
        <w:rPr>
          <w:lang w:val="es-ES_tradnl"/>
        </w:rPr>
        <w:t xml:space="preserve">68, </w:t>
      </w:r>
      <w:r w:rsidR="00B75906" w:rsidRPr="00707F66">
        <w:rPr>
          <w:lang w:val="es-ES_tradnl"/>
        </w:rPr>
        <w:t>m</w:t>
      </w:r>
      <w:r w:rsidRPr="00707F66">
        <w:rPr>
          <w:lang w:val="es-ES_tradnl"/>
        </w:rPr>
        <w:t xml:space="preserve">áster en </w:t>
      </w:r>
      <w:r w:rsidR="00B75906" w:rsidRPr="00707F66">
        <w:rPr>
          <w:lang w:val="es-ES_tradnl"/>
        </w:rPr>
        <w:t>ciencia política</w:t>
      </w:r>
      <w:r>
        <w:rPr>
          <w:lang w:val="es-ES_tradnl"/>
        </w:rPr>
        <w:t xml:space="preserve">. </w:t>
      </w:r>
      <w:r w:rsidRPr="00707F66">
        <w:rPr>
          <w:lang w:val="es-ES_tradnl"/>
        </w:rPr>
        <w:t xml:space="preserve"> Candidato a Ph</w:t>
      </w:r>
      <w:r>
        <w:rPr>
          <w:lang w:val="es-ES_tradnl"/>
        </w:rPr>
        <w:t xml:space="preserve">. </w:t>
      </w:r>
      <w:r w:rsidRPr="00707F66">
        <w:rPr>
          <w:lang w:val="es-ES_tradnl"/>
        </w:rPr>
        <w:t>D con la tesis "El Sistema de partidos en Colombia</w:t>
      </w:r>
      <w:r w:rsidR="00E461F7">
        <w:rPr>
          <w:lang w:val="es-ES_tradnl"/>
        </w:rPr>
        <w:t xml:space="preserve">:  </w:t>
      </w:r>
      <w:r w:rsidRPr="00707F66">
        <w:rPr>
          <w:lang w:val="es-ES_tradnl"/>
        </w:rPr>
        <w:t>modelos de competencia política"</w:t>
      </w:r>
      <w:r>
        <w:rPr>
          <w:lang w:val="es-ES_tradnl"/>
        </w:rPr>
        <w:t>.</w:t>
      </w:r>
      <w:r w:rsidRPr="00707F66">
        <w:rPr>
          <w:lang w:val="es-ES_tradnl"/>
        </w:rPr>
        <w:t xml:space="preserve">  Beca de la Fundación Ford</w:t>
      </w:r>
    </w:p>
    <w:p w:rsidR="000C69CA" w:rsidRPr="00673681" w:rsidRDefault="000C69CA" w:rsidP="000C69CA">
      <w:pPr>
        <w:spacing w:after="240"/>
        <w:rPr>
          <w:b/>
          <w:lang w:val="es-ES_tradnl"/>
        </w:rPr>
      </w:pPr>
      <w:r w:rsidRPr="00673681">
        <w:rPr>
          <w:b/>
          <w:lang w:val="es-ES_tradnl"/>
        </w:rPr>
        <w:t>Experiencia profesional</w:t>
      </w:r>
    </w:p>
    <w:p w:rsidR="000C69CA" w:rsidRPr="00707F66" w:rsidRDefault="000C69CA" w:rsidP="000C69CA">
      <w:pPr>
        <w:spacing w:after="240"/>
        <w:rPr>
          <w:lang w:val="es-ES_tradnl"/>
        </w:rPr>
      </w:pPr>
      <w:r w:rsidRPr="00707F66">
        <w:rPr>
          <w:lang w:val="es-ES_tradnl"/>
        </w:rPr>
        <w:t>Juez municipal de Utica (Cundinamarca), 1955-1956</w:t>
      </w:r>
    </w:p>
    <w:p w:rsidR="000C69CA" w:rsidRPr="00707F66" w:rsidRDefault="000C69CA" w:rsidP="000C69CA">
      <w:pPr>
        <w:spacing w:after="240"/>
        <w:rPr>
          <w:lang w:val="es-ES_tradnl"/>
        </w:rPr>
      </w:pPr>
      <w:r w:rsidRPr="00707F66">
        <w:rPr>
          <w:lang w:val="es-ES_tradnl"/>
        </w:rPr>
        <w:t>Secretario de Hacienda de Bogotá, 1958</w:t>
      </w:r>
    </w:p>
    <w:p w:rsidR="000C69CA" w:rsidRPr="00707F66" w:rsidRDefault="000C69CA" w:rsidP="000C69CA">
      <w:pPr>
        <w:spacing w:after="240"/>
        <w:rPr>
          <w:lang w:val="es-ES_tradnl"/>
        </w:rPr>
      </w:pPr>
      <w:r w:rsidRPr="00707F66">
        <w:rPr>
          <w:lang w:val="es-ES_tradnl"/>
        </w:rPr>
        <w:t>Procurador del Departamento de Cundinamarca, 1958-19</w:t>
      </w:r>
      <w:r w:rsidR="00B75906">
        <w:rPr>
          <w:lang w:val="es-ES_tradnl"/>
        </w:rPr>
        <w:t>60</w:t>
      </w:r>
    </w:p>
    <w:p w:rsidR="000C69CA" w:rsidRPr="00707F66" w:rsidRDefault="000C69CA" w:rsidP="000C69CA">
      <w:pPr>
        <w:spacing w:after="240"/>
        <w:rPr>
          <w:lang w:val="es-ES_tradnl"/>
        </w:rPr>
      </w:pPr>
      <w:r w:rsidRPr="00707F66">
        <w:rPr>
          <w:lang w:val="es-ES_tradnl"/>
        </w:rPr>
        <w:t>Práctica privada de la abogacía, Bogotá, 1971-1975</w:t>
      </w:r>
    </w:p>
    <w:p w:rsidR="000C69CA" w:rsidRPr="00707F66" w:rsidRDefault="000C69CA" w:rsidP="000C69CA">
      <w:pPr>
        <w:spacing w:after="240"/>
        <w:rPr>
          <w:lang w:val="es-ES_tradnl"/>
        </w:rPr>
      </w:pPr>
      <w:r w:rsidRPr="00707F66">
        <w:rPr>
          <w:lang w:val="es-ES_tradnl"/>
        </w:rPr>
        <w:t>Coordinador Nacional del Programa Colombia PNUD/UNESCO, Bogotá, 1975</w:t>
      </w:r>
    </w:p>
    <w:p w:rsidR="000C69CA" w:rsidRPr="00707F66" w:rsidRDefault="000C69CA" w:rsidP="000C69CA">
      <w:pPr>
        <w:spacing w:after="240"/>
        <w:rPr>
          <w:lang w:val="es-ES_tradnl"/>
        </w:rPr>
      </w:pPr>
      <w:r w:rsidRPr="00707F66">
        <w:rPr>
          <w:lang w:val="es-ES_tradnl"/>
        </w:rPr>
        <w:t>Ministro de Educación Nacional, 1977-1978</w:t>
      </w:r>
    </w:p>
    <w:p w:rsidR="000C69CA" w:rsidRPr="00707F66" w:rsidRDefault="000C69CA" w:rsidP="000C69CA">
      <w:pPr>
        <w:spacing w:after="240"/>
        <w:rPr>
          <w:lang w:val="es-ES_tradnl"/>
        </w:rPr>
      </w:pPr>
      <w:r w:rsidRPr="00707F66">
        <w:rPr>
          <w:lang w:val="es-ES_tradnl"/>
        </w:rPr>
        <w:t>Gerente de la Empresa Colombiana de Producción y Distribución de Bienes Culturales, Procultura, S</w:t>
      </w:r>
      <w:r>
        <w:rPr>
          <w:lang w:val="es-ES_tradnl"/>
        </w:rPr>
        <w:t>.</w:t>
      </w:r>
      <w:r w:rsidRPr="00707F66">
        <w:rPr>
          <w:lang w:val="es-ES_tradnl"/>
        </w:rPr>
        <w:t>A</w:t>
      </w:r>
      <w:r>
        <w:rPr>
          <w:lang w:val="es-ES_tradnl"/>
        </w:rPr>
        <w:t>.</w:t>
      </w:r>
      <w:r w:rsidRPr="00707F66">
        <w:rPr>
          <w:lang w:val="es-ES_tradnl"/>
        </w:rPr>
        <w:t>, Bogotá, 1981-1982</w:t>
      </w:r>
    </w:p>
    <w:p w:rsidR="000C69CA" w:rsidRPr="00707F66" w:rsidRDefault="000C69CA" w:rsidP="000C69CA">
      <w:pPr>
        <w:spacing w:after="240"/>
        <w:rPr>
          <w:lang w:val="es-ES_tradnl"/>
        </w:rPr>
      </w:pPr>
      <w:r w:rsidRPr="00707F66">
        <w:rPr>
          <w:lang w:val="es-ES_tradnl"/>
        </w:rPr>
        <w:t>Miembro de la Comisión de Paz del Gobierno de Colombia, 1982-1985</w:t>
      </w:r>
    </w:p>
    <w:p w:rsidR="000C69CA" w:rsidRDefault="000C69CA" w:rsidP="000C69CA">
      <w:pPr>
        <w:spacing w:after="240"/>
        <w:rPr>
          <w:lang w:val="es-ES_tradnl"/>
        </w:rPr>
      </w:pPr>
      <w:r w:rsidRPr="00707F66">
        <w:rPr>
          <w:lang w:val="es-ES_tradnl"/>
        </w:rPr>
        <w:t>Director Adjunto del Partido Liberal Colombiano, 1985-1986</w:t>
      </w:r>
    </w:p>
    <w:p w:rsidR="000C69CA" w:rsidRPr="001D4D45" w:rsidRDefault="000C69CA" w:rsidP="000C69CA">
      <w:pPr>
        <w:spacing w:after="240"/>
        <w:rPr>
          <w:b/>
          <w:lang w:val="es-ES_tradnl"/>
        </w:rPr>
      </w:pPr>
      <w:r w:rsidRPr="001D4D45">
        <w:rPr>
          <w:b/>
          <w:lang w:val="es-ES_tradnl"/>
        </w:rPr>
        <w:t>Experiencia académica</w:t>
      </w:r>
    </w:p>
    <w:p w:rsidR="000C69CA" w:rsidRPr="00707F66" w:rsidRDefault="000C69CA" w:rsidP="000C69CA">
      <w:pPr>
        <w:spacing w:after="240"/>
        <w:rPr>
          <w:lang w:val="es-ES_tradnl"/>
        </w:rPr>
      </w:pPr>
      <w:r w:rsidRPr="00707F66">
        <w:rPr>
          <w:lang w:val="es-ES_tradnl"/>
        </w:rPr>
        <w:t>Profesor de la escuela Superior de Administración Pública (ESAP), Bogotá, 1963</w:t>
      </w:r>
      <w:r w:rsidR="00B75906">
        <w:rPr>
          <w:lang w:val="es-ES_tradnl"/>
        </w:rPr>
        <w:t>/</w:t>
      </w:r>
      <w:r w:rsidRPr="00707F66">
        <w:rPr>
          <w:lang w:val="es-ES_tradnl"/>
        </w:rPr>
        <w:t>65</w:t>
      </w:r>
    </w:p>
    <w:p w:rsidR="000C69CA" w:rsidRPr="00707F66" w:rsidRDefault="000C69CA" w:rsidP="000C69CA">
      <w:pPr>
        <w:spacing w:after="240"/>
        <w:rPr>
          <w:lang w:val="es-ES_tradnl"/>
        </w:rPr>
      </w:pPr>
      <w:r w:rsidRPr="00707F66">
        <w:rPr>
          <w:lang w:val="es-ES_tradnl"/>
        </w:rPr>
        <w:t>Profesor de la Universidad del Valle, Cali</w:t>
      </w:r>
      <w:r w:rsidR="00B75906">
        <w:rPr>
          <w:lang w:val="es-ES_tradnl"/>
        </w:rPr>
        <w:t xml:space="preserve"> (</w:t>
      </w:r>
      <w:r w:rsidRPr="00707F66">
        <w:rPr>
          <w:lang w:val="es-ES_tradnl"/>
        </w:rPr>
        <w:t>Colombia), 1965</w:t>
      </w:r>
      <w:r w:rsidR="00B75906">
        <w:rPr>
          <w:lang w:val="es-ES_tradnl"/>
        </w:rPr>
        <w:t>/</w:t>
      </w:r>
      <w:r w:rsidRPr="00707F66">
        <w:rPr>
          <w:lang w:val="es-ES_tradnl"/>
        </w:rPr>
        <w:t>70</w:t>
      </w:r>
    </w:p>
    <w:p w:rsidR="000C69CA" w:rsidRPr="00707F66" w:rsidRDefault="000C69CA" w:rsidP="000C69CA">
      <w:pPr>
        <w:spacing w:after="240"/>
        <w:rPr>
          <w:lang w:val="es-ES_tradnl"/>
        </w:rPr>
      </w:pPr>
      <w:r w:rsidRPr="00707F66">
        <w:rPr>
          <w:lang w:val="es-ES_tradnl"/>
        </w:rPr>
        <w:t>Jefe del Departamento de Ciencia Política, Universidad del Valle, 1968</w:t>
      </w:r>
      <w:r w:rsidR="00B75906">
        <w:rPr>
          <w:lang w:val="es-ES_tradnl"/>
        </w:rPr>
        <w:t>/</w:t>
      </w:r>
      <w:r w:rsidRPr="00707F66">
        <w:rPr>
          <w:lang w:val="es-ES_tradnl"/>
        </w:rPr>
        <w:t>69</w:t>
      </w:r>
    </w:p>
    <w:p w:rsidR="000C69CA" w:rsidRPr="00707F66" w:rsidRDefault="000C69CA" w:rsidP="000C69CA">
      <w:pPr>
        <w:spacing w:after="240"/>
        <w:rPr>
          <w:lang w:val="es-ES_tradnl"/>
        </w:rPr>
      </w:pPr>
      <w:r w:rsidRPr="00707F66">
        <w:rPr>
          <w:lang w:val="es-ES_tradnl"/>
        </w:rPr>
        <w:t>Decano de la División de Ciencias Económicas y Sociales, Universidad del Valle,</w:t>
      </w:r>
      <w:r>
        <w:rPr>
          <w:lang w:val="es-ES_tradnl"/>
        </w:rPr>
        <w:t xml:space="preserve"> </w:t>
      </w:r>
      <w:r w:rsidRPr="00707F66">
        <w:rPr>
          <w:lang w:val="es-ES_tradnl"/>
        </w:rPr>
        <w:t>1970</w:t>
      </w:r>
    </w:p>
    <w:p w:rsidR="000C69CA" w:rsidRPr="00707F66" w:rsidRDefault="000C69CA" w:rsidP="000C69CA">
      <w:pPr>
        <w:spacing w:after="240"/>
        <w:rPr>
          <w:lang w:val="es-ES_tradnl"/>
        </w:rPr>
      </w:pPr>
      <w:r w:rsidRPr="00707F66">
        <w:rPr>
          <w:lang w:val="es-ES_tradnl"/>
        </w:rPr>
        <w:t>Decano de la Facultad de Artes y Ciencias, Universidad de Los Andes (Bogotá),</w:t>
      </w:r>
      <w:r>
        <w:rPr>
          <w:lang w:val="es-ES_tradnl"/>
        </w:rPr>
        <w:t xml:space="preserve"> </w:t>
      </w:r>
      <w:r w:rsidRPr="00707F66">
        <w:rPr>
          <w:lang w:val="es-ES_tradnl"/>
        </w:rPr>
        <w:t>1970</w:t>
      </w:r>
      <w:r w:rsidR="00B75906">
        <w:rPr>
          <w:lang w:val="es-ES_tradnl"/>
        </w:rPr>
        <w:t>/</w:t>
      </w:r>
      <w:r w:rsidRPr="00707F66">
        <w:rPr>
          <w:lang w:val="es-ES_tradnl"/>
        </w:rPr>
        <w:t>71</w:t>
      </w:r>
    </w:p>
    <w:p w:rsidR="000C69CA" w:rsidRPr="00707F66" w:rsidRDefault="000C69CA" w:rsidP="000C69CA">
      <w:pPr>
        <w:spacing w:after="240"/>
        <w:rPr>
          <w:lang w:val="es-ES_tradnl"/>
        </w:rPr>
      </w:pPr>
      <w:r w:rsidRPr="00707F66">
        <w:rPr>
          <w:lang w:val="es-ES_tradnl"/>
        </w:rPr>
        <w:t>Profesor de la Universidad de Los Andes, 1970</w:t>
      </w:r>
      <w:r w:rsidR="00B75906">
        <w:rPr>
          <w:lang w:val="es-ES_tradnl"/>
        </w:rPr>
        <w:t>/</w:t>
      </w:r>
      <w:r w:rsidRPr="00707F66">
        <w:rPr>
          <w:lang w:val="es-ES_tradnl"/>
        </w:rPr>
        <w:t>75</w:t>
      </w:r>
    </w:p>
    <w:p w:rsidR="000C69CA" w:rsidRPr="00707F66" w:rsidRDefault="000C69CA" w:rsidP="000C69CA">
      <w:pPr>
        <w:spacing w:after="240"/>
        <w:rPr>
          <w:lang w:val="es-ES_tradnl"/>
        </w:rPr>
      </w:pPr>
      <w:r w:rsidRPr="00707F66">
        <w:rPr>
          <w:lang w:val="es-ES_tradnl"/>
        </w:rPr>
        <w:t>Rector de la Universidad de Los Andes, 1982</w:t>
      </w:r>
      <w:r w:rsidR="00B75906">
        <w:rPr>
          <w:lang w:val="es-ES_tradnl"/>
        </w:rPr>
        <w:t>/</w:t>
      </w:r>
      <w:r w:rsidRPr="00707F66">
        <w:rPr>
          <w:lang w:val="es-ES_tradnl"/>
        </w:rPr>
        <w:t>85</w:t>
      </w:r>
    </w:p>
    <w:p w:rsidR="000C69CA" w:rsidRDefault="000C69CA" w:rsidP="000C69CA">
      <w:pPr>
        <w:spacing w:after="240"/>
        <w:rPr>
          <w:lang w:val="es-ES_tradnl"/>
        </w:rPr>
      </w:pPr>
      <w:r w:rsidRPr="00707F66">
        <w:rPr>
          <w:lang w:val="es-ES_tradnl"/>
        </w:rPr>
        <w:t>Director del Centro de Estudios Internacionales de la Universidad de Los</w:t>
      </w:r>
      <w:r>
        <w:rPr>
          <w:lang w:val="es-ES_tradnl"/>
        </w:rPr>
        <w:t xml:space="preserve"> </w:t>
      </w:r>
      <w:r w:rsidRPr="00707F66">
        <w:rPr>
          <w:lang w:val="es-ES_tradnl"/>
        </w:rPr>
        <w:t>Andes</w:t>
      </w:r>
      <w:r w:rsidR="00DA0FC6">
        <w:rPr>
          <w:lang w:val="es-ES_tradnl"/>
        </w:rPr>
        <w:t>,</w:t>
      </w:r>
      <w:r w:rsidR="00E461F7">
        <w:rPr>
          <w:lang w:val="es-ES_tradnl"/>
        </w:rPr>
        <w:t xml:space="preserve"> </w:t>
      </w:r>
      <w:r w:rsidRPr="00707F66">
        <w:rPr>
          <w:lang w:val="es-ES_tradnl"/>
        </w:rPr>
        <w:t>1996</w:t>
      </w:r>
      <w:r w:rsidR="00B75906">
        <w:rPr>
          <w:lang w:val="es-ES_tradnl"/>
        </w:rPr>
        <w:t>/</w:t>
      </w:r>
      <w:r w:rsidRPr="00707F66">
        <w:rPr>
          <w:lang w:val="es-ES_tradnl"/>
        </w:rPr>
        <w:t>97</w:t>
      </w:r>
    </w:p>
    <w:p w:rsidR="000C69CA" w:rsidRPr="00707F66" w:rsidRDefault="000C69CA" w:rsidP="000C69CA">
      <w:pPr>
        <w:spacing w:after="240"/>
        <w:rPr>
          <w:lang w:val="es-ES_tradnl"/>
        </w:rPr>
      </w:pPr>
      <w:r w:rsidRPr="001D4D45">
        <w:rPr>
          <w:b/>
          <w:lang w:val="es-ES_tradnl"/>
        </w:rPr>
        <w:t>Experiencia diplomática</w:t>
      </w:r>
    </w:p>
    <w:p w:rsidR="000C69CA" w:rsidRPr="00707F66" w:rsidRDefault="000C69CA" w:rsidP="000C69CA">
      <w:pPr>
        <w:spacing w:after="240"/>
        <w:rPr>
          <w:lang w:val="es-ES_tradnl"/>
        </w:rPr>
      </w:pPr>
      <w:r w:rsidRPr="00707F66">
        <w:rPr>
          <w:lang w:val="es-ES_tradnl"/>
        </w:rPr>
        <w:t>Embajador, Representante Permanente Adjunto de Colombia ante la Oficina de las Naciones Unidas, Nueva York, 1975-1977</w:t>
      </w:r>
    </w:p>
    <w:p w:rsidR="000C69CA" w:rsidRPr="00707F66" w:rsidRDefault="000C69CA" w:rsidP="000C69CA">
      <w:pPr>
        <w:spacing w:after="240"/>
        <w:rPr>
          <w:lang w:val="es-ES_tradnl"/>
        </w:rPr>
      </w:pPr>
      <w:r w:rsidRPr="00707F66">
        <w:rPr>
          <w:lang w:val="es-ES_tradnl"/>
        </w:rPr>
        <w:t>Vicepresidente de la Tercera Conferencia de las Naciones Unidas sobre el Derecho del Mar, Nueva York, 1976</w:t>
      </w:r>
    </w:p>
    <w:p w:rsidR="000C69CA" w:rsidRPr="00707F66" w:rsidRDefault="000C69CA" w:rsidP="000C69CA">
      <w:pPr>
        <w:spacing w:after="240"/>
        <w:rPr>
          <w:lang w:val="es-ES_tradnl"/>
        </w:rPr>
      </w:pPr>
      <w:r w:rsidRPr="00707F66">
        <w:rPr>
          <w:lang w:val="es-ES_tradnl"/>
        </w:rPr>
        <w:t>Vicepresidente del Consejo Económico y Social</w:t>
      </w:r>
      <w:r w:rsidR="00B75906">
        <w:rPr>
          <w:lang w:val="es-ES_tradnl"/>
        </w:rPr>
        <w:t>;</w:t>
      </w:r>
      <w:r w:rsidRPr="00707F66">
        <w:rPr>
          <w:lang w:val="es-ES_tradnl"/>
        </w:rPr>
        <w:t xml:space="preserve"> Presidente del Comité Social </w:t>
      </w:r>
      <w:r w:rsidR="00B75906">
        <w:rPr>
          <w:lang w:val="es-ES_tradnl"/>
        </w:rPr>
        <w:t xml:space="preserve">y </w:t>
      </w:r>
      <w:r w:rsidRPr="00707F66">
        <w:rPr>
          <w:lang w:val="es-ES_tradnl"/>
        </w:rPr>
        <w:t>del Comité Económico del Consejo</w:t>
      </w:r>
    </w:p>
    <w:p w:rsidR="000C69CA" w:rsidRPr="00707F66" w:rsidRDefault="000C69CA" w:rsidP="000C69CA">
      <w:pPr>
        <w:spacing w:after="240"/>
        <w:rPr>
          <w:lang w:val="es-ES_tradnl"/>
        </w:rPr>
      </w:pPr>
      <w:r w:rsidRPr="00707F66">
        <w:rPr>
          <w:lang w:val="es-ES_tradnl"/>
        </w:rPr>
        <w:t>Presidente del Grupo Intergubernamental Ad hoc sobre el problema de las prácticas corruptas, Naciones Unidas, 1976-1977</w:t>
      </w:r>
    </w:p>
    <w:p w:rsidR="000C69CA" w:rsidRPr="00707F66" w:rsidRDefault="000C69CA" w:rsidP="000C69CA">
      <w:pPr>
        <w:spacing w:after="240"/>
        <w:rPr>
          <w:lang w:val="es-ES_tradnl"/>
        </w:rPr>
      </w:pPr>
      <w:r w:rsidRPr="00707F66">
        <w:rPr>
          <w:lang w:val="es-ES_tradnl"/>
        </w:rPr>
        <w:t>Presidente de la Conferencia Intergubernamental de la UNESCO sobre las Políticas Culturales en América Latina y el Caribe, Bogotá, 1978</w:t>
      </w:r>
    </w:p>
    <w:p w:rsidR="000C69CA" w:rsidRPr="00707F66" w:rsidRDefault="000C69CA" w:rsidP="000C69CA">
      <w:pPr>
        <w:spacing w:after="240"/>
        <w:rPr>
          <w:lang w:val="es-ES_tradnl"/>
        </w:rPr>
      </w:pPr>
      <w:r w:rsidRPr="00707F66">
        <w:rPr>
          <w:lang w:val="es-ES_tradnl"/>
        </w:rPr>
        <w:t>Jefe de la delegación de Colombia al décimo período extraordinario de sesiones de la Asamblea General de las Naciones Unidas dedicado al desarme, Nueva York, 1978</w:t>
      </w:r>
    </w:p>
    <w:p w:rsidR="000C69CA" w:rsidRPr="00707F66" w:rsidRDefault="000C69CA" w:rsidP="000C69CA">
      <w:pPr>
        <w:spacing w:after="240"/>
        <w:rPr>
          <w:lang w:val="es-ES_tradnl"/>
        </w:rPr>
      </w:pPr>
      <w:r w:rsidRPr="00707F66">
        <w:rPr>
          <w:lang w:val="es-ES_tradnl"/>
        </w:rPr>
        <w:t>Coordinador Regional de la UNESCO para Amér</w:t>
      </w:r>
      <w:r w:rsidR="00B75906">
        <w:rPr>
          <w:lang w:val="es-ES_tradnl"/>
        </w:rPr>
        <w:t>ica Latina y el Caribe, Caracas</w:t>
      </w:r>
      <w:r w:rsidRPr="00707F66">
        <w:rPr>
          <w:lang w:val="es-ES_tradnl"/>
        </w:rPr>
        <w:t xml:space="preserve"> </w:t>
      </w:r>
      <w:r w:rsidR="00B75906">
        <w:rPr>
          <w:lang w:val="es-ES_tradnl"/>
        </w:rPr>
        <w:t>(</w:t>
      </w:r>
      <w:r w:rsidRPr="00707F66">
        <w:rPr>
          <w:lang w:val="es-ES_tradnl"/>
        </w:rPr>
        <w:t>Venezuela</w:t>
      </w:r>
      <w:r w:rsidR="00B75906">
        <w:rPr>
          <w:lang w:val="es-ES_tradnl"/>
        </w:rPr>
        <w:t>)</w:t>
      </w:r>
      <w:r w:rsidRPr="00707F66">
        <w:rPr>
          <w:lang w:val="es-ES_tradnl"/>
        </w:rPr>
        <w:t>,</w:t>
      </w:r>
      <w:r>
        <w:rPr>
          <w:lang w:val="es-ES_tradnl"/>
        </w:rPr>
        <w:t> </w:t>
      </w:r>
      <w:r w:rsidRPr="00707F66">
        <w:rPr>
          <w:lang w:val="es-ES_tradnl"/>
        </w:rPr>
        <w:t>1979-1981</w:t>
      </w:r>
    </w:p>
    <w:p w:rsidR="000C69CA" w:rsidRPr="00707F66" w:rsidRDefault="000C69CA" w:rsidP="000C69CA">
      <w:pPr>
        <w:spacing w:after="240"/>
        <w:rPr>
          <w:lang w:val="es-ES_tradnl"/>
        </w:rPr>
      </w:pPr>
      <w:r w:rsidRPr="00707F66">
        <w:rPr>
          <w:lang w:val="es-ES_tradnl"/>
        </w:rPr>
        <w:t xml:space="preserve">Delegado de Colombia </w:t>
      </w:r>
      <w:r>
        <w:rPr>
          <w:lang w:val="es-ES_tradnl"/>
        </w:rPr>
        <w:t>en</w:t>
      </w:r>
      <w:r w:rsidRPr="00707F66">
        <w:rPr>
          <w:lang w:val="es-ES_tradnl"/>
        </w:rPr>
        <w:t xml:space="preserve"> la Conferencia Mundial sobre las Políticas Culturales de la</w:t>
      </w:r>
      <w:r>
        <w:rPr>
          <w:lang w:val="es-ES_tradnl"/>
        </w:rPr>
        <w:t xml:space="preserve"> </w:t>
      </w:r>
      <w:r w:rsidRPr="00707F66">
        <w:rPr>
          <w:lang w:val="es-ES_tradnl"/>
        </w:rPr>
        <w:t>UNESCO, México, 1982</w:t>
      </w:r>
    </w:p>
    <w:p w:rsidR="000C69CA" w:rsidRPr="00707F66" w:rsidRDefault="000C69CA" w:rsidP="000C69CA">
      <w:pPr>
        <w:spacing w:after="240"/>
        <w:rPr>
          <w:lang w:val="es-ES_tradnl"/>
        </w:rPr>
      </w:pPr>
      <w:r w:rsidRPr="00707F66">
        <w:rPr>
          <w:lang w:val="es-ES_tradnl"/>
        </w:rPr>
        <w:t>Representante Especial del Secretario General de las Naciones Unidas para el estudio de la situación de los derechos humanos en el Uruguay, 1982-1985</w:t>
      </w:r>
    </w:p>
    <w:p w:rsidR="000C69CA" w:rsidRPr="00707F66" w:rsidRDefault="000C69CA" w:rsidP="000C69CA">
      <w:pPr>
        <w:spacing w:after="240"/>
        <w:rPr>
          <w:lang w:val="es-ES_tradnl"/>
        </w:rPr>
      </w:pPr>
      <w:r w:rsidRPr="00707F66">
        <w:rPr>
          <w:lang w:val="es-ES_tradnl"/>
        </w:rPr>
        <w:t>Experto independiente de la Comisión de Derechos Humanos para el estudio de la situación de los derechos humanos en el Paraguay</w:t>
      </w:r>
    </w:p>
    <w:p w:rsidR="000C69CA" w:rsidRPr="00707F66" w:rsidRDefault="000C69CA" w:rsidP="000C69CA">
      <w:pPr>
        <w:spacing w:after="240"/>
        <w:rPr>
          <w:lang w:val="es-ES_tradnl"/>
        </w:rPr>
      </w:pPr>
      <w:r w:rsidRPr="00707F66">
        <w:rPr>
          <w:lang w:val="es-ES_tradnl"/>
        </w:rPr>
        <w:t>Embajador de Colombia ante el Reino de Bélgica, Luxemburgo y las Comunidades Europeas, Bruselas, 1986-1988</w:t>
      </w:r>
    </w:p>
    <w:p w:rsidR="000C69CA" w:rsidRPr="00707F66" w:rsidRDefault="000C69CA" w:rsidP="000C69CA">
      <w:pPr>
        <w:spacing w:after="240"/>
        <w:rPr>
          <w:lang w:val="es-ES_tradnl"/>
        </w:rPr>
      </w:pPr>
      <w:r w:rsidRPr="00707F66">
        <w:rPr>
          <w:lang w:val="es-ES_tradnl"/>
        </w:rPr>
        <w:t>Miembro de la Subcomisión de Prevención de Discriminaciones y Protección a las Minorías, Ginebra, 1988-1991</w:t>
      </w:r>
    </w:p>
    <w:p w:rsidR="000C69CA" w:rsidRPr="00707F66" w:rsidRDefault="000C69CA" w:rsidP="000C69CA">
      <w:pPr>
        <w:spacing w:after="240"/>
        <w:rPr>
          <w:lang w:val="es-ES_tradnl"/>
        </w:rPr>
      </w:pPr>
      <w:r w:rsidRPr="00707F66">
        <w:rPr>
          <w:lang w:val="es-ES_tradnl"/>
        </w:rPr>
        <w:t>Embajador Representante Permanente de Colombia ante la Oficina de las Naciones Unidas y otros organismos internacionales en Ginebra, 1989-1991</w:t>
      </w:r>
    </w:p>
    <w:p w:rsidR="000C69CA" w:rsidRPr="00707F66" w:rsidRDefault="000C69CA" w:rsidP="000C69CA">
      <w:pPr>
        <w:spacing w:after="240"/>
        <w:rPr>
          <w:lang w:val="es-ES_tradnl"/>
        </w:rPr>
      </w:pPr>
      <w:r w:rsidRPr="00707F66">
        <w:rPr>
          <w:lang w:val="es-ES_tradnl"/>
        </w:rPr>
        <w:t>Representante Especial de la Secretaría General de las Naciones Unidas para el estudio de la situación de los derechos humanos en Cuba, 1991-1992</w:t>
      </w:r>
    </w:p>
    <w:p w:rsidR="000C69CA" w:rsidRPr="00707F66" w:rsidRDefault="000C69CA" w:rsidP="000C69CA">
      <w:pPr>
        <w:spacing w:after="240"/>
        <w:rPr>
          <w:lang w:val="es-ES_tradnl"/>
        </w:rPr>
      </w:pPr>
      <w:r w:rsidRPr="00707F66">
        <w:rPr>
          <w:lang w:val="es-ES_tradnl"/>
        </w:rPr>
        <w:t>Miembro del Grupo Consultivo de expertos internacionales del Comité Internacional de la Cruz Roja, 1992-1995</w:t>
      </w:r>
    </w:p>
    <w:p w:rsidR="000C69CA" w:rsidRPr="00707F66" w:rsidRDefault="000C69CA" w:rsidP="000C69CA">
      <w:pPr>
        <w:spacing w:after="240"/>
        <w:rPr>
          <w:lang w:val="es-ES_tradnl"/>
        </w:rPr>
      </w:pPr>
      <w:r w:rsidRPr="00707F66">
        <w:rPr>
          <w:lang w:val="es-ES_tradnl"/>
        </w:rPr>
        <w:t>Comisionado miembro del Grupo A para el estudio de las reparaciones de la guerra del Golfo de la Comisión de Indemnización de las Naciones Unidas, Ginebra, 1994-1996</w:t>
      </w:r>
    </w:p>
    <w:p w:rsidR="000C69CA" w:rsidRPr="00707F66" w:rsidRDefault="000C69CA" w:rsidP="000C69CA">
      <w:pPr>
        <w:spacing w:after="240"/>
        <w:rPr>
          <w:lang w:val="es-ES_tradnl"/>
        </w:rPr>
      </w:pPr>
      <w:r w:rsidRPr="00707F66">
        <w:rPr>
          <w:lang w:val="es-ES_tradnl"/>
        </w:rPr>
        <w:t>Miembro del Grupo Nacional de la Corte Permanente de Arbitraje de La</w:t>
      </w:r>
      <w:r>
        <w:rPr>
          <w:lang w:val="es-ES_tradnl"/>
        </w:rPr>
        <w:t xml:space="preserve"> </w:t>
      </w:r>
      <w:r w:rsidRPr="00707F66">
        <w:rPr>
          <w:lang w:val="es-ES_tradnl"/>
        </w:rPr>
        <w:t>Haya</w:t>
      </w:r>
    </w:p>
    <w:p w:rsidR="000C69CA" w:rsidRPr="00707F66" w:rsidRDefault="000C69CA" w:rsidP="000C69CA">
      <w:pPr>
        <w:spacing w:after="240"/>
        <w:rPr>
          <w:lang w:val="es-ES_tradnl"/>
        </w:rPr>
      </w:pPr>
      <w:r w:rsidRPr="00707F66">
        <w:rPr>
          <w:lang w:val="es-ES_tradnl"/>
        </w:rPr>
        <w:t>Miembro del Comité de Derechos Humanos, 2000-2008</w:t>
      </w:r>
    </w:p>
    <w:p w:rsidR="000C69CA" w:rsidRDefault="000C69CA" w:rsidP="000C69CA">
      <w:pPr>
        <w:spacing w:after="240"/>
        <w:rPr>
          <w:lang w:val="es-ES_tradnl"/>
        </w:rPr>
      </w:pPr>
      <w:r w:rsidRPr="00707F66">
        <w:rPr>
          <w:lang w:val="es-ES_tradnl"/>
        </w:rPr>
        <w:t>Presidente del Comité de Derechos Humanos, 2007-2008</w:t>
      </w:r>
    </w:p>
    <w:p w:rsidR="000C69CA" w:rsidRPr="00E537FC" w:rsidRDefault="000C69CA" w:rsidP="000C69CA">
      <w:pPr>
        <w:spacing w:after="240"/>
        <w:jc w:val="center"/>
        <w:rPr>
          <w:rFonts w:eastAsia="NSimSun"/>
          <w:b/>
        </w:rPr>
      </w:pPr>
      <w:r>
        <w:rPr>
          <w:lang w:val="es-ES_tradnl"/>
        </w:rPr>
        <w:br w:type="page"/>
      </w:r>
      <w:r w:rsidRPr="00E537FC">
        <w:rPr>
          <w:rFonts w:eastAsia="NSimSun"/>
          <w:b/>
        </w:rPr>
        <w:t xml:space="preserve">Sir Nigel </w:t>
      </w:r>
      <w:r w:rsidR="00E537FC" w:rsidRPr="00E537FC">
        <w:rPr>
          <w:rFonts w:eastAsia="NSimSun"/>
          <w:b/>
        </w:rPr>
        <w:t>RODLEY</w:t>
      </w:r>
      <w:r w:rsidRPr="00E537FC">
        <w:rPr>
          <w:rFonts w:eastAsia="NSimSun"/>
          <w:b/>
        </w:rPr>
        <w:br/>
        <w:t>(Reino Unido de Gran Bretaña e Irlanda del Norte)</w:t>
      </w:r>
    </w:p>
    <w:p w:rsidR="000C69CA" w:rsidRPr="00707F66" w:rsidRDefault="000C69CA" w:rsidP="00CA4930">
      <w:pPr>
        <w:widowControl w:val="0"/>
        <w:tabs>
          <w:tab w:val="left" w:pos="2380"/>
        </w:tabs>
        <w:spacing w:after="240"/>
        <w:rPr>
          <w:rFonts w:eastAsia="NSimSun"/>
          <w:snapToGrid w:val="0"/>
        </w:rPr>
      </w:pPr>
      <w:r w:rsidRPr="00E537FC">
        <w:rPr>
          <w:rFonts w:eastAsia="NSimSun"/>
          <w:b/>
          <w:snapToGrid w:val="0"/>
        </w:rPr>
        <w:t>Nombre:</w:t>
      </w:r>
      <w:r>
        <w:rPr>
          <w:rFonts w:eastAsia="NSimSun"/>
          <w:snapToGrid w:val="0"/>
        </w:rPr>
        <w:tab/>
      </w:r>
      <w:r w:rsidRPr="00707F66">
        <w:rPr>
          <w:rFonts w:eastAsia="NSimSun"/>
          <w:snapToGrid w:val="0"/>
        </w:rPr>
        <w:t>Sir Nigel Rodley</w:t>
      </w:r>
    </w:p>
    <w:p w:rsidR="000C69CA" w:rsidRDefault="000C69CA" w:rsidP="00CA4930">
      <w:pPr>
        <w:widowControl w:val="0"/>
        <w:tabs>
          <w:tab w:val="left" w:pos="2380"/>
        </w:tabs>
        <w:spacing w:after="240"/>
        <w:rPr>
          <w:rFonts w:eastAsia="NSimSun"/>
          <w:snapToGrid w:val="0"/>
        </w:rPr>
      </w:pPr>
      <w:r w:rsidRPr="00E537FC">
        <w:rPr>
          <w:rFonts w:eastAsia="NSimSun"/>
          <w:b/>
          <w:snapToGrid w:val="0"/>
        </w:rPr>
        <w:t>Fecha de nacimiento:</w:t>
      </w:r>
      <w:r>
        <w:rPr>
          <w:rFonts w:eastAsia="NSimSun"/>
          <w:snapToGrid w:val="0"/>
        </w:rPr>
        <w:tab/>
      </w:r>
      <w:r w:rsidRPr="00707F66">
        <w:rPr>
          <w:rFonts w:eastAsia="NSimSun"/>
          <w:snapToGrid w:val="0"/>
        </w:rPr>
        <w:t>1</w:t>
      </w:r>
      <w:r w:rsidR="00C6229E">
        <w:rPr>
          <w:rFonts w:eastAsia="NSimSun"/>
          <w:snapToGrid w:val="0"/>
        </w:rPr>
        <w:t>º</w:t>
      </w:r>
      <w:r w:rsidRPr="00707F66">
        <w:rPr>
          <w:rFonts w:eastAsia="NSimSun"/>
          <w:snapToGrid w:val="0"/>
        </w:rPr>
        <w:t xml:space="preserve"> de diciembre de 1941</w:t>
      </w:r>
    </w:p>
    <w:p w:rsidR="000C69CA" w:rsidRDefault="000C69CA" w:rsidP="00CA4930">
      <w:pPr>
        <w:widowControl w:val="0"/>
        <w:tabs>
          <w:tab w:val="left" w:pos="2380"/>
        </w:tabs>
        <w:spacing w:after="240"/>
        <w:rPr>
          <w:rFonts w:eastAsia="NSimSun"/>
          <w:snapToGrid w:val="0"/>
        </w:rPr>
      </w:pPr>
      <w:r w:rsidRPr="00E537FC">
        <w:rPr>
          <w:rFonts w:eastAsia="NSimSun"/>
          <w:b/>
          <w:snapToGrid w:val="0"/>
        </w:rPr>
        <w:t>Estado civil:</w:t>
      </w:r>
      <w:r>
        <w:rPr>
          <w:rFonts w:eastAsia="NSimSun"/>
          <w:snapToGrid w:val="0"/>
        </w:rPr>
        <w:tab/>
      </w:r>
      <w:r w:rsidR="00E537FC" w:rsidRPr="00707F66">
        <w:rPr>
          <w:rFonts w:eastAsia="NSimSun"/>
          <w:snapToGrid w:val="0"/>
        </w:rPr>
        <w:t>C</w:t>
      </w:r>
      <w:r w:rsidRPr="00707F66">
        <w:rPr>
          <w:rFonts w:eastAsia="NSimSun"/>
          <w:snapToGrid w:val="0"/>
        </w:rPr>
        <w:t>asado</w:t>
      </w:r>
    </w:p>
    <w:p w:rsidR="000C69CA" w:rsidRDefault="000C69CA" w:rsidP="00CA4930">
      <w:pPr>
        <w:widowControl w:val="0"/>
        <w:tabs>
          <w:tab w:val="left" w:pos="2380"/>
        </w:tabs>
        <w:spacing w:after="480"/>
        <w:rPr>
          <w:rFonts w:eastAsia="NSimSun"/>
          <w:snapToGrid w:val="0"/>
        </w:rPr>
      </w:pPr>
      <w:r w:rsidRPr="00E537FC">
        <w:rPr>
          <w:rFonts w:eastAsia="NSimSun"/>
          <w:b/>
          <w:snapToGrid w:val="0"/>
        </w:rPr>
        <w:t>Idiomas:</w:t>
      </w:r>
      <w:r>
        <w:rPr>
          <w:rFonts w:eastAsia="NSimSun"/>
          <w:snapToGrid w:val="0"/>
        </w:rPr>
        <w:tab/>
      </w:r>
      <w:r w:rsidR="00E537FC" w:rsidRPr="00707F66">
        <w:rPr>
          <w:rFonts w:eastAsia="NSimSun"/>
          <w:snapToGrid w:val="0"/>
        </w:rPr>
        <w:t>F</w:t>
      </w:r>
      <w:r w:rsidRPr="00707F66">
        <w:rPr>
          <w:rFonts w:eastAsia="NSimSun"/>
          <w:snapToGrid w:val="0"/>
        </w:rPr>
        <w:t>rancés, español y conocimientos básicos de alemán</w:t>
      </w:r>
    </w:p>
    <w:p w:rsidR="000C69CA" w:rsidRPr="001D4D45" w:rsidRDefault="000C69CA" w:rsidP="000C69CA">
      <w:pPr>
        <w:widowControl w:val="0"/>
        <w:spacing w:after="240"/>
        <w:rPr>
          <w:rFonts w:eastAsia="NSimSun"/>
          <w:b/>
          <w:snapToGrid w:val="0"/>
        </w:rPr>
      </w:pPr>
      <w:r w:rsidRPr="001D4D45">
        <w:rPr>
          <w:rFonts w:eastAsia="NSimSun"/>
          <w:b/>
          <w:snapToGrid w:val="0"/>
        </w:rPr>
        <w:t>Formación académica</w:t>
      </w:r>
    </w:p>
    <w:p w:rsidR="000C69CA" w:rsidRDefault="000C69CA" w:rsidP="000C69CA">
      <w:pPr>
        <w:widowControl w:val="0"/>
        <w:spacing w:after="240"/>
        <w:rPr>
          <w:rFonts w:eastAsia="NSimSun"/>
          <w:snapToGrid w:val="0"/>
        </w:rPr>
      </w:pPr>
      <w:r w:rsidRPr="00707F66">
        <w:rPr>
          <w:lang w:val="es-ES_tradnl"/>
        </w:rPr>
        <w:t xml:space="preserve">Licenciatura en </w:t>
      </w:r>
      <w:r w:rsidR="00C6229E" w:rsidRPr="00707F66">
        <w:rPr>
          <w:lang w:val="es-ES_tradnl"/>
        </w:rPr>
        <w:t>d</w:t>
      </w:r>
      <w:r w:rsidRPr="00707F66">
        <w:rPr>
          <w:lang w:val="es-ES_tradnl"/>
        </w:rPr>
        <w:t>erecho, Universidad de Leeds</w:t>
      </w:r>
      <w:r w:rsidRPr="00707F66">
        <w:rPr>
          <w:rFonts w:eastAsia="NSimSun"/>
          <w:snapToGrid w:val="0"/>
        </w:rPr>
        <w:t xml:space="preserve">; </w:t>
      </w:r>
      <w:r w:rsidR="00C6229E" w:rsidRPr="00707F66">
        <w:rPr>
          <w:lang w:val="es-ES_tradnl"/>
        </w:rPr>
        <w:t>m</w:t>
      </w:r>
      <w:r w:rsidRPr="00707F66">
        <w:rPr>
          <w:lang w:val="es-ES_tradnl"/>
        </w:rPr>
        <w:t xml:space="preserve">áster en Derecho, Universidades de Columbia y de Nueva York; </w:t>
      </w:r>
      <w:r w:rsidR="00C6229E" w:rsidRPr="00707F66">
        <w:rPr>
          <w:lang w:val="es-ES_tradnl"/>
        </w:rPr>
        <w:t>d</w:t>
      </w:r>
      <w:r w:rsidRPr="00707F66">
        <w:rPr>
          <w:lang w:val="es-ES_tradnl"/>
        </w:rPr>
        <w:t>octorado, Universidad de Essex</w:t>
      </w:r>
    </w:p>
    <w:p w:rsidR="000C69CA" w:rsidRPr="001D4D45" w:rsidRDefault="000C69CA" w:rsidP="000C69CA">
      <w:pPr>
        <w:widowControl w:val="0"/>
        <w:spacing w:after="240"/>
        <w:rPr>
          <w:rFonts w:eastAsia="NSimSun"/>
          <w:b/>
          <w:snapToGrid w:val="0"/>
        </w:rPr>
      </w:pPr>
      <w:r w:rsidRPr="001D4D45">
        <w:rPr>
          <w:rFonts w:eastAsia="NSimSun"/>
          <w:b/>
          <w:snapToGrid w:val="0"/>
        </w:rPr>
        <w:t>Cargos o funciones actuales</w:t>
      </w:r>
    </w:p>
    <w:p w:rsidR="000C69CA" w:rsidRPr="00707F66" w:rsidRDefault="00C6229E" w:rsidP="000C69CA">
      <w:pPr>
        <w:widowControl w:val="0"/>
        <w:tabs>
          <w:tab w:val="left" w:pos="2040"/>
        </w:tabs>
        <w:spacing w:after="240"/>
        <w:rPr>
          <w:rFonts w:eastAsia="NSimSun"/>
          <w:snapToGrid w:val="0"/>
        </w:rPr>
      </w:pPr>
      <w:r>
        <w:rPr>
          <w:rFonts w:eastAsia="NSimSun"/>
          <w:snapToGrid w:val="0"/>
        </w:rPr>
        <w:t>Desde 2001</w:t>
      </w:r>
      <w:r w:rsidR="000C69CA">
        <w:rPr>
          <w:rFonts w:eastAsia="NSimSun"/>
          <w:snapToGrid w:val="0"/>
        </w:rPr>
        <w:tab/>
      </w:r>
      <w:r w:rsidR="000C69CA" w:rsidRPr="00707F66">
        <w:rPr>
          <w:lang w:val="es-ES_tradnl"/>
        </w:rPr>
        <w:t xml:space="preserve">Miembro del Comité de Derechos Humanos </w:t>
      </w:r>
    </w:p>
    <w:p w:rsidR="000C69CA" w:rsidRPr="00707F66" w:rsidRDefault="000C69CA" w:rsidP="000C69CA">
      <w:pPr>
        <w:widowControl w:val="0"/>
        <w:tabs>
          <w:tab w:val="left" w:pos="2040"/>
        </w:tabs>
        <w:spacing w:after="240"/>
        <w:rPr>
          <w:rFonts w:eastAsia="NSimSun"/>
          <w:snapToGrid w:val="0"/>
        </w:rPr>
      </w:pPr>
      <w:r w:rsidRPr="00707F66">
        <w:rPr>
          <w:rFonts w:eastAsia="NSimSun"/>
          <w:snapToGrid w:val="0"/>
        </w:rPr>
        <w:t>2003</w:t>
      </w:r>
      <w:r w:rsidR="00C6229E">
        <w:rPr>
          <w:rFonts w:eastAsia="NSimSun"/>
          <w:snapToGrid w:val="0"/>
        </w:rPr>
        <w:t>-</w:t>
      </w:r>
      <w:r w:rsidRPr="00707F66">
        <w:rPr>
          <w:rFonts w:eastAsia="NSimSun"/>
          <w:snapToGrid w:val="0"/>
        </w:rPr>
        <w:t>2004</w:t>
      </w:r>
      <w:r w:rsidRPr="00707F66">
        <w:rPr>
          <w:rFonts w:eastAsia="NSimSun"/>
          <w:snapToGrid w:val="0"/>
        </w:rPr>
        <w:tab/>
      </w:r>
      <w:r w:rsidRPr="00707F66">
        <w:rPr>
          <w:lang w:val="es-ES_tradnl"/>
        </w:rPr>
        <w:t xml:space="preserve">Vicepresidente del Comité de Derechos Humanos </w:t>
      </w:r>
    </w:p>
    <w:p w:rsidR="000C69CA" w:rsidRPr="00707F66" w:rsidRDefault="000C69CA" w:rsidP="000C69CA">
      <w:pPr>
        <w:widowControl w:val="0"/>
        <w:tabs>
          <w:tab w:val="left" w:pos="2040"/>
        </w:tabs>
        <w:spacing w:after="240"/>
        <w:ind w:left="2041" w:hanging="2041"/>
        <w:rPr>
          <w:rFonts w:eastAsia="NSimSun"/>
          <w:snapToGrid w:val="0"/>
        </w:rPr>
      </w:pPr>
      <w:r w:rsidRPr="00707F66">
        <w:rPr>
          <w:rFonts w:eastAsia="NSimSun"/>
          <w:snapToGrid w:val="0"/>
        </w:rPr>
        <w:t>Desde 2007</w:t>
      </w:r>
      <w:r w:rsidRPr="00707F66">
        <w:rPr>
          <w:rFonts w:eastAsia="NSimSun"/>
          <w:snapToGrid w:val="0"/>
        </w:rPr>
        <w:tab/>
      </w:r>
      <w:r w:rsidRPr="00707F66">
        <w:rPr>
          <w:lang w:val="es-ES_tradnl"/>
        </w:rPr>
        <w:t>Comité de Derechos Humanos</w:t>
      </w:r>
      <w:r w:rsidR="00E461F7">
        <w:rPr>
          <w:rFonts w:eastAsia="NSimSun"/>
          <w:snapToGrid w:val="0"/>
        </w:rPr>
        <w:t xml:space="preserve">:  </w:t>
      </w:r>
      <w:r w:rsidRPr="00707F66">
        <w:rPr>
          <w:lang w:val="es-ES_tradnl"/>
        </w:rPr>
        <w:t xml:space="preserve">Relator Especial para el seguimiento de las observaciones finales </w:t>
      </w:r>
    </w:p>
    <w:p w:rsidR="000C69CA" w:rsidRPr="00707F66" w:rsidRDefault="000C69CA" w:rsidP="000C69CA">
      <w:pPr>
        <w:widowControl w:val="0"/>
        <w:tabs>
          <w:tab w:val="left" w:pos="2040"/>
        </w:tabs>
        <w:spacing w:after="240"/>
        <w:ind w:left="2041" w:hanging="2041"/>
        <w:rPr>
          <w:rFonts w:eastAsia="NSimSun"/>
          <w:snapToGrid w:val="0"/>
        </w:rPr>
      </w:pPr>
      <w:r w:rsidRPr="00707F66">
        <w:rPr>
          <w:rFonts w:eastAsia="NSimSun"/>
          <w:snapToGrid w:val="0"/>
        </w:rPr>
        <w:t>1993-2001</w:t>
      </w:r>
      <w:r w:rsidRPr="00707F66">
        <w:rPr>
          <w:rFonts w:eastAsia="NSimSun"/>
          <w:snapToGrid w:val="0"/>
        </w:rPr>
        <w:tab/>
      </w:r>
      <w:r w:rsidRPr="00707F66">
        <w:rPr>
          <w:lang w:val="es-ES_tradnl"/>
        </w:rPr>
        <w:t xml:space="preserve">Relator Especial sobre la cuestión de la tortura de la Comisión de Derechos </w:t>
      </w:r>
      <w:r w:rsidRPr="00152C55">
        <w:rPr>
          <w:rFonts w:eastAsia="NSimSun"/>
          <w:snapToGrid w:val="0"/>
        </w:rPr>
        <w:t>Humanos</w:t>
      </w:r>
      <w:r w:rsidRPr="00707F66">
        <w:rPr>
          <w:lang w:val="es-ES_tradnl"/>
        </w:rPr>
        <w:t xml:space="preserve"> de las Naciones Unidas </w:t>
      </w:r>
    </w:p>
    <w:p w:rsidR="000C69CA" w:rsidRPr="00707F66" w:rsidRDefault="000C69CA" w:rsidP="000C69CA">
      <w:pPr>
        <w:widowControl w:val="0"/>
        <w:tabs>
          <w:tab w:val="left" w:pos="2040"/>
        </w:tabs>
        <w:spacing w:after="240"/>
        <w:ind w:left="2041" w:hanging="2041"/>
        <w:rPr>
          <w:rFonts w:eastAsia="NSimSun"/>
          <w:snapToGrid w:val="0"/>
        </w:rPr>
      </w:pPr>
      <w:r w:rsidRPr="0080703D">
        <w:rPr>
          <w:lang w:val="es-ES_tradnl"/>
        </w:rPr>
        <w:t>Desde</w:t>
      </w:r>
      <w:r w:rsidRPr="00707F66">
        <w:rPr>
          <w:rFonts w:eastAsia="NSimSun"/>
          <w:snapToGrid w:val="0"/>
        </w:rPr>
        <w:t xml:space="preserve"> 1994</w:t>
      </w:r>
      <w:r w:rsidRPr="00707F66">
        <w:rPr>
          <w:rFonts w:eastAsia="NSimSun"/>
          <w:snapToGrid w:val="0"/>
        </w:rPr>
        <w:tab/>
      </w:r>
      <w:r w:rsidRPr="00707F66">
        <w:t xml:space="preserve">Catedrático de </w:t>
      </w:r>
      <w:r w:rsidR="00C6229E" w:rsidRPr="00707F66">
        <w:t>d</w:t>
      </w:r>
      <w:r w:rsidRPr="00707F66">
        <w:t xml:space="preserve">erecho </w:t>
      </w:r>
      <w:r w:rsidRPr="00707F66">
        <w:rPr>
          <w:rFonts w:eastAsia="NSimSun"/>
          <w:snapToGrid w:val="0"/>
        </w:rPr>
        <w:t>(profesor adjunto de 1990</w:t>
      </w:r>
      <w:r w:rsidR="00C6229E">
        <w:rPr>
          <w:rFonts w:eastAsia="NSimSun"/>
          <w:snapToGrid w:val="0"/>
        </w:rPr>
        <w:t>/</w:t>
      </w:r>
      <w:r w:rsidRPr="00707F66">
        <w:rPr>
          <w:rFonts w:eastAsia="NSimSun"/>
          <w:snapToGrid w:val="0"/>
        </w:rPr>
        <w:t>94), Universidad de Essex, Colchester (materias impartidas</w:t>
      </w:r>
      <w:r w:rsidR="00E461F7">
        <w:rPr>
          <w:rFonts w:eastAsia="NSimSun"/>
          <w:snapToGrid w:val="0"/>
        </w:rPr>
        <w:t>:</w:t>
      </w:r>
      <w:r w:rsidR="00CA4930">
        <w:rPr>
          <w:rFonts w:eastAsia="NSimSun"/>
          <w:snapToGrid w:val="0"/>
        </w:rPr>
        <w:t xml:space="preserve">  </w:t>
      </w:r>
      <w:r w:rsidR="00C6229E" w:rsidRPr="00707F66">
        <w:rPr>
          <w:rFonts w:eastAsia="NSimSun"/>
          <w:snapToGrid w:val="0"/>
        </w:rPr>
        <w:t>derecho internacional</w:t>
      </w:r>
      <w:r w:rsidRPr="00707F66">
        <w:rPr>
          <w:rFonts w:eastAsia="NSimSun"/>
          <w:snapToGrid w:val="0"/>
        </w:rPr>
        <w:t>, derechos humanos internacionales y jurisprudencia)</w:t>
      </w:r>
    </w:p>
    <w:p w:rsidR="000C69CA" w:rsidRPr="00707F66" w:rsidRDefault="000C69CA" w:rsidP="000C69CA">
      <w:pPr>
        <w:widowControl w:val="0"/>
        <w:tabs>
          <w:tab w:val="left" w:pos="2040"/>
        </w:tabs>
        <w:spacing w:after="240"/>
        <w:ind w:left="2041" w:hanging="2041"/>
        <w:rPr>
          <w:rFonts w:eastAsia="NSimSun"/>
          <w:snapToGrid w:val="0"/>
        </w:rPr>
      </w:pPr>
      <w:r>
        <w:tab/>
      </w:r>
      <w:r w:rsidRPr="0080703D">
        <w:t>Decano</w:t>
      </w:r>
      <w:r w:rsidRPr="00707F66">
        <w:rPr>
          <w:rFonts w:eastAsia="NSimSun"/>
          <w:snapToGrid w:val="0"/>
        </w:rPr>
        <w:t xml:space="preserve"> de la Facultad de Derecho de la Universidad de Essex (1992</w:t>
      </w:r>
      <w:r w:rsidR="00C6229E">
        <w:rPr>
          <w:rFonts w:eastAsia="NSimSun"/>
          <w:snapToGrid w:val="0"/>
        </w:rPr>
        <w:t>/</w:t>
      </w:r>
      <w:r w:rsidRPr="00707F66">
        <w:rPr>
          <w:rFonts w:eastAsia="NSimSun"/>
          <w:snapToGrid w:val="0"/>
        </w:rPr>
        <w:t>95)</w:t>
      </w:r>
    </w:p>
    <w:p w:rsidR="00C6229E" w:rsidRDefault="000C69CA" w:rsidP="000C69CA">
      <w:pPr>
        <w:widowControl w:val="0"/>
        <w:tabs>
          <w:tab w:val="left" w:pos="2040"/>
        </w:tabs>
        <w:spacing w:after="240"/>
        <w:ind w:left="2041" w:hanging="2041"/>
        <w:rPr>
          <w:rFonts w:eastAsia="NSimSun"/>
          <w:snapToGrid w:val="0"/>
        </w:rPr>
      </w:pPr>
      <w:r>
        <w:tab/>
      </w:r>
      <w:r w:rsidRPr="0080703D">
        <w:t>Director</w:t>
      </w:r>
      <w:r w:rsidRPr="00707F66">
        <w:rPr>
          <w:rFonts w:eastAsia="NSimSun"/>
          <w:snapToGrid w:val="0"/>
        </w:rPr>
        <w:t xml:space="preserve"> del </w:t>
      </w:r>
      <w:r w:rsidR="00C6229E" w:rsidRPr="00707F66">
        <w:rPr>
          <w:rFonts w:eastAsia="NSimSun"/>
          <w:snapToGrid w:val="0"/>
        </w:rPr>
        <w:t>m</w:t>
      </w:r>
      <w:r w:rsidRPr="00707F66">
        <w:rPr>
          <w:rFonts w:eastAsia="NSimSun"/>
          <w:snapToGrid w:val="0"/>
        </w:rPr>
        <w:t>áster de normas internacionales de derechos humanos</w:t>
      </w:r>
      <w:r w:rsidR="00C6229E">
        <w:rPr>
          <w:rFonts w:eastAsia="NSimSun"/>
          <w:snapToGrid w:val="0"/>
        </w:rPr>
        <w:t>.</w:t>
      </w:r>
    </w:p>
    <w:p w:rsidR="000C69CA" w:rsidRDefault="00C6229E" w:rsidP="000C69CA">
      <w:pPr>
        <w:widowControl w:val="0"/>
        <w:tabs>
          <w:tab w:val="left" w:pos="2040"/>
        </w:tabs>
        <w:spacing w:after="240"/>
        <w:ind w:left="2041" w:hanging="2041"/>
        <w:rPr>
          <w:rFonts w:eastAsia="NSimSun"/>
          <w:snapToGrid w:val="0"/>
        </w:rPr>
      </w:pPr>
      <w:r>
        <w:rPr>
          <w:rFonts w:eastAsia="NSimSun"/>
          <w:snapToGrid w:val="0"/>
        </w:rPr>
        <w:tab/>
      </w:r>
      <w:r>
        <w:rPr>
          <w:rFonts w:eastAsia="NSimSun"/>
          <w:snapToGrid w:val="0"/>
        </w:rPr>
        <w:tab/>
      </w:r>
      <w:r w:rsidR="000C69CA" w:rsidRPr="00707F66">
        <w:rPr>
          <w:lang w:val="es-ES_tradnl"/>
        </w:rPr>
        <w:t xml:space="preserve">Presidente del Centro de Derechos Humanos de la Universidad de Essex </w:t>
      </w:r>
      <w:r w:rsidR="000C69CA" w:rsidRPr="00707F66">
        <w:rPr>
          <w:rFonts w:eastAsia="NSimSun"/>
          <w:snapToGrid w:val="0"/>
        </w:rPr>
        <w:t>(desde 2003)</w:t>
      </w:r>
    </w:p>
    <w:p w:rsidR="000C69CA" w:rsidRDefault="000C69CA" w:rsidP="000C69CA">
      <w:pPr>
        <w:widowControl w:val="0"/>
        <w:spacing w:after="240"/>
        <w:rPr>
          <w:rFonts w:eastAsia="NSimSun"/>
          <w:snapToGrid w:val="0"/>
        </w:rPr>
      </w:pPr>
      <w:r w:rsidRPr="0080703D">
        <w:rPr>
          <w:b/>
        </w:rPr>
        <w:t>Reconocimientos profesionales</w:t>
      </w:r>
    </w:p>
    <w:p w:rsidR="000C69CA" w:rsidRPr="00707F66" w:rsidRDefault="000C69CA" w:rsidP="000C69CA">
      <w:pPr>
        <w:widowControl w:val="0"/>
        <w:tabs>
          <w:tab w:val="left" w:pos="2040"/>
        </w:tabs>
        <w:spacing w:after="240"/>
        <w:ind w:left="2041" w:hanging="2041"/>
        <w:rPr>
          <w:rFonts w:eastAsia="NSimSun"/>
          <w:snapToGrid w:val="0"/>
        </w:rPr>
      </w:pPr>
      <w:r w:rsidRPr="00707F66">
        <w:rPr>
          <w:rFonts w:eastAsia="NSimSun"/>
          <w:snapToGrid w:val="0"/>
        </w:rPr>
        <w:t>2008</w:t>
      </w:r>
      <w:r>
        <w:rPr>
          <w:rFonts w:eastAsia="NSimSun"/>
          <w:snapToGrid w:val="0"/>
        </w:rPr>
        <w:tab/>
      </w:r>
      <w:r w:rsidRPr="00707F66">
        <w:rPr>
          <w:rFonts w:eastAsia="NSimSun"/>
          <w:snapToGrid w:val="0"/>
        </w:rPr>
        <w:t xml:space="preserve">Miembro </w:t>
      </w:r>
      <w:r w:rsidR="00C6229E" w:rsidRPr="00707F66">
        <w:rPr>
          <w:rFonts w:eastAsia="NSimSun"/>
          <w:snapToGrid w:val="0"/>
        </w:rPr>
        <w:t>h</w:t>
      </w:r>
      <w:r w:rsidRPr="00707F66">
        <w:rPr>
          <w:rFonts w:eastAsia="NSimSun"/>
          <w:snapToGrid w:val="0"/>
        </w:rPr>
        <w:t>onorífico de la Facultad de Medicina Forense y Legal del Real Colegio de Médicos</w:t>
      </w:r>
    </w:p>
    <w:p w:rsidR="000C69CA" w:rsidRPr="00707F66" w:rsidRDefault="000C69CA" w:rsidP="000C69CA">
      <w:pPr>
        <w:widowControl w:val="0"/>
        <w:tabs>
          <w:tab w:val="left" w:pos="2040"/>
        </w:tabs>
        <w:spacing w:after="240"/>
        <w:ind w:left="2041" w:hanging="2041"/>
      </w:pPr>
      <w:r w:rsidRPr="00707F66">
        <w:rPr>
          <w:rFonts w:eastAsia="NSimSun"/>
          <w:snapToGrid w:val="0"/>
        </w:rPr>
        <w:t>2005</w:t>
      </w:r>
      <w:r>
        <w:rPr>
          <w:rFonts w:eastAsia="NSimSun"/>
          <w:snapToGrid w:val="0"/>
        </w:rPr>
        <w:tab/>
      </w:r>
      <w:r w:rsidRPr="00707F66">
        <w:rPr>
          <w:rFonts w:eastAsia="NSimSun"/>
          <w:snapToGrid w:val="0"/>
        </w:rPr>
        <w:t xml:space="preserve">Cogalardonado con la </w:t>
      </w:r>
      <w:r w:rsidR="00C6229E" w:rsidRPr="00707F66">
        <w:t>m</w:t>
      </w:r>
      <w:r w:rsidRPr="00707F66">
        <w:t>edalla Goler T</w:t>
      </w:r>
      <w:r>
        <w:t xml:space="preserve">. </w:t>
      </w:r>
      <w:r w:rsidRPr="00707F66">
        <w:t xml:space="preserve"> Butcher de la Asociación Americana de Derecho Internacional, por su contribución destacada a los derechos humanos</w:t>
      </w:r>
    </w:p>
    <w:p w:rsidR="000C69CA" w:rsidRDefault="000C69CA" w:rsidP="000C69CA">
      <w:pPr>
        <w:widowControl w:val="0"/>
        <w:tabs>
          <w:tab w:val="left" w:pos="2040"/>
        </w:tabs>
        <w:spacing w:after="240"/>
        <w:ind w:left="2041" w:hanging="2041"/>
        <w:rPr>
          <w:rFonts w:eastAsia="NSimSun"/>
          <w:snapToGrid w:val="0"/>
        </w:rPr>
      </w:pPr>
      <w:r w:rsidRPr="00707F66">
        <w:rPr>
          <w:rFonts w:eastAsia="NSimSun"/>
          <w:snapToGrid w:val="0"/>
        </w:rPr>
        <w:t>2000</w:t>
      </w:r>
      <w:r>
        <w:rPr>
          <w:rFonts w:eastAsia="NSimSun"/>
          <w:snapToGrid w:val="0"/>
        </w:rPr>
        <w:tab/>
      </w:r>
      <w:r w:rsidRPr="00D475FF">
        <w:t>Doctor</w:t>
      </w:r>
      <w:r w:rsidRPr="00707F66">
        <w:rPr>
          <w:rFonts w:eastAsia="NSimSun"/>
          <w:snapToGrid w:val="0"/>
        </w:rPr>
        <w:t xml:space="preserve"> </w:t>
      </w:r>
      <w:r w:rsidRPr="00D475FF">
        <w:rPr>
          <w:i/>
          <w:iCs/>
          <w:lang w:val="es-ES_tradnl"/>
        </w:rPr>
        <w:t>honoris causa</w:t>
      </w:r>
      <w:r w:rsidRPr="00707F66">
        <w:rPr>
          <w:iCs/>
          <w:lang w:val="es-ES_tradnl"/>
        </w:rPr>
        <w:t xml:space="preserve"> </w:t>
      </w:r>
      <w:r w:rsidRPr="00707F66">
        <w:rPr>
          <w:lang w:val="es-ES_tradnl"/>
        </w:rPr>
        <w:t xml:space="preserve">en </w:t>
      </w:r>
      <w:r w:rsidR="00C6229E" w:rsidRPr="00707F66">
        <w:rPr>
          <w:lang w:val="es-ES_tradnl"/>
        </w:rPr>
        <w:t>d</w:t>
      </w:r>
      <w:r w:rsidRPr="00707F66">
        <w:rPr>
          <w:lang w:val="es-ES_tradnl"/>
        </w:rPr>
        <w:t>e</w:t>
      </w:r>
      <w:r w:rsidR="00C6229E">
        <w:rPr>
          <w:lang w:val="es-ES_tradnl"/>
        </w:rPr>
        <w:t>recho, Universidad de Dalhousie</w:t>
      </w:r>
      <w:r w:rsidRPr="00707F66">
        <w:rPr>
          <w:lang w:val="es-ES_tradnl"/>
        </w:rPr>
        <w:t xml:space="preserve"> </w:t>
      </w:r>
      <w:r w:rsidR="00C6229E">
        <w:rPr>
          <w:lang w:val="es-ES_tradnl"/>
        </w:rPr>
        <w:t>(</w:t>
      </w:r>
      <w:r w:rsidRPr="00707F66">
        <w:rPr>
          <w:rFonts w:eastAsia="NSimSun"/>
          <w:snapToGrid w:val="0"/>
        </w:rPr>
        <w:t>Canadá</w:t>
      </w:r>
      <w:r w:rsidR="00C6229E">
        <w:rPr>
          <w:rFonts w:eastAsia="NSimSun"/>
          <w:snapToGrid w:val="0"/>
        </w:rPr>
        <w:t>)</w:t>
      </w:r>
    </w:p>
    <w:p w:rsidR="000C69CA" w:rsidRPr="00D475FF" w:rsidRDefault="000C69CA" w:rsidP="000C69CA">
      <w:pPr>
        <w:keepNext/>
        <w:widowControl w:val="0"/>
        <w:spacing w:after="240"/>
        <w:rPr>
          <w:rFonts w:eastAsia="NSimSun"/>
          <w:b/>
          <w:snapToGrid w:val="0"/>
        </w:rPr>
      </w:pPr>
      <w:r w:rsidRPr="00D475FF">
        <w:rPr>
          <w:rFonts w:eastAsia="NSimSun"/>
          <w:b/>
          <w:snapToGrid w:val="0"/>
        </w:rPr>
        <w:t>Experiencia profesional</w:t>
      </w:r>
    </w:p>
    <w:p w:rsidR="00C6229E" w:rsidRDefault="000C69CA" w:rsidP="000C69CA">
      <w:pPr>
        <w:widowControl w:val="0"/>
        <w:tabs>
          <w:tab w:val="left" w:pos="2040"/>
        </w:tabs>
        <w:spacing w:after="240"/>
        <w:ind w:left="2041" w:hanging="2041"/>
        <w:rPr>
          <w:lang w:val="es-ES_tradnl"/>
        </w:rPr>
      </w:pPr>
      <w:r w:rsidRPr="00707F66">
        <w:rPr>
          <w:lang w:val="es-ES_tradnl"/>
        </w:rPr>
        <w:t>1973-1990</w:t>
      </w:r>
      <w:r w:rsidRPr="00707F66">
        <w:rPr>
          <w:lang w:val="es-ES_tradnl"/>
        </w:rPr>
        <w:tab/>
        <w:t>Asesor jurídico, jefe (fundador) de la Oficina de Asuntos Jurídicos y organizaciones intergubernamentales, Secretaría Internacional de Amnistía Internacional (cometidos principales</w:t>
      </w:r>
      <w:r w:rsidR="00CA4930">
        <w:rPr>
          <w:lang w:val="es-ES_tradnl"/>
        </w:rPr>
        <w:t>:</w:t>
      </w:r>
      <w:r w:rsidR="00E461F7">
        <w:rPr>
          <w:lang w:val="es-ES_tradnl"/>
        </w:rPr>
        <w:t xml:space="preserve"> </w:t>
      </w:r>
      <w:r w:rsidRPr="00707F66">
        <w:rPr>
          <w:lang w:val="es-ES_tradnl"/>
        </w:rPr>
        <w:t xml:space="preserve"> representar a Amnistía Internacional en las reuniones y conferencias de los principales órganos de las Naciones Unidas y otros órganos intergubernamentales que se ocupan de elaborar nuevas normas jurídicas internacionales, crear mecanismos para vigilar su aplicación y promover y proteger los derechos humanos; proporcionar información y tratar los aspectos de derecho comparado de la información y las publicaciones sobre derechos humanos; investigar y negociar misiones a países determinados)</w:t>
      </w:r>
    </w:p>
    <w:p w:rsidR="000C69CA" w:rsidRPr="00707F66" w:rsidRDefault="00C6229E" w:rsidP="000C69CA">
      <w:pPr>
        <w:widowControl w:val="0"/>
        <w:tabs>
          <w:tab w:val="left" w:pos="2040"/>
        </w:tabs>
        <w:spacing w:after="240"/>
        <w:ind w:left="2041" w:hanging="2041"/>
        <w:rPr>
          <w:lang w:val="es-ES_tradnl"/>
        </w:rPr>
      </w:pPr>
      <w:r>
        <w:rPr>
          <w:lang w:val="es-ES_tradnl"/>
        </w:rPr>
        <w:tab/>
      </w:r>
      <w:r w:rsidR="000C69CA" w:rsidRPr="00707F66">
        <w:rPr>
          <w:lang w:val="es-ES_tradnl"/>
        </w:rPr>
        <w:t>Profesor a jornada parcial de derecho internacional, Escuela de Economía y Ciencia Política de Londres</w:t>
      </w:r>
    </w:p>
    <w:p w:rsidR="000C69CA" w:rsidRPr="00707F66" w:rsidRDefault="000C69CA" w:rsidP="000C69CA">
      <w:pPr>
        <w:widowControl w:val="0"/>
        <w:tabs>
          <w:tab w:val="left" w:pos="2040"/>
        </w:tabs>
        <w:spacing w:after="240"/>
        <w:ind w:left="2041" w:hanging="2041"/>
        <w:rPr>
          <w:lang w:val="es-ES_tradnl"/>
        </w:rPr>
      </w:pPr>
      <w:r w:rsidRPr="00707F66">
        <w:rPr>
          <w:lang w:val="es-ES_tradnl"/>
        </w:rPr>
        <w:t>1983</w:t>
      </w:r>
      <w:r w:rsidRPr="00707F66">
        <w:rPr>
          <w:lang w:val="es-ES_tradnl"/>
        </w:rPr>
        <w:tab/>
        <w:t>Profesor invitado, Escuela de Economía y Ciencia Política de Londres</w:t>
      </w:r>
      <w:r>
        <w:rPr>
          <w:lang w:val="es-ES_tradnl"/>
        </w:rPr>
        <w:t xml:space="preserve">. </w:t>
      </w:r>
      <w:r w:rsidRPr="00707F66">
        <w:rPr>
          <w:lang w:val="es-ES_tradnl"/>
        </w:rPr>
        <w:t xml:space="preserve"> (</w:t>
      </w:r>
      <w:r w:rsidRPr="00B66060">
        <w:rPr>
          <w:i/>
          <w:lang w:val="es-ES_tradnl"/>
        </w:rPr>
        <w:t>The Treatment of Prisoners under International Law</w:t>
      </w:r>
      <w:r w:rsidRPr="00707F66">
        <w:rPr>
          <w:lang w:val="es-ES_tradnl"/>
        </w:rPr>
        <w:t>, primera edición)</w:t>
      </w:r>
    </w:p>
    <w:p w:rsidR="000C69CA" w:rsidRPr="00707F66" w:rsidRDefault="000C69CA" w:rsidP="000C69CA">
      <w:pPr>
        <w:widowControl w:val="0"/>
        <w:tabs>
          <w:tab w:val="left" w:pos="2040"/>
        </w:tabs>
        <w:spacing w:after="240"/>
        <w:ind w:left="2041" w:hanging="2041"/>
        <w:rPr>
          <w:lang w:val="es-ES_tradnl"/>
        </w:rPr>
      </w:pPr>
      <w:r w:rsidRPr="00707F66">
        <w:rPr>
          <w:lang w:val="es-ES_tradnl"/>
        </w:rPr>
        <w:t>1970-1972</w:t>
      </w:r>
      <w:r w:rsidRPr="00707F66">
        <w:rPr>
          <w:lang w:val="es-ES_tradnl"/>
        </w:rPr>
        <w:tab/>
        <w:t>Becario de investigación</w:t>
      </w:r>
      <w:r w:rsidR="00E461F7">
        <w:rPr>
          <w:lang w:val="es-ES_tradnl"/>
        </w:rPr>
        <w:t xml:space="preserve">:  </w:t>
      </w:r>
      <w:r w:rsidRPr="00707F66">
        <w:rPr>
          <w:lang w:val="es-ES_tradnl"/>
        </w:rPr>
        <w:t>Centro de Estudios Internacionales, Universidad de Nueva</w:t>
      </w:r>
      <w:r>
        <w:rPr>
          <w:lang w:val="es-ES_tradnl"/>
        </w:rPr>
        <w:t xml:space="preserve"> </w:t>
      </w:r>
      <w:r w:rsidRPr="00707F66">
        <w:rPr>
          <w:lang w:val="es-ES_tradnl"/>
        </w:rPr>
        <w:t>York (investigación y publicaciones en derecho internacional y ciencia política)</w:t>
      </w:r>
    </w:p>
    <w:p w:rsidR="000C69CA" w:rsidRPr="00707F66" w:rsidRDefault="000C69CA" w:rsidP="000C69CA">
      <w:pPr>
        <w:widowControl w:val="0"/>
        <w:tabs>
          <w:tab w:val="left" w:pos="2040"/>
        </w:tabs>
        <w:spacing w:after="240"/>
        <w:ind w:left="2041" w:hanging="2041"/>
        <w:rPr>
          <w:lang w:val="es-ES_tradnl"/>
        </w:rPr>
      </w:pPr>
      <w:r w:rsidRPr="00707F66">
        <w:rPr>
          <w:lang w:val="es-ES_tradnl"/>
        </w:rPr>
        <w:t>1969-1972</w:t>
      </w:r>
      <w:r w:rsidRPr="00707F66">
        <w:rPr>
          <w:lang w:val="es-ES_tradnl"/>
        </w:rPr>
        <w:tab/>
        <w:t>Profesor invitado de ciencia política, Facultad de graduados, Nueva Escuela de Investigación Social, Nueva York (materias impartidas</w:t>
      </w:r>
      <w:r w:rsidR="00E461F7">
        <w:rPr>
          <w:lang w:val="es-ES_tradnl"/>
        </w:rPr>
        <w:t xml:space="preserve">:  </w:t>
      </w:r>
      <w:r w:rsidR="00C6229E" w:rsidRPr="00707F66">
        <w:rPr>
          <w:lang w:val="es-ES_tradnl"/>
        </w:rPr>
        <w:t>d</w:t>
      </w:r>
      <w:r w:rsidRPr="00707F66">
        <w:rPr>
          <w:lang w:val="es-ES_tradnl"/>
        </w:rPr>
        <w:t xml:space="preserve">erecho </w:t>
      </w:r>
      <w:r w:rsidR="00C6229E" w:rsidRPr="00707F66">
        <w:rPr>
          <w:lang w:val="es-ES_tradnl"/>
        </w:rPr>
        <w:t>i</w:t>
      </w:r>
      <w:r w:rsidRPr="00707F66">
        <w:rPr>
          <w:lang w:val="es-ES_tradnl"/>
        </w:rPr>
        <w:t>nternacional; Secretaría de las Naciones Unidas; derecho y práctica de las Naciones Unidas)</w:t>
      </w:r>
    </w:p>
    <w:p w:rsidR="000C69CA" w:rsidRPr="00707F66" w:rsidRDefault="000C69CA" w:rsidP="000C69CA">
      <w:pPr>
        <w:widowControl w:val="0"/>
        <w:tabs>
          <w:tab w:val="left" w:pos="2040"/>
        </w:tabs>
        <w:spacing w:after="240"/>
        <w:ind w:left="2041" w:hanging="2041"/>
        <w:rPr>
          <w:lang w:val="es-ES_tradnl"/>
        </w:rPr>
      </w:pPr>
      <w:r w:rsidRPr="00707F66">
        <w:rPr>
          <w:lang w:val="es-ES_tradnl"/>
        </w:rPr>
        <w:t>1968-1969</w:t>
      </w:r>
      <w:r w:rsidRPr="00707F66">
        <w:rPr>
          <w:lang w:val="es-ES_tradnl"/>
        </w:rPr>
        <w:tab/>
        <w:t>Oficial Adjunto de Asuntos Económicos, Departamento de Asuntos Económicos y Sociales, Naciones Unidas, Nueva York (preparación de documentos de debate y prestación de servicios en reuniones internacionales sobre los aspectos jurídicos y de organización de la cooperación económica internacional)</w:t>
      </w:r>
    </w:p>
    <w:p w:rsidR="000C69CA" w:rsidRPr="00707F66" w:rsidRDefault="000C69CA" w:rsidP="000C69CA">
      <w:pPr>
        <w:widowControl w:val="0"/>
        <w:tabs>
          <w:tab w:val="left" w:pos="2040"/>
        </w:tabs>
        <w:spacing w:after="240"/>
        <w:ind w:left="2041" w:hanging="2041"/>
        <w:rPr>
          <w:lang w:val="es-ES_tradnl"/>
        </w:rPr>
      </w:pPr>
      <w:r w:rsidRPr="00707F66">
        <w:rPr>
          <w:lang w:val="es-ES_tradnl"/>
        </w:rPr>
        <w:t>1965-1968</w:t>
      </w:r>
      <w:r w:rsidRPr="00707F66">
        <w:rPr>
          <w:lang w:val="es-ES_tradnl"/>
        </w:rPr>
        <w:tab/>
        <w:t xml:space="preserve">Profesor auxiliar de </w:t>
      </w:r>
      <w:r w:rsidR="00C6229E" w:rsidRPr="00707F66">
        <w:rPr>
          <w:lang w:val="es-ES_tradnl"/>
        </w:rPr>
        <w:t>d</w:t>
      </w:r>
      <w:r w:rsidRPr="00707F66">
        <w:rPr>
          <w:lang w:val="es-ES_tradnl"/>
        </w:rPr>
        <w:t>erecho, Universidad de Dalhousie, Halifax, Nueva Escocia</w:t>
      </w:r>
      <w:r w:rsidR="00C6229E">
        <w:rPr>
          <w:lang w:val="es-ES_tradnl"/>
        </w:rPr>
        <w:t xml:space="preserve"> (</w:t>
      </w:r>
      <w:r w:rsidRPr="00707F66">
        <w:rPr>
          <w:lang w:val="es-ES_tradnl"/>
        </w:rPr>
        <w:t>Canadá</w:t>
      </w:r>
      <w:r w:rsidR="00C6229E">
        <w:rPr>
          <w:lang w:val="es-ES_tradnl"/>
        </w:rPr>
        <w:t>)</w:t>
      </w:r>
      <w:r w:rsidRPr="00707F66">
        <w:rPr>
          <w:lang w:val="es-ES_tradnl"/>
        </w:rPr>
        <w:t xml:space="preserve"> (materias impartidas</w:t>
      </w:r>
      <w:r w:rsidR="00E461F7">
        <w:rPr>
          <w:lang w:val="es-ES_tradnl"/>
        </w:rPr>
        <w:t xml:space="preserve">: </w:t>
      </w:r>
      <w:r>
        <w:rPr>
          <w:lang w:val="es-ES_tradnl"/>
        </w:rPr>
        <w:t xml:space="preserve"> </w:t>
      </w:r>
      <w:r w:rsidR="00C6229E" w:rsidRPr="00707F66">
        <w:rPr>
          <w:lang w:val="es-ES_tradnl"/>
        </w:rPr>
        <w:t>derecho internacional</w:t>
      </w:r>
      <w:r w:rsidRPr="00707F66">
        <w:rPr>
          <w:lang w:val="es-ES_tradnl"/>
        </w:rPr>
        <w:t>; operaciones económicas internacionales; contratos; investigación, publicación y bibliografía jurídicas)</w:t>
      </w:r>
    </w:p>
    <w:p w:rsidR="000C69CA" w:rsidRPr="00FB3BF5" w:rsidRDefault="000C69CA" w:rsidP="000C69CA">
      <w:pPr>
        <w:spacing w:after="240"/>
        <w:rPr>
          <w:b/>
          <w:lang w:val="es-ES_tradnl"/>
        </w:rPr>
      </w:pPr>
      <w:r w:rsidRPr="00FB3BF5">
        <w:rPr>
          <w:b/>
          <w:lang w:val="es-ES_tradnl"/>
        </w:rPr>
        <w:t>Programas de capacitación</w:t>
      </w:r>
    </w:p>
    <w:p w:rsidR="000C69CA" w:rsidRPr="00707F66" w:rsidRDefault="000C69CA" w:rsidP="000C69CA">
      <w:pPr>
        <w:spacing w:after="240"/>
        <w:rPr>
          <w:lang w:val="es-ES_tradnl"/>
        </w:rPr>
      </w:pPr>
      <w:r w:rsidRPr="00707F66">
        <w:rPr>
          <w:lang w:val="es-ES_tradnl"/>
        </w:rPr>
        <w:t>Instituto Henry Dunant (Ginebra), Seminario para jefes de habla francesa de la administración de prisiones, Bujumbura (1990)</w:t>
      </w:r>
    </w:p>
    <w:p w:rsidR="000C69CA" w:rsidRPr="00707F66" w:rsidRDefault="000C69CA" w:rsidP="000C69CA">
      <w:pPr>
        <w:spacing w:after="240"/>
        <w:rPr>
          <w:lang w:val="es-ES_tradnl"/>
        </w:rPr>
      </w:pPr>
      <w:r w:rsidRPr="00707F66">
        <w:rPr>
          <w:lang w:val="es-ES_tradnl"/>
        </w:rPr>
        <w:t>Universidad de Lund (Instituto de Derechos Humanos Raoul Wallenberg</w:t>
      </w:r>
      <w:r w:rsidR="00E461F7">
        <w:rPr>
          <w:lang w:val="es-ES_tradnl"/>
        </w:rPr>
        <w:t xml:space="preserve">:  </w:t>
      </w:r>
      <w:r w:rsidRPr="00707F66">
        <w:rPr>
          <w:lang w:val="es-ES_tradnl"/>
        </w:rPr>
        <w:t>1991, 1992 y</w:t>
      </w:r>
      <w:r>
        <w:rPr>
          <w:lang w:val="es-ES_tradnl"/>
        </w:rPr>
        <w:t xml:space="preserve"> </w:t>
      </w:r>
      <w:r w:rsidRPr="00707F66">
        <w:rPr>
          <w:lang w:val="es-ES_tradnl"/>
        </w:rPr>
        <w:t>2000)</w:t>
      </w:r>
    </w:p>
    <w:p w:rsidR="000C69CA" w:rsidRPr="00707F66" w:rsidRDefault="000C69CA" w:rsidP="000C69CA">
      <w:pPr>
        <w:spacing w:after="240"/>
        <w:rPr>
          <w:lang w:val="es-ES_tradnl"/>
        </w:rPr>
      </w:pPr>
      <w:r w:rsidRPr="00707F66">
        <w:rPr>
          <w:lang w:val="es-ES_tradnl"/>
        </w:rPr>
        <w:t>Centro Africano de Estudios sobre Democracia y Derechos Humanos, Banjul (1991)</w:t>
      </w:r>
    </w:p>
    <w:p w:rsidR="000C69CA" w:rsidRPr="00707F66" w:rsidRDefault="000C69CA" w:rsidP="000C69CA">
      <w:pPr>
        <w:spacing w:after="240"/>
        <w:rPr>
          <w:lang w:val="es-ES_tradnl"/>
        </w:rPr>
      </w:pPr>
      <w:r w:rsidRPr="00707F66">
        <w:rPr>
          <w:lang w:val="es-ES_tradnl"/>
        </w:rPr>
        <w:t>Curso de las Naciones Unidas de Capacitación en Derechos Humanos para funcionarios encargados de hacer cumplir la ley, Malta (1991)</w:t>
      </w:r>
    </w:p>
    <w:p w:rsidR="000C69CA" w:rsidRPr="00707F66" w:rsidRDefault="000C69CA" w:rsidP="000C69CA">
      <w:pPr>
        <w:spacing w:after="240"/>
        <w:rPr>
          <w:lang w:val="es-ES_tradnl"/>
        </w:rPr>
      </w:pPr>
      <w:r w:rsidRPr="00707F66">
        <w:rPr>
          <w:lang w:val="es-ES_tradnl"/>
        </w:rPr>
        <w:t>Programa de Formación de la Universidad de Essex para funcionarios superiores de la administración de justicia de los países pequeños del Commonwealth (1991)</w:t>
      </w:r>
    </w:p>
    <w:p w:rsidR="000C69CA" w:rsidRPr="00707F66" w:rsidRDefault="000C69CA" w:rsidP="000C69CA">
      <w:pPr>
        <w:spacing w:after="240"/>
        <w:rPr>
          <w:lang w:val="es-ES_tradnl"/>
        </w:rPr>
      </w:pPr>
      <w:r w:rsidRPr="00707F66">
        <w:rPr>
          <w:lang w:val="es-ES_tradnl"/>
        </w:rPr>
        <w:t>Curso de las Naciones Unidas de Capacitación en Derechos Humanos para funcionarios encargados de hacer cumplir la ley, Albania (1992)</w:t>
      </w:r>
    </w:p>
    <w:p w:rsidR="000C69CA" w:rsidRPr="00707F66" w:rsidRDefault="000C69CA" w:rsidP="000C69CA">
      <w:pPr>
        <w:spacing w:after="240"/>
        <w:rPr>
          <w:lang w:val="es-ES_tradnl"/>
        </w:rPr>
      </w:pPr>
      <w:r w:rsidRPr="00707F66">
        <w:rPr>
          <w:lang w:val="es-ES_tradnl"/>
        </w:rPr>
        <w:t>Reuniones de capacitación en derechos humanos, de la Universidad de Essex, para el Colegio de Abogados británico, Londres, (1993)</w:t>
      </w:r>
    </w:p>
    <w:p w:rsidR="000C69CA" w:rsidRPr="00707F66" w:rsidRDefault="000C69CA" w:rsidP="000C69CA">
      <w:pPr>
        <w:spacing w:after="240"/>
        <w:rPr>
          <w:lang w:val="es-ES_tradnl"/>
        </w:rPr>
      </w:pPr>
      <w:r w:rsidRPr="00707F66">
        <w:rPr>
          <w:lang w:val="es-ES_tradnl"/>
        </w:rPr>
        <w:t>Comisión Africana de Derechos Humanos y de los Pueblos, programas de capacitación para funcionarios africanos encargados de informar con arreglo a la Carta Africana de Derechos Humanos y de los Pueblos, Harare (1993)</w:t>
      </w:r>
    </w:p>
    <w:p w:rsidR="000C69CA" w:rsidRPr="00707F66" w:rsidRDefault="000C69CA" w:rsidP="000C69CA">
      <w:pPr>
        <w:spacing w:after="240"/>
        <w:rPr>
          <w:lang w:val="es-ES_tradnl"/>
        </w:rPr>
      </w:pPr>
      <w:r w:rsidRPr="00707F66">
        <w:rPr>
          <w:lang w:val="es-ES_tradnl"/>
        </w:rPr>
        <w:t>Programas de Capacitación del Centro de Derechos Humanos de la Universidad de Essex para Abogados de la Europa oriental (1999)</w:t>
      </w:r>
    </w:p>
    <w:p w:rsidR="000C69CA" w:rsidRPr="00707F66" w:rsidRDefault="000C69CA" w:rsidP="000C69CA">
      <w:pPr>
        <w:spacing w:after="240"/>
        <w:rPr>
          <w:lang w:val="es-ES_tradnl"/>
        </w:rPr>
      </w:pPr>
      <w:r w:rsidRPr="00707F66">
        <w:rPr>
          <w:lang w:val="es-ES_tradnl"/>
        </w:rPr>
        <w:t>Junta de Estudios judiciales del Departamento del Lord Chancellor</w:t>
      </w:r>
      <w:r w:rsidR="0094722D">
        <w:rPr>
          <w:lang w:val="es-ES_tradnl"/>
        </w:rPr>
        <w:t>'</w:t>
      </w:r>
      <w:r w:rsidRPr="00707F66">
        <w:rPr>
          <w:lang w:val="es-ES_tradnl"/>
        </w:rPr>
        <w:t>s, Seminario de capacitación en la Ley de derechos humanos (2000)</w:t>
      </w:r>
    </w:p>
    <w:p w:rsidR="000C69CA" w:rsidRPr="00707F66" w:rsidRDefault="000C69CA" w:rsidP="000C69CA">
      <w:pPr>
        <w:spacing w:after="240"/>
        <w:rPr>
          <w:lang w:val="es-ES_tradnl"/>
        </w:rPr>
      </w:pPr>
      <w:r w:rsidRPr="00707F66">
        <w:rPr>
          <w:lang w:val="es-ES_tradnl"/>
        </w:rPr>
        <w:t>Comisión Nacional de Derechos Humanos de Filipinas (2001)</w:t>
      </w:r>
    </w:p>
    <w:p w:rsidR="000C69CA" w:rsidRDefault="000C69CA" w:rsidP="000C69CA">
      <w:pPr>
        <w:spacing w:after="240"/>
        <w:rPr>
          <w:lang w:val="es-ES_tradnl"/>
        </w:rPr>
      </w:pPr>
      <w:r w:rsidRPr="00707F66">
        <w:rPr>
          <w:lang w:val="es-ES_tradnl"/>
        </w:rPr>
        <w:t>Amnistía Internacional, Secretaría Internacional y Sección Británica (diversos programas)</w:t>
      </w:r>
    </w:p>
    <w:p w:rsidR="000C69CA" w:rsidRPr="00FB3BF5" w:rsidRDefault="000C69CA" w:rsidP="000C69CA">
      <w:pPr>
        <w:spacing w:after="240"/>
        <w:rPr>
          <w:b/>
          <w:lang w:val="es-ES_tradnl"/>
        </w:rPr>
      </w:pPr>
      <w:r w:rsidRPr="00FB3BF5">
        <w:rPr>
          <w:b/>
          <w:lang w:val="es-ES_tradnl"/>
        </w:rPr>
        <w:t>Actividades</w:t>
      </w:r>
    </w:p>
    <w:p w:rsidR="000C69CA" w:rsidRDefault="000C69CA" w:rsidP="000C69CA">
      <w:pPr>
        <w:autoSpaceDE w:val="0"/>
        <w:autoSpaceDN w:val="0"/>
        <w:adjustRightInd w:val="0"/>
        <w:spacing w:after="240"/>
        <w:rPr>
          <w:lang w:eastAsia="es-ES"/>
        </w:rPr>
      </w:pPr>
      <w:r w:rsidRPr="00707F66">
        <w:rPr>
          <w:lang w:val="es-ES_tradnl"/>
        </w:rPr>
        <w:t xml:space="preserve">Comisionado de la </w:t>
      </w:r>
      <w:r w:rsidRPr="00707F66">
        <w:rPr>
          <w:lang w:eastAsia="es-ES"/>
        </w:rPr>
        <w:t>Comisión Internacional de Juristas (desde 2003)</w:t>
      </w:r>
    </w:p>
    <w:p w:rsidR="000C69CA" w:rsidRDefault="000C69CA" w:rsidP="0094722D">
      <w:pPr>
        <w:spacing w:after="240"/>
        <w:rPr>
          <w:lang w:eastAsia="es-ES"/>
        </w:rPr>
      </w:pPr>
      <w:r w:rsidRPr="00707F66">
        <w:rPr>
          <w:lang w:val="es-ES_tradnl"/>
        </w:rPr>
        <w:t>Miembro del Consejo de Justicia (sección británica de la Comisión Internacional de Juristas)</w:t>
      </w:r>
      <w:r w:rsidR="0094722D">
        <w:rPr>
          <w:lang w:val="es-ES_tradnl"/>
        </w:rPr>
        <w:t xml:space="preserve"> </w:t>
      </w:r>
      <w:r w:rsidRPr="00707F66">
        <w:rPr>
          <w:lang w:val="es-ES_tradnl" w:eastAsia="es-ES"/>
        </w:rPr>
        <w:t>(</w:t>
      </w:r>
      <w:r w:rsidRPr="00707F66">
        <w:rPr>
          <w:lang w:eastAsia="es-ES"/>
        </w:rPr>
        <w:t>desde 2001)</w:t>
      </w:r>
    </w:p>
    <w:p w:rsidR="000C69CA" w:rsidRPr="00707F66" w:rsidRDefault="000C69CA" w:rsidP="000C69CA">
      <w:pPr>
        <w:spacing w:after="240"/>
      </w:pPr>
      <w:r w:rsidRPr="00707F66">
        <w:t>Miembro del</w:t>
      </w:r>
      <w:r>
        <w:t xml:space="preserve"> Comité Editorial del </w:t>
      </w:r>
      <w:r w:rsidRPr="0094722D">
        <w:rPr>
          <w:i/>
        </w:rPr>
        <w:t>British Yearbook of International Law</w:t>
      </w:r>
      <w:r w:rsidRPr="00707F66">
        <w:t xml:space="preserve"> (desde 2001)</w:t>
      </w:r>
    </w:p>
    <w:p w:rsidR="000C69CA" w:rsidRPr="00707F66" w:rsidRDefault="000C69CA" w:rsidP="000C69CA">
      <w:pPr>
        <w:spacing w:after="240"/>
      </w:pPr>
      <w:r w:rsidRPr="00707F66">
        <w:t>Miembro del Grupo de Expertos de la Oficina de Asuntos Exteriores y del Commonwealth del Reino Unido sobre la Tortura (desde 1998)</w:t>
      </w:r>
    </w:p>
    <w:p w:rsidR="000C69CA" w:rsidRDefault="000C69CA" w:rsidP="000C69CA">
      <w:pPr>
        <w:spacing w:after="240"/>
        <w:rPr>
          <w:bCs/>
          <w:lang w:val="es-ES_tradnl" w:eastAsia="es-ES"/>
        </w:rPr>
      </w:pPr>
      <w:r w:rsidRPr="00707F66">
        <w:rPr>
          <w:lang w:val="es-ES_tradnl"/>
        </w:rPr>
        <w:t xml:space="preserve">Fideicomisario de la </w:t>
      </w:r>
      <w:r w:rsidRPr="00707F66">
        <w:rPr>
          <w:bCs/>
          <w:lang w:val="es-ES_tradnl" w:eastAsia="es-ES"/>
        </w:rPr>
        <w:t>Fundación Médica de Atención a las Víctimas de Torturas (desde 2004)</w:t>
      </w:r>
    </w:p>
    <w:p w:rsidR="000C69CA" w:rsidRDefault="000C69CA" w:rsidP="000C69CA">
      <w:pPr>
        <w:spacing w:after="240"/>
        <w:rPr>
          <w:lang w:val="es-ES_tradnl"/>
        </w:rPr>
      </w:pPr>
      <w:r w:rsidRPr="00707F66">
        <w:rPr>
          <w:lang w:val="es-ES_tradnl"/>
        </w:rPr>
        <w:t>Relator en la primera y segunda reuniones anuales de procedimientos especiales de la Comisión de Derechos Humanos (1994-1995); Presidente de la sexta reunión (1999)</w:t>
      </w:r>
    </w:p>
    <w:p w:rsidR="000C69CA" w:rsidRPr="00FB3BF5" w:rsidRDefault="000C69CA" w:rsidP="000C69CA">
      <w:pPr>
        <w:spacing w:after="240"/>
        <w:rPr>
          <w:b/>
          <w:lang w:val="es-ES_tradnl"/>
        </w:rPr>
      </w:pPr>
      <w:r w:rsidRPr="00FB3BF5">
        <w:rPr>
          <w:b/>
          <w:lang w:val="es-ES_tradnl"/>
        </w:rPr>
        <w:t>Principales publicaciones (como autor</w:t>
      </w:r>
      <w:r w:rsidR="0094722D">
        <w:rPr>
          <w:b/>
          <w:lang w:val="es-ES_tradnl"/>
        </w:rPr>
        <w:t>/</w:t>
      </w:r>
      <w:r w:rsidRPr="00FB3BF5">
        <w:rPr>
          <w:b/>
          <w:lang w:val="es-ES_tradnl"/>
        </w:rPr>
        <w:t>compilador, o en colaboración)</w:t>
      </w:r>
    </w:p>
    <w:p w:rsidR="000C69CA" w:rsidRPr="000C69CA" w:rsidRDefault="000C69CA" w:rsidP="000C69CA">
      <w:pPr>
        <w:spacing w:after="240"/>
        <w:rPr>
          <w:lang w:val="en-GB"/>
        </w:rPr>
      </w:pPr>
      <w:r w:rsidRPr="000C69CA">
        <w:rPr>
          <w:i/>
          <w:lang w:val="en-GB"/>
        </w:rPr>
        <w:t>The Treatment of Prisoners under International Law</w:t>
      </w:r>
      <w:r w:rsidR="0094722D">
        <w:rPr>
          <w:lang w:val="en-GB"/>
        </w:rPr>
        <w:t>, 1987, 1999</w:t>
      </w:r>
    </w:p>
    <w:p w:rsidR="000C69CA" w:rsidRPr="000C69CA" w:rsidRDefault="000C69CA" w:rsidP="000C69CA">
      <w:pPr>
        <w:spacing w:after="240"/>
        <w:rPr>
          <w:lang w:val="en-GB"/>
        </w:rPr>
      </w:pPr>
      <w:r w:rsidRPr="000C69CA">
        <w:rPr>
          <w:i/>
          <w:lang w:val="en-GB"/>
        </w:rPr>
        <w:t>International Law in Western Hemisphere</w:t>
      </w:r>
      <w:r w:rsidR="0094722D">
        <w:rPr>
          <w:lang w:val="en-GB"/>
        </w:rPr>
        <w:t>, 1974</w:t>
      </w:r>
    </w:p>
    <w:p w:rsidR="000C69CA" w:rsidRPr="000C69CA" w:rsidRDefault="000C69CA" w:rsidP="000C69CA">
      <w:pPr>
        <w:spacing w:after="240"/>
        <w:rPr>
          <w:lang w:val="en-GB"/>
        </w:rPr>
      </w:pPr>
      <w:r w:rsidRPr="000C69CA">
        <w:rPr>
          <w:i/>
          <w:lang w:val="en-GB"/>
        </w:rPr>
        <w:t>Enhancing Global Human Rights</w:t>
      </w:r>
      <w:r w:rsidR="0094722D">
        <w:rPr>
          <w:lang w:val="en-GB"/>
        </w:rPr>
        <w:t>, 1979</w:t>
      </w:r>
    </w:p>
    <w:p w:rsidR="000C69CA" w:rsidRPr="000C69CA" w:rsidRDefault="000C69CA" w:rsidP="000C69CA">
      <w:pPr>
        <w:spacing w:after="240"/>
        <w:rPr>
          <w:lang w:val="en-GB"/>
        </w:rPr>
      </w:pPr>
      <w:r w:rsidRPr="000C69CA">
        <w:rPr>
          <w:i/>
          <w:lang w:val="en-GB"/>
        </w:rPr>
        <w:t>To Loose the Bands of Wickedness - International Intervention in Defence of Human Rights</w:t>
      </w:r>
      <w:r w:rsidR="00CA4930">
        <w:rPr>
          <w:lang w:val="en-GB"/>
        </w:rPr>
        <w:t>, 1992</w:t>
      </w:r>
    </w:p>
    <w:p w:rsidR="000C69CA" w:rsidRPr="000C69CA" w:rsidRDefault="000C69CA" w:rsidP="000C69CA">
      <w:pPr>
        <w:spacing w:after="240"/>
        <w:rPr>
          <w:lang w:val="en-GB"/>
        </w:rPr>
      </w:pPr>
      <w:r w:rsidRPr="000C69CA">
        <w:rPr>
          <w:i/>
          <w:lang w:val="en-GB"/>
        </w:rPr>
        <w:t>International Response to Traumatic Stress</w:t>
      </w:r>
      <w:r w:rsidR="00CA4930">
        <w:rPr>
          <w:lang w:val="en-GB"/>
        </w:rPr>
        <w:t>, 1996</w:t>
      </w:r>
    </w:p>
    <w:p w:rsidR="000C69CA" w:rsidRPr="000C69CA" w:rsidRDefault="000C69CA" w:rsidP="000C69CA">
      <w:pPr>
        <w:spacing w:after="240"/>
        <w:rPr>
          <w:lang w:val="en-GB"/>
        </w:rPr>
      </w:pPr>
      <w:r w:rsidRPr="000C69CA">
        <w:rPr>
          <w:lang w:val="en-GB"/>
        </w:rPr>
        <w:t>Conference on the Promotion and Protection of Hum</w:t>
      </w:r>
      <w:r w:rsidR="00CA4930">
        <w:rPr>
          <w:lang w:val="en-GB"/>
        </w:rPr>
        <w:t>an Rights in Acute Crisis, 1998</w:t>
      </w:r>
    </w:p>
    <w:p w:rsidR="000C69CA" w:rsidRPr="000C69CA" w:rsidRDefault="000C69CA" w:rsidP="000C69CA">
      <w:pPr>
        <w:spacing w:after="240"/>
        <w:rPr>
          <w:b/>
          <w:lang w:val="en-GB"/>
        </w:rPr>
      </w:pPr>
      <w:r w:rsidRPr="000C69CA">
        <w:rPr>
          <w:b/>
          <w:lang w:val="en-GB"/>
        </w:rPr>
        <w:t>Principales obras de poca extensión</w:t>
      </w:r>
    </w:p>
    <w:p w:rsidR="000C69CA" w:rsidRPr="000C69CA" w:rsidRDefault="000C69CA" w:rsidP="000C69CA">
      <w:pPr>
        <w:spacing w:after="240"/>
        <w:rPr>
          <w:lang w:val="en-GB"/>
        </w:rPr>
      </w:pPr>
      <w:r w:rsidRPr="000C69CA">
        <w:rPr>
          <w:lang w:val="en-GB"/>
        </w:rPr>
        <w:t>Immunities of Officials Associated with Permanent Unit</w:t>
      </w:r>
      <w:r w:rsidR="00CA4930">
        <w:rPr>
          <w:lang w:val="en-GB"/>
        </w:rPr>
        <w:t>ed Nations Establishments, 1972</w:t>
      </w:r>
    </w:p>
    <w:p w:rsidR="000C69CA" w:rsidRPr="000C69CA" w:rsidRDefault="000C69CA" w:rsidP="000C69CA">
      <w:pPr>
        <w:spacing w:after="240"/>
        <w:rPr>
          <w:lang w:val="en-GB"/>
        </w:rPr>
      </w:pPr>
      <w:r w:rsidRPr="000C69CA">
        <w:rPr>
          <w:lang w:val="en-GB"/>
        </w:rPr>
        <w:t>Monitoring Human Rights by the United Nations System and the Role of Non</w:t>
      </w:r>
      <w:r w:rsidRPr="000C69CA">
        <w:rPr>
          <w:lang w:val="en-GB"/>
        </w:rPr>
        <w:noBreakHyphen/>
        <w:t>G</w:t>
      </w:r>
      <w:r w:rsidR="00CA4930">
        <w:rPr>
          <w:lang w:val="en-GB"/>
        </w:rPr>
        <w:t>overnmental Organisations, 1979</w:t>
      </w:r>
    </w:p>
    <w:p w:rsidR="000C69CA" w:rsidRPr="000C69CA" w:rsidRDefault="000C69CA" w:rsidP="000C69CA">
      <w:pPr>
        <w:spacing w:after="240"/>
        <w:rPr>
          <w:lang w:val="en-GB"/>
        </w:rPr>
      </w:pPr>
      <w:r w:rsidRPr="000C69CA">
        <w:rPr>
          <w:lang w:val="en-GB"/>
        </w:rPr>
        <w:t>On the Necessity of United States Ratification of the International</w:t>
      </w:r>
      <w:r w:rsidR="00CA4930">
        <w:rPr>
          <w:lang w:val="en-GB"/>
        </w:rPr>
        <w:t xml:space="preserve"> Human Rights Conventions, 1981</w:t>
      </w:r>
    </w:p>
    <w:p w:rsidR="000C69CA" w:rsidRPr="000C69CA" w:rsidRDefault="000C69CA" w:rsidP="000C69CA">
      <w:pPr>
        <w:spacing w:after="240"/>
        <w:rPr>
          <w:lang w:val="en-GB"/>
        </w:rPr>
      </w:pPr>
      <w:r w:rsidRPr="000C69CA">
        <w:rPr>
          <w:lang w:val="en-GB"/>
        </w:rPr>
        <w:t>Direct Intervention at the United Nations</w:t>
      </w:r>
      <w:r w:rsidR="00E461F7">
        <w:rPr>
          <w:lang w:val="en-GB"/>
        </w:rPr>
        <w:t xml:space="preserve">:  </w:t>
      </w:r>
      <w:r w:rsidRPr="000C69CA">
        <w:rPr>
          <w:lang w:val="en-GB"/>
        </w:rPr>
        <w:t xml:space="preserve"> NGO Participation in the Commission on Human Righ</w:t>
      </w:r>
      <w:r w:rsidR="00CA4930">
        <w:rPr>
          <w:lang w:val="en-GB"/>
        </w:rPr>
        <w:t>ts and its Sub-Commission, 1982</w:t>
      </w:r>
    </w:p>
    <w:p w:rsidR="000C69CA" w:rsidRPr="000C69CA" w:rsidRDefault="000C69CA" w:rsidP="000C69CA">
      <w:pPr>
        <w:spacing w:after="240"/>
        <w:rPr>
          <w:lang w:val="en-GB"/>
        </w:rPr>
      </w:pPr>
      <w:r w:rsidRPr="000C69CA">
        <w:rPr>
          <w:lang w:val="en-GB"/>
        </w:rPr>
        <w:t>The Development of United Nations Activities in the Field of Human Rights and the Role of Non</w:t>
      </w:r>
      <w:r w:rsidRPr="000C69CA">
        <w:rPr>
          <w:lang w:val="en-GB"/>
        </w:rPr>
        <w:noBreakHyphen/>
        <w:t>G</w:t>
      </w:r>
      <w:r w:rsidR="00CA4930">
        <w:rPr>
          <w:lang w:val="en-GB"/>
        </w:rPr>
        <w:t>overnmental Organisations, 1983</w:t>
      </w:r>
    </w:p>
    <w:p w:rsidR="000C69CA" w:rsidRPr="000C69CA" w:rsidRDefault="000C69CA" w:rsidP="000C69CA">
      <w:pPr>
        <w:spacing w:after="240"/>
        <w:rPr>
          <w:lang w:val="en-GB"/>
        </w:rPr>
      </w:pPr>
      <w:r w:rsidRPr="000C69CA">
        <w:rPr>
          <w:lang w:val="en-GB"/>
        </w:rPr>
        <w:t>Torture, Extra-Legal Execution and "Disappearance" as Crimes under Internationa</w:t>
      </w:r>
      <w:r w:rsidR="00CA4930">
        <w:rPr>
          <w:lang w:val="en-GB"/>
        </w:rPr>
        <w:t>l Law, 1985</w:t>
      </w:r>
    </w:p>
    <w:p w:rsidR="000C69CA" w:rsidRPr="000C69CA" w:rsidRDefault="000C69CA" w:rsidP="000C69CA">
      <w:pPr>
        <w:spacing w:after="240"/>
        <w:rPr>
          <w:lang w:val="en-GB"/>
        </w:rPr>
      </w:pPr>
      <w:r w:rsidRPr="000C69CA">
        <w:rPr>
          <w:lang w:val="en-GB"/>
        </w:rPr>
        <w:t>United Nations Action Procedures against "Disappearances", Summary or Arbitra</w:t>
      </w:r>
      <w:r w:rsidR="00CA4930">
        <w:rPr>
          <w:lang w:val="en-GB"/>
        </w:rPr>
        <w:t>ry Executions and Torture, 1986</w:t>
      </w:r>
    </w:p>
    <w:p w:rsidR="000C69CA" w:rsidRPr="000C69CA" w:rsidRDefault="000C69CA" w:rsidP="000C69CA">
      <w:pPr>
        <w:spacing w:after="240"/>
        <w:rPr>
          <w:lang w:val="en-GB"/>
        </w:rPr>
      </w:pPr>
      <w:r w:rsidRPr="000C69CA">
        <w:rPr>
          <w:lang w:val="en-GB"/>
        </w:rPr>
        <w:t>Human Rights and Humanitarian Intervention</w:t>
      </w:r>
      <w:r w:rsidR="00E461F7">
        <w:rPr>
          <w:lang w:val="en-GB"/>
        </w:rPr>
        <w:t xml:space="preserve">:  </w:t>
      </w:r>
      <w:r w:rsidRPr="000C69CA">
        <w:rPr>
          <w:lang w:val="en-GB"/>
        </w:rPr>
        <w:t xml:space="preserve"> The Ca</w:t>
      </w:r>
      <w:r w:rsidR="00CA4930">
        <w:rPr>
          <w:lang w:val="en-GB"/>
        </w:rPr>
        <w:t>se Law of the World Court, 1989</w:t>
      </w:r>
    </w:p>
    <w:p w:rsidR="000C69CA" w:rsidRPr="000C69CA" w:rsidRDefault="000C69CA" w:rsidP="000C69CA">
      <w:pPr>
        <w:spacing w:after="240"/>
        <w:rPr>
          <w:lang w:val="en-GB"/>
        </w:rPr>
      </w:pPr>
      <w:r w:rsidRPr="000C69CA">
        <w:rPr>
          <w:lang w:val="en-GB"/>
        </w:rPr>
        <w:t>The International Legal Consequences of Torture, Extra-Legal Exec</w:t>
      </w:r>
      <w:r w:rsidR="00CA4930">
        <w:rPr>
          <w:lang w:val="en-GB"/>
        </w:rPr>
        <w:t>ution and "Disappearance",</w:t>
      </w:r>
      <w:r w:rsidR="0094722D">
        <w:rPr>
          <w:lang w:val="en-GB"/>
        </w:rPr>
        <w:t> </w:t>
      </w:r>
      <w:r w:rsidR="00CA4930">
        <w:rPr>
          <w:lang w:val="en-GB"/>
        </w:rPr>
        <w:t>1989</w:t>
      </w:r>
    </w:p>
    <w:p w:rsidR="000C69CA" w:rsidRPr="000C69CA" w:rsidRDefault="000C69CA" w:rsidP="000C69CA">
      <w:pPr>
        <w:spacing w:after="240"/>
        <w:rPr>
          <w:lang w:val="en-GB"/>
        </w:rPr>
      </w:pPr>
      <w:r w:rsidRPr="000C69CA">
        <w:rPr>
          <w:lang w:val="en-GB"/>
        </w:rPr>
        <w:t>The Role of Non-Governmental Organisations in the Promotion and P</w:t>
      </w:r>
      <w:r w:rsidR="00CA4930">
        <w:rPr>
          <w:lang w:val="en-GB"/>
        </w:rPr>
        <w:t>rotection of Human Rights, 1991</w:t>
      </w:r>
    </w:p>
    <w:p w:rsidR="000C69CA" w:rsidRPr="000C69CA" w:rsidRDefault="000C69CA" w:rsidP="000C69CA">
      <w:pPr>
        <w:spacing w:after="240"/>
        <w:rPr>
          <w:lang w:val="en-GB"/>
        </w:rPr>
      </w:pPr>
      <w:r w:rsidRPr="000C69CA">
        <w:rPr>
          <w:lang w:val="en-GB"/>
        </w:rPr>
        <w:t>United Nations Non-Treaty Mechanisms fo</w:t>
      </w:r>
      <w:r w:rsidR="00CA4930">
        <w:rPr>
          <w:lang w:val="en-GB"/>
        </w:rPr>
        <w:t>r Protecting Human Rights, 1992</w:t>
      </w:r>
    </w:p>
    <w:p w:rsidR="000C69CA" w:rsidRPr="000C69CA" w:rsidRDefault="000C69CA" w:rsidP="000C69CA">
      <w:pPr>
        <w:spacing w:after="240"/>
        <w:rPr>
          <w:lang w:val="en-GB"/>
        </w:rPr>
      </w:pPr>
      <w:r w:rsidRPr="000C69CA">
        <w:rPr>
          <w:lang w:val="en-GB"/>
        </w:rPr>
        <w:t>Conceptual Problems Concerning Minorities - Interna</w:t>
      </w:r>
      <w:r w:rsidR="00CA4930">
        <w:rPr>
          <w:lang w:val="en-GB"/>
        </w:rPr>
        <w:t>tional Legal Developments, 1995</w:t>
      </w:r>
    </w:p>
    <w:p w:rsidR="000C69CA" w:rsidRPr="000C69CA" w:rsidRDefault="000C69CA" w:rsidP="000C69CA">
      <w:pPr>
        <w:spacing w:after="240"/>
        <w:rPr>
          <w:lang w:val="en-GB"/>
        </w:rPr>
      </w:pPr>
      <w:r w:rsidRPr="000C69CA">
        <w:rPr>
          <w:lang w:val="en-GB"/>
        </w:rPr>
        <w:t>Rights and Responses to Terr</w:t>
      </w:r>
      <w:r w:rsidR="00CA4930">
        <w:rPr>
          <w:lang w:val="en-GB"/>
        </w:rPr>
        <w:t>orism in Northern Ireland, 1995</w:t>
      </w:r>
    </w:p>
    <w:p w:rsidR="000C69CA" w:rsidRPr="000C69CA" w:rsidRDefault="000C69CA" w:rsidP="000C69CA">
      <w:pPr>
        <w:spacing w:after="240"/>
        <w:rPr>
          <w:lang w:val="en-GB"/>
        </w:rPr>
      </w:pPr>
      <w:r w:rsidRPr="000C69CA">
        <w:rPr>
          <w:lang w:val="en-GB"/>
        </w:rPr>
        <w:t>International Human Rights Law and Machinery for Monitoring its Implementation in S</w:t>
      </w:r>
      <w:r w:rsidR="00CA4930">
        <w:rPr>
          <w:lang w:val="en-GB"/>
        </w:rPr>
        <w:t>ituations of Acute Crisis, 1998</w:t>
      </w:r>
    </w:p>
    <w:p w:rsidR="000C69CA" w:rsidRPr="000C69CA" w:rsidRDefault="000C69CA" w:rsidP="000C69CA">
      <w:pPr>
        <w:spacing w:after="240"/>
        <w:rPr>
          <w:lang w:val="en-GB"/>
        </w:rPr>
      </w:pPr>
      <w:r w:rsidRPr="000C69CA">
        <w:rPr>
          <w:lang w:val="en-GB"/>
        </w:rPr>
        <w:t>Impunity of Human Rights, 1998</w:t>
      </w:r>
    </w:p>
    <w:p w:rsidR="000C69CA" w:rsidRPr="000C69CA" w:rsidRDefault="000C69CA" w:rsidP="000C69CA">
      <w:pPr>
        <w:widowControl w:val="0"/>
        <w:spacing w:after="240"/>
        <w:rPr>
          <w:rFonts w:eastAsia="NSimSun"/>
          <w:snapToGrid w:val="0"/>
          <w:lang w:val="en-GB"/>
        </w:rPr>
      </w:pPr>
      <w:r w:rsidRPr="000C69CA">
        <w:rPr>
          <w:rFonts w:eastAsia="NSimSun"/>
          <w:snapToGrid w:val="0"/>
          <w:lang w:val="en-GB"/>
        </w:rPr>
        <w:t>United Nations Human Rights Treaty Bodies and Special Procedures of the Commission on Human Rights</w:t>
      </w:r>
      <w:r w:rsidR="00E461F7">
        <w:rPr>
          <w:rFonts w:eastAsia="NSimSun"/>
          <w:snapToGrid w:val="0"/>
          <w:lang w:val="en-GB"/>
        </w:rPr>
        <w:t xml:space="preserve">:  </w:t>
      </w:r>
      <w:r w:rsidRPr="000C69CA">
        <w:rPr>
          <w:rFonts w:eastAsia="NSimSun"/>
          <w:snapToGrid w:val="0"/>
          <w:lang w:val="en-GB"/>
        </w:rPr>
        <w:t>Comple</w:t>
      </w:r>
      <w:r w:rsidR="00CA4930">
        <w:rPr>
          <w:rFonts w:eastAsia="NSimSun"/>
          <w:snapToGrid w:val="0"/>
          <w:lang w:val="en-GB"/>
        </w:rPr>
        <w:t>mentarity or Competition?, 2003</w:t>
      </w:r>
    </w:p>
    <w:p w:rsidR="000C69CA" w:rsidRPr="000C69CA" w:rsidRDefault="000C69CA" w:rsidP="000C69CA">
      <w:pPr>
        <w:widowControl w:val="0"/>
        <w:spacing w:after="240"/>
        <w:rPr>
          <w:rFonts w:eastAsia="NSimSun"/>
          <w:snapToGrid w:val="0"/>
          <w:lang w:val="en-GB"/>
        </w:rPr>
      </w:pPr>
      <w:r w:rsidRPr="000C69CA">
        <w:rPr>
          <w:rFonts w:eastAsia="NSimSun"/>
          <w:snapToGrid w:val="0"/>
          <w:lang w:val="en-GB"/>
        </w:rPr>
        <w:t>The Prohibition of Torture</w:t>
      </w:r>
      <w:r w:rsidR="00E461F7">
        <w:rPr>
          <w:rFonts w:eastAsia="NSimSun"/>
          <w:snapToGrid w:val="0"/>
          <w:lang w:val="en-GB"/>
        </w:rPr>
        <w:t xml:space="preserve">:  </w:t>
      </w:r>
      <w:r w:rsidR="00CA4930">
        <w:rPr>
          <w:rFonts w:eastAsia="NSimSun"/>
          <w:snapToGrid w:val="0"/>
          <w:lang w:val="en-GB"/>
        </w:rPr>
        <w:t>Absolute Means Absolute, 2006</w:t>
      </w:r>
    </w:p>
    <w:p w:rsidR="000C69CA" w:rsidRPr="000C69CA" w:rsidRDefault="000C69CA" w:rsidP="000C69CA">
      <w:pPr>
        <w:widowControl w:val="0"/>
        <w:spacing w:after="240"/>
        <w:rPr>
          <w:rFonts w:eastAsia="NSimSun"/>
          <w:snapToGrid w:val="0"/>
          <w:lang w:val="en-GB"/>
        </w:rPr>
      </w:pPr>
      <w:r w:rsidRPr="000C69CA">
        <w:rPr>
          <w:rFonts w:eastAsia="NSimSun"/>
          <w:snapToGrid w:val="0"/>
          <w:lang w:val="en-GB"/>
        </w:rPr>
        <w:t>Beyond Kosovo, Humanitarian Intervention on the Fault L</w:t>
      </w:r>
      <w:r w:rsidR="00CA4930">
        <w:rPr>
          <w:rFonts w:eastAsia="NSimSun"/>
          <w:snapToGrid w:val="0"/>
          <w:lang w:val="en-GB"/>
        </w:rPr>
        <w:t>ines of International Law, 2007</w:t>
      </w:r>
    </w:p>
    <w:p w:rsidR="000C69CA" w:rsidRPr="004503A5" w:rsidRDefault="000C69CA" w:rsidP="000C69CA">
      <w:pPr>
        <w:spacing w:after="240"/>
        <w:rPr>
          <w:b/>
        </w:rPr>
      </w:pPr>
      <w:r w:rsidRPr="004503A5">
        <w:rPr>
          <w:b/>
        </w:rPr>
        <w:t>Publicaciones oficiales</w:t>
      </w:r>
    </w:p>
    <w:p w:rsidR="000C69CA" w:rsidRPr="00707F66" w:rsidRDefault="000C69CA" w:rsidP="000C69CA">
      <w:pPr>
        <w:spacing w:after="240"/>
        <w:rPr>
          <w:lang w:val="es-ES_tradnl"/>
        </w:rPr>
      </w:pPr>
      <w:r w:rsidRPr="00707F66">
        <w:rPr>
          <w:lang w:val="es-ES_tradnl"/>
        </w:rPr>
        <w:t xml:space="preserve">Hacia un sistema integrado más eficaz de protección de los derechos humanos por las Naciones Unidas, 1993 </w:t>
      </w:r>
      <w:r w:rsidRPr="00707F66">
        <w:rPr>
          <w:rFonts w:eastAsia="NSimSun"/>
          <w:snapToGrid w:val="0"/>
        </w:rPr>
        <w:t xml:space="preserve">(para la </w:t>
      </w:r>
      <w:r w:rsidRPr="00707F66">
        <w:t>Conferencia Mundial de Derechos Humanos celebrada en Viena</w:t>
      </w:r>
      <w:r w:rsidRPr="00707F66">
        <w:rPr>
          <w:rFonts w:eastAsia="NSimSun"/>
          <w:snapToGrid w:val="0"/>
        </w:rPr>
        <w:t>)</w:t>
      </w:r>
    </w:p>
    <w:p w:rsidR="000C69CA" w:rsidRPr="00707F66" w:rsidRDefault="000C69CA" w:rsidP="000C69CA">
      <w:pPr>
        <w:spacing w:after="240"/>
        <w:rPr>
          <w:lang w:val="es-ES_tradnl"/>
        </w:rPr>
      </w:pPr>
      <w:r w:rsidRPr="00707F66">
        <w:rPr>
          <w:lang w:val="es-ES_tradnl"/>
        </w:rPr>
        <w:t>Informes anuales del Relator Especial de las Naciones Unidas sobre la cuestión de la tortura,</w:t>
      </w:r>
      <w:r w:rsidR="0094722D">
        <w:rPr>
          <w:lang w:val="es-ES_tradnl"/>
        </w:rPr>
        <w:t> </w:t>
      </w:r>
      <w:r w:rsidRPr="00707F66">
        <w:rPr>
          <w:lang w:val="es-ES_tradnl"/>
        </w:rPr>
        <w:t>1994 a 2002</w:t>
      </w:r>
    </w:p>
    <w:p w:rsidR="000C69CA" w:rsidRDefault="000C69CA" w:rsidP="000C69CA">
      <w:pPr>
        <w:spacing w:after="240"/>
        <w:rPr>
          <w:lang w:val="es-ES_tradnl"/>
        </w:rPr>
      </w:pPr>
      <w:r w:rsidRPr="00707F66">
        <w:rPr>
          <w:lang w:val="es-ES_tradnl"/>
        </w:rPr>
        <w:t>Diversos informes oficiales sobre visitas a distintos países como Relator Especial de las Naciones Unidas</w:t>
      </w:r>
    </w:p>
    <w:p w:rsidR="000C69CA" w:rsidRPr="00CA4930" w:rsidRDefault="000C69CA" w:rsidP="000C69CA">
      <w:pPr>
        <w:spacing w:after="240"/>
        <w:jc w:val="center"/>
        <w:rPr>
          <w:rFonts w:eastAsia="NSimSun"/>
          <w:b/>
        </w:rPr>
      </w:pPr>
      <w:r>
        <w:rPr>
          <w:lang w:val="es-ES_tradnl"/>
        </w:rPr>
        <w:br w:type="page"/>
      </w:r>
      <w:r w:rsidRPr="00CA4930">
        <w:rPr>
          <w:rFonts w:eastAsia="NSimSun"/>
          <w:b/>
        </w:rPr>
        <w:t>Fabián Omar SALVIOLI</w:t>
      </w:r>
      <w:r w:rsidRPr="00CA4930">
        <w:rPr>
          <w:rFonts w:eastAsia="NSimSun"/>
          <w:b/>
        </w:rPr>
        <w:br/>
        <w:t>(Argentina)</w:t>
      </w:r>
    </w:p>
    <w:p w:rsidR="000C69CA" w:rsidRPr="00707F66" w:rsidRDefault="000C69CA" w:rsidP="00CA4930">
      <w:pPr>
        <w:tabs>
          <w:tab w:val="left" w:pos="2366"/>
        </w:tabs>
        <w:spacing w:after="240"/>
        <w:rPr>
          <w:rFonts w:eastAsia="NSimSun"/>
        </w:rPr>
      </w:pPr>
      <w:r w:rsidRPr="00CA4930">
        <w:rPr>
          <w:rFonts w:eastAsia="NSimSun"/>
          <w:b/>
        </w:rPr>
        <w:t>Fecha de nacimiento:</w:t>
      </w:r>
      <w:r>
        <w:rPr>
          <w:rFonts w:eastAsia="NSimSun"/>
        </w:rPr>
        <w:tab/>
      </w:r>
      <w:r w:rsidRPr="00707F66">
        <w:rPr>
          <w:rFonts w:eastAsia="NSimSun"/>
        </w:rPr>
        <w:t>5 de abril de 1963</w:t>
      </w:r>
    </w:p>
    <w:p w:rsidR="000C69CA" w:rsidRDefault="000C69CA" w:rsidP="00CA4930">
      <w:pPr>
        <w:tabs>
          <w:tab w:val="left" w:pos="2366"/>
        </w:tabs>
        <w:spacing w:after="480"/>
        <w:rPr>
          <w:rFonts w:eastAsia="NSimSun"/>
        </w:rPr>
      </w:pPr>
      <w:r w:rsidRPr="00CA4930">
        <w:rPr>
          <w:rFonts w:eastAsia="NSimSun"/>
          <w:b/>
        </w:rPr>
        <w:t>Estado civil:</w:t>
      </w:r>
      <w:r>
        <w:rPr>
          <w:rFonts w:eastAsia="NSimSun"/>
        </w:rPr>
        <w:tab/>
      </w:r>
      <w:r w:rsidR="00CA4930" w:rsidRPr="00707F66">
        <w:rPr>
          <w:rFonts w:eastAsia="NSimSun"/>
        </w:rPr>
        <w:t>C</w:t>
      </w:r>
      <w:r w:rsidRPr="00707F66">
        <w:rPr>
          <w:rFonts w:eastAsia="NSimSun"/>
        </w:rPr>
        <w:t>asado</w:t>
      </w:r>
    </w:p>
    <w:p w:rsidR="000C69CA" w:rsidRPr="004503A5" w:rsidRDefault="000C69CA" w:rsidP="000C69CA">
      <w:pPr>
        <w:spacing w:after="240"/>
        <w:rPr>
          <w:rFonts w:eastAsia="NSimSun"/>
          <w:b/>
        </w:rPr>
      </w:pPr>
      <w:r w:rsidRPr="004503A5">
        <w:rPr>
          <w:rFonts w:eastAsia="NSimSun"/>
          <w:b/>
        </w:rPr>
        <w:t>Datos profesionales</w:t>
      </w:r>
    </w:p>
    <w:p w:rsidR="000C69CA" w:rsidRPr="004503A5" w:rsidRDefault="000C69CA" w:rsidP="000C69CA">
      <w:pPr>
        <w:spacing w:after="240"/>
        <w:rPr>
          <w:rFonts w:eastAsia="NSimSun"/>
          <w:b/>
          <w:bCs/>
        </w:rPr>
      </w:pPr>
      <w:r w:rsidRPr="004503A5">
        <w:rPr>
          <w:rFonts w:eastAsia="NSimSun"/>
          <w:b/>
          <w:bCs/>
        </w:rPr>
        <w:t>A.</w:t>
      </w:r>
      <w:r>
        <w:rPr>
          <w:rFonts w:eastAsia="NSimSun"/>
          <w:b/>
          <w:bCs/>
        </w:rPr>
        <w:tab/>
      </w:r>
      <w:r w:rsidRPr="004503A5">
        <w:rPr>
          <w:rFonts w:eastAsia="NSimSun"/>
          <w:b/>
          <w:bCs/>
        </w:rPr>
        <w:t>Funciones académicas</w:t>
      </w:r>
    </w:p>
    <w:p w:rsidR="000C69CA" w:rsidRDefault="000C69CA" w:rsidP="000C69CA">
      <w:pPr>
        <w:spacing w:after="240"/>
        <w:rPr>
          <w:rFonts w:eastAsia="NSimSun"/>
        </w:rPr>
      </w:pPr>
      <w:r w:rsidRPr="00707F66">
        <w:rPr>
          <w:rFonts w:eastAsia="NSimSun"/>
        </w:rPr>
        <w:t xml:space="preserve">Abogado y </w:t>
      </w:r>
      <w:r w:rsidR="0094722D" w:rsidRPr="00707F66">
        <w:rPr>
          <w:rFonts w:eastAsia="NSimSun"/>
        </w:rPr>
        <w:t>m</w:t>
      </w:r>
      <w:r w:rsidRPr="00707F66">
        <w:rPr>
          <w:rFonts w:eastAsia="NSimSun"/>
        </w:rPr>
        <w:t>agíster en Relaciones Internacionales, Universidad Nacional de La Plata, con estudios especializados en protección internacional de derechos humanos en el Instituto Internacional de Derechos Humanos (Estrasburgo) y el Instituto Interamericano de Derechos Humanos (San José de Costa Rica)</w:t>
      </w:r>
    </w:p>
    <w:p w:rsidR="000C69CA" w:rsidRDefault="000C69CA" w:rsidP="000C69CA">
      <w:pPr>
        <w:spacing w:after="240"/>
        <w:rPr>
          <w:rFonts w:eastAsia="NSimSun"/>
        </w:rPr>
      </w:pPr>
      <w:r w:rsidRPr="00707F66">
        <w:rPr>
          <w:rFonts w:eastAsia="NSimSun"/>
        </w:rPr>
        <w:t xml:space="preserve">Profesor </w:t>
      </w:r>
      <w:r w:rsidR="0094722D" w:rsidRPr="00707F66">
        <w:rPr>
          <w:rFonts w:eastAsia="NSimSun"/>
        </w:rPr>
        <w:t>t</w:t>
      </w:r>
      <w:r w:rsidRPr="00707F66">
        <w:rPr>
          <w:rFonts w:eastAsia="NSimSun"/>
        </w:rPr>
        <w:t>itular (catedrático) de Derecho Internacional Público, Cátedra III; Facultad de Ciencias Jurídicas y Sociales, Universidad Nacional de La Plata (Argentina, desde 2000)</w:t>
      </w:r>
    </w:p>
    <w:p w:rsidR="000C69CA" w:rsidRDefault="000C69CA" w:rsidP="000C69CA">
      <w:pPr>
        <w:spacing w:after="240"/>
        <w:rPr>
          <w:rFonts w:eastAsia="NSimSun"/>
        </w:rPr>
      </w:pPr>
      <w:r w:rsidRPr="00707F66">
        <w:rPr>
          <w:rFonts w:eastAsia="NSimSun"/>
        </w:rPr>
        <w:t>Director del Instituto de Derechos Humanos, Facultad de Ciencias Jurídicas y Sociales, Universidad Nacional de La Plata (Argentina), desde 1999 (www</w:t>
      </w:r>
      <w:r>
        <w:rPr>
          <w:rFonts w:eastAsia="NSimSun"/>
        </w:rPr>
        <w:t>.</w:t>
      </w:r>
      <w:r w:rsidRPr="00707F66">
        <w:rPr>
          <w:rFonts w:eastAsia="NSimSun"/>
        </w:rPr>
        <w:t>derechoshumanos</w:t>
      </w:r>
      <w:r>
        <w:rPr>
          <w:rFonts w:eastAsia="NSimSun"/>
        </w:rPr>
        <w:t>.</w:t>
      </w:r>
      <w:r w:rsidRPr="00707F66">
        <w:rPr>
          <w:rFonts w:eastAsia="NSimSun"/>
        </w:rPr>
        <w:t>unlp</w:t>
      </w:r>
      <w:r>
        <w:rPr>
          <w:rFonts w:eastAsia="NSimSun"/>
        </w:rPr>
        <w:t>.</w:t>
      </w:r>
      <w:r w:rsidRPr="00707F66">
        <w:rPr>
          <w:rFonts w:eastAsia="NSimSun"/>
        </w:rPr>
        <w:t>edu</w:t>
      </w:r>
      <w:r>
        <w:rPr>
          <w:rFonts w:eastAsia="NSimSun"/>
        </w:rPr>
        <w:t>.</w:t>
      </w:r>
      <w:r w:rsidRPr="00707F66">
        <w:rPr>
          <w:rFonts w:eastAsia="NSimSun"/>
        </w:rPr>
        <w:t>ar)</w:t>
      </w:r>
    </w:p>
    <w:p w:rsidR="000C69CA" w:rsidRDefault="000C69CA" w:rsidP="000C69CA">
      <w:pPr>
        <w:spacing w:after="240"/>
        <w:rPr>
          <w:rFonts w:eastAsia="NSimSun"/>
        </w:rPr>
      </w:pPr>
      <w:r w:rsidRPr="00707F66">
        <w:rPr>
          <w:rFonts w:eastAsia="NSimSun"/>
        </w:rPr>
        <w:t xml:space="preserve">Director y profesor de la </w:t>
      </w:r>
      <w:r w:rsidR="0094722D" w:rsidRPr="00707F66">
        <w:rPr>
          <w:rFonts w:eastAsia="NSimSun"/>
        </w:rPr>
        <w:t>maestría en derechos humanos</w:t>
      </w:r>
      <w:r w:rsidRPr="00707F66">
        <w:rPr>
          <w:rFonts w:eastAsia="NSimSun"/>
        </w:rPr>
        <w:t>, Facultad de Ciencias Jurídicas</w:t>
      </w:r>
      <w:r w:rsidR="00DA0FC6">
        <w:rPr>
          <w:rFonts w:eastAsia="NSimSun"/>
        </w:rPr>
        <w:t> </w:t>
      </w:r>
      <w:r w:rsidRPr="00707F66">
        <w:rPr>
          <w:rFonts w:eastAsia="NSimSun"/>
        </w:rPr>
        <w:t>y</w:t>
      </w:r>
      <w:r w:rsidR="00DA0FC6">
        <w:rPr>
          <w:rFonts w:eastAsia="NSimSun"/>
        </w:rPr>
        <w:t> </w:t>
      </w:r>
      <w:r w:rsidRPr="00707F66">
        <w:rPr>
          <w:rFonts w:eastAsia="NSimSun"/>
        </w:rPr>
        <w:t>Sociales, Universidad Nacional de La Plata (Argentina) desde 2004, www</w:t>
      </w:r>
      <w:r>
        <w:rPr>
          <w:rFonts w:eastAsia="NSimSun"/>
        </w:rPr>
        <w:t>.</w:t>
      </w:r>
      <w:r w:rsidRPr="00707F66">
        <w:rPr>
          <w:rFonts w:eastAsia="NSimSun"/>
        </w:rPr>
        <w:t>derechoshumanos</w:t>
      </w:r>
      <w:r w:rsidR="0094722D">
        <w:rPr>
          <w:rFonts w:eastAsia="NSimSun"/>
        </w:rPr>
        <w:t>.</w:t>
      </w:r>
      <w:r w:rsidRPr="00707F66">
        <w:rPr>
          <w:rFonts w:eastAsia="NSimSun"/>
        </w:rPr>
        <w:t>unlp</w:t>
      </w:r>
      <w:r>
        <w:rPr>
          <w:rFonts w:eastAsia="NSimSun"/>
        </w:rPr>
        <w:t>.</w:t>
      </w:r>
      <w:r w:rsidRPr="00707F66">
        <w:rPr>
          <w:rFonts w:eastAsia="NSimSun"/>
        </w:rPr>
        <w:t>edu</w:t>
      </w:r>
      <w:r>
        <w:rPr>
          <w:rFonts w:eastAsia="NSimSun"/>
        </w:rPr>
        <w:t>.</w:t>
      </w:r>
      <w:r w:rsidRPr="00707F66">
        <w:rPr>
          <w:rFonts w:eastAsia="NSimSun"/>
        </w:rPr>
        <w:t>ar</w:t>
      </w:r>
      <w:r>
        <w:rPr>
          <w:rFonts w:eastAsia="NSimSun"/>
        </w:rPr>
        <w:t xml:space="preserve">. </w:t>
      </w:r>
      <w:r w:rsidRPr="00707F66">
        <w:rPr>
          <w:rFonts w:eastAsia="NSimSun"/>
        </w:rPr>
        <w:t xml:space="preserve"> Asignaturas a cargo</w:t>
      </w:r>
      <w:r w:rsidR="00E461F7">
        <w:rPr>
          <w:rFonts w:eastAsia="NSimSun"/>
        </w:rPr>
        <w:t xml:space="preserve">:  </w:t>
      </w:r>
      <w:r>
        <w:rPr>
          <w:rFonts w:eastAsia="NSimSun"/>
        </w:rPr>
        <w:t>"</w:t>
      </w:r>
      <w:r w:rsidRPr="00707F66">
        <w:rPr>
          <w:rFonts w:eastAsia="NSimSun"/>
        </w:rPr>
        <w:t>El sistema de protección de los</w:t>
      </w:r>
      <w:r w:rsidR="00DA0FC6">
        <w:rPr>
          <w:rFonts w:eastAsia="NSimSun"/>
        </w:rPr>
        <w:t xml:space="preserve"> </w:t>
      </w:r>
      <w:r w:rsidR="0094722D" w:rsidRPr="00707F66">
        <w:rPr>
          <w:rFonts w:eastAsia="NSimSun"/>
        </w:rPr>
        <w:t>d</w:t>
      </w:r>
      <w:r w:rsidRPr="00707F66">
        <w:rPr>
          <w:rFonts w:eastAsia="NSimSun"/>
        </w:rPr>
        <w:t xml:space="preserve">erechos </w:t>
      </w:r>
      <w:r w:rsidR="0094722D" w:rsidRPr="00707F66">
        <w:rPr>
          <w:rFonts w:eastAsia="NSimSun"/>
        </w:rPr>
        <w:t>h</w:t>
      </w:r>
      <w:r w:rsidRPr="00707F66">
        <w:rPr>
          <w:rFonts w:eastAsia="NSimSun"/>
        </w:rPr>
        <w:t>umanos en la</w:t>
      </w:r>
      <w:r w:rsidR="0094722D">
        <w:rPr>
          <w:rFonts w:eastAsia="NSimSun"/>
        </w:rPr>
        <w:t> </w:t>
      </w:r>
      <w:r w:rsidRPr="00707F66">
        <w:rPr>
          <w:rFonts w:eastAsia="NSimSun"/>
        </w:rPr>
        <w:t>ONU</w:t>
      </w:r>
      <w:r>
        <w:rPr>
          <w:rFonts w:eastAsia="NSimSun"/>
        </w:rPr>
        <w:t>"</w:t>
      </w:r>
      <w:r w:rsidRPr="00707F66">
        <w:rPr>
          <w:rFonts w:eastAsia="NSimSun"/>
        </w:rPr>
        <w:t xml:space="preserve">; </w:t>
      </w:r>
      <w:r>
        <w:rPr>
          <w:rFonts w:eastAsia="NSimSun"/>
        </w:rPr>
        <w:t>"</w:t>
      </w:r>
      <w:r w:rsidRPr="00707F66">
        <w:rPr>
          <w:rFonts w:eastAsia="NSimSun"/>
        </w:rPr>
        <w:t>El sistema interamericano de protección de los derechos humanos</w:t>
      </w:r>
      <w:r w:rsidR="00CA4930">
        <w:rPr>
          <w:rFonts w:eastAsia="NSimSun"/>
        </w:rPr>
        <w:t>"</w:t>
      </w:r>
    </w:p>
    <w:p w:rsidR="000C69CA" w:rsidRDefault="000C69CA" w:rsidP="000C69CA">
      <w:pPr>
        <w:spacing w:after="240"/>
        <w:rPr>
          <w:rFonts w:eastAsia="NSimSun"/>
        </w:rPr>
      </w:pPr>
      <w:r w:rsidRPr="00707F66">
        <w:rPr>
          <w:rFonts w:eastAsia="NSimSun"/>
        </w:rPr>
        <w:t>Profesor de posgrado en diversas universidades de la República Argentina (Universidad Nacional de Buenos Aires (UBA); Universidad Notarial Argentina; Universidad Nacional de Salta (UNSA); Universidad del Museo Social Argentino; Universidad Nacional de Córdoba; Universidad Nacional de La Pampa; Universidad Nacional de Mar del Plata)</w:t>
      </w:r>
    </w:p>
    <w:p w:rsidR="000C69CA" w:rsidRDefault="000C69CA" w:rsidP="000C69CA">
      <w:pPr>
        <w:spacing w:after="240"/>
        <w:rPr>
          <w:rFonts w:eastAsia="NSimSun"/>
        </w:rPr>
      </w:pPr>
      <w:r w:rsidRPr="00707F66">
        <w:rPr>
          <w:rFonts w:eastAsia="NSimSun"/>
        </w:rPr>
        <w:t>Director de la Sección de Derechos Humanos de la Asociación Argentina de Derecho Internacional (AADI), institución con estatuto consultivo ante el Consejo Económico y Social de las Naciones Unidas  (2003</w:t>
      </w:r>
      <w:r w:rsidR="0094722D">
        <w:rPr>
          <w:rFonts w:eastAsia="NSimSun"/>
        </w:rPr>
        <w:t>-</w:t>
      </w:r>
      <w:r w:rsidRPr="00707F66">
        <w:rPr>
          <w:rFonts w:eastAsia="NSimSun"/>
        </w:rPr>
        <w:t>2005)</w:t>
      </w:r>
    </w:p>
    <w:p w:rsidR="000C69CA" w:rsidRDefault="000C69CA" w:rsidP="000C69CA">
      <w:pPr>
        <w:spacing w:after="240"/>
        <w:rPr>
          <w:rFonts w:eastAsia="NSimSun"/>
        </w:rPr>
      </w:pPr>
      <w:r w:rsidRPr="00707F66">
        <w:rPr>
          <w:rFonts w:eastAsia="NSimSun"/>
        </w:rPr>
        <w:t xml:space="preserve">Coordinador de la </w:t>
      </w:r>
      <w:r w:rsidR="0094722D" w:rsidRPr="00707F66">
        <w:rPr>
          <w:rFonts w:eastAsia="NSimSun"/>
        </w:rPr>
        <w:t>red interuniversitaria de derechos humanos</w:t>
      </w:r>
      <w:r w:rsidRPr="00707F66">
        <w:rPr>
          <w:rFonts w:eastAsia="NSimSun"/>
        </w:rPr>
        <w:t xml:space="preserve"> de la República Argentina (2001</w:t>
      </w:r>
      <w:r>
        <w:rPr>
          <w:rFonts w:eastAsia="NSimSun"/>
        </w:rPr>
        <w:noBreakHyphen/>
      </w:r>
      <w:r w:rsidRPr="00707F66">
        <w:rPr>
          <w:rFonts w:eastAsia="NSimSun"/>
        </w:rPr>
        <w:t>2004)</w:t>
      </w:r>
    </w:p>
    <w:p w:rsidR="000C69CA" w:rsidRDefault="000C69CA" w:rsidP="000C69CA">
      <w:pPr>
        <w:spacing w:after="240"/>
        <w:rPr>
          <w:rFonts w:eastAsia="NSimSun"/>
        </w:rPr>
      </w:pPr>
      <w:r w:rsidRPr="00707F66">
        <w:rPr>
          <w:rFonts w:eastAsia="NSimSun"/>
        </w:rPr>
        <w:t>Productor y conductor de programas de educación en derechos humanos para Canal 7 de Televisión (1999</w:t>
      </w:r>
      <w:r>
        <w:rPr>
          <w:rFonts w:eastAsia="NSimSun"/>
        </w:rPr>
        <w:t>-</w:t>
      </w:r>
      <w:r w:rsidRPr="00707F66">
        <w:rPr>
          <w:rFonts w:eastAsia="NSimSun"/>
        </w:rPr>
        <w:t>2001)</w:t>
      </w:r>
    </w:p>
    <w:p w:rsidR="000C69CA" w:rsidRPr="00705B56" w:rsidRDefault="000C69CA" w:rsidP="00CA4930">
      <w:pPr>
        <w:spacing w:after="240"/>
        <w:ind w:left="567" w:hanging="567"/>
        <w:rPr>
          <w:rFonts w:eastAsia="NSimSun"/>
          <w:b/>
          <w:bCs/>
        </w:rPr>
      </w:pPr>
      <w:r w:rsidRPr="00705B56">
        <w:rPr>
          <w:rFonts w:eastAsia="NSimSun"/>
          <w:b/>
          <w:bCs/>
        </w:rPr>
        <w:t>B.</w:t>
      </w:r>
      <w:r w:rsidRPr="00705B56">
        <w:rPr>
          <w:rFonts w:eastAsia="NSimSun"/>
          <w:b/>
          <w:bCs/>
        </w:rPr>
        <w:tab/>
        <w:t>Labores en organizaciones internacionales intergubernamentales y no gubernamentales</w:t>
      </w:r>
    </w:p>
    <w:p w:rsidR="000C69CA" w:rsidRDefault="000C69CA" w:rsidP="000C69CA">
      <w:pPr>
        <w:spacing w:after="240"/>
        <w:rPr>
          <w:rFonts w:eastAsia="NSimSun"/>
        </w:rPr>
      </w:pPr>
      <w:r w:rsidRPr="00707F66">
        <w:rPr>
          <w:rFonts w:eastAsia="NSimSun"/>
        </w:rPr>
        <w:t>Miembro de la Asamblea General del Instituto Internacional d</w:t>
      </w:r>
      <w:r w:rsidR="0094722D">
        <w:rPr>
          <w:rFonts w:eastAsia="NSimSun"/>
        </w:rPr>
        <w:t>e Derechos Humanos</w:t>
      </w:r>
      <w:r w:rsidR="004609D4">
        <w:rPr>
          <w:rFonts w:eastAsia="NSimSun"/>
        </w:rPr>
        <w:t>,</w:t>
      </w:r>
      <w:r w:rsidR="0094722D">
        <w:rPr>
          <w:rFonts w:eastAsia="NSimSun"/>
        </w:rPr>
        <w:t xml:space="preserve"> Estrasburgo</w:t>
      </w:r>
      <w:r w:rsidRPr="00707F66">
        <w:rPr>
          <w:rFonts w:eastAsia="NSimSun"/>
        </w:rPr>
        <w:t xml:space="preserve"> </w:t>
      </w:r>
      <w:r w:rsidR="0094722D">
        <w:rPr>
          <w:rFonts w:eastAsia="NSimSun"/>
        </w:rPr>
        <w:t>(</w:t>
      </w:r>
      <w:r w:rsidRPr="00707F66">
        <w:rPr>
          <w:rFonts w:eastAsia="NSimSun"/>
        </w:rPr>
        <w:t>Francia)</w:t>
      </w:r>
    </w:p>
    <w:p w:rsidR="000C69CA" w:rsidRDefault="000C69CA" w:rsidP="000C69CA">
      <w:pPr>
        <w:spacing w:after="240"/>
        <w:rPr>
          <w:rFonts w:eastAsia="NSimSun"/>
        </w:rPr>
      </w:pPr>
      <w:r w:rsidRPr="00707F66">
        <w:rPr>
          <w:rFonts w:eastAsia="NSimSun"/>
        </w:rPr>
        <w:t xml:space="preserve">Consultor </w:t>
      </w:r>
      <w:r w:rsidR="004609D4" w:rsidRPr="00707F66">
        <w:rPr>
          <w:rFonts w:eastAsia="NSimSun"/>
        </w:rPr>
        <w:t>e</w:t>
      </w:r>
      <w:r w:rsidRPr="00707F66">
        <w:rPr>
          <w:rFonts w:eastAsia="NSimSun"/>
        </w:rPr>
        <w:t>xterno del Instituto Interamericano de Derechos Humanos (San José, Costa Rica) desde 1994</w:t>
      </w:r>
      <w:r>
        <w:rPr>
          <w:rFonts w:eastAsia="NSimSun"/>
        </w:rPr>
        <w:t xml:space="preserve">. </w:t>
      </w:r>
      <w:r w:rsidRPr="00707F66">
        <w:rPr>
          <w:rFonts w:eastAsia="NSimSun"/>
        </w:rPr>
        <w:t xml:space="preserve"> En dicha entidad trabajó en diversos proyectos para los programas de educación, administración de justicia, seguridad y género</w:t>
      </w:r>
      <w:r>
        <w:rPr>
          <w:rFonts w:eastAsia="NSimSun"/>
        </w:rPr>
        <w:t xml:space="preserve">. </w:t>
      </w:r>
      <w:r w:rsidRPr="00707F66">
        <w:rPr>
          <w:rFonts w:eastAsia="NSimSun"/>
        </w:rPr>
        <w:t xml:space="preserve"> Asimismo, es docente con regularidad del Curso </w:t>
      </w:r>
      <w:r w:rsidR="004609D4" w:rsidRPr="00707F66">
        <w:rPr>
          <w:rFonts w:eastAsia="NSimSun"/>
        </w:rPr>
        <w:t>i</w:t>
      </w:r>
      <w:r w:rsidRPr="00707F66">
        <w:rPr>
          <w:rFonts w:eastAsia="NSimSun"/>
        </w:rPr>
        <w:t xml:space="preserve">nterdisciplinario anual, y ha sido docente en las ediciones segunda y tercera del Curso de </w:t>
      </w:r>
      <w:r w:rsidR="004609D4" w:rsidRPr="00707F66">
        <w:rPr>
          <w:rFonts w:eastAsia="NSimSun"/>
        </w:rPr>
        <w:t>capacitación en derechos humanos para funcionarios de cancillerías</w:t>
      </w:r>
      <w:r w:rsidRPr="00707F66">
        <w:rPr>
          <w:rFonts w:eastAsia="NSimSun"/>
        </w:rPr>
        <w:t xml:space="preserve"> de América Latina</w:t>
      </w:r>
    </w:p>
    <w:p w:rsidR="000C69CA" w:rsidRDefault="000C69CA" w:rsidP="000C69CA">
      <w:pPr>
        <w:spacing w:after="240"/>
        <w:rPr>
          <w:rFonts w:eastAsia="NSimSun"/>
        </w:rPr>
      </w:pPr>
      <w:r w:rsidRPr="00707F66">
        <w:rPr>
          <w:rFonts w:eastAsia="NSimSun"/>
        </w:rPr>
        <w:t xml:space="preserve">Profesor a cargo de la cátedra del sistema interamericano de derechos humanos (en español) y del seminario sobre el sistema interamericano (en francés) en el Curso </w:t>
      </w:r>
      <w:r w:rsidR="004609D4" w:rsidRPr="00707F66">
        <w:rPr>
          <w:rFonts w:eastAsia="NSimSun"/>
        </w:rPr>
        <w:t>a</w:t>
      </w:r>
      <w:r w:rsidRPr="00707F66">
        <w:rPr>
          <w:rFonts w:eastAsia="NSimSun"/>
        </w:rPr>
        <w:t>nual del Instituto Internacional de Derechos Humanos de Estrasburgo (desde 1995 hasta 2007)</w:t>
      </w:r>
    </w:p>
    <w:p w:rsidR="000C69CA" w:rsidRDefault="000C69CA" w:rsidP="000C69CA">
      <w:pPr>
        <w:spacing w:after="240"/>
        <w:rPr>
          <w:rFonts w:eastAsia="NSimSun"/>
        </w:rPr>
      </w:pPr>
      <w:r w:rsidRPr="00707F66">
        <w:rPr>
          <w:rFonts w:eastAsia="NSimSun"/>
        </w:rPr>
        <w:t>Consultor del Programa de Naciones Unidas para el Desarrollo (PNUD) (1998)</w:t>
      </w:r>
    </w:p>
    <w:p w:rsidR="000C69CA" w:rsidRDefault="000C69CA" w:rsidP="000C69CA">
      <w:pPr>
        <w:spacing w:after="240"/>
        <w:rPr>
          <w:rFonts w:eastAsia="NSimSun"/>
        </w:rPr>
      </w:pPr>
      <w:r w:rsidRPr="00707F66">
        <w:rPr>
          <w:rFonts w:eastAsia="NSimSun"/>
        </w:rPr>
        <w:t>Experto del Equipo del Alto Comisionado para los Derechos Humanos del Consejo de Europa en materia de lucha contra la impunidad en la Federación de Rusia (2005)</w:t>
      </w:r>
    </w:p>
    <w:p w:rsidR="000C69CA" w:rsidRDefault="000C69CA" w:rsidP="000C69CA">
      <w:pPr>
        <w:spacing w:after="240"/>
        <w:rPr>
          <w:rFonts w:eastAsia="NSimSun"/>
        </w:rPr>
      </w:pPr>
      <w:r w:rsidRPr="00707F66">
        <w:rPr>
          <w:rFonts w:eastAsia="NSimSun"/>
        </w:rPr>
        <w:t>Experto Latinoamericano (Área Derechos Humanos) para la reforma del pensum y contenidos de la Escuela Superior de Administración Pública de Bogot</w:t>
      </w:r>
      <w:r w:rsidR="004609D4">
        <w:rPr>
          <w:rFonts w:eastAsia="NSimSun"/>
        </w:rPr>
        <w:t>á</w:t>
      </w:r>
      <w:r w:rsidRPr="00707F66">
        <w:rPr>
          <w:rFonts w:eastAsia="NSimSun"/>
        </w:rPr>
        <w:t>, Proyecto Nuffic Universidad de Barcelona,  IL3 España, ESAP Colombia (2006-2007)</w:t>
      </w:r>
    </w:p>
    <w:p w:rsidR="000C69CA" w:rsidRDefault="000C69CA" w:rsidP="000C69CA">
      <w:pPr>
        <w:spacing w:after="240"/>
        <w:rPr>
          <w:rFonts w:eastAsia="NSimSun"/>
        </w:rPr>
      </w:pPr>
      <w:r w:rsidRPr="00707F66">
        <w:rPr>
          <w:rFonts w:eastAsia="NSimSun"/>
        </w:rPr>
        <w:t>Expositor en el panel inicial del Encuentro Intergubernamental de Altas Autoridades de Derechos Humanos del Mercosur; Brasilia (2006)</w:t>
      </w:r>
    </w:p>
    <w:p w:rsidR="000C69CA" w:rsidRDefault="000C69CA" w:rsidP="000C69CA">
      <w:pPr>
        <w:spacing w:after="240"/>
        <w:rPr>
          <w:rFonts w:eastAsia="NSimSun"/>
        </w:rPr>
      </w:pPr>
      <w:r w:rsidRPr="00707F66">
        <w:rPr>
          <w:rFonts w:eastAsia="NSimSun"/>
        </w:rPr>
        <w:t xml:space="preserve">Integrante del Tribunal Arbitral de Reparaciones Pecuniarias (Caso Schiavini) creado en el marco de una Solución Amistosa ante la Comisión Interamericana de Derechos Humanos, a propuesta del Estado </w:t>
      </w:r>
      <w:r w:rsidR="004609D4" w:rsidRPr="00707F66">
        <w:rPr>
          <w:rFonts w:eastAsia="NSimSun"/>
        </w:rPr>
        <w:t>a</w:t>
      </w:r>
      <w:r w:rsidRPr="00707F66">
        <w:rPr>
          <w:rFonts w:eastAsia="NSimSun"/>
        </w:rPr>
        <w:t>rgentino (2006)</w:t>
      </w:r>
    </w:p>
    <w:p w:rsidR="000C69CA" w:rsidRDefault="000C69CA" w:rsidP="000C69CA">
      <w:pPr>
        <w:spacing w:after="240"/>
        <w:rPr>
          <w:rFonts w:eastAsia="NSimSun"/>
        </w:rPr>
      </w:pPr>
      <w:r w:rsidRPr="00707F66">
        <w:rPr>
          <w:rFonts w:eastAsia="NSimSun"/>
        </w:rPr>
        <w:t xml:space="preserve">Integrante del Equipo de Investigación sobre "Tribunales de excepción y </w:t>
      </w:r>
      <w:r w:rsidR="004609D4" w:rsidRPr="00707F66">
        <w:rPr>
          <w:rFonts w:eastAsia="NSimSun"/>
        </w:rPr>
        <w:t>derechos humanos</w:t>
      </w:r>
      <w:r w:rsidRPr="00707F66">
        <w:rPr>
          <w:rFonts w:eastAsia="NSimSun"/>
        </w:rPr>
        <w:t>" en la Unidad de Investigación de Derecho Comparado de la Universidad de París I (Sorbona) (2005)</w:t>
      </w:r>
    </w:p>
    <w:p w:rsidR="000C69CA" w:rsidRDefault="000C69CA" w:rsidP="000C69CA">
      <w:pPr>
        <w:spacing w:after="240"/>
        <w:rPr>
          <w:rFonts w:eastAsia="NSimSun"/>
        </w:rPr>
      </w:pPr>
      <w:r w:rsidRPr="00707F66">
        <w:rPr>
          <w:rFonts w:eastAsia="NSimSun"/>
        </w:rPr>
        <w:t>Consultor docente de De</w:t>
      </w:r>
      <w:r w:rsidR="004609D4" w:rsidRPr="00707F66">
        <w:rPr>
          <w:rFonts w:eastAsia="NSimSun"/>
        </w:rPr>
        <w:t>P</w:t>
      </w:r>
      <w:r w:rsidRPr="00707F66">
        <w:rPr>
          <w:rFonts w:eastAsia="NSimSun"/>
        </w:rPr>
        <w:t>aul University</w:t>
      </w:r>
      <w:r w:rsidR="004609D4">
        <w:rPr>
          <w:rFonts w:eastAsia="NSimSun"/>
        </w:rPr>
        <w:t>,</w:t>
      </w:r>
      <w:r w:rsidRPr="00707F66">
        <w:rPr>
          <w:rFonts w:eastAsia="NSimSun"/>
        </w:rPr>
        <w:t xml:space="preserve"> Chicago</w:t>
      </w:r>
      <w:r w:rsidR="004609D4">
        <w:rPr>
          <w:rFonts w:eastAsia="NSimSun"/>
        </w:rPr>
        <w:t xml:space="preserve"> (</w:t>
      </w:r>
      <w:r w:rsidRPr="00707F66">
        <w:rPr>
          <w:rFonts w:eastAsia="NSimSun"/>
        </w:rPr>
        <w:t>Es</w:t>
      </w:r>
      <w:r w:rsidR="004609D4">
        <w:rPr>
          <w:rFonts w:eastAsia="NSimSun"/>
        </w:rPr>
        <w:t>tados Unidos de América) (2003-</w:t>
      </w:r>
      <w:r w:rsidRPr="00707F66">
        <w:rPr>
          <w:rFonts w:eastAsia="NSimSun"/>
        </w:rPr>
        <w:t>2005) para el dictado de cursos y seminarios</w:t>
      </w:r>
    </w:p>
    <w:p w:rsidR="000C69CA" w:rsidRDefault="000C69CA" w:rsidP="000C69CA">
      <w:pPr>
        <w:spacing w:after="240"/>
        <w:rPr>
          <w:rFonts w:eastAsia="NSimSun"/>
        </w:rPr>
      </w:pPr>
      <w:r w:rsidRPr="00707F66">
        <w:rPr>
          <w:rFonts w:eastAsia="NSimSun"/>
        </w:rPr>
        <w:t>Participante en la Conferencia Mundial para el Establecimiento de la Corte Penal Internacional (</w:t>
      </w:r>
      <w:r w:rsidR="004609D4" w:rsidRPr="00707F66">
        <w:rPr>
          <w:rFonts w:eastAsia="NSimSun"/>
        </w:rPr>
        <w:t>r</w:t>
      </w:r>
      <w:r w:rsidRPr="00707F66">
        <w:rPr>
          <w:rFonts w:eastAsia="NSimSun"/>
        </w:rPr>
        <w:t>epresentación del Secretariado Internacional de Amnistía Internacional, Roma, 1998)</w:t>
      </w:r>
    </w:p>
    <w:p w:rsidR="000C69CA" w:rsidRDefault="000C69CA" w:rsidP="000C69CA">
      <w:pPr>
        <w:spacing w:after="240"/>
        <w:rPr>
          <w:rFonts w:eastAsia="NSimSun"/>
        </w:rPr>
      </w:pPr>
      <w:r w:rsidRPr="00707F66">
        <w:rPr>
          <w:rFonts w:eastAsia="NSimSun"/>
        </w:rPr>
        <w:t>Participante del Seminario de Expertos para el fortalecimiento del Sistema Interamericano, convocado por la Comisión Interamericana de Derechos Humanos, Washington D</w:t>
      </w:r>
      <w:r w:rsidR="004609D4">
        <w:rPr>
          <w:rFonts w:eastAsia="NSimSun"/>
        </w:rPr>
        <w:t>.</w:t>
      </w:r>
      <w:r w:rsidRPr="00707F66">
        <w:rPr>
          <w:rFonts w:eastAsia="NSimSun"/>
        </w:rPr>
        <w:t>C</w:t>
      </w:r>
      <w:r>
        <w:rPr>
          <w:rFonts w:eastAsia="NSimSun"/>
        </w:rPr>
        <w:t xml:space="preserve">. </w:t>
      </w:r>
      <w:r w:rsidRPr="00707F66">
        <w:rPr>
          <w:rFonts w:eastAsia="NSimSun"/>
        </w:rPr>
        <w:t>(1996)</w:t>
      </w:r>
    </w:p>
    <w:p w:rsidR="000C69CA" w:rsidRDefault="000C69CA" w:rsidP="000C69CA">
      <w:pPr>
        <w:spacing w:after="240"/>
        <w:rPr>
          <w:rFonts w:eastAsia="NSimSun"/>
        </w:rPr>
      </w:pPr>
      <w:r w:rsidRPr="00707F66">
        <w:rPr>
          <w:rFonts w:eastAsia="NSimSun"/>
        </w:rPr>
        <w:t>Consultor docen</w:t>
      </w:r>
      <w:r w:rsidR="004609D4">
        <w:rPr>
          <w:rFonts w:eastAsia="NSimSun"/>
        </w:rPr>
        <w:t>te de Unicef (Argentina) (1995-</w:t>
      </w:r>
      <w:r w:rsidRPr="00707F66">
        <w:rPr>
          <w:rFonts w:eastAsia="NSimSun"/>
        </w:rPr>
        <w:t>1998)</w:t>
      </w:r>
    </w:p>
    <w:p w:rsidR="000C69CA" w:rsidRDefault="000C69CA" w:rsidP="000C69CA">
      <w:pPr>
        <w:spacing w:after="240"/>
        <w:rPr>
          <w:rFonts w:eastAsia="NSimSun"/>
        </w:rPr>
      </w:pPr>
      <w:r w:rsidRPr="00707F66">
        <w:rPr>
          <w:rFonts w:eastAsia="NSimSun"/>
        </w:rPr>
        <w:t>Presidente de Amnistía Internacional Argentina (1989; 1993</w:t>
      </w:r>
      <w:r w:rsidR="004609D4">
        <w:rPr>
          <w:rFonts w:eastAsia="NSimSun"/>
        </w:rPr>
        <w:t xml:space="preserve"> a </w:t>
      </w:r>
      <w:r w:rsidRPr="00707F66">
        <w:rPr>
          <w:rFonts w:eastAsia="NSimSun"/>
        </w:rPr>
        <w:t>1995)</w:t>
      </w:r>
    </w:p>
    <w:p w:rsidR="000C69CA" w:rsidRDefault="000C69CA" w:rsidP="000C69CA">
      <w:pPr>
        <w:spacing w:after="240"/>
        <w:rPr>
          <w:rFonts w:eastAsia="NSimSun"/>
        </w:rPr>
      </w:pPr>
      <w:r w:rsidRPr="00707F66">
        <w:rPr>
          <w:rFonts w:eastAsia="NSimSun"/>
        </w:rPr>
        <w:t>Participante en la Conferencia Mundial de Derechos Humanos (</w:t>
      </w:r>
      <w:r w:rsidR="004609D4" w:rsidRPr="00707F66">
        <w:rPr>
          <w:rFonts w:eastAsia="NSimSun"/>
        </w:rPr>
        <w:t>r</w:t>
      </w:r>
      <w:r w:rsidRPr="00707F66">
        <w:rPr>
          <w:rFonts w:eastAsia="NSimSun"/>
        </w:rPr>
        <w:t>epresentación del Movimiento Ecuménico por los Derechos Humanos de Argentina), Viena (1993)</w:t>
      </w:r>
    </w:p>
    <w:p w:rsidR="000C69CA" w:rsidRDefault="000C69CA" w:rsidP="000C69CA">
      <w:pPr>
        <w:spacing w:after="240"/>
        <w:rPr>
          <w:rFonts w:eastAsia="NSimSun"/>
          <w:szCs w:val="22"/>
        </w:rPr>
      </w:pPr>
      <w:r w:rsidRPr="00707F66">
        <w:rPr>
          <w:rFonts w:eastAsia="NSimSun"/>
        </w:rPr>
        <w:t>Como profesor invitado, desde 1990 hasta la fecha ha dictado cursos de posgrado, maestrías y conferencias en entidades académicas e instituciones de diversos países del continente Americano</w:t>
      </w:r>
      <w:r w:rsidR="00E461F7">
        <w:rPr>
          <w:rFonts w:eastAsia="NSimSun"/>
        </w:rPr>
        <w:t xml:space="preserve">:  </w:t>
      </w:r>
      <w:hyperlink r:id="rId9" w:anchor="Brasil#Brasil" w:history="1">
        <w:r w:rsidRPr="00707F66">
          <w:rPr>
            <w:rStyle w:val="toctext"/>
            <w:rFonts w:eastAsia="NSimSun"/>
            <w:szCs w:val="22"/>
          </w:rPr>
          <w:t>Brasil</w:t>
        </w:r>
      </w:hyperlink>
      <w:r w:rsidRPr="00707F66">
        <w:rPr>
          <w:rFonts w:eastAsia="NSimSun"/>
          <w:szCs w:val="22"/>
        </w:rPr>
        <w:t xml:space="preserve"> (Universidade de Brasilia, Universidade d</w:t>
      </w:r>
      <w:r>
        <w:rPr>
          <w:rFonts w:eastAsia="NSimSun"/>
          <w:szCs w:val="22"/>
        </w:rPr>
        <w:t>e</w:t>
      </w:r>
      <w:r w:rsidRPr="00707F66">
        <w:rPr>
          <w:rFonts w:eastAsia="NSimSun"/>
          <w:szCs w:val="22"/>
        </w:rPr>
        <w:t xml:space="preserve"> Santa Catarina); </w:t>
      </w:r>
      <w:hyperlink r:id="rId10" w:anchor="Chile#Chile" w:history="1">
        <w:r w:rsidRPr="00707F66">
          <w:rPr>
            <w:rStyle w:val="toctext"/>
            <w:rFonts w:eastAsia="NSimSun"/>
            <w:szCs w:val="22"/>
          </w:rPr>
          <w:t>Chile</w:t>
        </w:r>
      </w:hyperlink>
      <w:r w:rsidRPr="00707F66">
        <w:rPr>
          <w:rFonts w:eastAsia="NSimSun"/>
          <w:szCs w:val="22"/>
        </w:rPr>
        <w:t xml:space="preserve"> (Universidad Nacional de Santiago; Comisión Económica para América Latina [CEPAL] y Comisión Andina de Juristas); </w:t>
      </w:r>
      <w:hyperlink r:id="rId11" w:anchor="Colombia#Colombia" w:history="1">
        <w:r w:rsidRPr="00707F66">
          <w:rPr>
            <w:rStyle w:val="toctext"/>
            <w:rFonts w:eastAsia="NSimSun"/>
            <w:szCs w:val="22"/>
          </w:rPr>
          <w:t>Colombia</w:t>
        </w:r>
      </w:hyperlink>
      <w:r w:rsidRPr="00707F66">
        <w:rPr>
          <w:rFonts w:eastAsia="NSimSun"/>
          <w:szCs w:val="22"/>
        </w:rPr>
        <w:t xml:space="preserve"> (Universidad Javeriana; Universidad del Externado; Universidad Nueva Granada; Fundación Social; Consejo Judicial de la Escuela de la Magistratura; Escuela Superior de Administración Pública); </w:t>
      </w:r>
      <w:hyperlink r:id="rId12" w:anchor="Costa_Rica#Costa_Rica" w:history="1">
        <w:r w:rsidRPr="00707F66">
          <w:rPr>
            <w:rStyle w:val="toctext"/>
            <w:rFonts w:eastAsia="NSimSun"/>
            <w:szCs w:val="22"/>
          </w:rPr>
          <w:t>Costa Rica</w:t>
        </w:r>
      </w:hyperlink>
      <w:r w:rsidRPr="00707F66">
        <w:rPr>
          <w:rFonts w:eastAsia="NSimSun"/>
          <w:szCs w:val="22"/>
        </w:rPr>
        <w:t xml:space="preserve"> (Universidad Nacional de Costa Rica); Ecuador (Auditoría Democrática Andina; Colegio de Especialistas en Derechos Humanos de Guayaquil); El Salvador (Universidad Católica de Occidente); Estados Unidos de América (Centro de Derechos Humanos para las Américas de De</w:t>
      </w:r>
      <w:r w:rsidR="004609D4" w:rsidRPr="00707F66">
        <w:rPr>
          <w:rFonts w:eastAsia="NSimSun"/>
          <w:szCs w:val="22"/>
        </w:rPr>
        <w:t>P</w:t>
      </w:r>
      <w:r w:rsidRPr="00707F66">
        <w:rPr>
          <w:rFonts w:eastAsia="NSimSun"/>
          <w:szCs w:val="22"/>
        </w:rPr>
        <w:t xml:space="preserve">aul University, Chicago); Guatemala (Instituto de la Defensa Pública Penal); Honduras (Instituto de la Defensa Pública; Confederación Centroamericana de Procuradores de los Derechos Humanos), México (Universidad Iberoamericana; Comisión Estatal de Derechos Humanos de Aguascalientes; Comisión Estatal de Derechos Humanos de Querétaro), Nicaragua (Proyecto del Instituto Interamericano de Derechos Humanos y la Unión Europea), Panamá (Defensoría del Pueblo), Paraguay (Universidad Nacional de Asunción; Universidad Católica de Asunción; Corte Suprema de Justicia, Centro de Estudios Judiciales), Perú (Universidad de San Marcos; Instituto Peruano de Derechos Humanos y Educación para la Paz; Comisión Andina de Juristas), República Dominicana (Instituto de Derechos Humanos de Santo Domingo); Uruguay (Universidad Católica de Uruguay; Universidad de la República); Venezuela (Corte Suprema de Justicia; Universidad de Los Andes </w:t>
      </w:r>
      <w:r w:rsidR="004609D4">
        <w:rPr>
          <w:rFonts w:eastAsia="NSimSun"/>
          <w:szCs w:val="22"/>
        </w:rPr>
        <w:t>-</w:t>
      </w:r>
      <w:r w:rsidRPr="00707F66">
        <w:rPr>
          <w:rFonts w:eastAsia="NSimSun"/>
          <w:szCs w:val="22"/>
        </w:rPr>
        <w:t>Mérida-; Universidad Central de Venezuela);</w:t>
      </w:r>
      <w:r w:rsidRPr="00707F66">
        <w:rPr>
          <w:rFonts w:eastAsia="NSimSun"/>
        </w:rPr>
        <w:t xml:space="preserve"> y de Europa</w:t>
      </w:r>
      <w:r w:rsidR="00E461F7">
        <w:rPr>
          <w:rFonts w:eastAsia="NSimSun"/>
        </w:rPr>
        <w:t xml:space="preserve">:  </w:t>
      </w:r>
      <w:r w:rsidRPr="00707F66">
        <w:rPr>
          <w:rFonts w:eastAsia="NSimSun"/>
        </w:rPr>
        <w:t>Portugal (Universidade Portucalense), Italia (Scuola di Politica Internazionale, Roma); España (</w:t>
      </w:r>
      <w:r w:rsidRPr="00707F66">
        <w:rPr>
          <w:rFonts w:eastAsia="NSimSun"/>
          <w:szCs w:val="22"/>
        </w:rPr>
        <w:t xml:space="preserve">Universidad Complutense de Madrid, Universidad de Sevilla, Universidad Pablo de Olavide; Universidad Pública de Navarra, Universidad de Navarra; Universidade da Coruña, Universidad de Valencia, Universidad de Córdoba, Universidad de Zaragoza, Universidad Cantábrica, Universidad de Extremadura, Universidad de Santander; Universidad Jaume I de Castellón de la Plana); </w:t>
      </w:r>
      <w:r w:rsidRPr="00707F66">
        <w:rPr>
          <w:rFonts w:eastAsia="NSimSun"/>
        </w:rPr>
        <w:t>Federación de Rusia (Proyecto del Alto Comisionado por los Derechos Humanos del Consejo de Europa, Kislovodsk), y Francia (Instituto Internacional de derechos humanos, Estrasburgo; Universidad de París I; Sorbona)</w:t>
      </w:r>
    </w:p>
    <w:p w:rsidR="000C69CA" w:rsidRPr="00705B56" w:rsidRDefault="000C69CA" w:rsidP="000C69CA">
      <w:pPr>
        <w:spacing w:after="240"/>
        <w:rPr>
          <w:rFonts w:eastAsia="NSimSun"/>
          <w:b/>
          <w:bCs/>
        </w:rPr>
      </w:pPr>
      <w:r w:rsidRPr="00705B56">
        <w:rPr>
          <w:rFonts w:eastAsia="NSimSun"/>
          <w:b/>
          <w:bCs/>
        </w:rPr>
        <w:t>C.</w:t>
      </w:r>
      <w:r>
        <w:rPr>
          <w:rFonts w:eastAsia="NSimSun"/>
          <w:b/>
          <w:bCs/>
        </w:rPr>
        <w:tab/>
      </w:r>
      <w:r w:rsidRPr="00705B56">
        <w:rPr>
          <w:rFonts w:eastAsia="NSimSun"/>
          <w:b/>
          <w:bCs/>
        </w:rPr>
        <w:t>Publicaciones</w:t>
      </w:r>
    </w:p>
    <w:p w:rsidR="000C69CA" w:rsidRPr="00705B56" w:rsidRDefault="000C69CA" w:rsidP="000C69CA">
      <w:pPr>
        <w:spacing w:after="240"/>
        <w:rPr>
          <w:rFonts w:eastAsia="NSimSun"/>
          <w:i/>
          <w:iCs/>
        </w:rPr>
      </w:pPr>
      <w:r w:rsidRPr="00705B56">
        <w:rPr>
          <w:rFonts w:eastAsia="NSimSun"/>
          <w:i/>
          <w:iCs/>
        </w:rPr>
        <w:t>Libros y artículos de doctrina sobre derechos humanos, educación y derecho internacional en varios países de América Latina y Europ</w:t>
      </w:r>
      <w:r>
        <w:rPr>
          <w:rFonts w:eastAsia="NSimSun"/>
          <w:i/>
          <w:iCs/>
        </w:rPr>
        <w:t>a:</w:t>
      </w:r>
    </w:p>
    <w:p w:rsidR="000C69CA" w:rsidRDefault="004609D4" w:rsidP="004609D4">
      <w:pPr>
        <w:spacing w:after="240"/>
        <w:ind w:left="924" w:hanging="357"/>
        <w:rPr>
          <w:rFonts w:eastAsia="NSimSun"/>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 xml:space="preserve">Los Derechos Humanos en las Conferencias Internacionales de la última década del </w:t>
      </w:r>
      <w:r w:rsidRPr="00707F66">
        <w:rPr>
          <w:rFonts w:eastAsia="NSimSun"/>
          <w:szCs w:val="22"/>
        </w:rPr>
        <w:t>s</w:t>
      </w:r>
      <w:r w:rsidR="000C69CA" w:rsidRPr="00707F66">
        <w:rPr>
          <w:rFonts w:eastAsia="NSimSun"/>
          <w:szCs w:val="22"/>
        </w:rPr>
        <w:t>iglo XX</w:t>
      </w:r>
      <w:r w:rsidR="000C69CA">
        <w:rPr>
          <w:rFonts w:eastAsia="NSimSun"/>
          <w:szCs w:val="22"/>
        </w:rPr>
        <w:t>"</w:t>
      </w:r>
      <w:r w:rsidR="000C69CA" w:rsidRPr="00707F66">
        <w:rPr>
          <w:rFonts w:eastAsia="NSimSun"/>
          <w:szCs w:val="22"/>
        </w:rPr>
        <w:t xml:space="preserve">; en </w:t>
      </w:r>
      <w:r w:rsidR="000C69CA" w:rsidRPr="00705B56">
        <w:rPr>
          <w:rFonts w:eastAsia="NSimSun"/>
          <w:i/>
          <w:iCs/>
          <w:szCs w:val="22"/>
        </w:rPr>
        <w:t xml:space="preserve">Las Grandes Conferencias Mundiales de la década de los </w:t>
      </w:r>
      <w:r>
        <w:rPr>
          <w:rFonts w:eastAsia="NSimSun"/>
          <w:i/>
          <w:iCs/>
          <w:szCs w:val="22"/>
        </w:rPr>
        <w:t>noventa</w:t>
      </w:r>
      <w:r w:rsidR="00E461F7">
        <w:rPr>
          <w:rFonts w:eastAsia="NSimSun"/>
          <w:i/>
          <w:iCs/>
          <w:szCs w:val="22"/>
        </w:rPr>
        <w:t xml:space="preserve">:  </w:t>
      </w:r>
      <w:r w:rsidR="000C69CA" w:rsidRPr="00705B56">
        <w:rPr>
          <w:rFonts w:eastAsia="NSimSun"/>
          <w:i/>
          <w:iCs/>
          <w:szCs w:val="22"/>
        </w:rPr>
        <w:t>las bases para la construcción de una comunidad internacional</w:t>
      </w:r>
      <w:r w:rsidR="000C69CA" w:rsidRPr="00707F66">
        <w:rPr>
          <w:rFonts w:eastAsia="NSimSun"/>
          <w:szCs w:val="22"/>
        </w:rPr>
        <w:t xml:space="preserve">,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IRI, UNLP y PNUD; La Plata</w:t>
      </w:r>
      <w:r>
        <w:rPr>
          <w:rFonts w:eastAsia="NSimSun"/>
          <w:szCs w:val="22"/>
        </w:rPr>
        <w:t xml:space="preserve"> (</w:t>
      </w:r>
      <w:r w:rsidR="000C69CA" w:rsidRPr="00707F66">
        <w:rPr>
          <w:rFonts w:eastAsia="NSimSun"/>
          <w:szCs w:val="22"/>
        </w:rPr>
        <w:t>Argentina</w:t>
      </w:r>
      <w:r>
        <w:rPr>
          <w:rFonts w:eastAsia="NSimSun"/>
          <w:szCs w:val="22"/>
        </w:rPr>
        <w:t>)</w:t>
      </w:r>
      <w:r w:rsidR="000C69CA" w:rsidRPr="00707F66">
        <w:rPr>
          <w:rFonts w:eastAsia="NSimSun"/>
          <w:szCs w:val="22"/>
        </w:rPr>
        <w:t>, 2000</w:t>
      </w:r>
    </w:p>
    <w:p w:rsidR="000C69CA" w:rsidRDefault="004609D4" w:rsidP="004609D4">
      <w:pPr>
        <w:spacing w:after="240"/>
        <w:ind w:left="924" w:hanging="357"/>
        <w:rPr>
          <w:rFonts w:eastAsia="NSimSun"/>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El derecho internacional público contemporáneo y sus modificaciones a la luz del derecho internacional de los derechos humanos</w:t>
      </w:r>
      <w:r w:rsidR="000C69CA">
        <w:rPr>
          <w:rFonts w:eastAsia="NSimSun"/>
          <w:szCs w:val="22"/>
        </w:rPr>
        <w:t>"</w:t>
      </w:r>
      <w:r w:rsidR="000C69CA" w:rsidRPr="00707F66">
        <w:rPr>
          <w:rFonts w:eastAsia="NSimSun"/>
          <w:szCs w:val="22"/>
        </w:rPr>
        <w:t xml:space="preserve">, en </w:t>
      </w:r>
      <w:r w:rsidR="000C69CA" w:rsidRPr="00705B56">
        <w:rPr>
          <w:rFonts w:eastAsia="NSimSun"/>
          <w:i/>
          <w:iCs/>
          <w:szCs w:val="22"/>
        </w:rPr>
        <w:t>Anuario de derecho</w:t>
      </w:r>
      <w:r w:rsidR="000C69CA" w:rsidRPr="00707F66">
        <w:rPr>
          <w:rFonts w:eastAsia="NSimSun"/>
          <w:szCs w:val="22"/>
        </w:rPr>
        <w:t>, N</w:t>
      </w:r>
      <w:r>
        <w:rPr>
          <w:rFonts w:eastAsia="NSimSun"/>
          <w:szCs w:val="22"/>
        </w:rPr>
        <w:t>º</w:t>
      </w:r>
      <w:r w:rsidR="000C69CA" w:rsidRPr="00707F66">
        <w:rPr>
          <w:rFonts w:eastAsia="NSimSun"/>
          <w:szCs w:val="22"/>
        </w:rPr>
        <w:t xml:space="preserve"> 3, </w:t>
      </w:r>
      <w:r w:rsidRPr="00707F66">
        <w:rPr>
          <w:rFonts w:eastAsia="NSimSun"/>
          <w:szCs w:val="22"/>
        </w:rPr>
        <w:t>e</w:t>
      </w:r>
      <w:r w:rsidR="000C69CA" w:rsidRPr="00707F66">
        <w:rPr>
          <w:rFonts w:eastAsia="NSimSun"/>
          <w:szCs w:val="22"/>
        </w:rPr>
        <w:t>d</w:t>
      </w:r>
      <w:r w:rsidR="000C69CA">
        <w:rPr>
          <w:rFonts w:eastAsia="NSimSun"/>
          <w:szCs w:val="22"/>
        </w:rPr>
        <w:t>.</w:t>
      </w:r>
      <w:r w:rsidR="000C69CA" w:rsidRPr="00707F66">
        <w:rPr>
          <w:rFonts w:eastAsia="NSimSun"/>
          <w:szCs w:val="22"/>
        </w:rPr>
        <w:t xml:space="preserve"> Universidad Austral, Buenos Aires, 2000</w:t>
      </w:r>
    </w:p>
    <w:p w:rsidR="000C69CA" w:rsidRDefault="004609D4" w:rsidP="004609D4">
      <w:pPr>
        <w:spacing w:after="240"/>
        <w:ind w:left="924" w:hanging="357"/>
        <w:rPr>
          <w:rFonts w:eastAsia="NSimSun"/>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 xml:space="preserve">¿La justicia que viene? </w:t>
      </w:r>
      <w:r w:rsidR="00DA0FC6">
        <w:rPr>
          <w:rFonts w:eastAsia="NSimSun"/>
          <w:szCs w:val="22"/>
        </w:rPr>
        <w:t xml:space="preserve"> </w:t>
      </w:r>
      <w:r w:rsidR="000C69CA" w:rsidRPr="00707F66">
        <w:rPr>
          <w:rFonts w:eastAsia="NSimSun"/>
          <w:szCs w:val="22"/>
        </w:rPr>
        <w:t>Un análisis de la Conferencia de las Naciones Unidas para el establecimiento de una Corte Penal Internacional</w:t>
      </w:r>
      <w:r w:rsidR="000C69CA">
        <w:rPr>
          <w:rFonts w:eastAsia="NSimSun"/>
          <w:szCs w:val="22"/>
        </w:rPr>
        <w:t>"</w:t>
      </w:r>
      <w:r w:rsidR="000C69CA" w:rsidRPr="00707F66">
        <w:rPr>
          <w:rFonts w:eastAsia="NSimSun"/>
          <w:szCs w:val="22"/>
        </w:rPr>
        <w:t xml:space="preserve">, en </w:t>
      </w:r>
      <w:r w:rsidR="000C69CA" w:rsidRPr="00705B56">
        <w:rPr>
          <w:rFonts w:eastAsia="NSimSun"/>
          <w:i/>
          <w:iCs/>
          <w:szCs w:val="22"/>
        </w:rPr>
        <w:t>Ágora, revista de Ciencias Sociales</w:t>
      </w:r>
      <w:r w:rsidR="000C69CA" w:rsidRPr="00707F66">
        <w:rPr>
          <w:rFonts w:eastAsia="NSimSun"/>
          <w:szCs w:val="22"/>
        </w:rPr>
        <w:t>, N</w:t>
      </w:r>
      <w:r>
        <w:rPr>
          <w:rFonts w:eastAsia="NSimSun"/>
          <w:szCs w:val="22"/>
        </w:rPr>
        <w:t>º</w:t>
      </w:r>
      <w:r w:rsidR="000C69CA" w:rsidRPr="00707F66">
        <w:rPr>
          <w:rFonts w:eastAsia="NSimSun"/>
          <w:szCs w:val="22"/>
        </w:rPr>
        <w:t xml:space="preserve"> 2, ed</w:t>
      </w:r>
      <w:r w:rsidR="000C69CA">
        <w:rPr>
          <w:rFonts w:eastAsia="NSimSun"/>
          <w:szCs w:val="22"/>
        </w:rPr>
        <w:t xml:space="preserve">. </w:t>
      </w:r>
      <w:r w:rsidR="000C69CA" w:rsidRPr="00707F66">
        <w:rPr>
          <w:rFonts w:eastAsia="NSimSun"/>
          <w:szCs w:val="22"/>
        </w:rPr>
        <w:t>CEPS, Valencia</w:t>
      </w:r>
      <w:r>
        <w:rPr>
          <w:rFonts w:eastAsia="NSimSun"/>
          <w:szCs w:val="22"/>
        </w:rPr>
        <w:t xml:space="preserve"> (</w:t>
      </w:r>
      <w:r w:rsidR="000C69CA" w:rsidRPr="00707F66">
        <w:rPr>
          <w:rFonts w:eastAsia="NSimSun"/>
          <w:szCs w:val="22"/>
        </w:rPr>
        <w:t>España</w:t>
      </w:r>
      <w:r>
        <w:rPr>
          <w:rFonts w:eastAsia="NSimSun"/>
          <w:szCs w:val="22"/>
        </w:rPr>
        <w:t>)</w:t>
      </w:r>
      <w:r w:rsidR="000C69CA" w:rsidRPr="00707F66">
        <w:rPr>
          <w:rFonts w:eastAsia="NSimSun"/>
          <w:szCs w:val="22"/>
        </w:rPr>
        <w:t>, 1999</w:t>
      </w:r>
    </w:p>
    <w:p w:rsidR="000C69CA" w:rsidRDefault="004609D4" w:rsidP="004609D4">
      <w:pPr>
        <w:spacing w:after="240"/>
        <w:ind w:left="924" w:hanging="357"/>
        <w:rPr>
          <w:rFonts w:eastAsia="NSimSun"/>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El desarrollo de la Protección Internacional de los Derechos Humanos, a partir de las Declaraciones Universal y Americana</w:t>
      </w:r>
      <w:r w:rsidR="000C69CA">
        <w:rPr>
          <w:rFonts w:eastAsia="NSimSun"/>
          <w:szCs w:val="22"/>
        </w:rPr>
        <w:t>"</w:t>
      </w:r>
      <w:r w:rsidR="000C69CA" w:rsidRPr="00707F66">
        <w:rPr>
          <w:rFonts w:eastAsia="NSimSun"/>
          <w:szCs w:val="22"/>
        </w:rPr>
        <w:t xml:space="preserve">, en </w:t>
      </w:r>
      <w:r w:rsidR="000C69CA" w:rsidRPr="00705B56">
        <w:rPr>
          <w:rFonts w:eastAsia="NSimSun"/>
          <w:i/>
          <w:iCs/>
          <w:szCs w:val="22"/>
        </w:rPr>
        <w:t>Relaciones Internacionales</w:t>
      </w:r>
      <w:r w:rsidR="000C69CA" w:rsidRPr="00707F66">
        <w:rPr>
          <w:rFonts w:eastAsia="NSimSun"/>
          <w:szCs w:val="22"/>
        </w:rPr>
        <w:t>, N</w:t>
      </w:r>
      <w:r>
        <w:rPr>
          <w:rFonts w:eastAsia="NSimSun"/>
          <w:szCs w:val="22"/>
        </w:rPr>
        <w:t>º</w:t>
      </w:r>
      <w:r w:rsidR="000C69CA" w:rsidRPr="00707F66">
        <w:rPr>
          <w:rFonts w:eastAsia="NSimSun"/>
          <w:szCs w:val="22"/>
        </w:rPr>
        <w:t xml:space="preserve"> 13;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Instituto de Relac</w:t>
      </w:r>
      <w:r w:rsidR="00E15FA4">
        <w:rPr>
          <w:rFonts w:eastAsia="NSimSun"/>
          <w:szCs w:val="22"/>
        </w:rPr>
        <w:t>iones Internacionales, La Plata</w:t>
      </w:r>
      <w:r w:rsidR="000C69CA" w:rsidRPr="00707F66">
        <w:rPr>
          <w:rFonts w:eastAsia="NSimSun"/>
          <w:szCs w:val="22"/>
        </w:rPr>
        <w:t xml:space="preserve"> </w:t>
      </w:r>
      <w:r w:rsidR="00E15FA4">
        <w:rPr>
          <w:rFonts w:eastAsia="NSimSun"/>
          <w:szCs w:val="22"/>
        </w:rPr>
        <w:t>(</w:t>
      </w:r>
      <w:r w:rsidR="000C69CA" w:rsidRPr="00707F66">
        <w:rPr>
          <w:rFonts w:eastAsia="NSimSun"/>
          <w:szCs w:val="22"/>
        </w:rPr>
        <w:t>Argentina</w:t>
      </w:r>
      <w:r w:rsidR="00E15FA4">
        <w:rPr>
          <w:rFonts w:eastAsia="NSimSun"/>
          <w:szCs w:val="22"/>
        </w:rPr>
        <w:t>)</w:t>
      </w:r>
      <w:r w:rsidR="000C69CA" w:rsidRPr="00707F66">
        <w:rPr>
          <w:rFonts w:eastAsia="NSimSun"/>
          <w:szCs w:val="22"/>
        </w:rPr>
        <w:t>, 1997</w:t>
      </w:r>
    </w:p>
    <w:p w:rsidR="000C69CA" w:rsidRPr="00E15FA4"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La influencia de la Declaración Universal en el marco nacional</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Recueil des cours</w:t>
      </w:r>
      <w:r>
        <w:rPr>
          <w:rFonts w:eastAsia="NSimSun"/>
          <w:i/>
          <w:iCs/>
          <w:szCs w:val="22"/>
        </w:rPr>
        <w:t> </w:t>
      </w:r>
      <w:r w:rsidR="000C69CA" w:rsidRPr="00B8614B">
        <w:rPr>
          <w:rFonts w:eastAsia="NSimSun"/>
          <w:i/>
          <w:iCs/>
          <w:szCs w:val="22"/>
        </w:rPr>
        <w:t>1998, textes et sommaires</w:t>
      </w:r>
      <w:r w:rsidR="000C69CA" w:rsidRPr="00707F66">
        <w:rPr>
          <w:rFonts w:eastAsia="NSimSun"/>
          <w:szCs w:val="22"/>
        </w:rPr>
        <w:t>, págs</w:t>
      </w:r>
      <w:r w:rsidR="000C69CA">
        <w:rPr>
          <w:rFonts w:eastAsia="NSimSun"/>
          <w:szCs w:val="22"/>
        </w:rPr>
        <w:t xml:space="preserve">. </w:t>
      </w:r>
      <w:r w:rsidR="000C69CA" w:rsidRPr="00E15FA4">
        <w:rPr>
          <w:rFonts w:eastAsia="NSimSun"/>
          <w:szCs w:val="22"/>
          <w:lang w:val="fr-FR"/>
        </w:rPr>
        <w:t xml:space="preserve">117 a 136; ed. </w:t>
      </w:r>
      <w:r w:rsidR="000C69CA" w:rsidRPr="00E15FA4">
        <w:rPr>
          <w:rFonts w:eastAsia="NSimSun"/>
          <w:szCs w:val="22"/>
        </w:rPr>
        <w:t>Institut international des droit</w:t>
      </w:r>
      <w:r w:rsidR="00CA4930" w:rsidRPr="00E15FA4">
        <w:rPr>
          <w:rFonts w:eastAsia="NSimSun"/>
          <w:szCs w:val="22"/>
        </w:rPr>
        <w:t>s de l</w:t>
      </w:r>
      <w:r w:rsidRPr="00E15FA4">
        <w:rPr>
          <w:rFonts w:eastAsia="NSimSun"/>
          <w:szCs w:val="22"/>
        </w:rPr>
        <w:t>'</w:t>
      </w:r>
      <w:r w:rsidR="00CA4930" w:rsidRPr="00E15FA4">
        <w:rPr>
          <w:rFonts w:eastAsia="NSimSun"/>
          <w:szCs w:val="22"/>
        </w:rPr>
        <w:t>homme; Estrasburgo, 1998</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La Conferencia de Viena de las Naciones Unidas</w:t>
      </w:r>
      <w:r w:rsidR="000C69CA">
        <w:rPr>
          <w:rFonts w:eastAsia="NSimSun"/>
          <w:szCs w:val="22"/>
        </w:rPr>
        <w:t xml:space="preserve">. </w:t>
      </w:r>
      <w:r w:rsidR="000C69CA" w:rsidRPr="00707F66">
        <w:rPr>
          <w:rFonts w:eastAsia="NSimSun"/>
          <w:szCs w:val="22"/>
        </w:rPr>
        <w:t xml:space="preserve"> Esperanzas y frustraciones en materia de derechos h</w:t>
      </w:r>
      <w:r w:rsidR="000C69CA" w:rsidRPr="00707F66">
        <w:rPr>
          <w:rFonts w:eastAsia="NSimSun"/>
          <w:szCs w:val="22"/>
        </w:rPr>
        <w:t>u</w:t>
      </w:r>
      <w:r w:rsidR="000C69CA" w:rsidRPr="00707F66">
        <w:rPr>
          <w:rFonts w:eastAsia="NSimSun"/>
          <w:szCs w:val="22"/>
        </w:rPr>
        <w:t>manos</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Human Rights</w:t>
      </w:r>
      <w:r w:rsidR="00E461F7">
        <w:rPr>
          <w:rFonts w:eastAsia="NSimSun"/>
          <w:i/>
          <w:iCs/>
          <w:szCs w:val="22"/>
        </w:rPr>
        <w:t xml:space="preserve">:  </w:t>
      </w:r>
      <w:r w:rsidR="000C69CA" w:rsidRPr="00B8614B">
        <w:rPr>
          <w:rFonts w:eastAsia="NSimSun"/>
          <w:i/>
          <w:iCs/>
          <w:szCs w:val="22"/>
        </w:rPr>
        <w:t>The Promise for the XXIst Century/Direitos Humanos</w:t>
      </w:r>
      <w:r w:rsidR="00E461F7">
        <w:rPr>
          <w:rFonts w:eastAsia="NSimSun"/>
          <w:i/>
          <w:iCs/>
          <w:szCs w:val="22"/>
        </w:rPr>
        <w:t xml:space="preserve">:  </w:t>
      </w:r>
      <w:r w:rsidR="000C69CA" w:rsidRPr="00B8614B">
        <w:rPr>
          <w:rFonts w:eastAsia="NSimSun"/>
          <w:i/>
          <w:iCs/>
          <w:szCs w:val="22"/>
        </w:rPr>
        <w:t>A promessa do século XXI</w:t>
      </w:r>
      <w:r w:rsidR="000C69CA" w:rsidRPr="00707F66">
        <w:rPr>
          <w:rFonts w:eastAsia="NSimSun"/>
          <w:szCs w:val="22"/>
        </w:rPr>
        <w:t xml:space="preserve">; </w:t>
      </w:r>
      <w:r w:rsidRPr="00707F66">
        <w:rPr>
          <w:rFonts w:eastAsia="NSimSun"/>
          <w:szCs w:val="22"/>
        </w:rPr>
        <w:t>e</w:t>
      </w:r>
      <w:r w:rsidR="000C69CA" w:rsidRPr="00707F66">
        <w:rPr>
          <w:rFonts w:eastAsia="NSimSun"/>
          <w:szCs w:val="22"/>
        </w:rPr>
        <w:t>d</w:t>
      </w:r>
      <w:r w:rsidR="000C69CA">
        <w:rPr>
          <w:rFonts w:eastAsia="NSimSun"/>
          <w:szCs w:val="22"/>
        </w:rPr>
        <w:t xml:space="preserve">. </w:t>
      </w:r>
      <w:r w:rsidR="000C69CA" w:rsidRPr="00707F66">
        <w:rPr>
          <w:rFonts w:eastAsia="NSimSun"/>
          <w:szCs w:val="22"/>
        </w:rPr>
        <w:t>Univers</w:t>
      </w:r>
      <w:r w:rsidR="000C69CA" w:rsidRPr="00707F66">
        <w:rPr>
          <w:rFonts w:eastAsia="NSimSun"/>
          <w:szCs w:val="22"/>
        </w:rPr>
        <w:t>i</w:t>
      </w:r>
      <w:r w:rsidR="000C69CA" w:rsidRPr="00707F66">
        <w:rPr>
          <w:rFonts w:eastAsia="NSimSun"/>
          <w:szCs w:val="22"/>
        </w:rPr>
        <w:t>dade Portucalense, Oporto, 1997</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Relaciones internacionales, derechos humanos y educación para la paz</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Human Rigths</w:t>
      </w:r>
      <w:r w:rsidR="00E461F7">
        <w:rPr>
          <w:rFonts w:eastAsia="NSimSun"/>
          <w:i/>
          <w:iCs/>
          <w:szCs w:val="22"/>
        </w:rPr>
        <w:t xml:space="preserve">:  </w:t>
      </w:r>
      <w:r w:rsidR="000C69CA" w:rsidRPr="00B8614B">
        <w:rPr>
          <w:rFonts w:eastAsia="NSimSun"/>
          <w:i/>
          <w:iCs/>
          <w:szCs w:val="22"/>
        </w:rPr>
        <w:t>The Promise for the XXIst Century/Direitos Humanos</w:t>
      </w:r>
      <w:r w:rsidR="00E461F7">
        <w:rPr>
          <w:rFonts w:eastAsia="NSimSun"/>
          <w:i/>
          <w:iCs/>
          <w:szCs w:val="22"/>
        </w:rPr>
        <w:t xml:space="preserve">:  </w:t>
      </w:r>
      <w:r w:rsidR="000C69CA" w:rsidRPr="00B8614B">
        <w:rPr>
          <w:rFonts w:eastAsia="NSimSun"/>
          <w:i/>
          <w:iCs/>
          <w:szCs w:val="22"/>
        </w:rPr>
        <w:t>A promessa do século XXI</w:t>
      </w:r>
      <w:r w:rsidR="000C69CA" w:rsidRPr="00707F66">
        <w:rPr>
          <w:rFonts w:eastAsia="NSimSun"/>
          <w:szCs w:val="22"/>
        </w:rPr>
        <w:t xml:space="preserve">; </w:t>
      </w:r>
      <w:r w:rsidRPr="00707F66">
        <w:rPr>
          <w:rFonts w:eastAsia="NSimSun"/>
          <w:szCs w:val="22"/>
        </w:rPr>
        <w:t>e</w:t>
      </w:r>
      <w:r w:rsidR="000C69CA" w:rsidRPr="00707F66">
        <w:rPr>
          <w:rFonts w:eastAsia="NSimSun"/>
          <w:szCs w:val="22"/>
        </w:rPr>
        <w:t>d</w:t>
      </w:r>
      <w:r w:rsidR="000C69CA">
        <w:rPr>
          <w:rFonts w:eastAsia="NSimSun"/>
          <w:szCs w:val="22"/>
        </w:rPr>
        <w:t>.</w:t>
      </w:r>
      <w:r w:rsidR="000C69CA" w:rsidRPr="00707F66">
        <w:rPr>
          <w:rFonts w:eastAsia="NSimSun"/>
          <w:szCs w:val="22"/>
        </w:rPr>
        <w:t xml:space="preserve"> Univers</w:t>
      </w:r>
      <w:r w:rsidR="000C69CA" w:rsidRPr="00707F66">
        <w:rPr>
          <w:rFonts w:eastAsia="NSimSun"/>
          <w:szCs w:val="22"/>
        </w:rPr>
        <w:t>i</w:t>
      </w:r>
      <w:r w:rsidR="000C69CA" w:rsidRPr="00707F66">
        <w:rPr>
          <w:rFonts w:eastAsia="NSimSun"/>
          <w:szCs w:val="22"/>
        </w:rPr>
        <w:t>dade Portucalense, Oporto, 1997</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El desarrollo de la Protección Internacional de los Derechos Humanos, a partir de las Declaraciones Universal y Americana</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Relaciones Internacionales</w:t>
      </w:r>
      <w:r w:rsidR="000C69CA" w:rsidRPr="00707F66">
        <w:rPr>
          <w:rFonts w:eastAsia="NSimSun"/>
          <w:szCs w:val="22"/>
        </w:rPr>
        <w:t xml:space="preserve"> N</w:t>
      </w:r>
      <w:r>
        <w:rPr>
          <w:rFonts w:eastAsia="NSimSun"/>
          <w:szCs w:val="22"/>
        </w:rPr>
        <w:t>º</w:t>
      </w:r>
      <w:r w:rsidR="000C69CA" w:rsidRPr="00707F66">
        <w:rPr>
          <w:rFonts w:eastAsia="NSimSun"/>
          <w:szCs w:val="22"/>
        </w:rPr>
        <w:t xml:space="preserve"> 13;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Instituto de Relac</w:t>
      </w:r>
      <w:r>
        <w:rPr>
          <w:rFonts w:eastAsia="NSimSun"/>
          <w:szCs w:val="22"/>
        </w:rPr>
        <w:t>iones Internacionales, La Plata</w:t>
      </w:r>
      <w:r w:rsidR="000C69CA" w:rsidRPr="00707F66">
        <w:rPr>
          <w:rFonts w:eastAsia="NSimSun"/>
          <w:szCs w:val="22"/>
        </w:rPr>
        <w:t xml:space="preserve"> </w:t>
      </w:r>
      <w:r>
        <w:rPr>
          <w:rFonts w:eastAsia="NSimSun"/>
          <w:szCs w:val="22"/>
        </w:rPr>
        <w:t>(</w:t>
      </w:r>
      <w:r w:rsidR="000C69CA" w:rsidRPr="00707F66">
        <w:rPr>
          <w:rFonts w:eastAsia="NSimSun"/>
          <w:szCs w:val="22"/>
        </w:rPr>
        <w:t>Argentina</w:t>
      </w:r>
      <w:r>
        <w:rPr>
          <w:rFonts w:eastAsia="NSimSun"/>
          <w:szCs w:val="22"/>
        </w:rPr>
        <w:t>)</w:t>
      </w:r>
      <w:r w:rsidR="000C69CA" w:rsidRPr="00707F66">
        <w:rPr>
          <w:rFonts w:eastAsia="NSimSun"/>
          <w:szCs w:val="22"/>
        </w:rPr>
        <w:t>, 1997</w:t>
      </w:r>
    </w:p>
    <w:p w:rsidR="000C69CA" w:rsidRDefault="00E15FA4" w:rsidP="004609D4">
      <w:pPr>
        <w:spacing w:after="240"/>
        <w:ind w:left="924" w:hanging="357"/>
        <w:rPr>
          <w:rFonts w:eastAsia="NSimSun"/>
          <w:szCs w:val="22"/>
        </w:rPr>
      </w:pPr>
      <w:r>
        <w:rPr>
          <w:rFonts w:eastAsia="NSimSun"/>
        </w:rPr>
        <w:t>-</w:t>
      </w:r>
      <w:r>
        <w:rPr>
          <w:rFonts w:eastAsia="NSimSun"/>
        </w:rPr>
        <w:tab/>
      </w:r>
      <w:r w:rsidR="000C69CA" w:rsidRPr="00707F66">
        <w:rPr>
          <w:rFonts w:eastAsia="NSimSun"/>
        </w:rPr>
        <w:t xml:space="preserve">"La mujer en el </w:t>
      </w:r>
      <w:r w:rsidRPr="00707F66">
        <w:rPr>
          <w:rFonts w:eastAsia="NSimSun"/>
        </w:rPr>
        <w:t>derecho internacional p</w:t>
      </w:r>
      <w:r w:rsidRPr="00707F66">
        <w:rPr>
          <w:rFonts w:eastAsia="NSimSun"/>
        </w:rPr>
        <w:t>ú</w:t>
      </w:r>
      <w:r w:rsidRPr="00707F66">
        <w:rPr>
          <w:rFonts w:eastAsia="NSimSun"/>
        </w:rPr>
        <w:t>blico</w:t>
      </w:r>
      <w:r w:rsidR="00E461F7">
        <w:rPr>
          <w:rFonts w:eastAsia="NSimSun"/>
        </w:rPr>
        <w:t xml:space="preserve">:  </w:t>
      </w:r>
      <w:r w:rsidR="000C69CA" w:rsidRPr="00707F66">
        <w:rPr>
          <w:rFonts w:eastAsia="NSimSun"/>
        </w:rPr>
        <w:t>un viaje de medio siglo desde San</w:t>
      </w:r>
      <w:r>
        <w:rPr>
          <w:rFonts w:eastAsia="NSimSun"/>
        </w:rPr>
        <w:t> </w:t>
      </w:r>
      <w:r w:rsidR="000C69CA" w:rsidRPr="00707F66">
        <w:rPr>
          <w:rFonts w:eastAsia="NSimSun"/>
        </w:rPr>
        <w:t xml:space="preserve">Francisco a Pekín", en </w:t>
      </w:r>
      <w:r w:rsidR="000C69CA" w:rsidRPr="00B8614B">
        <w:rPr>
          <w:rFonts w:eastAsia="NSimSun"/>
          <w:i/>
          <w:iCs/>
        </w:rPr>
        <w:t>A un año de Beijing</w:t>
      </w:r>
      <w:r w:rsidR="000C69CA" w:rsidRPr="00707F66">
        <w:rPr>
          <w:rFonts w:eastAsia="NSimSun"/>
        </w:rPr>
        <w:t xml:space="preserve">, </w:t>
      </w:r>
      <w:r w:rsidRPr="00707F66">
        <w:rPr>
          <w:rFonts w:eastAsia="NSimSun"/>
        </w:rPr>
        <w:t>e</w:t>
      </w:r>
      <w:r w:rsidR="000C69CA" w:rsidRPr="00707F66">
        <w:rPr>
          <w:rFonts w:eastAsia="NSimSun"/>
        </w:rPr>
        <w:t>d</w:t>
      </w:r>
      <w:r w:rsidR="000C69CA">
        <w:rPr>
          <w:rFonts w:eastAsia="NSimSun"/>
        </w:rPr>
        <w:t xml:space="preserve">. </w:t>
      </w:r>
      <w:r w:rsidR="000C69CA" w:rsidRPr="00707F66">
        <w:rPr>
          <w:rFonts w:eastAsia="NSimSun"/>
        </w:rPr>
        <w:t>Instituto de Relaciones Intern</w:t>
      </w:r>
      <w:r w:rsidR="000C69CA" w:rsidRPr="00707F66">
        <w:rPr>
          <w:rFonts w:eastAsia="NSimSun"/>
        </w:rPr>
        <w:t>a</w:t>
      </w:r>
      <w:r>
        <w:rPr>
          <w:rFonts w:eastAsia="NSimSun"/>
        </w:rPr>
        <w:t>cionales UNLP, La Plata</w:t>
      </w:r>
      <w:r w:rsidR="000C69CA" w:rsidRPr="00707F66">
        <w:rPr>
          <w:rFonts w:eastAsia="NSimSun"/>
        </w:rPr>
        <w:t xml:space="preserve"> </w:t>
      </w:r>
      <w:r>
        <w:rPr>
          <w:rFonts w:eastAsia="NSimSun"/>
        </w:rPr>
        <w:t>(</w:t>
      </w:r>
      <w:r w:rsidR="000C69CA" w:rsidRPr="00707F66">
        <w:rPr>
          <w:rFonts w:eastAsia="NSimSun"/>
        </w:rPr>
        <w:t>Argentina</w:t>
      </w:r>
      <w:r>
        <w:rPr>
          <w:rFonts w:eastAsia="NSimSun"/>
        </w:rPr>
        <w:t>)</w:t>
      </w:r>
      <w:r w:rsidR="000C69CA" w:rsidRPr="00707F66">
        <w:rPr>
          <w:rFonts w:eastAsia="NSimSun"/>
        </w:rPr>
        <w:t>, 1996</w:t>
      </w:r>
    </w:p>
    <w:p w:rsidR="000C69CA" w:rsidRDefault="00E15FA4" w:rsidP="004609D4">
      <w:pPr>
        <w:spacing w:after="240"/>
        <w:ind w:left="924" w:hanging="357"/>
        <w:rPr>
          <w:rFonts w:eastAsia="NSimSun"/>
          <w:szCs w:val="22"/>
        </w:rPr>
      </w:pPr>
      <w:r>
        <w:rPr>
          <w:rFonts w:eastAsia="NSimSun"/>
        </w:rPr>
        <w:t>-</w:t>
      </w:r>
      <w:r>
        <w:rPr>
          <w:rFonts w:eastAsia="NSimSun"/>
        </w:rPr>
        <w:tab/>
      </w:r>
      <w:r w:rsidR="000C69CA" w:rsidRPr="00707F66">
        <w:rPr>
          <w:rFonts w:eastAsia="NSimSun"/>
        </w:rPr>
        <w:t xml:space="preserve">"El sistema interamericano de protección de los derechos humanos", en </w:t>
      </w:r>
      <w:r w:rsidR="000C69CA" w:rsidRPr="00B8614B">
        <w:rPr>
          <w:rFonts w:eastAsia="NSimSun"/>
          <w:i/>
          <w:iCs/>
        </w:rPr>
        <w:t>Session d'Enseignement</w:t>
      </w:r>
      <w:r w:rsidR="00E461F7">
        <w:rPr>
          <w:rFonts w:eastAsia="NSimSun"/>
          <w:i/>
          <w:iCs/>
        </w:rPr>
        <w:t xml:space="preserve">:  </w:t>
      </w:r>
      <w:r w:rsidR="000C69CA" w:rsidRPr="00B8614B">
        <w:rPr>
          <w:rFonts w:eastAsia="NSimSun"/>
          <w:i/>
          <w:iCs/>
        </w:rPr>
        <w:t>Recueil des Cours, textes et sommaires/Collection of Lect</w:t>
      </w:r>
      <w:r w:rsidR="000C69CA" w:rsidRPr="00B8614B">
        <w:rPr>
          <w:rFonts w:eastAsia="NSimSun"/>
          <w:i/>
          <w:iCs/>
        </w:rPr>
        <w:t>u</w:t>
      </w:r>
      <w:r w:rsidR="000C69CA" w:rsidRPr="00B8614B">
        <w:rPr>
          <w:rFonts w:eastAsia="NSimSun"/>
          <w:i/>
          <w:iCs/>
        </w:rPr>
        <w:t>res, Texts</w:t>
      </w:r>
      <w:r>
        <w:rPr>
          <w:rFonts w:eastAsia="NSimSun"/>
          <w:i/>
          <w:iCs/>
        </w:rPr>
        <w:t> </w:t>
      </w:r>
      <w:r w:rsidR="000C69CA" w:rsidRPr="00B8614B">
        <w:rPr>
          <w:rFonts w:eastAsia="NSimSun"/>
          <w:i/>
          <w:iCs/>
        </w:rPr>
        <w:t>and Summaries</w:t>
      </w:r>
      <w:r w:rsidR="000C69CA" w:rsidRPr="00707F66">
        <w:rPr>
          <w:rFonts w:eastAsia="NSimSun"/>
        </w:rPr>
        <w:t>; Instituto Internacional de Derechos Humanos, Estrasburgo,</w:t>
      </w:r>
      <w:r>
        <w:rPr>
          <w:rFonts w:eastAsia="NSimSun"/>
        </w:rPr>
        <w:t> </w:t>
      </w:r>
      <w:r w:rsidR="000C69CA" w:rsidRPr="00707F66">
        <w:rPr>
          <w:rFonts w:eastAsia="NSimSun"/>
        </w:rPr>
        <w:t>1995; 1996; y 1998 a 2007</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La protección de los derechos económicos, sociales y culturales en el sistema interamericano de derechos humanos</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Revista</w:t>
      </w:r>
      <w:r w:rsidR="000C69CA" w:rsidRPr="00707F66">
        <w:rPr>
          <w:rFonts w:eastAsia="NSimSun"/>
          <w:szCs w:val="22"/>
        </w:rPr>
        <w:t>, Nº 40; ed</w:t>
      </w:r>
      <w:r w:rsidR="000C69CA">
        <w:rPr>
          <w:rFonts w:eastAsia="NSimSun"/>
          <w:szCs w:val="22"/>
        </w:rPr>
        <w:t xml:space="preserve">. </w:t>
      </w:r>
      <w:r w:rsidR="000C69CA" w:rsidRPr="00707F66">
        <w:rPr>
          <w:rFonts w:eastAsia="NSimSun"/>
          <w:szCs w:val="22"/>
        </w:rPr>
        <w:t>Instituto Interamericano de Derechos Humanos; San José de Costa Rica, 2004</w:t>
      </w:r>
    </w:p>
    <w:p w:rsidR="000C69CA" w:rsidRDefault="00E15FA4" w:rsidP="004609D4">
      <w:pPr>
        <w:spacing w:after="240"/>
        <w:ind w:left="924" w:hanging="357"/>
        <w:rPr>
          <w:rFonts w:eastAsia="NSimSun"/>
          <w:szCs w:val="22"/>
          <w:u w:val="single"/>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La competencia consultiva de la Corte Interamericana de Derechos Humanos</w:t>
      </w:r>
      <w:r w:rsidR="00E461F7">
        <w:rPr>
          <w:rFonts w:eastAsia="NSimSun"/>
          <w:szCs w:val="22"/>
        </w:rPr>
        <w:t xml:space="preserve">:  </w:t>
      </w:r>
      <w:r w:rsidR="000C69CA" w:rsidRPr="00707F66">
        <w:rPr>
          <w:rFonts w:eastAsia="NSimSun"/>
          <w:szCs w:val="22"/>
        </w:rPr>
        <w:t>marco legal y desarrollo jurisprudencial</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Homenaje y Reconocimiento a Antônio Cançado Trindade</w:t>
      </w:r>
      <w:r w:rsidR="000C69CA" w:rsidRPr="00707F66">
        <w:rPr>
          <w:rFonts w:eastAsia="NSimSun"/>
          <w:szCs w:val="22"/>
        </w:rPr>
        <w:t xml:space="preserve">; </w:t>
      </w:r>
      <w:r w:rsidRPr="00707F66">
        <w:rPr>
          <w:rFonts w:eastAsia="NSimSun"/>
          <w:szCs w:val="22"/>
        </w:rPr>
        <w:t>e</w:t>
      </w:r>
      <w:r w:rsidR="000C69CA" w:rsidRPr="00707F66">
        <w:rPr>
          <w:rFonts w:eastAsia="NSimSun"/>
          <w:szCs w:val="22"/>
        </w:rPr>
        <w:t>d</w:t>
      </w:r>
      <w:r w:rsidR="000C69CA">
        <w:rPr>
          <w:rFonts w:eastAsia="NSimSun"/>
          <w:szCs w:val="22"/>
        </w:rPr>
        <w:t xml:space="preserve">. </w:t>
      </w:r>
      <w:r w:rsidR="000C69CA" w:rsidRPr="00707F66">
        <w:rPr>
          <w:rFonts w:eastAsia="NSimSun"/>
          <w:szCs w:val="22"/>
        </w:rPr>
        <w:t>Sergio Fabris, Brasilia, 2004</w:t>
      </w:r>
    </w:p>
    <w:p w:rsidR="000C69CA" w:rsidRDefault="00E15FA4" w:rsidP="004609D4">
      <w:pPr>
        <w:spacing w:after="240"/>
        <w:ind w:left="924" w:hanging="357"/>
        <w:rPr>
          <w:rFonts w:eastAsia="NSimSun"/>
          <w:szCs w:val="22"/>
          <w:u w:val="single"/>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Un análisis desde el principio pro persona, sobre el valor jurídico de las decisiones de la Comisión Interamericana de derechos humanos</w:t>
      </w:r>
      <w:r w:rsidR="000C69CA">
        <w:rPr>
          <w:rFonts w:eastAsia="NSimSun"/>
          <w:szCs w:val="22"/>
        </w:rPr>
        <w:t>"</w:t>
      </w:r>
      <w:r w:rsidR="000C69CA" w:rsidRPr="00707F66">
        <w:rPr>
          <w:rFonts w:eastAsia="NSimSun"/>
          <w:szCs w:val="22"/>
        </w:rPr>
        <w:t xml:space="preserve">, en </w:t>
      </w:r>
      <w:r w:rsidR="000C69CA" w:rsidRPr="00B8614B">
        <w:rPr>
          <w:rFonts w:eastAsia="NSimSun"/>
          <w:i/>
          <w:iCs/>
          <w:szCs w:val="22"/>
        </w:rPr>
        <w:t>Defensa de la Constitución, Libro en reconocimiento al Doctor Germán Bidart Campos</w:t>
      </w:r>
      <w:r w:rsidR="000C69CA" w:rsidRPr="00707F66">
        <w:rPr>
          <w:rFonts w:eastAsia="NSimSun"/>
          <w:szCs w:val="22"/>
        </w:rPr>
        <w:t xml:space="preserve">;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Ediar, Buenos</w:t>
      </w:r>
      <w:r>
        <w:rPr>
          <w:rFonts w:eastAsia="NSimSun"/>
          <w:szCs w:val="22"/>
        </w:rPr>
        <w:t> </w:t>
      </w:r>
      <w:r w:rsidR="000C69CA" w:rsidRPr="00707F66">
        <w:rPr>
          <w:rFonts w:eastAsia="NSimSun"/>
          <w:szCs w:val="22"/>
        </w:rPr>
        <w:t>Aires,</w:t>
      </w:r>
      <w:r>
        <w:rPr>
          <w:rFonts w:eastAsia="NSimSun"/>
          <w:szCs w:val="22"/>
        </w:rPr>
        <w:t> </w:t>
      </w:r>
      <w:r w:rsidR="000C69CA" w:rsidRPr="00707F66">
        <w:rPr>
          <w:rFonts w:eastAsia="NSimSun"/>
          <w:szCs w:val="22"/>
        </w:rPr>
        <w:t>2003</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El aporte de la Declaración Americana de 1948 para la protección internacional de los derechos humanos</w:t>
      </w:r>
      <w:r w:rsidR="000C69CA">
        <w:rPr>
          <w:rFonts w:eastAsia="NSimSun"/>
          <w:szCs w:val="22"/>
        </w:rPr>
        <w:t>"</w:t>
      </w:r>
      <w:r w:rsidR="000C69CA" w:rsidRPr="00707F66">
        <w:rPr>
          <w:rFonts w:eastAsia="NSimSun"/>
          <w:szCs w:val="22"/>
        </w:rPr>
        <w:t>, en</w:t>
      </w:r>
      <w:r w:rsidR="00E461F7">
        <w:rPr>
          <w:rFonts w:eastAsia="NSimSun"/>
          <w:szCs w:val="22"/>
        </w:rPr>
        <w:t xml:space="preserve">:  </w:t>
      </w:r>
      <w:r w:rsidR="000C69CA">
        <w:rPr>
          <w:rFonts w:eastAsia="NSimSun"/>
          <w:szCs w:val="22"/>
        </w:rPr>
        <w:t xml:space="preserve"> </w:t>
      </w:r>
      <w:r w:rsidR="000C69CA" w:rsidRPr="00B8614B">
        <w:rPr>
          <w:rFonts w:eastAsia="NSimSun"/>
          <w:i/>
          <w:iCs/>
          <w:szCs w:val="22"/>
        </w:rPr>
        <w:t>El sistema interamericano de protección de los derechos humanos en el umbral del siglo XXI</w:t>
      </w:r>
      <w:r w:rsidR="000C69CA" w:rsidRPr="00707F66">
        <w:rPr>
          <w:rFonts w:eastAsia="NSimSun"/>
          <w:szCs w:val="22"/>
        </w:rPr>
        <w:t xml:space="preserve">, </w:t>
      </w:r>
      <w:r w:rsidRPr="00707F66">
        <w:rPr>
          <w:rFonts w:eastAsia="NSimSun"/>
          <w:szCs w:val="22"/>
        </w:rPr>
        <w:t>t</w:t>
      </w:r>
      <w:r w:rsidR="000C69CA" w:rsidRPr="00707F66">
        <w:rPr>
          <w:rFonts w:eastAsia="NSimSun"/>
          <w:szCs w:val="22"/>
        </w:rPr>
        <w:t xml:space="preserve">omo I;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Corte Interamericana de Derechos Humanos, San José de Costa Rica, 2001</w:t>
      </w:r>
    </w:p>
    <w:p w:rsidR="000C69CA" w:rsidRDefault="00E15FA4" w:rsidP="004609D4">
      <w:pPr>
        <w:spacing w:after="240"/>
        <w:ind w:left="924" w:hanging="357"/>
        <w:rPr>
          <w:rFonts w:eastAsia="NSimSun"/>
        </w:rPr>
      </w:pPr>
      <w:r>
        <w:rPr>
          <w:rFonts w:eastAsia="NSimSun"/>
          <w:szCs w:val="22"/>
        </w:rPr>
        <w:t>-</w:t>
      </w:r>
      <w:r>
        <w:rPr>
          <w:rFonts w:eastAsia="NSimSun"/>
          <w:szCs w:val="22"/>
        </w:rPr>
        <w:tab/>
      </w:r>
      <w:r w:rsidR="000C69CA" w:rsidRPr="00707F66">
        <w:rPr>
          <w:rFonts w:eastAsia="NSimSun"/>
          <w:szCs w:val="22"/>
        </w:rPr>
        <w:t xml:space="preserve">"El sistema interamericano de derechos humanos a favor de la democracia substancial", en </w:t>
      </w:r>
      <w:r w:rsidR="000C69CA" w:rsidRPr="00B8614B">
        <w:rPr>
          <w:rFonts w:eastAsia="NSimSun"/>
          <w:i/>
          <w:iCs/>
          <w:szCs w:val="22"/>
        </w:rPr>
        <w:t>Garantías</w:t>
      </w:r>
      <w:r w:rsidR="000C69CA" w:rsidRPr="00707F66">
        <w:rPr>
          <w:rFonts w:eastAsia="NSimSun"/>
          <w:szCs w:val="22"/>
        </w:rPr>
        <w:t xml:space="preserve">, Nº 3;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Defensoría del Tribunal de Casación de la Provincia de Buenos Aires; La</w:t>
      </w:r>
      <w:r>
        <w:rPr>
          <w:rFonts w:eastAsia="NSimSun"/>
          <w:szCs w:val="22"/>
        </w:rPr>
        <w:t xml:space="preserve"> </w:t>
      </w:r>
      <w:r w:rsidR="000C69CA" w:rsidRPr="00707F66">
        <w:rPr>
          <w:rFonts w:eastAsia="NSimSun"/>
          <w:szCs w:val="22"/>
        </w:rPr>
        <w:t>Plata</w:t>
      </w:r>
      <w:r>
        <w:rPr>
          <w:rFonts w:eastAsia="NSimSun"/>
          <w:szCs w:val="22"/>
        </w:rPr>
        <w:t xml:space="preserve"> (</w:t>
      </w:r>
      <w:r w:rsidR="000C69CA" w:rsidRPr="00707F66">
        <w:rPr>
          <w:rFonts w:eastAsia="NSimSun"/>
          <w:szCs w:val="22"/>
        </w:rPr>
        <w:t>Argentina</w:t>
      </w:r>
      <w:r>
        <w:rPr>
          <w:rFonts w:eastAsia="NSimSun"/>
          <w:szCs w:val="22"/>
        </w:rPr>
        <w:t>)</w:t>
      </w:r>
      <w:r w:rsidR="000C69CA" w:rsidRPr="00707F66">
        <w:rPr>
          <w:rFonts w:eastAsia="NSimSun"/>
          <w:szCs w:val="22"/>
        </w:rPr>
        <w:t>, 2000</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Postulados emergentes de la Jurisprudencia de la Corte Interamericana de Derechos Humanos en relación al Derecho Internacional Público</w:t>
      </w:r>
      <w:r w:rsidR="000C69CA">
        <w:rPr>
          <w:rFonts w:eastAsia="NSimSun"/>
          <w:szCs w:val="22"/>
        </w:rPr>
        <w:t>"</w:t>
      </w:r>
      <w:r w:rsidR="000C69CA" w:rsidRPr="00707F66">
        <w:rPr>
          <w:rFonts w:eastAsia="NSimSun"/>
          <w:szCs w:val="22"/>
        </w:rPr>
        <w:t xml:space="preserve">;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Instituto de Relaciones Internacionales, La</w:t>
      </w:r>
      <w:r>
        <w:rPr>
          <w:rFonts w:eastAsia="NSimSun"/>
          <w:szCs w:val="22"/>
        </w:rPr>
        <w:t xml:space="preserve"> Plata</w:t>
      </w:r>
      <w:r w:rsidR="000C69CA" w:rsidRPr="00707F66">
        <w:rPr>
          <w:rFonts w:eastAsia="NSimSun"/>
          <w:szCs w:val="22"/>
        </w:rPr>
        <w:t xml:space="preserve"> </w:t>
      </w:r>
      <w:r>
        <w:rPr>
          <w:rFonts w:eastAsia="NSimSun"/>
          <w:szCs w:val="22"/>
        </w:rPr>
        <w:t>(</w:t>
      </w:r>
      <w:r w:rsidR="000C69CA" w:rsidRPr="00707F66">
        <w:rPr>
          <w:rFonts w:eastAsia="NSimSun"/>
          <w:szCs w:val="22"/>
        </w:rPr>
        <w:t>Argentina</w:t>
      </w:r>
      <w:r>
        <w:rPr>
          <w:rFonts w:eastAsia="NSimSun"/>
          <w:szCs w:val="22"/>
        </w:rPr>
        <w:t>)</w:t>
      </w:r>
      <w:r w:rsidR="000C69CA" w:rsidRPr="00707F66">
        <w:rPr>
          <w:rFonts w:eastAsia="NSimSun"/>
          <w:szCs w:val="22"/>
        </w:rPr>
        <w:t>, 1997</w:t>
      </w:r>
    </w:p>
    <w:p w:rsidR="000C69CA" w:rsidRDefault="00E15FA4"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Derechos, acceso y rol de las víctimas</w:t>
      </w:r>
      <w:r w:rsidR="000C69CA">
        <w:rPr>
          <w:rFonts w:eastAsia="NSimSun"/>
          <w:szCs w:val="22"/>
        </w:rPr>
        <w:t>"</w:t>
      </w:r>
      <w:r w:rsidR="000C69CA" w:rsidRPr="00707F66">
        <w:rPr>
          <w:rFonts w:eastAsia="NSimSun"/>
          <w:szCs w:val="22"/>
        </w:rPr>
        <w:t xml:space="preserve">, en </w:t>
      </w:r>
      <w:r w:rsidR="000C69CA" w:rsidRPr="0062373A">
        <w:rPr>
          <w:rFonts w:eastAsia="NSimSun"/>
          <w:i/>
          <w:iCs/>
          <w:szCs w:val="22"/>
        </w:rPr>
        <w:t xml:space="preserve">El futuro del sistema interamericano de protección de los </w:t>
      </w:r>
      <w:r w:rsidRPr="0062373A">
        <w:rPr>
          <w:rFonts w:eastAsia="NSimSun"/>
          <w:i/>
          <w:iCs/>
          <w:szCs w:val="22"/>
        </w:rPr>
        <w:t>derechos humanos</w:t>
      </w:r>
      <w:r w:rsidR="000C69CA" w:rsidRPr="00707F66">
        <w:rPr>
          <w:rFonts w:eastAsia="NSimSun"/>
          <w:szCs w:val="22"/>
        </w:rPr>
        <w:t xml:space="preserve">; </w:t>
      </w:r>
      <w:r w:rsidRPr="00707F66">
        <w:rPr>
          <w:rFonts w:eastAsia="NSimSun"/>
          <w:szCs w:val="22"/>
        </w:rPr>
        <w:t>e</w:t>
      </w:r>
      <w:r w:rsidR="000C69CA" w:rsidRPr="00707F66">
        <w:rPr>
          <w:rFonts w:eastAsia="NSimSun"/>
          <w:szCs w:val="22"/>
        </w:rPr>
        <w:t>dit</w:t>
      </w:r>
      <w:r w:rsidR="000C69CA">
        <w:rPr>
          <w:rFonts w:eastAsia="NSimSun"/>
          <w:szCs w:val="22"/>
        </w:rPr>
        <w:t xml:space="preserve">. </w:t>
      </w:r>
      <w:r w:rsidR="000C69CA" w:rsidRPr="00707F66">
        <w:rPr>
          <w:rFonts w:eastAsia="NSimSun"/>
          <w:szCs w:val="22"/>
        </w:rPr>
        <w:t>Instituto Interamericano de Derechos Humanos, San José de Costa Rica, 1997</w:t>
      </w:r>
    </w:p>
    <w:p w:rsidR="000C69CA" w:rsidRDefault="00D159B1" w:rsidP="004609D4">
      <w:pPr>
        <w:spacing w:after="240"/>
        <w:ind w:left="924" w:hanging="357"/>
        <w:rPr>
          <w:rFonts w:eastAsia="NSimSun"/>
        </w:rPr>
      </w:pPr>
      <w:r>
        <w:rPr>
          <w:rFonts w:eastAsia="NSimSun"/>
        </w:rPr>
        <w:t>-</w:t>
      </w:r>
      <w:r>
        <w:rPr>
          <w:rFonts w:eastAsia="NSimSun"/>
        </w:rPr>
        <w:tab/>
      </w:r>
      <w:r w:rsidR="000C69CA" w:rsidRPr="00707F66">
        <w:rPr>
          <w:rFonts w:eastAsia="NSimSun"/>
        </w:rPr>
        <w:t xml:space="preserve">"Los desafíos del sistema interamericano de protección de los derechos humanos", en </w:t>
      </w:r>
      <w:r w:rsidR="000C69CA" w:rsidRPr="00FB7E06">
        <w:rPr>
          <w:rFonts w:eastAsia="NSimSun"/>
          <w:i/>
          <w:iCs/>
        </w:rPr>
        <w:t>Estudios Básicos de Derechos Humanos</w:t>
      </w:r>
      <w:r w:rsidR="000C69CA" w:rsidRPr="00707F66">
        <w:rPr>
          <w:rFonts w:eastAsia="NSimSun"/>
        </w:rPr>
        <w:t xml:space="preserve">, tomo V; </w:t>
      </w:r>
      <w:r w:rsidRPr="00707F66">
        <w:rPr>
          <w:rFonts w:eastAsia="NSimSun"/>
        </w:rPr>
        <w:t>e</w:t>
      </w:r>
      <w:r w:rsidR="000C69CA" w:rsidRPr="00707F66">
        <w:rPr>
          <w:rFonts w:eastAsia="NSimSun"/>
        </w:rPr>
        <w:t>d</w:t>
      </w:r>
      <w:r w:rsidR="000C69CA">
        <w:rPr>
          <w:rFonts w:eastAsia="NSimSun"/>
        </w:rPr>
        <w:t xml:space="preserve">. </w:t>
      </w:r>
      <w:r w:rsidR="000C69CA" w:rsidRPr="00707F66">
        <w:rPr>
          <w:rFonts w:eastAsia="NSimSun"/>
        </w:rPr>
        <w:t>Instituto Interamericano de D</w:t>
      </w:r>
      <w:r w:rsidR="000C69CA" w:rsidRPr="00707F66">
        <w:rPr>
          <w:rFonts w:eastAsia="NSimSun"/>
        </w:rPr>
        <w:t>e</w:t>
      </w:r>
      <w:r w:rsidR="000C69CA" w:rsidRPr="00707F66">
        <w:rPr>
          <w:rFonts w:eastAsia="NSimSun"/>
        </w:rPr>
        <w:t>rechos Humanos, San José de Costa Rica, 1996</w:t>
      </w:r>
    </w:p>
    <w:p w:rsidR="000C69CA" w:rsidRDefault="00D159B1" w:rsidP="004609D4">
      <w:pPr>
        <w:spacing w:after="240"/>
        <w:ind w:left="924" w:hanging="357"/>
        <w:rPr>
          <w:rFonts w:eastAsia="NSimSun"/>
        </w:rPr>
      </w:pPr>
      <w:r>
        <w:rPr>
          <w:rFonts w:eastAsia="NSimSun"/>
        </w:rPr>
        <w:t>-</w:t>
      </w:r>
      <w:r>
        <w:rPr>
          <w:rFonts w:eastAsia="NSimSun"/>
        </w:rPr>
        <w:tab/>
      </w:r>
      <w:r w:rsidR="000C69CA" w:rsidRPr="00707F66">
        <w:rPr>
          <w:rFonts w:eastAsia="NSimSun"/>
        </w:rPr>
        <w:t>"La justicia como garante de la dignidad humana</w:t>
      </w:r>
      <w:r w:rsidR="00E461F7">
        <w:rPr>
          <w:rFonts w:eastAsia="NSimSun"/>
        </w:rPr>
        <w:t xml:space="preserve">:  </w:t>
      </w:r>
      <w:r w:rsidR="000C69CA">
        <w:rPr>
          <w:rFonts w:eastAsia="NSimSun"/>
        </w:rPr>
        <w:t xml:space="preserve"> </w:t>
      </w:r>
      <w:r w:rsidR="000C69CA" w:rsidRPr="00707F66">
        <w:rPr>
          <w:rFonts w:eastAsia="NSimSun"/>
        </w:rPr>
        <w:t xml:space="preserve">las sentencias de la Corte Interamericana de Derechos Humanos contra Estados", en </w:t>
      </w:r>
      <w:r w:rsidR="000C69CA" w:rsidRPr="00FB7E06">
        <w:rPr>
          <w:rFonts w:eastAsia="NSimSun"/>
          <w:i/>
          <w:iCs/>
        </w:rPr>
        <w:t>Amnistía Internacional, revista bimestral para los países de habla hispana</w:t>
      </w:r>
      <w:r w:rsidR="000C69CA" w:rsidRPr="00707F66">
        <w:rPr>
          <w:rFonts w:eastAsia="NSimSun"/>
        </w:rPr>
        <w:t>, Nº 20, ago</w:t>
      </w:r>
      <w:r w:rsidR="000C69CA" w:rsidRPr="00707F66">
        <w:rPr>
          <w:rFonts w:eastAsia="NSimSun"/>
        </w:rPr>
        <w:t>s</w:t>
      </w:r>
      <w:r w:rsidR="000C69CA" w:rsidRPr="00707F66">
        <w:rPr>
          <w:rFonts w:eastAsia="NSimSun"/>
        </w:rPr>
        <w:t xml:space="preserve">to/septiembre 1996; </w:t>
      </w:r>
      <w:r w:rsidRPr="00707F66">
        <w:rPr>
          <w:rFonts w:eastAsia="NSimSun"/>
        </w:rPr>
        <w:t>e</w:t>
      </w:r>
      <w:r w:rsidR="000C69CA" w:rsidRPr="00707F66">
        <w:rPr>
          <w:rFonts w:eastAsia="NSimSun"/>
        </w:rPr>
        <w:t>d</w:t>
      </w:r>
      <w:r w:rsidR="000C69CA">
        <w:rPr>
          <w:rFonts w:eastAsia="NSimSun"/>
        </w:rPr>
        <w:t>.</w:t>
      </w:r>
      <w:r>
        <w:rPr>
          <w:rFonts w:eastAsia="NSimSun"/>
        </w:rPr>
        <w:t> </w:t>
      </w:r>
      <w:r w:rsidR="000C69CA" w:rsidRPr="00707F66">
        <w:rPr>
          <w:rFonts w:eastAsia="NSimSun"/>
        </w:rPr>
        <w:t>Edai, Madrid</w:t>
      </w:r>
      <w:r>
        <w:rPr>
          <w:rFonts w:eastAsia="NSimSun"/>
        </w:rPr>
        <w:t xml:space="preserve"> (</w:t>
      </w:r>
      <w:r w:rsidR="000C69CA" w:rsidRPr="00707F66">
        <w:rPr>
          <w:rFonts w:eastAsia="NSimSun"/>
        </w:rPr>
        <w:t>España</w:t>
      </w:r>
      <w:r>
        <w:rPr>
          <w:rFonts w:eastAsia="NSimSun"/>
        </w:rPr>
        <w:t>)</w:t>
      </w:r>
      <w:r w:rsidR="000C69CA" w:rsidRPr="00707F66">
        <w:rPr>
          <w:rFonts w:eastAsia="NSimSun"/>
        </w:rPr>
        <w:t>, 1996</w:t>
      </w:r>
    </w:p>
    <w:p w:rsidR="000C69CA" w:rsidRDefault="00D159B1" w:rsidP="004609D4">
      <w:pPr>
        <w:spacing w:after="240"/>
        <w:ind w:left="924" w:hanging="357"/>
        <w:rPr>
          <w:rFonts w:eastAsia="NSimSun"/>
        </w:rPr>
      </w:pPr>
      <w:r>
        <w:rPr>
          <w:rFonts w:eastAsia="NSimSun"/>
        </w:rPr>
        <w:t>-</w:t>
      </w:r>
      <w:r>
        <w:rPr>
          <w:rFonts w:eastAsia="NSimSun"/>
        </w:rPr>
        <w:tab/>
      </w:r>
      <w:r w:rsidR="000C69CA" w:rsidRPr="00707F66">
        <w:rPr>
          <w:rFonts w:eastAsia="NSimSun"/>
        </w:rPr>
        <w:t>"Algunas reflexiones sobre la indemnización en las sentencias de la Corte Interamericana de Derechos H</w:t>
      </w:r>
      <w:r w:rsidR="000C69CA" w:rsidRPr="00707F66">
        <w:rPr>
          <w:rFonts w:eastAsia="NSimSun"/>
        </w:rPr>
        <w:t>u</w:t>
      </w:r>
      <w:r w:rsidR="000C69CA" w:rsidRPr="00707F66">
        <w:rPr>
          <w:rFonts w:eastAsia="NSimSun"/>
        </w:rPr>
        <w:t xml:space="preserve">manos", en </w:t>
      </w:r>
      <w:r w:rsidR="000C69CA" w:rsidRPr="00FB7E06">
        <w:rPr>
          <w:rFonts w:eastAsia="NSimSun"/>
          <w:i/>
          <w:iCs/>
        </w:rPr>
        <w:t>Estudios Básicos de Derechos Humanos</w:t>
      </w:r>
      <w:r w:rsidR="000C69CA" w:rsidRPr="00707F66">
        <w:rPr>
          <w:rFonts w:eastAsia="NSimSun"/>
        </w:rPr>
        <w:t xml:space="preserve">, tomo III, </w:t>
      </w:r>
      <w:r w:rsidRPr="00707F66">
        <w:rPr>
          <w:rFonts w:eastAsia="NSimSun"/>
        </w:rPr>
        <w:t>e</w:t>
      </w:r>
      <w:r w:rsidR="000C69CA" w:rsidRPr="00707F66">
        <w:rPr>
          <w:rFonts w:eastAsia="NSimSun"/>
        </w:rPr>
        <w:t>d</w:t>
      </w:r>
      <w:r w:rsidR="000C69CA">
        <w:rPr>
          <w:rFonts w:eastAsia="NSimSun"/>
        </w:rPr>
        <w:t xml:space="preserve">. </w:t>
      </w:r>
      <w:r w:rsidR="000C69CA" w:rsidRPr="00707F66">
        <w:rPr>
          <w:rFonts w:eastAsia="NSimSun"/>
        </w:rPr>
        <w:t>Instituto Interamericano de Derechos Humanos, San José de Costa</w:t>
      </w:r>
      <w:r>
        <w:rPr>
          <w:rFonts w:eastAsia="NSimSun"/>
        </w:rPr>
        <w:t> </w:t>
      </w:r>
      <w:r w:rsidR="000C69CA" w:rsidRPr="00707F66">
        <w:rPr>
          <w:rFonts w:eastAsia="NSimSun"/>
        </w:rPr>
        <w:t>Rica,</w:t>
      </w:r>
      <w:r>
        <w:rPr>
          <w:rFonts w:eastAsia="NSimSun"/>
        </w:rPr>
        <w:t> </w:t>
      </w:r>
      <w:r w:rsidR="000C69CA" w:rsidRPr="00707F66">
        <w:rPr>
          <w:rFonts w:eastAsia="NSimSun"/>
        </w:rPr>
        <w:t>1995</w:t>
      </w:r>
    </w:p>
    <w:p w:rsidR="000C69CA" w:rsidRPr="00D159B1" w:rsidRDefault="00D159B1" w:rsidP="004609D4">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La Constitución Argentina y los Derechos Humanos</w:t>
      </w:r>
      <w:r w:rsidR="00E461F7">
        <w:rPr>
          <w:rFonts w:eastAsia="NSimSun"/>
          <w:szCs w:val="22"/>
        </w:rPr>
        <w:t xml:space="preserve">:  </w:t>
      </w:r>
      <w:r w:rsidR="000C69CA" w:rsidRPr="00707F66">
        <w:rPr>
          <w:rFonts w:eastAsia="NSimSun"/>
          <w:szCs w:val="22"/>
        </w:rPr>
        <w:t>un análisis a la luz de la reforma de 1994</w:t>
      </w:r>
      <w:r w:rsidR="000C69CA">
        <w:rPr>
          <w:rFonts w:eastAsia="NSimSun"/>
          <w:szCs w:val="22"/>
        </w:rPr>
        <w:t>"</w:t>
      </w:r>
      <w:r w:rsidR="000C69CA" w:rsidRPr="00707F66">
        <w:rPr>
          <w:rFonts w:eastAsia="NSimSun"/>
          <w:szCs w:val="22"/>
        </w:rPr>
        <w:t>, ed</w:t>
      </w:r>
      <w:r w:rsidR="000C69CA">
        <w:rPr>
          <w:rFonts w:eastAsia="NSimSun"/>
          <w:szCs w:val="22"/>
        </w:rPr>
        <w:t xml:space="preserve">. </w:t>
      </w:r>
      <w:r w:rsidR="000C69CA" w:rsidRPr="00D159B1">
        <w:rPr>
          <w:rFonts w:eastAsia="NSimSun"/>
          <w:szCs w:val="22"/>
        </w:rPr>
        <w:t>Medh, Buenos Aires, 1994</w:t>
      </w:r>
    </w:p>
    <w:p w:rsidR="000C69CA" w:rsidRPr="00D159B1" w:rsidRDefault="00D159B1" w:rsidP="004609D4">
      <w:pPr>
        <w:spacing w:after="240"/>
        <w:ind w:left="924" w:hanging="357"/>
        <w:rPr>
          <w:rFonts w:eastAsia="NSimSun"/>
          <w:szCs w:val="22"/>
        </w:rPr>
      </w:pPr>
      <w:r w:rsidRPr="00D159B1">
        <w:rPr>
          <w:rFonts w:eastAsia="NSimSun"/>
          <w:szCs w:val="22"/>
          <w:lang w:val="en-GB"/>
        </w:rPr>
        <w:t>-</w:t>
      </w:r>
      <w:r w:rsidRPr="00D159B1">
        <w:rPr>
          <w:rFonts w:eastAsia="NSimSun"/>
          <w:szCs w:val="22"/>
          <w:lang w:val="en-GB"/>
        </w:rPr>
        <w:tab/>
      </w:r>
      <w:r w:rsidR="000C69CA" w:rsidRPr="00D159B1">
        <w:rPr>
          <w:rFonts w:eastAsia="NSimSun"/>
          <w:szCs w:val="22"/>
          <w:lang w:val="en-GB"/>
        </w:rPr>
        <w:t xml:space="preserve">"The individual, human rights and international instruments, focus on the Council of Europe", en </w:t>
      </w:r>
      <w:r w:rsidR="000C69CA" w:rsidRPr="00D159B1">
        <w:rPr>
          <w:rFonts w:eastAsia="NSimSun"/>
          <w:i/>
          <w:iCs/>
          <w:szCs w:val="22"/>
          <w:lang w:val="en-GB"/>
        </w:rPr>
        <w:t>The ELSA Law Review</w:t>
      </w:r>
      <w:r w:rsidR="000C69CA" w:rsidRPr="00D159B1">
        <w:rPr>
          <w:rFonts w:eastAsia="NSimSun"/>
          <w:szCs w:val="22"/>
          <w:lang w:val="en-GB"/>
        </w:rPr>
        <w:t xml:space="preserve">, Nº 2, </w:t>
      </w:r>
      <w:r w:rsidRPr="00D159B1">
        <w:rPr>
          <w:rFonts w:eastAsia="NSimSun"/>
          <w:szCs w:val="22"/>
          <w:lang w:val="en-GB"/>
        </w:rPr>
        <w:t>e</w:t>
      </w:r>
      <w:r w:rsidR="000C69CA" w:rsidRPr="00D159B1">
        <w:rPr>
          <w:rFonts w:eastAsia="NSimSun"/>
          <w:szCs w:val="22"/>
          <w:lang w:val="en-GB"/>
        </w:rPr>
        <w:t xml:space="preserve">d. </w:t>
      </w:r>
      <w:r w:rsidR="000C69CA" w:rsidRPr="00D159B1">
        <w:rPr>
          <w:rFonts w:eastAsia="NSimSun"/>
          <w:szCs w:val="22"/>
        </w:rPr>
        <w:t>ELSA International, Copenhague</w:t>
      </w:r>
    </w:p>
    <w:p w:rsidR="000C69CA" w:rsidRDefault="00D159B1" w:rsidP="004609D4">
      <w:pPr>
        <w:spacing w:after="240"/>
        <w:ind w:left="924" w:hanging="357"/>
        <w:rPr>
          <w:rFonts w:eastAsia="NSimSun"/>
          <w:lang w:val="fr-FR"/>
        </w:rPr>
      </w:pPr>
      <w:r w:rsidRPr="00D159B1">
        <w:rPr>
          <w:rFonts w:eastAsia="NSimSun"/>
          <w:szCs w:val="22"/>
          <w:lang w:val="fr-FR"/>
        </w:rPr>
        <w:t>-</w:t>
      </w:r>
      <w:r w:rsidRPr="00D159B1">
        <w:rPr>
          <w:rFonts w:eastAsia="NSimSun"/>
          <w:szCs w:val="22"/>
          <w:lang w:val="fr-FR"/>
        </w:rPr>
        <w:tab/>
      </w:r>
      <w:r w:rsidR="000C69CA" w:rsidRPr="00D159B1">
        <w:rPr>
          <w:rFonts w:eastAsia="NSimSun"/>
          <w:szCs w:val="22"/>
          <w:lang w:val="fr-FR"/>
        </w:rPr>
        <w:t xml:space="preserve">"Les tribunaux militaires en Argentine", en </w:t>
      </w:r>
      <w:r w:rsidR="000C69CA" w:rsidRPr="00D159B1">
        <w:rPr>
          <w:rFonts w:eastAsia="NSimSun"/>
          <w:i/>
          <w:iCs/>
          <w:szCs w:val="22"/>
          <w:lang w:val="fr-FR"/>
        </w:rPr>
        <w:t>Jurisdiction d</w:t>
      </w:r>
      <w:r>
        <w:rPr>
          <w:rFonts w:eastAsia="NSimSun"/>
          <w:i/>
          <w:iCs/>
          <w:szCs w:val="22"/>
          <w:lang w:val="fr-FR"/>
        </w:rPr>
        <w:t>'</w:t>
      </w:r>
      <w:r w:rsidR="000C69CA" w:rsidRPr="00D159B1">
        <w:rPr>
          <w:rFonts w:eastAsia="NSimSun"/>
          <w:i/>
          <w:iCs/>
          <w:szCs w:val="22"/>
          <w:lang w:val="fr-FR"/>
        </w:rPr>
        <w:t>exception et Droits de l´homme</w:t>
      </w:r>
      <w:r w:rsidR="000C69CA" w:rsidRPr="00D159B1">
        <w:rPr>
          <w:rFonts w:eastAsia="NSimSun"/>
          <w:szCs w:val="22"/>
          <w:lang w:val="fr-FR"/>
        </w:rPr>
        <w:t xml:space="preserve">, </w:t>
      </w:r>
      <w:r w:rsidRPr="00D159B1">
        <w:rPr>
          <w:rFonts w:eastAsia="NSimSun"/>
          <w:szCs w:val="22"/>
          <w:lang w:val="fr-FR"/>
        </w:rPr>
        <w:t>e</w:t>
      </w:r>
      <w:r w:rsidR="000C69CA" w:rsidRPr="00D159B1">
        <w:rPr>
          <w:rFonts w:eastAsia="NSimSun"/>
          <w:szCs w:val="22"/>
          <w:lang w:val="fr-FR"/>
        </w:rPr>
        <w:t xml:space="preserve">d. UMR de droit comparé de Paris, </w:t>
      </w:r>
      <w:r w:rsidR="000C69CA" w:rsidRPr="00707F66">
        <w:rPr>
          <w:rFonts w:eastAsia="NSimSun"/>
          <w:szCs w:val="22"/>
          <w:lang w:val="fr-FR"/>
        </w:rPr>
        <w:t>Paris 1 Panthéon-Sorbonne</w:t>
      </w:r>
      <w:r w:rsidR="000C69CA">
        <w:rPr>
          <w:rFonts w:eastAsia="NSimSun"/>
          <w:szCs w:val="22"/>
          <w:lang w:val="fr-FR"/>
        </w:rPr>
        <w:t>-</w:t>
      </w:r>
      <w:r w:rsidR="000C69CA" w:rsidRPr="00707F66">
        <w:rPr>
          <w:rFonts w:eastAsia="NSimSun"/>
          <w:szCs w:val="22"/>
          <w:lang w:val="fr-FR"/>
        </w:rPr>
        <w:t>CNRS; París, 2007</w:t>
      </w:r>
    </w:p>
    <w:p w:rsidR="000C69CA" w:rsidRPr="00D159B1" w:rsidRDefault="000C69CA" w:rsidP="000C69CA">
      <w:pPr>
        <w:spacing w:after="240"/>
        <w:rPr>
          <w:rFonts w:eastAsia="NSimSun"/>
          <w:i/>
          <w:iCs/>
        </w:rPr>
      </w:pPr>
      <w:r w:rsidRPr="00D159B1">
        <w:rPr>
          <w:rFonts w:eastAsia="NSimSun"/>
          <w:i/>
          <w:iCs/>
          <w:szCs w:val="22"/>
        </w:rPr>
        <w:t>Cursos publicados On line en el portal de herramientas educativas del Instituto Interamericano de Derechos Humanos (www.</w:t>
      </w:r>
      <w:r w:rsidR="00D159B1">
        <w:rPr>
          <w:rFonts w:eastAsia="NSimSun"/>
          <w:i/>
          <w:iCs/>
          <w:szCs w:val="22"/>
        </w:rPr>
        <w:t>iidh.ed.</w:t>
      </w:r>
      <w:r w:rsidRPr="00D159B1">
        <w:rPr>
          <w:rFonts w:eastAsia="NSimSun"/>
          <w:i/>
          <w:iCs/>
          <w:szCs w:val="22"/>
        </w:rPr>
        <w:t>cr/cursosIIDH):</w:t>
      </w:r>
    </w:p>
    <w:p w:rsidR="000C69CA" w:rsidRDefault="00D159B1" w:rsidP="00D159B1">
      <w:pPr>
        <w:spacing w:after="240"/>
        <w:ind w:left="924" w:hanging="357"/>
        <w:rPr>
          <w:rFonts w:eastAsia="NSimSun"/>
        </w:rPr>
      </w:pPr>
      <w:r>
        <w:rPr>
          <w:rFonts w:eastAsia="NSimSun"/>
          <w:szCs w:val="22"/>
        </w:rPr>
        <w:t>-</w:t>
      </w:r>
      <w:r>
        <w:rPr>
          <w:rFonts w:eastAsia="NSimSun"/>
          <w:szCs w:val="22"/>
        </w:rPr>
        <w:tab/>
      </w:r>
      <w:r w:rsidR="000C69CA" w:rsidRPr="00707F66">
        <w:rPr>
          <w:rFonts w:eastAsia="NSimSun"/>
          <w:szCs w:val="22"/>
        </w:rPr>
        <w:t>El sistema universal de protección de los derechos humanos de la Organización de las Naciones Unidas</w:t>
      </w:r>
    </w:p>
    <w:p w:rsidR="000C69CA" w:rsidRDefault="00D159B1" w:rsidP="00D159B1">
      <w:pPr>
        <w:spacing w:after="240"/>
        <w:ind w:left="924" w:hanging="357"/>
        <w:rPr>
          <w:rFonts w:eastAsia="NSimSun"/>
        </w:rPr>
      </w:pPr>
      <w:r>
        <w:rPr>
          <w:rFonts w:eastAsia="NSimSun"/>
          <w:szCs w:val="22"/>
        </w:rPr>
        <w:t>-</w:t>
      </w:r>
      <w:r>
        <w:rPr>
          <w:rFonts w:eastAsia="NSimSun"/>
          <w:szCs w:val="22"/>
        </w:rPr>
        <w:tab/>
      </w:r>
      <w:r w:rsidR="000C69CA" w:rsidRPr="00707F66">
        <w:rPr>
          <w:rFonts w:eastAsia="NSimSun"/>
          <w:szCs w:val="22"/>
        </w:rPr>
        <w:t>La protección del derecho a la integridad personal y la prohibición de la tortura en los sistemas universal e interamericano de protección de los derechos humanos</w:t>
      </w:r>
    </w:p>
    <w:p w:rsidR="000C69CA" w:rsidRDefault="00D159B1" w:rsidP="00D159B1">
      <w:pPr>
        <w:spacing w:after="240"/>
        <w:ind w:left="924" w:hanging="357"/>
        <w:rPr>
          <w:rFonts w:eastAsia="NSimSun"/>
        </w:rPr>
      </w:pPr>
      <w:r>
        <w:rPr>
          <w:rFonts w:eastAsia="NSimSun"/>
          <w:szCs w:val="22"/>
        </w:rPr>
        <w:t>-</w:t>
      </w:r>
      <w:r>
        <w:rPr>
          <w:rFonts w:eastAsia="NSimSun"/>
          <w:szCs w:val="22"/>
        </w:rPr>
        <w:tab/>
      </w:r>
      <w:r w:rsidR="000C69CA" w:rsidRPr="00707F66">
        <w:rPr>
          <w:rFonts w:eastAsia="NSimSun"/>
          <w:szCs w:val="22"/>
        </w:rPr>
        <w:t>Curso sobre la protección internacional de los derechos económicos, sociales y culturales</w:t>
      </w:r>
    </w:p>
    <w:p w:rsidR="000C69CA" w:rsidRDefault="00D159B1" w:rsidP="00D159B1">
      <w:pPr>
        <w:spacing w:after="240"/>
        <w:ind w:left="924" w:hanging="357"/>
        <w:rPr>
          <w:rFonts w:eastAsia="NSimSun"/>
        </w:rPr>
      </w:pPr>
      <w:r>
        <w:rPr>
          <w:rFonts w:eastAsia="NSimSun"/>
          <w:szCs w:val="22"/>
        </w:rPr>
        <w:t>-</w:t>
      </w:r>
      <w:r>
        <w:rPr>
          <w:rFonts w:eastAsia="NSimSun"/>
          <w:szCs w:val="22"/>
        </w:rPr>
        <w:tab/>
      </w:r>
      <w:r w:rsidR="000C69CA" w:rsidRPr="00707F66">
        <w:rPr>
          <w:rFonts w:eastAsia="NSimSun"/>
          <w:szCs w:val="22"/>
        </w:rPr>
        <w:t>Curso sobre el Sistema Interamericano de Derechos Humanos</w:t>
      </w:r>
    </w:p>
    <w:p w:rsidR="000C69CA" w:rsidRDefault="00D159B1" w:rsidP="00D159B1">
      <w:pPr>
        <w:spacing w:after="240"/>
        <w:ind w:left="924" w:hanging="357"/>
        <w:rPr>
          <w:rFonts w:eastAsia="NSimSun"/>
          <w:lang w:val="en-US"/>
        </w:rPr>
      </w:pPr>
      <w:r>
        <w:rPr>
          <w:rFonts w:eastAsia="NSimSun"/>
          <w:szCs w:val="22"/>
          <w:lang w:val="en-US"/>
        </w:rPr>
        <w:t>-</w:t>
      </w:r>
      <w:r>
        <w:rPr>
          <w:rFonts w:eastAsia="NSimSun"/>
          <w:szCs w:val="22"/>
          <w:lang w:val="en-US"/>
        </w:rPr>
        <w:tab/>
      </w:r>
      <w:r w:rsidR="000C69CA">
        <w:rPr>
          <w:rFonts w:eastAsia="NSimSun"/>
          <w:szCs w:val="22"/>
          <w:lang w:val="en-US"/>
        </w:rPr>
        <w:t>"</w:t>
      </w:r>
      <w:r w:rsidR="000C69CA" w:rsidRPr="00707F66">
        <w:rPr>
          <w:rFonts w:eastAsia="NSimSun"/>
          <w:szCs w:val="22"/>
          <w:lang w:val="en-US"/>
        </w:rPr>
        <w:t>Basic course on the universal system for the protection of human rights</w:t>
      </w:r>
      <w:r w:rsidR="00CA4930">
        <w:rPr>
          <w:rFonts w:eastAsia="NSimSun"/>
          <w:szCs w:val="22"/>
          <w:lang w:val="en-US"/>
        </w:rPr>
        <w:t>"</w:t>
      </w:r>
    </w:p>
    <w:p w:rsidR="000C69CA" w:rsidRDefault="00D159B1" w:rsidP="00D159B1">
      <w:pPr>
        <w:spacing w:after="240"/>
        <w:ind w:left="924" w:hanging="357"/>
        <w:rPr>
          <w:rFonts w:eastAsia="NSimSun"/>
          <w:lang w:val="en-US"/>
        </w:rPr>
      </w:pPr>
      <w:r>
        <w:rPr>
          <w:rFonts w:eastAsia="NSimSun"/>
          <w:szCs w:val="22"/>
          <w:lang w:val="en-US"/>
        </w:rPr>
        <w:t>-</w:t>
      </w:r>
      <w:r>
        <w:rPr>
          <w:rFonts w:eastAsia="NSimSun"/>
          <w:szCs w:val="22"/>
          <w:lang w:val="en-US"/>
        </w:rPr>
        <w:tab/>
      </w:r>
      <w:r w:rsidR="000C69CA">
        <w:rPr>
          <w:rFonts w:eastAsia="NSimSun"/>
          <w:szCs w:val="22"/>
          <w:lang w:val="en-US"/>
        </w:rPr>
        <w:t>"</w:t>
      </w:r>
      <w:r w:rsidR="000C69CA" w:rsidRPr="00707F66">
        <w:rPr>
          <w:rFonts w:eastAsia="NSimSun"/>
          <w:szCs w:val="22"/>
          <w:lang w:val="en-US"/>
        </w:rPr>
        <w:t>Basic course on economic, social and cultural rights</w:t>
      </w:r>
      <w:r w:rsidR="00CA4930">
        <w:rPr>
          <w:rFonts w:eastAsia="NSimSun"/>
          <w:szCs w:val="22"/>
          <w:lang w:val="en-US"/>
        </w:rPr>
        <w:t>"</w:t>
      </w:r>
    </w:p>
    <w:p w:rsidR="000C69CA" w:rsidRDefault="000C69CA" w:rsidP="00D159B1">
      <w:pPr>
        <w:spacing w:after="240"/>
        <w:rPr>
          <w:rFonts w:eastAsia="NSimSun"/>
          <w:iCs/>
        </w:rPr>
      </w:pPr>
      <w:r w:rsidRPr="00FB7E06">
        <w:rPr>
          <w:rFonts w:eastAsia="NSimSun"/>
          <w:i/>
          <w:iCs/>
          <w:szCs w:val="22"/>
        </w:rPr>
        <w:t xml:space="preserve">Otros </w:t>
      </w:r>
      <w:r w:rsidR="00D159B1" w:rsidRPr="00FB7E06">
        <w:rPr>
          <w:rFonts w:eastAsia="NSimSun"/>
          <w:i/>
          <w:iCs/>
          <w:szCs w:val="22"/>
        </w:rPr>
        <w:t>l</w:t>
      </w:r>
      <w:r w:rsidRPr="00FB7E06">
        <w:rPr>
          <w:rFonts w:eastAsia="NSimSun"/>
          <w:i/>
          <w:iCs/>
          <w:szCs w:val="22"/>
        </w:rPr>
        <w:t>ibros en coautoría y en prensa</w:t>
      </w:r>
      <w:r w:rsidR="00D159B1">
        <w:rPr>
          <w:rFonts w:eastAsia="NSimSun"/>
          <w:i/>
          <w:iCs/>
          <w:szCs w:val="22"/>
        </w:rPr>
        <w:t>:</w:t>
      </w:r>
    </w:p>
    <w:p w:rsidR="000C69CA" w:rsidRDefault="00D159B1" w:rsidP="00D159B1">
      <w:pPr>
        <w:spacing w:after="240"/>
        <w:ind w:left="924" w:hanging="357"/>
        <w:rPr>
          <w:rFonts w:eastAsia="NSimSun"/>
          <w:szCs w:val="22"/>
        </w:rPr>
      </w:pPr>
      <w:r>
        <w:rPr>
          <w:rFonts w:eastAsia="NSimSun"/>
          <w:i/>
          <w:iCs/>
        </w:rPr>
        <w:t>-</w:t>
      </w:r>
      <w:r>
        <w:rPr>
          <w:rFonts w:eastAsia="NSimSun"/>
          <w:i/>
          <w:iCs/>
        </w:rPr>
        <w:tab/>
      </w:r>
      <w:r w:rsidR="000C69CA" w:rsidRPr="00FB7E06">
        <w:rPr>
          <w:rFonts w:eastAsia="NSimSun"/>
          <w:i/>
          <w:iCs/>
        </w:rPr>
        <w:t>Ciudadanía y derechos humanos</w:t>
      </w:r>
      <w:r w:rsidR="000C69CA" w:rsidRPr="00707F66">
        <w:rPr>
          <w:rFonts w:eastAsia="NSimSun"/>
        </w:rPr>
        <w:t xml:space="preserve"> (en coautoría), </w:t>
      </w:r>
      <w:r w:rsidRPr="00707F66">
        <w:rPr>
          <w:rFonts w:eastAsia="NSimSun"/>
        </w:rPr>
        <w:t>e</w:t>
      </w:r>
      <w:r w:rsidR="000C69CA" w:rsidRPr="00707F66">
        <w:rPr>
          <w:rFonts w:eastAsia="NSimSun"/>
        </w:rPr>
        <w:t>d</w:t>
      </w:r>
      <w:r w:rsidR="000C69CA">
        <w:rPr>
          <w:rFonts w:eastAsia="NSimSun"/>
        </w:rPr>
        <w:t xml:space="preserve">. </w:t>
      </w:r>
      <w:r w:rsidR="000C69CA" w:rsidRPr="00707F66">
        <w:rPr>
          <w:rFonts w:eastAsia="NSimSun"/>
        </w:rPr>
        <w:t>Santillana, Buenos Aires, 2006</w:t>
      </w:r>
    </w:p>
    <w:p w:rsidR="000C69CA" w:rsidRDefault="00D159B1" w:rsidP="00D159B1">
      <w:pPr>
        <w:spacing w:after="240"/>
        <w:ind w:left="924" w:hanging="357"/>
        <w:rPr>
          <w:rFonts w:eastAsia="NSimSun"/>
        </w:rPr>
      </w:pPr>
      <w:r>
        <w:rPr>
          <w:rFonts w:eastAsia="NSimSun"/>
          <w:i/>
          <w:iCs/>
          <w:szCs w:val="22"/>
        </w:rPr>
        <w:t>-</w:t>
      </w:r>
      <w:r>
        <w:rPr>
          <w:rFonts w:eastAsia="NSimSun"/>
          <w:i/>
          <w:iCs/>
          <w:szCs w:val="22"/>
        </w:rPr>
        <w:tab/>
      </w:r>
      <w:r w:rsidR="000C69CA" w:rsidRPr="00FB7E06">
        <w:rPr>
          <w:rFonts w:eastAsia="NSimSun"/>
          <w:i/>
          <w:iCs/>
          <w:szCs w:val="22"/>
        </w:rPr>
        <w:t>Manual de Derechos Humanos para Fuerzas Armadas</w:t>
      </w:r>
      <w:r w:rsidR="000C69CA" w:rsidRPr="00707F66">
        <w:rPr>
          <w:rFonts w:eastAsia="NSimSun"/>
          <w:szCs w:val="22"/>
        </w:rPr>
        <w:t xml:space="preserve"> (en coautoría), </w:t>
      </w:r>
      <w:r w:rsidRPr="00707F66">
        <w:rPr>
          <w:rFonts w:eastAsia="NSimSun"/>
          <w:szCs w:val="22"/>
        </w:rPr>
        <w:t>e</w:t>
      </w:r>
      <w:r w:rsidR="000C69CA" w:rsidRPr="00707F66">
        <w:rPr>
          <w:rFonts w:eastAsia="NSimSun"/>
          <w:szCs w:val="22"/>
        </w:rPr>
        <w:t>d</w:t>
      </w:r>
      <w:r w:rsidR="000C69CA">
        <w:rPr>
          <w:rFonts w:eastAsia="NSimSun"/>
          <w:szCs w:val="22"/>
        </w:rPr>
        <w:t xml:space="preserve">. </w:t>
      </w:r>
      <w:r w:rsidR="000C69CA" w:rsidRPr="00707F66">
        <w:rPr>
          <w:rFonts w:eastAsia="NSimSun"/>
          <w:szCs w:val="22"/>
        </w:rPr>
        <w:t>Instituto Interamericano de Derechos Humanos, San José de Costa Rica, 2005</w:t>
      </w:r>
    </w:p>
    <w:p w:rsidR="000C69CA" w:rsidRDefault="00D159B1" w:rsidP="00D159B1">
      <w:pPr>
        <w:spacing w:after="240"/>
        <w:ind w:left="924" w:hanging="357"/>
        <w:rPr>
          <w:rFonts w:eastAsia="NSimSun"/>
        </w:rPr>
      </w:pPr>
      <w:r>
        <w:rPr>
          <w:rFonts w:eastAsia="NSimSun"/>
          <w:i/>
          <w:iCs/>
        </w:rPr>
        <w:t>-</w:t>
      </w:r>
      <w:r>
        <w:rPr>
          <w:rFonts w:eastAsia="NSimSun"/>
          <w:i/>
          <w:iCs/>
        </w:rPr>
        <w:tab/>
      </w:r>
      <w:r w:rsidR="000C69CA" w:rsidRPr="00FB7E06">
        <w:rPr>
          <w:rFonts w:eastAsia="NSimSun"/>
          <w:i/>
          <w:iCs/>
        </w:rPr>
        <w:t>El archivo y el taller de las ciencias sociales</w:t>
      </w:r>
      <w:r w:rsidR="000C69CA" w:rsidRPr="00707F66">
        <w:rPr>
          <w:rFonts w:eastAsia="NSimSun"/>
        </w:rPr>
        <w:t xml:space="preserve"> (</w:t>
      </w:r>
      <w:r>
        <w:rPr>
          <w:rFonts w:eastAsia="NSimSun"/>
        </w:rPr>
        <w:t>ocho</w:t>
      </w:r>
      <w:r w:rsidR="000C69CA" w:rsidRPr="00707F66">
        <w:rPr>
          <w:rFonts w:eastAsia="NSimSun"/>
        </w:rPr>
        <w:t xml:space="preserve"> volúmenes, en coautoría), </w:t>
      </w:r>
      <w:r w:rsidRPr="00707F66">
        <w:rPr>
          <w:rFonts w:eastAsia="NSimSun"/>
        </w:rPr>
        <w:t>e</w:t>
      </w:r>
      <w:r w:rsidR="000C69CA" w:rsidRPr="00707F66">
        <w:rPr>
          <w:rFonts w:eastAsia="NSimSun"/>
        </w:rPr>
        <w:t>d</w:t>
      </w:r>
      <w:r w:rsidR="000C69CA">
        <w:rPr>
          <w:rFonts w:eastAsia="NSimSun"/>
        </w:rPr>
        <w:t>.</w:t>
      </w:r>
      <w:r>
        <w:rPr>
          <w:rFonts w:eastAsia="NSimSun"/>
        </w:rPr>
        <w:t> </w:t>
      </w:r>
      <w:r w:rsidR="000C69CA" w:rsidRPr="00707F66">
        <w:rPr>
          <w:rFonts w:eastAsia="NSimSun"/>
        </w:rPr>
        <w:t>Norma, Buenos Aires, 1990</w:t>
      </w:r>
    </w:p>
    <w:p w:rsidR="000C69CA" w:rsidRDefault="00D159B1" w:rsidP="00D159B1">
      <w:pPr>
        <w:spacing w:after="240"/>
        <w:ind w:left="924" w:hanging="357"/>
        <w:rPr>
          <w:rFonts w:eastAsia="NSimSun"/>
          <w:szCs w:val="22"/>
        </w:rPr>
      </w:pPr>
      <w:r>
        <w:rPr>
          <w:rFonts w:eastAsia="NSimSun"/>
          <w:szCs w:val="22"/>
        </w:rPr>
        <w:t>-</w:t>
      </w:r>
      <w:r>
        <w:rPr>
          <w:rFonts w:eastAsia="NSimSun"/>
          <w:szCs w:val="22"/>
        </w:rPr>
        <w:tab/>
      </w:r>
      <w:r w:rsidR="000C69CA">
        <w:rPr>
          <w:rFonts w:eastAsia="NSimSun"/>
          <w:szCs w:val="22"/>
        </w:rPr>
        <w:t>"</w:t>
      </w:r>
      <w:r w:rsidR="000C69CA" w:rsidRPr="00707F66">
        <w:rPr>
          <w:rFonts w:eastAsia="NSimSun"/>
          <w:szCs w:val="22"/>
        </w:rPr>
        <w:t>Los Derechos Humanos en la Educación Superior</w:t>
      </w:r>
      <w:r w:rsidR="000C69CA">
        <w:rPr>
          <w:rFonts w:eastAsia="NSimSun"/>
          <w:szCs w:val="22"/>
        </w:rPr>
        <w:t>"</w:t>
      </w:r>
      <w:r w:rsidR="00E461F7">
        <w:rPr>
          <w:rFonts w:eastAsia="NSimSun"/>
          <w:szCs w:val="22"/>
        </w:rPr>
        <w:t xml:space="preserve">:  </w:t>
      </w:r>
      <w:r w:rsidR="000C69CA" w:rsidRPr="00707F66">
        <w:rPr>
          <w:rFonts w:eastAsia="NSimSun"/>
          <w:szCs w:val="22"/>
        </w:rPr>
        <w:t>(en prensa, Instituto Interamericano de Derechos Humanos)</w:t>
      </w:r>
    </w:p>
    <w:p w:rsidR="000C69CA" w:rsidRPr="00FB7E06" w:rsidRDefault="000C69CA" w:rsidP="000C69CA">
      <w:pPr>
        <w:spacing w:after="240"/>
        <w:rPr>
          <w:rFonts w:eastAsia="NSimSun"/>
          <w:b/>
          <w:bCs/>
          <w:szCs w:val="22"/>
        </w:rPr>
      </w:pPr>
      <w:r w:rsidRPr="00FB7E06">
        <w:rPr>
          <w:rFonts w:eastAsia="NSimSun"/>
          <w:b/>
          <w:bCs/>
          <w:szCs w:val="22"/>
        </w:rPr>
        <w:t>D.</w:t>
      </w:r>
      <w:r>
        <w:rPr>
          <w:rFonts w:eastAsia="NSimSun"/>
          <w:b/>
          <w:bCs/>
          <w:szCs w:val="22"/>
        </w:rPr>
        <w:tab/>
      </w:r>
      <w:r w:rsidRPr="00FB7E06">
        <w:rPr>
          <w:rFonts w:eastAsia="NSimSun"/>
          <w:b/>
          <w:bCs/>
          <w:szCs w:val="22"/>
        </w:rPr>
        <w:t>Otros antecedentes</w:t>
      </w:r>
    </w:p>
    <w:p w:rsidR="000C69CA" w:rsidRDefault="000C69CA" w:rsidP="000C69CA">
      <w:pPr>
        <w:spacing w:after="240"/>
        <w:rPr>
          <w:rFonts w:eastAsia="NSimSun"/>
          <w:szCs w:val="22"/>
        </w:rPr>
      </w:pPr>
      <w:r w:rsidRPr="00707F66">
        <w:rPr>
          <w:rFonts w:eastAsia="NSimSun"/>
        </w:rPr>
        <w:t>Ha patrocinado como abogado peticiones individuales y/o casos ante los órganos del sistema interamericano de derechos humanos</w:t>
      </w:r>
    </w:p>
    <w:p w:rsidR="000C69CA" w:rsidRDefault="000C69CA" w:rsidP="000C69CA">
      <w:pPr>
        <w:spacing w:after="240"/>
        <w:rPr>
          <w:rFonts w:eastAsia="NSimSun"/>
          <w:szCs w:val="22"/>
        </w:rPr>
      </w:pPr>
      <w:r w:rsidRPr="00707F66">
        <w:rPr>
          <w:rFonts w:eastAsia="NSimSun"/>
          <w:szCs w:val="22"/>
        </w:rPr>
        <w:t>Integrante del Equipo Interdisciplinario de Educación Formal del Movimiento Ecuménico por los Derechos Humanos (1990-1996)</w:t>
      </w:r>
    </w:p>
    <w:p w:rsidR="000C69CA" w:rsidRDefault="000C69CA" w:rsidP="000C69CA">
      <w:pPr>
        <w:spacing w:after="240"/>
        <w:rPr>
          <w:rFonts w:eastAsia="NSimSun"/>
          <w:szCs w:val="22"/>
        </w:rPr>
      </w:pPr>
      <w:r w:rsidRPr="00707F66">
        <w:rPr>
          <w:rFonts w:eastAsia="NSimSun"/>
          <w:szCs w:val="22"/>
        </w:rPr>
        <w:t>Reconocimiento público de la Municipalidad de La Plata en virtud de la labor desarrollada a nivel nacional e internacional en la promoción y protección de los derechos humanos (2008)</w:t>
      </w:r>
    </w:p>
    <w:p w:rsidR="000C69CA" w:rsidRPr="00CA4930" w:rsidRDefault="000C69CA" w:rsidP="000C69CA">
      <w:pPr>
        <w:spacing w:after="240"/>
        <w:jc w:val="center"/>
        <w:rPr>
          <w:rFonts w:eastAsia="NSimSun"/>
          <w:b/>
        </w:rPr>
      </w:pPr>
      <w:r w:rsidRPr="00707F66">
        <w:rPr>
          <w:rFonts w:eastAsia="NSimSun"/>
          <w:szCs w:val="22"/>
        </w:rPr>
        <w:br w:type="page"/>
      </w:r>
      <w:r w:rsidRPr="00CA4930">
        <w:rPr>
          <w:rFonts w:eastAsia="NSimSun"/>
          <w:b/>
        </w:rPr>
        <w:t xml:space="preserve">Krister </w:t>
      </w:r>
      <w:r w:rsidR="00CA4930" w:rsidRPr="00CA4930">
        <w:rPr>
          <w:rFonts w:eastAsia="NSimSun"/>
          <w:b/>
        </w:rPr>
        <w:t>THELIN</w:t>
      </w:r>
      <w:r w:rsidRPr="00CA4930">
        <w:rPr>
          <w:rFonts w:eastAsia="NSimSun"/>
          <w:b/>
        </w:rPr>
        <w:br/>
        <w:t>(Suecia)</w:t>
      </w:r>
    </w:p>
    <w:p w:rsidR="000C69CA" w:rsidRDefault="000C69CA" w:rsidP="00CA4930">
      <w:pPr>
        <w:widowControl w:val="0"/>
        <w:autoSpaceDE w:val="0"/>
        <w:autoSpaceDN w:val="0"/>
        <w:adjustRightInd w:val="0"/>
        <w:spacing w:after="480"/>
        <w:rPr>
          <w:rFonts w:eastAsia="NSimSun"/>
          <w:bCs/>
        </w:rPr>
      </w:pPr>
      <w:r w:rsidRPr="00CA4930">
        <w:rPr>
          <w:rFonts w:eastAsia="NSimSun"/>
          <w:b/>
          <w:bCs/>
        </w:rPr>
        <w:t>Idiomas:</w:t>
      </w:r>
      <w:r w:rsidRPr="00707F66">
        <w:rPr>
          <w:rFonts w:eastAsia="NSimSun"/>
          <w:bCs/>
        </w:rPr>
        <w:tab/>
      </w:r>
      <w:r w:rsidR="00CA4930" w:rsidRPr="00707F66">
        <w:rPr>
          <w:rFonts w:eastAsia="NSimSun"/>
          <w:bCs/>
        </w:rPr>
        <w:t>S</w:t>
      </w:r>
      <w:r w:rsidRPr="00707F66">
        <w:rPr>
          <w:rFonts w:eastAsia="NSimSun"/>
          <w:bCs/>
        </w:rPr>
        <w:t>ueco, inglés, alemán y francés</w:t>
      </w:r>
      <w:r>
        <w:rPr>
          <w:rFonts w:eastAsia="NSimSun"/>
          <w:bCs/>
        </w:rPr>
        <w:t>.</w:t>
      </w:r>
    </w:p>
    <w:p w:rsidR="000C69CA" w:rsidRPr="00C0524F" w:rsidRDefault="000C69CA" w:rsidP="000C69CA">
      <w:pPr>
        <w:widowControl w:val="0"/>
        <w:autoSpaceDE w:val="0"/>
        <w:autoSpaceDN w:val="0"/>
        <w:adjustRightInd w:val="0"/>
        <w:spacing w:after="240"/>
        <w:rPr>
          <w:rFonts w:eastAsia="NSimSun"/>
          <w:b/>
          <w:bCs/>
        </w:rPr>
      </w:pPr>
      <w:r w:rsidRPr="00C0524F">
        <w:rPr>
          <w:rFonts w:eastAsia="NSimSun"/>
          <w:b/>
          <w:bCs/>
        </w:rPr>
        <w:t>Cargos actuales</w:t>
      </w:r>
    </w:p>
    <w:p w:rsidR="000C69CA" w:rsidRDefault="000C69CA" w:rsidP="000C69CA">
      <w:pPr>
        <w:spacing w:after="240"/>
        <w:rPr>
          <w:rFonts w:eastAsia="NSimSun"/>
        </w:rPr>
      </w:pPr>
      <w:r w:rsidRPr="00707F66">
        <w:rPr>
          <w:rFonts w:eastAsia="NSimSun"/>
        </w:rPr>
        <w:t>Juez (</w:t>
      </w:r>
      <w:r w:rsidRPr="00C0524F">
        <w:rPr>
          <w:rFonts w:eastAsia="NSimSun"/>
          <w:i/>
        </w:rPr>
        <w:t>ad litem</w:t>
      </w:r>
      <w:r w:rsidRPr="00707F66">
        <w:rPr>
          <w:rFonts w:eastAsia="NSimSun"/>
        </w:rPr>
        <w:t>) del Tribunal Penal Internacional para la ex</w:t>
      </w:r>
      <w:r w:rsidR="00D159B1">
        <w:rPr>
          <w:rFonts w:eastAsia="NSimSun"/>
        </w:rPr>
        <w:t xml:space="preserve"> </w:t>
      </w:r>
      <w:r w:rsidRPr="00707F66">
        <w:rPr>
          <w:rFonts w:eastAsia="NSimSun"/>
        </w:rPr>
        <w:t>Yugoslavia</w:t>
      </w:r>
      <w:r>
        <w:rPr>
          <w:rFonts w:eastAsia="NSimSun"/>
        </w:rPr>
        <w:t xml:space="preserve">. </w:t>
      </w:r>
      <w:r w:rsidRPr="00707F66">
        <w:rPr>
          <w:rFonts w:eastAsia="NSimSun"/>
        </w:rPr>
        <w:t xml:space="preserve"> Fue nombrado Juez (</w:t>
      </w:r>
      <w:r w:rsidRPr="00C0524F">
        <w:rPr>
          <w:rFonts w:eastAsia="NSimSun"/>
          <w:i/>
        </w:rPr>
        <w:t>ad</w:t>
      </w:r>
      <w:r>
        <w:rPr>
          <w:rFonts w:eastAsia="NSimSun"/>
          <w:i/>
        </w:rPr>
        <w:t> </w:t>
      </w:r>
      <w:r w:rsidRPr="00C0524F">
        <w:rPr>
          <w:rFonts w:eastAsia="NSimSun"/>
          <w:i/>
        </w:rPr>
        <w:t>litem</w:t>
      </w:r>
      <w:r w:rsidRPr="00707F66">
        <w:rPr>
          <w:rFonts w:eastAsia="NSimSun"/>
        </w:rPr>
        <w:t>) por la Asamblea General de Naciones Unidas en 2001, fue reelegido en 2005 y, desde diciembre de 2003, presta servicio en La Haya</w:t>
      </w:r>
    </w:p>
    <w:p w:rsidR="000C69CA" w:rsidRPr="00C0524F" w:rsidRDefault="000C69CA" w:rsidP="000C69CA">
      <w:pPr>
        <w:spacing w:after="240"/>
        <w:rPr>
          <w:rFonts w:eastAsia="NSimSun"/>
          <w:b/>
        </w:rPr>
      </w:pPr>
      <w:r w:rsidRPr="00C0524F">
        <w:rPr>
          <w:rFonts w:eastAsia="NSimSun"/>
          <w:b/>
        </w:rPr>
        <w:t>Cargos anteriores</w:t>
      </w:r>
    </w:p>
    <w:p w:rsidR="000C69CA" w:rsidRDefault="000C69CA" w:rsidP="000C69CA">
      <w:pPr>
        <w:spacing w:after="240"/>
        <w:ind w:left="2041" w:hanging="2041"/>
        <w:rPr>
          <w:rFonts w:eastAsia="NSimSun"/>
        </w:rPr>
      </w:pPr>
      <w:r w:rsidRPr="00707F66">
        <w:rPr>
          <w:rFonts w:eastAsia="NSimSun"/>
        </w:rPr>
        <w:t>1997-2003</w:t>
      </w:r>
      <w:r>
        <w:rPr>
          <w:rFonts w:eastAsia="NSimSun"/>
        </w:rPr>
        <w:tab/>
      </w:r>
      <w:r w:rsidRPr="00707F66">
        <w:rPr>
          <w:rFonts w:eastAsia="NSimSun"/>
        </w:rPr>
        <w:t>Misiones en los Balcanes para la Unión Europea y el Ministerio de Asuntos Exteriores de Suecia; apoyo para el establecimiento de instituciones constitucionales en Bosnia y Herzegovina; Director General de la Comisión de Medios de Difusión Independientes de Bosnia y Herzegovina (el</w:t>
      </w:r>
      <w:r>
        <w:rPr>
          <w:rFonts w:eastAsia="NSimSun"/>
        </w:rPr>
        <w:t> </w:t>
      </w:r>
      <w:r w:rsidRPr="00707F66">
        <w:rPr>
          <w:rFonts w:eastAsia="NSimSun"/>
        </w:rPr>
        <w:t xml:space="preserve">organismo </w:t>
      </w:r>
      <w:r>
        <w:rPr>
          <w:rFonts w:eastAsia="NSimSun"/>
        </w:rPr>
        <w:t>regulador</w:t>
      </w:r>
      <w:r w:rsidRPr="00707F66">
        <w:rPr>
          <w:rFonts w:eastAsia="NSimSun"/>
        </w:rPr>
        <w:t xml:space="preserve"> nacional de Ether Media), Presidente de la iniciativa </w:t>
      </w:r>
      <w:r>
        <w:rPr>
          <w:rFonts w:eastAsia="NSimSun"/>
        </w:rPr>
        <w:t>"</w:t>
      </w:r>
      <w:r w:rsidRPr="00707F66">
        <w:rPr>
          <w:rFonts w:eastAsia="NSimSun"/>
        </w:rPr>
        <w:t>eSEEUROPE</w:t>
      </w:r>
      <w:r>
        <w:rPr>
          <w:rFonts w:eastAsia="NSimSun"/>
        </w:rPr>
        <w:t>"</w:t>
      </w:r>
      <w:r w:rsidRPr="00707F66">
        <w:rPr>
          <w:rFonts w:eastAsia="NSimSun"/>
        </w:rPr>
        <w:t xml:space="preserve"> del Pacto de Estabilidad para Europa Sudoriental y Director del Centro de Asesoramiento Normativo y Jurídico de Belgrado, Serbia</w:t>
      </w:r>
    </w:p>
    <w:p w:rsidR="000C69CA" w:rsidRDefault="000C69CA" w:rsidP="000C69CA">
      <w:pPr>
        <w:spacing w:after="240"/>
        <w:ind w:left="2041" w:hanging="2041"/>
        <w:rPr>
          <w:rFonts w:eastAsia="NSimSun"/>
        </w:rPr>
      </w:pPr>
      <w:r w:rsidRPr="00707F66">
        <w:rPr>
          <w:rFonts w:eastAsia="NSimSun"/>
        </w:rPr>
        <w:t xml:space="preserve">1998 </w:t>
      </w:r>
      <w:r w:rsidRPr="00707F66">
        <w:rPr>
          <w:rFonts w:eastAsia="NSimSun"/>
        </w:rPr>
        <w:tab/>
        <w:t>Presidente del Tribunal de Apelación de Skåne y Bleking en Malmö</w:t>
      </w:r>
    </w:p>
    <w:p w:rsidR="000C69CA" w:rsidRDefault="000C69CA" w:rsidP="000C69CA">
      <w:pPr>
        <w:spacing w:after="240"/>
        <w:ind w:left="2041" w:hanging="2041"/>
        <w:rPr>
          <w:rFonts w:eastAsia="NSimSun"/>
        </w:rPr>
      </w:pPr>
      <w:r w:rsidRPr="00707F66">
        <w:rPr>
          <w:rFonts w:eastAsia="NSimSun"/>
        </w:rPr>
        <w:t>1995-1997</w:t>
      </w:r>
      <w:r w:rsidRPr="00707F66">
        <w:rPr>
          <w:rFonts w:eastAsia="NSimSun"/>
        </w:rPr>
        <w:tab/>
        <w:t>Presidente de comisiones de derecho</w:t>
      </w:r>
      <w:r w:rsidR="00E461F7">
        <w:rPr>
          <w:rFonts w:eastAsia="NSimSun"/>
        </w:rPr>
        <w:t xml:space="preserve">:  </w:t>
      </w:r>
      <w:r w:rsidRPr="00707F66">
        <w:rPr>
          <w:rFonts w:eastAsia="NSimSun"/>
        </w:rPr>
        <w:t xml:space="preserve"> derecho civil, derecho privado internacional y derecho sobre seguridad en las fronteras</w:t>
      </w:r>
    </w:p>
    <w:p w:rsidR="000C69CA" w:rsidRDefault="000C69CA" w:rsidP="000C69CA">
      <w:pPr>
        <w:spacing w:after="240"/>
        <w:ind w:left="2041" w:hanging="2041"/>
        <w:rPr>
          <w:rFonts w:eastAsia="NSimSun"/>
        </w:rPr>
      </w:pPr>
      <w:r w:rsidRPr="00707F66">
        <w:rPr>
          <w:rFonts w:eastAsia="NSimSun"/>
        </w:rPr>
        <w:t>1991-1994</w:t>
      </w:r>
      <w:r w:rsidRPr="00707F66">
        <w:rPr>
          <w:rFonts w:eastAsia="NSimSun"/>
        </w:rPr>
        <w:tab/>
        <w:t>Viceministro de Justicia</w:t>
      </w:r>
    </w:p>
    <w:p w:rsidR="000C69CA" w:rsidRDefault="000C69CA" w:rsidP="000C69CA">
      <w:pPr>
        <w:spacing w:after="240"/>
        <w:ind w:left="2041" w:hanging="2041"/>
        <w:rPr>
          <w:rFonts w:eastAsia="NSimSun"/>
        </w:rPr>
      </w:pPr>
      <w:r w:rsidRPr="00707F66">
        <w:rPr>
          <w:rFonts w:eastAsia="NSimSun"/>
        </w:rPr>
        <w:t>1990-1997</w:t>
      </w:r>
      <w:r w:rsidRPr="00707F66">
        <w:rPr>
          <w:rFonts w:eastAsia="NSimSun"/>
        </w:rPr>
        <w:tab/>
        <w:t>Juez del Tribunal de Apelación</w:t>
      </w:r>
    </w:p>
    <w:p w:rsidR="000C69CA" w:rsidRDefault="000C69CA" w:rsidP="000C69CA">
      <w:pPr>
        <w:spacing w:after="240"/>
        <w:ind w:left="2041" w:hanging="2041"/>
        <w:rPr>
          <w:rFonts w:eastAsia="NSimSun"/>
        </w:rPr>
      </w:pPr>
      <w:r w:rsidRPr="00707F66">
        <w:rPr>
          <w:rFonts w:eastAsia="NSimSun"/>
        </w:rPr>
        <w:t>1987-1991</w:t>
      </w:r>
      <w:r w:rsidRPr="00707F66">
        <w:rPr>
          <w:rFonts w:eastAsia="NSimSun"/>
        </w:rPr>
        <w:tab/>
        <w:t>Asesor de las Fuerzas de Defensa en materia de derecho internacional humanitario</w:t>
      </w:r>
    </w:p>
    <w:p w:rsidR="000C69CA" w:rsidRDefault="000C69CA" w:rsidP="000C69CA">
      <w:pPr>
        <w:spacing w:after="240"/>
        <w:ind w:left="2041" w:hanging="2041"/>
        <w:rPr>
          <w:rFonts w:eastAsia="NSimSun"/>
        </w:rPr>
      </w:pPr>
      <w:r w:rsidRPr="00707F66">
        <w:rPr>
          <w:rFonts w:eastAsia="NSimSun"/>
        </w:rPr>
        <w:t xml:space="preserve">1984-1989 </w:t>
      </w:r>
      <w:r w:rsidRPr="00707F66">
        <w:rPr>
          <w:rFonts w:eastAsia="NSimSun"/>
        </w:rPr>
        <w:tab/>
        <w:t>Juez suplente del Tribunal de Apelación</w:t>
      </w:r>
    </w:p>
    <w:p w:rsidR="000C69CA" w:rsidRDefault="000C69CA" w:rsidP="000C69CA">
      <w:pPr>
        <w:spacing w:after="240"/>
        <w:ind w:left="2041" w:hanging="2041"/>
        <w:rPr>
          <w:rFonts w:eastAsia="NSimSun"/>
        </w:rPr>
      </w:pPr>
      <w:r w:rsidRPr="00707F66">
        <w:rPr>
          <w:rFonts w:eastAsia="NSimSun"/>
        </w:rPr>
        <w:t>1978-1994</w:t>
      </w:r>
      <w:r w:rsidRPr="00707F66">
        <w:rPr>
          <w:rFonts w:eastAsia="NSimSun"/>
        </w:rPr>
        <w:tab/>
        <w:t>Secretario de diversas comisiones jurídicas sobre derecho de la seguridad social, derecho civil y derecho de protección de datos</w:t>
      </w:r>
    </w:p>
    <w:p w:rsidR="000C69CA" w:rsidRDefault="000C69CA" w:rsidP="000C69CA">
      <w:pPr>
        <w:spacing w:after="240"/>
        <w:ind w:left="2041" w:hanging="2041"/>
        <w:rPr>
          <w:rFonts w:eastAsia="NSimSun"/>
        </w:rPr>
      </w:pPr>
      <w:r w:rsidRPr="00707F66">
        <w:rPr>
          <w:rFonts w:eastAsia="NSimSun"/>
        </w:rPr>
        <w:t>1976-1978</w:t>
      </w:r>
      <w:r w:rsidRPr="00707F66">
        <w:rPr>
          <w:rFonts w:eastAsia="NSimSun"/>
        </w:rPr>
        <w:tab/>
        <w:t>Juez asesor del Tribunal de Apelación</w:t>
      </w:r>
    </w:p>
    <w:p w:rsidR="000C69CA" w:rsidRDefault="000C69CA" w:rsidP="000C69CA">
      <w:pPr>
        <w:spacing w:after="240"/>
        <w:ind w:left="2041" w:hanging="2041"/>
        <w:rPr>
          <w:rFonts w:eastAsia="NSimSun"/>
        </w:rPr>
      </w:pPr>
      <w:r w:rsidRPr="00707F66">
        <w:rPr>
          <w:rFonts w:eastAsia="NSimSun"/>
        </w:rPr>
        <w:t>1972-1975</w:t>
      </w:r>
      <w:r>
        <w:rPr>
          <w:rFonts w:eastAsia="NSimSun"/>
        </w:rPr>
        <w:tab/>
      </w:r>
      <w:r w:rsidRPr="00707F66">
        <w:rPr>
          <w:rFonts w:eastAsia="NSimSun"/>
        </w:rPr>
        <w:t>Pasante</w:t>
      </w:r>
    </w:p>
    <w:p w:rsidR="000C69CA" w:rsidRPr="00C0524F" w:rsidRDefault="000C69CA" w:rsidP="000C69CA">
      <w:pPr>
        <w:spacing w:after="240"/>
        <w:rPr>
          <w:rFonts w:eastAsia="NSimSun"/>
          <w:b/>
        </w:rPr>
      </w:pPr>
      <w:r w:rsidRPr="00C0524F">
        <w:rPr>
          <w:rFonts w:eastAsia="NSimSun"/>
          <w:b/>
        </w:rPr>
        <w:t>Formación académica</w:t>
      </w:r>
    </w:p>
    <w:p w:rsidR="000C69CA" w:rsidRDefault="000C69CA" w:rsidP="000C69CA">
      <w:pPr>
        <w:spacing w:after="240"/>
        <w:ind w:left="2041" w:hanging="2041"/>
        <w:rPr>
          <w:rFonts w:eastAsia="NSimSun"/>
          <w:bCs/>
        </w:rPr>
      </w:pPr>
      <w:r w:rsidRPr="00707F66">
        <w:rPr>
          <w:rFonts w:eastAsia="NSimSun"/>
          <w:bCs/>
        </w:rPr>
        <w:t>1975-1976</w:t>
      </w:r>
      <w:r w:rsidRPr="00707F66">
        <w:rPr>
          <w:rFonts w:eastAsia="NSimSun"/>
          <w:bCs/>
        </w:rPr>
        <w:tab/>
        <w:t xml:space="preserve">Máster en </w:t>
      </w:r>
      <w:r w:rsidR="00D159B1" w:rsidRPr="00707F66">
        <w:rPr>
          <w:rFonts w:eastAsia="NSimSun"/>
          <w:bCs/>
        </w:rPr>
        <w:t>d</w:t>
      </w:r>
      <w:r w:rsidRPr="00707F66">
        <w:rPr>
          <w:rFonts w:eastAsia="NSimSun"/>
          <w:bCs/>
        </w:rPr>
        <w:t>erecho, entre otros temas, sobre los instrumentos de las Naciones Unidas y el proceso jurídico internacional, Facultad de Derecho de Harvard</w:t>
      </w:r>
    </w:p>
    <w:p w:rsidR="000C69CA" w:rsidRDefault="000C69CA" w:rsidP="000C69CA">
      <w:pPr>
        <w:spacing w:after="240"/>
        <w:ind w:left="2041" w:hanging="2041"/>
        <w:rPr>
          <w:rFonts w:eastAsia="NSimSun"/>
          <w:bCs/>
        </w:rPr>
      </w:pPr>
      <w:r w:rsidRPr="00707F66">
        <w:rPr>
          <w:rFonts w:eastAsia="NSimSun"/>
          <w:bCs/>
        </w:rPr>
        <w:t>1967-1972</w:t>
      </w:r>
      <w:r w:rsidRPr="00707F66">
        <w:rPr>
          <w:rFonts w:eastAsia="NSimSun"/>
          <w:bCs/>
        </w:rPr>
        <w:tab/>
        <w:t xml:space="preserve">Licenciatura en </w:t>
      </w:r>
      <w:r w:rsidR="00D159B1" w:rsidRPr="00707F66">
        <w:rPr>
          <w:rFonts w:eastAsia="NSimSun"/>
          <w:bCs/>
        </w:rPr>
        <w:t>d</w:t>
      </w:r>
      <w:r w:rsidRPr="00707F66">
        <w:rPr>
          <w:rFonts w:eastAsia="NSimSun"/>
          <w:bCs/>
        </w:rPr>
        <w:t>erecho (Juris Kandi</w:t>
      </w:r>
      <w:r w:rsidR="00D159B1">
        <w:rPr>
          <w:rFonts w:eastAsia="NSimSun"/>
          <w:bCs/>
        </w:rPr>
        <w:t>dat), Universidad de Lund, Lund</w:t>
      </w:r>
      <w:r w:rsidRPr="00707F66">
        <w:rPr>
          <w:rFonts w:eastAsia="NSimSun"/>
          <w:bCs/>
        </w:rPr>
        <w:t xml:space="preserve"> </w:t>
      </w:r>
      <w:r w:rsidR="00D159B1">
        <w:rPr>
          <w:rFonts w:eastAsia="NSimSun"/>
          <w:bCs/>
        </w:rPr>
        <w:t>(</w:t>
      </w:r>
      <w:r w:rsidRPr="00707F66">
        <w:rPr>
          <w:rFonts w:eastAsia="NSimSun"/>
          <w:bCs/>
        </w:rPr>
        <w:t>Suecia</w:t>
      </w:r>
      <w:r w:rsidR="00D159B1">
        <w:rPr>
          <w:rFonts w:eastAsia="NSimSun"/>
          <w:bCs/>
        </w:rPr>
        <w:t>)</w:t>
      </w:r>
    </w:p>
    <w:p w:rsidR="000C69CA" w:rsidRPr="00C0524F" w:rsidRDefault="000C69CA" w:rsidP="000C69CA">
      <w:pPr>
        <w:spacing w:after="240"/>
        <w:rPr>
          <w:rFonts w:eastAsia="NSimSun"/>
          <w:b/>
        </w:rPr>
      </w:pPr>
      <w:r w:rsidRPr="00C0524F">
        <w:rPr>
          <w:rFonts w:eastAsia="NSimSun"/>
          <w:b/>
        </w:rPr>
        <w:t>Otros cargos profesionales</w:t>
      </w:r>
    </w:p>
    <w:p w:rsidR="000C69CA" w:rsidRPr="00707F66" w:rsidRDefault="000C69CA" w:rsidP="000C69CA">
      <w:pPr>
        <w:spacing w:after="240"/>
        <w:ind w:left="924" w:hanging="357"/>
        <w:rPr>
          <w:rFonts w:eastAsia="NSimSun"/>
        </w:rPr>
      </w:pPr>
      <w:r w:rsidRPr="00707F66">
        <w:rPr>
          <w:rFonts w:eastAsia="NSimSun"/>
        </w:rPr>
        <w:t>-</w:t>
      </w:r>
      <w:r>
        <w:rPr>
          <w:rFonts w:eastAsia="NSimSun"/>
        </w:rPr>
        <w:tab/>
      </w:r>
      <w:r w:rsidRPr="00707F66">
        <w:rPr>
          <w:rFonts w:eastAsia="NSimSun"/>
        </w:rPr>
        <w:t>Presidente de la Sociedad Sueca de Invest</w:t>
      </w:r>
      <w:r w:rsidR="00CA4930">
        <w:rPr>
          <w:rFonts w:eastAsia="NSimSun"/>
        </w:rPr>
        <w:t>igaciones Judiciales, 1992-1997</w:t>
      </w:r>
    </w:p>
    <w:p w:rsidR="000C69CA" w:rsidRPr="00707F66" w:rsidRDefault="000C69CA" w:rsidP="000C69CA">
      <w:pPr>
        <w:spacing w:after="240"/>
        <w:ind w:left="924" w:hanging="357"/>
        <w:rPr>
          <w:rFonts w:eastAsia="NSimSun"/>
        </w:rPr>
      </w:pPr>
      <w:r w:rsidRPr="00707F66">
        <w:rPr>
          <w:rFonts w:eastAsia="NSimSun"/>
        </w:rPr>
        <w:t>-</w:t>
      </w:r>
      <w:r>
        <w:rPr>
          <w:rFonts w:eastAsia="NSimSun"/>
        </w:rPr>
        <w:tab/>
      </w:r>
      <w:r w:rsidRPr="00707F66">
        <w:rPr>
          <w:rFonts w:eastAsia="NSimSun"/>
        </w:rPr>
        <w:t>Vicepresidente del Foro de Jueces de la Asociación Internacional de Abogados,</w:t>
      </w:r>
      <w:r w:rsidR="002760D2">
        <w:rPr>
          <w:rFonts w:eastAsia="NSimSun"/>
        </w:rPr>
        <w:t> </w:t>
      </w:r>
      <w:r w:rsidRPr="00707F66">
        <w:rPr>
          <w:rFonts w:eastAsia="NSimSun"/>
        </w:rPr>
        <w:t>2000</w:t>
      </w:r>
      <w:r>
        <w:rPr>
          <w:rFonts w:eastAsia="NSimSun"/>
        </w:rPr>
        <w:noBreakHyphen/>
      </w:r>
      <w:r w:rsidR="00CA4930">
        <w:rPr>
          <w:rFonts w:eastAsia="NSimSun"/>
        </w:rPr>
        <w:t>2001</w:t>
      </w:r>
    </w:p>
    <w:p w:rsidR="000C69CA" w:rsidRPr="00707F66" w:rsidRDefault="000C69CA" w:rsidP="000C69CA">
      <w:pPr>
        <w:spacing w:after="240"/>
        <w:ind w:left="924" w:hanging="357"/>
        <w:rPr>
          <w:rFonts w:eastAsia="NSimSun"/>
        </w:rPr>
      </w:pPr>
      <w:r w:rsidRPr="00707F66">
        <w:rPr>
          <w:rFonts w:eastAsia="NSimSun"/>
        </w:rPr>
        <w:t>-</w:t>
      </w:r>
      <w:r>
        <w:rPr>
          <w:rFonts w:eastAsia="NSimSun"/>
        </w:rPr>
        <w:tab/>
      </w:r>
      <w:r w:rsidRPr="00707F66">
        <w:rPr>
          <w:rFonts w:eastAsia="NSimSun"/>
        </w:rPr>
        <w:t xml:space="preserve">Miembro de la </w:t>
      </w:r>
      <w:r w:rsidRPr="00707F66">
        <w:t>Comisión Internacional de Juristas</w:t>
      </w:r>
    </w:p>
    <w:p w:rsidR="000C69CA" w:rsidRDefault="000C69CA" w:rsidP="000C69CA">
      <w:pPr>
        <w:spacing w:after="240"/>
        <w:ind w:left="924" w:hanging="357"/>
        <w:rPr>
          <w:rFonts w:eastAsia="NSimSun"/>
        </w:rPr>
      </w:pPr>
      <w:r w:rsidRPr="00707F66">
        <w:rPr>
          <w:rFonts w:eastAsia="NSimSun"/>
        </w:rPr>
        <w:t>-</w:t>
      </w:r>
      <w:r>
        <w:rPr>
          <w:rFonts w:eastAsia="NSimSun"/>
        </w:rPr>
        <w:tab/>
      </w:r>
      <w:r w:rsidRPr="00707F66">
        <w:rPr>
          <w:rFonts w:eastAsia="NSimSun"/>
        </w:rPr>
        <w:t>Miembro de la Comisión Sueca de Helsinki y de Amnistía Internacional</w:t>
      </w:r>
    </w:p>
    <w:p w:rsidR="000C69CA" w:rsidRPr="000C69CA" w:rsidRDefault="000C69CA" w:rsidP="000C69CA">
      <w:pPr>
        <w:widowControl w:val="0"/>
        <w:autoSpaceDE w:val="0"/>
        <w:autoSpaceDN w:val="0"/>
        <w:adjustRightInd w:val="0"/>
        <w:spacing w:after="240"/>
        <w:rPr>
          <w:rFonts w:eastAsia="NSimSun"/>
          <w:b/>
          <w:bCs/>
          <w:lang w:val="en-GB"/>
        </w:rPr>
      </w:pPr>
      <w:r w:rsidRPr="000C69CA">
        <w:rPr>
          <w:rFonts w:eastAsia="NSimSun"/>
          <w:b/>
          <w:bCs/>
          <w:lang w:val="en-GB"/>
        </w:rPr>
        <w:t>Publicaciones</w:t>
      </w:r>
    </w:p>
    <w:p w:rsidR="000C69CA" w:rsidRPr="000C69CA" w:rsidRDefault="000C69CA" w:rsidP="000C69CA">
      <w:pPr>
        <w:widowControl w:val="0"/>
        <w:autoSpaceDE w:val="0"/>
        <w:autoSpaceDN w:val="0"/>
        <w:adjustRightInd w:val="0"/>
        <w:spacing w:after="240"/>
        <w:rPr>
          <w:rFonts w:eastAsia="NSimSun"/>
          <w:bCs/>
          <w:lang w:val="en-GB"/>
        </w:rPr>
      </w:pPr>
      <w:r w:rsidRPr="000C69CA">
        <w:rPr>
          <w:rFonts w:eastAsia="NSimSun"/>
          <w:bCs/>
          <w:i/>
          <w:iCs/>
          <w:lang w:val="en-GB"/>
        </w:rPr>
        <w:t>Sweden and the rule of law</w:t>
      </w:r>
      <w:r w:rsidRPr="000C69CA">
        <w:rPr>
          <w:rFonts w:eastAsia="NSimSun"/>
          <w:bCs/>
          <w:lang w:val="en-GB"/>
        </w:rPr>
        <w:t>, Estocolmo, 2001</w:t>
      </w:r>
    </w:p>
    <w:p w:rsidR="000C69CA" w:rsidRPr="000C69CA" w:rsidRDefault="000C69CA" w:rsidP="000C69CA">
      <w:pPr>
        <w:widowControl w:val="0"/>
        <w:autoSpaceDE w:val="0"/>
        <w:autoSpaceDN w:val="0"/>
        <w:adjustRightInd w:val="0"/>
        <w:spacing w:after="240"/>
        <w:rPr>
          <w:rFonts w:eastAsia="NSimSun"/>
          <w:bCs/>
          <w:lang w:val="en-GB"/>
        </w:rPr>
      </w:pPr>
      <w:r w:rsidRPr="000C69CA">
        <w:rPr>
          <w:rFonts w:eastAsia="NSimSun"/>
          <w:bCs/>
          <w:i/>
          <w:iCs/>
          <w:lang w:val="en-GB"/>
        </w:rPr>
        <w:t>The Swedish Code of Judicial Procedure</w:t>
      </w:r>
      <w:r w:rsidRPr="000C69CA">
        <w:rPr>
          <w:rFonts w:eastAsia="NSimSun"/>
          <w:bCs/>
          <w:lang w:val="en-GB"/>
        </w:rPr>
        <w:t>, Nueva York, 1979</w:t>
      </w:r>
    </w:p>
    <w:p w:rsidR="000C69CA" w:rsidRDefault="000C69CA" w:rsidP="000C69CA">
      <w:pPr>
        <w:widowControl w:val="0"/>
        <w:autoSpaceDE w:val="0"/>
        <w:autoSpaceDN w:val="0"/>
        <w:adjustRightInd w:val="0"/>
        <w:spacing w:after="240"/>
        <w:rPr>
          <w:rFonts w:eastAsia="NSimSun"/>
          <w:bCs/>
        </w:rPr>
      </w:pPr>
      <w:r w:rsidRPr="00707F66">
        <w:rPr>
          <w:rFonts w:eastAsia="NSimSun"/>
          <w:bCs/>
        </w:rPr>
        <w:t xml:space="preserve">Diversos artículos sobre </w:t>
      </w:r>
      <w:r w:rsidR="002760D2" w:rsidRPr="00707F66">
        <w:rPr>
          <w:rFonts w:eastAsia="NSimSun"/>
          <w:bCs/>
        </w:rPr>
        <w:t>derecho constitucional</w:t>
      </w:r>
      <w:r w:rsidRPr="00707F66">
        <w:rPr>
          <w:rFonts w:eastAsia="NSimSun"/>
          <w:bCs/>
        </w:rPr>
        <w:t>, derechos humanos y protección de datos</w:t>
      </w:r>
    </w:p>
    <w:p w:rsidR="000C69CA" w:rsidRPr="00BF305C" w:rsidRDefault="000C69CA" w:rsidP="000C69CA">
      <w:pPr>
        <w:widowControl w:val="0"/>
        <w:autoSpaceDE w:val="0"/>
        <w:autoSpaceDN w:val="0"/>
        <w:adjustRightInd w:val="0"/>
        <w:spacing w:after="240"/>
        <w:jc w:val="center"/>
        <w:rPr>
          <w:rFonts w:eastAsia="NSimSun"/>
          <w:b/>
        </w:rPr>
      </w:pPr>
      <w:r>
        <w:rPr>
          <w:rFonts w:eastAsia="NSimSun"/>
          <w:bCs/>
        </w:rPr>
        <w:br w:type="page"/>
      </w:r>
      <w:r w:rsidRPr="00BF305C">
        <w:rPr>
          <w:rFonts w:eastAsia="NSimSun"/>
          <w:b/>
        </w:rPr>
        <w:t xml:space="preserve">Elisabeth </w:t>
      </w:r>
      <w:r w:rsidR="00CA4930" w:rsidRPr="00BF305C">
        <w:rPr>
          <w:rFonts w:eastAsia="NSimSun"/>
          <w:b/>
        </w:rPr>
        <w:t>ZAKHARIA SIOUFI</w:t>
      </w:r>
      <w:r w:rsidRPr="00BF305C">
        <w:rPr>
          <w:rFonts w:eastAsia="NSimSun"/>
          <w:b/>
        </w:rPr>
        <w:br/>
        <w:t>(Líbano)</w:t>
      </w:r>
    </w:p>
    <w:p w:rsidR="000C69CA" w:rsidRDefault="000C69CA" w:rsidP="008537CC">
      <w:pPr>
        <w:spacing w:after="480"/>
        <w:ind w:left="3839" w:hanging="3839"/>
        <w:rPr>
          <w:rFonts w:eastAsia="NSimSun"/>
        </w:rPr>
      </w:pPr>
      <w:r w:rsidRPr="00BF305C">
        <w:rPr>
          <w:rFonts w:eastAsia="NSimSun"/>
          <w:b/>
          <w:bCs/>
        </w:rPr>
        <w:t>Fecha de nacimiento:</w:t>
      </w:r>
      <w:r>
        <w:rPr>
          <w:rFonts w:eastAsia="NSimSun"/>
          <w:bCs/>
        </w:rPr>
        <w:tab/>
      </w:r>
      <w:r w:rsidRPr="00707F66">
        <w:rPr>
          <w:rFonts w:eastAsia="NSimSun"/>
          <w:bCs/>
        </w:rPr>
        <w:t xml:space="preserve">27 </w:t>
      </w:r>
      <w:r w:rsidRPr="00124A54">
        <w:rPr>
          <w:rFonts w:eastAsia="NSimSun"/>
        </w:rPr>
        <w:t>de</w:t>
      </w:r>
      <w:r w:rsidRPr="00707F66">
        <w:rPr>
          <w:rFonts w:eastAsia="NSimSun"/>
          <w:bCs/>
        </w:rPr>
        <w:t xml:space="preserve"> septiembre de </w:t>
      </w:r>
      <w:r w:rsidRPr="00707F66">
        <w:rPr>
          <w:rFonts w:eastAsia="NSimSun"/>
        </w:rPr>
        <w:t>1954</w:t>
      </w:r>
    </w:p>
    <w:p w:rsidR="008537CC" w:rsidRDefault="000C69CA" w:rsidP="000C69CA">
      <w:pPr>
        <w:spacing w:after="240"/>
        <w:ind w:left="3839" w:hanging="3839"/>
        <w:rPr>
          <w:rFonts w:eastAsia="NSimSun"/>
          <w:b/>
          <w:bCs/>
        </w:rPr>
      </w:pPr>
      <w:r w:rsidRPr="00BF305C">
        <w:rPr>
          <w:rFonts w:eastAsia="NSimSun"/>
          <w:b/>
          <w:bCs/>
        </w:rPr>
        <w:t>Puesto/cargo actual</w:t>
      </w:r>
    </w:p>
    <w:p w:rsidR="000C69CA" w:rsidRDefault="000C69CA" w:rsidP="000C69CA">
      <w:pPr>
        <w:spacing w:after="240"/>
        <w:ind w:left="3839" w:hanging="3839"/>
        <w:rPr>
          <w:rFonts w:eastAsia="NSimSun"/>
        </w:rPr>
      </w:pPr>
      <w:r w:rsidRPr="00707F66">
        <w:rPr>
          <w:rFonts w:eastAsia="NSimSun"/>
        </w:rPr>
        <w:t>Abogada</w:t>
      </w:r>
    </w:p>
    <w:p w:rsidR="000C69CA" w:rsidRDefault="000C69CA" w:rsidP="000C69CA">
      <w:pPr>
        <w:spacing w:after="240"/>
        <w:ind w:left="3839" w:hanging="3839"/>
        <w:rPr>
          <w:rFonts w:eastAsia="NSimSun"/>
        </w:rPr>
      </w:pPr>
      <w:r w:rsidRPr="00707F66">
        <w:rPr>
          <w:rFonts w:eastAsia="NSimSun"/>
        </w:rPr>
        <w:t>Miembro del Colegio de Abog</w:t>
      </w:r>
      <w:r>
        <w:rPr>
          <w:rFonts w:eastAsia="NSimSun"/>
        </w:rPr>
        <w:t>ados de Beirut desde el</w:t>
      </w:r>
      <w:r w:rsidR="008537CC">
        <w:rPr>
          <w:rFonts w:eastAsia="NSimSun"/>
        </w:rPr>
        <w:t xml:space="preserve"> </w:t>
      </w:r>
      <w:r w:rsidRPr="00707F66">
        <w:rPr>
          <w:rFonts w:eastAsia="NSimSun"/>
        </w:rPr>
        <w:t>16</w:t>
      </w:r>
      <w:r w:rsidR="008537CC">
        <w:rPr>
          <w:rFonts w:eastAsia="NSimSun"/>
        </w:rPr>
        <w:t xml:space="preserve"> </w:t>
      </w:r>
      <w:r w:rsidRPr="00707F66">
        <w:rPr>
          <w:rFonts w:eastAsia="NSimSun"/>
        </w:rPr>
        <w:t>de octubre de 1980</w:t>
      </w:r>
    </w:p>
    <w:p w:rsidR="008537CC" w:rsidRDefault="000C69CA" w:rsidP="000C69CA">
      <w:pPr>
        <w:spacing w:after="240"/>
        <w:ind w:left="3839" w:hanging="3839"/>
        <w:rPr>
          <w:rFonts w:eastAsia="NSimSun"/>
          <w:bCs/>
        </w:rPr>
      </w:pPr>
      <w:r w:rsidRPr="008537CC">
        <w:rPr>
          <w:rFonts w:eastAsia="NSimSun"/>
          <w:b/>
          <w:bCs/>
        </w:rPr>
        <w:t>Principales actividades profesionales</w:t>
      </w:r>
    </w:p>
    <w:p w:rsidR="000C69CA" w:rsidRPr="00707F66" w:rsidRDefault="000C69CA" w:rsidP="008537CC">
      <w:pPr>
        <w:spacing w:after="240"/>
        <w:rPr>
          <w:rFonts w:eastAsia="NSimSun"/>
        </w:rPr>
      </w:pPr>
      <w:r w:rsidRPr="00707F66">
        <w:rPr>
          <w:rFonts w:eastAsia="NSimSun"/>
        </w:rPr>
        <w:t>Directora del Inst</w:t>
      </w:r>
      <w:r>
        <w:rPr>
          <w:rFonts w:eastAsia="NSimSun"/>
        </w:rPr>
        <w:t xml:space="preserve">ituto de Derechos Humanos del </w:t>
      </w:r>
      <w:r w:rsidR="00BF305C">
        <w:rPr>
          <w:rFonts w:eastAsia="NSimSun"/>
        </w:rPr>
        <w:t>Colegio de Abogados de Beirut</w:t>
      </w:r>
    </w:p>
    <w:p w:rsidR="000C69CA" w:rsidRPr="00707F66" w:rsidRDefault="000C69CA" w:rsidP="008537CC">
      <w:pPr>
        <w:spacing w:after="240"/>
        <w:rPr>
          <w:rFonts w:eastAsia="NSimSun"/>
        </w:rPr>
      </w:pPr>
      <w:r w:rsidRPr="00707F66">
        <w:rPr>
          <w:rFonts w:eastAsia="NSimSun"/>
        </w:rPr>
        <w:t>Representante del Colegio de Abogados de Beirut en el Comité Directivo Nacional en asuntos relacionados con las tr</w:t>
      </w:r>
      <w:r w:rsidR="00BF305C">
        <w:rPr>
          <w:rFonts w:eastAsia="NSimSun"/>
        </w:rPr>
        <w:t>abajadores domésticas migrantes</w:t>
      </w:r>
    </w:p>
    <w:p w:rsidR="008537CC" w:rsidRDefault="000C69CA" w:rsidP="008537CC">
      <w:pPr>
        <w:spacing w:after="240"/>
        <w:rPr>
          <w:bCs/>
          <w:lang w:val="es-ES_tradnl" w:eastAsia="es-ES"/>
        </w:rPr>
      </w:pPr>
      <w:r w:rsidRPr="00707F66">
        <w:rPr>
          <w:rFonts w:eastAsia="NSimSun"/>
        </w:rPr>
        <w:t>Miembro del Comité para la protección de los menores contra la violencia (</w:t>
      </w:r>
      <w:r>
        <w:rPr>
          <w:bCs/>
          <w:lang w:val="es-ES_tradnl" w:eastAsia="es-ES"/>
        </w:rPr>
        <w:t xml:space="preserve">Consejo Superior para la </w:t>
      </w:r>
      <w:r w:rsidRPr="00707F66">
        <w:rPr>
          <w:bCs/>
          <w:lang w:val="es-ES_tradnl" w:eastAsia="es-ES"/>
        </w:rPr>
        <w:t>Infancia)</w:t>
      </w:r>
    </w:p>
    <w:p w:rsidR="000C69CA" w:rsidRDefault="000C69CA" w:rsidP="008537CC">
      <w:pPr>
        <w:spacing w:after="240"/>
        <w:rPr>
          <w:rFonts w:eastAsia="NSimSun"/>
        </w:rPr>
      </w:pPr>
      <w:r w:rsidRPr="00707F66">
        <w:rPr>
          <w:rFonts w:eastAsia="NSimSun"/>
        </w:rPr>
        <w:t>Presidenta del Comité Lo</w:t>
      </w:r>
      <w:r>
        <w:rPr>
          <w:rFonts w:eastAsia="NSimSun"/>
        </w:rPr>
        <w:t xml:space="preserve">cal de la Unidad de Vida y </w:t>
      </w:r>
      <w:r w:rsidRPr="00707F66">
        <w:rPr>
          <w:rFonts w:eastAsia="NSimSun"/>
        </w:rPr>
        <w:t>Servicio del Consejo Eclesiá</w:t>
      </w:r>
      <w:r w:rsidR="008537CC">
        <w:rPr>
          <w:rFonts w:eastAsia="NSimSun"/>
        </w:rPr>
        <w:t>stico de Oriente Medio</w:t>
      </w:r>
      <w:r>
        <w:rPr>
          <w:rFonts w:eastAsia="NSimSun"/>
        </w:rPr>
        <w:t xml:space="preserve"> </w:t>
      </w:r>
      <w:r w:rsidR="008537CC">
        <w:rPr>
          <w:rFonts w:eastAsia="NSimSun"/>
        </w:rPr>
        <w:t>(</w:t>
      </w:r>
      <w:r w:rsidRPr="00707F66">
        <w:rPr>
          <w:rFonts w:eastAsia="NSimSun"/>
        </w:rPr>
        <w:t>Líbano</w:t>
      </w:r>
      <w:r w:rsidR="008537CC">
        <w:rPr>
          <w:rFonts w:eastAsia="NSimSun"/>
        </w:rPr>
        <w:t>)</w:t>
      </w:r>
    </w:p>
    <w:p w:rsidR="000C69CA" w:rsidRPr="00124A54" w:rsidRDefault="008537CC" w:rsidP="000C69CA">
      <w:pPr>
        <w:spacing w:after="240"/>
        <w:rPr>
          <w:rFonts w:eastAsia="NSimSun"/>
          <w:b/>
          <w:bCs/>
        </w:rPr>
      </w:pPr>
      <w:r>
        <w:rPr>
          <w:rFonts w:eastAsia="NSimSun"/>
          <w:b/>
          <w:bCs/>
        </w:rPr>
        <w:t>Formación académica</w:t>
      </w:r>
    </w:p>
    <w:p w:rsidR="000C69CA" w:rsidRPr="00707F66" w:rsidRDefault="000C69CA" w:rsidP="00133A29">
      <w:pPr>
        <w:spacing w:after="240"/>
        <w:ind w:left="1440" w:hanging="1440"/>
        <w:rPr>
          <w:rFonts w:eastAsia="NSimSun"/>
        </w:rPr>
      </w:pPr>
      <w:r w:rsidRPr="00707F66">
        <w:rPr>
          <w:rFonts w:eastAsia="NSimSun"/>
        </w:rPr>
        <w:t>1980</w:t>
      </w:r>
      <w:r>
        <w:rPr>
          <w:rFonts w:eastAsia="NSimSun"/>
        </w:rPr>
        <w:tab/>
      </w:r>
      <w:r w:rsidRPr="00707F66">
        <w:rPr>
          <w:rFonts w:eastAsia="NSimSun"/>
        </w:rPr>
        <w:t xml:space="preserve">Licenciatura en </w:t>
      </w:r>
      <w:r w:rsidR="008537CC" w:rsidRPr="00707F66">
        <w:rPr>
          <w:rFonts w:eastAsia="NSimSun"/>
        </w:rPr>
        <w:t>d</w:t>
      </w:r>
      <w:r w:rsidRPr="00707F66">
        <w:rPr>
          <w:rFonts w:eastAsia="NSimSun"/>
        </w:rPr>
        <w:t>erecho libanés con honores, Universidad Saint-Joseph, Beirut</w:t>
      </w:r>
    </w:p>
    <w:p w:rsidR="000C69CA" w:rsidRPr="00707F66" w:rsidRDefault="008537CC" w:rsidP="00133A29">
      <w:pPr>
        <w:spacing w:after="240"/>
        <w:ind w:left="1440" w:hanging="1440"/>
        <w:rPr>
          <w:rFonts w:eastAsia="NSimSun"/>
        </w:rPr>
      </w:pPr>
      <w:r>
        <w:rPr>
          <w:rFonts w:eastAsia="NSimSun"/>
        </w:rPr>
        <w:t>1979</w:t>
      </w:r>
      <w:r w:rsidR="000C69CA">
        <w:rPr>
          <w:rFonts w:eastAsia="NSimSun"/>
        </w:rPr>
        <w:tab/>
      </w:r>
      <w:r w:rsidR="000C69CA" w:rsidRPr="00707F66">
        <w:rPr>
          <w:rFonts w:eastAsia="NSimSun"/>
        </w:rPr>
        <w:t xml:space="preserve">Licenciatura en </w:t>
      </w:r>
      <w:r w:rsidRPr="00707F66">
        <w:rPr>
          <w:rFonts w:eastAsia="NSimSun"/>
        </w:rPr>
        <w:t>d</w:t>
      </w:r>
      <w:r w:rsidR="000C69CA" w:rsidRPr="00707F66">
        <w:rPr>
          <w:rFonts w:eastAsia="NSimSun"/>
        </w:rPr>
        <w:t>ere</w:t>
      </w:r>
      <w:r w:rsidR="000C69CA">
        <w:rPr>
          <w:rFonts w:eastAsia="NSimSun"/>
        </w:rPr>
        <w:t xml:space="preserve">cho francés con honores, </w:t>
      </w:r>
      <w:r w:rsidR="000C69CA" w:rsidRPr="00707F66">
        <w:rPr>
          <w:rFonts w:eastAsia="NSimSun"/>
        </w:rPr>
        <w:t>Universidad Saint-Joseph, Beirut</w:t>
      </w:r>
    </w:p>
    <w:p w:rsidR="000C69CA" w:rsidRPr="00707F66" w:rsidRDefault="000C69CA" w:rsidP="00133A29">
      <w:pPr>
        <w:spacing w:after="240"/>
        <w:ind w:left="1440" w:hanging="1440"/>
        <w:rPr>
          <w:rFonts w:eastAsia="NSimSun"/>
        </w:rPr>
      </w:pPr>
      <w:r w:rsidRPr="00707F66">
        <w:rPr>
          <w:rFonts w:eastAsia="NSimSun"/>
        </w:rPr>
        <w:t>1978</w:t>
      </w:r>
      <w:r>
        <w:rPr>
          <w:rFonts w:eastAsia="NSimSun"/>
        </w:rPr>
        <w:tab/>
      </w:r>
      <w:r w:rsidRPr="00707F66">
        <w:rPr>
          <w:rFonts w:eastAsia="NSimSun"/>
        </w:rPr>
        <w:t xml:space="preserve">Diploma de estudios </w:t>
      </w:r>
      <w:r>
        <w:rPr>
          <w:rFonts w:eastAsia="NSimSun"/>
        </w:rPr>
        <w:t xml:space="preserve">universitarios generales </w:t>
      </w:r>
      <w:r w:rsidRPr="00707F66">
        <w:rPr>
          <w:rFonts w:eastAsia="NSimSun"/>
        </w:rPr>
        <w:t xml:space="preserve">(DEUG) (ciencias jurídicas), </w:t>
      </w:r>
      <w:r>
        <w:rPr>
          <w:rFonts w:eastAsia="NSimSun"/>
        </w:rPr>
        <w:t xml:space="preserve">con honores, Universidad </w:t>
      </w:r>
      <w:r w:rsidRPr="00707F66">
        <w:rPr>
          <w:rFonts w:eastAsia="NSimSun"/>
        </w:rPr>
        <w:t>Saint</w:t>
      </w:r>
      <w:r>
        <w:rPr>
          <w:rFonts w:eastAsia="NSimSun"/>
        </w:rPr>
        <w:noBreakHyphen/>
      </w:r>
      <w:r w:rsidRPr="00707F66">
        <w:rPr>
          <w:rFonts w:eastAsia="NSimSun"/>
        </w:rPr>
        <w:t>Joseph, Beirut</w:t>
      </w:r>
    </w:p>
    <w:p w:rsidR="000C69CA" w:rsidRDefault="000C69CA" w:rsidP="00133A29">
      <w:pPr>
        <w:spacing w:after="240"/>
        <w:ind w:left="1440" w:hanging="1440"/>
        <w:rPr>
          <w:rFonts w:eastAsia="NSimSun"/>
        </w:rPr>
      </w:pPr>
      <w:r w:rsidRPr="00707F66">
        <w:rPr>
          <w:rFonts w:eastAsia="NSimSun"/>
        </w:rPr>
        <w:t>1975</w:t>
      </w:r>
      <w:r>
        <w:rPr>
          <w:rFonts w:eastAsia="NSimSun"/>
        </w:rPr>
        <w:tab/>
      </w:r>
      <w:r w:rsidRPr="00707F66">
        <w:rPr>
          <w:rFonts w:eastAsia="NSimSun"/>
        </w:rPr>
        <w:t>Bachiller en Humanidades (Sociología), Facultad de Letras y Ciencias Humanas, Universidad de Ly</w:t>
      </w:r>
      <w:r w:rsidR="008537CC">
        <w:rPr>
          <w:rFonts w:eastAsia="NSimSun"/>
        </w:rPr>
        <w:t>ó</w:t>
      </w:r>
      <w:r w:rsidRPr="00707F66">
        <w:rPr>
          <w:rFonts w:eastAsia="NSimSun"/>
        </w:rPr>
        <w:t>n (Francia)</w:t>
      </w:r>
    </w:p>
    <w:p w:rsidR="000C69CA" w:rsidRDefault="000C69CA" w:rsidP="000C69CA">
      <w:pPr>
        <w:spacing w:after="240"/>
        <w:rPr>
          <w:rFonts w:eastAsia="NSimSun"/>
          <w:b/>
          <w:bCs/>
        </w:rPr>
      </w:pPr>
      <w:r w:rsidRPr="0083658B">
        <w:rPr>
          <w:rFonts w:eastAsia="NSimSun"/>
          <w:b/>
          <w:bCs/>
        </w:rPr>
        <w:t>Otras actividades importantes pertinentes para el mandato del órgano pertinente creado en virtud de un tratado</w:t>
      </w:r>
    </w:p>
    <w:p w:rsidR="000C69CA" w:rsidRDefault="000C69CA" w:rsidP="000C69CA">
      <w:pPr>
        <w:spacing w:after="240"/>
        <w:rPr>
          <w:rFonts w:eastAsia="NSimSun"/>
        </w:rPr>
      </w:pPr>
      <w:r w:rsidRPr="00707F66">
        <w:rPr>
          <w:rFonts w:eastAsia="NSimSun"/>
        </w:rPr>
        <w:t>Formación sobre la aplicación de las convenciones internacionales y fomento de la capacidad de supervisión y presentac</w:t>
      </w:r>
      <w:r w:rsidR="00BF305C">
        <w:rPr>
          <w:rFonts w:eastAsia="NSimSun"/>
        </w:rPr>
        <w:t>ión de informes a este respecto</w:t>
      </w:r>
    </w:p>
    <w:p w:rsidR="000C69CA" w:rsidRDefault="000C69CA" w:rsidP="000C69CA">
      <w:pPr>
        <w:spacing w:after="240"/>
        <w:rPr>
          <w:rFonts w:eastAsia="NSimSun"/>
        </w:rPr>
      </w:pPr>
      <w:r w:rsidRPr="00707F66">
        <w:rPr>
          <w:rFonts w:eastAsia="NSimSun"/>
        </w:rPr>
        <w:t xml:space="preserve">Formación, fundamentalmente </w:t>
      </w:r>
      <w:r>
        <w:rPr>
          <w:rFonts w:eastAsia="NSimSun"/>
        </w:rPr>
        <w:t>de</w:t>
      </w:r>
      <w:r w:rsidRPr="00707F66">
        <w:rPr>
          <w:rFonts w:eastAsia="NSimSun"/>
        </w:rPr>
        <w:t xml:space="preserve"> abogados, sobre los derechos humanos e</w:t>
      </w:r>
      <w:r w:rsidR="00BF305C">
        <w:rPr>
          <w:rFonts w:eastAsia="NSimSun"/>
        </w:rPr>
        <w:t>n la administración de justicia</w:t>
      </w:r>
    </w:p>
    <w:p w:rsidR="000C69CA" w:rsidRDefault="000C69CA" w:rsidP="000C69CA">
      <w:pPr>
        <w:spacing w:after="240"/>
        <w:rPr>
          <w:rFonts w:eastAsia="NSimSun"/>
        </w:rPr>
      </w:pPr>
      <w:r w:rsidRPr="00707F66">
        <w:rPr>
          <w:rFonts w:eastAsia="NSimSun"/>
        </w:rPr>
        <w:t>Formación sobre campañas de sensibilización pública acerca de los derechos del niño en el marco del de</w:t>
      </w:r>
      <w:r w:rsidR="00BF305C">
        <w:rPr>
          <w:rFonts w:eastAsia="NSimSun"/>
        </w:rPr>
        <w:t>recho internacional humanitario</w:t>
      </w:r>
    </w:p>
    <w:p w:rsidR="000C69CA" w:rsidRDefault="000C69CA" w:rsidP="000C69CA">
      <w:pPr>
        <w:spacing w:after="240"/>
        <w:rPr>
          <w:rFonts w:eastAsia="NSimSun"/>
        </w:rPr>
      </w:pPr>
      <w:r w:rsidRPr="00707F66">
        <w:rPr>
          <w:rFonts w:eastAsia="NSimSun"/>
        </w:rPr>
        <w:t>Participación en los planes nacionales para enmendar las leyes de conformidad con los convenios internacionales ratificados por el Líbano</w:t>
      </w:r>
    </w:p>
    <w:p w:rsidR="000C69CA" w:rsidRPr="008537CC" w:rsidRDefault="000C69CA" w:rsidP="000C69CA">
      <w:pPr>
        <w:spacing w:after="240"/>
        <w:rPr>
          <w:rFonts w:eastAsia="NSimSun"/>
          <w:b/>
        </w:rPr>
      </w:pPr>
      <w:r w:rsidRPr="008537CC">
        <w:rPr>
          <w:rFonts w:eastAsia="NSimSun"/>
          <w:b/>
        </w:rPr>
        <w:t>Public</w:t>
      </w:r>
      <w:r w:rsidR="008537CC" w:rsidRPr="008537CC">
        <w:rPr>
          <w:rFonts w:eastAsia="NSimSun"/>
          <w:b/>
        </w:rPr>
        <w:t>aciones recientes en la materia</w:t>
      </w:r>
    </w:p>
    <w:p w:rsidR="000C69CA" w:rsidRDefault="000C69CA" w:rsidP="008537CC">
      <w:pPr>
        <w:spacing w:after="240"/>
        <w:ind w:left="1440" w:hanging="1440"/>
        <w:rPr>
          <w:iCs/>
          <w:lang w:val="en-US"/>
        </w:rPr>
      </w:pPr>
      <w:r w:rsidRPr="00707F66">
        <w:rPr>
          <w:rFonts w:eastAsia="NSimSun"/>
          <w:lang w:val="en-US"/>
        </w:rPr>
        <w:t>2007</w:t>
      </w:r>
      <w:r>
        <w:rPr>
          <w:rFonts w:eastAsia="NSimSun"/>
          <w:lang w:val="en-US"/>
        </w:rPr>
        <w:tab/>
      </w:r>
      <w:r w:rsidRPr="009B4138">
        <w:rPr>
          <w:rFonts w:eastAsia="NSimSun"/>
          <w:i/>
          <w:iCs/>
          <w:lang w:val="en-US"/>
        </w:rPr>
        <w:t>The Role of Professional Associations in the Promotion of Human Rights Culture</w:t>
      </w:r>
    </w:p>
    <w:p w:rsidR="000C69CA" w:rsidRPr="0083658B" w:rsidRDefault="000C69CA" w:rsidP="000C69CA">
      <w:pPr>
        <w:spacing w:after="240"/>
        <w:jc w:val="center"/>
      </w:pPr>
      <w:r w:rsidRPr="00707F66">
        <w:t>-----</w:t>
      </w:r>
    </w:p>
    <w:p w:rsidR="000C69CA" w:rsidRPr="00C820BE" w:rsidRDefault="000C69CA" w:rsidP="00493B79">
      <w:pPr>
        <w:adjustRightInd w:val="0"/>
        <w:snapToGrid w:val="0"/>
        <w:spacing w:after="240"/>
        <w:rPr>
          <w:snapToGrid w:val="0"/>
        </w:rPr>
      </w:pPr>
    </w:p>
    <w:sectPr w:rsidR="000C69CA" w:rsidRPr="00C820BE" w:rsidSect="000C69CA">
      <w:headerReference w:type="even" r:id="rId13"/>
      <w:headerReference w:type="default" r:id="rId14"/>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54" w:rsidRDefault="00641954">
      <w:r>
        <w:separator/>
      </w:r>
    </w:p>
  </w:endnote>
  <w:endnote w:type="continuationSeparator" w:id="0">
    <w:p w:rsidR="00641954" w:rsidRDefault="0064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54" w:rsidRDefault="00641954">
      <w:r>
        <w:separator/>
      </w:r>
    </w:p>
  </w:footnote>
  <w:footnote w:type="continuationSeparator" w:id="0">
    <w:p w:rsidR="00641954" w:rsidRDefault="00641954">
      <w:r>
        <w:continuationSeparator/>
      </w:r>
    </w:p>
  </w:footnote>
  <w:footnote w:id="1">
    <w:p w:rsidR="005B3BF0" w:rsidRDefault="005B3BF0" w:rsidP="00752CF6">
      <w:pPr>
        <w:pStyle w:val="FootnoteText"/>
        <w:spacing w:after="0" w:line="240" w:lineRule="auto"/>
      </w:pPr>
      <w:r>
        <w:rPr>
          <w:rStyle w:val="FootnoteReference"/>
        </w:rPr>
        <w:t>*</w:t>
      </w:r>
      <w:r>
        <w:t xml:space="preserve"> </w:t>
      </w:r>
      <w:r w:rsidRPr="0016066B">
        <w:t>La versi</w:t>
      </w:r>
      <w:r>
        <w:t>ón completa de l</w:t>
      </w:r>
      <w:r w:rsidRPr="0016066B">
        <w:t>os currícula vitae de los candidatos presentad</w:t>
      </w:r>
      <w:r>
        <w:t>a</w:t>
      </w:r>
      <w:r w:rsidRPr="0016066B">
        <w:t xml:space="preserve"> por el Estado Parte puede consultarse en el sito web de la Oficina del Alto Comisionado de las Naciones Unidas para los Derechos Humanos (http:www.ohchr.org/English/bodies/hrc/elections.htm).</w:t>
      </w:r>
    </w:p>
  </w:footnote>
  <w:footnote w:id="2">
    <w:p w:rsidR="000C69CA" w:rsidRPr="00CC69F1" w:rsidRDefault="000C69CA" w:rsidP="000C69CA">
      <w:pPr>
        <w:pStyle w:val="FootnoteText"/>
        <w:spacing w:line="240" w:lineRule="auto"/>
      </w:pPr>
      <w:r w:rsidRPr="00CC69F1">
        <w:rPr>
          <w:rStyle w:val="FootnoteReference"/>
        </w:rPr>
        <w:t>*</w:t>
      </w:r>
      <w:r w:rsidRPr="00CC69F1">
        <w:t xml:space="preserve"> </w:t>
      </w:r>
      <w:r w:rsidRPr="00AC5287">
        <w:rPr>
          <w:rFonts w:ascii="Tms Rmn" w:eastAsia="SimSun" w:hAnsi="Tms Rmn" w:cs="Tms Rmn"/>
          <w:color w:val="000000"/>
          <w:szCs w:val="24"/>
          <w:lang w:eastAsia="zh-CN"/>
        </w:rPr>
        <w:t>La lista completa de publicaciones se encuentra en un anexo que puede consultarse en la página</w:t>
      </w:r>
      <w:r w:rsidR="00E461F7">
        <w:rPr>
          <w:rFonts w:ascii="Tms Rmn" w:eastAsia="SimSun" w:hAnsi="Tms Rmn" w:cs="Tms Rmn"/>
          <w:color w:val="000000"/>
          <w:szCs w:val="24"/>
          <w:lang w:eastAsia="zh-CN"/>
        </w:rPr>
        <w:t xml:space="preserve"> </w:t>
      </w:r>
      <w:r w:rsidRPr="00AC5287">
        <w:rPr>
          <w:rFonts w:ascii="Tms Rmn" w:eastAsia="SimSun" w:hAnsi="Tms Rmn" w:cs="Tms Rmn"/>
          <w:color w:val="000000"/>
          <w:szCs w:val="24"/>
          <w:lang w:eastAsia="zh-CN"/>
        </w:rPr>
        <w:t xml:space="preserve">web de la Oficina del Alto Comisionado para </w:t>
      </w:r>
      <w:r>
        <w:rPr>
          <w:rFonts w:ascii="Tms Rmn" w:eastAsia="SimSun" w:hAnsi="Tms Rmn" w:cs="Tms Rmn"/>
          <w:color w:val="000000"/>
          <w:szCs w:val="24"/>
          <w:lang w:eastAsia="zh-CN"/>
        </w:rPr>
        <w:t xml:space="preserve">los </w:t>
      </w:r>
      <w:r w:rsidRPr="00AC5287">
        <w:rPr>
          <w:rFonts w:ascii="Tms Rmn" w:eastAsia="SimSun" w:hAnsi="Tms Rmn" w:cs="Tms Rmn"/>
          <w:color w:val="000000"/>
          <w:szCs w:val="24"/>
          <w:lang w:eastAsia="zh-CN"/>
        </w:rPr>
        <w:t xml:space="preserve">Derechos Humanos </w:t>
      </w:r>
      <w:r>
        <w:t>(</w:t>
      </w:r>
      <w:r w:rsidRPr="00AC5287">
        <w:t>http:www</w:t>
      </w:r>
      <w:r>
        <w:t>.</w:t>
      </w:r>
      <w:r w:rsidRPr="00AC5287">
        <w:t>ohchr</w:t>
      </w:r>
      <w:r>
        <w:t>.</w:t>
      </w:r>
      <w:r w:rsidRPr="00AC5287">
        <w:t>org/</w:t>
      </w:r>
      <w:r w:rsidR="00E461F7">
        <w:br/>
      </w:r>
      <w:r w:rsidRPr="00AC5287">
        <w:t>English/bodies/hrc/elections</w:t>
      </w:r>
      <w:r>
        <w:t>.</w:t>
      </w:r>
      <w:r w:rsidRPr="00AC5287">
        <w:t>htm)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CA" w:rsidRDefault="000C69CA">
    <w:pPr>
      <w:pStyle w:val="Header"/>
    </w:pPr>
    <w:r>
      <w:t>CCPR/SP/71</w:t>
    </w:r>
  </w:p>
  <w:p w:rsidR="000C69CA" w:rsidRDefault="000C69CA">
    <w:pPr>
      <w:pStyle w:val="Header"/>
    </w:pPr>
    <w:r>
      <w:t xml:space="preserve">página </w:t>
    </w:r>
    <w:r>
      <w:fldChar w:fldCharType="begin"/>
    </w:r>
    <w:r>
      <w:instrText xml:space="preserve"> PAGE  \* MERGEFORMAT </w:instrText>
    </w:r>
    <w:r>
      <w:fldChar w:fldCharType="separate"/>
    </w:r>
    <w:r w:rsidR="00AD621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CA" w:rsidRDefault="000C69CA" w:rsidP="001E2FF1">
    <w:pPr>
      <w:tabs>
        <w:tab w:val="left" w:pos="8049"/>
      </w:tabs>
    </w:pPr>
    <w:r>
      <w:tab/>
      <w:t>CCPR/SP/71</w:t>
    </w:r>
  </w:p>
  <w:p w:rsidR="00015016" w:rsidRDefault="000C69CA" w:rsidP="001E2FF1">
    <w:pPr>
      <w:tabs>
        <w:tab w:val="left" w:pos="8049"/>
      </w:tabs>
    </w:pPr>
    <w:r>
      <w:tab/>
      <w:t xml:space="preserve">página </w:t>
    </w:r>
    <w:r>
      <w:fldChar w:fldCharType="begin"/>
    </w:r>
    <w:r>
      <w:instrText xml:space="preserve"> PAGE  \* MERGEFORMAT </w:instrText>
    </w:r>
    <w:r>
      <w:fldChar w:fldCharType="separate"/>
    </w:r>
    <w:r w:rsidR="00AD621D">
      <w:rPr>
        <w:noProof/>
      </w:rPr>
      <w:t>53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6B16187"/>
    <w:multiLevelType w:val="multilevel"/>
    <w:tmpl w:val="9D58A8B0"/>
    <w:lvl w:ilvl="0">
      <w:start w:val="1989"/>
      <w:numFmt w:val="decimal"/>
      <w:lvlText w:val="%1"/>
      <w:lvlJc w:val="left"/>
      <w:pPr>
        <w:tabs>
          <w:tab w:val="num" w:pos="1410"/>
        </w:tabs>
        <w:ind w:left="1410" w:hanging="1410"/>
      </w:pPr>
      <w:rPr>
        <w:rFonts w:hint="default"/>
      </w:rPr>
    </w:lvl>
    <w:lvl w:ilvl="1">
      <w:start w:val="199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CD2307"/>
    <w:multiLevelType w:val="multilevel"/>
    <w:tmpl w:val="AA12E274"/>
    <w:lvl w:ilvl="0">
      <w:start w:val="1966"/>
      <w:numFmt w:val="decimal"/>
      <w:lvlText w:val="%1"/>
      <w:lvlJc w:val="left"/>
      <w:pPr>
        <w:tabs>
          <w:tab w:val="num" w:pos="1410"/>
        </w:tabs>
        <w:ind w:left="1410" w:hanging="1410"/>
      </w:pPr>
      <w:rPr>
        <w:rFonts w:hint="default"/>
      </w:rPr>
    </w:lvl>
    <w:lvl w:ilvl="1">
      <w:start w:val="197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14D7375"/>
    <w:multiLevelType w:val="hybridMultilevel"/>
    <w:tmpl w:val="DC006638"/>
    <w:lvl w:ilvl="0" w:tplc="71B0C84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0D701F9"/>
    <w:multiLevelType w:val="multilevel"/>
    <w:tmpl w:val="D3F6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00C6E"/>
    <w:multiLevelType w:val="hybridMultilevel"/>
    <w:tmpl w:val="792287B4"/>
    <w:lvl w:ilvl="0" w:tplc="044427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9F24D2"/>
    <w:multiLevelType w:val="multilevel"/>
    <w:tmpl w:val="9B0E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2411E"/>
    <w:multiLevelType w:val="multilevel"/>
    <w:tmpl w:val="B98A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6DC"/>
    <w:rsid w:val="00015016"/>
    <w:rsid w:val="000229B9"/>
    <w:rsid w:val="00037B84"/>
    <w:rsid w:val="0005225D"/>
    <w:rsid w:val="000C69CA"/>
    <w:rsid w:val="000F18F3"/>
    <w:rsid w:val="001021F2"/>
    <w:rsid w:val="0010284D"/>
    <w:rsid w:val="00133A29"/>
    <w:rsid w:val="001340B3"/>
    <w:rsid w:val="00181C9D"/>
    <w:rsid w:val="00194B7F"/>
    <w:rsid w:val="001E2FF1"/>
    <w:rsid w:val="001E79FD"/>
    <w:rsid w:val="001E7D80"/>
    <w:rsid w:val="002009CB"/>
    <w:rsid w:val="002426E2"/>
    <w:rsid w:val="00273020"/>
    <w:rsid w:val="002760D2"/>
    <w:rsid w:val="002A4A99"/>
    <w:rsid w:val="002B37EB"/>
    <w:rsid w:val="002B7109"/>
    <w:rsid w:val="00351E64"/>
    <w:rsid w:val="003E67A5"/>
    <w:rsid w:val="003E7FD7"/>
    <w:rsid w:val="003F4061"/>
    <w:rsid w:val="00404BE9"/>
    <w:rsid w:val="00445DE9"/>
    <w:rsid w:val="00456048"/>
    <w:rsid w:val="00457E74"/>
    <w:rsid w:val="004609D4"/>
    <w:rsid w:val="00466E20"/>
    <w:rsid w:val="00493B79"/>
    <w:rsid w:val="004B4F63"/>
    <w:rsid w:val="00550D87"/>
    <w:rsid w:val="00553727"/>
    <w:rsid w:val="005B3BF0"/>
    <w:rsid w:val="00641954"/>
    <w:rsid w:val="006541BE"/>
    <w:rsid w:val="006A2E32"/>
    <w:rsid w:val="006B6709"/>
    <w:rsid w:val="006C222A"/>
    <w:rsid w:val="006D66DC"/>
    <w:rsid w:val="00716E4C"/>
    <w:rsid w:val="00752CF6"/>
    <w:rsid w:val="00761AF8"/>
    <w:rsid w:val="0077727F"/>
    <w:rsid w:val="007E1504"/>
    <w:rsid w:val="007E7BD0"/>
    <w:rsid w:val="008537CC"/>
    <w:rsid w:val="008861B3"/>
    <w:rsid w:val="008A4D1B"/>
    <w:rsid w:val="008C15D1"/>
    <w:rsid w:val="008C2547"/>
    <w:rsid w:val="00941D4E"/>
    <w:rsid w:val="0094722D"/>
    <w:rsid w:val="00986566"/>
    <w:rsid w:val="009C0F7B"/>
    <w:rsid w:val="00A528E7"/>
    <w:rsid w:val="00A562C9"/>
    <w:rsid w:val="00A5718E"/>
    <w:rsid w:val="00A61161"/>
    <w:rsid w:val="00A74664"/>
    <w:rsid w:val="00AA0CDD"/>
    <w:rsid w:val="00AD621D"/>
    <w:rsid w:val="00AE40CB"/>
    <w:rsid w:val="00B16697"/>
    <w:rsid w:val="00B443E0"/>
    <w:rsid w:val="00B52F9C"/>
    <w:rsid w:val="00B75906"/>
    <w:rsid w:val="00BE1186"/>
    <w:rsid w:val="00BF305C"/>
    <w:rsid w:val="00C1418F"/>
    <w:rsid w:val="00C6229E"/>
    <w:rsid w:val="00C820BE"/>
    <w:rsid w:val="00CA4930"/>
    <w:rsid w:val="00D159B1"/>
    <w:rsid w:val="00D36316"/>
    <w:rsid w:val="00D94C1D"/>
    <w:rsid w:val="00DA0FC6"/>
    <w:rsid w:val="00DA7066"/>
    <w:rsid w:val="00DF6A9B"/>
    <w:rsid w:val="00E01E15"/>
    <w:rsid w:val="00E15FA4"/>
    <w:rsid w:val="00E254A2"/>
    <w:rsid w:val="00E461F7"/>
    <w:rsid w:val="00E537FC"/>
    <w:rsid w:val="00E746FB"/>
    <w:rsid w:val="00F17191"/>
    <w:rsid w:val="00F22945"/>
    <w:rsid w:val="00F7742E"/>
    <w:rsid w:val="00F82B34"/>
    <w:rsid w:val="00FA4106"/>
    <w:rsid w:val="00FD32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6B6709"/>
    <w:pPr>
      <w:keepNext/>
      <w:jc w:val="center"/>
      <w:outlineLvl w:val="0"/>
    </w:pPr>
    <w:rPr>
      <w:b/>
      <w:kern w:val="28"/>
      <w:szCs w:val="20"/>
      <w:lang w:val="en-GB"/>
    </w:rPr>
  </w:style>
  <w:style w:type="paragraph" w:styleId="Heading2">
    <w:name w:val="heading 2"/>
    <w:basedOn w:val="Normal"/>
    <w:next w:val="Normal"/>
    <w:qFormat/>
    <w:rsid w:val="006B6709"/>
    <w:pPr>
      <w:keepNext/>
      <w:jc w:val="center"/>
      <w:outlineLvl w:val="1"/>
    </w:pPr>
    <w:rPr>
      <w:b/>
      <w:caps/>
      <w:szCs w:val="20"/>
      <w:lang w:val="en-GB"/>
    </w:rPr>
  </w:style>
  <w:style w:type="paragraph" w:styleId="Heading4">
    <w:name w:val="heading 4"/>
    <w:basedOn w:val="Normal"/>
    <w:next w:val="Normal"/>
    <w:qFormat/>
    <w:rsid w:val="006B6709"/>
    <w:pPr>
      <w:keepNext/>
      <w:spacing w:before="240" w:after="60"/>
      <w:outlineLvl w:val="3"/>
    </w:pPr>
    <w:rPr>
      <w:b/>
      <w:bCs/>
      <w:sz w:val="28"/>
      <w:szCs w:val="28"/>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0C69CA"/>
    <w:pPr>
      <w:tabs>
        <w:tab w:val="center" w:pos="4252"/>
        <w:tab w:val="right" w:pos="8504"/>
      </w:tabs>
    </w:pPr>
  </w:style>
  <w:style w:type="paragraph" w:styleId="BodyText">
    <w:name w:val="Body Text"/>
    <w:basedOn w:val="Normal"/>
    <w:rsid w:val="000C69CA"/>
    <w:rPr>
      <w:sz w:val="18"/>
      <w:lang w:val="en-US"/>
    </w:rPr>
  </w:style>
  <w:style w:type="paragraph" w:styleId="BlockText">
    <w:name w:val="Block Text"/>
    <w:basedOn w:val="Normal"/>
    <w:rsid w:val="000C69CA"/>
    <w:pPr>
      <w:ind w:left="2160" w:right="-540"/>
    </w:pPr>
    <w:rPr>
      <w:lang w:val="en-US"/>
    </w:rPr>
  </w:style>
  <w:style w:type="character" w:customStyle="1" w:styleId="toctext">
    <w:name w:val="toctext"/>
    <w:basedOn w:val="DefaultParagraphFont"/>
    <w:rsid w:val="000C69CA"/>
  </w:style>
  <w:style w:type="paragraph" w:customStyle="1" w:styleId="p35">
    <w:name w:val="p35"/>
    <w:basedOn w:val="Normal"/>
    <w:rsid w:val="006B6709"/>
    <w:pPr>
      <w:widowControl w:val="0"/>
      <w:autoSpaceDE w:val="0"/>
      <w:autoSpaceDN w:val="0"/>
      <w:adjustRightInd w:val="0"/>
      <w:ind w:left="1100" w:hanging="339"/>
    </w:pPr>
    <w:rPr>
      <w:lang w:val="en-US" w:eastAsia="fr-FR"/>
    </w:rPr>
  </w:style>
  <w:style w:type="paragraph" w:styleId="NormalWeb">
    <w:name w:val="Normal (Web)"/>
    <w:basedOn w:val="Normal"/>
    <w:rsid w:val="006B6709"/>
    <w:pPr>
      <w:spacing w:before="100" w:beforeAutospacing="1" w:after="100" w:afterAutospacing="1"/>
    </w:pPr>
    <w:rPr>
      <w:color w:val="000000"/>
      <w:lang w:val="en-GB" w:eastAsia="en-GB"/>
    </w:rPr>
  </w:style>
  <w:style w:type="character" w:styleId="Emphasis">
    <w:name w:val="Emphasis"/>
    <w:qFormat/>
    <w:rsid w:val="006B6709"/>
    <w:rPr>
      <w:i/>
      <w:iCs/>
    </w:rPr>
  </w:style>
  <w:style w:type="character" w:styleId="Strong">
    <w:name w:val="Strong"/>
    <w:qFormat/>
    <w:rsid w:val="006B6709"/>
    <w:rPr>
      <w:b/>
      <w:bCs/>
    </w:rPr>
  </w:style>
  <w:style w:type="paragraph" w:customStyle="1" w:styleId="std">
    <w:name w:val="std"/>
    <w:basedOn w:val="Normal"/>
    <w:rsid w:val="006B670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wikipedia.org/wiki/Am%C3%A9rica_Lati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m%C3%A9rica_Lati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wikipedia.org/wiki/Am%C3%A9rica_Latina" TargetMode="External"/><Relationship Id="rId4" Type="http://schemas.openxmlformats.org/officeDocument/2006/relationships/webSettings" Target="webSettings.xml"/><Relationship Id="rId9" Type="http://schemas.openxmlformats.org/officeDocument/2006/relationships/hyperlink" Target="http://es.wikipedia.org/wiki/Am%C3%A9rica_Latin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53</Pages>
  <Words>13632</Words>
  <Characters>74982</Characters>
  <Application>Microsoft Office Word</Application>
  <DocSecurity>4</DocSecurity>
  <Lines>624</Lines>
  <Paragraphs>176</Paragraphs>
  <ScaleCrop>false</ScaleCrop>
  <HeadingPairs>
    <vt:vector size="2" baseType="variant">
      <vt:variant>
        <vt:lpstr>Título</vt:lpstr>
      </vt:variant>
      <vt:variant>
        <vt:i4>1</vt:i4>
      </vt:variant>
    </vt:vector>
  </HeadingPairs>
  <TitlesOfParts>
    <vt:vector size="1" baseType="lpstr">
      <vt:lpstr>CCPR/SP/71   08-42939</vt:lpstr>
    </vt:vector>
  </TitlesOfParts>
  <Company>CSD</Company>
  <LinksUpToDate>false</LinksUpToDate>
  <CharactersWithSpaces>88438</CharactersWithSpaces>
  <SharedDoc>false</SharedDoc>
  <HLinks>
    <vt:vector size="24" baseType="variant">
      <vt:variant>
        <vt:i4>131114</vt:i4>
      </vt:variant>
      <vt:variant>
        <vt:i4>9</vt:i4>
      </vt:variant>
      <vt:variant>
        <vt:i4>0</vt:i4>
      </vt:variant>
      <vt:variant>
        <vt:i4>5</vt:i4>
      </vt:variant>
      <vt:variant>
        <vt:lpwstr>http://es.wikipedia.org/wiki/Am%C3%A9rica_Latina</vt:lpwstr>
      </vt:variant>
      <vt:variant>
        <vt:lpwstr>Costa_Rica#Costa_Rica</vt:lpwstr>
      </vt:variant>
      <vt:variant>
        <vt:i4>2490382</vt:i4>
      </vt:variant>
      <vt:variant>
        <vt:i4>6</vt:i4>
      </vt:variant>
      <vt:variant>
        <vt:i4>0</vt:i4>
      </vt:variant>
      <vt:variant>
        <vt:i4>5</vt:i4>
      </vt:variant>
      <vt:variant>
        <vt:lpwstr>http://es.wikipedia.org/wiki/Am%C3%A9rica_Latina</vt:lpwstr>
      </vt:variant>
      <vt:variant>
        <vt:lpwstr>Colombia#Colombia</vt:lpwstr>
      </vt:variant>
      <vt:variant>
        <vt:i4>852001</vt:i4>
      </vt:variant>
      <vt:variant>
        <vt:i4>3</vt:i4>
      </vt:variant>
      <vt:variant>
        <vt:i4>0</vt:i4>
      </vt:variant>
      <vt:variant>
        <vt:i4>5</vt:i4>
      </vt:variant>
      <vt:variant>
        <vt:lpwstr>http://es.wikipedia.org/wiki/Am%C3%A9rica_Latina</vt:lpwstr>
      </vt:variant>
      <vt:variant>
        <vt:lpwstr>Chile#Chile</vt:lpwstr>
      </vt:variant>
      <vt:variant>
        <vt:i4>2686988</vt:i4>
      </vt:variant>
      <vt:variant>
        <vt:i4>0</vt:i4>
      </vt:variant>
      <vt:variant>
        <vt:i4>0</vt:i4>
      </vt:variant>
      <vt:variant>
        <vt:i4>5</vt:i4>
      </vt:variant>
      <vt:variant>
        <vt:lpwstr>http://es.wikipedia.org/wiki/Am%C3%A9rica_Latina</vt:lpwstr>
      </vt:variant>
      <vt:variant>
        <vt:lpwstr>Brasil#Brasil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CCPR/SP/71   08-42939</dc:title>
  <dc:subject>Final</dc:subject>
  <dc:creator>Juan Carlos Korol</dc:creator>
  <cp:keywords/>
  <dc:description/>
  <cp:lastModifiedBy>Admieng</cp:lastModifiedBy>
  <cp:revision>2</cp:revision>
  <cp:lastPrinted>2008-07-30T15:25:00Z</cp:lastPrinted>
  <dcterms:created xsi:type="dcterms:W3CDTF">2008-07-30T15:33:00Z</dcterms:created>
  <dcterms:modified xsi:type="dcterms:W3CDTF">2008-07-30T15:33:00Z</dcterms:modified>
</cp:coreProperties>
</file>