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EF318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EF3180">
            <w:pPr>
              <w:suppressAutoHyphens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EF3180" w:rsidRDefault="00BD33EE" w:rsidP="00EF3180">
            <w:pPr>
              <w:suppressAutoHyphens/>
              <w:spacing w:after="80" w:line="300" w:lineRule="exact"/>
              <w:rPr>
                <w:sz w:val="28"/>
              </w:rPr>
            </w:pPr>
            <w:r w:rsidRPr="00EF3180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Default="006B0BFC" w:rsidP="00EF3180">
            <w:pPr>
              <w:suppressAutoHyphens/>
              <w:jc w:val="right"/>
            </w:pPr>
            <w:proofErr w:type="spellStart"/>
            <w:r w:rsidRPr="00EF3180">
              <w:rPr>
                <w:sz w:val="40"/>
              </w:rPr>
              <w:t>CRPD</w:t>
            </w:r>
            <w:proofErr w:type="spellEnd"/>
            <w:r>
              <w:t>/C/</w:t>
            </w:r>
            <w:proofErr w:type="spellStart"/>
            <w:r>
              <w:t>PRY</w:t>
            </w:r>
            <w:proofErr w:type="spellEnd"/>
            <w:r>
              <w:t>/</w:t>
            </w:r>
            <w:proofErr w:type="spellStart"/>
            <w:r>
              <w:t>QPR</w:t>
            </w:r>
            <w:proofErr w:type="spellEnd"/>
            <w:r>
              <w:t>/2-3</w:t>
            </w:r>
          </w:p>
        </w:tc>
      </w:tr>
      <w:tr w:rsidR="002D5AAC" w:rsidTr="00EF31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7F5BB7" w:rsidP="00EF3180">
            <w:pPr>
              <w:suppressAutoHyphens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6755" cy="58928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EF3180" w:rsidRDefault="00207ECE" w:rsidP="00EF3180">
            <w:pPr>
              <w:suppressAutoHyphens/>
              <w:spacing w:before="120" w:line="360" w:lineRule="exact"/>
              <w:rPr>
                <w:b/>
                <w:sz w:val="34"/>
                <w:szCs w:val="34"/>
              </w:rPr>
            </w:pPr>
            <w:r w:rsidRPr="00EF3180">
              <w:rPr>
                <w:b/>
                <w:sz w:val="34"/>
                <w:szCs w:val="34"/>
              </w:rPr>
              <w:t>Convención sobre los Derechos</w:t>
            </w:r>
            <w:r w:rsidRPr="00EF3180">
              <w:rPr>
                <w:b/>
                <w:sz w:val="34"/>
                <w:szCs w:val="34"/>
              </w:rPr>
              <w:br/>
              <w:t>de las Personas con Discapacidad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6B0BFC" w:rsidP="00EF3180">
            <w:pPr>
              <w:suppressAutoHyphens/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</w:t>
            </w:r>
            <w:r w:rsidR="00787C2C">
              <w:t xml:space="preserve"> general</w:t>
            </w:r>
          </w:p>
          <w:p w:rsidR="006B0BFC" w:rsidRDefault="00DF59B4" w:rsidP="00EF3180">
            <w:pPr>
              <w:suppressAutoHyphens/>
              <w:spacing w:line="240" w:lineRule="exact"/>
            </w:pPr>
            <w:r>
              <w:t>3</w:t>
            </w:r>
            <w:r w:rsidR="00DB0201">
              <w:t xml:space="preserve"> </w:t>
            </w:r>
            <w:r w:rsidR="006B0BFC">
              <w:t xml:space="preserve">de </w:t>
            </w:r>
            <w:r>
              <w:t xml:space="preserve">abril </w:t>
            </w:r>
            <w:r w:rsidR="006B0BFC">
              <w:t>de 201</w:t>
            </w:r>
            <w:r w:rsidR="00D85482">
              <w:t>8</w:t>
            </w:r>
          </w:p>
          <w:p w:rsidR="006B0BFC" w:rsidRDefault="006B0BFC" w:rsidP="00EF3180">
            <w:pPr>
              <w:suppressAutoHyphens/>
              <w:spacing w:line="240" w:lineRule="exact"/>
            </w:pPr>
          </w:p>
          <w:p w:rsidR="006B0BFC" w:rsidRDefault="006B0BFC" w:rsidP="00EF3180">
            <w:pPr>
              <w:suppressAutoHyphens/>
              <w:spacing w:line="240" w:lineRule="exact"/>
            </w:pPr>
            <w:r>
              <w:t>Original: español</w:t>
            </w:r>
          </w:p>
          <w:p w:rsidR="003543AE" w:rsidRDefault="003543AE" w:rsidP="00EF3180">
            <w:pPr>
              <w:suppressAutoHyphens/>
              <w:spacing w:line="240" w:lineRule="exact"/>
            </w:pPr>
            <w:r>
              <w:t>Español, inglés y ruso únicamente</w:t>
            </w:r>
          </w:p>
        </w:tc>
      </w:tr>
    </w:tbl>
    <w:p w:rsidR="00B848A7" w:rsidRPr="00782D52" w:rsidRDefault="00B848A7">
      <w:pPr>
        <w:suppressAutoHyphens/>
        <w:spacing w:before="120"/>
        <w:rPr>
          <w:b/>
          <w:sz w:val="24"/>
          <w:szCs w:val="24"/>
          <w:lang w:eastAsia="en-US"/>
        </w:rPr>
      </w:pPr>
      <w:r w:rsidRPr="00782D52">
        <w:rPr>
          <w:b/>
          <w:sz w:val="24"/>
          <w:szCs w:val="24"/>
          <w:lang w:eastAsia="en-US"/>
        </w:rPr>
        <w:t xml:space="preserve">Comité sobre los Derechos de las </w:t>
      </w:r>
      <w:r w:rsidR="0090075D">
        <w:rPr>
          <w:b/>
          <w:sz w:val="24"/>
          <w:szCs w:val="24"/>
          <w:lang w:eastAsia="en-US"/>
        </w:rPr>
        <w:t>P</w:t>
      </w:r>
      <w:r w:rsidRPr="00782D52">
        <w:rPr>
          <w:b/>
          <w:sz w:val="24"/>
          <w:szCs w:val="24"/>
          <w:lang w:eastAsia="en-US"/>
        </w:rPr>
        <w:t>ersonas con Discapacidad</w:t>
      </w:r>
    </w:p>
    <w:p w:rsidR="00B848A7" w:rsidRPr="00782D52" w:rsidRDefault="00B848A7" w:rsidP="00641B4E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4"/>
          <w:szCs w:val="24"/>
          <w:lang w:val="es-ES_tradnl"/>
        </w:rPr>
      </w:pPr>
      <w:r w:rsidRPr="00782D52">
        <w:rPr>
          <w:b/>
          <w:sz w:val="28"/>
          <w:lang w:val="es-ES_tradnl"/>
        </w:rPr>
        <w:tab/>
      </w:r>
      <w:r w:rsidRPr="00782D52">
        <w:rPr>
          <w:b/>
          <w:sz w:val="28"/>
          <w:lang w:val="es-ES_tradnl"/>
        </w:rPr>
        <w:tab/>
      </w:r>
      <w:r w:rsidRPr="00354787">
        <w:rPr>
          <w:b/>
          <w:sz w:val="28"/>
          <w:lang w:val="es-ES_tradnl"/>
        </w:rPr>
        <w:t xml:space="preserve">Lista de cuestiones previa a la presentación del segundo y </w:t>
      </w:r>
      <w:proofErr w:type="gramStart"/>
      <w:r w:rsidRPr="00354787">
        <w:rPr>
          <w:b/>
          <w:sz w:val="28"/>
          <w:lang w:val="es-ES_tradnl"/>
        </w:rPr>
        <w:t>tercer informe</w:t>
      </w:r>
      <w:r w:rsidR="00CA1846">
        <w:rPr>
          <w:b/>
          <w:sz w:val="28"/>
          <w:lang w:val="es-ES_tradnl"/>
        </w:rPr>
        <w:t>s</w:t>
      </w:r>
      <w:r w:rsidRPr="00354787">
        <w:rPr>
          <w:b/>
          <w:sz w:val="28"/>
          <w:lang w:val="es-ES_tradnl"/>
        </w:rPr>
        <w:t xml:space="preserve"> periódico</w:t>
      </w:r>
      <w:r w:rsidR="00CA1846">
        <w:rPr>
          <w:b/>
          <w:sz w:val="28"/>
          <w:lang w:val="es-ES_tradnl"/>
        </w:rPr>
        <w:t>s</w:t>
      </w:r>
      <w:r w:rsidRPr="00354787">
        <w:rPr>
          <w:b/>
          <w:sz w:val="28"/>
          <w:lang w:val="es-ES_tradnl"/>
        </w:rPr>
        <w:t xml:space="preserve"> combinados</w:t>
      </w:r>
      <w:proofErr w:type="gramEnd"/>
      <w:r w:rsidRPr="00354787">
        <w:rPr>
          <w:b/>
          <w:sz w:val="28"/>
          <w:lang w:val="es-ES_tradnl"/>
        </w:rPr>
        <w:t xml:space="preserve"> </w:t>
      </w:r>
      <w:r w:rsidRPr="00782D52">
        <w:rPr>
          <w:b/>
          <w:sz w:val="28"/>
          <w:lang w:val="es-ES_tradnl"/>
        </w:rPr>
        <w:t>de</w:t>
      </w:r>
      <w:r w:rsidR="0090075D">
        <w:rPr>
          <w:b/>
          <w:sz w:val="28"/>
          <w:lang w:val="es-ES_tradnl"/>
        </w:rPr>
        <w:t>l</w:t>
      </w:r>
      <w:r w:rsidRPr="00782D52">
        <w:rPr>
          <w:b/>
          <w:sz w:val="28"/>
          <w:lang w:val="es-ES_tradnl"/>
        </w:rPr>
        <w:t xml:space="preserve"> </w:t>
      </w:r>
      <w:r>
        <w:rPr>
          <w:b/>
          <w:sz w:val="28"/>
          <w:lang w:val="es-ES_tradnl"/>
        </w:rPr>
        <w:t>Paraguay</w:t>
      </w:r>
      <w:r w:rsidR="00D85482" w:rsidRPr="00BD2FF2">
        <w:rPr>
          <w:rFonts w:ascii="Times New Roman Bold" w:hAnsi="Times New Roman Bold" w:cs="Times New Roman Bold"/>
        </w:rPr>
        <w:footnoteReference w:customMarkFollows="1" w:id="1"/>
        <w:t>*</w:t>
      </w:r>
    </w:p>
    <w:p w:rsidR="003945D4" w:rsidRPr="003945D4" w:rsidRDefault="00C81B2C" w:rsidP="00DF59B4">
      <w:pPr>
        <w:pStyle w:val="H1G"/>
        <w:rPr>
          <w:lang w:val="es-ES_tradnl"/>
        </w:rPr>
      </w:pPr>
      <w:r>
        <w:rPr>
          <w:lang w:val="es-ES_tradnl"/>
        </w:rPr>
        <w:tab/>
        <w:t>A.</w:t>
      </w:r>
      <w:r>
        <w:rPr>
          <w:lang w:val="es-ES_tradnl"/>
        </w:rPr>
        <w:tab/>
      </w:r>
      <w:r w:rsidR="003945D4" w:rsidRPr="003945D4">
        <w:rPr>
          <w:lang w:val="es-ES_tradnl"/>
        </w:rPr>
        <w:t>Propósito y obligaciones generales (art</w:t>
      </w:r>
      <w:r w:rsidR="00CA1846">
        <w:rPr>
          <w:lang w:val="es-ES_tradnl"/>
        </w:rPr>
        <w:t>s.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1 a 4)</w:t>
      </w:r>
    </w:p>
    <w:p w:rsidR="003945D4" w:rsidRPr="00620625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1.</w:t>
      </w:r>
      <w:r w:rsidRPr="00620625">
        <w:rPr>
          <w:lang w:val="es-ES_tradnl"/>
        </w:rPr>
        <w:tab/>
      </w:r>
      <w:r w:rsidR="003945D4" w:rsidRPr="00620625">
        <w:rPr>
          <w:lang w:val="es-ES_tradnl"/>
        </w:rPr>
        <w:t>Sírvanse explicar las medidas llevadas a cabo para modificar la terminología para referirse a las personas con discapacidad, incluyendo</w:t>
      </w:r>
      <w:r w:rsidR="00001CE3" w:rsidRPr="00620625">
        <w:rPr>
          <w:lang w:val="es-ES_tradnl"/>
        </w:rPr>
        <w:t xml:space="preserve"> en</w:t>
      </w:r>
      <w:r w:rsidR="003945D4" w:rsidRPr="00620625">
        <w:rPr>
          <w:lang w:val="es-ES_tradnl"/>
        </w:rPr>
        <w:t xml:space="preserve"> el artículo 58 de la Constitución nacional.</w:t>
      </w:r>
    </w:p>
    <w:p w:rsidR="003945D4" w:rsidRPr="00620625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2.</w:t>
      </w:r>
      <w:r w:rsidRPr="00620625">
        <w:rPr>
          <w:lang w:val="es-ES_tradnl"/>
        </w:rPr>
        <w:tab/>
      </w:r>
      <w:r w:rsidR="003945D4" w:rsidRPr="00620625">
        <w:rPr>
          <w:lang w:val="es-ES_tradnl"/>
        </w:rPr>
        <w:t>Sírvanse informar sobre los recursos humanos, técnicos y financieros a la disposición de la Secretaría Nacional por los Derechos de las Personas con Discapacidad (</w:t>
      </w:r>
      <w:proofErr w:type="spellStart"/>
      <w:r w:rsidR="003945D4" w:rsidRPr="00620625">
        <w:rPr>
          <w:lang w:val="es-ES_tradnl"/>
        </w:rPr>
        <w:t>SENADIS</w:t>
      </w:r>
      <w:proofErr w:type="spellEnd"/>
      <w:r w:rsidR="003945D4" w:rsidRPr="00620625">
        <w:rPr>
          <w:lang w:val="es-ES_tradnl"/>
        </w:rPr>
        <w:t xml:space="preserve">).  </w:t>
      </w:r>
    </w:p>
    <w:p w:rsidR="001D03D3" w:rsidRPr="003945D4" w:rsidRDefault="001D03D3" w:rsidP="00CC55C5">
      <w:pPr>
        <w:pStyle w:val="H1G"/>
        <w:rPr>
          <w:lang w:val="es-ES_tradnl"/>
        </w:rPr>
      </w:pPr>
      <w:r>
        <w:rPr>
          <w:lang w:val="es-ES_tradnl"/>
        </w:rPr>
        <w:tab/>
      </w:r>
      <w:r w:rsidRPr="003945D4">
        <w:rPr>
          <w:lang w:val="es-ES_tradnl"/>
        </w:rPr>
        <w:t>B.</w:t>
      </w:r>
      <w:r w:rsidRPr="003945D4">
        <w:rPr>
          <w:lang w:val="es-ES_tradnl"/>
        </w:rPr>
        <w:tab/>
        <w:t>Derechos específicos</w:t>
      </w:r>
      <w:r w:rsidR="00CA1846">
        <w:rPr>
          <w:lang w:val="es-ES_tradnl"/>
        </w:rPr>
        <w:t xml:space="preserve"> (arts.</w:t>
      </w:r>
      <w:r w:rsidR="00DF59B4">
        <w:rPr>
          <w:lang w:val="es-ES_tradnl"/>
        </w:rPr>
        <w:t> </w:t>
      </w:r>
      <w:r w:rsidR="00CA1846">
        <w:rPr>
          <w:lang w:val="es-ES_tradnl"/>
        </w:rPr>
        <w:t>5 a 30)</w:t>
      </w:r>
    </w:p>
    <w:p w:rsidR="003945D4" w:rsidRPr="003945D4" w:rsidRDefault="00641B4E">
      <w:pPr>
        <w:pStyle w:val="H23G"/>
        <w:rPr>
          <w:lang w:val="es-ES_tradnl"/>
        </w:rPr>
      </w:pPr>
      <w:r>
        <w:tab/>
      </w:r>
      <w:r>
        <w:tab/>
      </w:r>
      <w:r w:rsidR="003945D4" w:rsidRPr="00CC55C5">
        <w:t>Igualdad</w:t>
      </w:r>
      <w:r w:rsidR="003945D4" w:rsidRPr="003945D4">
        <w:rPr>
          <w:lang w:val="es-ES_tradnl"/>
        </w:rPr>
        <w:t xml:space="preserve"> y no discriminación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5)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3.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Informen</w:t>
      </w:r>
      <w:r w:rsidR="003945D4" w:rsidRPr="003945D4">
        <w:rPr>
          <w:lang w:val="es-ES_tradnl"/>
        </w:rPr>
        <w:t xml:space="preserve"> sobre los esfuerzos concretos para:</w:t>
      </w:r>
    </w:p>
    <w:p w:rsidR="003945D4" w:rsidRPr="003945D4" w:rsidRDefault="00BD2FF2" w:rsidP="00620625">
      <w:pPr>
        <w:pStyle w:val="SingleTxtG"/>
        <w:rPr>
          <w:lang w:val="es-ES_tradnl"/>
        </w:rPr>
      </w:pPr>
      <w:r>
        <w:rPr>
          <w:lang w:val="es-ES_tradnl"/>
        </w:rPr>
        <w:tab/>
      </w:r>
      <w:r w:rsidR="00CF682E" w:rsidRPr="003945D4">
        <w:rPr>
          <w:lang w:val="es-ES_tradnl"/>
        </w:rPr>
        <w:t>a)</w:t>
      </w:r>
      <w:r w:rsidR="00CF682E" w:rsidRPr="003945D4">
        <w:rPr>
          <w:lang w:val="es-ES_tradnl"/>
        </w:rPr>
        <w:tab/>
      </w:r>
      <w:r w:rsidR="003945D4" w:rsidRPr="003945D4">
        <w:rPr>
          <w:lang w:val="es-ES_tradnl"/>
        </w:rPr>
        <w:t xml:space="preserve">Adoptar la reglamentación de la Constitución </w:t>
      </w:r>
      <w:r w:rsidR="00001CE3">
        <w:rPr>
          <w:lang w:val="es-ES_tradnl"/>
        </w:rPr>
        <w:t>n</w:t>
      </w:r>
      <w:r w:rsidR="003945D4" w:rsidRPr="003945D4">
        <w:rPr>
          <w:lang w:val="es-ES_tradnl"/>
        </w:rPr>
        <w:t xml:space="preserve">acional para hacer efectivo el derecho a la igualdad y a la no discriminación de las personas </w:t>
      </w:r>
      <w:r w:rsidR="00EF58D3">
        <w:rPr>
          <w:lang w:val="es-ES_tradnl"/>
        </w:rPr>
        <w:t xml:space="preserve">con discapacidad </w:t>
      </w:r>
      <w:r w:rsidR="003945D4" w:rsidRPr="003945D4">
        <w:rPr>
          <w:lang w:val="es-ES_tradnl"/>
        </w:rPr>
        <w:t>(art</w:t>
      </w:r>
      <w:r w:rsidR="005F4945">
        <w:rPr>
          <w:lang w:val="es-ES_tradnl"/>
        </w:rPr>
        <w:t xml:space="preserve">. </w:t>
      </w:r>
      <w:r w:rsidR="003945D4" w:rsidRPr="003945D4">
        <w:rPr>
          <w:lang w:val="es-ES_tradnl"/>
        </w:rPr>
        <w:t>46);</w:t>
      </w:r>
    </w:p>
    <w:p w:rsidR="003945D4" w:rsidRPr="003945D4" w:rsidRDefault="00BD2FF2" w:rsidP="00620625">
      <w:pPr>
        <w:pStyle w:val="SingleTxtG"/>
        <w:rPr>
          <w:lang w:val="es-ES_tradnl"/>
        </w:rPr>
      </w:pPr>
      <w:r>
        <w:rPr>
          <w:lang w:val="es-ES_tradnl"/>
        </w:rPr>
        <w:tab/>
      </w:r>
      <w:r w:rsidR="00CF682E" w:rsidRPr="003945D4">
        <w:rPr>
          <w:lang w:val="es-ES_tradnl"/>
        </w:rPr>
        <w:t>b)</w:t>
      </w:r>
      <w:r w:rsidR="00CF682E" w:rsidRPr="003945D4">
        <w:rPr>
          <w:lang w:val="es-ES_tradnl"/>
        </w:rPr>
        <w:tab/>
      </w:r>
      <w:r w:rsidR="003945D4" w:rsidRPr="003945D4">
        <w:rPr>
          <w:lang w:val="es-ES_tradnl"/>
        </w:rPr>
        <w:t>La armonización legislativa en conformidad con la Convención sobre los Derechos de las Personas con Discapacidad, incluyendo información sobre la aprobación de la legislación contra todas las formas de discriminación</w:t>
      </w:r>
      <w:r w:rsidR="00FA4776">
        <w:rPr>
          <w:lang w:val="es-ES_tradnl"/>
        </w:rPr>
        <w:t>,</w:t>
      </w:r>
      <w:r w:rsidR="003945D4" w:rsidRPr="003945D4">
        <w:rPr>
          <w:lang w:val="es-ES_tradnl"/>
        </w:rPr>
        <w:t xml:space="preserve"> tal </w:t>
      </w:r>
      <w:r w:rsidR="00FA4776">
        <w:rPr>
          <w:lang w:val="es-ES_tradnl"/>
        </w:rPr>
        <w:t>como se prevé</w:t>
      </w:r>
      <w:r w:rsidR="003945D4" w:rsidRPr="003945D4">
        <w:rPr>
          <w:lang w:val="es-ES_tradnl"/>
        </w:rPr>
        <w:t>, entre otros, en las áreas 6 y 8 del Plan de Acción Nacional por los Derechos de las Personas con Di</w:t>
      </w:r>
      <w:r w:rsidR="00D82390">
        <w:rPr>
          <w:lang w:val="es-ES_tradnl"/>
        </w:rPr>
        <w:t>scapacidad (</w:t>
      </w:r>
      <w:proofErr w:type="spellStart"/>
      <w:r w:rsidR="00D82390">
        <w:rPr>
          <w:lang w:val="es-ES_tradnl"/>
        </w:rPr>
        <w:t>PLANPcD</w:t>
      </w:r>
      <w:proofErr w:type="spellEnd"/>
      <w:r w:rsidR="00D82390">
        <w:rPr>
          <w:lang w:val="es-ES_tradnl"/>
        </w:rPr>
        <w:t>) 2015-2030;</w:t>
      </w:r>
    </w:p>
    <w:p w:rsidR="003945D4" w:rsidRPr="003945D4" w:rsidRDefault="00BD2FF2" w:rsidP="00620625">
      <w:pPr>
        <w:pStyle w:val="SingleTxtG"/>
        <w:rPr>
          <w:lang w:val="es-ES_tradnl"/>
        </w:rPr>
      </w:pPr>
      <w:r>
        <w:rPr>
          <w:lang w:val="es-ES_tradnl"/>
        </w:rPr>
        <w:tab/>
      </w:r>
      <w:r w:rsidR="00CF682E" w:rsidRPr="003945D4">
        <w:rPr>
          <w:lang w:val="es-ES_tradnl"/>
        </w:rPr>
        <w:t>c)</w:t>
      </w:r>
      <w:r w:rsidR="00CF682E" w:rsidRPr="003945D4">
        <w:rPr>
          <w:lang w:val="es-ES_tradnl"/>
        </w:rPr>
        <w:tab/>
      </w:r>
      <w:r w:rsidR="003945D4" w:rsidRPr="003945D4">
        <w:rPr>
          <w:lang w:val="es-ES_tradnl"/>
        </w:rPr>
        <w:t>Avanzar en el proceso</w:t>
      </w:r>
      <w:r w:rsidR="00307D27">
        <w:rPr>
          <w:lang w:val="es-ES_tradnl"/>
        </w:rPr>
        <w:t xml:space="preserve"> de construcción</w:t>
      </w:r>
      <w:r w:rsidR="003945D4" w:rsidRPr="003945D4">
        <w:rPr>
          <w:lang w:val="es-ES_tradnl"/>
        </w:rPr>
        <w:t xml:space="preserve"> de indicadores de derechos humanos vinculados a la igualdad y no discriminación en la función pública.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4.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Rogamos</w:t>
      </w:r>
      <w:r w:rsidR="003945D4" w:rsidRPr="003945D4">
        <w:rPr>
          <w:lang w:val="es-ES_tradnl"/>
        </w:rPr>
        <w:t xml:space="preserve"> informen también </w:t>
      </w:r>
      <w:r w:rsidR="001D03D3">
        <w:rPr>
          <w:lang w:val="es-ES_tradnl"/>
        </w:rPr>
        <w:t xml:space="preserve">sobre </w:t>
      </w:r>
      <w:r w:rsidR="003945D4" w:rsidRPr="003945D4">
        <w:rPr>
          <w:lang w:val="es-ES_tradnl"/>
        </w:rPr>
        <w:t>la inversión pública destinada al área 6, incluid</w:t>
      </w:r>
      <w:r w:rsidR="005F4945">
        <w:rPr>
          <w:lang w:val="es-ES_tradnl"/>
        </w:rPr>
        <w:t>o</w:t>
      </w:r>
      <w:r w:rsidR="003945D4" w:rsidRPr="003945D4">
        <w:rPr>
          <w:lang w:val="es-ES_tradnl"/>
        </w:rPr>
        <w:t xml:space="preserve"> el lineamiento 6.3 de dicho plan, principalmente con relación a las mujeres con discapacidad, las personas indígenas con discapacidad y aquellas que viven en situación de pobreza y/o en zonas rurales o remotas.</w:t>
      </w:r>
    </w:p>
    <w:p w:rsidR="003945D4" w:rsidRPr="003945D4" w:rsidRDefault="00C81B2C" w:rsidP="00CC55C5">
      <w:pPr>
        <w:pStyle w:val="H1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Mujeres con discapacidad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6)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5.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Informen</w:t>
      </w:r>
      <w:r w:rsidR="003945D4" w:rsidRPr="003945D4">
        <w:rPr>
          <w:lang w:val="es-ES_tradnl"/>
        </w:rPr>
        <w:t xml:space="preserve"> sobre los avances en la implementación de la Ley </w:t>
      </w:r>
      <w:r w:rsidR="00DF59B4">
        <w:rPr>
          <w:lang w:val="es-ES_tradnl"/>
        </w:rPr>
        <w:t xml:space="preserve">núm. </w:t>
      </w:r>
      <w:r w:rsidR="003945D4" w:rsidRPr="003945D4">
        <w:rPr>
          <w:lang w:val="es-ES_tradnl"/>
        </w:rPr>
        <w:t xml:space="preserve">5777/16 de protección </w:t>
      </w:r>
      <w:r w:rsidR="003945D4" w:rsidRPr="00CF682E">
        <w:rPr>
          <w:lang w:val="es-ES_tradnl"/>
        </w:rPr>
        <w:t>integral</w:t>
      </w:r>
      <w:r w:rsidR="003945D4" w:rsidRPr="003945D4">
        <w:rPr>
          <w:lang w:val="es-ES_tradnl"/>
        </w:rPr>
        <w:t xml:space="preserve"> a las mujeres contra toda forma de violencia</w:t>
      </w:r>
      <w:r w:rsidR="00F73EE2">
        <w:rPr>
          <w:lang w:val="es-ES_tradnl"/>
        </w:rPr>
        <w:t>,</w:t>
      </w:r>
      <w:r w:rsidR="00001CE3">
        <w:rPr>
          <w:lang w:val="es-ES_tradnl"/>
        </w:rPr>
        <w:t xml:space="preserve"> así como</w:t>
      </w:r>
      <w:r w:rsidR="003945D4" w:rsidRPr="003945D4">
        <w:rPr>
          <w:lang w:val="es-ES_tradnl"/>
        </w:rPr>
        <w:t xml:space="preserve"> del lineamiento 5.3 y todas las líneas del área/eje 14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 xml:space="preserve">.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lastRenderedPageBreak/>
        <w:t>6.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Sírvanse proporcionar</w:t>
      </w:r>
      <w:r w:rsidR="003945D4" w:rsidRPr="003945D4">
        <w:rPr>
          <w:lang w:val="es-ES_tradnl"/>
        </w:rPr>
        <w:t xml:space="preserve"> datos relevantes sobre la situación de las mujeres y niñas con discapacidad en el Estado </w:t>
      </w:r>
      <w:r w:rsidR="003945D4" w:rsidRPr="00CF682E">
        <w:rPr>
          <w:lang w:val="es-ES_tradnl"/>
        </w:rPr>
        <w:t>parte</w:t>
      </w:r>
      <w:r w:rsidR="003945D4" w:rsidRPr="003945D4">
        <w:rPr>
          <w:lang w:val="es-ES_tradnl"/>
        </w:rPr>
        <w:t xml:space="preserve">, incluyendo además información estadística sobre: </w:t>
      </w:r>
    </w:p>
    <w:p w:rsidR="003945D4" w:rsidRPr="00620625" w:rsidRDefault="004352FA" w:rsidP="00620625">
      <w:pPr>
        <w:pStyle w:val="SingleTxtG"/>
      </w:pPr>
      <w:r>
        <w:tab/>
      </w:r>
      <w:r w:rsidR="00CF682E" w:rsidRPr="00620625">
        <w:t>a)</w:t>
      </w:r>
      <w:r w:rsidR="00CF682E" w:rsidRPr="00620625">
        <w:tab/>
      </w:r>
      <w:r w:rsidR="003945D4" w:rsidRPr="00620625">
        <w:t>Las mujeres con discapacidad bajo protección del Estado afectadas por violencia por año;</w:t>
      </w:r>
    </w:p>
    <w:p w:rsidR="003945D4" w:rsidRPr="00620625" w:rsidRDefault="004352FA" w:rsidP="00620625">
      <w:pPr>
        <w:pStyle w:val="SingleTxtG"/>
      </w:pPr>
      <w:r>
        <w:tab/>
      </w:r>
      <w:r w:rsidR="00CF682E" w:rsidRPr="00620625">
        <w:t>b)</w:t>
      </w:r>
      <w:r w:rsidR="00CF682E" w:rsidRPr="00620625">
        <w:tab/>
      </w:r>
      <w:r w:rsidR="003945D4" w:rsidRPr="00620625">
        <w:t xml:space="preserve">La proporción de niñas y mujeres con discapacidad en el sistema educativo; </w:t>
      </w:r>
    </w:p>
    <w:p w:rsidR="003945D4" w:rsidRPr="00620625" w:rsidRDefault="004352FA" w:rsidP="00620625">
      <w:pPr>
        <w:pStyle w:val="SingleTxtG"/>
      </w:pPr>
      <w:r>
        <w:tab/>
      </w:r>
      <w:r w:rsidR="00CF682E" w:rsidRPr="00620625">
        <w:t>c)</w:t>
      </w:r>
      <w:r w:rsidR="00CF682E" w:rsidRPr="00620625">
        <w:tab/>
      </w:r>
      <w:r w:rsidR="003945D4" w:rsidRPr="00620625">
        <w:t>La proporción de mujeres con discapacidad en la función pública y la proporción de mujeres con discapacidad en cargo</w:t>
      </w:r>
      <w:r w:rsidR="001D03D3" w:rsidRPr="00620625">
        <w:t>s</w:t>
      </w:r>
      <w:r w:rsidR="003945D4" w:rsidRPr="00620625">
        <w:t xml:space="preserve"> de alto nivel.  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Niños y niñas con discapacidad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7)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spacing w:val="-3"/>
          <w:lang w:val="es-ES_tradnl"/>
        </w:rPr>
        <w:t>7.</w:t>
      </w:r>
      <w:r w:rsidRPr="00620625">
        <w:rPr>
          <w:spacing w:val="-3"/>
          <w:lang w:val="es-ES_tradnl"/>
        </w:rPr>
        <w:tab/>
      </w:r>
      <w:r w:rsidR="003945D4" w:rsidRPr="00CF682E">
        <w:rPr>
          <w:lang w:val="es-ES_tradnl"/>
        </w:rPr>
        <w:t>Sírvanse informar sobre las medidas adoptadas para asegurar que los niños y las niñas con discapacidad</w:t>
      </w:r>
      <w:r w:rsidR="003945D4" w:rsidRPr="003945D4">
        <w:rPr>
          <w:lang w:val="es-ES_tradnl"/>
        </w:rPr>
        <w:t xml:space="preserve">, y especialmente los pertenecientes a la población indígena, tengan acceso, en </w:t>
      </w:r>
      <w:r w:rsidR="003945D4" w:rsidRPr="00CF682E">
        <w:rPr>
          <w:lang w:val="es-ES_tradnl"/>
        </w:rPr>
        <w:t>igualdad</w:t>
      </w:r>
      <w:r w:rsidR="003945D4" w:rsidRPr="003945D4">
        <w:rPr>
          <w:lang w:val="es-ES_tradnl"/>
        </w:rPr>
        <w:t xml:space="preserve"> </w:t>
      </w:r>
      <w:r w:rsidR="003945D4" w:rsidRPr="00CF682E">
        <w:rPr>
          <w:lang w:val="es-ES_tradnl"/>
        </w:rPr>
        <w:t>de</w:t>
      </w:r>
      <w:r w:rsidR="003945D4" w:rsidRPr="003945D4">
        <w:rPr>
          <w:lang w:val="es-ES_tradnl"/>
        </w:rPr>
        <w:t xml:space="preserve"> condiciones con los demás, a programas y servicios comunitarios prestados por los sectores público o privado, principalmente relacionados a l</w:t>
      </w:r>
      <w:r w:rsidR="00001CE3">
        <w:rPr>
          <w:lang w:val="es-ES_tradnl"/>
        </w:rPr>
        <w:t>a</w:t>
      </w:r>
      <w:r w:rsidR="003945D4" w:rsidRPr="003945D4">
        <w:rPr>
          <w:lang w:val="es-ES_tradnl"/>
        </w:rPr>
        <w:t xml:space="preserve"> salud, educación y servicios sociales. 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Toma de conciencia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 xml:space="preserve">8)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spacing w:val="-3"/>
          <w:lang w:val="es-ES_tradnl"/>
        </w:rPr>
        <w:t>8.</w:t>
      </w:r>
      <w:r w:rsidRPr="00620625">
        <w:rPr>
          <w:spacing w:val="-3"/>
          <w:lang w:val="es-ES_tradnl"/>
        </w:rPr>
        <w:tab/>
      </w:r>
      <w:r w:rsidR="003945D4" w:rsidRPr="00CF682E">
        <w:rPr>
          <w:lang w:val="es-ES_tradnl"/>
        </w:rPr>
        <w:t>Sírvanse inf</w:t>
      </w:r>
      <w:r w:rsidR="003945D4" w:rsidRPr="003945D4">
        <w:rPr>
          <w:lang w:val="es-ES_tradnl"/>
        </w:rPr>
        <w:t xml:space="preserve">ormar sobre los avances en la implementación de todas las líneas de acción del eje/área 1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 xml:space="preserve"> para </w:t>
      </w:r>
      <w:r w:rsidR="00001CE3">
        <w:rPr>
          <w:lang w:val="es-ES_tradnl"/>
        </w:rPr>
        <w:t>modificar</w:t>
      </w:r>
      <w:r w:rsidR="003945D4" w:rsidRPr="003945D4">
        <w:rPr>
          <w:lang w:val="es-ES_tradnl"/>
        </w:rPr>
        <w:t xml:space="preserve"> los estereotipos con</w:t>
      </w:r>
      <w:r w:rsidR="00001CE3">
        <w:rPr>
          <w:lang w:val="es-ES_tradnl"/>
        </w:rPr>
        <w:t xml:space="preserve"> respecto a la</w:t>
      </w:r>
      <w:r w:rsidR="003945D4" w:rsidRPr="003945D4">
        <w:rPr>
          <w:lang w:val="es-ES_tradnl"/>
        </w:rPr>
        <w:t xml:space="preserve"> discapacidad. Expliquen cómo se ha incluido a las organizaciones de las personas con discapacidad. 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Accesibilidad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9)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spacing w:val="-3"/>
          <w:lang w:val="es-ES_tradnl"/>
        </w:rPr>
        <w:t>9.</w:t>
      </w:r>
      <w:r w:rsidRPr="00620625">
        <w:rPr>
          <w:spacing w:val="-3"/>
          <w:lang w:val="es-ES_tradnl"/>
        </w:rPr>
        <w:tab/>
      </w:r>
      <w:r w:rsidR="003945D4" w:rsidRPr="00CF682E">
        <w:rPr>
          <w:lang w:val="es-ES_tradnl"/>
        </w:rPr>
        <w:t>Rogamo</w:t>
      </w:r>
      <w:r w:rsidR="003945D4" w:rsidRPr="003945D4">
        <w:rPr>
          <w:lang w:val="es-ES_tradnl"/>
        </w:rPr>
        <w:t>s inform</w:t>
      </w:r>
      <w:r w:rsidR="001D03D3">
        <w:rPr>
          <w:lang w:val="es-ES_tradnl"/>
        </w:rPr>
        <w:t xml:space="preserve">en </w:t>
      </w:r>
      <w:r w:rsidR="003945D4" w:rsidRPr="003945D4">
        <w:rPr>
          <w:lang w:val="es-ES_tradnl"/>
        </w:rPr>
        <w:t xml:space="preserve">sobre el grado de implementación del área/eje Accesibilidad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>, en particular las líneas 4.1, 4.2</w:t>
      </w:r>
      <w:r w:rsidR="00AE5195" w:rsidRPr="003945D4">
        <w:rPr>
          <w:lang w:val="es-ES_tradnl"/>
        </w:rPr>
        <w:t>, 4.6</w:t>
      </w:r>
      <w:r w:rsidR="00F73EE2">
        <w:rPr>
          <w:lang w:val="es-ES_tradnl"/>
        </w:rPr>
        <w:t xml:space="preserve"> y</w:t>
      </w:r>
      <w:r w:rsidR="003945D4" w:rsidRPr="003945D4">
        <w:rPr>
          <w:lang w:val="es-ES_tradnl"/>
        </w:rPr>
        <w:t xml:space="preserve"> 4.7</w:t>
      </w:r>
      <w:r w:rsidR="00F73EE2">
        <w:rPr>
          <w:lang w:val="es-ES_tradnl"/>
        </w:rPr>
        <w:t>,</w:t>
      </w:r>
      <w:r w:rsidR="003945D4" w:rsidRPr="003945D4">
        <w:rPr>
          <w:lang w:val="es-ES_tradnl"/>
        </w:rPr>
        <w:t xml:space="preserve"> y de la línea 5.5 sobre la inversión en el sector de la discapacidad. Sírvanse también incluir los datos </w:t>
      </w:r>
      <w:r w:rsidR="00001CE3">
        <w:rPr>
          <w:lang w:val="es-ES_tradnl"/>
        </w:rPr>
        <w:t>arrojados por</w:t>
      </w:r>
      <w:r w:rsidR="00001CE3" w:rsidRPr="003945D4">
        <w:rPr>
          <w:lang w:val="es-ES_tradnl"/>
        </w:rPr>
        <w:t xml:space="preserve"> </w:t>
      </w:r>
      <w:r w:rsidR="003945D4" w:rsidRPr="003945D4">
        <w:rPr>
          <w:lang w:val="es-ES_tradnl"/>
        </w:rPr>
        <w:t xml:space="preserve">los indicadores de derechos humanos sobre la accesibilidad.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spacing w:val="-3"/>
          <w:lang w:val="es-ES_tradnl"/>
        </w:rPr>
        <w:t>10.</w:t>
      </w:r>
      <w:r w:rsidRPr="00620625">
        <w:rPr>
          <w:spacing w:val="-3"/>
          <w:lang w:val="es-ES_tradnl"/>
        </w:rPr>
        <w:tab/>
      </w:r>
      <w:r w:rsidR="003945D4" w:rsidRPr="00CF682E">
        <w:rPr>
          <w:lang w:val="es-ES_tradnl"/>
        </w:rPr>
        <w:t xml:space="preserve">Sírvanse informar sobre las medidas para asegurar la implementación a nivel municipal de la </w:t>
      </w:r>
      <w:r w:rsidR="00FA4776" w:rsidRPr="00CF682E">
        <w:rPr>
          <w:lang w:val="es-ES_tradnl"/>
        </w:rPr>
        <w:t>L</w:t>
      </w:r>
      <w:r w:rsidR="003945D4" w:rsidRPr="00CF682E">
        <w:rPr>
          <w:lang w:val="es-ES_tradnl"/>
        </w:rPr>
        <w:t xml:space="preserve">ey </w:t>
      </w:r>
      <w:r w:rsidR="00DF59B4" w:rsidRPr="00CF682E">
        <w:rPr>
          <w:lang w:val="es-ES_tradnl"/>
        </w:rPr>
        <w:t xml:space="preserve">núm. </w:t>
      </w:r>
      <w:r w:rsidR="003945D4" w:rsidRPr="00CF682E">
        <w:rPr>
          <w:lang w:val="es-ES_tradnl"/>
        </w:rPr>
        <w:t>4934/13 de acces</w:t>
      </w:r>
      <w:r w:rsidR="00650BDB" w:rsidRPr="00CF682E">
        <w:rPr>
          <w:lang w:val="es-ES_tradnl"/>
        </w:rPr>
        <w:t xml:space="preserve">ibilidad </w:t>
      </w:r>
      <w:r w:rsidR="003945D4" w:rsidRPr="00CF682E">
        <w:rPr>
          <w:lang w:val="es-ES_tradnl"/>
        </w:rPr>
        <w:t xml:space="preserve">al medio físico </w:t>
      </w:r>
      <w:r w:rsidR="00650BDB" w:rsidRPr="00CF682E">
        <w:rPr>
          <w:lang w:val="es-ES_tradnl"/>
        </w:rPr>
        <w:t xml:space="preserve">a las </w:t>
      </w:r>
      <w:r w:rsidR="003945D4" w:rsidRPr="00CF682E">
        <w:rPr>
          <w:lang w:val="es-ES_tradnl"/>
        </w:rPr>
        <w:t>personas con discapacidad</w:t>
      </w:r>
      <w:r w:rsidR="00650BDB" w:rsidRPr="00CF682E">
        <w:rPr>
          <w:lang w:val="es-ES_tradnl"/>
        </w:rPr>
        <w:t>, incluyendo en instalaciones de educación, salud y otros servicios públicos</w:t>
      </w:r>
      <w:r w:rsidR="003945D4" w:rsidRPr="00CF682E">
        <w:rPr>
          <w:lang w:val="es-ES_tradnl"/>
        </w:rPr>
        <w:t>. Asimismo, informen</w:t>
      </w:r>
      <w:r w:rsidR="003945D4" w:rsidRPr="003945D4">
        <w:rPr>
          <w:lang w:val="es-ES_tradnl"/>
        </w:rPr>
        <w:t xml:space="preserve"> sobre las medidas adoptadas para garantizar el acceso de las personas con discapacidad a servicios de transporte público accesible, incluyendo la capacitación del personal y la disponibilidad de dicho transporte</w:t>
      </w:r>
      <w:r w:rsidR="00001CE3">
        <w:rPr>
          <w:lang w:val="es-ES_tradnl"/>
        </w:rPr>
        <w:t xml:space="preserve">, </w:t>
      </w:r>
      <w:r w:rsidR="00870D36">
        <w:rPr>
          <w:lang w:val="es-ES_tradnl"/>
        </w:rPr>
        <w:t xml:space="preserve">e </w:t>
      </w:r>
      <w:r w:rsidR="00001CE3">
        <w:rPr>
          <w:lang w:val="es-ES_tradnl"/>
        </w:rPr>
        <w:t xml:space="preserve">incluyendo </w:t>
      </w:r>
      <w:r w:rsidR="00870D36">
        <w:rPr>
          <w:lang w:val="es-ES_tradnl"/>
        </w:rPr>
        <w:t xml:space="preserve">también </w:t>
      </w:r>
      <w:r w:rsidR="00001CE3">
        <w:rPr>
          <w:lang w:val="es-ES_tradnl"/>
        </w:rPr>
        <w:t>fuera de zonas metropolitanas</w:t>
      </w:r>
      <w:r w:rsidR="000761EC">
        <w:rPr>
          <w:lang w:val="es-ES_tradnl"/>
        </w:rPr>
        <w:t>.</w:t>
      </w:r>
    </w:p>
    <w:p w:rsidR="003945D4" w:rsidRPr="003945D4" w:rsidRDefault="00C81B2C">
      <w:pPr>
        <w:pStyle w:val="H23G"/>
        <w:spacing w:before="22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Situaciones de riesgo y emergencias humanitarias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11)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spacing w:val="-3"/>
          <w:lang w:val="es-ES_tradnl"/>
        </w:rPr>
        <w:t>11.</w:t>
      </w:r>
      <w:r w:rsidRPr="00620625">
        <w:rPr>
          <w:spacing w:val="-3"/>
          <w:lang w:val="es-ES_tradnl"/>
        </w:rPr>
        <w:tab/>
      </w:r>
      <w:r w:rsidR="003945D4" w:rsidRPr="00CF682E">
        <w:rPr>
          <w:lang w:val="es-ES_tradnl"/>
        </w:rPr>
        <w:t xml:space="preserve">Sírvanse informar sobre los avances en la implementación de la </w:t>
      </w:r>
      <w:r w:rsidR="00001CE3" w:rsidRPr="00CF682E">
        <w:rPr>
          <w:lang w:val="es-ES_tradnl"/>
        </w:rPr>
        <w:t>p</w:t>
      </w:r>
      <w:r w:rsidR="003945D4" w:rsidRPr="00CF682E">
        <w:rPr>
          <w:lang w:val="es-ES_tradnl"/>
        </w:rPr>
        <w:t>olítica nacional de gestión de riesgos</w:t>
      </w:r>
      <w:r w:rsidR="003945D4" w:rsidRPr="003945D4">
        <w:rPr>
          <w:lang w:val="es-ES_tradnl"/>
        </w:rPr>
        <w:t xml:space="preserve"> y de todas las líneas de acción del eje/área 15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>.</w:t>
      </w:r>
    </w:p>
    <w:p w:rsidR="003945D4" w:rsidRPr="003945D4" w:rsidRDefault="00C81B2C">
      <w:pPr>
        <w:pStyle w:val="H23G"/>
        <w:spacing w:before="22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Igual reconocimiento como persona ante la ley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12)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spacing w:val="-3"/>
          <w:lang w:val="es-ES_tradnl"/>
        </w:rPr>
        <w:t>12.</w:t>
      </w:r>
      <w:r w:rsidRPr="00620625">
        <w:rPr>
          <w:spacing w:val="-3"/>
          <w:lang w:val="es-ES_tradnl"/>
        </w:rPr>
        <w:tab/>
      </w:r>
      <w:r w:rsidR="003945D4" w:rsidRPr="00CF682E">
        <w:rPr>
          <w:lang w:val="es-ES_tradnl"/>
        </w:rPr>
        <w:t>Sírvanse proporcionar información sobre los esfuerzos emprendidos para reformar las disposiciones</w:t>
      </w:r>
      <w:r w:rsidR="003945D4" w:rsidRPr="003945D4">
        <w:rPr>
          <w:lang w:val="es-ES_tradnl"/>
        </w:rPr>
        <w:t xml:space="preserve"> del Código Civil y el Código Procesal Civil que limitan el ejercicio de la capacidad jurídica de las personas con discapacidad, además del Código Penal (Ley </w:t>
      </w:r>
      <w:r w:rsidR="002C4334">
        <w:rPr>
          <w:lang w:val="es-ES_tradnl"/>
        </w:rPr>
        <w:t>núm. </w:t>
      </w:r>
      <w:r w:rsidR="003945D4" w:rsidRPr="003945D4">
        <w:rPr>
          <w:lang w:val="es-ES_tradnl"/>
        </w:rPr>
        <w:t xml:space="preserve">1160/97) y el Código Procesal Penal (Ley </w:t>
      </w:r>
      <w:r w:rsidR="002C4334">
        <w:rPr>
          <w:lang w:val="es-ES_tradnl"/>
        </w:rPr>
        <w:t xml:space="preserve">núm. </w:t>
      </w:r>
      <w:r w:rsidR="003945D4" w:rsidRPr="003945D4">
        <w:rPr>
          <w:lang w:val="es-ES_tradnl"/>
        </w:rPr>
        <w:t xml:space="preserve">1268/98) en cuanto a medidas de mejoramiento. </w:t>
      </w:r>
      <w:r w:rsidR="00F73EE2">
        <w:rPr>
          <w:lang w:val="es-ES_tradnl"/>
        </w:rPr>
        <w:t>I</w:t>
      </w:r>
      <w:r w:rsidR="003945D4" w:rsidRPr="003945D4">
        <w:rPr>
          <w:lang w:val="es-ES_tradnl"/>
        </w:rPr>
        <w:t>nform</w:t>
      </w:r>
      <w:r w:rsidR="00F73EE2">
        <w:rPr>
          <w:lang w:val="es-ES_tradnl"/>
        </w:rPr>
        <w:t xml:space="preserve">en </w:t>
      </w:r>
      <w:r w:rsidR="003945D4" w:rsidRPr="003945D4">
        <w:rPr>
          <w:lang w:val="es-ES_tradnl"/>
        </w:rPr>
        <w:t xml:space="preserve">sobre el avance en la implementación de todas las líneas del área/eje </w:t>
      </w:r>
      <w:r w:rsidR="00024EA7" w:rsidRPr="003945D4">
        <w:rPr>
          <w:lang w:val="es-ES_tradnl"/>
        </w:rPr>
        <w:t>7 del</w:t>
      </w:r>
      <w:r w:rsidR="003945D4" w:rsidRPr="003945D4">
        <w:rPr>
          <w:lang w:val="es-ES_tradnl"/>
        </w:rPr>
        <w:t xml:space="preserve">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>.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13.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Informen asimismo sobre medidas adoptadas para avanzar en el diseño e implementación</w:t>
      </w:r>
      <w:r w:rsidR="003945D4" w:rsidRPr="003945D4">
        <w:rPr>
          <w:lang w:val="es-ES_tradnl"/>
        </w:rPr>
        <w:t xml:space="preserve"> de mecanismos de apoyo a la toma decisiones por personas con discapacidad, con la plena participación de dichas personas a través de sus organismos representativos</w:t>
      </w:r>
      <w:r w:rsidR="000761EC">
        <w:rPr>
          <w:lang w:val="es-ES_tradnl"/>
        </w:rPr>
        <w:t>.</w:t>
      </w:r>
      <w:r w:rsidR="003945D4" w:rsidRPr="003945D4">
        <w:rPr>
          <w:lang w:val="es-ES_tradnl"/>
        </w:rPr>
        <w:t xml:space="preserve"> 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Acceso a la justicia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13)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spacing w:val="-3"/>
          <w:lang w:val="es-ES_tradnl"/>
        </w:rPr>
        <w:t>14.</w:t>
      </w:r>
      <w:r w:rsidRPr="00620625">
        <w:rPr>
          <w:spacing w:val="-3"/>
          <w:lang w:val="es-ES_tradnl"/>
        </w:rPr>
        <w:tab/>
      </w:r>
      <w:r w:rsidR="003945D4" w:rsidRPr="00CF682E">
        <w:rPr>
          <w:lang w:val="es-ES_tradnl"/>
        </w:rPr>
        <w:t>Sírvanse informar sobre las medidas para asegurar el acceso a la justicia y eliminar las barreras</w:t>
      </w:r>
      <w:r w:rsidR="003945D4" w:rsidRPr="003945D4">
        <w:rPr>
          <w:lang w:val="es-ES_tradnl"/>
        </w:rPr>
        <w:t xml:space="preserve"> </w:t>
      </w:r>
      <w:r w:rsidR="003945D4" w:rsidRPr="00CF682E">
        <w:rPr>
          <w:lang w:val="es-ES_tradnl"/>
        </w:rPr>
        <w:t>que</w:t>
      </w:r>
      <w:r w:rsidR="003945D4" w:rsidRPr="003945D4">
        <w:rPr>
          <w:lang w:val="es-ES_tradnl"/>
        </w:rPr>
        <w:t xml:space="preserve"> tengan las personas con discapacidad para acceder a la justicia y la </w:t>
      </w:r>
      <w:r w:rsidR="003945D4" w:rsidRPr="003945D4">
        <w:rPr>
          <w:lang w:val="es-ES_tradnl"/>
        </w:rPr>
        <w:lastRenderedPageBreak/>
        <w:t xml:space="preserve">implementación de todas las líneas de acción del eje/área 8, particularmente el lineamiento 8.3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>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Libertad y seguridad de la persona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 xml:space="preserve">14)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15.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Rogamos</w:t>
      </w:r>
      <w:r w:rsidR="003945D4" w:rsidRPr="003945D4">
        <w:rPr>
          <w:lang w:val="es-ES_tradnl"/>
        </w:rPr>
        <w:t xml:space="preserve"> informen sobre los avances en la implementación de todas las líneas de acción del eje/área 9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>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 xml:space="preserve">Protección contra la tortura y otros tratos y penas crueles, </w:t>
      </w:r>
      <w:r w:rsidR="00AE5195" w:rsidRPr="003945D4">
        <w:rPr>
          <w:lang w:val="es-ES_tradnl"/>
        </w:rPr>
        <w:t>inhuman</w:t>
      </w:r>
      <w:r w:rsidR="00CA1846">
        <w:rPr>
          <w:lang w:val="es-ES_tradnl"/>
        </w:rPr>
        <w:t>o</w:t>
      </w:r>
      <w:r w:rsidR="00AE5195" w:rsidRPr="003945D4">
        <w:rPr>
          <w:lang w:val="es-ES_tradnl"/>
        </w:rPr>
        <w:t>s</w:t>
      </w:r>
      <w:r w:rsidR="003945D4" w:rsidRPr="003945D4">
        <w:rPr>
          <w:lang w:val="es-ES_tradnl"/>
        </w:rPr>
        <w:t xml:space="preserve"> o degradantes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15)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16.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Sírvanse</w:t>
      </w:r>
      <w:r w:rsidR="003945D4" w:rsidRPr="003945D4">
        <w:rPr>
          <w:lang w:val="es-ES_tradnl"/>
        </w:rPr>
        <w:t xml:space="preserve"> informar sobre las medidas adoptadas para el cumplimiento de las </w:t>
      </w:r>
      <w:r w:rsidR="003945D4" w:rsidRPr="00CF682E">
        <w:rPr>
          <w:lang w:val="es-ES_tradnl"/>
        </w:rPr>
        <w:t>recomendaciones</w:t>
      </w:r>
      <w:r w:rsidR="003945D4" w:rsidRPr="003945D4">
        <w:rPr>
          <w:lang w:val="es-ES_tradnl"/>
        </w:rPr>
        <w:t xml:space="preserve"> emitidas en el estudio diagnóstico sobre la situación de las condiciones de vida de las personas privadas de libertad con discapacidad física y/o mental, publicada</w:t>
      </w:r>
      <w:r w:rsidR="0007051D">
        <w:rPr>
          <w:lang w:val="es-ES_tradnl"/>
        </w:rPr>
        <w:t>s</w:t>
      </w:r>
      <w:r w:rsidR="003945D4" w:rsidRPr="003945D4">
        <w:rPr>
          <w:lang w:val="es-ES_tradnl"/>
        </w:rPr>
        <w:t xml:space="preserve"> por el Mecanismo Nacional de Prevención de la Tortura. 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Protección contra la explotación, la violencia y el abuso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16)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17.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Rogamos</w:t>
      </w:r>
      <w:r w:rsidR="003945D4" w:rsidRPr="003945D4">
        <w:rPr>
          <w:lang w:val="es-ES_tradnl"/>
        </w:rPr>
        <w:t xml:space="preserve"> informar sobre los avances en la implementación de la línea 5.3 y todas las líneas de acción del área/eje 14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 xml:space="preserve">.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18.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Solic</w:t>
      </w:r>
      <w:r w:rsidR="003945D4" w:rsidRPr="003945D4">
        <w:rPr>
          <w:lang w:val="es-ES_tradnl"/>
        </w:rPr>
        <w:t xml:space="preserve">itamos se brinde información sobre los avances estadísticos relacionados a: </w:t>
      </w:r>
    </w:p>
    <w:p w:rsidR="003945D4" w:rsidRPr="003945D4" w:rsidRDefault="00732872" w:rsidP="00732872">
      <w:pPr>
        <w:pStyle w:val="SingleTxtG"/>
        <w:rPr>
          <w:lang w:val="es-ES_tradnl"/>
        </w:rPr>
      </w:pPr>
      <w:r>
        <w:rPr>
          <w:lang w:val="es-ES_tradnl"/>
        </w:rPr>
        <w:tab/>
      </w:r>
      <w:r w:rsidR="00CF682E" w:rsidRPr="003945D4">
        <w:rPr>
          <w:lang w:val="es-ES_tradnl"/>
        </w:rPr>
        <w:t>a)</w:t>
      </w:r>
      <w:r w:rsidR="00CF682E" w:rsidRPr="003945D4">
        <w:rPr>
          <w:lang w:val="es-ES_tradnl"/>
        </w:rPr>
        <w:tab/>
      </w:r>
      <w:r w:rsidR="003945D4" w:rsidRPr="003945D4">
        <w:rPr>
          <w:lang w:val="es-ES_tradnl"/>
        </w:rPr>
        <w:t xml:space="preserve">Las personas con discapacidad </w:t>
      </w:r>
      <w:r w:rsidR="002D35CB">
        <w:rPr>
          <w:lang w:val="es-ES_tradnl"/>
        </w:rPr>
        <w:t>afectadas por la</w:t>
      </w:r>
      <w:r w:rsidR="003945D4" w:rsidRPr="003945D4">
        <w:rPr>
          <w:lang w:val="es-ES_tradnl"/>
        </w:rPr>
        <w:t xml:space="preserve"> violencia por año, sexo, grupo de edad y departamento</w:t>
      </w:r>
      <w:r w:rsidR="000761EC">
        <w:rPr>
          <w:lang w:val="es-ES_tradnl"/>
        </w:rPr>
        <w:t>;</w:t>
      </w:r>
    </w:p>
    <w:p w:rsidR="003945D4" w:rsidRPr="003945D4" w:rsidRDefault="00732872" w:rsidP="00732872">
      <w:pPr>
        <w:pStyle w:val="SingleTxtG"/>
        <w:rPr>
          <w:lang w:val="es-ES_tradnl"/>
        </w:rPr>
      </w:pPr>
      <w:r>
        <w:rPr>
          <w:lang w:val="es-ES_tradnl"/>
        </w:rPr>
        <w:tab/>
      </w:r>
      <w:r w:rsidR="00CF682E" w:rsidRPr="003945D4">
        <w:rPr>
          <w:lang w:val="es-ES_tradnl"/>
        </w:rPr>
        <w:t>b)</w:t>
      </w:r>
      <w:r w:rsidR="00CF682E" w:rsidRPr="003945D4">
        <w:rPr>
          <w:lang w:val="es-ES_tradnl"/>
        </w:rPr>
        <w:tab/>
      </w:r>
      <w:r w:rsidR="003945D4" w:rsidRPr="003945D4">
        <w:rPr>
          <w:lang w:val="es-ES_tradnl"/>
        </w:rPr>
        <w:t xml:space="preserve">Las personas con discapacidad </w:t>
      </w:r>
      <w:r w:rsidR="002D35CB">
        <w:rPr>
          <w:lang w:val="es-ES_tradnl"/>
        </w:rPr>
        <w:t>afectadas por la</w:t>
      </w:r>
      <w:r w:rsidR="003945D4" w:rsidRPr="003945D4">
        <w:rPr>
          <w:lang w:val="es-ES_tradnl"/>
        </w:rPr>
        <w:t xml:space="preserve"> explotación, violencia y abuso bajo protección del Estado.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 xml:space="preserve">Libertad de </w:t>
      </w:r>
      <w:r w:rsidR="00CA1846">
        <w:rPr>
          <w:lang w:val="es-ES_tradnl"/>
        </w:rPr>
        <w:t xml:space="preserve">circulación </w:t>
      </w:r>
      <w:r w:rsidR="003945D4" w:rsidRPr="003945D4">
        <w:rPr>
          <w:lang w:val="es-ES_tradnl"/>
        </w:rPr>
        <w:t>y nacionalidad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18)</w:t>
      </w:r>
    </w:p>
    <w:p w:rsidR="003945D4" w:rsidRPr="00620625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19.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Se solicita información sobre los esfuerzos adoptados para asegurar que las personas con discapacidad</w:t>
      </w:r>
      <w:r w:rsidR="003945D4" w:rsidRPr="003945D4">
        <w:rPr>
          <w:lang w:val="es-ES_tradnl"/>
        </w:rPr>
        <w:t>, particularmente los niños y niñas en zonas remotas y rurales</w:t>
      </w:r>
      <w:r w:rsidR="00001CE3">
        <w:rPr>
          <w:lang w:val="es-ES_tradnl"/>
        </w:rPr>
        <w:t>,</w:t>
      </w:r>
      <w:r w:rsidR="003945D4" w:rsidRPr="003945D4">
        <w:rPr>
          <w:lang w:val="es-ES_tradnl"/>
        </w:rPr>
        <w:t xml:space="preserve"> estén documentadas y obtengan cédulas de identidad de manera sencilla, expedita y gratuita.</w:t>
      </w:r>
    </w:p>
    <w:p w:rsidR="003945D4" w:rsidRPr="003945D4" w:rsidRDefault="00CA1846" w:rsidP="00CC55C5">
      <w:pPr>
        <w:pStyle w:val="H23G"/>
        <w:ind w:firstLine="0"/>
        <w:rPr>
          <w:lang w:val="es-ES_tradnl"/>
        </w:rPr>
      </w:pPr>
      <w:r>
        <w:rPr>
          <w:lang w:val="es-ES_tradnl"/>
        </w:rPr>
        <w:t xml:space="preserve">Derecho a vivir de forma </w:t>
      </w:r>
      <w:r w:rsidR="003945D4" w:rsidRPr="003945D4">
        <w:rPr>
          <w:lang w:val="es-ES_tradnl"/>
        </w:rPr>
        <w:t>independiente</w:t>
      </w:r>
      <w:r>
        <w:rPr>
          <w:lang w:val="es-ES_tradnl"/>
        </w:rPr>
        <w:t xml:space="preserve"> </w:t>
      </w:r>
      <w:r w:rsidR="003945D4" w:rsidRPr="003945D4">
        <w:rPr>
          <w:lang w:val="es-ES_tradnl"/>
        </w:rPr>
        <w:t xml:space="preserve">y </w:t>
      </w:r>
      <w:r>
        <w:rPr>
          <w:lang w:val="es-ES_tradnl"/>
        </w:rPr>
        <w:t xml:space="preserve">a </w:t>
      </w:r>
      <w:r w:rsidR="003945D4" w:rsidRPr="003945D4">
        <w:rPr>
          <w:lang w:val="es-ES_tradnl"/>
        </w:rPr>
        <w:t>ser incluido en la comunidad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19)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20.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Informen sobre las personas</w:t>
      </w:r>
      <w:r w:rsidR="00154EE0" w:rsidRPr="00CF682E">
        <w:rPr>
          <w:lang w:val="es-ES_tradnl"/>
        </w:rPr>
        <w:t xml:space="preserve"> con discapacidad</w:t>
      </w:r>
      <w:r w:rsidR="003945D4" w:rsidRPr="00CF682E">
        <w:rPr>
          <w:lang w:val="es-ES_tradnl"/>
        </w:rPr>
        <w:t xml:space="preserve"> todavía institucionalizadas</w:t>
      </w:r>
      <w:r w:rsidR="00316B7D" w:rsidRPr="00CF682E">
        <w:rPr>
          <w:lang w:val="es-ES_tradnl"/>
        </w:rPr>
        <w:t>, incluidas aquellas institucionalizadas</w:t>
      </w:r>
      <w:r w:rsidR="00316B7D">
        <w:rPr>
          <w:lang w:val="es-ES_tradnl"/>
        </w:rPr>
        <w:t xml:space="preserve"> </w:t>
      </w:r>
      <w:r w:rsidR="003945D4" w:rsidRPr="003945D4">
        <w:rPr>
          <w:lang w:val="es-ES_tradnl"/>
        </w:rPr>
        <w:t>en los servicios de salud mental.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21.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Con referencia a las recomendaciones del informe de</w:t>
      </w:r>
      <w:r w:rsidR="00310B52" w:rsidRPr="00CF682E">
        <w:rPr>
          <w:lang w:val="es-ES_tradnl"/>
        </w:rPr>
        <w:t xml:space="preserve"> la</w:t>
      </w:r>
      <w:r w:rsidR="003945D4" w:rsidRPr="00CF682E">
        <w:rPr>
          <w:lang w:val="es-ES_tradnl"/>
        </w:rPr>
        <w:t xml:space="preserve"> Relatora Especial sobre los derechos de</w:t>
      </w:r>
      <w:r w:rsidR="003945D4" w:rsidRPr="003945D4">
        <w:rPr>
          <w:lang w:val="es-ES_tradnl"/>
        </w:rPr>
        <w:t xml:space="preserve"> </w:t>
      </w:r>
      <w:r w:rsidR="003945D4" w:rsidRPr="00CF682E">
        <w:rPr>
          <w:lang w:val="es-ES_tradnl"/>
        </w:rPr>
        <w:t>las</w:t>
      </w:r>
      <w:r w:rsidR="003945D4" w:rsidRPr="003945D4">
        <w:rPr>
          <w:lang w:val="es-ES_tradnl"/>
        </w:rPr>
        <w:t xml:space="preserve"> personas con discapacidad </w:t>
      </w:r>
      <w:r w:rsidR="00D3614F">
        <w:rPr>
          <w:lang w:val="es-ES_tradnl"/>
        </w:rPr>
        <w:t xml:space="preserve">sobre su visita al Paraguay </w:t>
      </w:r>
      <w:r w:rsidR="003945D4" w:rsidRPr="003945D4">
        <w:rPr>
          <w:lang w:val="es-ES_tradnl"/>
        </w:rPr>
        <w:t>(A/</w:t>
      </w:r>
      <w:proofErr w:type="spellStart"/>
      <w:r w:rsidR="003945D4" w:rsidRPr="003945D4">
        <w:rPr>
          <w:lang w:val="es-ES_tradnl"/>
        </w:rPr>
        <w:t>HRC</w:t>
      </w:r>
      <w:proofErr w:type="spellEnd"/>
      <w:r w:rsidR="003945D4" w:rsidRPr="003945D4">
        <w:rPr>
          <w:lang w:val="es-ES_tradnl"/>
        </w:rPr>
        <w:t>/34/58/</w:t>
      </w:r>
      <w:proofErr w:type="spellStart"/>
      <w:r w:rsidR="003945D4" w:rsidRPr="003945D4">
        <w:rPr>
          <w:lang w:val="es-ES_tradnl"/>
        </w:rPr>
        <w:t>Add.1</w:t>
      </w:r>
      <w:proofErr w:type="spellEnd"/>
      <w:r w:rsidR="003945D4" w:rsidRPr="003945D4">
        <w:rPr>
          <w:lang w:val="es-ES_tradnl"/>
        </w:rPr>
        <w:t xml:space="preserve">) rogamos proporcionen información sobre: </w:t>
      </w:r>
    </w:p>
    <w:p w:rsidR="003945D4" w:rsidRPr="003945D4" w:rsidRDefault="00732872" w:rsidP="00732872">
      <w:pPr>
        <w:pStyle w:val="SingleTxtG"/>
        <w:rPr>
          <w:lang w:val="es-ES_tradnl"/>
        </w:rPr>
      </w:pPr>
      <w:r>
        <w:rPr>
          <w:lang w:val="es-ES_tradnl"/>
        </w:rPr>
        <w:tab/>
      </w:r>
      <w:r w:rsidR="00CF682E" w:rsidRPr="003945D4">
        <w:rPr>
          <w:lang w:val="es-ES_tradnl"/>
        </w:rPr>
        <w:t>a)</w:t>
      </w:r>
      <w:r w:rsidR="00CF682E" w:rsidRPr="003945D4">
        <w:rPr>
          <w:lang w:val="es-ES_tradnl"/>
        </w:rPr>
        <w:tab/>
      </w:r>
      <w:r w:rsidR="003945D4" w:rsidRPr="003945D4">
        <w:rPr>
          <w:lang w:val="es-ES_tradnl"/>
        </w:rPr>
        <w:t xml:space="preserve">La iniciativa de los hogares sustitutos como medida transitoria de apoyo para promover la reincorporación a la vida en comunidad de </w:t>
      </w:r>
      <w:r w:rsidR="00154EE0">
        <w:rPr>
          <w:lang w:val="es-ES_tradnl"/>
        </w:rPr>
        <w:t xml:space="preserve">las </w:t>
      </w:r>
      <w:r w:rsidR="003945D4" w:rsidRPr="003945D4">
        <w:rPr>
          <w:lang w:val="es-ES_tradnl"/>
        </w:rPr>
        <w:t xml:space="preserve">personas con discapacidad que fueron </w:t>
      </w:r>
      <w:r w:rsidR="003945D4" w:rsidRPr="00732872">
        <w:t>institucionalizadas</w:t>
      </w:r>
      <w:r w:rsidR="003945D4" w:rsidRPr="003945D4">
        <w:rPr>
          <w:lang w:val="es-ES_tradnl"/>
        </w:rPr>
        <w:t xml:space="preserve"> en el Hospital Psiquiátrico de Asunción, incluyendo información concreta sobre presupuestos, mejoramientos, ampliaciones y población actual;</w:t>
      </w:r>
    </w:p>
    <w:p w:rsidR="003945D4" w:rsidRPr="003945D4" w:rsidRDefault="00732872" w:rsidP="00732872">
      <w:pPr>
        <w:pStyle w:val="SingleTxtG"/>
        <w:rPr>
          <w:lang w:val="es-ES_tradnl"/>
        </w:rPr>
      </w:pPr>
      <w:r>
        <w:rPr>
          <w:lang w:val="es-ES_tradnl"/>
        </w:rPr>
        <w:tab/>
      </w:r>
      <w:r w:rsidR="00CF682E" w:rsidRPr="003945D4">
        <w:rPr>
          <w:lang w:val="es-ES_tradnl"/>
        </w:rPr>
        <w:t>b)</w:t>
      </w:r>
      <w:r w:rsidR="00CF682E" w:rsidRPr="003945D4">
        <w:rPr>
          <w:lang w:val="es-ES_tradnl"/>
        </w:rPr>
        <w:tab/>
      </w:r>
      <w:r w:rsidR="003945D4" w:rsidRPr="003945D4">
        <w:rPr>
          <w:lang w:val="es-ES_tradnl"/>
        </w:rPr>
        <w:t xml:space="preserve">Los </w:t>
      </w:r>
      <w:r w:rsidR="003945D4" w:rsidRPr="00732872">
        <w:t>esfuerzos</w:t>
      </w:r>
      <w:r w:rsidR="003945D4" w:rsidRPr="003945D4">
        <w:rPr>
          <w:lang w:val="es-ES_tradnl"/>
        </w:rPr>
        <w:t xml:space="preserve"> para identificar el número de niñas y niños con discapacidad que viven en hogares de acogida y desarrollar una estrategia para su desinstitucionalización, </w:t>
      </w:r>
      <w:r w:rsidR="00154EE0">
        <w:rPr>
          <w:lang w:val="es-ES_tradnl"/>
        </w:rPr>
        <w:t xml:space="preserve">así como </w:t>
      </w:r>
      <w:r w:rsidR="003945D4" w:rsidRPr="003945D4">
        <w:rPr>
          <w:lang w:val="es-ES_tradnl"/>
        </w:rPr>
        <w:t xml:space="preserve">para promover los servicios de apoyo y la toma de conciencia </w:t>
      </w:r>
      <w:r w:rsidR="00C15123">
        <w:rPr>
          <w:lang w:val="es-ES_tradnl"/>
        </w:rPr>
        <w:t>par</w:t>
      </w:r>
      <w:r w:rsidR="00154EE0">
        <w:rPr>
          <w:lang w:val="es-ES_tradnl"/>
        </w:rPr>
        <w:t>a los padres y las familias con niños y niñas con discapacidad y la comunidad</w:t>
      </w:r>
      <w:r w:rsidR="00154EE0" w:rsidRPr="003945D4">
        <w:rPr>
          <w:lang w:val="es-ES_tradnl"/>
        </w:rPr>
        <w:t xml:space="preserve"> </w:t>
      </w:r>
      <w:r w:rsidR="003945D4" w:rsidRPr="003945D4">
        <w:rPr>
          <w:lang w:val="es-ES_tradnl"/>
        </w:rPr>
        <w:t>para evitar su abandono.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 xml:space="preserve">Libertad de expresión </w:t>
      </w:r>
      <w:r w:rsidR="00CA1846">
        <w:rPr>
          <w:lang w:val="es-ES_tradnl"/>
        </w:rPr>
        <w:t xml:space="preserve">y de opinión </w:t>
      </w:r>
      <w:r w:rsidR="003945D4" w:rsidRPr="003945D4">
        <w:rPr>
          <w:lang w:val="es-ES_tradnl"/>
        </w:rPr>
        <w:t>y acceso a la información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21)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22.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Sírvanse informar sobre los esfuerzos para impulsar espacios descentralizados de formación de intérpretes de lengua de señas que permitan aumentar el número de intérpretes. Informen</w:t>
      </w:r>
      <w:r w:rsidR="003945D4" w:rsidRPr="003945D4">
        <w:rPr>
          <w:lang w:val="es-ES_tradnl"/>
        </w:rPr>
        <w:t xml:space="preserve"> </w:t>
      </w:r>
      <w:r w:rsidR="003945D4" w:rsidRPr="00CF682E">
        <w:rPr>
          <w:lang w:val="es-ES_tradnl"/>
        </w:rPr>
        <w:t>también</w:t>
      </w:r>
      <w:r w:rsidR="003945D4" w:rsidRPr="003945D4">
        <w:rPr>
          <w:lang w:val="es-ES_tradnl"/>
        </w:rPr>
        <w:t xml:space="preserve"> sobre las medidas adoptadas para desarrollar un plan de promoción de la </w:t>
      </w:r>
      <w:r w:rsidR="00617EA3">
        <w:rPr>
          <w:lang w:val="es-ES_tradnl"/>
        </w:rPr>
        <w:t>t</w:t>
      </w:r>
      <w:r w:rsidR="003945D4" w:rsidRPr="003945D4">
        <w:rPr>
          <w:lang w:val="es-ES_tradnl"/>
        </w:rPr>
        <w:t xml:space="preserve">ecnología de la </w:t>
      </w:r>
      <w:r w:rsidR="00617EA3">
        <w:rPr>
          <w:lang w:val="es-ES_tradnl"/>
        </w:rPr>
        <w:t>i</w:t>
      </w:r>
      <w:r w:rsidR="003945D4" w:rsidRPr="003945D4">
        <w:rPr>
          <w:lang w:val="es-ES_tradnl"/>
        </w:rPr>
        <w:t xml:space="preserve">nformación y la </w:t>
      </w:r>
      <w:r w:rsidR="00617EA3">
        <w:rPr>
          <w:lang w:val="es-ES_tradnl"/>
        </w:rPr>
        <w:t>c</w:t>
      </w:r>
      <w:r w:rsidR="003945D4" w:rsidRPr="003945D4">
        <w:rPr>
          <w:lang w:val="es-ES_tradnl"/>
        </w:rPr>
        <w:t xml:space="preserve">omunicación accesible para las personas con discapacidad. 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Educación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24)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23.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Informe</w:t>
      </w:r>
      <w:r w:rsidR="00F24C79" w:rsidRPr="00CF682E">
        <w:rPr>
          <w:lang w:val="es-ES_tradnl"/>
        </w:rPr>
        <w:t>n</w:t>
      </w:r>
      <w:r w:rsidR="003945D4" w:rsidRPr="00CF682E">
        <w:rPr>
          <w:lang w:val="es-ES_tradnl"/>
        </w:rPr>
        <w:t xml:space="preserve"> sobre el grado de implementación de la </w:t>
      </w:r>
      <w:r w:rsidR="001F7269" w:rsidRPr="00CF682E">
        <w:rPr>
          <w:lang w:val="es-ES_tradnl"/>
        </w:rPr>
        <w:t>L</w:t>
      </w:r>
      <w:r w:rsidR="003945D4" w:rsidRPr="00CF682E">
        <w:rPr>
          <w:lang w:val="es-ES_tradnl"/>
        </w:rPr>
        <w:t xml:space="preserve">ey </w:t>
      </w:r>
      <w:r w:rsidR="00DF59B4" w:rsidRPr="00CF682E">
        <w:rPr>
          <w:lang w:val="es-ES_tradnl"/>
        </w:rPr>
        <w:t xml:space="preserve">núm. </w:t>
      </w:r>
      <w:r w:rsidR="00001CE3" w:rsidRPr="00CF682E">
        <w:rPr>
          <w:lang w:val="es-ES_tradnl"/>
        </w:rPr>
        <w:t xml:space="preserve">5136/13 </w:t>
      </w:r>
      <w:r w:rsidR="003945D4" w:rsidRPr="00CF682E">
        <w:rPr>
          <w:lang w:val="es-ES_tradnl"/>
        </w:rPr>
        <w:t>de educación inclusiva y su decreto</w:t>
      </w:r>
      <w:r w:rsidR="003945D4" w:rsidRPr="003945D4">
        <w:rPr>
          <w:lang w:val="es-ES_tradnl"/>
        </w:rPr>
        <w:t xml:space="preserve"> reglamentario 2837/14</w:t>
      </w:r>
      <w:r w:rsidR="00224661">
        <w:rPr>
          <w:lang w:val="es-ES_tradnl"/>
        </w:rPr>
        <w:t>,</w:t>
      </w:r>
      <w:r w:rsidR="00650BDB">
        <w:rPr>
          <w:lang w:val="es-ES_tradnl"/>
        </w:rPr>
        <w:t xml:space="preserve"> incluyendo información sobre las medidas</w:t>
      </w:r>
      <w:r w:rsidR="00650BDB" w:rsidRPr="00650BDB">
        <w:rPr>
          <w:lang w:val="es-ES_tradnl"/>
        </w:rPr>
        <w:t xml:space="preserve"> </w:t>
      </w:r>
      <w:r w:rsidR="00650BDB" w:rsidRPr="003945D4">
        <w:rPr>
          <w:lang w:val="es-ES_tradnl"/>
        </w:rPr>
        <w:lastRenderedPageBreak/>
        <w:t xml:space="preserve">para asegurar la </w:t>
      </w:r>
      <w:r w:rsidR="00650BDB" w:rsidRPr="00CF682E">
        <w:rPr>
          <w:lang w:val="es-ES_tradnl"/>
        </w:rPr>
        <w:t>escolarización</w:t>
      </w:r>
      <w:r w:rsidR="00650BDB" w:rsidRPr="003945D4">
        <w:rPr>
          <w:lang w:val="es-ES_tradnl"/>
        </w:rPr>
        <w:t xml:space="preserve"> efectiva de niños, niñas y adolescentes con discapacidad en el sistema educativo general</w:t>
      </w:r>
      <w:r w:rsidR="003945D4" w:rsidRPr="003945D4">
        <w:rPr>
          <w:lang w:val="es-ES_tradnl"/>
        </w:rPr>
        <w:t>. Asimismo, informe</w:t>
      </w:r>
      <w:r w:rsidR="00F24C79">
        <w:rPr>
          <w:lang w:val="es-ES_tradnl"/>
        </w:rPr>
        <w:t>n</w:t>
      </w:r>
      <w:r w:rsidR="003945D4" w:rsidRPr="003945D4">
        <w:rPr>
          <w:lang w:val="es-ES_tradnl"/>
        </w:rPr>
        <w:t xml:space="preserve"> acerca de los indicadores de derechos humanos sobre el eje/área 11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 xml:space="preserve"> y de la inversión del Estado </w:t>
      </w:r>
      <w:r w:rsidR="00001CE3">
        <w:rPr>
          <w:lang w:val="es-ES_tradnl"/>
        </w:rPr>
        <w:t xml:space="preserve">parte </w:t>
      </w:r>
      <w:r w:rsidR="003945D4" w:rsidRPr="003945D4">
        <w:rPr>
          <w:lang w:val="es-ES_tradnl"/>
        </w:rPr>
        <w:t xml:space="preserve">en materia de derecho a la educación de las personas con discapacidad.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24.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 xml:space="preserve">Sírvanse informar sobre la cantidad de intérpretes de lengua de señas en aulas escolares a nivel </w:t>
      </w:r>
      <w:r w:rsidR="00F24C79" w:rsidRPr="00CF682E">
        <w:rPr>
          <w:lang w:val="es-ES_tradnl"/>
        </w:rPr>
        <w:t>nacional</w:t>
      </w:r>
      <w:r w:rsidR="003945D4" w:rsidRPr="003945D4">
        <w:rPr>
          <w:lang w:val="es-ES_tradnl"/>
        </w:rPr>
        <w:t>.</w:t>
      </w:r>
    </w:p>
    <w:p w:rsidR="003945D4" w:rsidRPr="00CF682E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25.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 xml:space="preserve">Sírvanse proveer información sobre </w:t>
      </w:r>
      <w:r w:rsidR="00E238BB" w:rsidRPr="00CF682E">
        <w:rPr>
          <w:lang w:val="es-ES_tradnl"/>
        </w:rPr>
        <w:t>los</w:t>
      </w:r>
      <w:r w:rsidR="003945D4" w:rsidRPr="00CF682E">
        <w:rPr>
          <w:lang w:val="es-ES_tradnl"/>
        </w:rPr>
        <w:t xml:space="preserve"> “centros de alto rendimiento” financiados por la </w:t>
      </w:r>
      <w:r w:rsidR="006F371E" w:rsidRPr="00CF682E">
        <w:rPr>
          <w:lang w:val="es-ES_tradnl"/>
        </w:rPr>
        <w:t>cooperación internacional</w:t>
      </w:r>
      <w:r w:rsidR="00E238BB" w:rsidRPr="00CF682E">
        <w:rPr>
          <w:lang w:val="es-ES_tradnl"/>
        </w:rPr>
        <w:t xml:space="preserve"> </w:t>
      </w:r>
      <w:r w:rsidR="003945D4" w:rsidRPr="00CF682E">
        <w:rPr>
          <w:lang w:val="es-ES_tradnl"/>
        </w:rPr>
        <w:t>y su compatibilidad con el derecho a la educación inclusiva y de calidad.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Salud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25)</w:t>
      </w:r>
    </w:p>
    <w:p w:rsidR="003945D4" w:rsidRPr="00CF682E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26.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Rogamos informen sobre la cobertura universal de la salud de todas las personas con discapacidad en el Estado parte, incluidas las personas indígenas con discapacidad</w:t>
      </w:r>
      <w:r w:rsidR="000A60C9" w:rsidRPr="00CF682E">
        <w:rPr>
          <w:lang w:val="es-ES_tradnl"/>
        </w:rPr>
        <w:t>,</w:t>
      </w:r>
      <w:r w:rsidR="003945D4" w:rsidRPr="00CF682E">
        <w:rPr>
          <w:lang w:val="es-ES_tradnl"/>
        </w:rPr>
        <w:t xml:space="preserve"> y el grado de implementación de las líneas de acción del </w:t>
      </w:r>
      <w:proofErr w:type="spellStart"/>
      <w:r w:rsidR="003945D4" w:rsidRPr="00CF682E">
        <w:rPr>
          <w:lang w:val="es-ES_tradnl"/>
        </w:rPr>
        <w:t>PLANPcD</w:t>
      </w:r>
      <w:proofErr w:type="spellEnd"/>
      <w:r w:rsidR="003945D4" w:rsidRPr="00CF682E">
        <w:rPr>
          <w:lang w:val="es-ES_tradnl"/>
        </w:rPr>
        <w:t xml:space="preserve"> sobre el área/eje 12. Sírvanse incluir información sobre los esfuerzos para descentralizar los servicios especializados de atención </w:t>
      </w:r>
      <w:r w:rsidR="000A60C9" w:rsidRPr="00CF682E">
        <w:rPr>
          <w:lang w:val="es-ES_tradnl"/>
        </w:rPr>
        <w:t>d</w:t>
      </w:r>
      <w:r w:rsidR="003945D4" w:rsidRPr="00CF682E">
        <w:rPr>
          <w:lang w:val="es-ES_tradnl"/>
        </w:rPr>
        <w:t xml:space="preserve">e salud a las personas con discapacidad a nivel local y las medidas para asegurar la accesibilidad de los mismos tomando en cuenta la diversidad de las personas con discapacidad. </w:t>
      </w:r>
    </w:p>
    <w:p w:rsidR="003945D4" w:rsidRPr="00CF682E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27.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 xml:space="preserve">Rogamos provean información sobre el seguimiento a la implementación de los indicadores de derechos humanos elaborados por el Ministerio de Salud Pública y Bienestar Social en 2013, con apoyo de la Oficina del Alto Comisionado de las Naciones Unidas </w:t>
      </w:r>
      <w:r w:rsidR="001F7269" w:rsidRPr="00CF682E">
        <w:rPr>
          <w:lang w:val="es-ES_tradnl"/>
        </w:rPr>
        <w:t>para</w:t>
      </w:r>
      <w:r w:rsidR="003945D4" w:rsidRPr="00CF682E">
        <w:rPr>
          <w:lang w:val="es-ES_tradnl"/>
        </w:rPr>
        <w:t xml:space="preserve"> los Derechos Humanos, en particular respecto a </w:t>
      </w:r>
      <w:r w:rsidR="000A60C9" w:rsidRPr="00CF682E">
        <w:rPr>
          <w:lang w:val="es-ES_tradnl"/>
        </w:rPr>
        <w:t xml:space="preserve">los desgloses </w:t>
      </w:r>
      <w:r w:rsidR="003945D4" w:rsidRPr="00CF682E">
        <w:rPr>
          <w:lang w:val="es-ES_tradnl"/>
        </w:rPr>
        <w:t>comprometid</w:t>
      </w:r>
      <w:r w:rsidR="000A60C9" w:rsidRPr="00CF682E">
        <w:rPr>
          <w:lang w:val="es-ES_tradnl"/>
        </w:rPr>
        <w:t>o</w:t>
      </w:r>
      <w:r w:rsidR="003945D4" w:rsidRPr="00CF682E">
        <w:rPr>
          <w:lang w:val="es-ES_tradnl"/>
        </w:rPr>
        <w:t xml:space="preserve">s sobre las personas con discapacidad. </w:t>
      </w:r>
    </w:p>
    <w:p w:rsidR="003945D4" w:rsidRPr="00CF682E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28.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 xml:space="preserve">Informen sobre el presupuesto de la </w:t>
      </w:r>
      <w:proofErr w:type="spellStart"/>
      <w:r w:rsidR="003945D4" w:rsidRPr="00CF682E">
        <w:rPr>
          <w:lang w:val="es-ES_tradnl"/>
        </w:rPr>
        <w:t>SENADIS</w:t>
      </w:r>
      <w:proofErr w:type="spellEnd"/>
      <w:r w:rsidR="003945D4" w:rsidRPr="00CF682E">
        <w:rPr>
          <w:lang w:val="es-ES_tradnl"/>
        </w:rPr>
        <w:t xml:space="preserve"> en relación a políticas públicas sobre los derechos de las personas con discapacidad y el presupuesto asignado a los servicios de habilitación y rehabilitación.</w:t>
      </w:r>
    </w:p>
    <w:p w:rsidR="003945D4" w:rsidRPr="00CF682E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29.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 xml:space="preserve">Sírvanse informar sobre las medidas para asegurar el acceso de las personas con discapacidad psicosocial a </w:t>
      </w:r>
      <w:r w:rsidR="00EF0427" w:rsidRPr="00CF682E">
        <w:rPr>
          <w:lang w:val="es-ES_tradnl"/>
        </w:rPr>
        <w:t xml:space="preserve">los </w:t>
      </w:r>
      <w:r w:rsidR="003945D4" w:rsidRPr="00CF682E">
        <w:rPr>
          <w:lang w:val="es-ES_tradnl"/>
        </w:rPr>
        <w:t>servicios de salud, incluido</w:t>
      </w:r>
      <w:r w:rsidR="000A632E" w:rsidRPr="00CF682E">
        <w:rPr>
          <w:lang w:val="es-ES_tradnl"/>
        </w:rPr>
        <w:t>s</w:t>
      </w:r>
      <w:r w:rsidR="003945D4" w:rsidRPr="00CF682E">
        <w:rPr>
          <w:lang w:val="es-ES_tradnl"/>
        </w:rPr>
        <w:t xml:space="preserve"> los servicios de salud mental, basados en su consentimiento libre e informado y </w:t>
      </w:r>
      <w:r w:rsidR="00EF0427" w:rsidRPr="00CF682E">
        <w:rPr>
          <w:lang w:val="es-ES_tradnl"/>
        </w:rPr>
        <w:t xml:space="preserve">dentro de la </w:t>
      </w:r>
      <w:r w:rsidR="003945D4" w:rsidRPr="00CF682E">
        <w:rPr>
          <w:lang w:val="es-ES_tradnl"/>
        </w:rPr>
        <w:t>comunidad. Asimismo, sírvanse informar sobre las medidas para reorientar recursos presupuestarios enfocados en el hospital psiquiátrico basado en la capital, a servicios de salud mental comunitarios, incluido en áreas rurales.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Habilitación y rehabilitación</w:t>
      </w:r>
      <w:r w:rsidR="00A9485A">
        <w:rPr>
          <w:lang w:val="es-ES_tradnl"/>
        </w:rPr>
        <w:t xml:space="preserve"> </w:t>
      </w:r>
      <w:r w:rsidR="00A9485A" w:rsidRPr="003945D4">
        <w:rPr>
          <w:lang w:val="es-ES_tradnl"/>
        </w:rPr>
        <w:t>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A9485A" w:rsidRPr="003945D4">
        <w:rPr>
          <w:lang w:val="es-ES_tradnl"/>
        </w:rPr>
        <w:t>2</w:t>
      </w:r>
      <w:r w:rsidR="00A9485A">
        <w:rPr>
          <w:lang w:val="es-ES_tradnl"/>
        </w:rPr>
        <w:t>6</w:t>
      </w:r>
      <w:r w:rsidR="00A9485A" w:rsidRPr="003945D4">
        <w:rPr>
          <w:lang w:val="es-ES_tradnl"/>
        </w:rPr>
        <w:t>)</w:t>
      </w:r>
    </w:p>
    <w:p w:rsidR="003945D4" w:rsidRPr="00CF682E" w:rsidRDefault="00CF682E">
      <w:pPr>
        <w:pStyle w:val="SingleTxtG"/>
        <w:rPr>
          <w:lang w:val="es-ES_tradnl"/>
        </w:rPr>
      </w:pPr>
      <w:r w:rsidRPr="00620625">
        <w:rPr>
          <w:lang w:val="es-ES_tradnl"/>
        </w:rPr>
        <w:t>30.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Informe</w:t>
      </w:r>
      <w:r w:rsidR="008360CF" w:rsidRPr="00CF682E">
        <w:rPr>
          <w:lang w:val="es-ES_tradnl"/>
        </w:rPr>
        <w:t>n</w:t>
      </w:r>
      <w:r w:rsidR="003945D4" w:rsidRPr="00CF682E">
        <w:rPr>
          <w:lang w:val="es-ES_tradnl"/>
        </w:rPr>
        <w:t xml:space="preserve"> sobre las medidas adoptadas para el traslado de los servicios de rehabilitación y habilitación de</w:t>
      </w:r>
      <w:r w:rsidR="000A632E" w:rsidRPr="00CF682E">
        <w:rPr>
          <w:lang w:val="es-ES_tradnl"/>
        </w:rPr>
        <w:t xml:space="preserve"> </w:t>
      </w:r>
      <w:r w:rsidR="003945D4" w:rsidRPr="00CF682E">
        <w:rPr>
          <w:lang w:val="es-ES_tradnl"/>
        </w:rPr>
        <w:t xml:space="preserve">la </w:t>
      </w:r>
      <w:proofErr w:type="spellStart"/>
      <w:r w:rsidR="003945D4" w:rsidRPr="00CF682E">
        <w:rPr>
          <w:lang w:val="es-ES_tradnl"/>
        </w:rPr>
        <w:t>SENADIS</w:t>
      </w:r>
      <w:proofErr w:type="spellEnd"/>
      <w:r w:rsidR="003945D4" w:rsidRPr="00CF682E">
        <w:rPr>
          <w:lang w:val="es-ES_tradnl"/>
        </w:rPr>
        <w:t xml:space="preserve"> al sistema general de salud bajo el Ministerio de Salud Pública y Bienestar Social.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Trabajo y empleo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27)</w:t>
      </w:r>
    </w:p>
    <w:p w:rsidR="003945D4" w:rsidRPr="00CF682E" w:rsidRDefault="00CF682E">
      <w:pPr>
        <w:pStyle w:val="SingleTxtG"/>
        <w:rPr>
          <w:lang w:val="es-ES_tradnl"/>
        </w:rPr>
      </w:pPr>
      <w:r w:rsidRPr="00620625">
        <w:rPr>
          <w:lang w:val="es-ES_tradnl"/>
        </w:rPr>
        <w:t>31.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Informen sobre las medidas adoptadas para fomentar las oportunidades de empleo y la promoción profesional de las personas con discapacidad, en particular en el caso de las mujeres con discapacidad, y las personas con discapacidad psicosocial</w:t>
      </w:r>
      <w:r w:rsidR="007820BA" w:rsidRPr="00CF682E">
        <w:rPr>
          <w:lang w:val="es-ES_tradnl"/>
        </w:rPr>
        <w:t xml:space="preserve"> o</w:t>
      </w:r>
      <w:r w:rsidR="003945D4" w:rsidRPr="00CF682E">
        <w:rPr>
          <w:lang w:val="es-ES_tradnl"/>
        </w:rPr>
        <w:t xml:space="preserve"> intelectual</w:t>
      </w:r>
      <w:r w:rsidR="007820BA" w:rsidRPr="00CF682E">
        <w:rPr>
          <w:lang w:val="es-ES_tradnl"/>
        </w:rPr>
        <w:t xml:space="preserve">, </w:t>
      </w:r>
      <w:r w:rsidR="003945D4" w:rsidRPr="00CF682E">
        <w:rPr>
          <w:lang w:val="es-ES_tradnl"/>
        </w:rPr>
        <w:t xml:space="preserve">e informen sobre el nivel de avance de la implementación del área/eje 13 del </w:t>
      </w:r>
      <w:proofErr w:type="spellStart"/>
      <w:r w:rsidR="003945D4" w:rsidRPr="00CF682E">
        <w:rPr>
          <w:lang w:val="es-ES_tradnl"/>
        </w:rPr>
        <w:t>PLANPcD</w:t>
      </w:r>
      <w:proofErr w:type="spellEnd"/>
      <w:r w:rsidR="003945D4" w:rsidRPr="00CF682E">
        <w:rPr>
          <w:lang w:val="es-ES_tradnl"/>
        </w:rPr>
        <w:t xml:space="preserve">.  </w:t>
      </w:r>
    </w:p>
    <w:p w:rsidR="003945D4" w:rsidRPr="00CF682E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32.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Rogamos inform</w:t>
      </w:r>
      <w:r w:rsidR="00AE4C77" w:rsidRPr="00CF682E">
        <w:rPr>
          <w:lang w:val="es-ES_tradnl"/>
        </w:rPr>
        <w:t>en</w:t>
      </w:r>
      <w:r w:rsidR="003945D4" w:rsidRPr="00CF682E">
        <w:rPr>
          <w:lang w:val="es-ES_tradnl"/>
        </w:rPr>
        <w:t xml:space="preserve"> si ya se ha aprobado el decreto reglamentario de la Ley </w:t>
      </w:r>
      <w:r w:rsidR="002C4334" w:rsidRPr="00CF682E">
        <w:rPr>
          <w:lang w:val="es-ES_tradnl"/>
        </w:rPr>
        <w:t>núm. </w:t>
      </w:r>
      <w:r w:rsidR="003945D4" w:rsidRPr="00CF682E">
        <w:rPr>
          <w:lang w:val="es-ES_tradnl"/>
        </w:rPr>
        <w:t xml:space="preserve">4962/13 de </w:t>
      </w:r>
      <w:r w:rsidR="000A632E" w:rsidRPr="00CF682E">
        <w:rPr>
          <w:lang w:val="es-ES_tradnl"/>
        </w:rPr>
        <w:t>i</w:t>
      </w:r>
      <w:r w:rsidR="003945D4" w:rsidRPr="00CF682E">
        <w:rPr>
          <w:lang w:val="es-ES_tradnl"/>
        </w:rPr>
        <w:t xml:space="preserve">ncentivo </w:t>
      </w:r>
      <w:r w:rsidR="000A632E" w:rsidRPr="00CF682E">
        <w:rPr>
          <w:lang w:val="es-ES_tradnl"/>
        </w:rPr>
        <w:t>f</w:t>
      </w:r>
      <w:r w:rsidR="003945D4" w:rsidRPr="00CF682E">
        <w:rPr>
          <w:lang w:val="es-ES_tradnl"/>
        </w:rPr>
        <w:t xml:space="preserve">iscal para empresas privadas, para impulsar la inclusión de las personas con discapacidad. </w:t>
      </w:r>
    </w:p>
    <w:p w:rsidR="003945D4" w:rsidRPr="00CF682E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33.</w:t>
      </w:r>
      <w:r w:rsidRPr="00620625">
        <w:rPr>
          <w:lang w:val="es-ES_tradnl"/>
        </w:rPr>
        <w:tab/>
      </w:r>
      <w:r w:rsidR="003945D4" w:rsidRPr="00620625">
        <w:rPr>
          <w:lang w:val="es-ES_tradnl"/>
        </w:rPr>
        <w:t>Informe</w:t>
      </w:r>
      <w:r w:rsidR="00AE4C77" w:rsidRPr="00620625">
        <w:rPr>
          <w:lang w:val="es-ES_tradnl"/>
        </w:rPr>
        <w:t>n</w:t>
      </w:r>
      <w:r w:rsidR="003945D4" w:rsidRPr="00620625">
        <w:rPr>
          <w:lang w:val="es-ES_tradnl"/>
        </w:rPr>
        <w:t xml:space="preserve"> sobre las medidas para la efectiva implementación de la </w:t>
      </w:r>
      <w:r w:rsidR="000A632E" w:rsidRPr="00620625">
        <w:rPr>
          <w:lang w:val="es-ES_tradnl"/>
        </w:rPr>
        <w:t>L</w:t>
      </w:r>
      <w:r w:rsidR="003945D4" w:rsidRPr="00620625">
        <w:rPr>
          <w:lang w:val="es-ES_tradnl"/>
        </w:rPr>
        <w:t>ey</w:t>
      </w:r>
      <w:r w:rsidR="000A632E" w:rsidRPr="00620625">
        <w:rPr>
          <w:lang w:val="es-ES_tradnl"/>
        </w:rPr>
        <w:t xml:space="preserve"> </w:t>
      </w:r>
      <w:r w:rsidR="002C4334" w:rsidRPr="00620625">
        <w:rPr>
          <w:lang w:val="es-ES_tradnl"/>
        </w:rPr>
        <w:t xml:space="preserve">núm. </w:t>
      </w:r>
      <w:r w:rsidR="003945D4" w:rsidRPr="00620625">
        <w:rPr>
          <w:lang w:val="es-ES_tradnl"/>
        </w:rPr>
        <w:t xml:space="preserve">2479/04 y de la </w:t>
      </w:r>
      <w:r w:rsidR="000A632E" w:rsidRPr="00620625">
        <w:rPr>
          <w:lang w:val="es-ES_tradnl"/>
        </w:rPr>
        <w:t>L</w:t>
      </w:r>
      <w:r w:rsidR="003945D4" w:rsidRPr="00620625">
        <w:rPr>
          <w:lang w:val="es-ES_tradnl"/>
        </w:rPr>
        <w:t>ey</w:t>
      </w:r>
      <w:r w:rsidR="000A632E" w:rsidRPr="00620625">
        <w:rPr>
          <w:lang w:val="es-ES_tradnl"/>
        </w:rPr>
        <w:t xml:space="preserve"> </w:t>
      </w:r>
      <w:r w:rsidR="002C4334" w:rsidRPr="00620625">
        <w:rPr>
          <w:lang w:val="es-ES_tradnl"/>
        </w:rPr>
        <w:t xml:space="preserve">núm. </w:t>
      </w:r>
      <w:r w:rsidR="003945D4" w:rsidRPr="00620625">
        <w:rPr>
          <w:lang w:val="es-ES_tradnl"/>
        </w:rPr>
        <w:t xml:space="preserve">3585/08 que </w:t>
      </w:r>
      <w:r w:rsidR="003945D4" w:rsidRPr="00CF682E">
        <w:rPr>
          <w:lang w:val="es-ES_tradnl"/>
        </w:rPr>
        <w:t>establecen</w:t>
      </w:r>
      <w:r w:rsidR="003945D4" w:rsidRPr="00620625">
        <w:rPr>
          <w:lang w:val="es-ES_tradnl"/>
        </w:rPr>
        <w:t xml:space="preserve"> cuotas para la contratación de personas con discapacidad en organismos y entes </w:t>
      </w:r>
      <w:r w:rsidR="00A301FB" w:rsidRPr="00620625">
        <w:rPr>
          <w:lang w:val="es-ES_tradnl"/>
        </w:rPr>
        <w:t>públicos</w:t>
      </w:r>
      <w:r w:rsidR="003945D4" w:rsidRPr="00620625">
        <w:rPr>
          <w:lang w:val="es-ES_tradnl"/>
        </w:rPr>
        <w:t>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Nivel de vida adecuado y protección social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28)</w:t>
      </w:r>
    </w:p>
    <w:p w:rsidR="003945D4" w:rsidRPr="00CF682E" w:rsidRDefault="00CF682E">
      <w:pPr>
        <w:pStyle w:val="SingleTxtG"/>
        <w:rPr>
          <w:lang w:val="es-ES_tradnl"/>
        </w:rPr>
      </w:pPr>
      <w:r w:rsidRPr="00620625">
        <w:rPr>
          <w:lang w:val="es-ES_tradnl"/>
        </w:rPr>
        <w:t>34.</w:t>
      </w:r>
      <w:r w:rsidRPr="00620625">
        <w:rPr>
          <w:lang w:val="es-ES_tradnl"/>
        </w:rPr>
        <w:tab/>
      </w:r>
      <w:r w:rsidR="003945D4" w:rsidRPr="00CF682E">
        <w:rPr>
          <w:lang w:val="es-ES_tradnl"/>
        </w:rPr>
        <w:t>Solicitamos se brinde información sobre la inclusión de las personas con discapacidad en los programas de protección social del Estado</w:t>
      </w:r>
      <w:r w:rsidR="0068015A" w:rsidRPr="00CF682E">
        <w:rPr>
          <w:lang w:val="es-ES_tradnl"/>
        </w:rPr>
        <w:t xml:space="preserve"> parte</w:t>
      </w:r>
      <w:r w:rsidR="003945D4" w:rsidRPr="00CF682E">
        <w:rPr>
          <w:lang w:val="es-ES_tradnl"/>
        </w:rPr>
        <w:t xml:space="preserve"> y la inversión </w:t>
      </w:r>
      <w:r w:rsidR="003945D4" w:rsidRPr="00CF682E">
        <w:rPr>
          <w:lang w:val="es-ES_tradnl"/>
        </w:rPr>
        <w:lastRenderedPageBreak/>
        <w:t>presupuestaria asignada para dicho fin.</w:t>
      </w:r>
      <w:r w:rsidR="00EF0427" w:rsidRPr="00CF682E">
        <w:rPr>
          <w:lang w:val="es-ES_tradnl"/>
        </w:rPr>
        <w:t xml:space="preserve"> También </w:t>
      </w:r>
      <w:r w:rsidR="00183975" w:rsidRPr="00CF682E">
        <w:rPr>
          <w:lang w:val="es-ES_tradnl"/>
        </w:rPr>
        <w:t xml:space="preserve">informen sobre los esfuerzos para avanzar hacia la certificación de la discapacidad con criterios claros conformes a la Convención.  </w:t>
      </w:r>
      <w:r w:rsidR="003945D4" w:rsidRPr="00CF682E">
        <w:rPr>
          <w:lang w:val="es-ES_tradnl"/>
        </w:rPr>
        <w:t xml:space="preserve"> 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Participación en la vida política y pública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29)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35.</w:t>
      </w:r>
      <w:r w:rsidRPr="00620625">
        <w:rPr>
          <w:lang w:val="es-ES_tradnl"/>
        </w:rPr>
        <w:tab/>
      </w:r>
      <w:r w:rsidR="003945D4" w:rsidRPr="003945D4">
        <w:rPr>
          <w:lang w:val="es-ES_tradnl"/>
        </w:rPr>
        <w:t>Rogamos proporcionen información sobre las medidas legislativas y de otra índole para garantizar los derechos políticos de las personas con discapacidad</w:t>
      </w:r>
      <w:r w:rsidR="002C7151">
        <w:rPr>
          <w:lang w:val="es-ES_tradnl"/>
        </w:rPr>
        <w:t>,</w:t>
      </w:r>
      <w:r w:rsidR="003945D4" w:rsidRPr="003945D4">
        <w:rPr>
          <w:lang w:val="es-ES_tradnl"/>
        </w:rPr>
        <w:t xml:space="preserve"> incluyendo la eliminación de las restricciones al ejercicio de esos derechos en la legislación, como el Código Electoral, y en la práctica, señalando las medidas llevadas a cabo para incrementar la accesibilidad.</w:t>
      </w:r>
    </w:p>
    <w:p w:rsidR="00173688" w:rsidRPr="001D17AE" w:rsidRDefault="00173688" w:rsidP="00CC55C5">
      <w:pPr>
        <w:pStyle w:val="H1G"/>
        <w:ind w:left="360" w:firstLine="0"/>
        <w:rPr>
          <w:lang w:val="es-ES_tradnl" w:eastAsia="en-US"/>
        </w:rPr>
      </w:pPr>
      <w:r w:rsidRPr="001D17AE">
        <w:rPr>
          <w:lang w:val="es-ES_tradnl" w:eastAsia="en-US"/>
        </w:rPr>
        <w:tab/>
        <w:t>C.</w:t>
      </w:r>
      <w:r w:rsidRPr="001D17AE">
        <w:rPr>
          <w:lang w:val="es-ES_tradnl" w:eastAsia="en-US"/>
        </w:rPr>
        <w:tab/>
        <w:t>Obligaciones espec</w:t>
      </w:r>
      <w:r w:rsidR="00CA1846">
        <w:rPr>
          <w:lang w:val="es-ES_tradnl" w:eastAsia="en-US"/>
        </w:rPr>
        <w:t xml:space="preserve">íficas </w:t>
      </w:r>
      <w:r w:rsidRPr="001D17AE">
        <w:rPr>
          <w:lang w:val="es-ES_tradnl" w:eastAsia="en-US"/>
        </w:rPr>
        <w:t>(arts</w:t>
      </w:r>
      <w:r w:rsidR="00DF59B4" w:rsidRPr="001D17AE">
        <w:rPr>
          <w:lang w:val="es-ES_tradnl" w:eastAsia="en-US"/>
        </w:rPr>
        <w:t>.</w:t>
      </w:r>
      <w:r w:rsidR="00DF59B4">
        <w:rPr>
          <w:lang w:val="es-ES_tradnl" w:eastAsia="en-US"/>
        </w:rPr>
        <w:t> </w:t>
      </w:r>
      <w:r w:rsidRPr="001D17AE">
        <w:rPr>
          <w:lang w:val="es-ES_tradnl" w:eastAsia="en-US"/>
        </w:rPr>
        <w:t>31 a 33)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Recopilación de datos y estadísticas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>31)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36.</w:t>
      </w:r>
      <w:r w:rsidRPr="00620625">
        <w:rPr>
          <w:lang w:val="es-ES_tradnl"/>
        </w:rPr>
        <w:tab/>
      </w:r>
      <w:r w:rsidR="003945D4" w:rsidRPr="003945D4">
        <w:rPr>
          <w:lang w:val="es-ES_tradnl"/>
        </w:rPr>
        <w:t xml:space="preserve">Sírvanse informar sobre los avances en la planificación gubernamental para el procesamiento de los datos para los indicadores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 xml:space="preserve"> e incluya</w:t>
      </w:r>
      <w:r w:rsidR="004E6D86">
        <w:rPr>
          <w:lang w:val="es-ES_tradnl"/>
        </w:rPr>
        <w:t>n</w:t>
      </w:r>
      <w:r w:rsidR="003945D4" w:rsidRPr="003945D4">
        <w:rPr>
          <w:lang w:val="es-ES_tradnl"/>
        </w:rPr>
        <w:t xml:space="preserve"> la información disponible</w:t>
      </w:r>
      <w:r w:rsidR="000761EC">
        <w:rPr>
          <w:lang w:val="es-ES_tradnl"/>
        </w:rPr>
        <w:t>.</w:t>
      </w:r>
      <w:r w:rsidR="004B0148">
        <w:rPr>
          <w:lang w:val="es-ES_tradnl"/>
        </w:rPr>
        <w:t xml:space="preserve"> Indique</w:t>
      </w:r>
      <w:r w:rsidR="00E75493">
        <w:rPr>
          <w:lang w:val="es-ES_tradnl"/>
        </w:rPr>
        <w:t>n</w:t>
      </w:r>
      <w:r w:rsidR="004B0148">
        <w:rPr>
          <w:lang w:val="es-ES_tradnl"/>
        </w:rPr>
        <w:t xml:space="preserve"> si ha</w:t>
      </w:r>
      <w:r w:rsidR="00807667">
        <w:rPr>
          <w:lang w:val="es-ES_tradnl"/>
        </w:rPr>
        <w:t>n</w:t>
      </w:r>
      <w:r w:rsidR="004B0148">
        <w:rPr>
          <w:lang w:val="es-ES_tradnl"/>
        </w:rPr>
        <w:t xml:space="preserve"> utilizado </w:t>
      </w:r>
      <w:r w:rsidR="00E75493">
        <w:rPr>
          <w:lang w:val="es-ES_tradnl"/>
        </w:rPr>
        <w:t xml:space="preserve">el </w:t>
      </w:r>
      <w:r w:rsidR="00E75493" w:rsidRPr="00620625">
        <w:rPr>
          <w:lang w:val="es-ES_tradnl"/>
        </w:rPr>
        <w:t xml:space="preserve">Cuestionario breve elaborado por el Grupo de Washington sobre </w:t>
      </w:r>
      <w:r w:rsidR="004E6D86" w:rsidRPr="00620625">
        <w:rPr>
          <w:lang w:val="es-ES_tradnl"/>
        </w:rPr>
        <w:t xml:space="preserve">Estadísticas </w:t>
      </w:r>
      <w:r w:rsidR="00E75493" w:rsidRPr="00620625">
        <w:rPr>
          <w:lang w:val="es-ES_tradnl"/>
        </w:rPr>
        <w:t xml:space="preserve">de la </w:t>
      </w:r>
      <w:r w:rsidR="004E6D86" w:rsidRPr="00620625">
        <w:rPr>
          <w:lang w:val="es-ES_tradnl"/>
        </w:rPr>
        <w:t>D</w:t>
      </w:r>
      <w:r w:rsidR="00E75493" w:rsidRPr="00620625">
        <w:rPr>
          <w:lang w:val="es-ES_tradnl"/>
        </w:rPr>
        <w:t xml:space="preserve">iscapacidad.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37.</w:t>
      </w:r>
      <w:r w:rsidRPr="00620625">
        <w:rPr>
          <w:lang w:val="es-ES_tradnl"/>
        </w:rPr>
        <w:tab/>
      </w:r>
      <w:r w:rsidR="003945D4" w:rsidRPr="003945D4">
        <w:rPr>
          <w:lang w:val="es-ES_tradnl"/>
        </w:rPr>
        <w:t>Informe</w:t>
      </w:r>
      <w:r w:rsidR="00122A51">
        <w:rPr>
          <w:lang w:val="es-ES_tradnl"/>
        </w:rPr>
        <w:t>n</w:t>
      </w:r>
      <w:r w:rsidR="003945D4" w:rsidRPr="003945D4">
        <w:rPr>
          <w:lang w:val="es-ES_tradnl"/>
        </w:rPr>
        <w:t xml:space="preserve"> sobre el nivel de avance en el eje/área 2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>.</w:t>
      </w:r>
    </w:p>
    <w:p w:rsidR="003945D4" w:rsidRPr="003945D4" w:rsidRDefault="00C81B2C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3945D4" w:rsidRPr="003945D4">
        <w:rPr>
          <w:lang w:val="es-ES_tradnl"/>
        </w:rPr>
        <w:t>Cooperación internacional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="003945D4" w:rsidRPr="003945D4">
        <w:rPr>
          <w:lang w:val="es-ES_tradnl"/>
        </w:rPr>
        <w:t xml:space="preserve">32)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38.</w:t>
      </w:r>
      <w:r w:rsidRPr="00620625">
        <w:rPr>
          <w:lang w:val="es-ES_tradnl"/>
        </w:rPr>
        <w:tab/>
      </w:r>
      <w:r w:rsidR="003945D4" w:rsidRPr="003945D4">
        <w:rPr>
          <w:lang w:val="es-ES_tradnl"/>
        </w:rPr>
        <w:t>Rogamos destaquen cómo se ha incluido de manera transversal a las personas con discapacidad en los esfuerzos para vincular el Plan Nacional de Derechos Humanos a la Agenda 2030 para el Desarrollo Sostenible, mediante el Plan Nacional de Desarrollo 2030.</w:t>
      </w:r>
    </w:p>
    <w:p w:rsidR="003945D4" w:rsidRPr="003945D4" w:rsidRDefault="003945D4">
      <w:pPr>
        <w:pStyle w:val="H23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3945D4">
        <w:rPr>
          <w:lang w:val="es-ES_tradnl"/>
        </w:rPr>
        <w:t>Aplicación y seguimiento nacionales (art</w:t>
      </w:r>
      <w:r w:rsidR="00485F9F">
        <w:rPr>
          <w:lang w:val="es-ES_tradnl"/>
        </w:rPr>
        <w:t>.</w:t>
      </w:r>
      <w:r w:rsidR="00DF59B4">
        <w:rPr>
          <w:lang w:val="es-ES_tradnl"/>
        </w:rPr>
        <w:t> </w:t>
      </w:r>
      <w:r w:rsidRPr="003945D4">
        <w:rPr>
          <w:lang w:val="es-ES_tradnl"/>
        </w:rPr>
        <w:t>33)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39.</w:t>
      </w:r>
      <w:r w:rsidRPr="00620625">
        <w:rPr>
          <w:lang w:val="es-ES_tradnl"/>
        </w:rPr>
        <w:tab/>
      </w:r>
      <w:r w:rsidR="003945D4" w:rsidRPr="003945D4">
        <w:rPr>
          <w:lang w:val="es-ES_tradnl"/>
        </w:rPr>
        <w:t xml:space="preserve">Sírvanse informar sobre la función del mecanismo gubernamental de coordinación, establecido en marzo </w:t>
      </w:r>
      <w:r w:rsidR="00610CE5">
        <w:rPr>
          <w:lang w:val="es-ES_tradnl"/>
        </w:rPr>
        <w:t xml:space="preserve">de </w:t>
      </w:r>
      <w:r w:rsidR="003945D4" w:rsidRPr="003945D4">
        <w:rPr>
          <w:lang w:val="es-ES_tradnl"/>
        </w:rPr>
        <w:t>2015, y las acciones que ha</w:t>
      </w:r>
      <w:r w:rsidR="002C7151">
        <w:rPr>
          <w:lang w:val="es-ES_tradnl"/>
        </w:rPr>
        <w:t>n</w:t>
      </w:r>
      <w:r w:rsidR="003945D4" w:rsidRPr="003945D4">
        <w:rPr>
          <w:lang w:val="es-ES_tradnl"/>
        </w:rPr>
        <w:t xml:space="preserve"> llevado a cabo con relación al seguimiento del </w:t>
      </w:r>
      <w:proofErr w:type="spellStart"/>
      <w:r w:rsidR="003945D4" w:rsidRPr="003945D4">
        <w:rPr>
          <w:lang w:val="es-ES_tradnl"/>
        </w:rPr>
        <w:t>PLANPcD</w:t>
      </w:r>
      <w:proofErr w:type="spellEnd"/>
      <w:r w:rsidR="003945D4" w:rsidRPr="003945D4">
        <w:rPr>
          <w:lang w:val="es-ES_tradnl"/>
        </w:rPr>
        <w:t xml:space="preserve">. </w:t>
      </w:r>
    </w:p>
    <w:p w:rsidR="003945D4" w:rsidRP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40.</w:t>
      </w:r>
      <w:r w:rsidRPr="00620625">
        <w:rPr>
          <w:lang w:val="es-ES_tradnl"/>
        </w:rPr>
        <w:tab/>
      </w:r>
      <w:r w:rsidR="003945D4" w:rsidRPr="003945D4">
        <w:rPr>
          <w:lang w:val="es-ES_tradnl"/>
        </w:rPr>
        <w:t>Rogamos se proporcione información sobre los avances en la conformación de un mecanismo independiente acorde a</w:t>
      </w:r>
      <w:r w:rsidR="00934E62">
        <w:rPr>
          <w:lang w:val="es-ES_tradnl"/>
        </w:rPr>
        <w:t>l artículo 33</w:t>
      </w:r>
      <w:r w:rsidR="00610CE5">
        <w:rPr>
          <w:lang w:val="es-ES_tradnl"/>
        </w:rPr>
        <w:t>, párr</w:t>
      </w:r>
      <w:r w:rsidR="00934E62">
        <w:rPr>
          <w:lang w:val="es-ES_tradnl"/>
        </w:rPr>
        <w:t>.</w:t>
      </w:r>
      <w:r w:rsidR="00610CE5">
        <w:rPr>
          <w:lang w:val="es-ES_tradnl"/>
        </w:rPr>
        <w:t xml:space="preserve"> </w:t>
      </w:r>
      <w:r w:rsidR="00934E62">
        <w:rPr>
          <w:lang w:val="es-ES_tradnl"/>
        </w:rPr>
        <w:t>2</w:t>
      </w:r>
      <w:r w:rsidR="00610CE5">
        <w:rPr>
          <w:lang w:val="es-ES_tradnl"/>
        </w:rPr>
        <w:t>,</w:t>
      </w:r>
      <w:r w:rsidR="00934E62">
        <w:rPr>
          <w:lang w:val="es-ES_tradnl"/>
        </w:rPr>
        <w:t xml:space="preserve"> de</w:t>
      </w:r>
      <w:r w:rsidR="003945D4" w:rsidRPr="003945D4">
        <w:rPr>
          <w:lang w:val="es-ES_tradnl"/>
        </w:rPr>
        <w:t xml:space="preserve"> la Convención. </w:t>
      </w:r>
    </w:p>
    <w:p w:rsidR="003945D4" w:rsidRDefault="00CF682E" w:rsidP="00CF682E">
      <w:pPr>
        <w:pStyle w:val="SingleTxtG"/>
        <w:rPr>
          <w:lang w:val="es-ES_tradnl"/>
        </w:rPr>
      </w:pPr>
      <w:r w:rsidRPr="00620625">
        <w:rPr>
          <w:lang w:val="es-ES_tradnl"/>
        </w:rPr>
        <w:t>41.</w:t>
      </w:r>
      <w:r w:rsidRPr="00620625">
        <w:rPr>
          <w:lang w:val="es-ES_tradnl"/>
        </w:rPr>
        <w:tab/>
      </w:r>
      <w:r w:rsidR="003945D4" w:rsidRPr="003945D4">
        <w:rPr>
          <w:lang w:val="es-ES_tradnl"/>
        </w:rPr>
        <w:t>Sírvanse informar sobre las medidas para facilitar los procesos de registro de las organizaciones de personas con discapacidad, con el fin de obtener estatu</w:t>
      </w:r>
      <w:r w:rsidR="004F23BA">
        <w:rPr>
          <w:lang w:val="es-ES_tradnl"/>
        </w:rPr>
        <w:t xml:space="preserve">to </w:t>
      </w:r>
      <w:r w:rsidR="003945D4" w:rsidRPr="003945D4">
        <w:rPr>
          <w:lang w:val="es-ES_tradnl"/>
        </w:rPr>
        <w:t>legal y participar en la Comisión Nacional p</w:t>
      </w:r>
      <w:r w:rsidR="004F23BA">
        <w:rPr>
          <w:lang w:val="es-ES_tradnl"/>
        </w:rPr>
        <w:t xml:space="preserve">or </w:t>
      </w:r>
      <w:r w:rsidR="003945D4" w:rsidRPr="003945D4">
        <w:rPr>
          <w:lang w:val="es-ES_tradnl"/>
        </w:rPr>
        <w:t>los Derechos Humanos de las Personas con Discapacidad</w:t>
      </w:r>
      <w:r w:rsidR="003945D4">
        <w:rPr>
          <w:lang w:val="es-ES_tradnl"/>
        </w:rPr>
        <w:t>.</w:t>
      </w:r>
    </w:p>
    <w:p w:rsidR="003945D4" w:rsidRPr="003945D4" w:rsidRDefault="003945D4" w:rsidP="003945D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sectPr w:rsidR="003945D4" w:rsidRPr="003945D4" w:rsidSect="006B0B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58" w:rsidRDefault="00680D58">
      <w:r>
        <w:separator/>
      </w:r>
    </w:p>
  </w:endnote>
  <w:endnote w:type="continuationSeparator" w:id="0">
    <w:p w:rsidR="00680D58" w:rsidRDefault="006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C" w:rsidRPr="006B0BFC" w:rsidRDefault="006B0BFC" w:rsidP="006B0BFC">
    <w:pPr>
      <w:pStyle w:val="Piedepgina"/>
      <w:tabs>
        <w:tab w:val="right" w:pos="9638"/>
      </w:tabs>
    </w:pPr>
    <w:r w:rsidRPr="006B0BFC">
      <w:rPr>
        <w:b/>
        <w:sz w:val="18"/>
      </w:rPr>
      <w:fldChar w:fldCharType="begin"/>
    </w:r>
    <w:r w:rsidRPr="006B0BFC">
      <w:rPr>
        <w:b/>
        <w:sz w:val="18"/>
      </w:rPr>
      <w:instrText xml:space="preserve"> PAGE  \* MERGEFORMAT </w:instrText>
    </w:r>
    <w:r w:rsidRPr="006B0BFC">
      <w:rPr>
        <w:b/>
        <w:sz w:val="18"/>
      </w:rPr>
      <w:fldChar w:fldCharType="separate"/>
    </w:r>
    <w:r w:rsidR="009D16D1">
      <w:rPr>
        <w:b/>
        <w:noProof/>
        <w:sz w:val="18"/>
      </w:rPr>
      <w:t>4</w:t>
    </w:r>
    <w:r w:rsidRPr="006B0BF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C" w:rsidRPr="006B0BFC" w:rsidRDefault="006B0BFC" w:rsidP="006B0BFC">
    <w:pPr>
      <w:pStyle w:val="Piedepgina"/>
      <w:tabs>
        <w:tab w:val="right" w:pos="9638"/>
      </w:tabs>
      <w:rPr>
        <w:b/>
        <w:sz w:val="18"/>
      </w:rPr>
    </w:pPr>
    <w:r>
      <w:tab/>
    </w:r>
    <w:r w:rsidRPr="006B0BFC">
      <w:rPr>
        <w:b/>
        <w:sz w:val="18"/>
      </w:rPr>
      <w:fldChar w:fldCharType="begin"/>
    </w:r>
    <w:r w:rsidRPr="006B0BFC">
      <w:rPr>
        <w:b/>
        <w:sz w:val="18"/>
      </w:rPr>
      <w:instrText xml:space="preserve"> PAGE  \* MERGEFORMAT </w:instrText>
    </w:r>
    <w:r w:rsidRPr="006B0BFC">
      <w:rPr>
        <w:b/>
        <w:sz w:val="18"/>
      </w:rPr>
      <w:fldChar w:fldCharType="separate"/>
    </w:r>
    <w:r w:rsidR="009D16D1">
      <w:rPr>
        <w:b/>
        <w:noProof/>
        <w:sz w:val="18"/>
      </w:rPr>
      <w:t>5</w:t>
    </w:r>
    <w:r w:rsidRPr="006B0B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9C" w:rsidRPr="00F053BD" w:rsidRDefault="00F053BD" w:rsidP="00F053BD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GE.18</w:t>
    </w:r>
    <w:proofErr w:type="spellEnd"/>
    <w:r>
      <w:rPr>
        <w:sz w:val="20"/>
      </w:rPr>
      <w:t>-05157  (S)</w:t>
    </w:r>
    <w:r>
      <w:rPr>
        <w:sz w:val="20"/>
      </w:rPr>
      <w:br/>
    </w:r>
    <w:r w:rsidRPr="00F053BD">
      <w:rPr>
        <w:rFonts w:ascii="C39T30Lfz" w:hAnsi="C39T30Lfz"/>
        <w:sz w:val="56"/>
      </w:rPr>
      <w:t></w:t>
    </w:r>
    <w:r w:rsidRPr="00F053BD">
      <w:rPr>
        <w:rFonts w:ascii="C39T30Lfz" w:hAnsi="C39T30Lfz"/>
        <w:sz w:val="56"/>
      </w:rPr>
      <w:t></w:t>
    </w:r>
    <w:r w:rsidRPr="00F053BD">
      <w:rPr>
        <w:rFonts w:ascii="C39T30Lfz" w:hAnsi="C39T30Lfz"/>
        <w:sz w:val="56"/>
      </w:rPr>
      <w:t></w:t>
    </w:r>
    <w:r w:rsidRPr="00F053BD">
      <w:rPr>
        <w:rFonts w:ascii="C39T30Lfz" w:hAnsi="C39T30Lfz"/>
        <w:sz w:val="56"/>
      </w:rPr>
      <w:t></w:t>
    </w:r>
    <w:r w:rsidRPr="00F053BD">
      <w:rPr>
        <w:rFonts w:ascii="C39T30Lfz" w:hAnsi="C39T30Lfz"/>
        <w:sz w:val="56"/>
      </w:rPr>
      <w:t></w:t>
    </w:r>
    <w:r w:rsidRPr="00F053BD">
      <w:rPr>
        <w:rFonts w:ascii="C39T30Lfz" w:hAnsi="C39T30Lfz"/>
        <w:sz w:val="56"/>
      </w:rPr>
      <w:t></w:t>
    </w:r>
    <w:r w:rsidRPr="00F053BD">
      <w:rPr>
        <w:rFonts w:ascii="C39T30Lfz" w:hAnsi="C39T30Lfz"/>
        <w:sz w:val="56"/>
      </w:rPr>
      <w:t></w:t>
    </w:r>
    <w:r w:rsidRPr="00F053BD">
      <w:rPr>
        <w:rFonts w:ascii="C39T30Lfz" w:hAnsi="C39T30Lfz"/>
        <w:sz w:val="56"/>
      </w:rPr>
      <w:t></w:t>
    </w:r>
    <w:r w:rsidRPr="00F053BD">
      <w:rPr>
        <w:rFonts w:ascii="C39T30Lfz" w:hAnsi="C39T30Lfz"/>
        <w:sz w:val="56"/>
      </w:rPr>
      <w:t></w:t>
    </w:r>
    <w:r w:rsidRPr="00F053BD"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2" name="Imagen 2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9" name="Imagen 9" descr="https://undocs.org/m2/QRCode.ashx?DS=CRPD/C/PRY/QPR/2-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undocs.org/m2/QRCode.ashx?DS=CRPD/C/PRY/QPR/2-3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58" w:rsidRPr="001075E9" w:rsidRDefault="00680D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0D58" w:rsidRDefault="00680D58">
      <w:r>
        <w:continuationSeparator/>
      </w:r>
    </w:p>
  </w:footnote>
  <w:footnote w:id="1">
    <w:p w:rsidR="00D85482" w:rsidRDefault="00D85482" w:rsidP="00066E12">
      <w:pPr>
        <w:pStyle w:val="Textonotapie"/>
      </w:pPr>
      <w:r>
        <w:tab/>
      </w:r>
      <w:r w:rsidRPr="00736A1A">
        <w:rPr>
          <w:rStyle w:val="Refdenotaalpie"/>
          <w:sz w:val="20"/>
          <w:vertAlign w:val="baseline"/>
        </w:rPr>
        <w:t>*</w:t>
      </w:r>
      <w:r>
        <w:rPr>
          <w:sz w:val="20"/>
        </w:rPr>
        <w:tab/>
      </w:r>
      <w:r w:rsidRPr="00FF0377">
        <w:rPr>
          <w:szCs w:val="18"/>
        </w:rPr>
        <w:t xml:space="preserve">Aprobada </w:t>
      </w:r>
      <w:r w:rsidR="00066E12">
        <w:rPr>
          <w:szCs w:val="18"/>
        </w:rPr>
        <w:t xml:space="preserve">por el Comité </w:t>
      </w:r>
      <w:r w:rsidRPr="00FF0377">
        <w:rPr>
          <w:szCs w:val="18"/>
        </w:rPr>
        <w:t xml:space="preserve">durante </w:t>
      </w:r>
      <w:r w:rsidR="00066E12">
        <w:rPr>
          <w:szCs w:val="18"/>
        </w:rPr>
        <w:t xml:space="preserve">su </w:t>
      </w:r>
      <w:r w:rsidRPr="00FF0377">
        <w:rPr>
          <w:szCs w:val="18"/>
        </w:rPr>
        <w:t>1</w:t>
      </w:r>
      <w:r>
        <w:rPr>
          <w:szCs w:val="18"/>
        </w:rPr>
        <w:t>9</w:t>
      </w:r>
      <w:r w:rsidRPr="00FF0377">
        <w:rPr>
          <w:szCs w:val="18"/>
        </w:rPr>
        <w:t xml:space="preserve">º período de sesiones (14 </w:t>
      </w:r>
      <w:hyperlink r:id="rId1" w:history="1">
        <w:r w:rsidRPr="00FF0377">
          <w:rPr>
            <w:szCs w:val="18"/>
          </w:rPr>
          <w:t>de febrero</w:t>
        </w:r>
      </w:hyperlink>
      <w:r w:rsidRPr="00FF0377">
        <w:rPr>
          <w:szCs w:val="18"/>
        </w:rPr>
        <w:t xml:space="preserve"> a </w:t>
      </w:r>
      <w:r w:rsidR="00B17B4C">
        <w:rPr>
          <w:szCs w:val="18"/>
        </w:rPr>
        <w:t>9</w:t>
      </w:r>
      <w:r w:rsidRPr="00FF0377">
        <w:rPr>
          <w:szCs w:val="18"/>
        </w:rPr>
        <w:t xml:space="preserve"> de marzo</w:t>
      </w:r>
      <w:r>
        <w:rPr>
          <w:szCs w:val="18"/>
        </w:rPr>
        <w:t xml:space="preserve"> </w:t>
      </w:r>
      <w:r w:rsidRPr="00FF0377">
        <w:rPr>
          <w:szCs w:val="18"/>
        </w:rPr>
        <w:t>de 201</w:t>
      </w:r>
      <w:r w:rsidR="005F4945">
        <w:rPr>
          <w:szCs w:val="18"/>
        </w:rPr>
        <w:t>8</w:t>
      </w:r>
      <w:r w:rsidRPr="00FF0377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C" w:rsidRPr="006B0BFC" w:rsidRDefault="00B17B4C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D16D1">
      <w:t>CRPD</w:t>
    </w:r>
    <w:proofErr w:type="spellEnd"/>
    <w:r w:rsidR="009D16D1">
      <w:t>/C/</w:t>
    </w:r>
    <w:proofErr w:type="spellStart"/>
    <w:r w:rsidR="009D16D1">
      <w:t>PRY</w:t>
    </w:r>
    <w:proofErr w:type="spellEnd"/>
    <w:r w:rsidR="009D16D1">
      <w:t>/</w:t>
    </w:r>
    <w:proofErr w:type="spellStart"/>
    <w:r w:rsidR="009D16D1">
      <w:t>QPR</w:t>
    </w:r>
    <w:proofErr w:type="spellEnd"/>
    <w:r w:rsidR="009D16D1">
      <w:t>/2-3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C" w:rsidRPr="006B0BFC" w:rsidRDefault="00B17B4C" w:rsidP="006B0BFC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D16D1">
      <w:t>CRPD</w:t>
    </w:r>
    <w:proofErr w:type="spellEnd"/>
    <w:r w:rsidR="009D16D1">
      <w:t>/C/</w:t>
    </w:r>
    <w:proofErr w:type="spellStart"/>
    <w:r w:rsidR="009D16D1">
      <w:t>PRY</w:t>
    </w:r>
    <w:proofErr w:type="spellEnd"/>
    <w:r w:rsidR="009D16D1">
      <w:t>/</w:t>
    </w:r>
    <w:proofErr w:type="spellStart"/>
    <w:r w:rsidR="009D16D1">
      <w:t>QPR</w:t>
    </w:r>
    <w:proofErr w:type="spellEnd"/>
    <w:r w:rsidR="009D16D1">
      <w:t>/2-3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574B2"/>
    <w:multiLevelType w:val="hybridMultilevel"/>
    <w:tmpl w:val="B3C88A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F7481"/>
    <w:multiLevelType w:val="hybridMultilevel"/>
    <w:tmpl w:val="6C72DC48"/>
    <w:lvl w:ilvl="0" w:tplc="BD0C2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BFC"/>
    <w:rsid w:val="00001CE3"/>
    <w:rsid w:val="00006BB9"/>
    <w:rsid w:val="000221D5"/>
    <w:rsid w:val="00024EA7"/>
    <w:rsid w:val="00034019"/>
    <w:rsid w:val="0004042E"/>
    <w:rsid w:val="00066E12"/>
    <w:rsid w:val="0007051D"/>
    <w:rsid w:val="000761EC"/>
    <w:rsid w:val="00091FE4"/>
    <w:rsid w:val="000A36A2"/>
    <w:rsid w:val="000A507A"/>
    <w:rsid w:val="000A60C9"/>
    <w:rsid w:val="000A632E"/>
    <w:rsid w:val="000B57E7"/>
    <w:rsid w:val="000F09DF"/>
    <w:rsid w:val="000F61B2"/>
    <w:rsid w:val="001075E9"/>
    <w:rsid w:val="00122A51"/>
    <w:rsid w:val="00123F1F"/>
    <w:rsid w:val="00154EE0"/>
    <w:rsid w:val="00160FF7"/>
    <w:rsid w:val="0016400B"/>
    <w:rsid w:val="00173688"/>
    <w:rsid w:val="00180183"/>
    <w:rsid w:val="00183975"/>
    <w:rsid w:val="00196389"/>
    <w:rsid w:val="001B0F82"/>
    <w:rsid w:val="001C7A89"/>
    <w:rsid w:val="001D03D3"/>
    <w:rsid w:val="001D40E4"/>
    <w:rsid w:val="001F7269"/>
    <w:rsid w:val="00207ECE"/>
    <w:rsid w:val="002172D2"/>
    <w:rsid w:val="00224661"/>
    <w:rsid w:val="0022765D"/>
    <w:rsid w:val="00233FEC"/>
    <w:rsid w:val="002542B9"/>
    <w:rsid w:val="00290D0A"/>
    <w:rsid w:val="002A061F"/>
    <w:rsid w:val="002A2EFC"/>
    <w:rsid w:val="002A6FA7"/>
    <w:rsid w:val="002C0E18"/>
    <w:rsid w:val="002C33BB"/>
    <w:rsid w:val="002C4334"/>
    <w:rsid w:val="002C7151"/>
    <w:rsid w:val="002D2C35"/>
    <w:rsid w:val="002D35CB"/>
    <w:rsid w:val="002D49C3"/>
    <w:rsid w:val="002D5AAC"/>
    <w:rsid w:val="002F13FE"/>
    <w:rsid w:val="00301299"/>
    <w:rsid w:val="00307D27"/>
    <w:rsid w:val="00310B52"/>
    <w:rsid w:val="00316B7D"/>
    <w:rsid w:val="00322004"/>
    <w:rsid w:val="00327112"/>
    <w:rsid w:val="003402C2"/>
    <w:rsid w:val="0034242A"/>
    <w:rsid w:val="00342E82"/>
    <w:rsid w:val="003438BA"/>
    <w:rsid w:val="003543AE"/>
    <w:rsid w:val="00366E62"/>
    <w:rsid w:val="00381C24"/>
    <w:rsid w:val="003876B2"/>
    <w:rsid w:val="003945D4"/>
    <w:rsid w:val="003958D0"/>
    <w:rsid w:val="003B6D6D"/>
    <w:rsid w:val="003E1F6E"/>
    <w:rsid w:val="0041250E"/>
    <w:rsid w:val="004352FA"/>
    <w:rsid w:val="00454E07"/>
    <w:rsid w:val="0046188C"/>
    <w:rsid w:val="00485F9F"/>
    <w:rsid w:val="004875CF"/>
    <w:rsid w:val="004B0148"/>
    <w:rsid w:val="004D2312"/>
    <w:rsid w:val="004E2C9C"/>
    <w:rsid w:val="004E4B46"/>
    <w:rsid w:val="004E6D86"/>
    <w:rsid w:val="004F23BA"/>
    <w:rsid w:val="0050108D"/>
    <w:rsid w:val="0051699C"/>
    <w:rsid w:val="00572E19"/>
    <w:rsid w:val="005A0061"/>
    <w:rsid w:val="005C09D4"/>
    <w:rsid w:val="005F0B42"/>
    <w:rsid w:val="005F4945"/>
    <w:rsid w:val="00610CE5"/>
    <w:rsid w:val="006130F3"/>
    <w:rsid w:val="00614642"/>
    <w:rsid w:val="00617EA3"/>
    <w:rsid w:val="00620625"/>
    <w:rsid w:val="00641B4E"/>
    <w:rsid w:val="00643537"/>
    <w:rsid w:val="00650BDB"/>
    <w:rsid w:val="00655A21"/>
    <w:rsid w:val="00664C12"/>
    <w:rsid w:val="0068015A"/>
    <w:rsid w:val="006808A9"/>
    <w:rsid w:val="00680D58"/>
    <w:rsid w:val="006A36AF"/>
    <w:rsid w:val="006B0BFC"/>
    <w:rsid w:val="006C6EEF"/>
    <w:rsid w:val="006F35EE"/>
    <w:rsid w:val="006F371E"/>
    <w:rsid w:val="006F38A5"/>
    <w:rsid w:val="007021FF"/>
    <w:rsid w:val="007076CB"/>
    <w:rsid w:val="00710994"/>
    <w:rsid w:val="00715DD2"/>
    <w:rsid w:val="00732872"/>
    <w:rsid w:val="0073539E"/>
    <w:rsid w:val="00763AC2"/>
    <w:rsid w:val="007820BA"/>
    <w:rsid w:val="00787C2C"/>
    <w:rsid w:val="007967DF"/>
    <w:rsid w:val="007F5BB7"/>
    <w:rsid w:val="00807667"/>
    <w:rsid w:val="008203A1"/>
    <w:rsid w:val="00834B71"/>
    <w:rsid w:val="008360CF"/>
    <w:rsid w:val="00843E9B"/>
    <w:rsid w:val="008626C7"/>
    <w:rsid w:val="0086445C"/>
    <w:rsid w:val="00870D36"/>
    <w:rsid w:val="008A08D7"/>
    <w:rsid w:val="008A13F9"/>
    <w:rsid w:val="008C77B4"/>
    <w:rsid w:val="008D5DB6"/>
    <w:rsid w:val="0090075D"/>
    <w:rsid w:val="00906890"/>
    <w:rsid w:val="00911F05"/>
    <w:rsid w:val="00927FD8"/>
    <w:rsid w:val="00934E62"/>
    <w:rsid w:val="00936E17"/>
    <w:rsid w:val="00951972"/>
    <w:rsid w:val="00963777"/>
    <w:rsid w:val="00993207"/>
    <w:rsid w:val="009A437F"/>
    <w:rsid w:val="009B452A"/>
    <w:rsid w:val="009B4E5E"/>
    <w:rsid w:val="009D16D1"/>
    <w:rsid w:val="00A17DFD"/>
    <w:rsid w:val="00A301FB"/>
    <w:rsid w:val="00A917B3"/>
    <w:rsid w:val="00A9485A"/>
    <w:rsid w:val="00AB4B51"/>
    <w:rsid w:val="00AE4C77"/>
    <w:rsid w:val="00AE4CC4"/>
    <w:rsid w:val="00AE5195"/>
    <w:rsid w:val="00B10CC7"/>
    <w:rsid w:val="00B17B4C"/>
    <w:rsid w:val="00B403CB"/>
    <w:rsid w:val="00B62458"/>
    <w:rsid w:val="00B62EC9"/>
    <w:rsid w:val="00B848A7"/>
    <w:rsid w:val="00BA09C9"/>
    <w:rsid w:val="00BA65B1"/>
    <w:rsid w:val="00BD2FF2"/>
    <w:rsid w:val="00BD33EE"/>
    <w:rsid w:val="00BE00E9"/>
    <w:rsid w:val="00BF4CBE"/>
    <w:rsid w:val="00C15123"/>
    <w:rsid w:val="00C42851"/>
    <w:rsid w:val="00C55C72"/>
    <w:rsid w:val="00C60F0C"/>
    <w:rsid w:val="00C76505"/>
    <w:rsid w:val="00C805C9"/>
    <w:rsid w:val="00C81B2C"/>
    <w:rsid w:val="00C901A8"/>
    <w:rsid w:val="00CA1679"/>
    <w:rsid w:val="00CA1846"/>
    <w:rsid w:val="00CB171E"/>
    <w:rsid w:val="00CC41ED"/>
    <w:rsid w:val="00CC55C5"/>
    <w:rsid w:val="00CD7065"/>
    <w:rsid w:val="00CF23FB"/>
    <w:rsid w:val="00CF682E"/>
    <w:rsid w:val="00D3614F"/>
    <w:rsid w:val="00D5042C"/>
    <w:rsid w:val="00D80BBB"/>
    <w:rsid w:val="00D82390"/>
    <w:rsid w:val="00D85482"/>
    <w:rsid w:val="00D90138"/>
    <w:rsid w:val="00DB0201"/>
    <w:rsid w:val="00DB7D46"/>
    <w:rsid w:val="00DF299F"/>
    <w:rsid w:val="00DF59B4"/>
    <w:rsid w:val="00E20696"/>
    <w:rsid w:val="00E238BB"/>
    <w:rsid w:val="00E73F76"/>
    <w:rsid w:val="00E75493"/>
    <w:rsid w:val="00E973E2"/>
    <w:rsid w:val="00E9761C"/>
    <w:rsid w:val="00EC0847"/>
    <w:rsid w:val="00EE38B5"/>
    <w:rsid w:val="00EF0427"/>
    <w:rsid w:val="00EF1360"/>
    <w:rsid w:val="00EF3180"/>
    <w:rsid w:val="00EF3220"/>
    <w:rsid w:val="00EF58D3"/>
    <w:rsid w:val="00F053BD"/>
    <w:rsid w:val="00F176A5"/>
    <w:rsid w:val="00F24C79"/>
    <w:rsid w:val="00F34039"/>
    <w:rsid w:val="00F3604E"/>
    <w:rsid w:val="00F44B33"/>
    <w:rsid w:val="00F6702F"/>
    <w:rsid w:val="00F73EE2"/>
    <w:rsid w:val="00F81EEE"/>
    <w:rsid w:val="00F94155"/>
    <w:rsid w:val="00FA4776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BDE7CAB-768C-4519-823B-654D9945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2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99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Textodeglobo">
    <w:name w:val="Balloon Text"/>
    <w:basedOn w:val="Normal"/>
    <w:link w:val="TextodegloboCar"/>
    <w:semiHidden/>
    <w:rsid w:val="00CB1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4042E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qFormat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qFormat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F38A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semiHidden/>
    <w:rsid w:val="00C76505"/>
    <w:rPr>
      <w:i/>
      <w:iCs/>
    </w:rPr>
  </w:style>
  <w:style w:type="character" w:styleId="CdigoHTML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semiHidden/>
    <w:qFormat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semiHidden/>
    <w:rsid w:val="006F38A5"/>
    <w:rPr>
      <w:color w:val="auto"/>
      <w:u w:val="none"/>
    </w:rPr>
  </w:style>
  <w:style w:type="character" w:styleId="Hipervnculovisitado">
    <w:name w:val="FollowedHyperlink"/>
    <w:semiHidden/>
    <w:rsid w:val="006F38A5"/>
    <w:rPr>
      <w:color w:val="auto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qFormat/>
    <w:rsid w:val="00C76505"/>
    <w:rPr>
      <w:b/>
      <w:sz w:val="18"/>
    </w:rPr>
  </w:style>
  <w:style w:type="character" w:styleId="Refdenotaalfinal">
    <w:name w:val="endnote reference"/>
    <w:aliases w:val="1_G"/>
    <w:qFormat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semiHidden/>
    <w:qFormat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qFormat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643537"/>
    <w:pPr>
      <w:numPr>
        <w:numId w:val="16"/>
      </w:numPr>
      <w:suppressAutoHyphens/>
      <w:kinsoku w:val="0"/>
      <w:overflowPunct w:val="0"/>
      <w:autoSpaceDE w:val="0"/>
      <w:autoSpaceDN w:val="0"/>
      <w:adjustRightInd w:val="0"/>
      <w:snapToGrid w:val="0"/>
    </w:pPr>
    <w:rPr>
      <w:lang w:eastAsia="en-US"/>
    </w:rPr>
  </w:style>
  <w:style w:type="character" w:customStyle="1" w:styleId="TextonotapieCar">
    <w:name w:val="Texto nota pie Car"/>
    <w:aliases w:val="5_G Car"/>
    <w:link w:val="Textonotapie"/>
    <w:rsid w:val="00B848A7"/>
    <w:rPr>
      <w:sz w:val="18"/>
      <w:lang w:val="es-ES" w:eastAsia="es-ES"/>
    </w:rPr>
  </w:style>
  <w:style w:type="paragraph" w:styleId="Revisin">
    <w:name w:val="Revision"/>
    <w:hidden/>
    <w:uiPriority w:val="99"/>
    <w:semiHidden/>
    <w:rsid w:val="006A36A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text.reverso.net/traduction/espagnol-anglais/14+de+febre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RPD\CRPD_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CRPD_S.dotm</Template>
  <TotalTime>1</TotalTime>
  <Pages>5</Pages>
  <Words>2191</Words>
  <Characters>12051</Characters>
  <Application>Microsoft Office Word</Application>
  <DocSecurity>0</DocSecurity>
  <Lines>100</Lines>
  <Paragraphs>28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CRPD/C/PRY/QPR/2-3</vt:lpstr>
      <vt:lpstr>CRPD/C/PRY/QPR/R.2-3</vt:lpstr>
      <vt:lpstr>CRPD/C/PRY/QPR/R.2-3</vt:lpstr>
    </vt:vector>
  </TitlesOfParts>
  <Company>DCM</Company>
  <LinksUpToDate>false</LinksUpToDate>
  <CharactersWithSpaces>14214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http://context.reverso.net/traduction/espagnol-anglais/14+de+febrero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CRPD/C/PRY/QPR/2-3</dc:title>
  <dc:subject/>
  <dc:creator>Generic TPSSPA1</dc:creator>
  <cp:keywords/>
  <dc:description/>
  <cp:lastModifiedBy>Generic TPSSPA1</cp:lastModifiedBy>
  <cp:revision>3</cp:revision>
  <cp:lastPrinted>2018-04-04T08:07:00Z</cp:lastPrinted>
  <dcterms:created xsi:type="dcterms:W3CDTF">2018-04-04T08:07:00Z</dcterms:created>
  <dcterms:modified xsi:type="dcterms:W3CDTF">2018-04-04T08:08:00Z</dcterms:modified>
</cp:coreProperties>
</file>