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726734" w:rsidRDefault="00726734" w:rsidP="00E82775">
            <w:pPr>
              <w:spacing w:line="240" w:lineRule="atLeast"/>
              <w:jc w:val="right"/>
              <w:rPr>
                <w:sz w:val="20"/>
                <w:szCs w:val="21"/>
              </w:rPr>
            </w:pPr>
            <w:proofErr w:type="spellStart"/>
            <w:r w:rsidRPr="00726734">
              <w:rPr>
                <w:sz w:val="40"/>
                <w:szCs w:val="21"/>
              </w:rPr>
              <w:t>CMW</w:t>
            </w:r>
            <w:proofErr w:type="spellEnd"/>
            <w:r>
              <w:rPr>
                <w:sz w:val="20"/>
                <w:szCs w:val="21"/>
              </w:rPr>
              <w:t>/C/PER/CO/1</w:t>
            </w:r>
            <w:r w:rsidR="006E7B57" w:rsidRPr="00C300DA">
              <w:rPr>
                <w:rStyle w:val="a7"/>
                <w:rFonts w:eastAsia="宋体"/>
                <w:sz w:val="20"/>
                <w:vertAlign w:val="baseline"/>
              </w:rPr>
              <w:footnoteReference w:customMarkFollows="1" w:id="2"/>
              <w:t>*</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E82775">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726734" w:rsidP="00E82775">
            <w:pPr>
              <w:spacing w:before="240" w:line="240" w:lineRule="atLeast"/>
              <w:rPr>
                <w:sz w:val="20"/>
              </w:rPr>
            </w:pPr>
            <w:r>
              <w:rPr>
                <w:sz w:val="20"/>
              </w:rPr>
              <w:t xml:space="preserve">Distr.: </w:t>
            </w:r>
            <w:r w:rsidR="00F90004" w:rsidRPr="004756A4">
              <w:rPr>
                <w:sz w:val="20"/>
              </w:rPr>
              <w:t>General</w:t>
            </w:r>
          </w:p>
          <w:p w:rsidR="00F90004" w:rsidRPr="00F124C6" w:rsidRDefault="00726734" w:rsidP="00E82775">
            <w:pPr>
              <w:spacing w:line="240" w:lineRule="atLeast"/>
              <w:rPr>
                <w:sz w:val="20"/>
              </w:rPr>
            </w:pPr>
            <w:r>
              <w:rPr>
                <w:sz w:val="20"/>
              </w:rPr>
              <w:t xml:space="preserve">13 </w:t>
            </w:r>
            <w:r w:rsidRPr="00726734">
              <w:rPr>
                <w:sz w:val="20"/>
              </w:rPr>
              <w:t>May</w:t>
            </w:r>
            <w:r w:rsidR="00B55087">
              <w:rPr>
                <w:sz w:val="20"/>
              </w:rPr>
              <w:t xml:space="preserve"> 201</w:t>
            </w:r>
            <w:r w:rsidR="00B55087">
              <w:rPr>
                <w:rFonts w:hint="eastAsia"/>
                <w:sz w:val="20"/>
              </w:rPr>
              <w:t>5</w:t>
            </w:r>
          </w:p>
          <w:p w:rsidR="00F90004" w:rsidRPr="00F124C6" w:rsidRDefault="00F90004" w:rsidP="00E82775">
            <w:pPr>
              <w:spacing w:line="240" w:lineRule="atLeast"/>
              <w:rPr>
                <w:sz w:val="20"/>
              </w:rPr>
            </w:pPr>
            <w:r w:rsidRPr="00F124C6">
              <w:rPr>
                <w:sz w:val="20"/>
              </w:rPr>
              <w:t xml:space="preserve">Chinese </w:t>
            </w:r>
          </w:p>
          <w:p w:rsidR="00F90004" w:rsidRPr="00F124C6" w:rsidRDefault="00726734" w:rsidP="00726734">
            <w:pPr>
              <w:spacing w:line="240" w:lineRule="atLeast"/>
            </w:pPr>
            <w:r>
              <w:rPr>
                <w:sz w:val="20"/>
              </w:rPr>
              <w:t xml:space="preserve">Original: </w:t>
            </w:r>
            <w:r w:rsidRPr="00726734">
              <w:rPr>
                <w:sz w:val="20"/>
              </w:rPr>
              <w:t>Spanish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3D7D4D" w:rsidRDefault="003D7D4D" w:rsidP="00543EBA"/>
    <w:p w:rsidR="00726734" w:rsidRDefault="00726734" w:rsidP="00726734">
      <w:pPr>
        <w:pStyle w:val="HChGC"/>
      </w:pPr>
      <w:r>
        <w:tab/>
      </w:r>
      <w:r>
        <w:tab/>
      </w:r>
      <w:r>
        <w:rPr>
          <w:rFonts w:hint="eastAsia"/>
        </w:rPr>
        <w:t>对秘鲁初次报告的结论意见</w:t>
      </w:r>
      <w:r w:rsidR="00985D3F" w:rsidRPr="000D46CE">
        <w:rPr>
          <w:rStyle w:val="a7"/>
          <w:rFonts w:eastAsia="黑体"/>
          <w:sz w:val="28"/>
          <w:vertAlign w:val="baseline"/>
        </w:rPr>
        <w:footnoteReference w:customMarkFollows="1" w:id="3"/>
        <w:t>**</w:t>
      </w:r>
      <w:r>
        <w:t xml:space="preserve"> </w:t>
      </w:r>
    </w:p>
    <w:p w:rsidR="00726734" w:rsidRDefault="00726734" w:rsidP="00726734">
      <w:pPr>
        <w:pStyle w:val="SingleTxtGC"/>
      </w:pPr>
      <w:r>
        <w:rPr>
          <w:rFonts w:hint="eastAsia"/>
        </w:rPr>
        <w:t>1.</w:t>
      </w:r>
      <w:r>
        <w:tab/>
      </w:r>
      <w:r>
        <w:rPr>
          <w:rFonts w:hint="eastAsia"/>
        </w:rPr>
        <w:t>委员会在</w:t>
      </w:r>
      <w:r>
        <w:rPr>
          <w:rFonts w:hint="eastAsia"/>
        </w:rPr>
        <w:t>2015</w:t>
      </w:r>
      <w:r>
        <w:rPr>
          <w:rFonts w:hint="eastAsia"/>
        </w:rPr>
        <w:t>年</w:t>
      </w:r>
      <w:r>
        <w:rPr>
          <w:rFonts w:hint="eastAsia"/>
        </w:rPr>
        <w:t>4</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275</w:t>
      </w:r>
      <w:r>
        <w:rPr>
          <w:rFonts w:hint="eastAsia"/>
        </w:rPr>
        <w:t>和</w:t>
      </w:r>
      <w:r>
        <w:rPr>
          <w:rFonts w:hint="eastAsia"/>
        </w:rPr>
        <w:t>276</w:t>
      </w:r>
      <w:r>
        <w:rPr>
          <w:rFonts w:hint="eastAsia"/>
        </w:rPr>
        <w:t>次会议上</w:t>
      </w:r>
      <w:r w:rsidR="007E7272">
        <w:t>(</w:t>
      </w:r>
      <w:proofErr w:type="spellStart"/>
      <w:r w:rsidR="007E7272">
        <w:t>CMW</w:t>
      </w:r>
      <w:proofErr w:type="spellEnd"/>
      <w:r w:rsidR="007E7272">
        <w:t>/C/</w:t>
      </w:r>
      <w:proofErr w:type="spellStart"/>
      <w:r w:rsidR="007E7272">
        <w:t>SR.275</w:t>
      </w:r>
      <w:proofErr w:type="spellEnd"/>
      <w:r w:rsidR="007E7272">
        <w:rPr>
          <w:rFonts w:hint="eastAsia"/>
        </w:rPr>
        <w:t>和</w:t>
      </w:r>
      <w:r w:rsidR="007E7272">
        <w:rPr>
          <w:rFonts w:hint="eastAsia"/>
        </w:rPr>
        <w:t>276)</w:t>
      </w:r>
      <w:r>
        <w:rPr>
          <w:rFonts w:hint="eastAsia"/>
        </w:rPr>
        <w:t>审议了秘鲁的初次报告</w:t>
      </w:r>
      <w:r w:rsidRPr="00FC22F8">
        <w:t>(</w:t>
      </w:r>
      <w:proofErr w:type="spellStart"/>
      <w:r w:rsidRPr="00FC22F8">
        <w:t>CMW</w:t>
      </w:r>
      <w:proofErr w:type="spellEnd"/>
      <w:r w:rsidRPr="00FC22F8">
        <w:t>/C/PER/1)</w:t>
      </w:r>
      <w:r>
        <w:rPr>
          <w:rFonts w:hint="eastAsia"/>
        </w:rPr>
        <w:t>，并在</w:t>
      </w:r>
      <w:r>
        <w:rPr>
          <w:rFonts w:hint="eastAsia"/>
        </w:rPr>
        <w:t>2015</w:t>
      </w:r>
      <w:r>
        <w:rPr>
          <w:rFonts w:hint="eastAsia"/>
        </w:rPr>
        <w:t>年</w:t>
      </w:r>
      <w:r>
        <w:rPr>
          <w:rFonts w:hint="eastAsia"/>
        </w:rPr>
        <w:t>4</w:t>
      </w:r>
      <w:r>
        <w:rPr>
          <w:rFonts w:hint="eastAsia"/>
        </w:rPr>
        <w:t>月</w:t>
      </w:r>
      <w:r>
        <w:rPr>
          <w:rFonts w:hint="eastAsia"/>
        </w:rPr>
        <w:t>23</w:t>
      </w:r>
      <w:r>
        <w:rPr>
          <w:rFonts w:hint="eastAsia"/>
        </w:rPr>
        <w:t>日举行的第</w:t>
      </w:r>
      <w:r>
        <w:rPr>
          <w:rFonts w:hint="eastAsia"/>
        </w:rPr>
        <w:t>288</w:t>
      </w:r>
      <w:r>
        <w:rPr>
          <w:rFonts w:hint="eastAsia"/>
        </w:rPr>
        <w:t>次</w:t>
      </w:r>
      <w:bookmarkStart w:id="0" w:name="_GoBack"/>
      <w:bookmarkEnd w:id="0"/>
      <w:r>
        <w:rPr>
          <w:rFonts w:hint="eastAsia"/>
        </w:rPr>
        <w:t>会议上通过了以下结论意见</w:t>
      </w:r>
      <w:r>
        <w:t>(</w:t>
      </w:r>
      <w:proofErr w:type="spellStart"/>
      <w:r>
        <w:t>CMW</w:t>
      </w:r>
      <w:proofErr w:type="spellEnd"/>
      <w:r>
        <w:t>/C/</w:t>
      </w:r>
      <w:proofErr w:type="spellStart"/>
      <w:r>
        <w:t>SR.288</w:t>
      </w:r>
      <w:proofErr w:type="spellEnd"/>
      <w:r>
        <w:t>)</w:t>
      </w:r>
      <w:r>
        <w:rPr>
          <w:rFonts w:hint="eastAsia"/>
        </w:rPr>
        <w:t>。</w:t>
      </w:r>
    </w:p>
    <w:p w:rsidR="00726734" w:rsidRDefault="00726734" w:rsidP="00726734">
      <w:pPr>
        <w:pStyle w:val="H1GC"/>
      </w:pPr>
      <w:r>
        <w:tab/>
      </w:r>
      <w:r>
        <w:rPr>
          <w:rFonts w:hint="eastAsia"/>
        </w:rPr>
        <w:t>A.</w:t>
      </w:r>
      <w:r>
        <w:tab/>
      </w:r>
      <w:r>
        <w:rPr>
          <w:rFonts w:hint="eastAsia"/>
        </w:rPr>
        <w:t>导言</w:t>
      </w:r>
    </w:p>
    <w:p w:rsidR="00726734" w:rsidRDefault="00726734" w:rsidP="00E02428">
      <w:pPr>
        <w:pStyle w:val="SingleTxtGC"/>
      </w:pPr>
      <w:r>
        <w:rPr>
          <w:rFonts w:hint="eastAsia"/>
        </w:rPr>
        <w:t>2.</w:t>
      </w:r>
      <w:r w:rsidR="00E02428">
        <w:rPr>
          <w:rFonts w:hint="eastAsia"/>
        </w:rPr>
        <w:tab/>
      </w:r>
      <w:r>
        <w:rPr>
          <w:rFonts w:hint="eastAsia"/>
        </w:rPr>
        <w:t>委员会赞赏缔约国提出初次报告，虽然其有所延迟，并感谢缔约国对委员会问题单</w:t>
      </w:r>
      <w:r>
        <w:t>(</w:t>
      </w:r>
      <w:proofErr w:type="spellStart"/>
      <w:r>
        <w:t>CMW</w:t>
      </w:r>
      <w:proofErr w:type="spellEnd"/>
      <w:r>
        <w:t>/C/PER/Q/1)</w:t>
      </w:r>
      <w:r>
        <w:rPr>
          <w:rFonts w:hint="eastAsia"/>
        </w:rPr>
        <w:t>做出答复。</w:t>
      </w:r>
    </w:p>
    <w:p w:rsidR="00726734" w:rsidRDefault="00726734" w:rsidP="00726734">
      <w:pPr>
        <w:pStyle w:val="SingleTxtGC"/>
      </w:pPr>
      <w:r>
        <w:rPr>
          <w:rFonts w:hint="eastAsia"/>
        </w:rPr>
        <w:t>3.</w:t>
      </w:r>
      <w:r>
        <w:tab/>
      </w:r>
      <w:r>
        <w:rPr>
          <w:rFonts w:hint="eastAsia"/>
        </w:rPr>
        <w:t>委员会很高兴缔约国派出了由秘鲁常驻联合国日内瓦办事处大使</w:t>
      </w:r>
      <w:r>
        <w:t>路易斯</w:t>
      </w:r>
      <w:r>
        <w:rPr>
          <w:rFonts w:hint="eastAsia"/>
        </w:rPr>
        <w:t>·</w:t>
      </w:r>
      <w:r>
        <w:t>查韦斯</w:t>
      </w:r>
      <w:r>
        <w:rPr>
          <w:rFonts w:hint="eastAsia"/>
        </w:rPr>
        <w:t>·</w:t>
      </w:r>
      <w:r>
        <w:t>巴萨戈伊蒂亚</w:t>
      </w:r>
      <w:r>
        <w:rPr>
          <w:rFonts w:hint="eastAsia"/>
        </w:rPr>
        <w:t>先生担任团长的多学科代表团，其中包括共和国最高法院和外交部保护援助司的代表以及常驻代表团的其他代表。另外，移徙问题的主管部门还从利马通过视频会议做了发言。委员会欢迎代表团在建设性对话期间提供了补充信息，帮助委员会更好地了解公约在缔约国的执行情况，虽然有些问题还未得到答复。</w:t>
      </w:r>
    </w:p>
    <w:p w:rsidR="00726734" w:rsidRDefault="00726734" w:rsidP="00726734">
      <w:pPr>
        <w:pStyle w:val="SingleTxtGC"/>
      </w:pPr>
      <w:r>
        <w:rPr>
          <w:rFonts w:hint="eastAsia"/>
        </w:rPr>
        <w:t>4.</w:t>
      </w:r>
      <w:r>
        <w:tab/>
      </w:r>
      <w:r>
        <w:rPr>
          <w:rFonts w:hint="eastAsia"/>
        </w:rPr>
        <w:t>委员会认识到，秘鲁传统上是移</w:t>
      </w:r>
      <w:proofErr w:type="gramStart"/>
      <w:r>
        <w:rPr>
          <w:rFonts w:hint="eastAsia"/>
        </w:rPr>
        <w:t>徙工</w:t>
      </w:r>
      <w:proofErr w:type="gramEnd"/>
      <w:r>
        <w:rPr>
          <w:rFonts w:hint="eastAsia"/>
        </w:rPr>
        <w:t>人输出国，近年来从秘鲁过境或在秘鲁定居的工人数量也有增加，而且有些秘鲁国民返回了本国，使秘鲁也成为移</w:t>
      </w:r>
      <w:proofErr w:type="gramStart"/>
      <w:r>
        <w:rPr>
          <w:rFonts w:hint="eastAsia"/>
        </w:rPr>
        <w:t>徙工</w:t>
      </w:r>
      <w:proofErr w:type="gramEnd"/>
      <w:r>
        <w:rPr>
          <w:rFonts w:hint="eastAsia"/>
        </w:rPr>
        <w:t>人输入国。</w:t>
      </w:r>
    </w:p>
    <w:p w:rsidR="00726734" w:rsidRDefault="00726734" w:rsidP="00726734">
      <w:pPr>
        <w:pStyle w:val="SingleTxtGC"/>
      </w:pPr>
      <w:r>
        <w:rPr>
          <w:rFonts w:hint="eastAsia"/>
        </w:rPr>
        <w:lastRenderedPageBreak/>
        <w:t>5.</w:t>
      </w:r>
      <w:r>
        <w:tab/>
      </w:r>
      <w:r>
        <w:rPr>
          <w:rFonts w:hint="eastAsia"/>
        </w:rPr>
        <w:t>委员会注意到，在秘鲁移</w:t>
      </w:r>
      <w:proofErr w:type="gramStart"/>
      <w:r>
        <w:rPr>
          <w:rFonts w:hint="eastAsia"/>
        </w:rPr>
        <w:t>徙工</w:t>
      </w:r>
      <w:proofErr w:type="gramEnd"/>
      <w:r>
        <w:rPr>
          <w:rFonts w:hint="eastAsia"/>
        </w:rPr>
        <w:t>人就业的国家中，有些尚未加入公约，对工人们享受公约所定的权利构成障碍。委员会还注意到，秘鲁工人定居的有些国家属于南方共同市场和安第斯国家共同体，因此可以享受在这些一体化进程框架下通过的协议的福利。</w:t>
      </w:r>
    </w:p>
    <w:p w:rsidR="00726734" w:rsidRDefault="00726734" w:rsidP="00726734">
      <w:pPr>
        <w:pStyle w:val="H1GC"/>
      </w:pPr>
      <w:r>
        <w:rPr>
          <w:rFonts w:hint="eastAsia"/>
        </w:rPr>
        <w:tab/>
        <w:t>B.</w:t>
      </w:r>
      <w:r>
        <w:rPr>
          <w:rFonts w:hint="eastAsia"/>
        </w:rPr>
        <w:tab/>
      </w:r>
      <w:r>
        <w:rPr>
          <w:rFonts w:hint="eastAsia"/>
        </w:rPr>
        <w:t>积极方面</w:t>
      </w:r>
    </w:p>
    <w:p w:rsidR="00726734" w:rsidRDefault="00726734" w:rsidP="00726734">
      <w:pPr>
        <w:pStyle w:val="SingleTxtGC"/>
      </w:pPr>
      <w:r>
        <w:rPr>
          <w:rFonts w:hint="eastAsia"/>
        </w:rPr>
        <w:t>6.</w:t>
      </w:r>
      <w:r>
        <w:rPr>
          <w:rFonts w:hint="eastAsia"/>
        </w:rPr>
        <w:tab/>
      </w:r>
      <w:r>
        <w:rPr>
          <w:rFonts w:hint="eastAsia"/>
        </w:rPr>
        <w:t>委员会欢迎缔约国批准或加入了下列国际人权文书：</w:t>
      </w:r>
    </w:p>
    <w:p w:rsidR="00726734" w:rsidRDefault="00726734" w:rsidP="00726734">
      <w:pPr>
        <w:pStyle w:val="SingleTxtGC"/>
        <w:numPr>
          <w:ilvl w:val="0"/>
          <w:numId w:val="6"/>
        </w:numPr>
      </w:pPr>
      <w:r>
        <w:rPr>
          <w:rFonts w:hint="eastAsia"/>
        </w:rPr>
        <w:t>保护所有人免遭强迫失踪国际公约，</w:t>
      </w:r>
      <w:r>
        <w:rPr>
          <w:rFonts w:hint="eastAsia"/>
        </w:rPr>
        <w:t>2012</w:t>
      </w:r>
      <w:r>
        <w:rPr>
          <w:rFonts w:hint="eastAsia"/>
        </w:rPr>
        <w:t>年</w:t>
      </w:r>
      <w:r>
        <w:rPr>
          <w:rFonts w:hint="eastAsia"/>
        </w:rPr>
        <w:t>9</w:t>
      </w:r>
      <w:r>
        <w:rPr>
          <w:rFonts w:hint="eastAsia"/>
        </w:rPr>
        <w:t>月；</w:t>
      </w:r>
    </w:p>
    <w:p w:rsidR="00726734" w:rsidRDefault="00726734" w:rsidP="00726734">
      <w:pPr>
        <w:pStyle w:val="SingleTxtGC"/>
        <w:numPr>
          <w:ilvl w:val="0"/>
          <w:numId w:val="6"/>
        </w:numPr>
      </w:pPr>
      <w:r>
        <w:rPr>
          <w:rFonts w:hint="eastAsia"/>
        </w:rPr>
        <w:t>残疾人权利公约，</w:t>
      </w:r>
      <w:r>
        <w:rPr>
          <w:rFonts w:hint="eastAsia"/>
        </w:rPr>
        <w:t>2008</w:t>
      </w:r>
      <w:r>
        <w:rPr>
          <w:rFonts w:hint="eastAsia"/>
        </w:rPr>
        <w:t>年</w:t>
      </w:r>
      <w:r>
        <w:rPr>
          <w:rFonts w:hint="eastAsia"/>
        </w:rPr>
        <w:t>1</w:t>
      </w:r>
      <w:r>
        <w:rPr>
          <w:rFonts w:hint="eastAsia"/>
        </w:rPr>
        <w:t>月；</w:t>
      </w:r>
    </w:p>
    <w:p w:rsidR="00726734" w:rsidRDefault="00726734" w:rsidP="00726734">
      <w:pPr>
        <w:pStyle w:val="SingleTxtGC"/>
        <w:numPr>
          <w:ilvl w:val="0"/>
          <w:numId w:val="6"/>
        </w:numPr>
      </w:pPr>
      <w:r w:rsidRPr="00FE4B72">
        <w:t>禁止酷刑和其他残忍、不人道或有辱人格的待遇或处罚公约任择议定书</w:t>
      </w:r>
      <w:r w:rsidRPr="00FE4B72">
        <w:rPr>
          <w:rFonts w:hint="eastAsia"/>
        </w:rPr>
        <w:t>，</w:t>
      </w:r>
      <w:r>
        <w:rPr>
          <w:rFonts w:hint="eastAsia"/>
        </w:rPr>
        <w:t>2006</w:t>
      </w:r>
      <w:r>
        <w:rPr>
          <w:rFonts w:hint="eastAsia"/>
        </w:rPr>
        <w:t>年</w:t>
      </w:r>
      <w:r>
        <w:rPr>
          <w:rFonts w:hint="eastAsia"/>
        </w:rPr>
        <w:t>9</w:t>
      </w:r>
      <w:r>
        <w:rPr>
          <w:rFonts w:hint="eastAsia"/>
        </w:rPr>
        <w:t>月。</w:t>
      </w:r>
    </w:p>
    <w:p w:rsidR="00726734" w:rsidRDefault="00726734" w:rsidP="00726734">
      <w:pPr>
        <w:pStyle w:val="SingleTxtGC"/>
      </w:pPr>
      <w:r>
        <w:rPr>
          <w:rFonts w:hint="eastAsia"/>
        </w:rPr>
        <w:t>7.</w:t>
      </w:r>
      <w:r>
        <w:rPr>
          <w:rFonts w:hint="eastAsia"/>
        </w:rPr>
        <w:tab/>
      </w:r>
      <w:r>
        <w:rPr>
          <w:rFonts w:hint="eastAsia"/>
        </w:rPr>
        <w:t>委员会欢迎缔约国通过了下列法规：</w:t>
      </w:r>
    </w:p>
    <w:p w:rsidR="00726734" w:rsidRDefault="00726734" w:rsidP="00726734">
      <w:pPr>
        <w:pStyle w:val="SingleTxtGC"/>
        <w:numPr>
          <w:ilvl w:val="0"/>
          <w:numId w:val="8"/>
        </w:numPr>
      </w:pPr>
      <w:r>
        <w:rPr>
          <w:rFonts w:hint="eastAsia"/>
        </w:rPr>
        <w:t>无合法身份外国人居留管理条例法，第</w:t>
      </w:r>
      <w:r>
        <w:rPr>
          <w:rFonts w:hint="eastAsia"/>
        </w:rPr>
        <w:t>30103</w:t>
      </w:r>
      <w:r>
        <w:rPr>
          <w:rFonts w:hint="eastAsia"/>
        </w:rPr>
        <w:t>号，</w:t>
      </w:r>
      <w:r>
        <w:rPr>
          <w:rFonts w:hint="eastAsia"/>
        </w:rPr>
        <w:t>2013</w:t>
      </w:r>
      <w:r>
        <w:rPr>
          <w:rFonts w:hint="eastAsia"/>
        </w:rPr>
        <w:t>年</w:t>
      </w:r>
      <w:r>
        <w:rPr>
          <w:rFonts w:hint="eastAsia"/>
        </w:rPr>
        <w:t>11</w:t>
      </w:r>
      <w:r>
        <w:rPr>
          <w:rFonts w:hint="eastAsia"/>
        </w:rPr>
        <w:t>月；</w:t>
      </w:r>
    </w:p>
    <w:p w:rsidR="00726734" w:rsidRDefault="00726734" w:rsidP="00726734">
      <w:pPr>
        <w:pStyle w:val="SingleTxtGC"/>
        <w:numPr>
          <w:ilvl w:val="0"/>
          <w:numId w:val="8"/>
        </w:numPr>
      </w:pPr>
      <w:r>
        <w:rPr>
          <w:rFonts w:hint="eastAsia"/>
        </w:rPr>
        <w:t>回返移民重新融入经济社会生活法，第</w:t>
      </w:r>
      <w:r>
        <w:rPr>
          <w:rFonts w:hint="eastAsia"/>
        </w:rPr>
        <w:t>30001</w:t>
      </w:r>
      <w:r>
        <w:rPr>
          <w:rFonts w:hint="eastAsia"/>
        </w:rPr>
        <w:t>号，</w:t>
      </w:r>
      <w:r>
        <w:rPr>
          <w:rFonts w:hint="eastAsia"/>
        </w:rPr>
        <w:t>2013</w:t>
      </w:r>
      <w:r>
        <w:rPr>
          <w:rFonts w:hint="eastAsia"/>
        </w:rPr>
        <w:t>年</w:t>
      </w:r>
      <w:r>
        <w:rPr>
          <w:rFonts w:hint="eastAsia"/>
        </w:rPr>
        <w:t>3</w:t>
      </w:r>
      <w:r>
        <w:rPr>
          <w:rFonts w:hint="eastAsia"/>
        </w:rPr>
        <w:t>月；</w:t>
      </w:r>
    </w:p>
    <w:p w:rsidR="00726734" w:rsidRDefault="00726734" w:rsidP="00726734">
      <w:pPr>
        <w:pStyle w:val="SingleTxtGC"/>
        <w:numPr>
          <w:ilvl w:val="0"/>
          <w:numId w:val="8"/>
        </w:numPr>
      </w:pPr>
      <w:r>
        <w:rPr>
          <w:rFonts w:hint="eastAsia"/>
        </w:rPr>
        <w:t>打击贩运人口和非法贩运移民法，第</w:t>
      </w:r>
      <w:r>
        <w:rPr>
          <w:rFonts w:hint="eastAsia"/>
        </w:rPr>
        <w:t>28950</w:t>
      </w:r>
      <w:r>
        <w:rPr>
          <w:rFonts w:hint="eastAsia"/>
        </w:rPr>
        <w:t>号，</w:t>
      </w:r>
      <w:r>
        <w:rPr>
          <w:rFonts w:hint="eastAsia"/>
        </w:rPr>
        <w:t>2007</w:t>
      </w:r>
      <w:r>
        <w:rPr>
          <w:rFonts w:hint="eastAsia"/>
        </w:rPr>
        <w:t>年</w:t>
      </w:r>
      <w:r>
        <w:rPr>
          <w:rFonts w:hint="eastAsia"/>
        </w:rPr>
        <w:t>1</w:t>
      </w:r>
      <w:r>
        <w:rPr>
          <w:rFonts w:hint="eastAsia"/>
        </w:rPr>
        <w:t>月。</w:t>
      </w:r>
    </w:p>
    <w:p w:rsidR="00726734" w:rsidRDefault="00726734" w:rsidP="00726734">
      <w:pPr>
        <w:pStyle w:val="SingleTxtGC"/>
      </w:pPr>
      <w:r>
        <w:rPr>
          <w:rFonts w:hint="eastAsia"/>
        </w:rPr>
        <w:t>8.</w:t>
      </w:r>
      <w:r>
        <w:rPr>
          <w:rFonts w:hint="eastAsia"/>
        </w:rPr>
        <w:tab/>
      </w:r>
      <w:r>
        <w:rPr>
          <w:rFonts w:hint="eastAsia"/>
        </w:rPr>
        <w:t>委员会还欢迎缔约国通过了</w:t>
      </w:r>
      <w:proofErr w:type="gramStart"/>
      <w:r>
        <w:rPr>
          <w:rFonts w:hint="eastAsia"/>
        </w:rPr>
        <w:t>下列制度</w:t>
      </w:r>
      <w:proofErr w:type="gramEnd"/>
      <w:r>
        <w:rPr>
          <w:rFonts w:hint="eastAsia"/>
        </w:rPr>
        <w:t>和政策措施：</w:t>
      </w:r>
    </w:p>
    <w:p w:rsidR="00726734" w:rsidRDefault="00726734" w:rsidP="00726734">
      <w:pPr>
        <w:pStyle w:val="SingleTxtGC"/>
        <w:numPr>
          <w:ilvl w:val="0"/>
          <w:numId w:val="10"/>
        </w:numPr>
        <w:rPr>
          <w:lang w:val="es-ES"/>
        </w:rPr>
      </w:pPr>
      <w:r>
        <w:rPr>
          <w:rFonts w:hint="eastAsia"/>
          <w:lang w:val="es-ES"/>
        </w:rPr>
        <w:t>2014-2016</w:t>
      </w:r>
      <w:r>
        <w:rPr>
          <w:rFonts w:hint="eastAsia"/>
          <w:lang w:val="es-ES"/>
        </w:rPr>
        <w:t>年国家人权计划，</w:t>
      </w:r>
      <w:r>
        <w:rPr>
          <w:rFonts w:hint="eastAsia"/>
          <w:lang w:val="es-ES"/>
        </w:rPr>
        <w:t>2014</w:t>
      </w:r>
      <w:r>
        <w:rPr>
          <w:rFonts w:hint="eastAsia"/>
          <w:lang w:val="es-ES"/>
        </w:rPr>
        <w:t>年</w:t>
      </w:r>
      <w:r>
        <w:rPr>
          <w:rFonts w:hint="eastAsia"/>
          <w:lang w:val="es-ES"/>
        </w:rPr>
        <w:t>7</w:t>
      </w:r>
      <w:r>
        <w:rPr>
          <w:rFonts w:hint="eastAsia"/>
          <w:lang w:val="es-ES"/>
        </w:rPr>
        <w:t>月通过；</w:t>
      </w:r>
    </w:p>
    <w:p w:rsidR="00726734" w:rsidRDefault="00726734" w:rsidP="00726734">
      <w:pPr>
        <w:pStyle w:val="SingleTxtGC"/>
        <w:numPr>
          <w:ilvl w:val="0"/>
          <w:numId w:val="10"/>
        </w:numPr>
        <w:rPr>
          <w:lang w:val="es-ES"/>
        </w:rPr>
      </w:pPr>
      <w:r>
        <w:rPr>
          <w:rFonts w:hint="eastAsia"/>
          <w:lang w:val="es-ES"/>
        </w:rPr>
        <w:t>2021</w:t>
      </w:r>
      <w:r>
        <w:rPr>
          <w:rFonts w:hint="eastAsia"/>
          <w:lang w:val="es-ES"/>
        </w:rPr>
        <w:t>年远景人权与基本义务教育国家计划，</w:t>
      </w:r>
      <w:r>
        <w:rPr>
          <w:rFonts w:hint="eastAsia"/>
          <w:lang w:val="es-ES"/>
        </w:rPr>
        <w:t>2014</w:t>
      </w:r>
      <w:r>
        <w:rPr>
          <w:rFonts w:hint="eastAsia"/>
          <w:lang w:val="es-ES"/>
        </w:rPr>
        <w:t>年</w:t>
      </w:r>
      <w:r>
        <w:rPr>
          <w:rFonts w:hint="eastAsia"/>
          <w:lang w:val="es-ES"/>
        </w:rPr>
        <w:t>12</w:t>
      </w:r>
      <w:r>
        <w:rPr>
          <w:rFonts w:hint="eastAsia"/>
          <w:lang w:val="es-ES"/>
        </w:rPr>
        <w:t>月通过；</w:t>
      </w:r>
    </w:p>
    <w:p w:rsidR="00726734" w:rsidRDefault="00726734" w:rsidP="00726734">
      <w:pPr>
        <w:pStyle w:val="SingleTxtGC"/>
        <w:numPr>
          <w:ilvl w:val="0"/>
          <w:numId w:val="10"/>
        </w:numPr>
        <w:rPr>
          <w:lang w:val="es-ES"/>
        </w:rPr>
      </w:pPr>
      <w:r>
        <w:rPr>
          <w:rFonts w:hint="eastAsia"/>
          <w:lang w:val="es-ES"/>
        </w:rPr>
        <w:t>秘鲁移民政策总方针，</w:t>
      </w:r>
      <w:r>
        <w:rPr>
          <w:rFonts w:hint="eastAsia"/>
          <w:lang w:val="es-ES"/>
        </w:rPr>
        <w:t>2015</w:t>
      </w:r>
      <w:r>
        <w:rPr>
          <w:rFonts w:hint="eastAsia"/>
          <w:lang w:val="es-ES"/>
        </w:rPr>
        <w:t>年</w:t>
      </w:r>
      <w:r>
        <w:rPr>
          <w:rFonts w:hint="eastAsia"/>
          <w:lang w:val="es-ES"/>
        </w:rPr>
        <w:t>2</w:t>
      </w:r>
      <w:r>
        <w:rPr>
          <w:rFonts w:hint="eastAsia"/>
          <w:lang w:val="es-ES"/>
        </w:rPr>
        <w:t>月通过；</w:t>
      </w:r>
    </w:p>
    <w:p w:rsidR="00726734" w:rsidRDefault="00726734" w:rsidP="00726734">
      <w:pPr>
        <w:pStyle w:val="SingleTxtGC"/>
        <w:numPr>
          <w:ilvl w:val="0"/>
          <w:numId w:val="10"/>
        </w:numPr>
        <w:rPr>
          <w:lang w:val="es-ES"/>
        </w:rPr>
      </w:pPr>
      <w:r>
        <w:rPr>
          <w:rFonts w:hint="eastAsia"/>
          <w:lang w:val="es-ES"/>
        </w:rPr>
        <w:t>关于国家移徙管理局原则、职能、组织结构以及经济、财政和就业规章的第</w:t>
      </w:r>
      <w:r>
        <w:rPr>
          <w:rFonts w:hint="eastAsia"/>
          <w:lang w:val="es-ES"/>
        </w:rPr>
        <w:t>1130</w:t>
      </w:r>
      <w:r>
        <w:rPr>
          <w:rFonts w:hint="eastAsia"/>
          <w:lang w:val="es-ES"/>
        </w:rPr>
        <w:t>号立法令，</w:t>
      </w:r>
      <w:r>
        <w:rPr>
          <w:rFonts w:hint="eastAsia"/>
          <w:lang w:val="es-ES"/>
        </w:rPr>
        <w:t>2012</w:t>
      </w:r>
      <w:r>
        <w:rPr>
          <w:rFonts w:hint="eastAsia"/>
          <w:lang w:val="es-ES"/>
        </w:rPr>
        <w:t>年</w:t>
      </w:r>
      <w:r>
        <w:rPr>
          <w:rFonts w:hint="eastAsia"/>
          <w:lang w:val="es-ES"/>
        </w:rPr>
        <w:t>12</w:t>
      </w:r>
      <w:r>
        <w:rPr>
          <w:rFonts w:hint="eastAsia"/>
          <w:lang w:val="es-ES"/>
        </w:rPr>
        <w:t>月；</w:t>
      </w:r>
    </w:p>
    <w:p w:rsidR="00726734" w:rsidRPr="00A0307C" w:rsidRDefault="00726734" w:rsidP="00726734">
      <w:pPr>
        <w:pStyle w:val="SingleTxtGC"/>
        <w:numPr>
          <w:ilvl w:val="0"/>
          <w:numId w:val="10"/>
        </w:numPr>
        <w:rPr>
          <w:lang w:val="es-ES"/>
        </w:rPr>
      </w:pPr>
      <w:r>
        <w:rPr>
          <w:rFonts w:hint="eastAsia"/>
          <w:lang w:val="es-ES"/>
        </w:rPr>
        <w:t>设立“移徙管理跨领域工作平台”常设多领域委员会的</w:t>
      </w:r>
      <w:r w:rsidR="005B6776">
        <w:rPr>
          <w:rFonts w:hint="eastAsia"/>
          <w:lang w:val="es-ES"/>
        </w:rPr>
        <w:t>2011</w:t>
      </w:r>
      <w:r w:rsidR="005B6776">
        <w:rPr>
          <w:rFonts w:hint="eastAsia"/>
          <w:lang w:val="es-ES"/>
        </w:rPr>
        <w:t>年</w:t>
      </w:r>
      <w:r w:rsidR="005B6776">
        <w:rPr>
          <w:rFonts w:hint="eastAsia"/>
          <w:lang w:val="es-ES"/>
        </w:rPr>
        <w:t>7</w:t>
      </w:r>
      <w:r w:rsidR="005B6776">
        <w:rPr>
          <w:rFonts w:hint="eastAsia"/>
          <w:lang w:val="es-ES"/>
        </w:rPr>
        <w:t>月</w:t>
      </w:r>
      <w:r>
        <w:rPr>
          <w:rFonts w:hint="eastAsia"/>
          <w:lang w:val="es-ES"/>
        </w:rPr>
        <w:t>第</w:t>
      </w:r>
      <w:r w:rsidRPr="00FC22F8">
        <w:t>067-2011-</w:t>
      </w:r>
      <w:proofErr w:type="spellStart"/>
      <w:r w:rsidRPr="00FC22F8">
        <w:t>PCM</w:t>
      </w:r>
      <w:proofErr w:type="spellEnd"/>
      <w:r>
        <w:rPr>
          <w:rFonts w:hint="eastAsia"/>
        </w:rPr>
        <w:t>最高法令；</w:t>
      </w:r>
    </w:p>
    <w:p w:rsidR="00726734" w:rsidRDefault="00726734" w:rsidP="00726734">
      <w:pPr>
        <w:pStyle w:val="SingleTxtGC"/>
        <w:numPr>
          <w:ilvl w:val="0"/>
          <w:numId w:val="10"/>
        </w:numPr>
        <w:rPr>
          <w:lang w:val="es-ES"/>
        </w:rPr>
      </w:pPr>
      <w:r>
        <w:rPr>
          <w:rFonts w:hint="eastAsia"/>
          <w:lang w:val="es-ES"/>
        </w:rPr>
        <w:t>2011-2016</w:t>
      </w:r>
      <w:r>
        <w:rPr>
          <w:rFonts w:hint="eastAsia"/>
          <w:lang w:val="es-ES"/>
        </w:rPr>
        <w:t>年打击贩运人口国家行动计划，</w:t>
      </w:r>
      <w:r>
        <w:rPr>
          <w:rFonts w:hint="eastAsia"/>
          <w:lang w:val="es-ES"/>
        </w:rPr>
        <w:t>2011</w:t>
      </w:r>
      <w:r>
        <w:rPr>
          <w:rFonts w:hint="eastAsia"/>
          <w:lang w:val="es-ES"/>
        </w:rPr>
        <w:t>年</w:t>
      </w:r>
      <w:r>
        <w:rPr>
          <w:rFonts w:hint="eastAsia"/>
          <w:lang w:val="es-ES"/>
        </w:rPr>
        <w:t>11</w:t>
      </w:r>
      <w:r>
        <w:rPr>
          <w:rFonts w:hint="eastAsia"/>
          <w:lang w:val="es-ES"/>
        </w:rPr>
        <w:t>月；</w:t>
      </w:r>
    </w:p>
    <w:p w:rsidR="00726734" w:rsidRDefault="00726734" w:rsidP="00A840EA">
      <w:pPr>
        <w:pStyle w:val="SingleTxtGC"/>
        <w:numPr>
          <w:ilvl w:val="0"/>
          <w:numId w:val="10"/>
        </w:numPr>
        <w:rPr>
          <w:lang w:val="es-ES"/>
        </w:rPr>
      </w:pPr>
      <w:r>
        <w:rPr>
          <w:rFonts w:hint="eastAsia"/>
          <w:lang w:val="es-ES"/>
        </w:rPr>
        <w:t>与阿根廷、</w:t>
      </w:r>
      <w:r w:rsidR="00A840EA">
        <w:rPr>
          <w:rFonts w:hint="eastAsia"/>
          <w:lang w:val="es-ES"/>
        </w:rPr>
        <w:t>多民族</w:t>
      </w:r>
      <w:r>
        <w:rPr>
          <w:rFonts w:hint="eastAsia"/>
          <w:lang w:val="es-ES"/>
        </w:rPr>
        <w:t>玻利维亚国、加拿大、智利、厄瓜多尔、西班牙、乌拉圭的协议，以及在南方共同市场和安第斯国家共同体范围内缔结的协议，以改善缔约国国民在这些国家的务工条件。</w:t>
      </w:r>
    </w:p>
    <w:p w:rsidR="00726734" w:rsidRDefault="00726734" w:rsidP="00726734">
      <w:pPr>
        <w:pStyle w:val="SingleTxtGC"/>
        <w:rPr>
          <w:lang w:val="es-ES"/>
        </w:rPr>
      </w:pPr>
      <w:r>
        <w:rPr>
          <w:rFonts w:hint="eastAsia"/>
          <w:lang w:val="es-ES"/>
        </w:rPr>
        <w:t>9.</w:t>
      </w:r>
      <w:r>
        <w:rPr>
          <w:rFonts w:hint="eastAsia"/>
          <w:lang w:val="es-ES"/>
        </w:rPr>
        <w:tab/>
      </w:r>
      <w:r>
        <w:rPr>
          <w:rFonts w:hint="eastAsia"/>
          <w:lang w:val="es-ES"/>
        </w:rPr>
        <w:t>委员会欢迎缔约国在</w:t>
      </w:r>
      <w:r>
        <w:rPr>
          <w:rFonts w:hint="eastAsia"/>
          <w:lang w:val="es-ES"/>
        </w:rPr>
        <w:t>2002</w:t>
      </w:r>
      <w:r>
        <w:rPr>
          <w:rFonts w:hint="eastAsia"/>
          <w:lang w:val="es-ES"/>
        </w:rPr>
        <w:t>年</w:t>
      </w:r>
      <w:r>
        <w:rPr>
          <w:rFonts w:hint="eastAsia"/>
          <w:lang w:val="es-ES"/>
        </w:rPr>
        <w:t>4</w:t>
      </w:r>
      <w:r>
        <w:rPr>
          <w:rFonts w:hint="eastAsia"/>
          <w:lang w:val="es-ES"/>
        </w:rPr>
        <w:t>月向联合国特别程序发出邀请。</w:t>
      </w:r>
    </w:p>
    <w:p w:rsidR="00726734" w:rsidRDefault="00726734" w:rsidP="00726734">
      <w:pPr>
        <w:pStyle w:val="H1GC"/>
        <w:rPr>
          <w:lang w:val="es-ES"/>
        </w:rPr>
      </w:pPr>
      <w:r>
        <w:rPr>
          <w:rFonts w:hint="eastAsia"/>
          <w:lang w:val="es-ES"/>
        </w:rPr>
        <w:lastRenderedPageBreak/>
        <w:tab/>
        <w:t>C.</w:t>
      </w:r>
      <w:r>
        <w:rPr>
          <w:rFonts w:hint="eastAsia"/>
          <w:lang w:val="es-ES"/>
        </w:rPr>
        <w:tab/>
      </w:r>
      <w:r>
        <w:rPr>
          <w:rFonts w:hint="eastAsia"/>
          <w:lang w:val="es-ES"/>
        </w:rPr>
        <w:t>主要关切原因、参考意见和建议</w:t>
      </w:r>
    </w:p>
    <w:p w:rsidR="00726734" w:rsidRDefault="00726734" w:rsidP="00726734">
      <w:pPr>
        <w:pStyle w:val="H23GC"/>
        <w:rPr>
          <w:lang w:val="es-ES"/>
        </w:rPr>
      </w:pPr>
      <w:r>
        <w:rPr>
          <w:rFonts w:hint="eastAsia"/>
          <w:lang w:val="es-ES"/>
        </w:rPr>
        <w:tab/>
        <w:t>1.</w:t>
      </w:r>
      <w:r>
        <w:rPr>
          <w:rFonts w:hint="eastAsia"/>
          <w:lang w:val="es-ES"/>
        </w:rPr>
        <w:tab/>
      </w:r>
      <w:r>
        <w:rPr>
          <w:rFonts w:hint="eastAsia"/>
          <w:lang w:val="es-ES"/>
        </w:rPr>
        <w:t>一般执行措施</w:t>
      </w:r>
      <w:r>
        <w:rPr>
          <w:rFonts w:hint="eastAsia"/>
          <w:lang w:val="es-ES"/>
        </w:rPr>
        <w:t>(</w:t>
      </w:r>
      <w:r>
        <w:rPr>
          <w:rFonts w:hint="eastAsia"/>
          <w:lang w:val="es-ES"/>
        </w:rPr>
        <w:t>第</w:t>
      </w:r>
      <w:r>
        <w:rPr>
          <w:rFonts w:hint="eastAsia"/>
          <w:lang w:val="es-ES"/>
        </w:rPr>
        <w:t>73</w:t>
      </w:r>
      <w:r>
        <w:rPr>
          <w:rFonts w:hint="eastAsia"/>
          <w:lang w:val="es-ES"/>
        </w:rPr>
        <w:t>和</w:t>
      </w:r>
      <w:r>
        <w:rPr>
          <w:rFonts w:hint="eastAsia"/>
          <w:lang w:val="es-ES"/>
        </w:rPr>
        <w:t>84</w:t>
      </w:r>
      <w:r>
        <w:rPr>
          <w:rFonts w:hint="eastAsia"/>
          <w:lang w:val="es-ES"/>
        </w:rPr>
        <w:t>条</w:t>
      </w:r>
      <w:r>
        <w:rPr>
          <w:rFonts w:hint="eastAsia"/>
          <w:lang w:val="es-ES"/>
        </w:rPr>
        <w:t>)</w:t>
      </w:r>
    </w:p>
    <w:p w:rsidR="00726734" w:rsidRPr="00B4563D" w:rsidRDefault="00726734" w:rsidP="00726734">
      <w:pPr>
        <w:pStyle w:val="H4GC"/>
        <w:rPr>
          <w:lang w:val="es-ES"/>
        </w:rPr>
      </w:pPr>
      <w:r>
        <w:rPr>
          <w:rFonts w:hint="eastAsia"/>
          <w:lang w:val="es-ES"/>
        </w:rPr>
        <w:tab/>
      </w:r>
      <w:r>
        <w:rPr>
          <w:rFonts w:hint="eastAsia"/>
          <w:lang w:val="es-ES"/>
        </w:rPr>
        <w:tab/>
      </w:r>
      <w:r>
        <w:rPr>
          <w:rFonts w:hint="eastAsia"/>
          <w:lang w:val="es-ES"/>
        </w:rPr>
        <w:t>立法和实施</w:t>
      </w:r>
    </w:p>
    <w:p w:rsidR="00726734" w:rsidRDefault="00726734" w:rsidP="00726734">
      <w:pPr>
        <w:pStyle w:val="SingleTxtGC"/>
        <w:rPr>
          <w:lang w:val="es-ES"/>
        </w:rPr>
      </w:pPr>
      <w:r>
        <w:rPr>
          <w:rFonts w:hint="eastAsia"/>
          <w:lang w:val="es-ES"/>
        </w:rPr>
        <w:t xml:space="preserve">10.  </w:t>
      </w:r>
      <w:r>
        <w:rPr>
          <w:rFonts w:hint="eastAsia"/>
          <w:lang w:val="es-ES"/>
        </w:rPr>
        <w:t>委员会欢迎缔约国为促进和保护海外移</w:t>
      </w:r>
      <w:proofErr w:type="gramStart"/>
      <w:r>
        <w:rPr>
          <w:rFonts w:hint="eastAsia"/>
          <w:lang w:val="es-ES"/>
        </w:rPr>
        <w:t>徙工</w:t>
      </w:r>
      <w:proofErr w:type="gramEnd"/>
      <w:r>
        <w:rPr>
          <w:rFonts w:hint="eastAsia"/>
          <w:lang w:val="es-ES"/>
        </w:rPr>
        <w:t>人的权利做出努力。但其感到关切的是，缔约国在拟定符合公约规定的新移民法方面仍处在长期过渡进程中。委员会特别关切的是，</w:t>
      </w:r>
      <w:r>
        <w:rPr>
          <w:rFonts w:hint="eastAsia"/>
          <w:lang w:val="es-ES"/>
        </w:rPr>
        <w:t>1991</w:t>
      </w:r>
      <w:r>
        <w:rPr>
          <w:rFonts w:hint="eastAsia"/>
          <w:lang w:val="es-ES"/>
        </w:rPr>
        <w:t>年《外侨法》有些规定可能违反保护移</w:t>
      </w:r>
      <w:proofErr w:type="gramStart"/>
      <w:r>
        <w:rPr>
          <w:rFonts w:hint="eastAsia"/>
          <w:lang w:val="es-ES"/>
        </w:rPr>
        <w:t>徙工</w:t>
      </w:r>
      <w:proofErr w:type="gramEnd"/>
      <w:r>
        <w:rPr>
          <w:rFonts w:hint="eastAsia"/>
          <w:lang w:val="es-ES"/>
        </w:rPr>
        <w:t>人及其家属的国际准则。</w:t>
      </w:r>
    </w:p>
    <w:p w:rsidR="00726734" w:rsidRPr="00726734" w:rsidRDefault="00726734" w:rsidP="00726734">
      <w:pPr>
        <w:pStyle w:val="SingleTxtGC"/>
        <w:rPr>
          <w:rFonts w:ascii="Time New Roman" w:eastAsia="黑体" w:hAnsi="Time New Roman" w:hint="eastAsia"/>
          <w:lang w:val="es-ES"/>
        </w:rPr>
      </w:pPr>
      <w:r w:rsidRPr="00726734">
        <w:rPr>
          <w:rFonts w:ascii="Time New Roman" w:eastAsia="黑体" w:hAnsi="Time New Roman" w:hint="eastAsia"/>
          <w:lang w:val="es-ES"/>
        </w:rPr>
        <w:t xml:space="preserve">11.  </w:t>
      </w:r>
      <w:r w:rsidRPr="00726734">
        <w:rPr>
          <w:rFonts w:ascii="Time New Roman" w:eastAsia="黑体" w:hAnsi="Time New Roman" w:hint="eastAsia"/>
          <w:lang w:val="es-ES"/>
        </w:rPr>
        <w:t>委员会建议缔约国采取必要措施，根据公约及缔约国批准的其他人权条约的规定，拟定新的移民法。</w:t>
      </w:r>
    </w:p>
    <w:p w:rsidR="00726734" w:rsidRDefault="00726734" w:rsidP="00726734">
      <w:pPr>
        <w:pStyle w:val="SingleTxtGC"/>
        <w:rPr>
          <w:lang w:val="es-ES"/>
        </w:rPr>
      </w:pPr>
      <w:r>
        <w:rPr>
          <w:rFonts w:hint="eastAsia"/>
          <w:lang w:val="es-ES"/>
        </w:rPr>
        <w:t xml:space="preserve">12.  </w:t>
      </w:r>
      <w:r>
        <w:rPr>
          <w:rFonts w:hint="eastAsia"/>
          <w:lang w:val="es-ES"/>
        </w:rPr>
        <w:t>委员会赞赏缔约国于</w:t>
      </w:r>
      <w:r>
        <w:rPr>
          <w:rFonts w:hint="eastAsia"/>
          <w:lang w:val="es-ES"/>
        </w:rPr>
        <w:t>2014</w:t>
      </w:r>
      <w:r>
        <w:rPr>
          <w:rFonts w:hint="eastAsia"/>
          <w:lang w:val="es-ES"/>
        </w:rPr>
        <w:t>年</w:t>
      </w:r>
      <w:r>
        <w:rPr>
          <w:rFonts w:hint="eastAsia"/>
          <w:lang w:val="es-ES"/>
        </w:rPr>
        <w:t>7</w:t>
      </w:r>
      <w:r>
        <w:rPr>
          <w:rFonts w:hint="eastAsia"/>
          <w:lang w:val="es-ES"/>
        </w:rPr>
        <w:t>月通过了</w:t>
      </w:r>
      <w:r>
        <w:rPr>
          <w:rFonts w:hint="eastAsia"/>
          <w:lang w:val="es-ES"/>
        </w:rPr>
        <w:t>2014-2016</w:t>
      </w:r>
      <w:r>
        <w:rPr>
          <w:rFonts w:hint="eastAsia"/>
          <w:lang w:val="es-ES"/>
        </w:rPr>
        <w:t>年国家人权计划，包括特别保护移民、流离失所者、遭到贩运者及其家属，并制定具体行动以全面保护和促进移民及其家属的权利。但委员会对缺乏关于该计划执行情况的资料表示关切。</w:t>
      </w:r>
    </w:p>
    <w:p w:rsidR="00726734" w:rsidRPr="00726734" w:rsidRDefault="00726734" w:rsidP="00726734">
      <w:pPr>
        <w:pStyle w:val="SingleTxtGC"/>
        <w:rPr>
          <w:rFonts w:ascii="Time New Roman" w:eastAsia="黑体" w:hAnsi="Time New Roman" w:hint="eastAsia"/>
          <w:lang w:val="es-ES"/>
        </w:rPr>
      </w:pPr>
      <w:r w:rsidRPr="00726734">
        <w:rPr>
          <w:rFonts w:ascii="Time New Roman" w:eastAsia="黑体" w:hAnsi="Time New Roman" w:hint="eastAsia"/>
          <w:lang w:val="es-ES"/>
        </w:rPr>
        <w:t xml:space="preserve">13.  </w:t>
      </w:r>
      <w:r w:rsidRPr="00726734">
        <w:rPr>
          <w:rFonts w:ascii="Time New Roman" w:eastAsia="黑体" w:hAnsi="Time New Roman" w:hint="eastAsia"/>
          <w:lang w:val="es-ES"/>
        </w:rPr>
        <w:t>委员会建议缔约国立即将该计划付诸实施，并通过法律按照公约规定保护这些群体。</w:t>
      </w:r>
    </w:p>
    <w:p w:rsidR="00726734" w:rsidRDefault="00726734" w:rsidP="00726734">
      <w:pPr>
        <w:pStyle w:val="SingleTxtGC"/>
        <w:rPr>
          <w:lang w:val="es-ES"/>
        </w:rPr>
      </w:pPr>
      <w:r>
        <w:rPr>
          <w:rFonts w:hint="eastAsia"/>
          <w:lang w:val="es-ES"/>
        </w:rPr>
        <w:t xml:space="preserve">14.  </w:t>
      </w:r>
      <w:r>
        <w:rPr>
          <w:rFonts w:hint="eastAsia"/>
          <w:lang w:val="es-ES"/>
        </w:rPr>
        <w:t>委员会注意到，缔约国尚未启动提出公约第</w:t>
      </w:r>
      <w:r>
        <w:rPr>
          <w:rFonts w:hint="eastAsia"/>
          <w:lang w:val="es-ES"/>
        </w:rPr>
        <w:t>76</w:t>
      </w:r>
      <w:r>
        <w:rPr>
          <w:rFonts w:hint="eastAsia"/>
          <w:lang w:val="es-ES"/>
        </w:rPr>
        <w:t>和</w:t>
      </w:r>
      <w:r>
        <w:rPr>
          <w:rFonts w:hint="eastAsia"/>
          <w:lang w:val="es-ES"/>
        </w:rPr>
        <w:t>77</w:t>
      </w:r>
      <w:r>
        <w:rPr>
          <w:rFonts w:hint="eastAsia"/>
          <w:lang w:val="es-ES"/>
        </w:rPr>
        <w:t>条所述声明的步骤。</w:t>
      </w:r>
    </w:p>
    <w:p w:rsidR="00726734" w:rsidRPr="00726734" w:rsidRDefault="00726734" w:rsidP="00726734">
      <w:pPr>
        <w:pStyle w:val="SingleTxtGC"/>
        <w:rPr>
          <w:rFonts w:ascii="Time New Roman" w:eastAsia="黑体" w:hAnsi="Time New Roman" w:hint="eastAsia"/>
          <w:lang w:val="es-ES"/>
        </w:rPr>
      </w:pPr>
      <w:r w:rsidRPr="00726734">
        <w:rPr>
          <w:rFonts w:ascii="Time New Roman" w:eastAsia="黑体" w:hAnsi="Time New Roman" w:hint="eastAsia"/>
          <w:lang w:val="es-ES"/>
        </w:rPr>
        <w:t xml:space="preserve">15.  </w:t>
      </w:r>
      <w:r w:rsidRPr="00726734">
        <w:rPr>
          <w:rFonts w:ascii="Time New Roman" w:eastAsia="黑体" w:hAnsi="Time New Roman" w:hint="eastAsia"/>
          <w:lang w:val="es-ES"/>
        </w:rPr>
        <w:t>委员会敦促缔约国尽快提出公约第</w:t>
      </w:r>
      <w:r w:rsidRPr="00726734">
        <w:rPr>
          <w:rFonts w:ascii="Time New Roman" w:eastAsia="黑体" w:hAnsi="Time New Roman" w:hint="eastAsia"/>
          <w:lang w:val="es-ES"/>
        </w:rPr>
        <w:t>76</w:t>
      </w:r>
      <w:r w:rsidRPr="00726734">
        <w:rPr>
          <w:rFonts w:ascii="Time New Roman" w:eastAsia="黑体" w:hAnsi="Time New Roman" w:hint="eastAsia"/>
          <w:lang w:val="es-ES"/>
        </w:rPr>
        <w:t>和</w:t>
      </w:r>
      <w:r w:rsidRPr="00726734">
        <w:rPr>
          <w:rFonts w:ascii="Time New Roman" w:eastAsia="黑体" w:hAnsi="Time New Roman" w:hint="eastAsia"/>
          <w:lang w:val="es-ES"/>
        </w:rPr>
        <w:t>77</w:t>
      </w:r>
      <w:r w:rsidRPr="00726734">
        <w:rPr>
          <w:rFonts w:ascii="Time New Roman" w:eastAsia="黑体" w:hAnsi="Time New Roman" w:hint="eastAsia"/>
          <w:lang w:val="es-ES"/>
        </w:rPr>
        <w:t>条所述的声明。</w:t>
      </w:r>
    </w:p>
    <w:p w:rsidR="00726734" w:rsidRDefault="00726734" w:rsidP="00726734">
      <w:pPr>
        <w:pStyle w:val="SingleTxtGC"/>
        <w:rPr>
          <w:lang w:val="es-ES"/>
        </w:rPr>
      </w:pPr>
      <w:r>
        <w:rPr>
          <w:rFonts w:hint="eastAsia"/>
          <w:lang w:val="es-ES"/>
        </w:rPr>
        <w:t xml:space="preserve">16.  </w:t>
      </w:r>
      <w:r>
        <w:rPr>
          <w:rFonts w:hint="eastAsia"/>
          <w:lang w:val="es-ES"/>
        </w:rPr>
        <w:t>委员会注意到，缔约国尚未批准劳工组织关于移</w:t>
      </w:r>
      <w:proofErr w:type="gramStart"/>
      <w:r>
        <w:rPr>
          <w:rFonts w:hint="eastAsia"/>
          <w:lang w:val="es-ES"/>
        </w:rPr>
        <w:t>徙工</w:t>
      </w:r>
      <w:proofErr w:type="gramEnd"/>
      <w:r>
        <w:rPr>
          <w:rFonts w:hint="eastAsia"/>
          <w:lang w:val="es-ES"/>
        </w:rPr>
        <w:t>人的第</w:t>
      </w:r>
      <w:r>
        <w:rPr>
          <w:rFonts w:hint="eastAsia"/>
          <w:lang w:val="es-ES"/>
        </w:rPr>
        <w:t>97</w:t>
      </w:r>
      <w:r>
        <w:rPr>
          <w:rFonts w:hint="eastAsia"/>
          <w:lang w:val="es-ES"/>
        </w:rPr>
        <w:t>号公约</w:t>
      </w:r>
      <w:r>
        <w:rPr>
          <w:rFonts w:hint="eastAsia"/>
          <w:lang w:val="es-ES"/>
        </w:rPr>
        <w:t>(1949</w:t>
      </w:r>
      <w:r>
        <w:rPr>
          <w:rFonts w:hint="eastAsia"/>
          <w:lang w:val="es-ES"/>
        </w:rPr>
        <w:t>年修订</w:t>
      </w:r>
      <w:r>
        <w:rPr>
          <w:rFonts w:hint="eastAsia"/>
          <w:lang w:val="es-ES"/>
        </w:rPr>
        <w:t>)</w:t>
      </w:r>
      <w:r>
        <w:rPr>
          <w:rFonts w:hint="eastAsia"/>
          <w:lang w:val="es-ES"/>
        </w:rPr>
        <w:t>、</w:t>
      </w:r>
      <w:r>
        <w:rPr>
          <w:rFonts w:hint="eastAsia"/>
          <w:lang w:val="es-ES"/>
        </w:rPr>
        <w:t>1975</w:t>
      </w:r>
      <w:r>
        <w:rPr>
          <w:rFonts w:hint="eastAsia"/>
          <w:lang w:val="es-ES"/>
        </w:rPr>
        <w:t>年</w:t>
      </w:r>
      <w:r w:rsidRPr="00D84D18">
        <w:rPr>
          <w:lang w:val="es-ES"/>
        </w:rPr>
        <w:t>关于恶劣条件下的移徙和促进移</w:t>
      </w:r>
      <w:proofErr w:type="gramStart"/>
      <w:r w:rsidRPr="00D84D18">
        <w:rPr>
          <w:lang w:val="es-ES"/>
        </w:rPr>
        <w:t>徙工</w:t>
      </w:r>
      <w:proofErr w:type="gramEnd"/>
      <w:r w:rsidRPr="00D84D18">
        <w:rPr>
          <w:lang w:val="es-ES"/>
        </w:rPr>
        <w:t>人机会和待遇平等</w:t>
      </w:r>
      <w:r w:rsidRPr="00D84D18">
        <w:rPr>
          <w:rFonts w:hint="eastAsia"/>
          <w:lang w:val="es-ES"/>
        </w:rPr>
        <w:t>的第</w:t>
      </w:r>
      <w:r w:rsidRPr="00D84D18">
        <w:rPr>
          <w:rFonts w:hint="eastAsia"/>
          <w:lang w:val="es-ES"/>
        </w:rPr>
        <w:t>143</w:t>
      </w:r>
      <w:r w:rsidRPr="00D84D18">
        <w:rPr>
          <w:rFonts w:hint="eastAsia"/>
          <w:lang w:val="es-ES"/>
        </w:rPr>
        <w:t>号</w:t>
      </w:r>
      <w:r w:rsidRPr="00D84D18">
        <w:rPr>
          <w:lang w:val="es-ES"/>
        </w:rPr>
        <w:t>公约</w:t>
      </w:r>
      <w:r w:rsidRPr="00D84D18">
        <w:rPr>
          <w:rFonts w:hint="eastAsia"/>
          <w:lang w:val="es-ES"/>
        </w:rPr>
        <w:t>、</w:t>
      </w:r>
      <w:r w:rsidRPr="00D84D18">
        <w:rPr>
          <w:rFonts w:hint="eastAsia"/>
          <w:lang w:val="es-ES"/>
        </w:rPr>
        <w:t>1997</w:t>
      </w:r>
      <w:r w:rsidRPr="00D84D18">
        <w:rPr>
          <w:rFonts w:hint="eastAsia"/>
          <w:lang w:val="es-ES"/>
        </w:rPr>
        <w:t>年关于私营职业介绍所的第</w:t>
      </w:r>
      <w:r w:rsidRPr="00D84D18">
        <w:rPr>
          <w:rFonts w:hint="eastAsia"/>
          <w:lang w:val="es-ES"/>
        </w:rPr>
        <w:t>181</w:t>
      </w:r>
      <w:r w:rsidRPr="00D84D18">
        <w:rPr>
          <w:rFonts w:hint="eastAsia"/>
          <w:lang w:val="es-ES"/>
        </w:rPr>
        <w:t>号公约和</w:t>
      </w:r>
      <w:r>
        <w:rPr>
          <w:rFonts w:hint="eastAsia"/>
          <w:lang w:val="es-ES"/>
        </w:rPr>
        <w:t>2013</w:t>
      </w:r>
      <w:r>
        <w:rPr>
          <w:rFonts w:hint="eastAsia"/>
          <w:lang w:val="es-ES"/>
        </w:rPr>
        <w:t>年关于家庭工人体面劳动的第</w:t>
      </w:r>
      <w:r>
        <w:rPr>
          <w:rFonts w:hint="eastAsia"/>
          <w:lang w:val="es-ES"/>
        </w:rPr>
        <w:t>189</w:t>
      </w:r>
      <w:r>
        <w:rPr>
          <w:rFonts w:hint="eastAsia"/>
          <w:lang w:val="es-ES"/>
        </w:rPr>
        <w:t>号公约。</w:t>
      </w:r>
    </w:p>
    <w:p w:rsidR="00726734" w:rsidRPr="00726734" w:rsidRDefault="00726734" w:rsidP="00726734">
      <w:pPr>
        <w:pStyle w:val="SingleTxtGC"/>
        <w:rPr>
          <w:rFonts w:ascii="Time New Roman" w:eastAsia="黑体" w:hAnsi="Time New Roman" w:hint="eastAsia"/>
          <w:lang w:val="es-ES"/>
        </w:rPr>
      </w:pPr>
      <w:r w:rsidRPr="00726734">
        <w:rPr>
          <w:rFonts w:ascii="Time New Roman" w:eastAsia="黑体" w:hAnsi="Time New Roman" w:hint="eastAsia"/>
          <w:lang w:val="es-ES"/>
        </w:rPr>
        <w:t xml:space="preserve">17.  </w:t>
      </w:r>
      <w:r w:rsidRPr="00726734">
        <w:rPr>
          <w:rFonts w:ascii="Time New Roman" w:eastAsia="黑体" w:hAnsi="Time New Roman" w:hint="eastAsia"/>
          <w:lang w:val="es-ES"/>
        </w:rPr>
        <w:t>委员会建议缔约国采取必要措施，批准劳工组织第</w:t>
      </w:r>
      <w:r w:rsidRPr="00726734">
        <w:rPr>
          <w:rFonts w:ascii="Time New Roman" w:eastAsia="黑体" w:hAnsi="Time New Roman" w:hint="eastAsia"/>
          <w:lang w:val="es-ES"/>
        </w:rPr>
        <w:t>97</w:t>
      </w:r>
      <w:r w:rsidRPr="00726734">
        <w:rPr>
          <w:rFonts w:ascii="Time New Roman" w:eastAsia="黑体" w:hAnsi="Time New Roman" w:hint="eastAsia"/>
          <w:lang w:val="es-ES"/>
        </w:rPr>
        <w:t>、</w:t>
      </w:r>
      <w:r w:rsidRPr="00726734">
        <w:rPr>
          <w:rFonts w:ascii="Time New Roman" w:eastAsia="黑体" w:hAnsi="Time New Roman" w:hint="eastAsia"/>
          <w:lang w:val="es-ES"/>
        </w:rPr>
        <w:t>143</w:t>
      </w:r>
      <w:r w:rsidRPr="00726734">
        <w:rPr>
          <w:rFonts w:ascii="Time New Roman" w:eastAsia="黑体" w:hAnsi="Time New Roman" w:hint="eastAsia"/>
          <w:lang w:val="es-ES"/>
        </w:rPr>
        <w:t>、</w:t>
      </w:r>
      <w:r w:rsidRPr="00726734">
        <w:rPr>
          <w:rFonts w:ascii="Time New Roman" w:eastAsia="黑体" w:hAnsi="Time New Roman" w:hint="eastAsia"/>
          <w:lang w:val="es-ES"/>
        </w:rPr>
        <w:t>181</w:t>
      </w:r>
      <w:r w:rsidRPr="00726734">
        <w:rPr>
          <w:rFonts w:ascii="Time New Roman" w:eastAsia="黑体" w:hAnsi="Time New Roman" w:hint="eastAsia"/>
          <w:lang w:val="es-ES"/>
        </w:rPr>
        <w:t>和</w:t>
      </w:r>
      <w:r w:rsidRPr="00726734">
        <w:rPr>
          <w:rFonts w:ascii="Time New Roman" w:eastAsia="黑体" w:hAnsi="Time New Roman" w:hint="eastAsia"/>
          <w:lang w:val="es-ES"/>
        </w:rPr>
        <w:t>189</w:t>
      </w:r>
      <w:r w:rsidRPr="00726734">
        <w:rPr>
          <w:rFonts w:ascii="Time New Roman" w:eastAsia="黑体" w:hAnsi="Time New Roman" w:hint="eastAsia"/>
          <w:lang w:val="es-ES"/>
        </w:rPr>
        <w:t>号公约。</w:t>
      </w:r>
    </w:p>
    <w:p w:rsidR="00726734" w:rsidRDefault="00726734" w:rsidP="00726734">
      <w:pPr>
        <w:pStyle w:val="H4GC"/>
        <w:rPr>
          <w:lang w:val="es-ES"/>
        </w:rPr>
      </w:pPr>
      <w:r>
        <w:rPr>
          <w:rFonts w:hint="eastAsia"/>
          <w:lang w:val="es-ES"/>
        </w:rPr>
        <w:tab/>
      </w:r>
      <w:r>
        <w:rPr>
          <w:rFonts w:hint="eastAsia"/>
          <w:lang w:val="es-ES"/>
        </w:rPr>
        <w:tab/>
      </w:r>
      <w:r>
        <w:rPr>
          <w:rFonts w:hint="eastAsia"/>
          <w:lang w:val="es-ES"/>
        </w:rPr>
        <w:t>数据收集</w:t>
      </w:r>
    </w:p>
    <w:p w:rsidR="00726734" w:rsidRPr="006D24BA" w:rsidRDefault="00726734" w:rsidP="00726734">
      <w:pPr>
        <w:pStyle w:val="SingleTxtGC"/>
        <w:rPr>
          <w:lang w:val="es-ES"/>
        </w:rPr>
      </w:pPr>
      <w:r w:rsidRPr="006D24BA">
        <w:rPr>
          <w:rFonts w:hint="eastAsia"/>
          <w:lang w:val="es-ES"/>
        </w:rPr>
        <w:t>18.</w:t>
      </w:r>
      <w:r>
        <w:rPr>
          <w:rFonts w:hint="eastAsia"/>
          <w:lang w:val="es-ES"/>
        </w:rPr>
        <w:t xml:space="preserve">  </w:t>
      </w:r>
      <w:r w:rsidRPr="006D24BA">
        <w:rPr>
          <w:rFonts w:hint="eastAsia"/>
          <w:lang w:val="es-ES"/>
        </w:rPr>
        <w:t>委员会注意到，缔约国</w:t>
      </w:r>
      <w:r>
        <w:rPr>
          <w:rFonts w:hint="eastAsia"/>
          <w:lang w:val="es-ES"/>
        </w:rPr>
        <w:t>为改进关于</w:t>
      </w:r>
      <w:r w:rsidRPr="006D24BA">
        <w:rPr>
          <w:rFonts w:hint="eastAsia"/>
          <w:lang w:val="es-ES"/>
        </w:rPr>
        <w:t>移民流动</w:t>
      </w:r>
      <w:r>
        <w:rPr>
          <w:rFonts w:hint="eastAsia"/>
          <w:lang w:val="es-ES"/>
        </w:rPr>
        <w:t>、</w:t>
      </w:r>
      <w:r w:rsidRPr="006D24BA">
        <w:rPr>
          <w:rFonts w:hint="eastAsia"/>
          <w:lang w:val="es-ES"/>
        </w:rPr>
        <w:t>尤其是</w:t>
      </w:r>
      <w:r>
        <w:rPr>
          <w:rFonts w:hint="eastAsia"/>
          <w:lang w:val="es-ES"/>
        </w:rPr>
        <w:t>在该国合法务工移民的</w:t>
      </w:r>
      <w:r w:rsidRPr="006D24BA">
        <w:rPr>
          <w:rFonts w:hint="eastAsia"/>
          <w:lang w:val="es-ES"/>
        </w:rPr>
        <w:t>数据收集</w:t>
      </w:r>
      <w:r>
        <w:rPr>
          <w:rFonts w:hint="eastAsia"/>
          <w:lang w:val="es-ES"/>
        </w:rPr>
        <w:t>做出</w:t>
      </w:r>
      <w:r w:rsidRPr="006D24BA">
        <w:rPr>
          <w:rFonts w:hint="eastAsia"/>
          <w:lang w:val="es-ES"/>
        </w:rPr>
        <w:t>努力。</w:t>
      </w:r>
      <w:r>
        <w:rPr>
          <w:rFonts w:hint="eastAsia"/>
          <w:lang w:val="es-ES"/>
        </w:rPr>
        <w:t>但委员会</w:t>
      </w:r>
      <w:r w:rsidRPr="006D24BA">
        <w:rPr>
          <w:rFonts w:hint="eastAsia"/>
          <w:lang w:val="es-ES"/>
        </w:rPr>
        <w:t>感到遗憾的是</w:t>
      </w:r>
      <w:r>
        <w:rPr>
          <w:rFonts w:hint="eastAsia"/>
          <w:lang w:val="es-ES"/>
        </w:rPr>
        <w:t>，缔约国提供的</w:t>
      </w:r>
      <w:r w:rsidRPr="006D24BA">
        <w:rPr>
          <w:rFonts w:hint="eastAsia"/>
          <w:lang w:val="es-ES"/>
        </w:rPr>
        <w:t>公约</w:t>
      </w:r>
      <w:r>
        <w:rPr>
          <w:rFonts w:hint="eastAsia"/>
          <w:lang w:val="es-ES"/>
        </w:rPr>
        <w:t>有关方面</w:t>
      </w:r>
      <w:r w:rsidRPr="006D24BA">
        <w:rPr>
          <w:rFonts w:hint="eastAsia"/>
          <w:lang w:val="es-ES"/>
        </w:rPr>
        <w:t>统计和定性信息</w:t>
      </w:r>
      <w:r>
        <w:rPr>
          <w:rFonts w:hint="eastAsia"/>
          <w:lang w:val="es-ES"/>
        </w:rPr>
        <w:t>很少</w:t>
      </w:r>
      <w:r w:rsidRPr="006D24BA">
        <w:rPr>
          <w:rFonts w:hint="eastAsia"/>
          <w:lang w:val="es-ES"/>
        </w:rPr>
        <w:t>，特别是</w:t>
      </w:r>
      <w:r>
        <w:rPr>
          <w:rFonts w:hint="eastAsia"/>
          <w:lang w:val="es-ES"/>
        </w:rPr>
        <w:t>缺乏</w:t>
      </w:r>
      <w:r w:rsidRPr="006D24BA">
        <w:rPr>
          <w:rFonts w:hint="eastAsia"/>
          <w:lang w:val="es-ES"/>
        </w:rPr>
        <w:t>关于</w:t>
      </w:r>
      <w:r>
        <w:rPr>
          <w:rFonts w:hint="eastAsia"/>
          <w:lang w:val="es-ES"/>
        </w:rPr>
        <w:t>无合法身份移</w:t>
      </w:r>
      <w:proofErr w:type="gramStart"/>
      <w:r>
        <w:rPr>
          <w:rFonts w:hint="eastAsia"/>
          <w:lang w:val="es-ES"/>
        </w:rPr>
        <w:t>徙</w:t>
      </w:r>
      <w:r w:rsidRPr="006D24BA">
        <w:rPr>
          <w:rFonts w:hint="eastAsia"/>
          <w:lang w:val="es-ES"/>
        </w:rPr>
        <w:t>工</w:t>
      </w:r>
      <w:proofErr w:type="gramEnd"/>
      <w:r w:rsidRPr="006D24BA">
        <w:rPr>
          <w:rFonts w:hint="eastAsia"/>
          <w:lang w:val="es-ES"/>
        </w:rPr>
        <w:t>人</w:t>
      </w:r>
      <w:r>
        <w:rPr>
          <w:rFonts w:hint="eastAsia"/>
          <w:lang w:val="es-ES"/>
        </w:rPr>
        <w:t>及其家属、</w:t>
      </w:r>
      <w:r w:rsidRPr="006D24BA">
        <w:rPr>
          <w:rFonts w:hint="eastAsia"/>
          <w:lang w:val="es-ES"/>
        </w:rPr>
        <w:t>秘鲁</w:t>
      </w:r>
      <w:r>
        <w:rPr>
          <w:rFonts w:hint="eastAsia"/>
          <w:lang w:val="es-ES"/>
        </w:rPr>
        <w:t>境内的</w:t>
      </w:r>
      <w:r w:rsidRPr="006D24BA">
        <w:rPr>
          <w:rFonts w:hint="eastAsia"/>
          <w:lang w:val="es-ES"/>
        </w:rPr>
        <w:t>无人陪伴和</w:t>
      </w:r>
      <w:r>
        <w:rPr>
          <w:rFonts w:hint="eastAsia"/>
          <w:lang w:val="es-ES"/>
        </w:rPr>
        <w:t>与父母分离的移徙</w:t>
      </w:r>
      <w:r w:rsidRPr="006D24BA">
        <w:rPr>
          <w:rFonts w:hint="eastAsia"/>
          <w:lang w:val="es-ES"/>
        </w:rPr>
        <w:t>儿童</w:t>
      </w:r>
      <w:r>
        <w:rPr>
          <w:rFonts w:hint="eastAsia"/>
          <w:lang w:val="es-ES"/>
        </w:rPr>
        <w:t>以及海外</w:t>
      </w:r>
      <w:r w:rsidRPr="006D24BA">
        <w:rPr>
          <w:rFonts w:hint="eastAsia"/>
          <w:lang w:val="es-ES"/>
        </w:rPr>
        <w:t>的</w:t>
      </w:r>
      <w:r>
        <w:rPr>
          <w:rFonts w:hint="eastAsia"/>
          <w:lang w:val="es-ES"/>
        </w:rPr>
        <w:t>此类</w:t>
      </w:r>
      <w:r w:rsidRPr="006D24BA">
        <w:rPr>
          <w:rFonts w:hint="eastAsia"/>
          <w:lang w:val="es-ES"/>
        </w:rPr>
        <w:t>秘鲁</w:t>
      </w:r>
      <w:r>
        <w:rPr>
          <w:rFonts w:hint="eastAsia"/>
          <w:lang w:val="es-ES"/>
        </w:rPr>
        <w:t>儿童的信息</w:t>
      </w:r>
      <w:r w:rsidRPr="006D24BA">
        <w:rPr>
          <w:rFonts w:hint="eastAsia"/>
          <w:lang w:val="es-ES"/>
        </w:rPr>
        <w:t>。</w:t>
      </w:r>
    </w:p>
    <w:p w:rsidR="00726734" w:rsidRPr="00726734" w:rsidRDefault="00726734" w:rsidP="00726734">
      <w:pPr>
        <w:pStyle w:val="SingleTxtGC"/>
        <w:rPr>
          <w:rFonts w:ascii="Time New Roman" w:eastAsia="黑体" w:hAnsi="Time New Roman" w:hint="eastAsia"/>
          <w:lang w:val="es-ES"/>
        </w:rPr>
      </w:pPr>
      <w:r w:rsidRPr="00726734">
        <w:rPr>
          <w:rFonts w:ascii="Time New Roman" w:eastAsia="黑体" w:hAnsi="Time New Roman" w:hint="eastAsia"/>
          <w:lang w:val="es-ES"/>
        </w:rPr>
        <w:t xml:space="preserve">19.  </w:t>
      </w:r>
      <w:r w:rsidRPr="00726734">
        <w:rPr>
          <w:rFonts w:ascii="Time New Roman" w:eastAsia="黑体" w:hAnsi="Time New Roman" w:hint="eastAsia"/>
          <w:lang w:val="es-ES"/>
        </w:rPr>
        <w:t>委员会建议缔约国加紧努力，使移民统计系统考虑到公约的所有方面，包括关于在缔约国、过境和目的地国的移</w:t>
      </w:r>
      <w:proofErr w:type="gramStart"/>
      <w:r w:rsidRPr="00726734">
        <w:rPr>
          <w:rFonts w:ascii="Time New Roman" w:eastAsia="黑体" w:hAnsi="Time New Roman" w:hint="eastAsia"/>
          <w:lang w:val="es-ES"/>
        </w:rPr>
        <w:t>徙工</w:t>
      </w:r>
      <w:proofErr w:type="gramEnd"/>
      <w:r w:rsidRPr="00726734">
        <w:rPr>
          <w:rFonts w:ascii="Time New Roman" w:eastAsia="黑体" w:hAnsi="Time New Roman" w:hint="eastAsia"/>
          <w:lang w:val="es-ES"/>
        </w:rPr>
        <w:t>人情况以及关于移居国外者的详细数据，并鼓励其针对公约所承认的权利，</w:t>
      </w:r>
      <w:proofErr w:type="gramStart"/>
      <w:r w:rsidRPr="00726734">
        <w:rPr>
          <w:rFonts w:ascii="Time New Roman" w:eastAsia="黑体" w:hAnsi="Time New Roman" w:hint="eastAsia"/>
          <w:lang w:val="es-ES"/>
        </w:rPr>
        <w:t>收集按</w:t>
      </w:r>
      <w:proofErr w:type="gramEnd"/>
      <w:r w:rsidRPr="00726734">
        <w:rPr>
          <w:rFonts w:ascii="Time New Roman" w:eastAsia="黑体" w:hAnsi="Time New Roman" w:hint="eastAsia"/>
          <w:lang w:val="es-ES"/>
        </w:rPr>
        <w:t>性别、年龄和移民身份分列的定性信息和统计数据。在不能获得准确信息的情况下，例如无合法身份的移</w:t>
      </w:r>
      <w:proofErr w:type="gramStart"/>
      <w:r w:rsidRPr="00726734">
        <w:rPr>
          <w:rFonts w:ascii="Time New Roman" w:eastAsia="黑体" w:hAnsi="Time New Roman" w:hint="eastAsia"/>
          <w:lang w:val="es-ES"/>
        </w:rPr>
        <w:t>徙工</w:t>
      </w:r>
      <w:proofErr w:type="gramEnd"/>
      <w:r w:rsidRPr="00726734">
        <w:rPr>
          <w:rFonts w:ascii="Time New Roman" w:eastAsia="黑体" w:hAnsi="Time New Roman" w:hint="eastAsia"/>
          <w:lang w:val="es-ES"/>
        </w:rPr>
        <w:t>人，委员会希望其提供根据研究或估算所得的数据。</w:t>
      </w:r>
    </w:p>
    <w:p w:rsidR="00726734" w:rsidRPr="006D24BA" w:rsidRDefault="00F27900" w:rsidP="00F27900">
      <w:pPr>
        <w:pStyle w:val="H4GC"/>
        <w:rPr>
          <w:lang w:val="es-ES"/>
        </w:rPr>
      </w:pPr>
      <w:r>
        <w:rPr>
          <w:rFonts w:hint="eastAsia"/>
          <w:lang w:val="es-ES"/>
        </w:rPr>
        <w:lastRenderedPageBreak/>
        <w:tab/>
      </w:r>
      <w:r>
        <w:rPr>
          <w:rFonts w:hint="eastAsia"/>
          <w:lang w:val="es-ES"/>
        </w:rPr>
        <w:tab/>
      </w:r>
      <w:r w:rsidR="00726734" w:rsidRPr="006D24BA">
        <w:rPr>
          <w:rFonts w:hint="eastAsia"/>
          <w:lang w:val="es-ES"/>
        </w:rPr>
        <w:t>培训和传播公约</w:t>
      </w:r>
    </w:p>
    <w:p w:rsidR="00726734" w:rsidRPr="006D24BA" w:rsidRDefault="00726734" w:rsidP="00726734">
      <w:pPr>
        <w:pStyle w:val="SingleTxtGC"/>
        <w:rPr>
          <w:lang w:val="es-ES"/>
        </w:rPr>
      </w:pPr>
      <w:r w:rsidRPr="006D24BA">
        <w:rPr>
          <w:rFonts w:hint="eastAsia"/>
          <w:lang w:val="es-ES"/>
        </w:rPr>
        <w:t>20.</w:t>
      </w:r>
      <w:r w:rsidR="00F27900">
        <w:rPr>
          <w:rFonts w:hint="eastAsia"/>
          <w:lang w:val="es-ES"/>
        </w:rPr>
        <w:t xml:space="preserve">  </w:t>
      </w:r>
      <w:r w:rsidRPr="006D24BA">
        <w:rPr>
          <w:rFonts w:hint="eastAsia"/>
          <w:lang w:val="es-ES"/>
        </w:rPr>
        <w:t>委员会欢迎缔约国</w:t>
      </w:r>
      <w:r>
        <w:rPr>
          <w:rFonts w:hint="eastAsia"/>
          <w:lang w:val="es-ES"/>
        </w:rPr>
        <w:t>采取举措</w:t>
      </w:r>
      <w:r w:rsidRPr="006D24BA">
        <w:rPr>
          <w:rFonts w:hint="eastAsia"/>
          <w:lang w:val="es-ES"/>
        </w:rPr>
        <w:t>，</w:t>
      </w:r>
      <w:r>
        <w:rPr>
          <w:rFonts w:hint="eastAsia"/>
          <w:lang w:val="es-ES"/>
        </w:rPr>
        <w:t>向</w:t>
      </w:r>
      <w:r w:rsidRPr="006D24BA">
        <w:rPr>
          <w:rFonts w:hint="eastAsia"/>
          <w:lang w:val="es-ES"/>
        </w:rPr>
        <w:t>广大</w:t>
      </w:r>
      <w:r>
        <w:rPr>
          <w:rFonts w:hint="eastAsia"/>
          <w:lang w:val="es-ES"/>
        </w:rPr>
        <w:t>民众宣传</w:t>
      </w:r>
      <w:r w:rsidRPr="006D24BA">
        <w:rPr>
          <w:rFonts w:hint="eastAsia"/>
          <w:lang w:val="es-ES"/>
        </w:rPr>
        <w:t>有关国内立法。</w:t>
      </w:r>
      <w:r>
        <w:rPr>
          <w:rFonts w:hint="eastAsia"/>
          <w:lang w:val="es-ES"/>
        </w:rPr>
        <w:t>但委员会</w:t>
      </w:r>
      <w:r w:rsidRPr="006D24BA">
        <w:rPr>
          <w:rFonts w:hint="eastAsia"/>
          <w:lang w:val="es-ES"/>
        </w:rPr>
        <w:t>关切地注意到，这些努力还不足以满足在秘鲁</w:t>
      </w:r>
      <w:r>
        <w:rPr>
          <w:rFonts w:hint="eastAsia"/>
          <w:lang w:val="es-ES"/>
        </w:rPr>
        <w:t>的移</w:t>
      </w:r>
      <w:proofErr w:type="gramStart"/>
      <w:r>
        <w:rPr>
          <w:rFonts w:hint="eastAsia"/>
          <w:lang w:val="es-ES"/>
        </w:rPr>
        <w:t>徙工</w:t>
      </w:r>
      <w:proofErr w:type="gramEnd"/>
      <w:r>
        <w:rPr>
          <w:rFonts w:hint="eastAsia"/>
          <w:lang w:val="es-ES"/>
        </w:rPr>
        <w:t>人及其家属</w:t>
      </w:r>
      <w:r w:rsidRPr="006D24BA">
        <w:rPr>
          <w:rFonts w:hint="eastAsia"/>
          <w:lang w:val="es-ES"/>
        </w:rPr>
        <w:t>的需求，</w:t>
      </w:r>
      <w:r>
        <w:rPr>
          <w:rFonts w:hint="eastAsia"/>
          <w:lang w:val="es-ES"/>
        </w:rPr>
        <w:t>包括在其</w:t>
      </w:r>
      <w:r w:rsidRPr="006D24BA">
        <w:rPr>
          <w:rFonts w:hint="eastAsia"/>
          <w:lang w:val="es-ES"/>
        </w:rPr>
        <w:t>抵达</w:t>
      </w:r>
      <w:r>
        <w:rPr>
          <w:rFonts w:hint="eastAsia"/>
          <w:lang w:val="es-ES"/>
        </w:rPr>
        <w:t>秘鲁时</w:t>
      </w:r>
      <w:r w:rsidRPr="006D24BA">
        <w:rPr>
          <w:rFonts w:hint="eastAsia"/>
          <w:lang w:val="es-ES"/>
        </w:rPr>
        <w:t>和在</w:t>
      </w:r>
      <w:r>
        <w:rPr>
          <w:rFonts w:hint="eastAsia"/>
          <w:lang w:val="es-ES"/>
        </w:rPr>
        <w:t>秘鲁居留期间，也</w:t>
      </w:r>
      <w:r w:rsidRPr="006D24BA">
        <w:rPr>
          <w:rFonts w:hint="eastAsia"/>
          <w:lang w:val="es-ES"/>
        </w:rPr>
        <w:t>不足以满足在</w:t>
      </w:r>
      <w:r>
        <w:rPr>
          <w:rFonts w:hint="eastAsia"/>
          <w:lang w:val="es-ES"/>
        </w:rPr>
        <w:t>要出国工作和居留的</w:t>
      </w:r>
      <w:r w:rsidRPr="006D24BA">
        <w:rPr>
          <w:rFonts w:hint="eastAsia"/>
          <w:lang w:val="es-ES"/>
        </w:rPr>
        <w:t>秘鲁</w:t>
      </w:r>
      <w:r>
        <w:rPr>
          <w:rFonts w:hint="eastAsia"/>
          <w:lang w:val="es-ES"/>
        </w:rPr>
        <w:t>移</w:t>
      </w:r>
      <w:proofErr w:type="gramStart"/>
      <w:r>
        <w:rPr>
          <w:rFonts w:hint="eastAsia"/>
          <w:lang w:val="es-ES"/>
        </w:rPr>
        <w:t>徙工</w:t>
      </w:r>
      <w:proofErr w:type="gramEnd"/>
      <w:r>
        <w:rPr>
          <w:rFonts w:hint="eastAsia"/>
          <w:lang w:val="es-ES"/>
        </w:rPr>
        <w:t>人的需要</w:t>
      </w:r>
      <w:r w:rsidRPr="006D24BA">
        <w:rPr>
          <w:rFonts w:hint="eastAsia"/>
          <w:lang w:val="es-ES"/>
        </w:rPr>
        <w:t>。此外，委员会</w:t>
      </w:r>
      <w:r>
        <w:rPr>
          <w:rFonts w:hint="eastAsia"/>
          <w:lang w:val="es-ES"/>
        </w:rPr>
        <w:t>关切</w:t>
      </w:r>
      <w:r w:rsidRPr="006D24BA">
        <w:rPr>
          <w:rFonts w:hint="eastAsia"/>
          <w:lang w:val="es-ES"/>
        </w:rPr>
        <w:t>的是，</w:t>
      </w:r>
      <w:r>
        <w:rPr>
          <w:rFonts w:hint="eastAsia"/>
          <w:lang w:val="es-ES"/>
        </w:rPr>
        <w:t>没有资料说明</w:t>
      </w:r>
      <w:r w:rsidRPr="006D24BA">
        <w:rPr>
          <w:rFonts w:hint="eastAsia"/>
          <w:lang w:val="es-ES"/>
        </w:rPr>
        <w:t>制定</w:t>
      </w:r>
      <w:r>
        <w:rPr>
          <w:rFonts w:hint="eastAsia"/>
          <w:lang w:val="es-ES"/>
        </w:rPr>
        <w:t>了长期专门方案对</w:t>
      </w:r>
      <w:r w:rsidRPr="006D24BA">
        <w:rPr>
          <w:rFonts w:hint="eastAsia"/>
          <w:lang w:val="es-ES"/>
        </w:rPr>
        <w:t>有关</w:t>
      </w:r>
      <w:r>
        <w:rPr>
          <w:rFonts w:hint="eastAsia"/>
          <w:lang w:val="es-ES"/>
        </w:rPr>
        <w:t>公职人员进行关于公约</w:t>
      </w:r>
      <w:r w:rsidRPr="006D24BA">
        <w:rPr>
          <w:rFonts w:hint="eastAsia"/>
          <w:lang w:val="es-ES"/>
        </w:rPr>
        <w:t>内容</w:t>
      </w:r>
      <w:r>
        <w:rPr>
          <w:rFonts w:hint="eastAsia"/>
          <w:lang w:val="es-ES"/>
        </w:rPr>
        <w:t>的培训</w:t>
      </w:r>
      <w:r w:rsidRPr="006D24BA">
        <w:rPr>
          <w:rFonts w:hint="eastAsia"/>
          <w:lang w:val="es-ES"/>
        </w:rPr>
        <w:t>，</w:t>
      </w:r>
      <w:r>
        <w:rPr>
          <w:rFonts w:hint="eastAsia"/>
          <w:lang w:val="es-ES"/>
        </w:rPr>
        <w:t>包括</w:t>
      </w:r>
      <w:r w:rsidRPr="006D24BA">
        <w:rPr>
          <w:rFonts w:hint="eastAsia"/>
          <w:lang w:val="es-ES"/>
        </w:rPr>
        <w:t>国家移民</w:t>
      </w:r>
      <w:r>
        <w:rPr>
          <w:rFonts w:hint="eastAsia"/>
          <w:lang w:val="es-ES"/>
        </w:rPr>
        <w:t>管理局和</w:t>
      </w:r>
      <w:r w:rsidRPr="006D24BA">
        <w:rPr>
          <w:rFonts w:hint="eastAsia"/>
          <w:lang w:val="es-ES"/>
        </w:rPr>
        <w:t>国家警察总局的</w:t>
      </w:r>
      <w:r>
        <w:rPr>
          <w:rFonts w:hint="eastAsia"/>
          <w:lang w:val="es-ES"/>
        </w:rPr>
        <w:t>公职人员、</w:t>
      </w:r>
      <w:r w:rsidRPr="006D24BA">
        <w:rPr>
          <w:rFonts w:hint="eastAsia"/>
          <w:lang w:val="es-ES"/>
        </w:rPr>
        <w:t>法官和检察官</w:t>
      </w:r>
      <w:r>
        <w:rPr>
          <w:rFonts w:hint="eastAsia"/>
          <w:lang w:val="es-ES"/>
        </w:rPr>
        <w:t>以及在</w:t>
      </w:r>
      <w:r w:rsidRPr="006D24BA">
        <w:rPr>
          <w:rFonts w:hint="eastAsia"/>
          <w:lang w:val="es-ES"/>
        </w:rPr>
        <w:t>与移民</w:t>
      </w:r>
      <w:r>
        <w:rPr>
          <w:rFonts w:hint="eastAsia"/>
          <w:lang w:val="es-ES"/>
        </w:rPr>
        <w:t>和大众宣传</w:t>
      </w:r>
      <w:r w:rsidRPr="006D24BA">
        <w:rPr>
          <w:rFonts w:hint="eastAsia"/>
          <w:lang w:val="es-ES"/>
        </w:rPr>
        <w:t>有关领域工作的其他</w:t>
      </w:r>
      <w:r>
        <w:rPr>
          <w:rFonts w:hint="eastAsia"/>
          <w:lang w:val="es-ES"/>
        </w:rPr>
        <w:t>公职人员</w:t>
      </w:r>
      <w:r w:rsidRPr="006D24BA">
        <w:rPr>
          <w:rFonts w:hint="eastAsia"/>
          <w:lang w:val="es-ES"/>
        </w:rPr>
        <w:t>。</w:t>
      </w:r>
    </w:p>
    <w:p w:rsidR="00726734" w:rsidRPr="00F27900" w:rsidRDefault="00726734" w:rsidP="00726734">
      <w:pPr>
        <w:pStyle w:val="SingleTxtGC"/>
        <w:rPr>
          <w:rFonts w:ascii="Time New Roman" w:eastAsia="黑体" w:hAnsi="Time New Roman" w:hint="eastAsia"/>
          <w:lang w:val="es-ES"/>
        </w:rPr>
      </w:pPr>
      <w:r w:rsidRPr="00F27900">
        <w:rPr>
          <w:rFonts w:ascii="Time New Roman" w:eastAsia="黑体" w:hAnsi="Time New Roman" w:hint="eastAsia"/>
          <w:lang w:val="es-ES"/>
        </w:rPr>
        <w:t>21</w:t>
      </w:r>
      <w:r w:rsidR="00F27900" w:rsidRPr="00F27900">
        <w:rPr>
          <w:rFonts w:ascii="Time New Roman" w:eastAsia="黑体" w:hAnsi="Time New Roman" w:hint="eastAsia"/>
          <w:lang w:val="es-ES"/>
        </w:rPr>
        <w:t xml:space="preserve">.  </w:t>
      </w:r>
      <w:r w:rsidRPr="00F27900">
        <w:rPr>
          <w:rFonts w:ascii="Time New Roman" w:eastAsia="黑体" w:hAnsi="Time New Roman" w:hint="eastAsia"/>
          <w:lang w:val="es-ES"/>
        </w:rPr>
        <w:t>委员会建议缔约国制定关于公约内容的长期教育、宣传和培训方案。委员会还建议培训开展移徙方面工作的所有公职人员，包括在地方一级。委员会鼓励缔约国确保移</w:t>
      </w:r>
      <w:proofErr w:type="gramStart"/>
      <w:r w:rsidRPr="00F27900">
        <w:rPr>
          <w:rFonts w:ascii="Time New Roman" w:eastAsia="黑体" w:hAnsi="Time New Roman" w:hint="eastAsia"/>
          <w:lang w:val="es-ES"/>
        </w:rPr>
        <w:t>徙工</w:t>
      </w:r>
      <w:proofErr w:type="gramEnd"/>
      <w:r w:rsidRPr="00F27900">
        <w:rPr>
          <w:rFonts w:ascii="Time New Roman" w:eastAsia="黑体" w:hAnsi="Time New Roman" w:hint="eastAsia"/>
          <w:lang w:val="es-ES"/>
        </w:rPr>
        <w:t>人获得有关公约所述应有权利的信息，并协助和促进民间组织传播信息和推广公约。</w:t>
      </w:r>
    </w:p>
    <w:p w:rsidR="00726734" w:rsidRPr="006D24BA" w:rsidRDefault="00F27900" w:rsidP="00F27900">
      <w:pPr>
        <w:pStyle w:val="H4GC"/>
        <w:rPr>
          <w:lang w:val="es-ES"/>
        </w:rPr>
      </w:pPr>
      <w:r>
        <w:rPr>
          <w:rFonts w:hint="eastAsia"/>
          <w:lang w:val="es-ES"/>
        </w:rPr>
        <w:tab/>
      </w:r>
      <w:r>
        <w:rPr>
          <w:rFonts w:hint="eastAsia"/>
          <w:lang w:val="es-ES"/>
        </w:rPr>
        <w:tab/>
      </w:r>
      <w:r w:rsidR="00726734" w:rsidRPr="006D24BA">
        <w:rPr>
          <w:rFonts w:hint="eastAsia"/>
          <w:lang w:val="es-ES"/>
        </w:rPr>
        <w:t>民间社会的参与</w:t>
      </w:r>
    </w:p>
    <w:p w:rsidR="00726734" w:rsidRPr="006D24BA" w:rsidRDefault="00726734" w:rsidP="00726734">
      <w:pPr>
        <w:pStyle w:val="SingleTxtGC"/>
        <w:rPr>
          <w:lang w:val="es-ES"/>
        </w:rPr>
      </w:pPr>
      <w:r w:rsidRPr="006D24BA">
        <w:rPr>
          <w:rFonts w:hint="eastAsia"/>
          <w:lang w:val="es-ES"/>
        </w:rPr>
        <w:t>22</w:t>
      </w:r>
      <w:r w:rsidR="00F27900">
        <w:rPr>
          <w:rFonts w:hint="eastAsia"/>
          <w:lang w:val="es-ES"/>
        </w:rPr>
        <w:t xml:space="preserve">.  </w:t>
      </w:r>
      <w:r w:rsidRPr="006D24BA">
        <w:rPr>
          <w:rFonts w:hint="eastAsia"/>
          <w:lang w:val="es-ES"/>
        </w:rPr>
        <w:t>委员会注意到缔约国</w:t>
      </w:r>
      <w:r>
        <w:rPr>
          <w:rFonts w:hint="eastAsia"/>
          <w:lang w:val="es-ES"/>
        </w:rPr>
        <w:t>在对话过程中说明了</w:t>
      </w:r>
      <w:r w:rsidRPr="006D24BA">
        <w:rPr>
          <w:rFonts w:hint="eastAsia"/>
          <w:lang w:val="es-ES"/>
        </w:rPr>
        <w:t>民间社会在人权</w:t>
      </w:r>
      <w:r>
        <w:rPr>
          <w:rFonts w:hint="eastAsia"/>
          <w:lang w:val="es-ES"/>
        </w:rPr>
        <w:t>、</w:t>
      </w:r>
      <w:r w:rsidRPr="006D24BA">
        <w:rPr>
          <w:rFonts w:hint="eastAsia"/>
          <w:lang w:val="es-ES"/>
        </w:rPr>
        <w:t>特别是在移民政策</w:t>
      </w:r>
      <w:r>
        <w:rPr>
          <w:rFonts w:hint="eastAsia"/>
          <w:lang w:val="es-ES"/>
        </w:rPr>
        <w:t>方面的</w:t>
      </w:r>
      <w:r w:rsidRPr="006D24BA">
        <w:rPr>
          <w:rFonts w:hint="eastAsia"/>
          <w:lang w:val="es-ES"/>
        </w:rPr>
        <w:t>参与机制。然而，</w:t>
      </w:r>
      <w:r>
        <w:rPr>
          <w:rFonts w:hint="eastAsia"/>
          <w:lang w:val="es-ES"/>
        </w:rPr>
        <w:t>令委员会关切的是，关于</w:t>
      </w:r>
      <w:r w:rsidRPr="006D24BA">
        <w:rPr>
          <w:rFonts w:hint="eastAsia"/>
          <w:lang w:val="es-ES"/>
        </w:rPr>
        <w:t>民间社会正式和长期参与实施公约</w:t>
      </w:r>
      <w:r>
        <w:rPr>
          <w:rFonts w:hint="eastAsia"/>
          <w:lang w:val="es-ES"/>
        </w:rPr>
        <w:t>方面</w:t>
      </w:r>
      <w:r w:rsidRPr="006D24BA">
        <w:rPr>
          <w:rFonts w:hint="eastAsia"/>
          <w:lang w:val="es-ES"/>
        </w:rPr>
        <w:t>的</w:t>
      </w:r>
      <w:r>
        <w:rPr>
          <w:rFonts w:hint="eastAsia"/>
          <w:lang w:val="es-ES"/>
        </w:rPr>
        <w:t>信息很少</w:t>
      </w:r>
      <w:r w:rsidRPr="006D24BA">
        <w:rPr>
          <w:rFonts w:hint="eastAsia"/>
          <w:lang w:val="es-ES"/>
        </w:rPr>
        <w:t>，特别是移民管理跨部门委员会以及</w:t>
      </w:r>
      <w:r>
        <w:rPr>
          <w:rFonts w:hint="eastAsia"/>
          <w:lang w:val="es-ES"/>
        </w:rPr>
        <w:t>编写</w:t>
      </w:r>
      <w:r w:rsidRPr="006D24BA">
        <w:rPr>
          <w:rFonts w:hint="eastAsia"/>
          <w:lang w:val="es-ES"/>
        </w:rPr>
        <w:t>本报告</w:t>
      </w:r>
      <w:r>
        <w:rPr>
          <w:rFonts w:hint="eastAsia"/>
          <w:lang w:val="es-ES"/>
        </w:rPr>
        <w:t>方面</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23</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委员会建议缔约国采取措施，以确保民间社会长期参与实施公约和起草编写下一次报告。</w:t>
      </w:r>
    </w:p>
    <w:p w:rsidR="00726734" w:rsidRPr="006D24BA" w:rsidRDefault="00F27900" w:rsidP="00F27900">
      <w:pPr>
        <w:pStyle w:val="H23GC"/>
        <w:rPr>
          <w:lang w:val="es-ES"/>
        </w:rPr>
      </w:pPr>
      <w:r>
        <w:rPr>
          <w:rFonts w:hint="eastAsia"/>
          <w:lang w:val="es-ES"/>
        </w:rPr>
        <w:tab/>
        <w:t>2.</w:t>
      </w:r>
      <w:r>
        <w:rPr>
          <w:rFonts w:hint="eastAsia"/>
          <w:lang w:val="es-ES"/>
        </w:rPr>
        <w:tab/>
      </w:r>
      <w:r w:rsidR="00726734" w:rsidRPr="006D24BA">
        <w:rPr>
          <w:rFonts w:hint="eastAsia"/>
          <w:lang w:val="es-ES"/>
        </w:rPr>
        <w:t>一般原则</w:t>
      </w:r>
      <w:r w:rsidR="00726734">
        <w:rPr>
          <w:rFonts w:hint="eastAsia"/>
          <w:lang w:val="es-ES"/>
        </w:rPr>
        <w:t>(</w:t>
      </w:r>
      <w:r w:rsidR="00726734" w:rsidRPr="006D24BA">
        <w:rPr>
          <w:rFonts w:hint="eastAsia"/>
          <w:lang w:val="es-ES"/>
        </w:rPr>
        <w:t>第</w:t>
      </w:r>
      <w:r w:rsidR="00726734" w:rsidRPr="006D24BA">
        <w:rPr>
          <w:rFonts w:hint="eastAsia"/>
          <w:lang w:val="es-ES"/>
        </w:rPr>
        <w:t>7</w:t>
      </w:r>
      <w:r w:rsidR="00726734" w:rsidRPr="006D24BA">
        <w:rPr>
          <w:rFonts w:hint="eastAsia"/>
          <w:lang w:val="es-ES"/>
        </w:rPr>
        <w:t>和</w:t>
      </w:r>
      <w:r w:rsidR="00726734" w:rsidRPr="006D24BA">
        <w:rPr>
          <w:rFonts w:hint="eastAsia"/>
          <w:lang w:val="es-ES"/>
        </w:rPr>
        <w:t>83</w:t>
      </w:r>
      <w:r w:rsidR="00726734">
        <w:rPr>
          <w:rFonts w:hint="eastAsia"/>
          <w:lang w:val="es-ES"/>
        </w:rPr>
        <w:t>条</w:t>
      </w:r>
      <w:r w:rsidR="00726734">
        <w:rPr>
          <w:rFonts w:hint="eastAsia"/>
          <w:lang w:val="es-ES"/>
        </w:rPr>
        <w:t>)</w:t>
      </w:r>
    </w:p>
    <w:p w:rsidR="00726734" w:rsidRPr="006D24BA" w:rsidRDefault="00F27900" w:rsidP="00F27900">
      <w:pPr>
        <w:pStyle w:val="H4GC"/>
        <w:rPr>
          <w:lang w:val="es-ES"/>
        </w:rPr>
      </w:pPr>
      <w:r>
        <w:rPr>
          <w:rFonts w:hint="eastAsia"/>
          <w:lang w:val="es-ES"/>
        </w:rPr>
        <w:tab/>
      </w:r>
      <w:r>
        <w:rPr>
          <w:rFonts w:hint="eastAsia"/>
          <w:lang w:val="es-ES"/>
        </w:rPr>
        <w:tab/>
      </w:r>
      <w:r w:rsidR="00726734">
        <w:rPr>
          <w:rFonts w:hint="eastAsia"/>
          <w:lang w:val="es-ES"/>
        </w:rPr>
        <w:t>不歧视</w:t>
      </w:r>
    </w:p>
    <w:p w:rsidR="00726734" w:rsidRPr="006D24BA" w:rsidRDefault="00726734" w:rsidP="00726734">
      <w:pPr>
        <w:pStyle w:val="SingleTxtGC"/>
        <w:rPr>
          <w:lang w:val="es-ES"/>
        </w:rPr>
      </w:pPr>
      <w:r w:rsidRPr="006D24BA">
        <w:rPr>
          <w:rFonts w:hint="eastAsia"/>
          <w:lang w:val="es-ES"/>
        </w:rPr>
        <w:t>24</w:t>
      </w:r>
      <w:r w:rsidR="00F27900">
        <w:rPr>
          <w:rFonts w:hint="eastAsia"/>
          <w:lang w:val="es-ES"/>
        </w:rPr>
        <w:t xml:space="preserve">.  </w:t>
      </w:r>
      <w:r w:rsidRPr="006D24BA">
        <w:rPr>
          <w:rFonts w:hint="eastAsia"/>
          <w:lang w:val="es-ES"/>
        </w:rPr>
        <w:t>委员会注意到，缔约国立法</w:t>
      </w:r>
      <w:r>
        <w:rPr>
          <w:rFonts w:hint="eastAsia"/>
          <w:lang w:val="es-ES"/>
        </w:rPr>
        <w:t>确认了</w:t>
      </w:r>
      <w:r w:rsidRPr="006D24BA">
        <w:rPr>
          <w:rFonts w:hint="eastAsia"/>
          <w:lang w:val="es-ES"/>
        </w:rPr>
        <w:t>不歧视原则。</w:t>
      </w:r>
      <w:r>
        <w:rPr>
          <w:rFonts w:hint="eastAsia"/>
          <w:lang w:val="es-ES"/>
        </w:rPr>
        <w:t>但委员会关切</w:t>
      </w:r>
      <w:r w:rsidRPr="006D24BA">
        <w:rPr>
          <w:rFonts w:hint="eastAsia"/>
          <w:lang w:val="es-ES"/>
        </w:rPr>
        <w:t>的是，</w:t>
      </w:r>
      <w:r>
        <w:rPr>
          <w:rFonts w:hint="eastAsia"/>
          <w:lang w:val="es-ES"/>
        </w:rPr>
        <w:t>该国立法没有确保</w:t>
      </w:r>
      <w:r w:rsidRPr="006D24BA">
        <w:rPr>
          <w:rFonts w:hint="eastAsia"/>
          <w:lang w:val="es-ES"/>
        </w:rPr>
        <w:t>在其</w:t>
      </w:r>
      <w:r>
        <w:rPr>
          <w:rFonts w:hint="eastAsia"/>
          <w:lang w:val="es-ES"/>
        </w:rPr>
        <w:t>境内和</w:t>
      </w:r>
      <w:r>
        <w:rPr>
          <w:rFonts w:hint="eastAsia"/>
          <w:lang w:val="es-ES"/>
        </w:rPr>
        <w:t>(</w:t>
      </w:r>
      <w:r>
        <w:rPr>
          <w:rFonts w:hint="eastAsia"/>
          <w:lang w:val="es-ES"/>
        </w:rPr>
        <w:t>或</w:t>
      </w:r>
      <w:r>
        <w:rPr>
          <w:rFonts w:hint="eastAsia"/>
          <w:lang w:val="es-ES"/>
        </w:rPr>
        <w:t>)</w:t>
      </w:r>
      <w:r w:rsidRPr="006D24BA">
        <w:rPr>
          <w:rFonts w:hint="eastAsia"/>
          <w:lang w:val="es-ES"/>
        </w:rPr>
        <w:t>受其管辖</w:t>
      </w:r>
      <w:r>
        <w:rPr>
          <w:rFonts w:hint="eastAsia"/>
          <w:lang w:val="es-ES"/>
        </w:rPr>
        <w:t>的</w:t>
      </w:r>
      <w:r w:rsidRPr="006D24BA">
        <w:rPr>
          <w:rFonts w:hint="eastAsia"/>
          <w:lang w:val="es-ES"/>
        </w:rPr>
        <w:t>所有移</w:t>
      </w:r>
      <w:proofErr w:type="gramStart"/>
      <w:r w:rsidRPr="006D24BA">
        <w:rPr>
          <w:rFonts w:hint="eastAsia"/>
          <w:lang w:val="es-ES"/>
        </w:rPr>
        <w:t>徙工</w:t>
      </w:r>
      <w:proofErr w:type="gramEnd"/>
      <w:r w:rsidRPr="006D24BA">
        <w:rPr>
          <w:rFonts w:hint="eastAsia"/>
          <w:lang w:val="es-ES"/>
        </w:rPr>
        <w:t>人及其家属</w:t>
      </w:r>
      <w:r>
        <w:rPr>
          <w:rFonts w:hint="eastAsia"/>
          <w:lang w:val="es-ES"/>
        </w:rPr>
        <w:t>在</w:t>
      </w:r>
      <w:r w:rsidRPr="006D24BA">
        <w:rPr>
          <w:rFonts w:hint="eastAsia"/>
          <w:lang w:val="es-ES"/>
        </w:rPr>
        <w:t>没有任何歧视</w:t>
      </w:r>
      <w:r>
        <w:rPr>
          <w:rFonts w:hint="eastAsia"/>
          <w:lang w:val="es-ES"/>
        </w:rPr>
        <w:t>的情况下享受</w:t>
      </w:r>
      <w:r w:rsidRPr="006D24BA">
        <w:rPr>
          <w:rFonts w:hint="eastAsia"/>
          <w:lang w:val="es-ES"/>
        </w:rPr>
        <w:t>公约所承认的权利。特别值得</w:t>
      </w:r>
      <w:r>
        <w:rPr>
          <w:rFonts w:hint="eastAsia"/>
          <w:lang w:val="es-ES"/>
        </w:rPr>
        <w:t>关切</w:t>
      </w:r>
      <w:r w:rsidRPr="006D24BA">
        <w:rPr>
          <w:rFonts w:hint="eastAsia"/>
          <w:lang w:val="es-ES"/>
        </w:rPr>
        <w:t>的是</w:t>
      </w:r>
      <w:r>
        <w:rPr>
          <w:rFonts w:hint="eastAsia"/>
          <w:lang w:val="es-ES"/>
        </w:rPr>
        <w:t>限制</w:t>
      </w:r>
      <w:r w:rsidRPr="006D24BA">
        <w:rPr>
          <w:rFonts w:hint="eastAsia"/>
          <w:lang w:val="es-ES"/>
        </w:rPr>
        <w:t>残疾</w:t>
      </w:r>
      <w:r>
        <w:rPr>
          <w:rFonts w:hint="eastAsia"/>
          <w:lang w:val="es-ES"/>
        </w:rPr>
        <w:t>人居留</w:t>
      </w:r>
      <w:r w:rsidRPr="006D24BA">
        <w:rPr>
          <w:rFonts w:hint="eastAsia"/>
          <w:lang w:val="es-ES"/>
        </w:rPr>
        <w:t>的</w:t>
      </w:r>
      <w:r>
        <w:rPr>
          <w:rFonts w:hint="eastAsia"/>
          <w:lang w:val="es-ES"/>
        </w:rPr>
        <w:t>法规以及移</w:t>
      </w:r>
      <w:proofErr w:type="gramStart"/>
      <w:r>
        <w:rPr>
          <w:rFonts w:hint="eastAsia"/>
          <w:lang w:val="es-ES"/>
        </w:rPr>
        <w:t>徙工</w:t>
      </w:r>
      <w:proofErr w:type="gramEnd"/>
      <w:r>
        <w:rPr>
          <w:rFonts w:hint="eastAsia"/>
          <w:lang w:val="es-ES"/>
        </w:rPr>
        <w:t>人</w:t>
      </w:r>
      <w:r w:rsidRPr="006D24BA">
        <w:rPr>
          <w:rFonts w:hint="eastAsia"/>
          <w:lang w:val="es-ES"/>
        </w:rPr>
        <w:t>家</w:t>
      </w:r>
      <w:r>
        <w:rPr>
          <w:rFonts w:hint="eastAsia"/>
          <w:lang w:val="es-ES"/>
        </w:rPr>
        <w:t>属不可以务工</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25</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委员会建议缔约国按照第</w:t>
      </w:r>
      <w:r w:rsidRPr="006A422A">
        <w:rPr>
          <w:rFonts w:ascii="Time New Roman" w:eastAsia="黑体" w:hAnsi="Time New Roman" w:hint="eastAsia"/>
          <w:lang w:val="es-ES"/>
        </w:rPr>
        <w:t>7</w:t>
      </w:r>
      <w:r w:rsidRPr="006A422A">
        <w:rPr>
          <w:rFonts w:ascii="Time New Roman" w:eastAsia="黑体" w:hAnsi="Time New Roman" w:hint="eastAsia"/>
          <w:lang w:val="es-ES"/>
        </w:rPr>
        <w:t>条，确保在其境内和</w:t>
      </w:r>
      <w:r w:rsidRPr="006A422A">
        <w:rPr>
          <w:rFonts w:ascii="Time New Roman" w:eastAsia="黑体" w:hAnsi="Time New Roman" w:hint="eastAsia"/>
          <w:lang w:val="es-ES"/>
        </w:rPr>
        <w:t>(</w:t>
      </w:r>
      <w:r w:rsidRPr="006A422A">
        <w:rPr>
          <w:rFonts w:ascii="Time New Roman" w:eastAsia="黑体" w:hAnsi="Time New Roman" w:hint="eastAsia"/>
          <w:lang w:val="es-ES"/>
        </w:rPr>
        <w:t>或</w:t>
      </w:r>
      <w:r w:rsidRPr="006A422A">
        <w:rPr>
          <w:rFonts w:ascii="Time New Roman" w:eastAsia="黑体" w:hAnsi="Time New Roman" w:hint="eastAsia"/>
          <w:lang w:val="es-ES"/>
        </w:rPr>
        <w:t>)</w:t>
      </w:r>
      <w:r w:rsidRPr="006A422A">
        <w:rPr>
          <w:rFonts w:ascii="Time New Roman" w:eastAsia="黑体" w:hAnsi="Time New Roman" w:hint="eastAsia"/>
          <w:lang w:val="es-ES"/>
        </w:rPr>
        <w:t>受其管辖的所有移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人及其家属在没有任何歧视的情况下享受公约所承认的权利。委员会还建议缔约国在下次定期报告中通过实例说明采取的措施。</w:t>
      </w:r>
    </w:p>
    <w:p w:rsidR="00726734" w:rsidRPr="006D24BA" w:rsidRDefault="00726734" w:rsidP="00726734">
      <w:pPr>
        <w:pStyle w:val="SingleTxtGC"/>
        <w:rPr>
          <w:lang w:val="es-ES"/>
        </w:rPr>
      </w:pPr>
      <w:r w:rsidRPr="00BB7505">
        <w:rPr>
          <w:rFonts w:hint="eastAsia"/>
          <w:lang w:val="es-ES"/>
        </w:rPr>
        <w:t>26</w:t>
      </w:r>
      <w:r w:rsidR="00F27900">
        <w:rPr>
          <w:rFonts w:hint="eastAsia"/>
          <w:lang w:val="es-ES"/>
        </w:rPr>
        <w:t xml:space="preserve">.  </w:t>
      </w:r>
      <w:r w:rsidRPr="006D24BA">
        <w:rPr>
          <w:rFonts w:hint="eastAsia"/>
          <w:lang w:val="es-ES"/>
        </w:rPr>
        <w:t>委员会</w:t>
      </w:r>
      <w:r>
        <w:rPr>
          <w:rFonts w:hint="eastAsia"/>
          <w:lang w:val="es-ES"/>
        </w:rPr>
        <w:t>关切</w:t>
      </w:r>
      <w:r w:rsidRPr="006D24BA">
        <w:rPr>
          <w:rFonts w:hint="eastAsia"/>
          <w:lang w:val="es-ES"/>
        </w:rPr>
        <w:t>的是，缔约国建立了一个名为</w:t>
      </w:r>
      <w:r>
        <w:rPr>
          <w:rFonts w:hint="eastAsia"/>
          <w:lang w:val="es-ES"/>
        </w:rPr>
        <w:t>“</w:t>
      </w:r>
      <w:r w:rsidRPr="006D24BA">
        <w:rPr>
          <w:rFonts w:hint="eastAsia"/>
          <w:lang w:val="es-ES"/>
        </w:rPr>
        <w:t>公民警惕</w:t>
      </w:r>
      <w:r>
        <w:rPr>
          <w:rFonts w:hint="eastAsia"/>
          <w:lang w:val="es-ES"/>
        </w:rPr>
        <w:t>”</w:t>
      </w:r>
      <w:r w:rsidRPr="006D24BA">
        <w:rPr>
          <w:rFonts w:hint="eastAsia"/>
          <w:lang w:val="es-ES"/>
        </w:rPr>
        <w:t>移民</w:t>
      </w:r>
      <w:r>
        <w:rPr>
          <w:rFonts w:hint="eastAsia"/>
          <w:lang w:val="es-ES"/>
        </w:rPr>
        <w:t>监管</w:t>
      </w:r>
      <w:r w:rsidRPr="006D24BA">
        <w:rPr>
          <w:rFonts w:hint="eastAsia"/>
          <w:lang w:val="es-ES"/>
        </w:rPr>
        <w:t>机制</w:t>
      </w:r>
      <w:r>
        <w:rPr>
          <w:rFonts w:hint="eastAsia"/>
          <w:lang w:val="es-ES"/>
        </w:rPr>
        <w:t>(</w:t>
      </w:r>
      <w:r w:rsidRPr="006D24BA">
        <w:rPr>
          <w:rFonts w:hint="eastAsia"/>
          <w:lang w:val="es-ES"/>
        </w:rPr>
        <w:t>最高法院第</w:t>
      </w:r>
      <w:r w:rsidRPr="006D24BA">
        <w:rPr>
          <w:rFonts w:hint="eastAsia"/>
          <w:lang w:val="es-ES"/>
        </w:rPr>
        <w:t>001-2015-IN</w:t>
      </w:r>
      <w:r>
        <w:rPr>
          <w:rFonts w:hint="eastAsia"/>
          <w:lang w:val="es-ES"/>
        </w:rPr>
        <w:t>号</w:t>
      </w:r>
      <w:r w:rsidRPr="006D24BA">
        <w:rPr>
          <w:rFonts w:hint="eastAsia"/>
          <w:lang w:val="es-ES"/>
        </w:rPr>
        <w:t>法令，第</w:t>
      </w:r>
      <w:r w:rsidRPr="006D24BA">
        <w:rPr>
          <w:rFonts w:hint="eastAsia"/>
          <w:lang w:val="es-ES"/>
        </w:rPr>
        <w:t>5</w:t>
      </w:r>
      <w:r w:rsidRPr="006D24BA">
        <w:rPr>
          <w:rFonts w:hint="eastAsia"/>
          <w:lang w:val="es-ES"/>
        </w:rPr>
        <w:t>条</w:t>
      </w:r>
      <w:r>
        <w:rPr>
          <w:rFonts w:hint="eastAsia"/>
          <w:lang w:val="es-ES"/>
        </w:rPr>
        <w:t>)</w:t>
      </w:r>
      <w:r>
        <w:rPr>
          <w:rFonts w:hint="eastAsia"/>
          <w:lang w:val="es-ES"/>
        </w:rPr>
        <w:t>；</w:t>
      </w:r>
      <w:r w:rsidRPr="006D24BA">
        <w:rPr>
          <w:rFonts w:hint="eastAsia"/>
          <w:lang w:val="es-ES"/>
        </w:rPr>
        <w:t>通过</w:t>
      </w:r>
      <w:r>
        <w:rPr>
          <w:rFonts w:hint="eastAsia"/>
          <w:lang w:val="es-ES"/>
        </w:rPr>
        <w:t>这个机制，</w:t>
      </w:r>
      <w:r w:rsidRPr="006D24BA">
        <w:rPr>
          <w:rFonts w:hint="eastAsia"/>
          <w:lang w:val="es-ES"/>
        </w:rPr>
        <w:t>公民可</w:t>
      </w:r>
      <w:r>
        <w:rPr>
          <w:rFonts w:hint="eastAsia"/>
          <w:lang w:val="es-ES"/>
        </w:rPr>
        <w:t>以举报</w:t>
      </w:r>
      <w:r w:rsidRPr="006D24BA">
        <w:rPr>
          <w:rFonts w:hint="eastAsia"/>
          <w:lang w:val="es-ES"/>
        </w:rPr>
        <w:t>违反</w:t>
      </w:r>
      <w:r>
        <w:rPr>
          <w:rFonts w:hint="eastAsia"/>
          <w:lang w:val="es-ES"/>
        </w:rPr>
        <w:t>《外侨法》的移</w:t>
      </w:r>
      <w:proofErr w:type="gramStart"/>
      <w:r>
        <w:rPr>
          <w:rFonts w:hint="eastAsia"/>
          <w:lang w:val="es-ES"/>
        </w:rPr>
        <w:t>徙工</w:t>
      </w:r>
      <w:proofErr w:type="gramEnd"/>
      <w:r>
        <w:rPr>
          <w:rFonts w:hint="eastAsia"/>
          <w:lang w:val="es-ES"/>
        </w:rPr>
        <w:t>人</w:t>
      </w:r>
      <w:r w:rsidRPr="006D24BA">
        <w:rPr>
          <w:rFonts w:hint="eastAsia"/>
          <w:lang w:val="es-ES"/>
        </w:rPr>
        <w:t>，特别是</w:t>
      </w:r>
      <w:r>
        <w:rPr>
          <w:rFonts w:hint="eastAsia"/>
          <w:lang w:val="es-ES"/>
        </w:rPr>
        <w:t>没有合法身份的移</w:t>
      </w:r>
      <w:proofErr w:type="gramStart"/>
      <w:r>
        <w:rPr>
          <w:rFonts w:hint="eastAsia"/>
          <w:lang w:val="es-ES"/>
        </w:rPr>
        <w:t>徙工</w:t>
      </w:r>
      <w:proofErr w:type="gramEnd"/>
      <w:r>
        <w:rPr>
          <w:rFonts w:hint="eastAsia"/>
          <w:lang w:val="es-ES"/>
        </w:rPr>
        <w:t>人</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27</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委员会建议缔约国修订上述最高法令第</w:t>
      </w:r>
      <w:r w:rsidRPr="006A422A">
        <w:rPr>
          <w:rFonts w:ascii="Time New Roman" w:eastAsia="黑体" w:hAnsi="Time New Roman" w:hint="eastAsia"/>
          <w:lang w:val="es-ES"/>
        </w:rPr>
        <w:t>5</w:t>
      </w:r>
      <w:r w:rsidRPr="006A422A">
        <w:rPr>
          <w:rFonts w:ascii="Time New Roman" w:eastAsia="黑体" w:hAnsi="Time New Roman" w:hint="eastAsia"/>
          <w:lang w:val="es-ES"/>
        </w:rPr>
        <w:t>条以及其他可能对缔约国境内移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人造成任何类型迫害、歧视、甚至种族主义的一切措施。委员会还鼓励缔约国立即采取有效的公众教育措施和宣传活动，以消除对一般移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人、特别是某些国籍移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人的偏见和社会污名化。</w:t>
      </w:r>
    </w:p>
    <w:p w:rsidR="00726734" w:rsidRPr="006D24BA" w:rsidRDefault="006A422A" w:rsidP="006A422A">
      <w:pPr>
        <w:pStyle w:val="H4GC"/>
        <w:rPr>
          <w:lang w:val="es-ES"/>
        </w:rPr>
      </w:pPr>
      <w:r>
        <w:rPr>
          <w:rFonts w:hint="eastAsia"/>
          <w:lang w:val="es-ES"/>
        </w:rPr>
        <w:lastRenderedPageBreak/>
        <w:tab/>
      </w:r>
      <w:r>
        <w:rPr>
          <w:rFonts w:hint="eastAsia"/>
          <w:lang w:val="es-ES"/>
        </w:rPr>
        <w:tab/>
      </w:r>
      <w:r w:rsidR="00726734" w:rsidRPr="006D24BA">
        <w:rPr>
          <w:rFonts w:hint="eastAsia"/>
          <w:lang w:val="es-ES"/>
        </w:rPr>
        <w:t>获得有效</w:t>
      </w:r>
      <w:r w:rsidR="00726734">
        <w:rPr>
          <w:rFonts w:hint="eastAsia"/>
          <w:lang w:val="es-ES"/>
        </w:rPr>
        <w:t>补救的权利</w:t>
      </w:r>
    </w:p>
    <w:p w:rsidR="00726734" w:rsidRPr="006D24BA" w:rsidRDefault="00726734" w:rsidP="00726734">
      <w:pPr>
        <w:pStyle w:val="SingleTxtGC"/>
        <w:rPr>
          <w:lang w:val="es-ES"/>
        </w:rPr>
      </w:pPr>
      <w:r w:rsidRPr="006D24BA">
        <w:rPr>
          <w:rFonts w:hint="eastAsia"/>
          <w:lang w:val="es-ES"/>
        </w:rPr>
        <w:t>28</w:t>
      </w:r>
      <w:r w:rsidR="00F27900">
        <w:rPr>
          <w:rFonts w:hint="eastAsia"/>
          <w:lang w:val="es-ES"/>
        </w:rPr>
        <w:t xml:space="preserve">.  </w:t>
      </w:r>
      <w:r w:rsidRPr="006D24BA">
        <w:rPr>
          <w:rFonts w:hint="eastAsia"/>
          <w:lang w:val="es-ES"/>
        </w:rPr>
        <w:t>委员会注意到缔约国提供的信息，</w:t>
      </w:r>
      <w:r>
        <w:rPr>
          <w:rFonts w:hint="eastAsia"/>
          <w:lang w:val="es-ES"/>
        </w:rPr>
        <w:t>说明</w:t>
      </w:r>
      <w:r w:rsidRPr="006D24BA">
        <w:rPr>
          <w:rFonts w:hint="eastAsia"/>
          <w:lang w:val="es-ES"/>
        </w:rPr>
        <w:t>宪法承认所有人都有权</w:t>
      </w:r>
      <w:r>
        <w:rPr>
          <w:rFonts w:hint="eastAsia"/>
          <w:lang w:val="es-ES"/>
        </w:rPr>
        <w:t>诉诸司法</w:t>
      </w:r>
      <w:r w:rsidRPr="006D24BA">
        <w:rPr>
          <w:rFonts w:hint="eastAsia"/>
          <w:lang w:val="es-ES"/>
        </w:rPr>
        <w:t>。</w:t>
      </w:r>
      <w:r>
        <w:rPr>
          <w:rFonts w:hint="eastAsia"/>
          <w:lang w:val="es-ES"/>
        </w:rPr>
        <w:t>但委员会关切</w:t>
      </w:r>
      <w:r w:rsidRPr="006D24BA">
        <w:rPr>
          <w:rFonts w:hint="eastAsia"/>
          <w:lang w:val="es-ES"/>
        </w:rPr>
        <w:t>的是，在实践中，</w:t>
      </w:r>
      <w:r>
        <w:rPr>
          <w:rFonts w:hint="eastAsia"/>
          <w:lang w:val="es-ES"/>
        </w:rPr>
        <w:t>移</w:t>
      </w:r>
      <w:proofErr w:type="gramStart"/>
      <w:r>
        <w:rPr>
          <w:rFonts w:hint="eastAsia"/>
          <w:lang w:val="es-ES"/>
        </w:rPr>
        <w:t>徙工</w:t>
      </w:r>
      <w:proofErr w:type="gramEnd"/>
      <w:r>
        <w:rPr>
          <w:rFonts w:hint="eastAsia"/>
          <w:lang w:val="es-ES"/>
        </w:rPr>
        <w:t>人</w:t>
      </w:r>
      <w:r w:rsidRPr="006D24BA">
        <w:rPr>
          <w:rFonts w:hint="eastAsia"/>
          <w:lang w:val="es-ES"/>
        </w:rPr>
        <w:t>诉诸司法</w:t>
      </w:r>
      <w:r>
        <w:rPr>
          <w:rFonts w:hint="eastAsia"/>
          <w:lang w:val="es-ES"/>
        </w:rPr>
        <w:t>的途径</w:t>
      </w:r>
      <w:r w:rsidRPr="006D24BA">
        <w:rPr>
          <w:rFonts w:hint="eastAsia"/>
          <w:lang w:val="es-ES"/>
        </w:rPr>
        <w:t>有限，</w:t>
      </w:r>
      <w:r>
        <w:rPr>
          <w:rFonts w:hint="eastAsia"/>
          <w:lang w:val="es-ES"/>
        </w:rPr>
        <w:t>因为他们不了解</w:t>
      </w:r>
      <w:r w:rsidRPr="006D24BA">
        <w:rPr>
          <w:rFonts w:hint="eastAsia"/>
          <w:lang w:val="es-ES"/>
        </w:rPr>
        <w:t>有权</w:t>
      </w:r>
      <w:r>
        <w:rPr>
          <w:rFonts w:hint="eastAsia"/>
          <w:lang w:val="es-ES"/>
        </w:rPr>
        <w:t>诉诸哪些</w:t>
      </w:r>
      <w:r w:rsidRPr="006D24BA">
        <w:rPr>
          <w:rFonts w:hint="eastAsia"/>
          <w:lang w:val="es-ES"/>
        </w:rPr>
        <w:t>行政和司法补救措施。委员会注意到</w:t>
      </w:r>
      <w:r>
        <w:rPr>
          <w:rFonts w:hint="eastAsia"/>
          <w:lang w:val="es-ES"/>
        </w:rPr>
        <w:t>，没有关于举报</w:t>
      </w:r>
      <w:r w:rsidRPr="006D24BA">
        <w:rPr>
          <w:rFonts w:hint="eastAsia"/>
          <w:lang w:val="es-ES"/>
        </w:rPr>
        <w:t>侵犯</w:t>
      </w:r>
      <w:r>
        <w:rPr>
          <w:rFonts w:hint="eastAsia"/>
          <w:lang w:val="es-ES"/>
        </w:rPr>
        <w:t>移</w:t>
      </w:r>
      <w:proofErr w:type="gramStart"/>
      <w:r>
        <w:rPr>
          <w:rFonts w:hint="eastAsia"/>
          <w:lang w:val="es-ES"/>
        </w:rPr>
        <w:t>徙工</w:t>
      </w:r>
      <w:proofErr w:type="gramEnd"/>
      <w:r>
        <w:rPr>
          <w:rFonts w:hint="eastAsia"/>
          <w:lang w:val="es-ES"/>
        </w:rPr>
        <w:t>人</w:t>
      </w:r>
      <w:r w:rsidRPr="006D24BA">
        <w:rPr>
          <w:rFonts w:hint="eastAsia"/>
          <w:lang w:val="es-ES"/>
        </w:rPr>
        <w:t>权</w:t>
      </w:r>
      <w:r>
        <w:rPr>
          <w:rFonts w:hint="eastAsia"/>
          <w:lang w:val="es-ES"/>
        </w:rPr>
        <w:t>利</w:t>
      </w:r>
      <w:r w:rsidRPr="006D24BA">
        <w:rPr>
          <w:rFonts w:hint="eastAsia"/>
          <w:lang w:val="es-ES"/>
        </w:rPr>
        <w:t>案件数量</w:t>
      </w:r>
      <w:r>
        <w:rPr>
          <w:rFonts w:hint="eastAsia"/>
          <w:lang w:val="es-ES"/>
        </w:rPr>
        <w:t>和</w:t>
      </w:r>
      <w:r>
        <w:rPr>
          <w:rFonts w:hint="eastAsia"/>
          <w:lang w:val="es-ES"/>
        </w:rPr>
        <w:t>(</w:t>
      </w:r>
      <w:r>
        <w:rPr>
          <w:rFonts w:hint="eastAsia"/>
          <w:lang w:val="es-ES"/>
        </w:rPr>
        <w:t>或</w:t>
      </w:r>
      <w:r>
        <w:rPr>
          <w:rFonts w:hint="eastAsia"/>
          <w:lang w:val="es-ES"/>
        </w:rPr>
        <w:t>)</w:t>
      </w:r>
      <w:r>
        <w:rPr>
          <w:rFonts w:hint="eastAsia"/>
          <w:lang w:val="es-ES"/>
        </w:rPr>
        <w:t>起诉此类案件的信息。另外，也没有关于移</w:t>
      </w:r>
      <w:proofErr w:type="gramStart"/>
      <w:r>
        <w:rPr>
          <w:rFonts w:hint="eastAsia"/>
          <w:lang w:val="es-ES"/>
        </w:rPr>
        <w:t>徙工</w:t>
      </w:r>
      <w:proofErr w:type="gramEnd"/>
      <w:r>
        <w:rPr>
          <w:rFonts w:hint="eastAsia"/>
          <w:lang w:val="es-ES"/>
        </w:rPr>
        <w:t>人</w:t>
      </w:r>
      <w:r w:rsidRPr="006D24BA">
        <w:rPr>
          <w:rFonts w:hint="eastAsia"/>
          <w:lang w:val="es-ES"/>
        </w:rPr>
        <w:t>及其家属申请并获得了法律援助</w:t>
      </w:r>
      <w:r>
        <w:rPr>
          <w:rFonts w:hint="eastAsia"/>
          <w:lang w:val="es-ES"/>
        </w:rPr>
        <w:t>的</w:t>
      </w:r>
      <w:r w:rsidRPr="006D24BA">
        <w:rPr>
          <w:rFonts w:hint="eastAsia"/>
          <w:lang w:val="es-ES"/>
        </w:rPr>
        <w:t>信息。</w:t>
      </w:r>
    </w:p>
    <w:p w:rsidR="00726734" w:rsidRPr="006A422A" w:rsidRDefault="00726734" w:rsidP="006A422A">
      <w:pPr>
        <w:pStyle w:val="SingleTxtGC"/>
        <w:rPr>
          <w:rFonts w:ascii="Time New Roman" w:eastAsia="黑体" w:hAnsi="Time New Roman" w:hint="eastAsia"/>
          <w:lang w:val="es-ES"/>
        </w:rPr>
      </w:pPr>
      <w:r w:rsidRPr="006A422A">
        <w:rPr>
          <w:rFonts w:ascii="Time New Roman" w:eastAsia="黑体" w:hAnsi="Time New Roman" w:hint="eastAsia"/>
          <w:lang w:val="es-ES"/>
        </w:rPr>
        <w:t>29</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委员会建议，无论在法律还是实践中，缔约国应确保移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人及其家属，包括无合法地位的工人，可与缔约国国民有同等权利提出控告，享有有效救济，并在主管行政和司法部门得到适当补救。委员会还建议缔约国加大工作力度，让移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人了解该国有哪些可用资源和法律援助服务。委员会建议缔约国确保移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人的投诉及时有效地得到处理。</w:t>
      </w:r>
    </w:p>
    <w:p w:rsidR="00726734" w:rsidRPr="006D24BA" w:rsidRDefault="006A422A" w:rsidP="006A422A">
      <w:pPr>
        <w:pStyle w:val="H23GC"/>
        <w:rPr>
          <w:lang w:val="es-ES"/>
        </w:rPr>
      </w:pPr>
      <w:r>
        <w:rPr>
          <w:rFonts w:hint="eastAsia"/>
          <w:lang w:val="es-ES"/>
        </w:rPr>
        <w:tab/>
      </w:r>
      <w:r w:rsidR="00726734">
        <w:rPr>
          <w:rFonts w:hint="eastAsia"/>
          <w:lang w:val="es-ES"/>
        </w:rPr>
        <w:t>3</w:t>
      </w:r>
      <w:r w:rsidR="00F27900">
        <w:rPr>
          <w:rFonts w:hint="eastAsia"/>
          <w:lang w:val="es-ES"/>
        </w:rPr>
        <w:t>.</w:t>
      </w:r>
      <w:r>
        <w:rPr>
          <w:rFonts w:hint="eastAsia"/>
          <w:lang w:val="es-ES"/>
        </w:rPr>
        <w:tab/>
      </w:r>
      <w:r w:rsidR="00726734" w:rsidRPr="006D24BA">
        <w:rPr>
          <w:rFonts w:hint="eastAsia"/>
          <w:lang w:val="es-ES"/>
        </w:rPr>
        <w:t>所有移</w:t>
      </w:r>
      <w:proofErr w:type="gramStart"/>
      <w:r w:rsidR="00726734" w:rsidRPr="006D24BA">
        <w:rPr>
          <w:rFonts w:hint="eastAsia"/>
          <w:lang w:val="es-ES"/>
        </w:rPr>
        <w:t>徙工</w:t>
      </w:r>
      <w:proofErr w:type="gramEnd"/>
      <w:r w:rsidR="00726734" w:rsidRPr="006D24BA">
        <w:rPr>
          <w:rFonts w:hint="eastAsia"/>
          <w:lang w:val="es-ES"/>
        </w:rPr>
        <w:t>人及其家庭成员</w:t>
      </w:r>
      <w:r w:rsidR="00726734">
        <w:rPr>
          <w:rFonts w:hint="eastAsia"/>
          <w:lang w:val="es-ES"/>
        </w:rPr>
        <w:t>的</w:t>
      </w:r>
      <w:r w:rsidR="00726734" w:rsidRPr="006D24BA">
        <w:rPr>
          <w:rFonts w:hint="eastAsia"/>
          <w:lang w:val="es-ES"/>
        </w:rPr>
        <w:t>人权</w:t>
      </w:r>
      <w:r w:rsidR="00726734">
        <w:rPr>
          <w:rFonts w:hint="eastAsia"/>
          <w:lang w:val="es-ES"/>
        </w:rPr>
        <w:t>(</w:t>
      </w:r>
      <w:r w:rsidR="00726734" w:rsidRPr="006D24BA">
        <w:rPr>
          <w:rFonts w:hint="eastAsia"/>
          <w:lang w:val="es-ES"/>
        </w:rPr>
        <w:t>第</w:t>
      </w:r>
      <w:r w:rsidR="00726734" w:rsidRPr="006D24BA">
        <w:rPr>
          <w:rFonts w:hint="eastAsia"/>
          <w:lang w:val="es-ES"/>
        </w:rPr>
        <w:t>8-35</w:t>
      </w:r>
      <w:r w:rsidR="00726734">
        <w:rPr>
          <w:rFonts w:hint="eastAsia"/>
          <w:lang w:val="es-ES"/>
        </w:rPr>
        <w:t>条</w:t>
      </w:r>
      <w:r w:rsidR="00726734">
        <w:rPr>
          <w:rFonts w:hint="eastAsia"/>
          <w:lang w:val="es-ES"/>
        </w:rPr>
        <w:t>)</w:t>
      </w:r>
    </w:p>
    <w:p w:rsidR="00726734" w:rsidRPr="006D24BA" w:rsidRDefault="00726734" w:rsidP="00726734">
      <w:pPr>
        <w:pStyle w:val="SingleTxtGC"/>
        <w:rPr>
          <w:lang w:val="es-ES"/>
        </w:rPr>
      </w:pPr>
      <w:r w:rsidRPr="006D24BA">
        <w:rPr>
          <w:rFonts w:hint="eastAsia"/>
          <w:lang w:val="es-ES"/>
        </w:rPr>
        <w:t>30</w:t>
      </w:r>
      <w:r w:rsidR="00F27900">
        <w:rPr>
          <w:rFonts w:hint="eastAsia"/>
          <w:lang w:val="es-ES"/>
        </w:rPr>
        <w:t xml:space="preserve">.  </w:t>
      </w:r>
      <w:r w:rsidRPr="006D24BA">
        <w:rPr>
          <w:rFonts w:hint="eastAsia"/>
          <w:lang w:val="es-ES"/>
        </w:rPr>
        <w:t>委员会注意到</w:t>
      </w:r>
      <w:r>
        <w:rPr>
          <w:rFonts w:hint="eastAsia"/>
          <w:lang w:val="es-ES"/>
        </w:rPr>
        <w:t>缔约国提供</w:t>
      </w:r>
      <w:r w:rsidRPr="006D24BA">
        <w:rPr>
          <w:rFonts w:hint="eastAsia"/>
          <w:lang w:val="es-ES"/>
        </w:rPr>
        <w:t>信息，</w:t>
      </w:r>
      <w:r>
        <w:rPr>
          <w:rFonts w:hint="eastAsia"/>
          <w:lang w:val="es-ES"/>
        </w:rPr>
        <w:t>说明了可以何种方式剥夺移</w:t>
      </w:r>
      <w:proofErr w:type="gramStart"/>
      <w:r>
        <w:rPr>
          <w:rFonts w:hint="eastAsia"/>
          <w:lang w:val="es-ES"/>
        </w:rPr>
        <w:t>徙工</w:t>
      </w:r>
      <w:proofErr w:type="gramEnd"/>
      <w:r>
        <w:rPr>
          <w:rFonts w:hint="eastAsia"/>
          <w:lang w:val="es-ES"/>
        </w:rPr>
        <w:t>人</w:t>
      </w:r>
      <w:r w:rsidRPr="006D24BA">
        <w:rPr>
          <w:rFonts w:hint="eastAsia"/>
          <w:lang w:val="es-ES"/>
        </w:rPr>
        <w:t>的</w:t>
      </w:r>
      <w:r>
        <w:rPr>
          <w:rFonts w:hint="eastAsia"/>
          <w:lang w:val="es-ES"/>
        </w:rPr>
        <w:t>自由以及逮捕</w:t>
      </w:r>
      <w:r w:rsidRPr="006D24BA">
        <w:rPr>
          <w:rFonts w:hint="eastAsia"/>
          <w:lang w:val="es-ES"/>
        </w:rPr>
        <w:t>和拘留之间的差异。</w:t>
      </w:r>
      <w:r>
        <w:rPr>
          <w:rFonts w:hint="eastAsia"/>
          <w:lang w:val="es-ES"/>
        </w:rPr>
        <w:t>但委员会对没有下列统计资料表示关切：因没有合法移民身份进行的</w:t>
      </w:r>
      <w:r w:rsidRPr="006D24BA">
        <w:rPr>
          <w:rFonts w:hint="eastAsia"/>
          <w:lang w:val="es-ES"/>
        </w:rPr>
        <w:t>逮捕</w:t>
      </w:r>
      <w:r>
        <w:rPr>
          <w:rFonts w:hint="eastAsia"/>
          <w:lang w:val="es-ES"/>
        </w:rPr>
        <w:t>和</w:t>
      </w:r>
      <w:r>
        <w:rPr>
          <w:rFonts w:hint="eastAsia"/>
          <w:lang w:val="es-ES"/>
        </w:rPr>
        <w:t>(</w:t>
      </w:r>
      <w:r>
        <w:rPr>
          <w:rFonts w:hint="eastAsia"/>
          <w:lang w:val="es-ES"/>
        </w:rPr>
        <w:t>或</w:t>
      </w:r>
      <w:r>
        <w:rPr>
          <w:rFonts w:hint="eastAsia"/>
          <w:lang w:val="es-ES"/>
        </w:rPr>
        <w:t>)</w:t>
      </w:r>
      <w:r w:rsidRPr="006D24BA">
        <w:rPr>
          <w:rFonts w:hint="eastAsia"/>
          <w:lang w:val="es-ES"/>
        </w:rPr>
        <w:t>拘留</w:t>
      </w:r>
      <w:r>
        <w:rPr>
          <w:rFonts w:hint="eastAsia"/>
          <w:lang w:val="es-ES"/>
        </w:rPr>
        <w:t>；在何地</w:t>
      </w:r>
      <w:r w:rsidRPr="006D24BA">
        <w:rPr>
          <w:rFonts w:hint="eastAsia"/>
          <w:lang w:val="es-ES"/>
        </w:rPr>
        <w:t>执行逮捕</w:t>
      </w:r>
      <w:r>
        <w:rPr>
          <w:rFonts w:hint="eastAsia"/>
          <w:lang w:val="es-ES"/>
        </w:rPr>
        <w:t>和</w:t>
      </w:r>
      <w:r>
        <w:rPr>
          <w:rFonts w:hint="eastAsia"/>
          <w:lang w:val="es-ES"/>
        </w:rPr>
        <w:t>(</w:t>
      </w:r>
      <w:r>
        <w:rPr>
          <w:rFonts w:hint="eastAsia"/>
          <w:lang w:val="es-ES"/>
        </w:rPr>
        <w:t>或</w:t>
      </w:r>
      <w:r>
        <w:rPr>
          <w:rFonts w:hint="eastAsia"/>
          <w:lang w:val="es-ES"/>
        </w:rPr>
        <w:t>)</w:t>
      </w:r>
      <w:r w:rsidRPr="006D24BA">
        <w:rPr>
          <w:rFonts w:hint="eastAsia"/>
          <w:lang w:val="es-ES"/>
        </w:rPr>
        <w:t>拘留</w:t>
      </w:r>
      <w:r>
        <w:rPr>
          <w:rFonts w:hint="eastAsia"/>
          <w:lang w:val="es-ES"/>
        </w:rPr>
        <w:t>；以何种</w:t>
      </w:r>
      <w:r w:rsidRPr="006D24BA">
        <w:rPr>
          <w:rFonts w:hint="eastAsia"/>
          <w:lang w:val="es-ES"/>
        </w:rPr>
        <w:t>条件和措施保证</w:t>
      </w:r>
      <w:r>
        <w:rPr>
          <w:rFonts w:hint="eastAsia"/>
          <w:lang w:val="es-ES"/>
        </w:rPr>
        <w:t>移</w:t>
      </w:r>
      <w:proofErr w:type="gramStart"/>
      <w:r>
        <w:rPr>
          <w:rFonts w:hint="eastAsia"/>
          <w:lang w:val="es-ES"/>
        </w:rPr>
        <w:t>徙工</w:t>
      </w:r>
      <w:proofErr w:type="gramEnd"/>
      <w:r>
        <w:rPr>
          <w:rFonts w:hint="eastAsia"/>
          <w:lang w:val="es-ES"/>
        </w:rPr>
        <w:t>人及其家属</w:t>
      </w:r>
      <w:r w:rsidRPr="006D24BA">
        <w:rPr>
          <w:rFonts w:hint="eastAsia"/>
          <w:lang w:val="es-ES"/>
        </w:rPr>
        <w:t>在这种情况下</w:t>
      </w:r>
      <w:r>
        <w:rPr>
          <w:rFonts w:hint="eastAsia"/>
          <w:lang w:val="es-ES"/>
        </w:rPr>
        <w:t>可以获得</w:t>
      </w:r>
      <w:r w:rsidRPr="006D24BA">
        <w:rPr>
          <w:rFonts w:hint="eastAsia"/>
          <w:lang w:val="es-ES"/>
        </w:rPr>
        <w:t>领事协助</w:t>
      </w:r>
      <w:r>
        <w:rPr>
          <w:rFonts w:hint="eastAsia"/>
          <w:lang w:val="es-ES"/>
        </w:rPr>
        <w:t>、诉诸</w:t>
      </w:r>
      <w:r w:rsidRPr="006D24BA">
        <w:rPr>
          <w:rFonts w:hint="eastAsia"/>
          <w:lang w:val="es-ES"/>
        </w:rPr>
        <w:t>司法和法律援助。</w:t>
      </w:r>
      <w:r>
        <w:rPr>
          <w:rFonts w:hint="eastAsia"/>
          <w:lang w:val="es-ES"/>
        </w:rPr>
        <w:t>委员会关切的还有，没有信息说明在移民监管程序下，是否存在除</w:t>
      </w:r>
      <w:r w:rsidRPr="006D24BA">
        <w:rPr>
          <w:rFonts w:hint="eastAsia"/>
          <w:lang w:val="es-ES"/>
        </w:rPr>
        <w:t>剥夺自由</w:t>
      </w:r>
      <w:r>
        <w:rPr>
          <w:rFonts w:hint="eastAsia"/>
          <w:lang w:val="es-ES"/>
        </w:rPr>
        <w:t>以外的</w:t>
      </w:r>
      <w:r w:rsidRPr="006D24BA">
        <w:rPr>
          <w:rFonts w:hint="eastAsia"/>
          <w:lang w:val="es-ES"/>
        </w:rPr>
        <w:t>替代措施。此外，缔约国没有提供信息</w:t>
      </w:r>
      <w:r>
        <w:rPr>
          <w:rFonts w:hint="eastAsia"/>
          <w:lang w:val="es-ES"/>
        </w:rPr>
        <w:t>说明</w:t>
      </w:r>
      <w:r w:rsidRPr="006D24BA">
        <w:rPr>
          <w:rFonts w:hint="eastAsia"/>
          <w:lang w:val="es-ES"/>
        </w:rPr>
        <w:t>逮捕</w:t>
      </w:r>
      <w:r>
        <w:rPr>
          <w:rFonts w:hint="eastAsia"/>
          <w:lang w:val="es-ES"/>
        </w:rPr>
        <w:t>和</w:t>
      </w:r>
      <w:r>
        <w:rPr>
          <w:rFonts w:hint="eastAsia"/>
          <w:lang w:val="es-ES"/>
        </w:rPr>
        <w:t>(</w:t>
      </w:r>
      <w:r>
        <w:rPr>
          <w:rFonts w:hint="eastAsia"/>
          <w:lang w:val="es-ES"/>
        </w:rPr>
        <w:t>或</w:t>
      </w:r>
      <w:r>
        <w:rPr>
          <w:rFonts w:hint="eastAsia"/>
          <w:lang w:val="es-ES"/>
        </w:rPr>
        <w:t>)</w:t>
      </w:r>
      <w:r w:rsidRPr="006D24BA">
        <w:rPr>
          <w:rFonts w:hint="eastAsia"/>
          <w:lang w:val="es-ES"/>
        </w:rPr>
        <w:t>拘留海地籍</w:t>
      </w:r>
      <w:r>
        <w:rPr>
          <w:rFonts w:hint="eastAsia"/>
          <w:lang w:val="es-ES"/>
        </w:rPr>
        <w:t>移</w:t>
      </w:r>
      <w:proofErr w:type="gramStart"/>
      <w:r>
        <w:rPr>
          <w:rFonts w:hint="eastAsia"/>
          <w:lang w:val="es-ES"/>
        </w:rPr>
        <w:t>徙工</w:t>
      </w:r>
      <w:proofErr w:type="gramEnd"/>
      <w:r>
        <w:rPr>
          <w:rFonts w:hint="eastAsia"/>
          <w:lang w:val="es-ES"/>
        </w:rPr>
        <w:t>人的数量、</w:t>
      </w:r>
      <w:r w:rsidRPr="006D24BA">
        <w:rPr>
          <w:rFonts w:hint="eastAsia"/>
          <w:lang w:val="es-ES"/>
        </w:rPr>
        <w:t>地点</w:t>
      </w:r>
      <w:r>
        <w:rPr>
          <w:rFonts w:hint="eastAsia"/>
          <w:lang w:val="es-ES"/>
        </w:rPr>
        <w:t>、期限和</w:t>
      </w:r>
      <w:r w:rsidRPr="006D24BA">
        <w:rPr>
          <w:rFonts w:hint="eastAsia"/>
          <w:lang w:val="es-ES"/>
        </w:rPr>
        <w:t>条件</w:t>
      </w:r>
      <w:r>
        <w:rPr>
          <w:rFonts w:hint="eastAsia"/>
          <w:lang w:val="es-ES"/>
        </w:rPr>
        <w:t>、强制离境措施的前提条件</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31</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委员会建议缔约国采取必要措施，确保将拘留无合法身份移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人作为最后不得已的措施，而且在任何情况下执行拘留都要遵守公约第</w:t>
      </w:r>
      <w:r w:rsidRPr="006A422A">
        <w:rPr>
          <w:rFonts w:ascii="Time New Roman" w:eastAsia="黑体" w:hAnsi="Time New Roman" w:hint="eastAsia"/>
          <w:lang w:val="es-ES"/>
        </w:rPr>
        <w:t>16</w:t>
      </w:r>
      <w:r w:rsidRPr="006A422A">
        <w:rPr>
          <w:rFonts w:ascii="Time New Roman" w:eastAsia="黑体" w:hAnsi="Time New Roman" w:hint="eastAsia"/>
          <w:lang w:val="es-ES"/>
        </w:rPr>
        <w:t>条和第</w:t>
      </w:r>
      <w:r w:rsidRPr="006A422A">
        <w:rPr>
          <w:rFonts w:ascii="Time New Roman" w:eastAsia="黑体" w:hAnsi="Time New Roman" w:hint="eastAsia"/>
          <w:lang w:val="es-ES"/>
        </w:rPr>
        <w:t>17</w:t>
      </w:r>
      <w:r w:rsidRPr="006A422A">
        <w:rPr>
          <w:rFonts w:ascii="Time New Roman" w:eastAsia="黑体" w:hAnsi="Time New Roman" w:hint="eastAsia"/>
          <w:lang w:val="es-ES"/>
        </w:rPr>
        <w:t>条第</w:t>
      </w:r>
      <w:r w:rsidRPr="006A422A">
        <w:rPr>
          <w:rFonts w:ascii="Time New Roman" w:eastAsia="黑体" w:hAnsi="Time New Roman" w:hint="eastAsia"/>
          <w:lang w:val="es-ES"/>
        </w:rPr>
        <w:t>2</w:t>
      </w:r>
      <w:r w:rsidRPr="006A422A">
        <w:rPr>
          <w:rFonts w:ascii="Time New Roman" w:eastAsia="黑体" w:hAnsi="Time New Roman" w:hint="eastAsia"/>
          <w:lang w:val="es-ES"/>
        </w:rPr>
        <w:t>款，以及委员会关于无合法身份移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人及其家属的权利的第</w:t>
      </w:r>
      <w:r w:rsidRPr="006A422A">
        <w:rPr>
          <w:rFonts w:ascii="Time New Roman" w:eastAsia="黑体" w:hAnsi="Time New Roman" w:hint="eastAsia"/>
          <w:lang w:val="es-ES"/>
        </w:rPr>
        <w:t>2</w:t>
      </w:r>
      <w:r w:rsidRPr="006A422A">
        <w:rPr>
          <w:rFonts w:ascii="Time New Roman" w:eastAsia="黑体" w:hAnsi="Time New Roman" w:hint="eastAsia"/>
          <w:lang w:val="es-ES"/>
        </w:rPr>
        <w:t>号一般性意见。委员会还建议缔约国在下次定期报告中提供关于这个问题的详细信息，包括上一段提及的信息。</w:t>
      </w:r>
    </w:p>
    <w:p w:rsidR="00726734" w:rsidRPr="006D24BA" w:rsidRDefault="00726734" w:rsidP="00726734">
      <w:pPr>
        <w:pStyle w:val="SingleTxtGC"/>
        <w:rPr>
          <w:lang w:val="es-ES"/>
        </w:rPr>
      </w:pPr>
      <w:r w:rsidRPr="006D24BA">
        <w:rPr>
          <w:rFonts w:hint="eastAsia"/>
          <w:lang w:val="es-ES"/>
        </w:rPr>
        <w:t>32</w:t>
      </w:r>
      <w:r w:rsidR="00F27900">
        <w:rPr>
          <w:rFonts w:hint="eastAsia"/>
          <w:lang w:val="es-ES"/>
        </w:rPr>
        <w:t xml:space="preserve">.  </w:t>
      </w:r>
      <w:r w:rsidRPr="006D24BA">
        <w:rPr>
          <w:rFonts w:hint="eastAsia"/>
          <w:lang w:val="es-ES"/>
        </w:rPr>
        <w:t>委员会关切地注意到，</w:t>
      </w:r>
      <w:r>
        <w:rPr>
          <w:rFonts w:hint="eastAsia"/>
          <w:lang w:val="es-ES"/>
        </w:rPr>
        <w:t>被下达</w:t>
      </w:r>
      <w:r w:rsidRPr="006D24BA">
        <w:rPr>
          <w:rFonts w:hint="eastAsia"/>
          <w:lang w:val="es-ES"/>
        </w:rPr>
        <w:t>驱逐</w:t>
      </w:r>
      <w:r>
        <w:rPr>
          <w:rFonts w:hint="eastAsia"/>
          <w:lang w:val="es-ES"/>
        </w:rPr>
        <w:t>决定的移</w:t>
      </w:r>
      <w:proofErr w:type="gramStart"/>
      <w:r>
        <w:rPr>
          <w:rFonts w:hint="eastAsia"/>
          <w:lang w:val="es-ES"/>
        </w:rPr>
        <w:t>徙工</w:t>
      </w:r>
      <w:proofErr w:type="gramEnd"/>
      <w:r>
        <w:rPr>
          <w:rFonts w:hint="eastAsia"/>
          <w:lang w:val="es-ES"/>
        </w:rPr>
        <w:t>人</w:t>
      </w:r>
      <w:r w:rsidRPr="006D24BA">
        <w:rPr>
          <w:rFonts w:hint="eastAsia"/>
          <w:lang w:val="es-ES"/>
        </w:rPr>
        <w:t>在秘鲁境内</w:t>
      </w:r>
      <w:r>
        <w:rPr>
          <w:rFonts w:hint="eastAsia"/>
          <w:lang w:val="es-ES"/>
        </w:rPr>
        <w:t>很难诉诸</w:t>
      </w:r>
      <w:r w:rsidRPr="006D24BA">
        <w:rPr>
          <w:rFonts w:hint="eastAsia"/>
          <w:lang w:val="es-ES"/>
        </w:rPr>
        <w:t>行政</w:t>
      </w:r>
      <w:r>
        <w:rPr>
          <w:rFonts w:hint="eastAsia"/>
          <w:lang w:val="es-ES"/>
        </w:rPr>
        <w:t>救济</w:t>
      </w:r>
      <w:r w:rsidRPr="006D24BA">
        <w:rPr>
          <w:rFonts w:hint="eastAsia"/>
          <w:lang w:val="es-ES"/>
        </w:rPr>
        <w:t>，不能中止</w:t>
      </w:r>
      <w:r>
        <w:rPr>
          <w:rFonts w:hint="eastAsia"/>
          <w:lang w:val="es-ES"/>
        </w:rPr>
        <w:t>其有异议</w:t>
      </w:r>
      <w:r w:rsidRPr="006D24BA">
        <w:rPr>
          <w:rFonts w:hint="eastAsia"/>
          <w:lang w:val="es-ES"/>
        </w:rPr>
        <w:t>措施的效</w:t>
      </w:r>
      <w:r>
        <w:rPr>
          <w:rFonts w:hint="eastAsia"/>
          <w:lang w:val="es-ES"/>
        </w:rPr>
        <w:t>力</w:t>
      </w:r>
      <w:r w:rsidRPr="006D24BA">
        <w:rPr>
          <w:rFonts w:hint="eastAsia"/>
          <w:lang w:val="es-ES"/>
        </w:rPr>
        <w:t>。此外，法律上没有提到要考虑个人的家庭情况</w:t>
      </w:r>
      <w:r>
        <w:rPr>
          <w:rFonts w:hint="eastAsia"/>
          <w:lang w:val="es-ES"/>
        </w:rPr>
        <w:t>、</w:t>
      </w:r>
      <w:r w:rsidRPr="006D24BA">
        <w:rPr>
          <w:rFonts w:hint="eastAsia"/>
          <w:lang w:val="es-ES"/>
        </w:rPr>
        <w:t>在该国</w:t>
      </w:r>
      <w:r>
        <w:rPr>
          <w:rFonts w:hint="eastAsia"/>
          <w:lang w:val="es-ES"/>
        </w:rPr>
        <w:t>的居留</w:t>
      </w:r>
      <w:r w:rsidRPr="006D24BA">
        <w:rPr>
          <w:rFonts w:hint="eastAsia"/>
          <w:lang w:val="es-ES"/>
        </w:rPr>
        <w:t>时间和其他可能</w:t>
      </w:r>
      <w:r>
        <w:rPr>
          <w:rFonts w:hint="eastAsia"/>
          <w:lang w:val="es-ES"/>
        </w:rPr>
        <w:t>导致</w:t>
      </w:r>
      <w:r w:rsidRPr="006D24BA">
        <w:rPr>
          <w:rFonts w:hint="eastAsia"/>
          <w:lang w:val="es-ES"/>
        </w:rPr>
        <w:t>撤销或修改处罚</w:t>
      </w:r>
      <w:r>
        <w:rPr>
          <w:rFonts w:hint="eastAsia"/>
          <w:lang w:val="es-ES"/>
        </w:rPr>
        <w:t>的</w:t>
      </w:r>
      <w:r w:rsidRPr="006D24BA">
        <w:rPr>
          <w:rFonts w:hint="eastAsia"/>
          <w:lang w:val="es-ES"/>
        </w:rPr>
        <w:t>情况。</w:t>
      </w:r>
      <w:r>
        <w:rPr>
          <w:rFonts w:hint="eastAsia"/>
          <w:lang w:val="es-ES"/>
        </w:rPr>
        <w:t>无合法移民身份这样的违反</w:t>
      </w:r>
      <w:r w:rsidRPr="006D24BA">
        <w:rPr>
          <w:rFonts w:hint="eastAsia"/>
          <w:lang w:val="es-ES"/>
        </w:rPr>
        <w:t>行政</w:t>
      </w:r>
      <w:r>
        <w:rPr>
          <w:rFonts w:hint="eastAsia"/>
          <w:lang w:val="es-ES"/>
        </w:rPr>
        <w:t>规定行为</w:t>
      </w:r>
      <w:r w:rsidRPr="006D24BA">
        <w:rPr>
          <w:rFonts w:hint="eastAsia"/>
          <w:lang w:val="es-ES"/>
        </w:rPr>
        <w:t>不是犯罪</w:t>
      </w:r>
      <w:r>
        <w:rPr>
          <w:rFonts w:hint="eastAsia"/>
          <w:lang w:val="es-ES"/>
        </w:rPr>
        <w:t>，但却由</w:t>
      </w:r>
      <w:r w:rsidRPr="006D24BA">
        <w:rPr>
          <w:rFonts w:hint="eastAsia"/>
          <w:lang w:val="es-ES"/>
        </w:rPr>
        <w:t>国家警察</w:t>
      </w:r>
      <w:r>
        <w:rPr>
          <w:rFonts w:hint="eastAsia"/>
          <w:lang w:val="es-ES"/>
        </w:rPr>
        <w:t>掌握调查</w:t>
      </w:r>
      <w:r w:rsidRPr="006D24BA">
        <w:rPr>
          <w:rFonts w:hint="eastAsia"/>
          <w:lang w:val="es-ES"/>
        </w:rPr>
        <w:t>和评估</w:t>
      </w:r>
      <w:r>
        <w:rPr>
          <w:rFonts w:hint="eastAsia"/>
          <w:lang w:val="es-ES"/>
        </w:rPr>
        <w:t>的</w:t>
      </w:r>
      <w:r w:rsidRPr="006D24BA">
        <w:rPr>
          <w:rFonts w:hint="eastAsia"/>
          <w:lang w:val="es-ES"/>
        </w:rPr>
        <w:t>程序，</w:t>
      </w:r>
      <w:r>
        <w:rPr>
          <w:rFonts w:hint="eastAsia"/>
          <w:lang w:val="es-ES"/>
        </w:rPr>
        <w:t>这令委员会感到关切</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33</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委员会建议缔约国确保对驱逐或强制离境措施的行政和司法补救具有中止效力。委员会建议采取措施，确保在处理无合法身份移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人情况时，尊重家庭生活权利和公约其他权利。委员会还建议在移民法案中分配相应的机构管辖权，以避免将非法移民作为任何类型的刑事罪。</w:t>
      </w:r>
    </w:p>
    <w:p w:rsidR="00726734" w:rsidRPr="006D24BA" w:rsidRDefault="00726734" w:rsidP="00726734">
      <w:pPr>
        <w:pStyle w:val="SingleTxtGC"/>
        <w:rPr>
          <w:lang w:val="es-ES"/>
        </w:rPr>
      </w:pPr>
      <w:r w:rsidRPr="006D24BA">
        <w:rPr>
          <w:lang w:val="es-ES"/>
        </w:rPr>
        <w:t>34</w:t>
      </w:r>
      <w:r w:rsidR="00F27900">
        <w:rPr>
          <w:lang w:val="es-ES"/>
        </w:rPr>
        <w:t xml:space="preserve">.  </w:t>
      </w:r>
      <w:r w:rsidRPr="006D24BA">
        <w:rPr>
          <w:rFonts w:hint="eastAsia"/>
          <w:lang w:val="es-ES"/>
        </w:rPr>
        <w:t>委员会注意到，缔约国</w:t>
      </w:r>
      <w:r>
        <w:rPr>
          <w:rFonts w:hint="eastAsia"/>
          <w:lang w:val="es-ES"/>
        </w:rPr>
        <w:t>在</w:t>
      </w:r>
      <w:r w:rsidRPr="006D24BA">
        <w:rPr>
          <w:rFonts w:hint="eastAsia"/>
          <w:lang w:val="es-ES"/>
        </w:rPr>
        <w:t>改善和扩大缔约国的领事服务</w:t>
      </w:r>
      <w:r>
        <w:rPr>
          <w:rFonts w:hint="eastAsia"/>
          <w:lang w:val="es-ES"/>
        </w:rPr>
        <w:t>方面</w:t>
      </w:r>
      <w:r w:rsidRPr="006D24BA">
        <w:rPr>
          <w:rFonts w:hint="eastAsia"/>
          <w:lang w:val="es-ES"/>
        </w:rPr>
        <w:t>已</w:t>
      </w:r>
      <w:r>
        <w:rPr>
          <w:rFonts w:hint="eastAsia"/>
          <w:lang w:val="es-ES"/>
        </w:rPr>
        <w:t>取得进展</w:t>
      </w:r>
      <w:r w:rsidRPr="006D24BA">
        <w:rPr>
          <w:rFonts w:hint="eastAsia"/>
          <w:lang w:val="es-ES"/>
        </w:rPr>
        <w:t>。</w:t>
      </w:r>
      <w:r>
        <w:rPr>
          <w:rFonts w:hint="eastAsia"/>
          <w:lang w:val="es-ES"/>
        </w:rPr>
        <w:t>但委员会关切</w:t>
      </w:r>
      <w:r w:rsidRPr="006D24BA">
        <w:rPr>
          <w:rFonts w:hint="eastAsia"/>
          <w:lang w:val="es-ES"/>
        </w:rPr>
        <w:t>的是</w:t>
      </w:r>
      <w:r>
        <w:rPr>
          <w:rFonts w:hint="eastAsia"/>
          <w:lang w:val="es-ES"/>
        </w:rPr>
        <w:t>，没有信息说明</w:t>
      </w:r>
      <w:r w:rsidRPr="006D24BA">
        <w:rPr>
          <w:rFonts w:hint="eastAsia"/>
          <w:lang w:val="es-ES"/>
        </w:rPr>
        <w:t>缔约国如何确保以</w:t>
      </w:r>
      <w:r>
        <w:rPr>
          <w:rFonts w:hint="eastAsia"/>
          <w:lang w:val="es-ES"/>
        </w:rPr>
        <w:t>充足</w:t>
      </w:r>
      <w:r w:rsidRPr="006D24BA">
        <w:rPr>
          <w:rFonts w:hint="eastAsia"/>
          <w:lang w:val="es-ES"/>
        </w:rPr>
        <w:t>的财政和人力资源</w:t>
      </w:r>
      <w:r>
        <w:rPr>
          <w:rFonts w:hint="eastAsia"/>
          <w:lang w:val="es-ES"/>
        </w:rPr>
        <w:t>，</w:t>
      </w:r>
      <w:r w:rsidRPr="006D24BA">
        <w:rPr>
          <w:rFonts w:hint="eastAsia"/>
          <w:lang w:val="es-ES"/>
        </w:rPr>
        <w:t>保</w:t>
      </w:r>
      <w:r w:rsidRPr="006D24BA">
        <w:rPr>
          <w:rFonts w:hint="eastAsia"/>
          <w:lang w:val="es-ES"/>
        </w:rPr>
        <w:lastRenderedPageBreak/>
        <w:t>证</w:t>
      </w:r>
      <w:r>
        <w:rPr>
          <w:rFonts w:hint="eastAsia"/>
          <w:lang w:val="es-ES"/>
        </w:rPr>
        <w:t>海外</w:t>
      </w:r>
      <w:r w:rsidRPr="006D24BA">
        <w:rPr>
          <w:rFonts w:hint="eastAsia"/>
          <w:lang w:val="es-ES"/>
        </w:rPr>
        <w:t>秘鲁工人</w:t>
      </w:r>
      <w:r>
        <w:rPr>
          <w:rFonts w:hint="eastAsia"/>
          <w:lang w:val="es-ES"/>
        </w:rPr>
        <w:t>妥善得到</w:t>
      </w:r>
      <w:r w:rsidRPr="006D24BA">
        <w:rPr>
          <w:rFonts w:hint="eastAsia"/>
          <w:lang w:val="es-ES"/>
        </w:rPr>
        <w:t>保护</w:t>
      </w:r>
      <w:proofErr w:type="gramStart"/>
      <w:r w:rsidRPr="006D24BA">
        <w:rPr>
          <w:rFonts w:hint="eastAsia"/>
          <w:lang w:val="es-ES"/>
        </w:rPr>
        <w:t>和援</w:t>
      </w:r>
      <w:proofErr w:type="gramEnd"/>
      <w:r w:rsidRPr="006D24BA">
        <w:rPr>
          <w:rFonts w:hint="eastAsia"/>
          <w:lang w:val="es-ES"/>
        </w:rPr>
        <w:t>助，特别是要确保免费的法律援助和人道主义援</w:t>
      </w:r>
      <w:r w:rsidRPr="006D24BA">
        <w:rPr>
          <w:rFonts w:ascii="宋体" w:hAnsi="宋体" w:cs="宋体" w:hint="eastAsia"/>
          <w:lang w:val="es-ES"/>
        </w:rPr>
        <w:t>助</w:t>
      </w:r>
      <w:r w:rsidRPr="006D24BA">
        <w:rPr>
          <w:rFonts w:hint="eastAsia"/>
          <w:lang w:val="es-ES"/>
        </w:rPr>
        <w:t>方案</w:t>
      </w:r>
      <w:r w:rsidRPr="006D24BA">
        <w:rPr>
          <w:rFonts w:ascii="宋体" w:hAnsi="宋体" w:cs="宋体"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35</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委员会建议缔约国采取必要措施，以确保领事服务网络有效应对移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人及其家属在保护其权利和给予援助方面的需求。这些措施应包括提供充足的人力和财力资源，并为领事官员制定关于公约和其他人权条约的培训方案。</w:t>
      </w:r>
    </w:p>
    <w:p w:rsidR="00726734" w:rsidRPr="006D24BA" w:rsidRDefault="00726734" w:rsidP="00726734">
      <w:pPr>
        <w:pStyle w:val="SingleTxtGC"/>
        <w:rPr>
          <w:lang w:val="es-ES"/>
        </w:rPr>
      </w:pPr>
      <w:r w:rsidRPr="006D24BA">
        <w:rPr>
          <w:lang w:val="es-ES"/>
        </w:rPr>
        <w:t>36</w:t>
      </w:r>
      <w:r w:rsidR="00F27900">
        <w:rPr>
          <w:lang w:val="es-ES"/>
        </w:rPr>
        <w:t xml:space="preserve">.  </w:t>
      </w:r>
      <w:r w:rsidRPr="006D24BA">
        <w:rPr>
          <w:rFonts w:hint="eastAsia"/>
          <w:lang w:val="es-ES"/>
        </w:rPr>
        <w:t>委员会</w:t>
      </w:r>
      <w:r>
        <w:rPr>
          <w:rFonts w:hint="eastAsia"/>
          <w:lang w:val="es-ES"/>
        </w:rPr>
        <w:t>关切</w:t>
      </w:r>
      <w:r w:rsidRPr="006D24BA">
        <w:rPr>
          <w:rFonts w:hint="eastAsia"/>
          <w:lang w:val="es-ES"/>
        </w:rPr>
        <w:t>的是，</w:t>
      </w:r>
      <w:r>
        <w:rPr>
          <w:rFonts w:hint="eastAsia"/>
          <w:lang w:val="es-ES"/>
        </w:rPr>
        <w:t>没有</w:t>
      </w:r>
      <w:r w:rsidRPr="006D24BA">
        <w:rPr>
          <w:rFonts w:hint="eastAsia"/>
          <w:lang w:val="es-ES"/>
        </w:rPr>
        <w:t>信息</w:t>
      </w:r>
      <w:r>
        <w:rPr>
          <w:rFonts w:hint="eastAsia"/>
          <w:lang w:val="es-ES"/>
        </w:rPr>
        <w:t>说明工会章程</w:t>
      </w:r>
      <w:r w:rsidRPr="006D24BA">
        <w:rPr>
          <w:rFonts w:hint="eastAsia"/>
          <w:lang w:val="es-ES"/>
        </w:rPr>
        <w:t>只允许秘鲁</w:t>
      </w:r>
      <w:r>
        <w:rPr>
          <w:rFonts w:hint="eastAsia"/>
          <w:lang w:val="es-ES"/>
        </w:rPr>
        <w:t>籍</w:t>
      </w:r>
      <w:r w:rsidRPr="006D24BA">
        <w:rPr>
          <w:rFonts w:hint="eastAsia"/>
          <w:lang w:val="es-ES"/>
        </w:rPr>
        <w:t>工人</w:t>
      </w:r>
      <w:r>
        <w:rPr>
          <w:rFonts w:hint="eastAsia"/>
          <w:lang w:val="es-ES"/>
        </w:rPr>
        <w:t>加入工会的情况</w:t>
      </w:r>
      <w:r w:rsidRPr="006D24BA">
        <w:rPr>
          <w:rFonts w:hint="eastAsia"/>
          <w:lang w:val="es-ES"/>
        </w:rPr>
        <w:t>，包括这种做法的具体实例，特别是如何</w:t>
      </w:r>
      <w:r>
        <w:rPr>
          <w:rFonts w:hint="eastAsia"/>
          <w:lang w:val="es-ES"/>
        </w:rPr>
        <w:t>保障无合法身份的移</w:t>
      </w:r>
      <w:proofErr w:type="gramStart"/>
      <w:r>
        <w:rPr>
          <w:rFonts w:hint="eastAsia"/>
          <w:lang w:val="es-ES"/>
        </w:rPr>
        <w:t>徙工</w:t>
      </w:r>
      <w:proofErr w:type="gramEnd"/>
      <w:r>
        <w:rPr>
          <w:rFonts w:hint="eastAsia"/>
          <w:lang w:val="es-ES"/>
        </w:rPr>
        <w:t>人享有加入工会的权利</w:t>
      </w:r>
      <w:r w:rsidRPr="006D24BA">
        <w:rPr>
          <w:rFonts w:ascii="宋体" w:hAnsi="宋体" w:cs="宋体"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37</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委员会建议缔约国采取一切必要措施，包括立法措施，并建立与工会的社会对话机制，以确保无合法身份的移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人享受公约第</w:t>
      </w:r>
      <w:r w:rsidRPr="006A422A">
        <w:rPr>
          <w:rFonts w:ascii="Time New Roman" w:eastAsia="黑体" w:hAnsi="Time New Roman" w:hint="eastAsia"/>
          <w:lang w:val="es-ES"/>
        </w:rPr>
        <w:t>26</w:t>
      </w:r>
      <w:r w:rsidRPr="006A422A">
        <w:rPr>
          <w:rFonts w:ascii="Time New Roman" w:eastAsia="黑体" w:hAnsi="Time New Roman" w:hint="eastAsia"/>
          <w:lang w:val="es-ES"/>
        </w:rPr>
        <w:t>条规定的工会权利。</w:t>
      </w:r>
    </w:p>
    <w:p w:rsidR="00726734" w:rsidRPr="006D24BA" w:rsidRDefault="00726734" w:rsidP="00726734">
      <w:pPr>
        <w:pStyle w:val="SingleTxtGC"/>
        <w:rPr>
          <w:lang w:val="es-ES"/>
        </w:rPr>
      </w:pPr>
      <w:r w:rsidRPr="006D24BA">
        <w:rPr>
          <w:lang w:val="es-ES"/>
        </w:rPr>
        <w:t>38</w:t>
      </w:r>
      <w:r w:rsidR="00F27900">
        <w:rPr>
          <w:lang w:val="es-ES"/>
        </w:rPr>
        <w:t xml:space="preserve">.  </w:t>
      </w:r>
      <w:r w:rsidRPr="006D24BA">
        <w:rPr>
          <w:rFonts w:hint="eastAsia"/>
          <w:lang w:val="es-ES"/>
        </w:rPr>
        <w:t>委员会</w:t>
      </w:r>
      <w:r>
        <w:rPr>
          <w:rFonts w:hint="eastAsia"/>
          <w:lang w:val="es-ES"/>
        </w:rPr>
        <w:t>关切</w:t>
      </w:r>
      <w:r w:rsidRPr="006D24BA">
        <w:rPr>
          <w:rFonts w:hint="eastAsia"/>
          <w:lang w:val="es-ES"/>
        </w:rPr>
        <w:t>的是，该国没有提供有关</w:t>
      </w:r>
      <w:r>
        <w:rPr>
          <w:rFonts w:hint="eastAsia"/>
          <w:lang w:val="es-ES"/>
        </w:rPr>
        <w:t>无合法身份移</w:t>
      </w:r>
      <w:proofErr w:type="gramStart"/>
      <w:r>
        <w:rPr>
          <w:rFonts w:hint="eastAsia"/>
          <w:lang w:val="es-ES"/>
        </w:rPr>
        <w:t>徙工</w:t>
      </w:r>
      <w:proofErr w:type="gramEnd"/>
      <w:r>
        <w:rPr>
          <w:rFonts w:hint="eastAsia"/>
          <w:lang w:val="es-ES"/>
        </w:rPr>
        <w:t>人</w:t>
      </w:r>
      <w:r w:rsidRPr="006D24BA">
        <w:rPr>
          <w:rFonts w:hint="eastAsia"/>
          <w:lang w:val="es-ES"/>
        </w:rPr>
        <w:t>及其家属</w:t>
      </w:r>
      <w:r>
        <w:rPr>
          <w:rFonts w:hint="eastAsia"/>
          <w:lang w:val="es-ES"/>
        </w:rPr>
        <w:t>的</w:t>
      </w:r>
      <w:r w:rsidRPr="006D24BA">
        <w:rPr>
          <w:rFonts w:hint="eastAsia"/>
          <w:lang w:val="es-ES"/>
        </w:rPr>
        <w:t>医疗保险的资料和数据，</w:t>
      </w:r>
      <w:r>
        <w:rPr>
          <w:rFonts w:hint="eastAsia"/>
          <w:lang w:val="es-ES"/>
        </w:rPr>
        <w:t>以及</w:t>
      </w:r>
      <w:r w:rsidRPr="006D24BA">
        <w:rPr>
          <w:rFonts w:hint="eastAsia"/>
          <w:lang w:val="es-ES"/>
        </w:rPr>
        <w:t>确保秘鲁</w:t>
      </w:r>
      <w:r>
        <w:rPr>
          <w:rFonts w:hint="eastAsia"/>
          <w:lang w:val="es-ES"/>
        </w:rPr>
        <w:t>境内无合法身份移</w:t>
      </w:r>
      <w:proofErr w:type="gramStart"/>
      <w:r>
        <w:rPr>
          <w:rFonts w:hint="eastAsia"/>
          <w:lang w:val="es-ES"/>
        </w:rPr>
        <w:t>徙工</w:t>
      </w:r>
      <w:proofErr w:type="gramEnd"/>
      <w:r>
        <w:rPr>
          <w:rFonts w:hint="eastAsia"/>
          <w:lang w:val="es-ES"/>
        </w:rPr>
        <w:t>人的</w:t>
      </w:r>
      <w:r w:rsidRPr="006D24BA">
        <w:rPr>
          <w:rFonts w:hint="eastAsia"/>
          <w:lang w:val="es-ES"/>
        </w:rPr>
        <w:t>子女获得教育</w:t>
      </w:r>
      <w:r>
        <w:rPr>
          <w:rFonts w:hint="eastAsia"/>
          <w:lang w:val="es-ES"/>
        </w:rPr>
        <w:t>的政策</w:t>
      </w:r>
      <w:r w:rsidRPr="006D24BA">
        <w:rPr>
          <w:rFonts w:ascii="宋体" w:hAnsi="宋体" w:cs="宋体"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39</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委员会建议缔约国采取切实有效的措施，以确保所有移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人及其家属获得医疗保健，不论其移民身份如何，子女都能接受教育。</w:t>
      </w:r>
    </w:p>
    <w:p w:rsidR="00726734" w:rsidRPr="006D24BA" w:rsidRDefault="00726734" w:rsidP="00726734">
      <w:pPr>
        <w:pStyle w:val="SingleTxtGC"/>
        <w:rPr>
          <w:lang w:val="es-ES"/>
        </w:rPr>
      </w:pPr>
      <w:r w:rsidRPr="006D24BA">
        <w:rPr>
          <w:rFonts w:hint="eastAsia"/>
          <w:lang w:val="es-ES"/>
        </w:rPr>
        <w:t>40</w:t>
      </w:r>
      <w:r w:rsidR="00F27900">
        <w:rPr>
          <w:rFonts w:hint="eastAsia"/>
          <w:lang w:val="es-ES"/>
        </w:rPr>
        <w:t xml:space="preserve">.  </w:t>
      </w:r>
      <w:r w:rsidRPr="006D24BA">
        <w:rPr>
          <w:rFonts w:hint="eastAsia"/>
          <w:lang w:val="es-ES"/>
        </w:rPr>
        <w:t>委员会赞扬缔约国采取</w:t>
      </w:r>
      <w:r>
        <w:rPr>
          <w:rFonts w:hint="eastAsia"/>
          <w:lang w:val="es-ES"/>
        </w:rPr>
        <w:t>措施，让出国的</w:t>
      </w:r>
      <w:r w:rsidRPr="006D24BA">
        <w:rPr>
          <w:rFonts w:hint="eastAsia"/>
          <w:lang w:val="es-ES"/>
        </w:rPr>
        <w:t>秘鲁</w:t>
      </w:r>
      <w:r>
        <w:rPr>
          <w:rFonts w:hint="eastAsia"/>
          <w:lang w:val="es-ES"/>
        </w:rPr>
        <w:t>移</w:t>
      </w:r>
      <w:proofErr w:type="gramStart"/>
      <w:r>
        <w:rPr>
          <w:rFonts w:hint="eastAsia"/>
          <w:lang w:val="es-ES"/>
        </w:rPr>
        <w:t>徙工</w:t>
      </w:r>
      <w:proofErr w:type="gramEnd"/>
      <w:r>
        <w:rPr>
          <w:rFonts w:hint="eastAsia"/>
          <w:lang w:val="es-ES"/>
        </w:rPr>
        <w:t>人了解在</w:t>
      </w:r>
      <w:proofErr w:type="gramStart"/>
      <w:r w:rsidRPr="006D24BA">
        <w:rPr>
          <w:rFonts w:hint="eastAsia"/>
          <w:lang w:val="es-ES"/>
        </w:rPr>
        <w:t>就业国</w:t>
      </w:r>
      <w:proofErr w:type="gramEnd"/>
      <w:r>
        <w:rPr>
          <w:rFonts w:hint="eastAsia"/>
          <w:lang w:val="es-ES"/>
        </w:rPr>
        <w:t>享有的</w:t>
      </w:r>
      <w:r w:rsidRPr="006D24BA">
        <w:rPr>
          <w:rFonts w:hint="eastAsia"/>
          <w:lang w:val="es-ES"/>
        </w:rPr>
        <w:t>权利</w:t>
      </w:r>
      <w:r>
        <w:rPr>
          <w:rFonts w:hint="eastAsia"/>
          <w:lang w:val="es-ES"/>
        </w:rPr>
        <w:t>和应有的</w:t>
      </w:r>
      <w:r w:rsidRPr="006D24BA">
        <w:rPr>
          <w:rFonts w:hint="eastAsia"/>
          <w:lang w:val="es-ES"/>
        </w:rPr>
        <w:t>义务。</w:t>
      </w:r>
      <w:r>
        <w:rPr>
          <w:rFonts w:hint="eastAsia"/>
          <w:lang w:val="es-ES"/>
        </w:rPr>
        <w:t>但委员会关切</w:t>
      </w:r>
      <w:r w:rsidRPr="006D24BA">
        <w:rPr>
          <w:rFonts w:hint="eastAsia"/>
          <w:lang w:val="es-ES"/>
        </w:rPr>
        <w:t>的是，这些信息</w:t>
      </w:r>
      <w:r>
        <w:rPr>
          <w:rFonts w:hint="eastAsia"/>
          <w:lang w:val="es-ES"/>
        </w:rPr>
        <w:t>还</w:t>
      </w:r>
      <w:r w:rsidRPr="006D24BA">
        <w:rPr>
          <w:rFonts w:hint="eastAsia"/>
          <w:lang w:val="es-ES"/>
        </w:rPr>
        <w:t>是不够的，缔约国没有提供</w:t>
      </w:r>
      <w:r>
        <w:rPr>
          <w:rFonts w:hint="eastAsia"/>
          <w:lang w:val="es-ES"/>
        </w:rPr>
        <w:t>充分资料，说明</w:t>
      </w:r>
      <w:r w:rsidRPr="006D24BA">
        <w:rPr>
          <w:rFonts w:hint="eastAsia"/>
          <w:lang w:val="es-ES"/>
        </w:rPr>
        <w:t>如何</w:t>
      </w:r>
      <w:r>
        <w:rPr>
          <w:rFonts w:hint="eastAsia"/>
          <w:lang w:val="es-ES"/>
        </w:rPr>
        <w:t>传播</w:t>
      </w:r>
      <w:r w:rsidRPr="006D24BA">
        <w:rPr>
          <w:rFonts w:hint="eastAsia"/>
          <w:lang w:val="es-ES"/>
        </w:rPr>
        <w:t>和</w:t>
      </w:r>
      <w:r>
        <w:rPr>
          <w:rFonts w:hint="eastAsia"/>
          <w:lang w:val="es-ES"/>
        </w:rPr>
        <w:t>确保在缔约国境内和从缔约国过境的移</w:t>
      </w:r>
      <w:proofErr w:type="gramStart"/>
      <w:r>
        <w:rPr>
          <w:rFonts w:hint="eastAsia"/>
          <w:lang w:val="es-ES"/>
        </w:rPr>
        <w:t>徙工</w:t>
      </w:r>
      <w:proofErr w:type="gramEnd"/>
      <w:r>
        <w:rPr>
          <w:rFonts w:hint="eastAsia"/>
          <w:lang w:val="es-ES"/>
        </w:rPr>
        <w:t>人及其家属</w:t>
      </w:r>
      <w:r w:rsidRPr="006D24BA">
        <w:rPr>
          <w:rFonts w:hint="eastAsia"/>
          <w:lang w:val="es-ES"/>
        </w:rPr>
        <w:t>获得此</w:t>
      </w:r>
      <w:r>
        <w:rPr>
          <w:rFonts w:hint="eastAsia"/>
          <w:lang w:val="es-ES"/>
        </w:rPr>
        <w:t>种</w:t>
      </w:r>
      <w:r w:rsidRPr="006D24BA">
        <w:rPr>
          <w:rFonts w:hint="eastAsia"/>
          <w:lang w:val="es-ES"/>
        </w:rPr>
        <w:t>信息</w:t>
      </w:r>
      <w:r>
        <w:rPr>
          <w:rFonts w:hint="eastAsia"/>
          <w:lang w:val="es-ES"/>
        </w:rPr>
        <w:t>，尤其是在边境站开展这项工作</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41</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委员会建议缔约国深化努力，向移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人及其家属提供关于公约所述权利以及在秘鲁和国外权利和义务的信息。</w:t>
      </w:r>
    </w:p>
    <w:p w:rsidR="00726734" w:rsidRPr="006D24BA" w:rsidRDefault="006A422A" w:rsidP="006A422A">
      <w:pPr>
        <w:pStyle w:val="H23GC"/>
        <w:rPr>
          <w:lang w:val="es-ES"/>
        </w:rPr>
      </w:pPr>
      <w:r>
        <w:rPr>
          <w:rFonts w:hint="eastAsia"/>
          <w:lang w:val="es-ES"/>
        </w:rPr>
        <w:tab/>
      </w:r>
      <w:r w:rsidR="00726734" w:rsidRPr="006D24BA">
        <w:rPr>
          <w:rFonts w:hint="eastAsia"/>
          <w:lang w:val="es-ES"/>
        </w:rPr>
        <w:t>4</w:t>
      </w:r>
      <w:r w:rsidR="00F27900">
        <w:rPr>
          <w:rFonts w:hint="eastAsia"/>
          <w:lang w:val="es-ES"/>
        </w:rPr>
        <w:t>.</w:t>
      </w:r>
      <w:r>
        <w:rPr>
          <w:rFonts w:hint="eastAsia"/>
          <w:lang w:val="es-ES"/>
        </w:rPr>
        <w:tab/>
      </w:r>
      <w:r w:rsidR="00726734">
        <w:rPr>
          <w:rFonts w:hint="eastAsia"/>
          <w:lang w:val="es-ES"/>
        </w:rPr>
        <w:t>具有证件</w:t>
      </w:r>
      <w:r w:rsidR="00726734" w:rsidRPr="006D24BA">
        <w:rPr>
          <w:rFonts w:hint="eastAsia"/>
          <w:lang w:val="es-ES"/>
        </w:rPr>
        <w:t>或</w:t>
      </w:r>
      <w:r w:rsidR="00726734">
        <w:rPr>
          <w:rFonts w:hint="eastAsia"/>
          <w:lang w:val="es-ES"/>
        </w:rPr>
        <w:t>合法地位的移</w:t>
      </w:r>
      <w:proofErr w:type="gramStart"/>
      <w:r w:rsidR="00726734">
        <w:rPr>
          <w:rFonts w:hint="eastAsia"/>
          <w:lang w:val="es-ES"/>
        </w:rPr>
        <w:t>徙工</w:t>
      </w:r>
      <w:proofErr w:type="gramEnd"/>
      <w:r w:rsidR="00726734">
        <w:rPr>
          <w:rFonts w:hint="eastAsia"/>
          <w:lang w:val="es-ES"/>
        </w:rPr>
        <w:t>人</w:t>
      </w:r>
      <w:r w:rsidR="00726734" w:rsidRPr="006D24BA">
        <w:rPr>
          <w:rFonts w:hint="eastAsia"/>
          <w:lang w:val="es-ES"/>
        </w:rPr>
        <w:t>和及其家</w:t>
      </w:r>
      <w:r w:rsidR="00726734">
        <w:rPr>
          <w:rFonts w:hint="eastAsia"/>
          <w:lang w:val="es-ES"/>
        </w:rPr>
        <w:t>属的</w:t>
      </w:r>
      <w:r w:rsidR="00726734" w:rsidRPr="006D24BA">
        <w:rPr>
          <w:rFonts w:hint="eastAsia"/>
          <w:lang w:val="es-ES"/>
        </w:rPr>
        <w:t>其他权利</w:t>
      </w:r>
      <w:r w:rsidR="00726734">
        <w:rPr>
          <w:rFonts w:hint="eastAsia"/>
          <w:lang w:val="es-ES"/>
        </w:rPr>
        <w:t>(</w:t>
      </w:r>
      <w:r w:rsidR="00726734" w:rsidRPr="006D24BA">
        <w:rPr>
          <w:rFonts w:hint="eastAsia"/>
          <w:lang w:val="es-ES"/>
        </w:rPr>
        <w:t>第</w:t>
      </w:r>
      <w:r w:rsidR="00726734" w:rsidRPr="006D24BA">
        <w:rPr>
          <w:rFonts w:hint="eastAsia"/>
          <w:lang w:val="es-ES"/>
        </w:rPr>
        <w:t>36-56</w:t>
      </w:r>
      <w:r w:rsidR="00726734" w:rsidRPr="006D24BA">
        <w:rPr>
          <w:rFonts w:hint="eastAsia"/>
          <w:lang w:val="es-ES"/>
        </w:rPr>
        <w:t>条</w:t>
      </w:r>
      <w:r w:rsidR="00726734">
        <w:rPr>
          <w:rFonts w:hint="eastAsia"/>
          <w:lang w:val="es-ES"/>
        </w:rPr>
        <w:t>)</w:t>
      </w:r>
    </w:p>
    <w:p w:rsidR="00726734" w:rsidRPr="006D24BA" w:rsidRDefault="00726734" w:rsidP="00726734">
      <w:pPr>
        <w:pStyle w:val="SingleTxtGC"/>
        <w:rPr>
          <w:lang w:val="es-ES"/>
        </w:rPr>
      </w:pPr>
      <w:r w:rsidRPr="006D24BA">
        <w:rPr>
          <w:rFonts w:hint="eastAsia"/>
          <w:lang w:val="es-ES"/>
        </w:rPr>
        <w:t>42</w:t>
      </w:r>
      <w:r w:rsidR="00F27900">
        <w:rPr>
          <w:rFonts w:hint="eastAsia"/>
          <w:lang w:val="es-ES"/>
        </w:rPr>
        <w:t xml:space="preserve">.  </w:t>
      </w:r>
      <w:r w:rsidRPr="006D24BA">
        <w:rPr>
          <w:rFonts w:hint="eastAsia"/>
          <w:lang w:val="es-ES"/>
        </w:rPr>
        <w:t>委员会</w:t>
      </w:r>
      <w:r>
        <w:rPr>
          <w:rFonts w:hint="eastAsia"/>
          <w:lang w:val="es-ES"/>
        </w:rPr>
        <w:t>注意到</w:t>
      </w:r>
      <w:r w:rsidRPr="006D24BA">
        <w:rPr>
          <w:rFonts w:hint="eastAsia"/>
          <w:lang w:val="es-ES"/>
        </w:rPr>
        <w:t>，</w:t>
      </w:r>
      <w:r w:rsidRPr="006D24BA">
        <w:rPr>
          <w:rFonts w:hint="eastAsia"/>
          <w:lang w:val="es-ES"/>
        </w:rPr>
        <w:t>2015</w:t>
      </w:r>
      <w:r w:rsidRPr="006D24BA">
        <w:rPr>
          <w:rFonts w:hint="eastAsia"/>
          <w:lang w:val="es-ES"/>
        </w:rPr>
        <w:t>年</w:t>
      </w:r>
      <w:r>
        <w:rPr>
          <w:rFonts w:hint="eastAsia"/>
          <w:lang w:val="es-ES"/>
        </w:rPr>
        <w:t>2</w:t>
      </w:r>
      <w:r w:rsidRPr="006D24BA">
        <w:rPr>
          <w:rFonts w:hint="eastAsia"/>
          <w:lang w:val="es-ES"/>
        </w:rPr>
        <w:t>月</w:t>
      </w:r>
      <w:r>
        <w:rPr>
          <w:rFonts w:hint="eastAsia"/>
          <w:lang w:val="es-ES"/>
        </w:rPr>
        <w:t>通过</w:t>
      </w:r>
      <w:r w:rsidRPr="006D24BA">
        <w:rPr>
          <w:rFonts w:hint="eastAsia"/>
          <w:lang w:val="es-ES"/>
        </w:rPr>
        <w:t>的移民政策</w:t>
      </w:r>
      <w:r>
        <w:rPr>
          <w:rFonts w:hint="eastAsia"/>
          <w:lang w:val="es-ES"/>
        </w:rPr>
        <w:t>总方针和</w:t>
      </w:r>
      <w:r w:rsidRPr="006D24BA">
        <w:rPr>
          <w:rFonts w:hint="eastAsia"/>
          <w:lang w:val="es-ES"/>
        </w:rPr>
        <w:t>新法案规定了</w:t>
      </w:r>
      <w:r>
        <w:rPr>
          <w:rFonts w:hint="eastAsia"/>
          <w:lang w:val="es-ES"/>
        </w:rPr>
        <w:t>保护</w:t>
      </w:r>
      <w:r w:rsidRPr="006D24BA">
        <w:rPr>
          <w:rFonts w:hint="eastAsia"/>
          <w:lang w:val="es-ES"/>
        </w:rPr>
        <w:t>儿童权利，其中包括最</w:t>
      </w:r>
      <w:r>
        <w:rPr>
          <w:rFonts w:hint="eastAsia"/>
          <w:lang w:val="es-ES"/>
        </w:rPr>
        <w:t>大</w:t>
      </w:r>
      <w:r w:rsidRPr="006D24BA">
        <w:rPr>
          <w:rFonts w:hint="eastAsia"/>
          <w:lang w:val="es-ES"/>
        </w:rPr>
        <w:t>利益原则。</w:t>
      </w:r>
      <w:r>
        <w:rPr>
          <w:rFonts w:hint="eastAsia"/>
          <w:lang w:val="es-ES"/>
        </w:rPr>
        <w:t>但委员会关切</w:t>
      </w:r>
      <w:r w:rsidRPr="006D24BA">
        <w:rPr>
          <w:rFonts w:hint="eastAsia"/>
          <w:lang w:val="es-ES"/>
        </w:rPr>
        <w:t>的是，缔约国</w:t>
      </w:r>
      <w:r>
        <w:rPr>
          <w:rFonts w:hint="eastAsia"/>
          <w:lang w:val="es-ES"/>
        </w:rPr>
        <w:t>没有</w:t>
      </w:r>
      <w:r w:rsidRPr="006D24BA">
        <w:rPr>
          <w:rFonts w:hint="eastAsia"/>
          <w:lang w:val="es-ES"/>
        </w:rPr>
        <w:t>采取紧急措施，在目前对</w:t>
      </w:r>
      <w:r>
        <w:rPr>
          <w:rFonts w:hint="eastAsia"/>
          <w:lang w:val="es-ES"/>
        </w:rPr>
        <w:t>移</w:t>
      </w:r>
      <w:proofErr w:type="gramStart"/>
      <w:r>
        <w:rPr>
          <w:rFonts w:hint="eastAsia"/>
          <w:lang w:val="es-ES"/>
        </w:rPr>
        <w:t>徙工</w:t>
      </w:r>
      <w:proofErr w:type="gramEnd"/>
      <w:r>
        <w:rPr>
          <w:rFonts w:hint="eastAsia"/>
          <w:lang w:val="es-ES"/>
        </w:rPr>
        <w:t>人</w:t>
      </w:r>
      <w:r w:rsidRPr="006D24BA">
        <w:rPr>
          <w:rFonts w:hint="eastAsia"/>
          <w:lang w:val="es-ES"/>
        </w:rPr>
        <w:t>的立法</w:t>
      </w:r>
      <w:r>
        <w:rPr>
          <w:rFonts w:hint="eastAsia"/>
          <w:lang w:val="es-ES"/>
        </w:rPr>
        <w:t>和</w:t>
      </w:r>
      <w:r w:rsidRPr="006D24BA">
        <w:rPr>
          <w:rFonts w:hint="eastAsia"/>
          <w:lang w:val="es-ES"/>
        </w:rPr>
        <w:t>做法</w:t>
      </w:r>
      <w:r>
        <w:rPr>
          <w:rFonts w:hint="eastAsia"/>
          <w:lang w:val="es-ES"/>
        </w:rPr>
        <w:t>中采用</w:t>
      </w:r>
      <w:r w:rsidRPr="006D24BA">
        <w:rPr>
          <w:rFonts w:hint="eastAsia"/>
          <w:lang w:val="es-ES"/>
        </w:rPr>
        <w:t>最大利益原则，这影响到</w:t>
      </w:r>
      <w:r>
        <w:rPr>
          <w:rFonts w:hint="eastAsia"/>
          <w:lang w:val="es-ES"/>
        </w:rPr>
        <w:t>有</w:t>
      </w:r>
      <w:r w:rsidRPr="006D24BA">
        <w:rPr>
          <w:rFonts w:hint="eastAsia"/>
          <w:lang w:val="es-ES"/>
        </w:rPr>
        <w:t>受抚养子女</w:t>
      </w:r>
      <w:r>
        <w:rPr>
          <w:rFonts w:hint="eastAsia"/>
          <w:lang w:val="es-ES"/>
        </w:rPr>
        <w:t>的移</w:t>
      </w:r>
      <w:proofErr w:type="gramStart"/>
      <w:r>
        <w:rPr>
          <w:rFonts w:hint="eastAsia"/>
          <w:lang w:val="es-ES"/>
        </w:rPr>
        <w:t>徙工</w:t>
      </w:r>
      <w:proofErr w:type="gramEnd"/>
      <w:r>
        <w:rPr>
          <w:rFonts w:hint="eastAsia"/>
          <w:lang w:val="es-ES"/>
        </w:rPr>
        <w:t>人的</w:t>
      </w:r>
      <w:r w:rsidRPr="006D24BA">
        <w:rPr>
          <w:rFonts w:hint="eastAsia"/>
          <w:lang w:val="es-ES"/>
        </w:rPr>
        <w:t>家庭团聚权。</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43</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委员会建议缔约国采取紧急措施，根据《儿童权利公约》和《保护所有移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人及其家庭成员权利国际公约》，确保对移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人的适用法律和政策方针明确指出儿童的最大利益原则。</w:t>
      </w:r>
    </w:p>
    <w:p w:rsidR="00726734" w:rsidRPr="006D24BA" w:rsidRDefault="00726734" w:rsidP="00726734">
      <w:pPr>
        <w:pStyle w:val="SingleTxtGC"/>
        <w:rPr>
          <w:lang w:val="es-ES"/>
        </w:rPr>
      </w:pPr>
      <w:r w:rsidRPr="006D24BA">
        <w:rPr>
          <w:rFonts w:hint="eastAsia"/>
          <w:lang w:val="es-ES"/>
        </w:rPr>
        <w:t>44</w:t>
      </w:r>
      <w:r w:rsidR="00F27900">
        <w:rPr>
          <w:rFonts w:hint="eastAsia"/>
          <w:lang w:val="es-ES"/>
        </w:rPr>
        <w:t xml:space="preserve">.  </w:t>
      </w:r>
      <w:r w:rsidRPr="006D24BA">
        <w:rPr>
          <w:rFonts w:hint="eastAsia"/>
          <w:lang w:val="es-ES"/>
        </w:rPr>
        <w:t>委员会</w:t>
      </w:r>
      <w:r>
        <w:rPr>
          <w:rFonts w:hint="eastAsia"/>
          <w:lang w:val="es-ES"/>
        </w:rPr>
        <w:t>关切</w:t>
      </w:r>
      <w:r w:rsidRPr="006D24BA">
        <w:rPr>
          <w:rFonts w:hint="eastAsia"/>
          <w:lang w:val="es-ES"/>
        </w:rPr>
        <w:t>的是，缔约国</w:t>
      </w:r>
      <w:r>
        <w:rPr>
          <w:rFonts w:hint="eastAsia"/>
          <w:lang w:val="es-ES"/>
        </w:rPr>
        <w:t>在</w:t>
      </w:r>
      <w:r w:rsidRPr="006D24BA">
        <w:rPr>
          <w:rFonts w:hint="eastAsia"/>
          <w:lang w:val="es-ES"/>
        </w:rPr>
        <w:t>移民立法</w:t>
      </w:r>
      <w:r>
        <w:rPr>
          <w:rFonts w:hint="eastAsia"/>
          <w:lang w:val="es-ES"/>
        </w:rPr>
        <w:t>中</w:t>
      </w:r>
      <w:r w:rsidRPr="006D24BA">
        <w:rPr>
          <w:rFonts w:hint="eastAsia"/>
          <w:lang w:val="es-ES"/>
        </w:rPr>
        <w:t>没有</w:t>
      </w:r>
      <w:r>
        <w:rPr>
          <w:rFonts w:hint="eastAsia"/>
          <w:lang w:val="es-ES"/>
        </w:rPr>
        <w:t>规定</w:t>
      </w:r>
      <w:r w:rsidRPr="006D24BA">
        <w:rPr>
          <w:rFonts w:hint="eastAsia"/>
          <w:lang w:val="es-ES"/>
        </w:rPr>
        <w:t>家庭团聚的可能性，特别是</w:t>
      </w:r>
      <w:r>
        <w:rPr>
          <w:rFonts w:hint="eastAsia"/>
          <w:lang w:val="es-ES"/>
        </w:rPr>
        <w:t>鳏寡配偶、</w:t>
      </w:r>
      <w:r w:rsidRPr="006D24BA">
        <w:rPr>
          <w:rFonts w:hint="eastAsia"/>
          <w:lang w:val="es-ES"/>
        </w:rPr>
        <w:t>未婚子女及</w:t>
      </w:r>
      <w:r>
        <w:rPr>
          <w:rFonts w:hint="eastAsia"/>
          <w:lang w:val="es-ES"/>
        </w:rPr>
        <w:t>移</w:t>
      </w:r>
      <w:proofErr w:type="gramStart"/>
      <w:r>
        <w:rPr>
          <w:rFonts w:hint="eastAsia"/>
          <w:lang w:val="es-ES"/>
        </w:rPr>
        <w:t>徙工</w:t>
      </w:r>
      <w:proofErr w:type="gramEnd"/>
      <w:r>
        <w:rPr>
          <w:rFonts w:hint="eastAsia"/>
          <w:lang w:val="es-ES"/>
        </w:rPr>
        <w:t>人</w:t>
      </w:r>
      <w:r w:rsidRPr="006D24BA">
        <w:rPr>
          <w:rFonts w:hint="eastAsia"/>
          <w:lang w:val="es-ES"/>
        </w:rPr>
        <w:t>其他</w:t>
      </w:r>
      <w:r>
        <w:rPr>
          <w:rFonts w:hint="eastAsia"/>
          <w:lang w:val="es-ES"/>
        </w:rPr>
        <w:t>近</w:t>
      </w:r>
      <w:r w:rsidRPr="006D24BA">
        <w:rPr>
          <w:rFonts w:hint="eastAsia"/>
          <w:lang w:val="es-ES"/>
        </w:rPr>
        <w:t>亲</w:t>
      </w:r>
      <w:r>
        <w:rPr>
          <w:rFonts w:hint="eastAsia"/>
          <w:lang w:val="es-ES"/>
        </w:rPr>
        <w:t>在</w:t>
      </w:r>
      <w:r w:rsidRPr="006D24BA">
        <w:rPr>
          <w:rFonts w:hint="eastAsia"/>
          <w:lang w:val="es-ES"/>
        </w:rPr>
        <w:t>缔约国获得</w:t>
      </w:r>
      <w:r>
        <w:rPr>
          <w:rFonts w:hint="eastAsia"/>
          <w:lang w:val="es-ES"/>
        </w:rPr>
        <w:t>居留许可问题</w:t>
      </w:r>
      <w:r w:rsidRPr="006D24BA">
        <w:rPr>
          <w:rFonts w:hint="eastAsia"/>
          <w:lang w:val="es-ES"/>
        </w:rPr>
        <w:t>。委员会还表示</w:t>
      </w:r>
      <w:r>
        <w:rPr>
          <w:rFonts w:hint="eastAsia"/>
          <w:lang w:val="es-ES"/>
        </w:rPr>
        <w:t>关切</w:t>
      </w:r>
      <w:r w:rsidRPr="006D24BA">
        <w:rPr>
          <w:rFonts w:hint="eastAsia"/>
          <w:lang w:val="es-ES"/>
        </w:rPr>
        <w:t>，秘鲁宪法承认</w:t>
      </w:r>
      <w:r>
        <w:rPr>
          <w:rFonts w:hint="eastAsia"/>
          <w:lang w:val="es-ES"/>
        </w:rPr>
        <w:t>习俗婚姻，但</w:t>
      </w:r>
      <w:r w:rsidRPr="006D24BA">
        <w:rPr>
          <w:rFonts w:hint="eastAsia"/>
          <w:lang w:val="es-ES"/>
        </w:rPr>
        <w:t>这种婚姻</w:t>
      </w:r>
      <w:r>
        <w:rPr>
          <w:rFonts w:hint="eastAsia"/>
          <w:lang w:val="es-ES"/>
        </w:rPr>
        <w:t>在</w:t>
      </w:r>
      <w:r w:rsidRPr="006D24BA">
        <w:rPr>
          <w:rFonts w:hint="eastAsia"/>
          <w:lang w:val="es-ES"/>
        </w:rPr>
        <w:t>给予家庭团聚签证</w:t>
      </w:r>
      <w:r>
        <w:rPr>
          <w:rFonts w:hint="eastAsia"/>
          <w:lang w:val="es-ES"/>
        </w:rPr>
        <w:t>和</w:t>
      </w:r>
      <w:r w:rsidRPr="006D24BA">
        <w:rPr>
          <w:rFonts w:hint="eastAsia"/>
          <w:lang w:val="es-ES"/>
        </w:rPr>
        <w:t>家庭团聚居留许可</w:t>
      </w:r>
      <w:r>
        <w:rPr>
          <w:rFonts w:hint="eastAsia"/>
          <w:lang w:val="es-ES"/>
        </w:rPr>
        <w:t>方面却</w:t>
      </w:r>
      <w:r w:rsidRPr="006D24BA">
        <w:rPr>
          <w:rFonts w:hint="eastAsia"/>
          <w:lang w:val="es-ES"/>
        </w:rPr>
        <w:t>不被认可。</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45</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委员会建议缔约国采取一切必要行动，便利移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人与配偶或与移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人有事实上等同于婚姻关系者以及无论何种性别的子女团聚。</w:t>
      </w:r>
    </w:p>
    <w:p w:rsidR="00726734" w:rsidRPr="006D24BA" w:rsidRDefault="00726734" w:rsidP="00726734">
      <w:pPr>
        <w:pStyle w:val="SingleTxtGC"/>
        <w:rPr>
          <w:lang w:val="es-ES"/>
        </w:rPr>
      </w:pPr>
      <w:r w:rsidRPr="006D24BA">
        <w:rPr>
          <w:lang w:val="es-ES"/>
        </w:rPr>
        <w:lastRenderedPageBreak/>
        <w:t>46</w:t>
      </w:r>
      <w:r w:rsidR="00F27900">
        <w:rPr>
          <w:lang w:val="es-ES"/>
        </w:rPr>
        <w:t xml:space="preserve">.  </w:t>
      </w:r>
      <w:r w:rsidRPr="006D24BA">
        <w:rPr>
          <w:rFonts w:hint="eastAsia"/>
          <w:lang w:val="es-ES"/>
        </w:rPr>
        <w:t>委员会</w:t>
      </w:r>
      <w:r>
        <w:rPr>
          <w:rFonts w:hint="eastAsia"/>
          <w:lang w:val="es-ES"/>
        </w:rPr>
        <w:t>关切</w:t>
      </w:r>
      <w:r w:rsidRPr="006D24BA">
        <w:rPr>
          <w:rFonts w:hint="eastAsia"/>
          <w:lang w:val="es-ES"/>
        </w:rPr>
        <w:t>的是，</w:t>
      </w:r>
      <w:r>
        <w:rPr>
          <w:rFonts w:hint="eastAsia"/>
          <w:lang w:val="es-ES"/>
        </w:rPr>
        <w:t>没有信息说明在</w:t>
      </w:r>
      <w:r w:rsidRPr="006D24BA">
        <w:rPr>
          <w:rFonts w:hint="eastAsia"/>
          <w:lang w:val="es-ES"/>
        </w:rPr>
        <w:t>就业合同和</w:t>
      </w:r>
      <w:r>
        <w:rPr>
          <w:rFonts w:hint="eastAsia"/>
          <w:lang w:val="es-ES"/>
        </w:rPr>
        <w:t>终止合同补偿方面，来自</w:t>
      </w:r>
      <w:r w:rsidRPr="006D24BA">
        <w:rPr>
          <w:rFonts w:hint="eastAsia"/>
          <w:lang w:val="es-ES"/>
        </w:rPr>
        <w:t>安第斯共同体国家</w:t>
      </w:r>
      <w:r>
        <w:rPr>
          <w:rFonts w:ascii="宋体" w:hAnsi="宋体" w:cs="宋体" w:hint="eastAsia"/>
          <w:lang w:val="es-ES"/>
        </w:rPr>
        <w:t>、</w:t>
      </w:r>
      <w:r w:rsidRPr="006D24BA">
        <w:rPr>
          <w:rFonts w:ascii="宋体" w:hAnsi="宋体" w:cs="宋体" w:hint="eastAsia"/>
          <w:lang w:val="es-ES"/>
        </w:rPr>
        <w:t>南方共同市场成员</w:t>
      </w:r>
      <w:r>
        <w:rPr>
          <w:rFonts w:ascii="宋体" w:hAnsi="宋体" w:cs="宋体" w:hint="eastAsia"/>
          <w:lang w:val="es-ES"/>
        </w:rPr>
        <w:t>国及联系国和</w:t>
      </w:r>
      <w:r w:rsidRPr="006D24BA">
        <w:rPr>
          <w:rFonts w:ascii="宋体" w:hAnsi="宋体" w:cs="宋体" w:hint="eastAsia"/>
          <w:lang w:val="es-ES"/>
        </w:rPr>
        <w:t>来自其他国家</w:t>
      </w:r>
      <w:r>
        <w:rPr>
          <w:rFonts w:ascii="宋体" w:hAnsi="宋体" w:cs="宋体" w:hint="eastAsia"/>
          <w:lang w:val="es-ES"/>
        </w:rPr>
        <w:t>的个人有何不同待遇</w:t>
      </w:r>
      <w:r w:rsidRPr="006D24BA">
        <w:rPr>
          <w:rFonts w:ascii="宋体" w:hAnsi="宋体" w:cs="宋体"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47</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委员会建议缔约国尽快采取一切必要措施，按照公约第</w:t>
      </w:r>
      <w:r w:rsidRPr="006A422A">
        <w:rPr>
          <w:rFonts w:ascii="Time New Roman" w:eastAsia="黑体" w:hAnsi="Time New Roman" w:hint="eastAsia"/>
          <w:lang w:val="es-ES"/>
        </w:rPr>
        <w:t>54</w:t>
      </w:r>
      <w:r w:rsidRPr="006A422A">
        <w:rPr>
          <w:rFonts w:ascii="Time New Roman" w:eastAsia="黑体" w:hAnsi="Time New Roman" w:hint="eastAsia"/>
          <w:lang w:val="es-ES"/>
        </w:rPr>
        <w:t>条的规定确保平等待遇的权利。</w:t>
      </w:r>
    </w:p>
    <w:p w:rsidR="00726734" w:rsidRPr="006D24BA" w:rsidRDefault="00726734" w:rsidP="00726734">
      <w:pPr>
        <w:pStyle w:val="SingleTxtGC"/>
        <w:rPr>
          <w:lang w:val="es-ES"/>
        </w:rPr>
      </w:pPr>
      <w:r w:rsidRPr="006D24BA">
        <w:rPr>
          <w:rFonts w:hint="eastAsia"/>
          <w:lang w:val="es-ES"/>
        </w:rPr>
        <w:t>48</w:t>
      </w:r>
      <w:r w:rsidR="00F27900">
        <w:rPr>
          <w:rFonts w:hint="eastAsia"/>
          <w:lang w:val="es-ES"/>
        </w:rPr>
        <w:t xml:space="preserve">.  </w:t>
      </w:r>
      <w:r w:rsidRPr="006D24BA">
        <w:rPr>
          <w:rFonts w:hint="eastAsia"/>
          <w:lang w:val="es-ES"/>
        </w:rPr>
        <w:t>委员会注意到关于缔约国</w:t>
      </w:r>
      <w:r>
        <w:rPr>
          <w:rFonts w:hint="eastAsia"/>
          <w:lang w:val="es-ES"/>
        </w:rPr>
        <w:t>对</w:t>
      </w:r>
      <w:r w:rsidRPr="006D24BA">
        <w:rPr>
          <w:rFonts w:hint="eastAsia"/>
          <w:lang w:val="es-ES"/>
        </w:rPr>
        <w:t>招聘</w:t>
      </w:r>
      <w:r>
        <w:rPr>
          <w:rFonts w:hint="eastAsia"/>
          <w:lang w:val="es-ES"/>
        </w:rPr>
        <w:t>移</w:t>
      </w:r>
      <w:proofErr w:type="gramStart"/>
      <w:r>
        <w:rPr>
          <w:rFonts w:hint="eastAsia"/>
          <w:lang w:val="es-ES"/>
        </w:rPr>
        <w:t>徙工</w:t>
      </w:r>
      <w:proofErr w:type="gramEnd"/>
      <w:r>
        <w:rPr>
          <w:rFonts w:hint="eastAsia"/>
          <w:lang w:val="es-ES"/>
        </w:rPr>
        <w:t>人所定</w:t>
      </w:r>
      <w:r w:rsidRPr="006D24BA">
        <w:rPr>
          <w:rFonts w:hint="eastAsia"/>
          <w:lang w:val="es-ES"/>
        </w:rPr>
        <w:t>限制的例外情况的信息。</w:t>
      </w:r>
      <w:r>
        <w:rPr>
          <w:rFonts w:hint="eastAsia"/>
          <w:lang w:val="es-ES"/>
        </w:rPr>
        <w:t>但委员会关切</w:t>
      </w:r>
      <w:r w:rsidRPr="006D24BA">
        <w:rPr>
          <w:rFonts w:hint="eastAsia"/>
          <w:lang w:val="es-ES"/>
        </w:rPr>
        <w:t>的是，</w:t>
      </w:r>
      <w:r>
        <w:rPr>
          <w:rFonts w:hint="eastAsia"/>
          <w:lang w:val="es-ES"/>
        </w:rPr>
        <w:t>在招聘移</w:t>
      </w:r>
      <w:proofErr w:type="gramStart"/>
      <w:r>
        <w:rPr>
          <w:rFonts w:hint="eastAsia"/>
          <w:lang w:val="es-ES"/>
        </w:rPr>
        <w:t>徙工</w:t>
      </w:r>
      <w:proofErr w:type="gramEnd"/>
      <w:r>
        <w:rPr>
          <w:rFonts w:hint="eastAsia"/>
          <w:lang w:val="es-ES"/>
        </w:rPr>
        <w:t>人</w:t>
      </w:r>
      <w:r w:rsidRPr="006D24BA">
        <w:rPr>
          <w:rFonts w:hint="eastAsia"/>
          <w:lang w:val="es-ES"/>
        </w:rPr>
        <w:t>时存在这些限制，特别</w:t>
      </w:r>
      <w:r>
        <w:rPr>
          <w:rFonts w:hint="eastAsia"/>
          <w:lang w:val="es-ES"/>
        </w:rPr>
        <w:t>是</w:t>
      </w:r>
      <w:r w:rsidRPr="006D24BA">
        <w:rPr>
          <w:rFonts w:hint="eastAsia"/>
          <w:lang w:val="es-ES"/>
        </w:rPr>
        <w:t>聘请外籍员工</w:t>
      </w:r>
      <w:r>
        <w:rPr>
          <w:rFonts w:hint="eastAsia"/>
          <w:lang w:val="es-ES"/>
        </w:rPr>
        <w:t>不得超过员工</w:t>
      </w:r>
      <w:r w:rsidRPr="006D24BA">
        <w:rPr>
          <w:rFonts w:hint="eastAsia"/>
          <w:lang w:val="es-ES"/>
        </w:rPr>
        <w:t>总数的</w:t>
      </w:r>
      <w:r w:rsidRPr="006D24BA">
        <w:rPr>
          <w:rFonts w:hint="eastAsia"/>
          <w:lang w:val="es-ES"/>
        </w:rPr>
        <w:t>20</w:t>
      </w:r>
      <w:r>
        <w:rPr>
          <w:rFonts w:hint="eastAsia"/>
          <w:lang w:val="es-ES"/>
        </w:rPr>
        <w:t>%</w:t>
      </w:r>
      <w:r w:rsidRPr="006D24BA">
        <w:rPr>
          <w:rFonts w:hint="eastAsia"/>
          <w:lang w:val="es-ES"/>
        </w:rPr>
        <w:t>，</w:t>
      </w:r>
      <w:r>
        <w:rPr>
          <w:rFonts w:hint="eastAsia"/>
          <w:lang w:val="es-ES"/>
        </w:rPr>
        <w:t>而且</w:t>
      </w:r>
      <w:r w:rsidRPr="006D24BA">
        <w:rPr>
          <w:rFonts w:hint="eastAsia"/>
          <w:lang w:val="es-ES"/>
        </w:rPr>
        <w:t>合同期限不得超过</w:t>
      </w:r>
      <w:r w:rsidRPr="006D24BA">
        <w:rPr>
          <w:rFonts w:hint="eastAsia"/>
          <w:lang w:val="es-ES"/>
        </w:rPr>
        <w:t>3</w:t>
      </w:r>
      <w:r w:rsidRPr="006D24BA">
        <w:rPr>
          <w:rFonts w:hint="eastAsia"/>
          <w:lang w:val="es-ES"/>
        </w:rPr>
        <w:t>年。</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49</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委员会建议缔约国消除对招聘移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人的现有限制，并根据公约确保对其待遇不得低于缔约国国民的待遇。</w:t>
      </w:r>
    </w:p>
    <w:p w:rsidR="00726734" w:rsidRPr="006D24BA" w:rsidRDefault="00726734" w:rsidP="00726734">
      <w:pPr>
        <w:pStyle w:val="SingleTxtGC"/>
        <w:rPr>
          <w:lang w:val="es-ES"/>
        </w:rPr>
      </w:pPr>
      <w:r w:rsidRPr="006D24BA">
        <w:rPr>
          <w:rFonts w:hint="eastAsia"/>
          <w:lang w:val="es-ES"/>
        </w:rPr>
        <w:t>50</w:t>
      </w:r>
      <w:r w:rsidR="00F27900">
        <w:rPr>
          <w:rFonts w:hint="eastAsia"/>
          <w:lang w:val="es-ES"/>
        </w:rPr>
        <w:t xml:space="preserve">.  </w:t>
      </w:r>
      <w:r w:rsidRPr="006D24BA">
        <w:rPr>
          <w:rFonts w:hint="eastAsia"/>
          <w:lang w:val="es-ES"/>
        </w:rPr>
        <w:t>委员会</w:t>
      </w:r>
      <w:r>
        <w:rPr>
          <w:rFonts w:hint="eastAsia"/>
          <w:lang w:val="es-ES"/>
        </w:rPr>
        <w:t>关切</w:t>
      </w:r>
      <w:r w:rsidRPr="006D24BA">
        <w:rPr>
          <w:rFonts w:hint="eastAsia"/>
          <w:lang w:val="es-ES"/>
        </w:rPr>
        <w:t>的是，缔约国没有提供</w:t>
      </w:r>
      <w:r>
        <w:rPr>
          <w:rFonts w:hint="eastAsia"/>
          <w:lang w:val="es-ES"/>
        </w:rPr>
        <w:t>信息说明采取了哪些</w:t>
      </w:r>
      <w:r w:rsidRPr="006D24BA">
        <w:rPr>
          <w:rFonts w:hint="eastAsia"/>
          <w:lang w:val="es-ES"/>
        </w:rPr>
        <w:t>措施</w:t>
      </w:r>
      <w:r>
        <w:rPr>
          <w:rFonts w:hint="eastAsia"/>
          <w:lang w:val="es-ES"/>
        </w:rPr>
        <w:t>，以</w:t>
      </w:r>
      <w:r w:rsidRPr="006D24BA">
        <w:rPr>
          <w:rFonts w:hint="eastAsia"/>
          <w:lang w:val="es-ES"/>
        </w:rPr>
        <w:t>改善边境</w:t>
      </w:r>
      <w:r>
        <w:rPr>
          <w:rFonts w:hint="eastAsia"/>
          <w:lang w:val="es-ES"/>
        </w:rPr>
        <w:t>移</w:t>
      </w:r>
      <w:proofErr w:type="gramStart"/>
      <w:r>
        <w:rPr>
          <w:rFonts w:hint="eastAsia"/>
          <w:lang w:val="es-ES"/>
        </w:rPr>
        <w:t>徙工</w:t>
      </w:r>
      <w:proofErr w:type="gramEnd"/>
      <w:r>
        <w:rPr>
          <w:rFonts w:hint="eastAsia"/>
          <w:lang w:val="es-ES"/>
        </w:rPr>
        <w:t>人</w:t>
      </w:r>
      <w:r w:rsidRPr="006D24BA">
        <w:rPr>
          <w:rFonts w:hint="eastAsia"/>
          <w:lang w:val="es-ES"/>
        </w:rPr>
        <w:t>的情况，并</w:t>
      </w:r>
      <w:r>
        <w:rPr>
          <w:rFonts w:hint="eastAsia"/>
          <w:lang w:val="es-ES"/>
        </w:rPr>
        <w:t>在</w:t>
      </w:r>
      <w:r w:rsidRPr="006D24BA">
        <w:rPr>
          <w:rFonts w:hint="eastAsia"/>
          <w:lang w:val="es-ES"/>
        </w:rPr>
        <w:t>国家立法</w:t>
      </w:r>
      <w:r>
        <w:rPr>
          <w:rFonts w:hint="eastAsia"/>
          <w:lang w:val="es-ES"/>
        </w:rPr>
        <w:t>中</w:t>
      </w:r>
      <w:r w:rsidRPr="006D24BA">
        <w:rPr>
          <w:rFonts w:hint="eastAsia"/>
          <w:lang w:val="es-ES"/>
        </w:rPr>
        <w:t>纳入边境工人的定义。</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51</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委员会建议缔约国采取必要措施，根据公约第</w:t>
      </w:r>
      <w:r w:rsidRPr="006A422A">
        <w:rPr>
          <w:rFonts w:ascii="Time New Roman" w:eastAsia="黑体" w:hAnsi="Time New Roman" w:hint="eastAsia"/>
          <w:lang w:val="es-ES"/>
        </w:rPr>
        <w:t>58</w:t>
      </w:r>
      <w:r w:rsidRPr="006A422A">
        <w:rPr>
          <w:rFonts w:ascii="Time New Roman" w:eastAsia="黑体" w:hAnsi="Time New Roman" w:hint="eastAsia"/>
          <w:lang w:val="es-ES"/>
        </w:rPr>
        <w:t>条保护边境移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w:t>
      </w:r>
    </w:p>
    <w:p w:rsidR="00726734" w:rsidRPr="006D24BA" w:rsidRDefault="006A422A" w:rsidP="006A422A">
      <w:pPr>
        <w:pStyle w:val="H23GC"/>
        <w:rPr>
          <w:lang w:val="es-ES"/>
        </w:rPr>
      </w:pPr>
      <w:r>
        <w:rPr>
          <w:rFonts w:hint="eastAsia"/>
          <w:lang w:val="es-ES"/>
        </w:rPr>
        <w:tab/>
      </w:r>
      <w:r w:rsidR="00726734" w:rsidRPr="006D24BA">
        <w:rPr>
          <w:rFonts w:hint="eastAsia"/>
          <w:lang w:val="es-ES"/>
        </w:rPr>
        <w:t>5</w:t>
      </w:r>
      <w:r w:rsidR="00F27900">
        <w:rPr>
          <w:rFonts w:hint="eastAsia"/>
          <w:lang w:val="es-ES"/>
        </w:rPr>
        <w:t>.</w:t>
      </w:r>
      <w:r>
        <w:rPr>
          <w:rFonts w:hint="eastAsia"/>
          <w:lang w:val="es-ES"/>
        </w:rPr>
        <w:tab/>
      </w:r>
      <w:r w:rsidR="00726734" w:rsidRPr="006D24BA">
        <w:rPr>
          <w:rFonts w:hint="eastAsia"/>
          <w:lang w:val="es-ES"/>
        </w:rPr>
        <w:t>促进国际</w:t>
      </w:r>
      <w:r w:rsidR="00726734">
        <w:rPr>
          <w:rFonts w:hint="eastAsia"/>
          <w:lang w:val="es-ES"/>
        </w:rPr>
        <w:t>移</w:t>
      </w:r>
      <w:proofErr w:type="gramStart"/>
      <w:r w:rsidR="00726734">
        <w:rPr>
          <w:rFonts w:hint="eastAsia"/>
          <w:lang w:val="es-ES"/>
        </w:rPr>
        <w:t>徙工</w:t>
      </w:r>
      <w:proofErr w:type="gramEnd"/>
      <w:r w:rsidR="00726734">
        <w:rPr>
          <w:rFonts w:hint="eastAsia"/>
          <w:lang w:val="es-ES"/>
        </w:rPr>
        <w:t>人及其家属享有良好、</w:t>
      </w:r>
      <w:r w:rsidR="00726734" w:rsidRPr="006D24BA">
        <w:rPr>
          <w:rFonts w:hint="eastAsia"/>
          <w:lang w:val="es-ES"/>
        </w:rPr>
        <w:t>公平</w:t>
      </w:r>
      <w:r w:rsidR="00726734">
        <w:rPr>
          <w:rFonts w:hint="eastAsia"/>
          <w:lang w:val="es-ES"/>
        </w:rPr>
        <w:t>、体面</w:t>
      </w:r>
      <w:r w:rsidR="00726734" w:rsidRPr="006D24BA">
        <w:rPr>
          <w:rFonts w:hint="eastAsia"/>
          <w:lang w:val="es-ES"/>
        </w:rPr>
        <w:t>和合法条件</w:t>
      </w:r>
      <w:r w:rsidR="00726734">
        <w:rPr>
          <w:rFonts w:hint="eastAsia"/>
          <w:lang w:val="es-ES"/>
        </w:rPr>
        <w:t>(</w:t>
      </w:r>
      <w:r w:rsidR="00726734" w:rsidRPr="006D24BA">
        <w:rPr>
          <w:rFonts w:hint="eastAsia"/>
          <w:lang w:val="es-ES"/>
        </w:rPr>
        <w:t>第</w:t>
      </w:r>
      <w:r w:rsidR="00726734" w:rsidRPr="006D24BA">
        <w:rPr>
          <w:rFonts w:hint="eastAsia"/>
          <w:lang w:val="es-ES"/>
        </w:rPr>
        <w:t>64-71</w:t>
      </w:r>
      <w:r w:rsidR="00726734">
        <w:rPr>
          <w:rFonts w:hint="eastAsia"/>
          <w:lang w:val="es-ES"/>
        </w:rPr>
        <w:t>条</w:t>
      </w:r>
      <w:r w:rsidR="00726734">
        <w:rPr>
          <w:rFonts w:hint="eastAsia"/>
          <w:lang w:val="es-ES"/>
        </w:rPr>
        <w:t>)</w:t>
      </w:r>
    </w:p>
    <w:p w:rsidR="00726734" w:rsidRPr="006D24BA" w:rsidRDefault="00726734" w:rsidP="00726734">
      <w:pPr>
        <w:pStyle w:val="SingleTxtGC"/>
        <w:rPr>
          <w:lang w:val="es-ES"/>
        </w:rPr>
      </w:pPr>
      <w:r w:rsidRPr="006D24BA">
        <w:rPr>
          <w:rFonts w:hint="eastAsia"/>
          <w:lang w:val="es-ES"/>
        </w:rPr>
        <w:t>52</w:t>
      </w:r>
      <w:r w:rsidR="00F27900">
        <w:rPr>
          <w:rFonts w:hint="eastAsia"/>
          <w:lang w:val="es-ES"/>
        </w:rPr>
        <w:t xml:space="preserve">.  </w:t>
      </w:r>
      <w:r w:rsidRPr="006D24BA">
        <w:rPr>
          <w:rFonts w:hint="eastAsia"/>
          <w:lang w:val="es-ES"/>
        </w:rPr>
        <w:t>委员会注意到，缔约国通过</w:t>
      </w:r>
      <w:r>
        <w:rPr>
          <w:rFonts w:hint="eastAsia"/>
          <w:lang w:val="es-ES"/>
        </w:rPr>
        <w:t>了《</w:t>
      </w:r>
      <w:r>
        <w:rPr>
          <w:rFonts w:hint="eastAsia"/>
        </w:rPr>
        <w:t>回返移民重新融入经济社会生活法》</w:t>
      </w:r>
      <w:r w:rsidRPr="006D24BA">
        <w:rPr>
          <w:rFonts w:hint="eastAsia"/>
          <w:lang w:val="es-ES"/>
        </w:rPr>
        <w:t>，</w:t>
      </w:r>
      <w:r>
        <w:rPr>
          <w:rFonts w:hint="eastAsia"/>
          <w:lang w:val="es-ES"/>
        </w:rPr>
        <w:t>即</w:t>
      </w:r>
      <w:r w:rsidRPr="006D24BA">
        <w:rPr>
          <w:rFonts w:hint="eastAsia"/>
          <w:lang w:val="es-ES"/>
        </w:rPr>
        <w:t>2013</w:t>
      </w:r>
      <w:r w:rsidRPr="006D24BA">
        <w:rPr>
          <w:rFonts w:hint="eastAsia"/>
          <w:lang w:val="es-ES"/>
        </w:rPr>
        <w:t>年</w:t>
      </w:r>
      <w:r w:rsidRPr="006D24BA">
        <w:rPr>
          <w:rFonts w:hint="eastAsia"/>
          <w:lang w:val="es-ES"/>
        </w:rPr>
        <w:t>3</w:t>
      </w:r>
      <w:r w:rsidRPr="006D24BA">
        <w:rPr>
          <w:rFonts w:hint="eastAsia"/>
          <w:lang w:val="es-ES"/>
        </w:rPr>
        <w:t>月</w:t>
      </w:r>
      <w:r>
        <w:rPr>
          <w:rFonts w:hint="eastAsia"/>
          <w:lang w:val="es-ES"/>
        </w:rPr>
        <w:t>第</w:t>
      </w:r>
      <w:r w:rsidRPr="006D24BA">
        <w:rPr>
          <w:rFonts w:hint="eastAsia"/>
          <w:lang w:val="es-ES"/>
        </w:rPr>
        <w:t>30001</w:t>
      </w:r>
      <w:r w:rsidRPr="006D24BA">
        <w:rPr>
          <w:rFonts w:hint="eastAsia"/>
          <w:lang w:val="es-ES"/>
        </w:rPr>
        <w:t>号法，</w:t>
      </w:r>
      <w:r>
        <w:rPr>
          <w:rFonts w:hint="eastAsia"/>
          <w:lang w:val="es-ES"/>
        </w:rPr>
        <w:t>该法为回返的</w:t>
      </w:r>
      <w:r w:rsidRPr="006D24BA">
        <w:rPr>
          <w:rFonts w:hint="eastAsia"/>
          <w:lang w:val="es-ES"/>
        </w:rPr>
        <w:t>秘鲁人提供了</w:t>
      </w:r>
      <w:r>
        <w:rPr>
          <w:rFonts w:hint="eastAsia"/>
          <w:lang w:val="es-ES"/>
        </w:rPr>
        <w:t>便利</w:t>
      </w:r>
      <w:r w:rsidRPr="006D24BA">
        <w:rPr>
          <w:rFonts w:hint="eastAsia"/>
          <w:lang w:val="es-ES"/>
        </w:rPr>
        <w:t>。</w:t>
      </w:r>
      <w:r>
        <w:rPr>
          <w:rFonts w:hint="eastAsia"/>
          <w:lang w:val="es-ES"/>
        </w:rPr>
        <w:t>但委员会关切</w:t>
      </w:r>
      <w:r w:rsidRPr="006D24BA">
        <w:rPr>
          <w:rFonts w:hint="eastAsia"/>
          <w:lang w:val="es-ES"/>
        </w:rPr>
        <w:t>的是，</w:t>
      </w:r>
      <w:r>
        <w:rPr>
          <w:rFonts w:hint="eastAsia"/>
          <w:lang w:val="es-ES"/>
        </w:rPr>
        <w:t>这些福利</w:t>
      </w:r>
      <w:r w:rsidRPr="006D24BA">
        <w:rPr>
          <w:rFonts w:hint="eastAsia"/>
          <w:lang w:val="es-ES"/>
        </w:rPr>
        <w:t>仅限于</w:t>
      </w:r>
      <w:r>
        <w:rPr>
          <w:rFonts w:hint="eastAsia"/>
          <w:lang w:val="es-ES"/>
        </w:rPr>
        <w:t>税收</w:t>
      </w:r>
      <w:r w:rsidRPr="006D24BA">
        <w:rPr>
          <w:rFonts w:hint="eastAsia"/>
          <w:lang w:val="es-ES"/>
        </w:rPr>
        <w:t>性质和</w:t>
      </w:r>
      <w:r>
        <w:rPr>
          <w:rFonts w:hint="eastAsia"/>
          <w:lang w:val="es-ES"/>
        </w:rPr>
        <w:t>促进就业与</w:t>
      </w:r>
      <w:r w:rsidRPr="006D24BA">
        <w:rPr>
          <w:rFonts w:hint="eastAsia"/>
          <w:lang w:val="es-ES"/>
        </w:rPr>
        <w:t>自就业</w:t>
      </w:r>
      <w:r>
        <w:rPr>
          <w:rFonts w:hint="eastAsia"/>
          <w:lang w:val="es-ES"/>
        </w:rPr>
        <w:t>服务</w:t>
      </w:r>
      <w:r w:rsidRPr="006D24BA">
        <w:rPr>
          <w:rFonts w:hint="eastAsia"/>
          <w:lang w:val="es-ES"/>
        </w:rPr>
        <w:t>，</w:t>
      </w:r>
      <w:r>
        <w:rPr>
          <w:rFonts w:hint="eastAsia"/>
          <w:lang w:val="es-ES"/>
        </w:rPr>
        <w:t>并没有对回返者在旅途中的支持</w:t>
      </w:r>
      <w:r w:rsidRPr="006D24BA">
        <w:rPr>
          <w:rFonts w:hint="eastAsia"/>
          <w:lang w:val="es-ES"/>
        </w:rPr>
        <w:t>措施，</w:t>
      </w:r>
      <w:r>
        <w:rPr>
          <w:rFonts w:hint="eastAsia"/>
          <w:lang w:val="es-ES"/>
        </w:rPr>
        <w:t>也没有</w:t>
      </w:r>
      <w:r w:rsidRPr="006D24BA">
        <w:rPr>
          <w:rFonts w:hint="eastAsia"/>
          <w:lang w:val="es-ES"/>
        </w:rPr>
        <w:t>其他措施促进</w:t>
      </w:r>
      <w:r>
        <w:rPr>
          <w:rFonts w:hint="eastAsia"/>
          <w:lang w:val="es-ES"/>
        </w:rPr>
        <w:t>回返者重新安置</w:t>
      </w:r>
      <w:r w:rsidRPr="006D24BA">
        <w:rPr>
          <w:rFonts w:hint="eastAsia"/>
          <w:lang w:val="es-ES"/>
        </w:rPr>
        <w:t>和融入</w:t>
      </w:r>
      <w:r>
        <w:rPr>
          <w:rFonts w:hint="eastAsia"/>
          <w:lang w:val="es-ES"/>
        </w:rPr>
        <w:t>原籍国</w:t>
      </w:r>
      <w:r w:rsidRPr="006D24BA">
        <w:rPr>
          <w:rFonts w:hint="eastAsia"/>
          <w:lang w:val="es-ES"/>
        </w:rPr>
        <w:t>。此外，这项立法不包括</w:t>
      </w:r>
      <w:r>
        <w:rPr>
          <w:rFonts w:hint="eastAsia"/>
          <w:lang w:val="es-ES"/>
        </w:rPr>
        <w:t>对被目的地国</w:t>
      </w:r>
      <w:r w:rsidRPr="006D24BA">
        <w:rPr>
          <w:rFonts w:hint="eastAsia"/>
          <w:lang w:val="es-ES"/>
        </w:rPr>
        <w:t>驱逐</w:t>
      </w:r>
      <w:r>
        <w:rPr>
          <w:rFonts w:hint="eastAsia"/>
          <w:lang w:val="es-ES"/>
        </w:rPr>
        <w:t>出境的</w:t>
      </w:r>
      <w:r w:rsidRPr="006D24BA">
        <w:rPr>
          <w:rFonts w:hint="eastAsia"/>
          <w:lang w:val="es-ES"/>
        </w:rPr>
        <w:t>秘鲁公民的任何</w:t>
      </w:r>
      <w:r>
        <w:rPr>
          <w:rFonts w:hint="eastAsia"/>
          <w:lang w:val="es-ES"/>
        </w:rPr>
        <w:t>保护</w:t>
      </w:r>
      <w:r w:rsidRPr="006D24BA">
        <w:rPr>
          <w:rFonts w:hint="eastAsia"/>
          <w:lang w:val="es-ES"/>
        </w:rPr>
        <w:t>措施。</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53</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委员会建议缔约国制定一项方案，以协助移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人及其家属自愿返回秘鲁，并按照本公约与缔约国批准的其他公约承认的权利，可持续地重新融入秘鲁的经济、社会和文化结构。委员会还建议纳入具体措施，使被目的地国驱逐出境的秘鲁移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人重返社会。</w:t>
      </w:r>
    </w:p>
    <w:p w:rsidR="00726734" w:rsidRPr="006D24BA" w:rsidRDefault="00726734" w:rsidP="00726734">
      <w:pPr>
        <w:pStyle w:val="SingleTxtGC"/>
        <w:rPr>
          <w:lang w:val="es-ES"/>
        </w:rPr>
      </w:pPr>
      <w:r w:rsidRPr="006D24BA">
        <w:rPr>
          <w:rFonts w:hint="eastAsia"/>
          <w:lang w:val="es-ES"/>
        </w:rPr>
        <w:t>54</w:t>
      </w:r>
      <w:r w:rsidR="00F27900">
        <w:rPr>
          <w:rFonts w:hint="eastAsia"/>
          <w:lang w:val="es-ES"/>
        </w:rPr>
        <w:t xml:space="preserve">.  </w:t>
      </w:r>
      <w:r w:rsidRPr="006D24BA">
        <w:rPr>
          <w:rFonts w:hint="eastAsia"/>
          <w:lang w:val="es-ES"/>
        </w:rPr>
        <w:t>委员会欢迎</w:t>
      </w:r>
      <w:r>
        <w:rPr>
          <w:rFonts w:hint="eastAsia"/>
          <w:lang w:val="es-ES"/>
        </w:rPr>
        <w:t>缔约国</w:t>
      </w:r>
      <w:r w:rsidRPr="006D24BA">
        <w:rPr>
          <w:rFonts w:hint="eastAsia"/>
          <w:lang w:val="es-ES"/>
        </w:rPr>
        <w:t>通过</w:t>
      </w:r>
      <w:r w:rsidRPr="006D24BA">
        <w:rPr>
          <w:rFonts w:hint="eastAsia"/>
          <w:lang w:val="es-ES"/>
        </w:rPr>
        <w:t>2011</w:t>
      </w:r>
      <w:r>
        <w:rPr>
          <w:rFonts w:hint="eastAsia"/>
          <w:lang w:val="es-ES"/>
        </w:rPr>
        <w:t>-</w:t>
      </w:r>
      <w:r w:rsidRPr="006D24BA">
        <w:rPr>
          <w:rFonts w:hint="eastAsia"/>
          <w:lang w:val="es-ES"/>
        </w:rPr>
        <w:t>2016</w:t>
      </w:r>
      <w:r w:rsidRPr="006D24BA">
        <w:rPr>
          <w:rFonts w:hint="eastAsia"/>
          <w:lang w:val="es-ES"/>
        </w:rPr>
        <w:t>年打击贩运人口国家行动计划，并通过</w:t>
      </w:r>
      <w:r>
        <w:rPr>
          <w:rFonts w:hint="eastAsia"/>
          <w:lang w:val="es-ES"/>
        </w:rPr>
        <w:t>关于打击</w:t>
      </w:r>
      <w:r w:rsidRPr="006D24BA">
        <w:rPr>
          <w:rFonts w:hint="eastAsia"/>
          <w:lang w:val="es-ES"/>
        </w:rPr>
        <w:t>贩运人口</w:t>
      </w:r>
      <w:r>
        <w:rPr>
          <w:rFonts w:hint="eastAsia"/>
          <w:lang w:val="es-ES"/>
        </w:rPr>
        <w:t>及非法贩运</w:t>
      </w:r>
      <w:r w:rsidRPr="006D24BA">
        <w:rPr>
          <w:rFonts w:hint="eastAsia"/>
          <w:lang w:val="es-ES"/>
        </w:rPr>
        <w:t>移民的第</w:t>
      </w:r>
      <w:r w:rsidRPr="006D24BA">
        <w:rPr>
          <w:rFonts w:hint="eastAsia"/>
          <w:lang w:val="es-ES"/>
        </w:rPr>
        <w:t>28950</w:t>
      </w:r>
      <w:r w:rsidRPr="006D24BA">
        <w:rPr>
          <w:rFonts w:hint="eastAsia"/>
          <w:lang w:val="es-ES"/>
        </w:rPr>
        <w:t>法。</w:t>
      </w:r>
      <w:r>
        <w:rPr>
          <w:rFonts w:hint="eastAsia"/>
          <w:lang w:val="es-ES"/>
        </w:rPr>
        <w:t>但委员会关切的</w:t>
      </w:r>
      <w:r w:rsidRPr="006D24BA">
        <w:rPr>
          <w:rFonts w:hint="eastAsia"/>
          <w:lang w:val="es-ES"/>
        </w:rPr>
        <w:t>是</w:t>
      </w:r>
      <w:r>
        <w:rPr>
          <w:rFonts w:hint="eastAsia"/>
          <w:lang w:val="es-ES"/>
        </w:rPr>
        <w:t>，没有更</w:t>
      </w:r>
      <w:r w:rsidRPr="006D24BA">
        <w:rPr>
          <w:rFonts w:hint="eastAsia"/>
          <w:lang w:val="es-ES"/>
        </w:rPr>
        <w:t>详细</w:t>
      </w:r>
      <w:r>
        <w:rPr>
          <w:rFonts w:hint="eastAsia"/>
          <w:lang w:val="es-ES"/>
        </w:rPr>
        <w:t>的</w:t>
      </w:r>
      <w:r w:rsidRPr="006D24BA">
        <w:rPr>
          <w:rFonts w:hint="eastAsia"/>
          <w:lang w:val="es-ES"/>
        </w:rPr>
        <w:t>资料</w:t>
      </w:r>
      <w:r>
        <w:rPr>
          <w:rFonts w:hint="eastAsia"/>
          <w:lang w:val="es-ES"/>
        </w:rPr>
        <w:t>说明</w:t>
      </w:r>
      <w:r w:rsidRPr="006D24BA">
        <w:rPr>
          <w:rFonts w:hint="eastAsia"/>
          <w:lang w:val="es-ES"/>
        </w:rPr>
        <w:t>这项立法的执行情况</w:t>
      </w:r>
      <w:r>
        <w:rPr>
          <w:rFonts w:hint="eastAsia"/>
          <w:lang w:val="es-ES"/>
        </w:rPr>
        <w:t>，特别是其产生的影响</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55</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委员会建议缔约国采取措施，确保打击人口贩运的这一法规框架实际得到实施，调查、起诉和惩罚组织或参与这类犯罪的个人、团体或实体。委员会还建议缔约国报告对海地籍移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人实行旅游签证的影响，特别是对减少贩卖人口、偷运移民和移民非法入境的影响。委员会建议缔约国继续努力打击贩运和贩卖人口，特别是：</w:t>
      </w:r>
    </w:p>
    <w:p w:rsidR="00726734" w:rsidRPr="006A422A" w:rsidRDefault="00726734" w:rsidP="006A422A">
      <w:pPr>
        <w:pStyle w:val="SingleTxtGC"/>
        <w:numPr>
          <w:ilvl w:val="0"/>
          <w:numId w:val="11"/>
        </w:numPr>
        <w:rPr>
          <w:rFonts w:ascii="Time New Roman" w:eastAsia="黑体" w:hAnsi="Time New Roman" w:hint="eastAsia"/>
          <w:lang w:val="es-ES"/>
        </w:rPr>
      </w:pPr>
      <w:r w:rsidRPr="006A422A">
        <w:rPr>
          <w:rFonts w:ascii="Time New Roman" w:eastAsia="黑体" w:hAnsi="Time New Roman" w:hint="eastAsia"/>
          <w:lang w:val="es-ES"/>
        </w:rPr>
        <w:t>深化纳入性别视角；</w:t>
      </w:r>
    </w:p>
    <w:p w:rsidR="00726734" w:rsidRPr="006A422A" w:rsidRDefault="00726734" w:rsidP="006A422A">
      <w:pPr>
        <w:pStyle w:val="SingleTxtGC"/>
        <w:numPr>
          <w:ilvl w:val="0"/>
          <w:numId w:val="11"/>
        </w:numPr>
        <w:rPr>
          <w:rFonts w:ascii="Time New Roman" w:eastAsia="黑体" w:hAnsi="Time New Roman" w:hint="eastAsia"/>
          <w:lang w:val="es-ES"/>
        </w:rPr>
      </w:pPr>
      <w:r w:rsidRPr="006A422A">
        <w:rPr>
          <w:rFonts w:ascii="Time New Roman" w:eastAsia="黑体" w:hAnsi="Time New Roman" w:hint="eastAsia"/>
          <w:lang w:val="es-ES"/>
        </w:rPr>
        <w:t>制定有效机制以查出和保护遭受贩运者，包括扩大庇护所网络和保障诉诸司法；</w:t>
      </w:r>
    </w:p>
    <w:p w:rsidR="00726734" w:rsidRPr="006A422A" w:rsidRDefault="00726734" w:rsidP="006A422A">
      <w:pPr>
        <w:pStyle w:val="SingleTxtGC"/>
        <w:numPr>
          <w:ilvl w:val="0"/>
          <w:numId w:val="11"/>
        </w:numPr>
        <w:rPr>
          <w:rFonts w:ascii="Time New Roman" w:eastAsia="黑体" w:hAnsi="Time New Roman" w:hint="eastAsia"/>
          <w:lang w:val="es-ES"/>
        </w:rPr>
      </w:pPr>
      <w:r w:rsidRPr="006A422A">
        <w:rPr>
          <w:rFonts w:ascii="Time New Roman" w:eastAsia="黑体" w:hAnsi="Time New Roman" w:hint="eastAsia"/>
          <w:lang w:val="es-ES"/>
        </w:rPr>
        <w:lastRenderedPageBreak/>
        <w:t>系统地收集分类数据，以便更好地打击人口贩运和避免受影响群体被从缔约国驱逐的情况；</w:t>
      </w:r>
    </w:p>
    <w:p w:rsidR="00726734" w:rsidRPr="006A422A" w:rsidRDefault="00726734" w:rsidP="006A422A">
      <w:pPr>
        <w:pStyle w:val="SingleTxtGC"/>
        <w:numPr>
          <w:ilvl w:val="0"/>
          <w:numId w:val="11"/>
        </w:numPr>
        <w:rPr>
          <w:rFonts w:ascii="Time New Roman" w:eastAsia="黑体" w:hAnsi="Time New Roman" w:hint="eastAsia"/>
          <w:lang w:val="es-ES"/>
        </w:rPr>
      </w:pPr>
      <w:r w:rsidRPr="006A422A">
        <w:rPr>
          <w:rFonts w:ascii="Time New Roman" w:eastAsia="黑体" w:hAnsi="Time New Roman" w:hint="eastAsia"/>
          <w:lang w:val="es-ES"/>
        </w:rPr>
        <w:t>加强宣传，防止贩运人口，尤其是在遭受贩运者数量高的边境地区；</w:t>
      </w:r>
    </w:p>
    <w:p w:rsidR="00726734" w:rsidRPr="006A422A" w:rsidRDefault="00726734" w:rsidP="006A422A">
      <w:pPr>
        <w:pStyle w:val="SingleTxtGC"/>
        <w:numPr>
          <w:ilvl w:val="0"/>
          <w:numId w:val="11"/>
        </w:numPr>
        <w:rPr>
          <w:rFonts w:ascii="Time New Roman" w:eastAsia="黑体" w:hAnsi="Time New Roman" w:hint="eastAsia"/>
          <w:lang w:val="es-ES"/>
        </w:rPr>
      </w:pPr>
      <w:r w:rsidRPr="006A422A">
        <w:rPr>
          <w:rFonts w:ascii="Time New Roman" w:eastAsia="黑体" w:hAnsi="Time New Roman" w:hint="eastAsia"/>
          <w:lang w:val="es-ES"/>
        </w:rPr>
        <w:t>建立确保尊重受害者权利的战略，防止其再次受害，考虑到遭受贩运者承受的身体、心理和社会影响。</w:t>
      </w:r>
    </w:p>
    <w:p w:rsidR="00726734" w:rsidRPr="006D24BA" w:rsidRDefault="00726734" w:rsidP="00726734">
      <w:pPr>
        <w:pStyle w:val="SingleTxtGC"/>
        <w:rPr>
          <w:lang w:val="es-ES"/>
        </w:rPr>
      </w:pPr>
      <w:r w:rsidRPr="006D24BA">
        <w:rPr>
          <w:rFonts w:hint="eastAsia"/>
          <w:lang w:val="es-ES"/>
        </w:rPr>
        <w:t>56</w:t>
      </w:r>
      <w:r w:rsidR="00F27900">
        <w:rPr>
          <w:rFonts w:hint="eastAsia"/>
          <w:lang w:val="es-ES"/>
        </w:rPr>
        <w:t xml:space="preserve">.  </w:t>
      </w:r>
      <w:r w:rsidRPr="006D24BA">
        <w:rPr>
          <w:rFonts w:hint="eastAsia"/>
          <w:lang w:val="es-ES"/>
        </w:rPr>
        <w:t>委员会注意到</w:t>
      </w:r>
      <w:r>
        <w:rPr>
          <w:rFonts w:hint="eastAsia"/>
          <w:lang w:val="es-ES"/>
        </w:rPr>
        <w:t>关于</w:t>
      </w:r>
      <w:r>
        <w:rPr>
          <w:rFonts w:hint="eastAsia"/>
        </w:rPr>
        <w:t>无合法身份外国人居留管理条例的</w:t>
      </w:r>
      <w:r w:rsidRPr="006D24BA">
        <w:rPr>
          <w:rFonts w:hint="eastAsia"/>
          <w:lang w:val="es-ES"/>
        </w:rPr>
        <w:t>2013</w:t>
      </w:r>
      <w:r w:rsidRPr="006D24BA">
        <w:rPr>
          <w:rFonts w:hint="eastAsia"/>
          <w:lang w:val="es-ES"/>
        </w:rPr>
        <w:t>年</w:t>
      </w:r>
      <w:r w:rsidRPr="006D24BA">
        <w:rPr>
          <w:rFonts w:hint="eastAsia"/>
          <w:lang w:val="es-ES"/>
        </w:rPr>
        <w:t>11</w:t>
      </w:r>
      <w:r w:rsidRPr="006D24BA">
        <w:rPr>
          <w:rFonts w:hint="eastAsia"/>
          <w:lang w:val="es-ES"/>
        </w:rPr>
        <w:t>月</w:t>
      </w:r>
      <w:r>
        <w:rPr>
          <w:rFonts w:hint="eastAsia"/>
          <w:lang w:val="es-ES"/>
        </w:rPr>
        <w:t>第</w:t>
      </w:r>
      <w:r w:rsidRPr="006D24BA">
        <w:rPr>
          <w:rFonts w:hint="eastAsia"/>
          <w:lang w:val="es-ES"/>
        </w:rPr>
        <w:t>30103</w:t>
      </w:r>
      <w:r w:rsidRPr="006D24BA">
        <w:rPr>
          <w:rFonts w:hint="eastAsia"/>
          <w:lang w:val="es-ES"/>
        </w:rPr>
        <w:t>号</w:t>
      </w:r>
      <w:r>
        <w:rPr>
          <w:rFonts w:hint="eastAsia"/>
          <w:lang w:val="es-ES"/>
        </w:rPr>
        <w:t>法。但委员会关切</w:t>
      </w:r>
      <w:r w:rsidRPr="006D24BA">
        <w:rPr>
          <w:rFonts w:hint="eastAsia"/>
          <w:lang w:val="es-ES"/>
        </w:rPr>
        <w:t>的是</w:t>
      </w:r>
      <w:r>
        <w:rPr>
          <w:rFonts w:hint="eastAsia"/>
          <w:lang w:val="es-ES"/>
        </w:rPr>
        <w:t>申请</w:t>
      </w:r>
      <w:r w:rsidRPr="006D24BA">
        <w:rPr>
          <w:rFonts w:hint="eastAsia"/>
          <w:lang w:val="es-ES"/>
        </w:rPr>
        <w:t>数量</w:t>
      </w:r>
      <w:r>
        <w:rPr>
          <w:rFonts w:hint="eastAsia"/>
          <w:lang w:val="es-ES"/>
        </w:rPr>
        <w:t>不多</w:t>
      </w:r>
      <w:r w:rsidRPr="006D24BA">
        <w:rPr>
          <w:rFonts w:hint="eastAsia"/>
          <w:lang w:val="es-ES"/>
        </w:rPr>
        <w:t>，</w:t>
      </w:r>
      <w:r>
        <w:rPr>
          <w:rFonts w:hint="eastAsia"/>
          <w:lang w:val="es-ES"/>
        </w:rPr>
        <w:t>原因包括</w:t>
      </w:r>
      <w:r w:rsidRPr="006D24BA">
        <w:rPr>
          <w:rFonts w:hint="eastAsia"/>
          <w:lang w:val="es-ES"/>
        </w:rPr>
        <w:t>申请</w:t>
      </w:r>
      <w:r>
        <w:rPr>
          <w:rFonts w:hint="eastAsia"/>
          <w:lang w:val="es-ES"/>
        </w:rPr>
        <w:t>人要承受高昂费用等等</w:t>
      </w:r>
      <w:r w:rsidRPr="006D24BA">
        <w:rPr>
          <w:rFonts w:hint="eastAsia"/>
          <w:lang w:val="es-ES"/>
        </w:rPr>
        <w:t>，</w:t>
      </w:r>
      <w:r>
        <w:rPr>
          <w:rFonts w:hint="eastAsia"/>
          <w:lang w:val="es-ES"/>
        </w:rPr>
        <w:t>而且</w:t>
      </w:r>
      <w:r w:rsidRPr="006D24BA">
        <w:rPr>
          <w:rFonts w:hint="eastAsia"/>
          <w:lang w:val="es-ES"/>
        </w:rPr>
        <w:t>申请</w:t>
      </w:r>
      <w:r>
        <w:rPr>
          <w:rFonts w:hint="eastAsia"/>
          <w:lang w:val="es-ES"/>
        </w:rPr>
        <w:t>人</w:t>
      </w:r>
      <w:r w:rsidRPr="006D24BA">
        <w:rPr>
          <w:rFonts w:hint="eastAsia"/>
          <w:lang w:val="es-ES"/>
        </w:rPr>
        <w:t>必须</w:t>
      </w:r>
      <w:r>
        <w:rPr>
          <w:rFonts w:hint="eastAsia"/>
          <w:lang w:val="es-ES"/>
        </w:rPr>
        <w:t>是在</w:t>
      </w:r>
      <w:r w:rsidRPr="006D24BA">
        <w:rPr>
          <w:rFonts w:hint="eastAsia"/>
          <w:lang w:val="es-ES"/>
        </w:rPr>
        <w:t>2011</w:t>
      </w:r>
      <w:r w:rsidRPr="006D24BA">
        <w:rPr>
          <w:rFonts w:hint="eastAsia"/>
          <w:lang w:val="es-ES"/>
        </w:rPr>
        <w:t>年</w:t>
      </w:r>
      <w:r w:rsidRPr="006D24BA">
        <w:rPr>
          <w:rFonts w:hint="eastAsia"/>
          <w:lang w:val="es-ES"/>
        </w:rPr>
        <w:t>12</w:t>
      </w:r>
      <w:r w:rsidRPr="006D24BA">
        <w:rPr>
          <w:rFonts w:hint="eastAsia"/>
          <w:lang w:val="es-ES"/>
        </w:rPr>
        <w:t>月</w:t>
      </w:r>
      <w:r w:rsidRPr="006D24BA">
        <w:rPr>
          <w:rFonts w:hint="eastAsia"/>
          <w:lang w:val="es-ES"/>
        </w:rPr>
        <w:t>31</w:t>
      </w:r>
      <w:r w:rsidRPr="006D24BA">
        <w:rPr>
          <w:rFonts w:hint="eastAsia"/>
          <w:lang w:val="es-ES"/>
        </w:rPr>
        <w:t>日之前</w:t>
      </w:r>
      <w:r>
        <w:rPr>
          <w:rFonts w:hint="eastAsia"/>
          <w:lang w:val="es-ES"/>
        </w:rPr>
        <w:t>在</w:t>
      </w:r>
      <w:r w:rsidRPr="006D24BA">
        <w:rPr>
          <w:rFonts w:hint="eastAsia"/>
          <w:lang w:val="es-ES"/>
        </w:rPr>
        <w:t>缔约国</w:t>
      </w:r>
      <w:r>
        <w:rPr>
          <w:rFonts w:hint="eastAsia"/>
          <w:lang w:val="es-ES"/>
        </w:rPr>
        <w:t>入境的</w:t>
      </w:r>
      <w:r w:rsidRPr="006D24BA">
        <w:rPr>
          <w:rFonts w:hint="eastAsia"/>
          <w:lang w:val="es-ES"/>
        </w:rPr>
        <w:t>。</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57</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委员会建议缔约国加紧努力，制定和实施简单的移民身份合法化程序，并通过地方和国家层面的宣传使其了解这些程序。委员会还建议，这些程序应符合不歧视的原则，并便于无合法身份的移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人及其家属利用。委员会还建议，应建立许可机制，防止受影响的弱势群体遭到驱逐，其间应考虑到在缔约国的居留时间长短、与缔约国的联系和</w:t>
      </w:r>
      <w:r w:rsidRPr="006A422A">
        <w:rPr>
          <w:rFonts w:ascii="Time New Roman" w:eastAsia="黑体" w:hAnsi="Time New Roman" w:hint="eastAsia"/>
          <w:lang w:val="es-ES"/>
        </w:rPr>
        <w:t>(</w:t>
      </w:r>
      <w:r w:rsidRPr="006A422A">
        <w:rPr>
          <w:rFonts w:ascii="Time New Roman" w:eastAsia="黑体" w:hAnsi="Time New Roman" w:hint="eastAsia"/>
          <w:lang w:val="es-ES"/>
        </w:rPr>
        <w:t>或</w:t>
      </w:r>
      <w:r w:rsidRPr="006A422A">
        <w:rPr>
          <w:rFonts w:ascii="Time New Roman" w:eastAsia="黑体" w:hAnsi="Time New Roman" w:hint="eastAsia"/>
          <w:lang w:val="es-ES"/>
        </w:rPr>
        <w:t>)</w:t>
      </w:r>
      <w:r w:rsidRPr="006A422A">
        <w:rPr>
          <w:rFonts w:ascii="Time New Roman" w:eastAsia="黑体" w:hAnsi="Time New Roman" w:hint="eastAsia"/>
          <w:lang w:val="es-ES"/>
        </w:rPr>
        <w:t>家庭团聚。</w:t>
      </w:r>
    </w:p>
    <w:p w:rsidR="00726734" w:rsidRPr="006D24BA" w:rsidRDefault="006A422A" w:rsidP="006A422A">
      <w:pPr>
        <w:pStyle w:val="H23GC"/>
        <w:rPr>
          <w:lang w:val="es-ES"/>
        </w:rPr>
      </w:pPr>
      <w:r>
        <w:rPr>
          <w:rFonts w:hint="eastAsia"/>
          <w:lang w:val="es-ES"/>
        </w:rPr>
        <w:tab/>
      </w:r>
      <w:r w:rsidR="00726734" w:rsidRPr="006D24BA">
        <w:rPr>
          <w:rFonts w:hint="eastAsia"/>
          <w:lang w:val="es-ES"/>
        </w:rPr>
        <w:t>6</w:t>
      </w:r>
      <w:r w:rsidR="00F27900">
        <w:rPr>
          <w:rFonts w:hint="eastAsia"/>
          <w:lang w:val="es-ES"/>
        </w:rPr>
        <w:t>.</w:t>
      </w:r>
      <w:r>
        <w:rPr>
          <w:rFonts w:hint="eastAsia"/>
          <w:lang w:val="es-ES"/>
        </w:rPr>
        <w:tab/>
      </w:r>
      <w:r w:rsidR="00726734" w:rsidRPr="006D24BA">
        <w:rPr>
          <w:rFonts w:hint="eastAsia"/>
          <w:lang w:val="es-ES"/>
        </w:rPr>
        <w:t>后续行动和宣传</w:t>
      </w:r>
    </w:p>
    <w:p w:rsidR="00726734" w:rsidRPr="006D24BA" w:rsidRDefault="006A422A" w:rsidP="006A422A">
      <w:pPr>
        <w:pStyle w:val="H4GC"/>
        <w:rPr>
          <w:lang w:val="es-ES"/>
        </w:rPr>
      </w:pPr>
      <w:r>
        <w:rPr>
          <w:rFonts w:hint="eastAsia"/>
          <w:lang w:val="es-ES"/>
        </w:rPr>
        <w:tab/>
      </w:r>
      <w:r>
        <w:rPr>
          <w:rFonts w:hint="eastAsia"/>
          <w:lang w:val="es-ES"/>
        </w:rPr>
        <w:tab/>
      </w:r>
      <w:r w:rsidR="00726734">
        <w:rPr>
          <w:rFonts w:hint="eastAsia"/>
          <w:lang w:val="es-ES"/>
        </w:rPr>
        <w:t>后续行动</w:t>
      </w:r>
    </w:p>
    <w:p w:rsidR="00726734" w:rsidRPr="00EB0650" w:rsidRDefault="00726734" w:rsidP="00726734">
      <w:pPr>
        <w:pStyle w:val="SingleTxtGC"/>
        <w:rPr>
          <w:rFonts w:ascii="Time New Roman" w:eastAsia="黑体" w:hAnsi="Time New Roman" w:hint="eastAsia"/>
          <w:lang w:val="es-ES"/>
        </w:rPr>
      </w:pPr>
      <w:r w:rsidRPr="00EB0650">
        <w:rPr>
          <w:rFonts w:ascii="Time New Roman" w:eastAsia="黑体" w:hAnsi="Time New Roman" w:hint="eastAsia"/>
          <w:lang w:val="es-ES"/>
        </w:rPr>
        <w:t>58</w:t>
      </w:r>
      <w:r w:rsidR="00F27900" w:rsidRPr="00EB0650">
        <w:rPr>
          <w:rFonts w:ascii="Time New Roman" w:eastAsia="黑体" w:hAnsi="Time New Roman" w:hint="eastAsia"/>
          <w:lang w:val="es-ES"/>
        </w:rPr>
        <w:t xml:space="preserve">.  </w:t>
      </w:r>
      <w:r w:rsidRPr="00EB0650">
        <w:rPr>
          <w:rFonts w:ascii="Time New Roman" w:eastAsia="黑体" w:hAnsi="Time New Roman" w:hint="eastAsia"/>
          <w:lang w:val="es-ES"/>
        </w:rPr>
        <w:t>委员会要求缔约国在第二次定期报告中提供详细信息，说明为执行这些结论意见中所提建议而采取的措施。委员会建议缔约国采取一切适当措施，以落实这些建议，包括转发给国会和地方当局，以供审议和采取适当行动。</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59</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委员会要求缔约国让民间组织积极参与传播和实施这些结论意见所提建议。</w:t>
      </w:r>
    </w:p>
    <w:p w:rsidR="00726734" w:rsidRPr="006D24BA" w:rsidRDefault="006A422A" w:rsidP="006A422A">
      <w:pPr>
        <w:pStyle w:val="H4GC"/>
        <w:rPr>
          <w:lang w:val="es-ES"/>
        </w:rPr>
      </w:pPr>
      <w:r>
        <w:rPr>
          <w:rFonts w:hint="eastAsia"/>
          <w:lang w:val="es-ES"/>
        </w:rPr>
        <w:tab/>
      </w:r>
      <w:r>
        <w:rPr>
          <w:rFonts w:hint="eastAsia"/>
          <w:lang w:val="es-ES"/>
        </w:rPr>
        <w:tab/>
      </w:r>
      <w:r w:rsidR="00726734">
        <w:rPr>
          <w:rFonts w:hint="eastAsia"/>
          <w:lang w:val="es-ES"/>
        </w:rPr>
        <w:t>后续</w:t>
      </w:r>
      <w:r w:rsidR="00726734" w:rsidRPr="006D24BA">
        <w:rPr>
          <w:rFonts w:hint="eastAsia"/>
          <w:lang w:val="es-ES"/>
        </w:rPr>
        <w:t>报告</w:t>
      </w:r>
    </w:p>
    <w:p w:rsidR="00726734" w:rsidRPr="00EB0650" w:rsidRDefault="00726734" w:rsidP="00726734">
      <w:pPr>
        <w:pStyle w:val="SingleTxtGC"/>
        <w:rPr>
          <w:rFonts w:ascii="Time New Roman" w:eastAsia="黑体" w:hAnsi="Time New Roman" w:hint="eastAsia"/>
          <w:lang w:val="es-ES"/>
        </w:rPr>
      </w:pPr>
      <w:r w:rsidRPr="00EB0650">
        <w:rPr>
          <w:rFonts w:ascii="Time New Roman" w:eastAsia="黑体" w:hAnsi="Time New Roman" w:hint="eastAsia"/>
          <w:lang w:val="es-ES"/>
        </w:rPr>
        <w:t>60</w:t>
      </w:r>
      <w:r w:rsidR="00F27900" w:rsidRPr="00EB0650">
        <w:rPr>
          <w:rFonts w:ascii="Time New Roman" w:eastAsia="黑体" w:hAnsi="Time New Roman" w:hint="eastAsia"/>
          <w:lang w:val="es-ES"/>
        </w:rPr>
        <w:t xml:space="preserve">.  </w:t>
      </w:r>
      <w:r w:rsidRPr="00EB0650">
        <w:rPr>
          <w:rFonts w:ascii="Time New Roman" w:eastAsia="黑体" w:hAnsi="Time New Roman" w:hint="eastAsia"/>
          <w:lang w:val="es-ES"/>
        </w:rPr>
        <w:t>委员会要求缔约国在两年内</w:t>
      </w:r>
      <w:r w:rsidRPr="00EB0650">
        <w:rPr>
          <w:rFonts w:ascii="Time New Roman" w:eastAsia="黑体" w:hAnsi="Time New Roman" w:hint="eastAsia"/>
          <w:lang w:val="es-ES"/>
        </w:rPr>
        <w:t>(</w:t>
      </w:r>
      <w:r w:rsidRPr="00EB0650">
        <w:rPr>
          <w:rFonts w:ascii="Time New Roman" w:eastAsia="黑体" w:hAnsi="Time New Roman" w:hint="eastAsia"/>
          <w:lang w:val="es-ES"/>
        </w:rPr>
        <w:t>即不晚于</w:t>
      </w:r>
      <w:r w:rsidRPr="00EB0650">
        <w:rPr>
          <w:rFonts w:ascii="Time New Roman" w:eastAsia="黑体" w:hAnsi="Time New Roman" w:hint="eastAsia"/>
          <w:lang w:val="es-ES"/>
        </w:rPr>
        <w:t>2017</w:t>
      </w:r>
      <w:r w:rsidRPr="00EB0650">
        <w:rPr>
          <w:rFonts w:ascii="Time New Roman" w:eastAsia="黑体" w:hAnsi="Time New Roman" w:hint="eastAsia"/>
          <w:lang w:val="es-ES"/>
        </w:rPr>
        <w:t>年</w:t>
      </w:r>
      <w:r w:rsidRPr="00EB0650">
        <w:rPr>
          <w:rFonts w:ascii="Time New Roman" w:eastAsia="黑体" w:hAnsi="Time New Roman" w:hint="eastAsia"/>
          <w:lang w:val="es-ES"/>
        </w:rPr>
        <w:t>4</w:t>
      </w:r>
      <w:r w:rsidRPr="00EB0650">
        <w:rPr>
          <w:rFonts w:ascii="Time New Roman" w:eastAsia="黑体" w:hAnsi="Time New Roman" w:hint="eastAsia"/>
          <w:lang w:val="es-ES"/>
        </w:rPr>
        <w:t>月</w:t>
      </w:r>
      <w:r w:rsidRPr="00EB0650">
        <w:rPr>
          <w:rFonts w:ascii="Time New Roman" w:eastAsia="黑体" w:hAnsi="Time New Roman" w:hint="eastAsia"/>
          <w:lang w:val="es-ES"/>
        </w:rPr>
        <w:t>24</w:t>
      </w:r>
      <w:r w:rsidRPr="00EB0650">
        <w:rPr>
          <w:rFonts w:ascii="Time New Roman" w:eastAsia="黑体" w:hAnsi="Time New Roman" w:hint="eastAsia"/>
          <w:lang w:val="es-ES"/>
        </w:rPr>
        <w:t>日</w:t>
      </w:r>
      <w:r w:rsidRPr="00EB0650">
        <w:rPr>
          <w:rFonts w:ascii="Time New Roman" w:eastAsia="黑体" w:hAnsi="Time New Roman" w:hint="eastAsia"/>
          <w:lang w:val="es-ES"/>
        </w:rPr>
        <w:t>)</w:t>
      </w:r>
      <w:r w:rsidRPr="00EB0650">
        <w:rPr>
          <w:rFonts w:ascii="Time New Roman" w:eastAsia="黑体" w:hAnsi="Time New Roman" w:hint="eastAsia"/>
          <w:lang w:val="es-ES"/>
        </w:rPr>
        <w:t>提出书面材料，说明对这些结论意见第</w:t>
      </w:r>
      <w:r w:rsidRPr="00EB0650">
        <w:rPr>
          <w:rFonts w:ascii="Time New Roman" w:eastAsia="黑体" w:hAnsi="Time New Roman" w:hint="eastAsia"/>
          <w:lang w:val="es-ES"/>
        </w:rPr>
        <w:t>11</w:t>
      </w:r>
      <w:r w:rsidRPr="00EB0650">
        <w:rPr>
          <w:rFonts w:ascii="Time New Roman" w:eastAsia="黑体" w:hAnsi="Time New Roman" w:hint="eastAsia"/>
          <w:lang w:val="es-ES"/>
        </w:rPr>
        <w:t>、</w:t>
      </w:r>
      <w:r w:rsidRPr="00EB0650">
        <w:rPr>
          <w:rFonts w:ascii="Time New Roman" w:eastAsia="黑体" w:hAnsi="Time New Roman" w:hint="eastAsia"/>
          <w:lang w:val="es-ES"/>
        </w:rPr>
        <w:t>27</w:t>
      </w:r>
      <w:r w:rsidRPr="00EB0650">
        <w:rPr>
          <w:rFonts w:ascii="Time New Roman" w:eastAsia="黑体" w:hAnsi="Time New Roman" w:hint="eastAsia"/>
          <w:lang w:val="es-ES"/>
        </w:rPr>
        <w:t>、</w:t>
      </w:r>
      <w:r w:rsidRPr="00EB0650">
        <w:rPr>
          <w:rFonts w:ascii="Time New Roman" w:eastAsia="黑体" w:hAnsi="Time New Roman" w:hint="eastAsia"/>
          <w:lang w:val="es-ES"/>
        </w:rPr>
        <w:t>31</w:t>
      </w:r>
      <w:r w:rsidRPr="00EB0650">
        <w:rPr>
          <w:rFonts w:ascii="Time New Roman" w:eastAsia="黑体" w:hAnsi="Time New Roman" w:hint="eastAsia"/>
          <w:lang w:val="es-ES"/>
        </w:rPr>
        <w:t>和</w:t>
      </w:r>
      <w:r w:rsidRPr="00EB0650">
        <w:rPr>
          <w:rFonts w:ascii="Time New Roman" w:eastAsia="黑体" w:hAnsi="Time New Roman" w:hint="eastAsia"/>
          <w:lang w:val="es-ES"/>
        </w:rPr>
        <w:t>33</w:t>
      </w:r>
      <w:r w:rsidRPr="00EB0650">
        <w:rPr>
          <w:rFonts w:ascii="Time New Roman" w:eastAsia="黑体" w:hAnsi="Time New Roman" w:hint="eastAsia"/>
          <w:lang w:val="es-ES"/>
        </w:rPr>
        <w:t>段中建议的后续情况。委员会建议缔约国采取一切适当措施，确保执行这些建议，包括转发给政府成员、国会和地方当局，以供审议和采取措施。</w:t>
      </w:r>
    </w:p>
    <w:p w:rsidR="00726734" w:rsidRPr="006D24BA" w:rsidRDefault="006A422A" w:rsidP="006A422A">
      <w:pPr>
        <w:pStyle w:val="H4GC"/>
        <w:rPr>
          <w:lang w:val="es-ES"/>
        </w:rPr>
      </w:pPr>
      <w:r>
        <w:rPr>
          <w:rFonts w:hint="eastAsia"/>
          <w:lang w:val="es-ES"/>
        </w:rPr>
        <w:tab/>
      </w:r>
      <w:r>
        <w:rPr>
          <w:rFonts w:hint="eastAsia"/>
          <w:lang w:val="es-ES"/>
        </w:rPr>
        <w:tab/>
      </w:r>
      <w:r w:rsidR="00726734">
        <w:rPr>
          <w:rFonts w:hint="eastAsia"/>
          <w:lang w:val="es-ES"/>
        </w:rPr>
        <w:t>传播</w:t>
      </w:r>
    </w:p>
    <w:p w:rsidR="00726734" w:rsidRPr="006A422A" w:rsidRDefault="00726734" w:rsidP="006A422A">
      <w:pPr>
        <w:pStyle w:val="SingleTxtGC"/>
        <w:rPr>
          <w:rFonts w:ascii="Time New Roman" w:eastAsia="黑体" w:hAnsi="Time New Roman" w:hint="eastAsia"/>
          <w:lang w:val="es-ES"/>
        </w:rPr>
      </w:pPr>
      <w:r w:rsidRPr="006A422A">
        <w:rPr>
          <w:rFonts w:ascii="Time New Roman" w:eastAsia="黑体" w:hAnsi="Time New Roman" w:hint="eastAsia"/>
          <w:lang w:val="es-ES"/>
        </w:rPr>
        <w:t>61</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委员会还要求缔约国向公共机构、司法机构、非政府组织和民间社会各界以及大学和公众等方面传播这些结论意见，并采取必要措施使海外的秘鲁移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人和在秘鲁过境与居留的外来移</w:t>
      </w:r>
      <w:proofErr w:type="gramStart"/>
      <w:r w:rsidRPr="006A422A">
        <w:rPr>
          <w:rFonts w:ascii="Time New Roman" w:eastAsia="黑体" w:hAnsi="Time New Roman" w:hint="eastAsia"/>
          <w:lang w:val="es-ES"/>
        </w:rPr>
        <w:t>徙工</w:t>
      </w:r>
      <w:proofErr w:type="gramEnd"/>
      <w:r w:rsidRPr="006A422A">
        <w:rPr>
          <w:rFonts w:ascii="Time New Roman" w:eastAsia="黑体" w:hAnsi="Time New Roman" w:hint="eastAsia"/>
          <w:lang w:val="es-ES"/>
        </w:rPr>
        <w:t>人了解这些结论意见。</w:t>
      </w:r>
    </w:p>
    <w:p w:rsidR="00726734" w:rsidRPr="006D24BA" w:rsidRDefault="006A422A" w:rsidP="006A422A">
      <w:pPr>
        <w:pStyle w:val="H23GC"/>
        <w:rPr>
          <w:lang w:val="es-ES"/>
        </w:rPr>
      </w:pPr>
      <w:r>
        <w:rPr>
          <w:rFonts w:hint="eastAsia"/>
          <w:lang w:val="es-ES"/>
        </w:rPr>
        <w:tab/>
      </w:r>
      <w:r w:rsidR="00726734" w:rsidRPr="006D24BA">
        <w:rPr>
          <w:rFonts w:hint="eastAsia"/>
          <w:lang w:val="es-ES"/>
        </w:rPr>
        <w:t>7</w:t>
      </w:r>
      <w:r w:rsidR="00F27900">
        <w:rPr>
          <w:rFonts w:hint="eastAsia"/>
          <w:lang w:val="es-ES"/>
        </w:rPr>
        <w:t>.</w:t>
      </w:r>
      <w:r>
        <w:rPr>
          <w:rFonts w:hint="eastAsia"/>
          <w:lang w:val="es-ES"/>
        </w:rPr>
        <w:tab/>
      </w:r>
      <w:r w:rsidR="00726734" w:rsidRPr="006D24BA">
        <w:rPr>
          <w:rFonts w:hint="eastAsia"/>
          <w:lang w:val="es-ES"/>
        </w:rPr>
        <w:t>技术援助</w:t>
      </w:r>
    </w:p>
    <w:p w:rsidR="00726734" w:rsidRPr="00EB0650" w:rsidRDefault="00726734" w:rsidP="00726734">
      <w:pPr>
        <w:pStyle w:val="SingleTxtGC"/>
        <w:rPr>
          <w:rFonts w:ascii="Time New Roman" w:eastAsia="黑体" w:hAnsi="Time New Roman" w:hint="eastAsia"/>
          <w:lang w:val="es-ES"/>
        </w:rPr>
      </w:pPr>
      <w:r w:rsidRPr="00EB0650">
        <w:rPr>
          <w:rFonts w:ascii="Time New Roman" w:eastAsia="黑体" w:hAnsi="Time New Roman" w:hint="eastAsia"/>
          <w:lang w:val="es-ES"/>
        </w:rPr>
        <w:t>62</w:t>
      </w:r>
      <w:r w:rsidR="00F27900" w:rsidRPr="00EB0650">
        <w:rPr>
          <w:rFonts w:ascii="Time New Roman" w:eastAsia="黑体" w:hAnsi="Time New Roman" w:hint="eastAsia"/>
          <w:lang w:val="es-ES"/>
        </w:rPr>
        <w:t xml:space="preserve">.  </w:t>
      </w:r>
      <w:r w:rsidRPr="00EB0650">
        <w:rPr>
          <w:rFonts w:ascii="Time New Roman" w:eastAsia="黑体" w:hAnsi="Time New Roman" w:hint="eastAsia"/>
          <w:lang w:val="es-ES"/>
        </w:rPr>
        <w:t>委员会建议缔约国寻求国际援助，包括技术援助，制定实施上述建议和公约所有内容的综合方案。委员会还敦促缔约国继续与各专门机构和联合国系统各方案合作。</w:t>
      </w:r>
    </w:p>
    <w:p w:rsidR="00726734" w:rsidRPr="006D24BA" w:rsidRDefault="006A422A" w:rsidP="006A422A">
      <w:pPr>
        <w:pStyle w:val="H23GC"/>
        <w:rPr>
          <w:lang w:val="es-ES"/>
        </w:rPr>
      </w:pPr>
      <w:r>
        <w:rPr>
          <w:rFonts w:hint="eastAsia"/>
          <w:lang w:val="es-ES"/>
        </w:rPr>
        <w:lastRenderedPageBreak/>
        <w:tab/>
      </w:r>
      <w:r w:rsidR="00726734" w:rsidRPr="006D24BA">
        <w:rPr>
          <w:rFonts w:hint="eastAsia"/>
          <w:lang w:val="es-ES"/>
        </w:rPr>
        <w:t>8</w:t>
      </w:r>
      <w:r w:rsidR="00F27900">
        <w:rPr>
          <w:rFonts w:hint="eastAsia"/>
          <w:lang w:val="es-ES"/>
        </w:rPr>
        <w:t>.</w:t>
      </w:r>
      <w:r>
        <w:rPr>
          <w:rFonts w:hint="eastAsia"/>
          <w:lang w:val="es-ES"/>
        </w:rPr>
        <w:tab/>
      </w:r>
      <w:r w:rsidR="00726734" w:rsidRPr="006D24BA">
        <w:rPr>
          <w:rFonts w:hint="eastAsia"/>
          <w:lang w:val="es-ES"/>
        </w:rPr>
        <w:t>下一次定期报告</w:t>
      </w:r>
    </w:p>
    <w:p w:rsidR="00726734" w:rsidRPr="006A422A" w:rsidRDefault="00726734" w:rsidP="00726734">
      <w:pPr>
        <w:pStyle w:val="SingleTxtGC"/>
        <w:rPr>
          <w:rFonts w:ascii="Time New Roman" w:eastAsia="黑体" w:hAnsi="Time New Roman" w:hint="eastAsia"/>
          <w:lang w:val="es-ES"/>
        </w:rPr>
      </w:pPr>
      <w:r w:rsidRPr="006A422A">
        <w:rPr>
          <w:rFonts w:ascii="Time New Roman" w:eastAsia="黑体" w:hAnsi="Time New Roman" w:hint="eastAsia"/>
          <w:lang w:val="es-ES"/>
        </w:rPr>
        <w:t>63</w:t>
      </w:r>
      <w:r w:rsidR="00F27900" w:rsidRPr="006A422A">
        <w:rPr>
          <w:rFonts w:ascii="Time New Roman" w:eastAsia="黑体" w:hAnsi="Time New Roman" w:hint="eastAsia"/>
          <w:lang w:val="es-ES"/>
        </w:rPr>
        <w:t xml:space="preserve">.  </w:t>
      </w:r>
      <w:r w:rsidRPr="006A422A">
        <w:rPr>
          <w:rFonts w:ascii="Time New Roman" w:eastAsia="黑体" w:hAnsi="Time New Roman" w:hint="eastAsia"/>
          <w:lang w:val="es-ES"/>
        </w:rPr>
        <w:t>委员会要求缔约国在</w:t>
      </w:r>
      <w:r w:rsidRPr="006A422A">
        <w:rPr>
          <w:rFonts w:ascii="Time New Roman" w:eastAsia="黑体" w:hAnsi="Time New Roman" w:hint="eastAsia"/>
          <w:lang w:val="es-ES"/>
        </w:rPr>
        <w:t>2020</w:t>
      </w:r>
      <w:r w:rsidRPr="006A422A">
        <w:rPr>
          <w:rFonts w:ascii="Time New Roman" w:eastAsia="黑体" w:hAnsi="Time New Roman" w:hint="eastAsia"/>
          <w:lang w:val="es-ES"/>
        </w:rPr>
        <w:t>年</w:t>
      </w:r>
      <w:r w:rsidRPr="006A422A">
        <w:rPr>
          <w:rFonts w:ascii="Time New Roman" w:eastAsia="黑体" w:hAnsi="Time New Roman" w:hint="eastAsia"/>
          <w:lang w:val="es-ES"/>
        </w:rPr>
        <w:t>4</w:t>
      </w:r>
      <w:r w:rsidRPr="006A422A">
        <w:rPr>
          <w:rFonts w:ascii="Time New Roman" w:eastAsia="黑体" w:hAnsi="Time New Roman" w:hint="eastAsia"/>
          <w:lang w:val="es-ES"/>
        </w:rPr>
        <w:t>月</w:t>
      </w:r>
      <w:r w:rsidRPr="006A422A">
        <w:rPr>
          <w:rFonts w:ascii="Time New Roman" w:eastAsia="黑体" w:hAnsi="Time New Roman" w:hint="eastAsia"/>
          <w:lang w:val="es-ES"/>
        </w:rPr>
        <w:t>24</w:t>
      </w:r>
      <w:r w:rsidRPr="006A422A">
        <w:rPr>
          <w:rFonts w:ascii="Time New Roman" w:eastAsia="黑体" w:hAnsi="Time New Roman" w:hint="eastAsia"/>
          <w:lang w:val="es-ES"/>
        </w:rPr>
        <w:t>日之前提交第二次定期报告，其中应有关于对这些结论意见的执行情况的资料。缔约国也可以选择简化报告程序，即委员会在缔约国提交</w:t>
      </w:r>
      <w:proofErr w:type="gramStart"/>
      <w:r w:rsidRPr="006A422A">
        <w:rPr>
          <w:rFonts w:ascii="Time New Roman" w:eastAsia="黑体" w:hAnsi="Time New Roman" w:hint="eastAsia"/>
          <w:lang w:val="es-ES"/>
        </w:rPr>
        <w:t>下次报告</w:t>
      </w:r>
      <w:proofErr w:type="gramEnd"/>
      <w:r w:rsidRPr="006A422A">
        <w:rPr>
          <w:rFonts w:ascii="Time New Roman" w:eastAsia="黑体" w:hAnsi="Time New Roman" w:hint="eastAsia"/>
          <w:lang w:val="es-ES"/>
        </w:rPr>
        <w:t>之前为其起草并通过一份问题清单。缔约国对这份清单的答复即构成根据公约第</w:t>
      </w:r>
      <w:r w:rsidRPr="006A422A">
        <w:rPr>
          <w:rFonts w:ascii="Time New Roman" w:eastAsia="黑体" w:hAnsi="Time New Roman" w:hint="eastAsia"/>
          <w:lang w:val="es-ES"/>
        </w:rPr>
        <w:t>73</w:t>
      </w:r>
      <w:r w:rsidRPr="006A422A">
        <w:rPr>
          <w:rFonts w:ascii="Time New Roman" w:eastAsia="黑体" w:hAnsi="Time New Roman" w:hint="eastAsia"/>
          <w:lang w:val="es-ES"/>
        </w:rPr>
        <w:t>条应提交的报告，而不必按照一般方式提交报告。委员会在</w:t>
      </w:r>
      <w:r w:rsidRPr="006A422A">
        <w:rPr>
          <w:rFonts w:ascii="Time New Roman" w:eastAsia="黑体" w:hAnsi="Time New Roman" w:hint="eastAsia"/>
          <w:lang w:val="es-ES"/>
        </w:rPr>
        <w:t>2011</w:t>
      </w:r>
      <w:r w:rsidRPr="006A422A">
        <w:rPr>
          <w:rFonts w:ascii="Time New Roman" w:eastAsia="黑体" w:hAnsi="Time New Roman" w:hint="eastAsia"/>
          <w:lang w:val="es-ES"/>
        </w:rPr>
        <w:t>年</w:t>
      </w:r>
      <w:r w:rsidRPr="006A422A">
        <w:rPr>
          <w:rFonts w:ascii="Time New Roman" w:eastAsia="黑体" w:hAnsi="Time New Roman" w:hint="eastAsia"/>
          <w:lang w:val="es-ES"/>
        </w:rPr>
        <w:t>4</w:t>
      </w:r>
      <w:r w:rsidRPr="006A422A">
        <w:rPr>
          <w:rFonts w:ascii="Time New Roman" w:eastAsia="黑体" w:hAnsi="Time New Roman" w:hint="eastAsia"/>
          <w:lang w:val="es-ES"/>
        </w:rPr>
        <w:t>月的第十四届会议上批准了这种新的任则程序</w:t>
      </w:r>
      <w:r w:rsidRPr="006A422A">
        <w:rPr>
          <w:rFonts w:ascii="Time New Roman" w:eastAsia="黑体" w:hAnsi="Time New Roman" w:hint="eastAsia"/>
          <w:lang w:val="es-ES"/>
        </w:rPr>
        <w:t>(</w:t>
      </w:r>
      <w:r w:rsidRPr="006A422A">
        <w:rPr>
          <w:rFonts w:ascii="Time New Roman" w:eastAsia="黑体" w:hAnsi="Time New Roman" w:hint="eastAsia"/>
          <w:lang w:val="es-ES"/>
        </w:rPr>
        <w:t>见</w:t>
      </w:r>
      <w:r w:rsidR="005A6438">
        <w:rPr>
          <w:rFonts w:ascii="Time New Roman" w:eastAsia="黑体" w:hAnsi="Time New Roman" w:hint="eastAsia"/>
          <w:lang w:val="es-ES"/>
        </w:rPr>
        <w:t>A</w:t>
      </w:r>
      <w:r w:rsidRPr="006A422A">
        <w:rPr>
          <w:rFonts w:ascii="Time New Roman" w:eastAsia="黑体" w:hAnsi="Time New Roman" w:hint="eastAsia"/>
          <w:lang w:val="es-ES"/>
        </w:rPr>
        <w:t>/66/48,</w:t>
      </w:r>
      <w:r w:rsidR="006A422A">
        <w:rPr>
          <w:rFonts w:ascii="Time New Roman" w:eastAsia="黑体" w:hAnsi="Time New Roman" w:hint="eastAsia"/>
          <w:lang w:val="es-ES"/>
        </w:rPr>
        <w:t xml:space="preserve"> </w:t>
      </w:r>
      <w:r w:rsidRPr="006A422A">
        <w:rPr>
          <w:rFonts w:ascii="Time New Roman" w:eastAsia="黑体" w:hAnsi="Time New Roman" w:hint="eastAsia"/>
          <w:lang w:val="es-ES"/>
        </w:rPr>
        <w:t>第</w:t>
      </w:r>
      <w:r w:rsidRPr="006A422A">
        <w:rPr>
          <w:rFonts w:ascii="Time New Roman" w:eastAsia="黑体" w:hAnsi="Time New Roman" w:hint="eastAsia"/>
          <w:lang w:val="es-ES"/>
        </w:rPr>
        <w:t>26</w:t>
      </w:r>
      <w:r w:rsidRPr="006A422A">
        <w:rPr>
          <w:rFonts w:ascii="Time New Roman" w:eastAsia="黑体" w:hAnsi="Time New Roman" w:hint="eastAsia"/>
          <w:lang w:val="es-ES"/>
        </w:rPr>
        <w:t>段</w:t>
      </w:r>
      <w:r w:rsidRPr="006A422A">
        <w:rPr>
          <w:rFonts w:ascii="Time New Roman" w:eastAsia="黑体" w:hAnsi="Time New Roman" w:hint="eastAsia"/>
          <w:lang w:val="es-ES"/>
        </w:rPr>
        <w:t>)</w:t>
      </w:r>
      <w:r w:rsidRPr="006A422A">
        <w:rPr>
          <w:rFonts w:ascii="Time New Roman" w:eastAsia="黑体" w:hAnsi="Time New Roman" w:hint="eastAsia"/>
          <w:lang w:val="es-ES"/>
        </w:rPr>
        <w:t>。</w:t>
      </w:r>
    </w:p>
    <w:p w:rsidR="00726734" w:rsidRPr="00EB0650" w:rsidRDefault="00726734" w:rsidP="00EB0650">
      <w:pPr>
        <w:pStyle w:val="SingleTxtGC"/>
        <w:rPr>
          <w:rFonts w:ascii="Time New Roman" w:eastAsia="黑体" w:hAnsi="Time New Roman" w:hint="eastAsia"/>
          <w:lang w:val="es-ES"/>
        </w:rPr>
      </w:pPr>
      <w:r w:rsidRPr="00EB0650">
        <w:rPr>
          <w:rFonts w:ascii="Time New Roman" w:eastAsia="黑体" w:hAnsi="Time New Roman" w:hint="eastAsia"/>
          <w:lang w:val="es-ES"/>
        </w:rPr>
        <w:t>64</w:t>
      </w:r>
      <w:r w:rsidR="00F27900" w:rsidRPr="00EB0650">
        <w:rPr>
          <w:rFonts w:ascii="Time New Roman" w:eastAsia="黑体" w:hAnsi="Time New Roman" w:hint="eastAsia"/>
          <w:lang w:val="es-ES"/>
        </w:rPr>
        <w:t xml:space="preserve">.  </w:t>
      </w:r>
      <w:r w:rsidRPr="00EB0650">
        <w:rPr>
          <w:rFonts w:ascii="Time New Roman" w:eastAsia="黑体" w:hAnsi="Time New Roman" w:hint="eastAsia"/>
          <w:lang w:val="es-ES"/>
        </w:rPr>
        <w:t>委员会提请缔约国注意关于提交报告的一般准则</w:t>
      </w:r>
      <w:r w:rsidRPr="00EB0650">
        <w:rPr>
          <w:rFonts w:ascii="Time New Roman" w:eastAsia="黑体" w:hAnsi="Time New Roman" w:hint="eastAsia"/>
          <w:lang w:val="es-ES"/>
        </w:rPr>
        <w:t>(</w:t>
      </w:r>
      <w:proofErr w:type="spellStart"/>
      <w:r w:rsidR="00EB0650">
        <w:rPr>
          <w:rFonts w:ascii="Time New Roman" w:eastAsia="黑体" w:hAnsi="Time New Roman" w:hint="eastAsia"/>
          <w:lang w:val="es-ES"/>
        </w:rPr>
        <w:t>CMW</w:t>
      </w:r>
      <w:proofErr w:type="spellEnd"/>
      <w:r w:rsidR="00EB0650">
        <w:rPr>
          <w:rFonts w:ascii="Time New Roman" w:eastAsia="黑体" w:hAnsi="Time New Roman" w:hint="eastAsia"/>
          <w:lang w:val="es-ES"/>
        </w:rPr>
        <w:t>/C/</w:t>
      </w:r>
      <w:r w:rsidRPr="00EB0650">
        <w:rPr>
          <w:rFonts w:ascii="Time New Roman" w:eastAsia="黑体" w:hAnsi="Time New Roman" w:hint="eastAsia"/>
          <w:lang w:val="es-ES"/>
        </w:rPr>
        <w:t>2008/1)</w:t>
      </w:r>
      <w:r w:rsidRPr="00EB0650">
        <w:rPr>
          <w:rFonts w:ascii="Time New Roman" w:eastAsia="黑体" w:hAnsi="Time New Roman" w:hint="eastAsia"/>
          <w:lang w:val="es-ES"/>
        </w:rPr>
        <w:t>，并提醒缔约国定期报告应遵守准则的规定，不得超过</w:t>
      </w:r>
      <w:r w:rsidRPr="00EB0650">
        <w:rPr>
          <w:rFonts w:ascii="Time New Roman" w:eastAsia="黑体" w:hAnsi="Time New Roman"/>
          <w:lang w:val="es-ES"/>
        </w:rPr>
        <w:t>21</w:t>
      </w:r>
      <w:r w:rsidR="00EB0650">
        <w:rPr>
          <w:rFonts w:ascii="Time New Roman" w:eastAsia="黑体" w:hAnsi="Time New Roman" w:hint="eastAsia"/>
          <w:lang w:val="es-ES"/>
        </w:rPr>
        <w:t>,</w:t>
      </w:r>
      <w:r w:rsidRPr="00EB0650">
        <w:rPr>
          <w:rFonts w:ascii="Time New Roman" w:eastAsia="黑体" w:hAnsi="Time New Roman"/>
          <w:lang w:val="es-ES"/>
        </w:rPr>
        <w:t>200</w:t>
      </w:r>
      <w:r w:rsidRPr="00EB0650">
        <w:rPr>
          <w:rFonts w:ascii="Time New Roman" w:eastAsia="黑体" w:hAnsi="Time New Roman" w:hint="eastAsia"/>
          <w:lang w:val="es-ES"/>
        </w:rPr>
        <w:t>字</w:t>
      </w:r>
      <w:r w:rsidRPr="00EB0650">
        <w:rPr>
          <w:rFonts w:ascii="Time New Roman" w:eastAsia="黑体" w:hAnsi="Time New Roman"/>
          <w:lang w:val="es-ES"/>
        </w:rPr>
        <w:t>(</w:t>
      </w:r>
      <w:proofErr w:type="gramStart"/>
      <w:r w:rsidRPr="00EB0650">
        <w:rPr>
          <w:rFonts w:ascii="Time New Roman" w:eastAsia="黑体" w:hAnsi="Time New Roman" w:hint="eastAsia"/>
          <w:lang w:val="es-ES"/>
        </w:rPr>
        <w:t>见大会</w:t>
      </w:r>
      <w:proofErr w:type="gramEnd"/>
      <w:r w:rsidRPr="00EB0650">
        <w:rPr>
          <w:rFonts w:ascii="Time New Roman" w:eastAsia="黑体" w:hAnsi="Time New Roman" w:hint="eastAsia"/>
          <w:lang w:val="es-ES"/>
        </w:rPr>
        <w:t>第</w:t>
      </w:r>
      <w:r w:rsidRPr="00EB0650">
        <w:rPr>
          <w:rFonts w:ascii="Time New Roman" w:eastAsia="黑体" w:hAnsi="Time New Roman"/>
          <w:lang w:val="es-ES"/>
        </w:rPr>
        <w:t>68/268</w:t>
      </w:r>
      <w:r w:rsidRPr="00EB0650">
        <w:rPr>
          <w:rFonts w:ascii="Time New Roman" w:eastAsia="黑体" w:hAnsi="Time New Roman" w:hint="eastAsia"/>
          <w:lang w:val="es-ES"/>
        </w:rPr>
        <w:t>号决议，第</w:t>
      </w:r>
      <w:r w:rsidRPr="00EB0650">
        <w:rPr>
          <w:rFonts w:ascii="Time New Roman" w:eastAsia="黑体" w:hAnsi="Time New Roman" w:hint="eastAsia"/>
          <w:lang w:val="es-ES"/>
        </w:rPr>
        <w:t>16</w:t>
      </w:r>
      <w:r w:rsidRPr="00EB0650">
        <w:rPr>
          <w:rFonts w:ascii="Time New Roman" w:eastAsia="黑体" w:hAnsi="Time New Roman" w:hint="eastAsia"/>
          <w:lang w:val="es-ES"/>
        </w:rPr>
        <w:t>段</w:t>
      </w:r>
      <w:r w:rsidRPr="00EB0650">
        <w:rPr>
          <w:rFonts w:ascii="Time New Roman" w:eastAsia="黑体" w:hAnsi="Time New Roman"/>
          <w:lang w:val="es-ES"/>
        </w:rPr>
        <w:t>)</w:t>
      </w:r>
      <w:r w:rsidRPr="00EB0650">
        <w:rPr>
          <w:rFonts w:ascii="Time New Roman" w:eastAsia="黑体" w:hAnsi="Time New Roman" w:hint="eastAsia"/>
          <w:lang w:val="es-ES"/>
        </w:rPr>
        <w:t>。若提交的报告超过规定字数限制，将要求缔约国按照上述准则缩短报告篇幅。如果缔约国无法审查并重新提交报告，则不能保证翻译其报告以供条约机构审议。</w:t>
      </w:r>
    </w:p>
    <w:p w:rsidR="00726734" w:rsidRPr="00EB0650" w:rsidRDefault="00726734" w:rsidP="00726734">
      <w:pPr>
        <w:pStyle w:val="SingleTxtGC"/>
        <w:rPr>
          <w:rFonts w:ascii="Time New Roman" w:eastAsia="黑体" w:hAnsi="Time New Roman" w:hint="eastAsia"/>
          <w:lang w:val="es-ES"/>
        </w:rPr>
      </w:pPr>
      <w:r w:rsidRPr="00EB0650">
        <w:rPr>
          <w:rFonts w:ascii="Time New Roman" w:eastAsia="黑体" w:hAnsi="Time New Roman" w:hint="eastAsia"/>
          <w:lang w:val="es-ES"/>
        </w:rPr>
        <w:t>65</w:t>
      </w:r>
      <w:r w:rsidR="00F27900" w:rsidRPr="00EB0650">
        <w:rPr>
          <w:rFonts w:ascii="Time New Roman" w:eastAsia="黑体" w:hAnsi="Time New Roman" w:hint="eastAsia"/>
          <w:lang w:val="es-ES"/>
        </w:rPr>
        <w:t xml:space="preserve">.  </w:t>
      </w:r>
      <w:r w:rsidRPr="00EB0650">
        <w:rPr>
          <w:rFonts w:ascii="Time New Roman" w:eastAsia="黑体" w:hAnsi="Time New Roman" w:hint="eastAsia"/>
          <w:lang w:val="es-ES"/>
        </w:rPr>
        <w:t>委员会请缔约国确保所有部委和公共机关广泛参与下次定期报告的编写</w:t>
      </w:r>
      <w:r w:rsidRPr="00EB0650">
        <w:rPr>
          <w:rFonts w:ascii="Time New Roman" w:eastAsia="黑体" w:hAnsi="Time New Roman"/>
          <w:lang w:val="es-ES"/>
        </w:rPr>
        <w:t>(</w:t>
      </w:r>
      <w:r w:rsidRPr="00EB0650">
        <w:rPr>
          <w:rFonts w:ascii="Time New Roman" w:eastAsia="黑体" w:hAnsi="Time New Roman" w:hint="eastAsia"/>
          <w:lang w:val="es-ES"/>
        </w:rPr>
        <w:t>若采用简化报告程序，则参与对问题清单的答复</w:t>
      </w:r>
      <w:r w:rsidRPr="00EB0650">
        <w:rPr>
          <w:rFonts w:ascii="Time New Roman" w:eastAsia="黑体" w:hAnsi="Time New Roman"/>
          <w:lang w:val="es-ES"/>
        </w:rPr>
        <w:t>)</w:t>
      </w:r>
      <w:r w:rsidRPr="00EB0650">
        <w:rPr>
          <w:rFonts w:ascii="Time New Roman" w:eastAsia="黑体" w:hAnsi="Time New Roman" w:hint="eastAsia"/>
          <w:lang w:val="es-ES"/>
        </w:rPr>
        <w:t>，同时与所有有关利益攸关方，包括民间社会、移</w:t>
      </w:r>
      <w:proofErr w:type="gramStart"/>
      <w:r w:rsidRPr="00EB0650">
        <w:rPr>
          <w:rFonts w:ascii="Time New Roman" w:eastAsia="黑体" w:hAnsi="Time New Roman" w:hint="eastAsia"/>
          <w:lang w:val="es-ES"/>
        </w:rPr>
        <w:t>徙工</w:t>
      </w:r>
      <w:proofErr w:type="gramEnd"/>
      <w:r w:rsidRPr="00EB0650">
        <w:rPr>
          <w:rFonts w:ascii="Time New Roman" w:eastAsia="黑体" w:hAnsi="Time New Roman" w:hint="eastAsia"/>
          <w:lang w:val="es-ES"/>
        </w:rPr>
        <w:t>人和人权组织展开广泛的磋商。</w:t>
      </w:r>
    </w:p>
    <w:p w:rsidR="00EB0650" w:rsidRPr="002D6A9C" w:rsidRDefault="00EB0650" w:rsidP="00EB0650">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726734" w:rsidRPr="00726734" w:rsidRDefault="00726734" w:rsidP="00726734">
      <w:pPr>
        <w:pStyle w:val="SingleTxtGC"/>
        <w:rPr>
          <w:lang w:val="es-ES"/>
        </w:rPr>
      </w:pPr>
    </w:p>
    <w:sectPr w:rsidR="00726734" w:rsidRPr="0072673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09A" w:rsidRPr="000D319F" w:rsidRDefault="0086109A" w:rsidP="000D319F">
      <w:pPr>
        <w:pStyle w:val="ae"/>
        <w:spacing w:after="240"/>
        <w:ind w:left="907"/>
        <w:rPr>
          <w:rFonts w:asciiTheme="majorBidi" w:eastAsia="宋体" w:hAnsiTheme="majorBidi" w:cstheme="majorBidi"/>
          <w:sz w:val="21"/>
          <w:szCs w:val="21"/>
          <w:lang w:val="en-US"/>
        </w:rPr>
      </w:pPr>
    </w:p>
    <w:p w:rsidR="0086109A" w:rsidRPr="000D319F" w:rsidRDefault="0086109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6109A" w:rsidRPr="000D319F" w:rsidRDefault="0086109A" w:rsidP="000D319F">
      <w:pPr>
        <w:pStyle w:val="ae"/>
      </w:pPr>
    </w:p>
  </w:endnote>
  <w:endnote w:type="continuationNotice" w:id="1">
    <w:p w:rsidR="0086109A" w:rsidRDefault="008610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26734" w:rsidRDefault="00726734" w:rsidP="0072673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0716B">
      <w:rPr>
        <w:rStyle w:val="af"/>
        <w:noProof/>
      </w:rPr>
      <w:t>2</w:t>
    </w:r>
    <w:r>
      <w:rPr>
        <w:rStyle w:val="af"/>
      </w:rPr>
      <w:fldChar w:fldCharType="end"/>
    </w:r>
    <w:r>
      <w:rPr>
        <w:rStyle w:val="af"/>
      </w:rPr>
      <w:tab/>
    </w:r>
    <w:proofErr w:type="spellStart"/>
    <w:r w:rsidRPr="00726734">
      <w:rPr>
        <w:rStyle w:val="af"/>
        <w:b w:val="0"/>
        <w:snapToGrid w:val="0"/>
        <w:sz w:val="16"/>
      </w:rPr>
      <w:t>GE.15</w:t>
    </w:r>
    <w:proofErr w:type="spellEnd"/>
    <w:r w:rsidRPr="00726734">
      <w:rPr>
        <w:rStyle w:val="af"/>
        <w:b w:val="0"/>
        <w:snapToGrid w:val="0"/>
        <w:sz w:val="16"/>
      </w:rPr>
      <w:t>-07625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26734" w:rsidRDefault="00726734" w:rsidP="00726734">
    <w:pPr>
      <w:pStyle w:val="ae"/>
      <w:tabs>
        <w:tab w:val="clear" w:pos="431"/>
        <w:tab w:val="right" w:pos="9638"/>
      </w:tabs>
      <w:rPr>
        <w:rStyle w:val="af"/>
      </w:rPr>
    </w:pPr>
    <w:proofErr w:type="spellStart"/>
    <w:r>
      <w:t>GE.15</w:t>
    </w:r>
    <w:proofErr w:type="spellEnd"/>
    <w:r>
      <w:t>-07625</w:t>
    </w:r>
    <w:r>
      <w:tab/>
    </w:r>
    <w:r>
      <w:rPr>
        <w:rStyle w:val="af"/>
      </w:rPr>
      <w:fldChar w:fldCharType="begin"/>
    </w:r>
    <w:r>
      <w:rPr>
        <w:rStyle w:val="af"/>
      </w:rPr>
      <w:instrText xml:space="preserve"> PAGE  \* MERGEFORMAT </w:instrText>
    </w:r>
    <w:r>
      <w:rPr>
        <w:rStyle w:val="af"/>
      </w:rPr>
      <w:fldChar w:fldCharType="separate"/>
    </w:r>
    <w:r w:rsidR="00C0716B">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726734" w:rsidP="0072673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-07625</w:t>
    </w:r>
    <w:r w:rsidR="00731A42" w:rsidRPr="00EE277A">
      <w:rPr>
        <w:sz w:val="20"/>
        <w:lang w:eastAsia="zh-CN"/>
      </w:rPr>
      <w:t xml:space="preserve"> (C)</w:t>
    </w:r>
    <w:r w:rsidR="00B55087">
      <w:rPr>
        <w:sz w:val="20"/>
        <w:lang w:eastAsia="zh-CN"/>
      </w:rPr>
      <w:tab/>
    </w:r>
    <w:r>
      <w:rPr>
        <w:sz w:val="20"/>
        <w:lang w:eastAsia="zh-CN"/>
      </w:rPr>
      <w:t>2906</w:t>
    </w:r>
    <w:r w:rsidR="00B55087">
      <w:rPr>
        <w:sz w:val="20"/>
        <w:lang w:eastAsia="zh-CN"/>
      </w:rPr>
      <w:t>1</w:t>
    </w:r>
    <w:r w:rsidR="00B55087">
      <w:rPr>
        <w:rFonts w:eastAsiaTheme="minorEastAsia" w:hint="eastAsia"/>
        <w:sz w:val="20"/>
        <w:lang w:eastAsia="zh-CN"/>
      </w:rPr>
      <w:t>5</w:t>
    </w:r>
    <w:r w:rsidR="00731A42">
      <w:rPr>
        <w:sz w:val="20"/>
        <w:lang w:eastAsia="zh-CN"/>
      </w:rPr>
      <w:tab/>
    </w:r>
    <w:r w:rsidR="00C0716B">
      <w:rPr>
        <w:sz w:val="20"/>
        <w:lang w:eastAsia="zh-CN"/>
      </w:rPr>
      <w:t>0</w:t>
    </w:r>
    <w:r w:rsidR="00C0716B">
      <w:rPr>
        <w:rFonts w:eastAsiaTheme="minorEastAsia" w:hint="eastAsia"/>
        <w:sz w:val="20"/>
        <w:lang w:eastAsia="zh-CN"/>
      </w:rPr>
      <w:t>3</w:t>
    </w:r>
    <w:r>
      <w:rPr>
        <w:sz w:val="20"/>
        <w:lang w:eastAsia="zh-CN"/>
      </w:rPr>
      <w:t>07</w:t>
    </w:r>
    <w:r w:rsidR="00731A42">
      <w:rPr>
        <w:sz w:val="20"/>
        <w:lang w:eastAsia="zh-CN"/>
      </w:rPr>
      <w:t>1</w:t>
    </w:r>
    <w:r w:rsidR="00B55087">
      <w:rPr>
        <w:rFonts w:eastAsiaTheme="minorEastAsia" w:hint="eastAsia"/>
        <w:sz w:val="20"/>
        <w:lang w:eastAsia="zh-CN"/>
      </w:rPr>
      <w:t>5</w:t>
    </w:r>
  </w:p>
  <w:p w:rsidR="00056632" w:rsidRPr="00487939" w:rsidRDefault="00726734"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8D1C399" wp14:editId="72497535">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PE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PE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7226E0A" wp14:editId="4EE42BCE">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09A" w:rsidRPr="000157B1" w:rsidRDefault="008610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6109A" w:rsidRPr="000157B1" w:rsidRDefault="008610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6109A" w:rsidRDefault="0086109A"/>
  </w:footnote>
  <w:footnote w:id="2">
    <w:p w:rsidR="006E7B57" w:rsidRPr="006E7B57" w:rsidRDefault="006E7B57" w:rsidP="006E7B57">
      <w:pPr>
        <w:pStyle w:val="a6"/>
        <w:tabs>
          <w:tab w:val="clear" w:pos="431"/>
          <w:tab w:val="clear" w:pos="1021"/>
          <w:tab w:val="right" w:pos="1020"/>
        </w:tabs>
      </w:pPr>
      <w:r>
        <w:rPr>
          <w:rStyle w:val="a7"/>
          <w:rFonts w:eastAsia="宋体"/>
        </w:rPr>
        <w:tab/>
      </w:r>
      <w:r w:rsidRPr="006E7B57">
        <w:rPr>
          <w:rStyle w:val="a7"/>
          <w:rFonts w:eastAsia="宋体"/>
          <w:vertAlign w:val="baseline"/>
        </w:rPr>
        <w:t>*</w:t>
      </w:r>
      <w:r w:rsidRPr="006E7B57">
        <w:tab/>
      </w:r>
      <w:r w:rsidR="007E7272">
        <w:rPr>
          <w:rFonts w:hint="eastAsia"/>
        </w:rPr>
        <w:t>由于技术原因于</w:t>
      </w:r>
      <w:r w:rsidR="007E7272">
        <w:rPr>
          <w:rFonts w:hint="eastAsia"/>
        </w:rPr>
        <w:t>2015</w:t>
      </w:r>
      <w:r w:rsidR="007E7272">
        <w:rPr>
          <w:rFonts w:hint="eastAsia"/>
        </w:rPr>
        <w:t>年</w:t>
      </w:r>
      <w:r w:rsidR="007E7272">
        <w:rPr>
          <w:rFonts w:hint="eastAsia"/>
        </w:rPr>
        <w:t>6</w:t>
      </w:r>
      <w:r w:rsidR="007E7272">
        <w:rPr>
          <w:rFonts w:hint="eastAsia"/>
        </w:rPr>
        <w:t>月</w:t>
      </w:r>
      <w:r w:rsidR="007E7272">
        <w:rPr>
          <w:rFonts w:hint="eastAsia"/>
        </w:rPr>
        <w:t>26</w:t>
      </w:r>
      <w:r w:rsidR="007E7272">
        <w:rPr>
          <w:rFonts w:hint="eastAsia"/>
        </w:rPr>
        <w:t>日重新印发。</w:t>
      </w:r>
    </w:p>
  </w:footnote>
  <w:footnote w:id="3">
    <w:p w:rsidR="00985D3F" w:rsidRDefault="00985D3F" w:rsidP="00985D3F">
      <w:pPr>
        <w:pStyle w:val="a6"/>
        <w:tabs>
          <w:tab w:val="clear" w:pos="431"/>
          <w:tab w:val="clear" w:pos="1021"/>
          <w:tab w:val="right" w:pos="1020"/>
        </w:tabs>
      </w:pPr>
      <w:r>
        <w:rPr>
          <w:rStyle w:val="a7"/>
          <w:rFonts w:eastAsia="宋体"/>
        </w:rPr>
        <w:tab/>
      </w:r>
      <w:r w:rsidRPr="00985D3F">
        <w:rPr>
          <w:rStyle w:val="a7"/>
          <w:rFonts w:eastAsia="宋体"/>
          <w:vertAlign w:val="baseline"/>
        </w:rPr>
        <w:t>**</w:t>
      </w:r>
      <w:r>
        <w:tab/>
      </w:r>
      <w:r w:rsidRPr="00726734">
        <w:rPr>
          <w:rFonts w:hint="eastAsia"/>
        </w:rPr>
        <w:t>委员会第二十二届会议通过</w:t>
      </w:r>
      <w:r>
        <w:rPr>
          <w:rFonts w:hint="eastAsia"/>
        </w:rPr>
        <w:t>(2</w:t>
      </w:r>
      <w:r w:rsidRPr="00726734">
        <w:rPr>
          <w:rFonts w:hint="eastAsia"/>
        </w:rPr>
        <w:t>0</w:t>
      </w:r>
      <w:r>
        <w:rPr>
          <w:rFonts w:hint="eastAsia"/>
        </w:rPr>
        <w:t>15</w:t>
      </w:r>
      <w:r w:rsidRPr="00726734">
        <w:rPr>
          <w:rFonts w:hint="eastAsia"/>
        </w:rPr>
        <w:t>年</w:t>
      </w:r>
      <w:r>
        <w:rPr>
          <w:rFonts w:hint="eastAsia"/>
        </w:rPr>
        <w:t>4</w:t>
      </w:r>
      <w:r w:rsidRPr="00726734">
        <w:rPr>
          <w:rFonts w:hint="eastAsia"/>
        </w:rPr>
        <w:t>月</w:t>
      </w:r>
      <w:r>
        <w:rPr>
          <w:rFonts w:hint="eastAsia"/>
        </w:rPr>
        <w:t>13</w:t>
      </w:r>
      <w:r w:rsidRPr="00726734">
        <w:rPr>
          <w:rFonts w:hint="eastAsia"/>
        </w:rPr>
        <w:t>日至</w:t>
      </w:r>
      <w:r>
        <w:rPr>
          <w:rFonts w:hint="eastAsia"/>
        </w:rPr>
        <w:t>24</w:t>
      </w:r>
      <w:r w:rsidRPr="00726734">
        <w:rPr>
          <w:rFonts w:hint="eastAsia"/>
        </w:rPr>
        <w:t>日</w:t>
      </w:r>
      <w:r>
        <w:rPr>
          <w:rFonts w:hint="eastAsia"/>
        </w:rPr>
        <w:t>)</w:t>
      </w:r>
      <w:r w:rsidR="000F428F">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26734" w:rsidP="00726734">
    <w:pPr>
      <w:pStyle w:val="af0"/>
    </w:pPr>
    <w:proofErr w:type="spellStart"/>
    <w:r>
      <w:t>CMW</w:t>
    </w:r>
    <w:proofErr w:type="spellEnd"/>
    <w:r>
      <w:t>/C/PER/CO/1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26734" w:rsidP="00726734">
    <w:pPr>
      <w:pStyle w:val="af0"/>
      <w:jc w:val="right"/>
    </w:pPr>
    <w:proofErr w:type="spellStart"/>
    <w:r>
      <w:t>CMW</w:t>
    </w:r>
    <w:proofErr w:type="spellEnd"/>
    <w:r>
      <w:t>/C/PER/CO/1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807E42"/>
    <w:multiLevelType w:val="hybridMultilevel"/>
    <w:tmpl w:val="E19A8962"/>
    <w:lvl w:ilvl="0" w:tplc="44222E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8D301E"/>
    <w:multiLevelType w:val="hybridMultilevel"/>
    <w:tmpl w:val="444ED1EC"/>
    <w:lvl w:ilvl="0" w:tplc="8EC45F4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E986D53"/>
    <w:multiLevelType w:val="hybridMultilevel"/>
    <w:tmpl w:val="FE7CA634"/>
    <w:lvl w:ilvl="0" w:tplc="0532909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8D93E21"/>
    <w:multiLevelType w:val="hybridMultilevel"/>
    <w:tmpl w:val="927072CC"/>
    <w:lvl w:ilvl="0" w:tplc="74C675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5D85900"/>
    <w:multiLevelType w:val="hybridMultilevel"/>
    <w:tmpl w:val="51EACFCE"/>
    <w:lvl w:ilvl="0" w:tplc="0F488CDA">
      <w:start w:val="1"/>
      <w:numFmt w:val="lowerLetter"/>
      <w:lvlText w:val="(%1)"/>
      <w:lvlJc w:val="left"/>
      <w:pPr>
        <w:ind w:left="420" w:hanging="420"/>
      </w:pPr>
      <w:rPr>
        <w:rFonts w:ascii="Times New Roman" w:hAnsi="Times New Roman" w:cs="Times New Roman" w:hint="eastAsia"/>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6D54456"/>
    <w:multiLevelType w:val="hybridMultilevel"/>
    <w:tmpl w:val="BB10C382"/>
    <w:lvl w:ilvl="0" w:tplc="2BDAA4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09D0A99"/>
    <w:multiLevelType w:val="hybridMultilevel"/>
    <w:tmpl w:val="4F9EC82C"/>
    <w:lvl w:ilvl="0" w:tplc="0538900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C592691"/>
    <w:multiLevelType w:val="hybridMultilevel"/>
    <w:tmpl w:val="5F303458"/>
    <w:lvl w:ilvl="0" w:tplc="60CE20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1"/>
  </w:num>
  <w:num w:numId="3">
    <w:abstractNumId w:val="3"/>
  </w:num>
  <w:num w:numId="4">
    <w:abstractNumId w:val="0"/>
  </w:num>
  <w:num w:numId="5">
    <w:abstractNumId w:val="7"/>
  </w:num>
  <w:num w:numId="6">
    <w:abstractNumId w:val="10"/>
  </w:num>
  <w:num w:numId="7">
    <w:abstractNumId w:val="5"/>
  </w:num>
  <w:num w:numId="8">
    <w:abstractNumId w:val="8"/>
  </w:num>
  <w:num w:numId="9">
    <w:abstractNumId w:val="9"/>
  </w:num>
  <w:num w:numId="10">
    <w:abstractNumId w:val="6"/>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09A"/>
    <w:rsid w:val="00011483"/>
    <w:rsid w:val="000D319F"/>
    <w:rsid w:val="000D46CE"/>
    <w:rsid w:val="000E4D0E"/>
    <w:rsid w:val="000F428F"/>
    <w:rsid w:val="00144B69"/>
    <w:rsid w:val="00153E86"/>
    <w:rsid w:val="001B1BD1"/>
    <w:rsid w:val="001C3EF2"/>
    <w:rsid w:val="001D17F6"/>
    <w:rsid w:val="00204B42"/>
    <w:rsid w:val="002231C3"/>
    <w:rsid w:val="002233E4"/>
    <w:rsid w:val="0024417F"/>
    <w:rsid w:val="00250F8D"/>
    <w:rsid w:val="002E1C97"/>
    <w:rsid w:val="002F5834"/>
    <w:rsid w:val="00326EBF"/>
    <w:rsid w:val="00327FE4"/>
    <w:rsid w:val="00355254"/>
    <w:rsid w:val="00396631"/>
    <w:rsid w:val="003D7D4D"/>
    <w:rsid w:val="00413D23"/>
    <w:rsid w:val="00427F63"/>
    <w:rsid w:val="00453BAB"/>
    <w:rsid w:val="004A17D1"/>
    <w:rsid w:val="004C4A0A"/>
    <w:rsid w:val="00543EBA"/>
    <w:rsid w:val="005A6438"/>
    <w:rsid w:val="005B6776"/>
    <w:rsid w:val="005E403A"/>
    <w:rsid w:val="00680656"/>
    <w:rsid w:val="006A422A"/>
    <w:rsid w:val="006B1119"/>
    <w:rsid w:val="006D3647"/>
    <w:rsid w:val="006E3E46"/>
    <w:rsid w:val="006E71B1"/>
    <w:rsid w:val="006E7B57"/>
    <w:rsid w:val="00705D89"/>
    <w:rsid w:val="00712664"/>
    <w:rsid w:val="00726734"/>
    <w:rsid w:val="00731A42"/>
    <w:rsid w:val="00767E69"/>
    <w:rsid w:val="0077079A"/>
    <w:rsid w:val="007A5599"/>
    <w:rsid w:val="007E7272"/>
    <w:rsid w:val="00856233"/>
    <w:rsid w:val="00860F27"/>
    <w:rsid w:val="0086109A"/>
    <w:rsid w:val="008B0560"/>
    <w:rsid w:val="008B2BFA"/>
    <w:rsid w:val="00936F03"/>
    <w:rsid w:val="00943B69"/>
    <w:rsid w:val="00944CB3"/>
    <w:rsid w:val="00985D3F"/>
    <w:rsid w:val="009B09D7"/>
    <w:rsid w:val="009D35ED"/>
    <w:rsid w:val="009D6F00"/>
    <w:rsid w:val="00A03CB6"/>
    <w:rsid w:val="00A1364C"/>
    <w:rsid w:val="00A21076"/>
    <w:rsid w:val="00A3739A"/>
    <w:rsid w:val="00A52DAF"/>
    <w:rsid w:val="00A83D46"/>
    <w:rsid w:val="00A84072"/>
    <w:rsid w:val="00A840EA"/>
    <w:rsid w:val="00AC053A"/>
    <w:rsid w:val="00B16570"/>
    <w:rsid w:val="00B348B4"/>
    <w:rsid w:val="00B53320"/>
    <w:rsid w:val="00B55087"/>
    <w:rsid w:val="00BC6522"/>
    <w:rsid w:val="00BF2A82"/>
    <w:rsid w:val="00C0716B"/>
    <w:rsid w:val="00C121D5"/>
    <w:rsid w:val="00C17349"/>
    <w:rsid w:val="00C300DA"/>
    <w:rsid w:val="00C351AA"/>
    <w:rsid w:val="00C55B7D"/>
    <w:rsid w:val="00C7253F"/>
    <w:rsid w:val="00D26A05"/>
    <w:rsid w:val="00D97B98"/>
    <w:rsid w:val="00DB6430"/>
    <w:rsid w:val="00DC671F"/>
    <w:rsid w:val="00DE4DA7"/>
    <w:rsid w:val="00E02428"/>
    <w:rsid w:val="00E33B38"/>
    <w:rsid w:val="00E47FE5"/>
    <w:rsid w:val="00E574AF"/>
    <w:rsid w:val="00EB0650"/>
    <w:rsid w:val="00F27900"/>
    <w:rsid w:val="00F714DA"/>
    <w:rsid w:val="00F84643"/>
    <w:rsid w:val="00F90004"/>
    <w:rsid w:val="00FA52E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AC053A"/>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AC053A"/>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af4">
    <w:name w:val="List Paragraph"/>
    <w:basedOn w:val="a"/>
    <w:uiPriority w:val="34"/>
    <w:rsid w:val="00726734"/>
    <w:pPr>
      <w:overflowPunct/>
      <w:ind w:firstLine="420"/>
      <w:jc w:val="left"/>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AC053A"/>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AC053A"/>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af4">
    <w:name w:val="List Paragraph"/>
    <w:basedOn w:val="a"/>
    <w:uiPriority w:val="34"/>
    <w:rsid w:val="00726734"/>
    <w:pPr>
      <w:overflowPunct/>
      <w:ind w:firstLine="420"/>
      <w:jc w:val="left"/>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8D051-DC15-44BE-975D-2AD830349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6938</Words>
  <Characters>7475</Characters>
  <Application>Microsoft Office Word</Application>
  <DocSecurity>0</DocSecurity>
  <Lines>276</Lines>
  <Paragraphs>113</Paragraphs>
  <ScaleCrop>false</ScaleCrop>
  <Company>DCM</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1507625</dc:title>
  <dc:subject>CMW/C/PER/CO/1</dc:subject>
  <dc:creator>rnie</dc:creator>
  <cp:keywords/>
  <dc:description/>
  <cp:lastModifiedBy>NIE R.Z</cp:lastModifiedBy>
  <cp:revision>2</cp:revision>
  <cp:lastPrinted>2015-07-02T09:00:00Z</cp:lastPrinted>
  <dcterms:created xsi:type="dcterms:W3CDTF">2015-07-03T13:59:00Z</dcterms:created>
  <dcterms:modified xsi:type="dcterms:W3CDTF">2015-07-03T13:59:00Z</dcterms:modified>
</cp:coreProperties>
</file>