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39F59" w14:textId="21E05D4E" w:rsidR="00EB1EB1" w:rsidRDefault="005D529C" w:rsidP="00EB1EB1">
      <w:pPr>
        <w:spacing w:line="240" w:lineRule="auto"/>
        <w:rPr>
          <w:sz w:val="2"/>
          <w:lang w:val="en-US"/>
        </w:rPr>
      </w:pPr>
      <w:r>
        <w:rPr>
          <w:rStyle w:val="CommentReference"/>
        </w:rPr>
        <w:commentReference w:id="0"/>
      </w:r>
      <w:bookmarkStart w:id="1" w:name="_GoBack"/>
      <w:bookmarkEnd w:id="1"/>
    </w:p>
    <w:p w14:paraId="37684DEE" w14:textId="77777777" w:rsidR="005D529C" w:rsidRPr="005D529C" w:rsidRDefault="005D529C" w:rsidP="005D529C">
      <w:pPr>
        <w:spacing w:line="20" w:lineRule="exact"/>
        <w:rPr>
          <w:sz w:val="2"/>
          <w:lang w:val="en-US"/>
        </w:rPr>
        <w:sectPr w:rsidR="005D529C" w:rsidRPr="005D529C" w:rsidSect="00875A03">
          <w:headerReference w:type="even" r:id="rId9"/>
          <w:headerReference w:type="default" r:id="rId10"/>
          <w:footerReference w:type="even" r:id="rId11"/>
          <w:footerReference w:type="default" r:id="rId12"/>
          <w:headerReference w:type="first" r:id="rId13"/>
          <w:footerReference w:type="first" r:id="rId14"/>
          <w:pgSz w:w="12240" w:h="15840"/>
          <w:pgMar w:top="1440" w:right="1200" w:bottom="1728" w:left="1200" w:header="432" w:footer="576" w:gutter="0"/>
          <w:cols w:space="720"/>
          <w:titlePg/>
          <w:docGrid w:linePitch="360"/>
        </w:sectPr>
      </w:pPr>
    </w:p>
    <w:p w14:paraId="66565944" w14:textId="77777777" w:rsidR="00875A03" w:rsidRPr="007003A5" w:rsidRDefault="00875A03" w:rsidP="005B19DC">
      <w:pPr>
        <w:pStyle w:val="Session"/>
        <w:rPr>
          <w:sz w:val="24"/>
          <w:szCs w:val="24"/>
        </w:rPr>
      </w:pPr>
      <w:r>
        <w:t>Soixante-treizième session</w:t>
      </w:r>
    </w:p>
    <w:p w14:paraId="19AB68B0" w14:textId="77777777" w:rsidR="00875A03" w:rsidRPr="007003A5" w:rsidRDefault="00875A03" w:rsidP="00682544">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b/>
          <w:bCs/>
        </w:rPr>
      </w:pPr>
      <w:r>
        <w:t>Point 74 a) de la liste préliminaire</w:t>
      </w:r>
      <w:r w:rsidRPr="00682544">
        <w:rPr>
          <w:rStyle w:val="FootnoteReference"/>
          <w:vertAlign w:val="baseline"/>
        </w:rPr>
        <w:footnoteReference w:customMarkFollows="1" w:id="1"/>
        <w:t>*</w:t>
      </w:r>
    </w:p>
    <w:p w14:paraId="5FDBD963" w14:textId="48E38F01" w:rsidR="00875A03" w:rsidRDefault="00875A03" w:rsidP="00682544">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t>Promotion et protection des droits de l</w:t>
      </w:r>
      <w:r w:rsidR="00EB2B1F">
        <w:t>’</w:t>
      </w:r>
      <w:r>
        <w:t>homme</w:t>
      </w:r>
    </w:p>
    <w:p w14:paraId="75FFD2F3" w14:textId="724CB680" w:rsidR="005B19DC" w:rsidRPr="005B19DC" w:rsidRDefault="005B19DC" w:rsidP="005B19DC">
      <w:pPr>
        <w:pStyle w:val="SingleTxt"/>
        <w:spacing w:after="0" w:line="120" w:lineRule="exact"/>
        <w:rPr>
          <w:sz w:val="10"/>
        </w:rPr>
      </w:pPr>
    </w:p>
    <w:p w14:paraId="04024104" w14:textId="6584FB4F" w:rsidR="005B19DC" w:rsidRPr="005B19DC" w:rsidRDefault="005B19DC" w:rsidP="005B19DC">
      <w:pPr>
        <w:pStyle w:val="SingleTxt"/>
        <w:spacing w:after="0" w:line="120" w:lineRule="exact"/>
        <w:rPr>
          <w:sz w:val="10"/>
        </w:rPr>
      </w:pPr>
    </w:p>
    <w:p w14:paraId="39AA0321" w14:textId="4A46E560" w:rsidR="005B19DC" w:rsidRPr="005B19DC" w:rsidRDefault="005B19DC" w:rsidP="005B19DC">
      <w:pPr>
        <w:pStyle w:val="SingleTxt"/>
        <w:spacing w:after="0" w:line="120" w:lineRule="exact"/>
        <w:rPr>
          <w:sz w:val="10"/>
        </w:rPr>
      </w:pPr>
    </w:p>
    <w:p w14:paraId="102FA6AD" w14:textId="499B9D19" w:rsidR="00875A03" w:rsidRDefault="005B19DC" w:rsidP="005B19DC">
      <w:pPr>
        <w:pStyle w:val="TitleHCH"/>
        <w:rPr>
          <w:lang w:val="fr-FR"/>
        </w:rPr>
      </w:pPr>
      <w:r>
        <w:rPr>
          <w:lang w:val="fr-FR"/>
        </w:rPr>
        <w:tab/>
      </w:r>
      <w:r w:rsidR="00875A03">
        <w:rPr>
          <w:lang w:val="fr-FR"/>
        </w:rPr>
        <w:tab/>
        <w:t xml:space="preserve">Application des instruments relatifs aux droits </w:t>
      </w:r>
      <w:r>
        <w:rPr>
          <w:lang w:val="fr-FR"/>
        </w:rPr>
        <w:br/>
      </w:r>
      <w:r w:rsidR="00875A03">
        <w:rPr>
          <w:lang w:val="fr-FR"/>
        </w:rPr>
        <w:t>de l</w:t>
      </w:r>
      <w:r w:rsidR="00EB2B1F">
        <w:rPr>
          <w:lang w:val="fr-FR"/>
        </w:rPr>
        <w:t>’</w:t>
      </w:r>
      <w:r w:rsidR="00875A03">
        <w:rPr>
          <w:lang w:val="fr-FR"/>
        </w:rPr>
        <w:t>homme</w:t>
      </w:r>
    </w:p>
    <w:p w14:paraId="2C90FF21" w14:textId="519864A3" w:rsidR="005B19DC" w:rsidRPr="005B19DC" w:rsidRDefault="005B19DC" w:rsidP="005B19DC">
      <w:pPr>
        <w:pStyle w:val="SingleTxt"/>
        <w:spacing w:after="0" w:line="120" w:lineRule="exact"/>
        <w:rPr>
          <w:sz w:val="10"/>
          <w:lang w:val="fr-FR"/>
        </w:rPr>
      </w:pPr>
    </w:p>
    <w:p w14:paraId="5E599E46" w14:textId="2F19D433" w:rsidR="005B19DC" w:rsidRPr="005B19DC" w:rsidRDefault="005B19DC" w:rsidP="005B19DC">
      <w:pPr>
        <w:pStyle w:val="SingleTxt"/>
        <w:spacing w:after="0" w:line="120" w:lineRule="exact"/>
        <w:rPr>
          <w:sz w:val="10"/>
          <w:lang w:val="fr-FR"/>
        </w:rPr>
      </w:pPr>
    </w:p>
    <w:p w14:paraId="0F19EA0E" w14:textId="316BAB98" w:rsidR="00875A03" w:rsidRDefault="00875A03" w:rsidP="005B19DC">
      <w:pPr>
        <w:pStyle w:val="TitleH1"/>
        <w:rPr>
          <w:lang w:val="fr-FR"/>
        </w:rPr>
      </w:pPr>
      <w:r>
        <w:rPr>
          <w:lang w:val="fr-FR"/>
        </w:rPr>
        <w:tab/>
      </w:r>
      <w:r>
        <w:rPr>
          <w:lang w:val="fr-FR"/>
        </w:rPr>
        <w:tab/>
        <w:t>Note du Secrétaire général</w:t>
      </w:r>
    </w:p>
    <w:p w14:paraId="0AA2B3FF" w14:textId="1EE005F2" w:rsidR="005B19DC" w:rsidRPr="005B19DC" w:rsidRDefault="005B19DC" w:rsidP="005B19DC">
      <w:pPr>
        <w:pStyle w:val="SingleTxt"/>
        <w:spacing w:after="0" w:line="120" w:lineRule="exact"/>
        <w:rPr>
          <w:sz w:val="10"/>
          <w:lang w:val="fr-FR"/>
        </w:rPr>
      </w:pPr>
    </w:p>
    <w:p w14:paraId="1350D342" w14:textId="1EC54340" w:rsidR="005B19DC" w:rsidRPr="005B19DC" w:rsidRDefault="005B19DC" w:rsidP="005B19DC">
      <w:pPr>
        <w:pStyle w:val="SingleTxt"/>
        <w:spacing w:after="0" w:line="120" w:lineRule="exact"/>
        <w:rPr>
          <w:sz w:val="10"/>
          <w:lang w:val="fr-FR"/>
        </w:rPr>
      </w:pPr>
    </w:p>
    <w:p w14:paraId="7034DF31" w14:textId="3E29F908" w:rsidR="00875A03" w:rsidRDefault="00875A03" w:rsidP="00875A03">
      <w:pPr>
        <w:pStyle w:val="SingleTxtG"/>
        <w:ind w:firstLine="567"/>
        <w:rPr>
          <w:lang w:val="fr-FR"/>
        </w:rPr>
      </w:pPr>
      <w:r>
        <w:rPr>
          <w:lang w:val="fr-FR"/>
        </w:rPr>
        <w:t>Le Secrétaire général a l</w:t>
      </w:r>
      <w:r w:rsidR="00EB2B1F">
        <w:rPr>
          <w:lang w:val="fr-FR"/>
        </w:rPr>
        <w:t>’</w:t>
      </w:r>
      <w:r>
        <w:rPr>
          <w:lang w:val="fr-FR"/>
        </w:rPr>
        <w:t>honneur de soumettre à l</w:t>
      </w:r>
      <w:r w:rsidR="00EB2B1F">
        <w:rPr>
          <w:lang w:val="fr-FR"/>
        </w:rPr>
        <w:t>’</w:t>
      </w:r>
      <w:r>
        <w:rPr>
          <w:lang w:val="fr-FR"/>
        </w:rPr>
        <w:t>Assemblée générale le rapport des présidents des organes conventionnels des droits de l</w:t>
      </w:r>
      <w:r w:rsidR="00EB2B1F">
        <w:rPr>
          <w:lang w:val="fr-FR"/>
        </w:rPr>
        <w:t>’</w:t>
      </w:r>
      <w:r>
        <w:rPr>
          <w:lang w:val="fr-FR"/>
        </w:rPr>
        <w:t>homme sur les travaux de leur trentième réunion, tenue à New York du 28 mai au 1</w:t>
      </w:r>
      <w:r>
        <w:rPr>
          <w:vertAlign w:val="superscript"/>
          <w:lang w:val="fr-FR"/>
        </w:rPr>
        <w:t>er</w:t>
      </w:r>
      <w:r>
        <w:rPr>
          <w:lang w:val="fr-FR"/>
        </w:rPr>
        <w:t xml:space="preserve"> juin 2018, en application de la résolution </w:t>
      </w:r>
      <w:hyperlink r:id="rId15" w:history="1">
        <w:r w:rsidRPr="00682544">
          <w:rPr>
            <w:rStyle w:val="Hyperlink"/>
            <w:color w:val="0000FD"/>
            <w:lang w:val="fr-FR"/>
          </w:rPr>
          <w:t>57/202</w:t>
        </w:r>
      </w:hyperlink>
      <w:r w:rsidRPr="00682544">
        <w:rPr>
          <w:color w:val="0000FD"/>
          <w:lang w:val="fr-FR"/>
        </w:rPr>
        <w:t xml:space="preserve"> </w:t>
      </w:r>
      <w:r>
        <w:rPr>
          <w:lang w:val="fr-FR"/>
        </w:rPr>
        <w:t>de l</w:t>
      </w:r>
      <w:r w:rsidR="00EB2B1F">
        <w:rPr>
          <w:lang w:val="fr-FR"/>
        </w:rPr>
        <w:t>’</w:t>
      </w:r>
      <w:r>
        <w:rPr>
          <w:lang w:val="fr-FR"/>
        </w:rPr>
        <w:t>Assemblée.</w:t>
      </w:r>
    </w:p>
    <w:p w14:paraId="2CFFD2BB" w14:textId="6D4414F1" w:rsidR="00DA2E49" w:rsidRDefault="00DA2E49">
      <w:pPr>
        <w:spacing w:after="200" w:line="276" w:lineRule="auto"/>
        <w:rPr>
          <w:rFonts w:eastAsia="Times New Roman"/>
          <w:spacing w:val="0"/>
          <w:w w:val="100"/>
          <w:kern w:val="0"/>
          <w:szCs w:val="20"/>
          <w:lang w:val="fr-FR"/>
        </w:rPr>
      </w:pPr>
      <w:r>
        <w:rPr>
          <w:lang w:val="fr-FR"/>
        </w:rPr>
        <w:br w:type="page"/>
      </w:r>
    </w:p>
    <w:p w14:paraId="37635F46" w14:textId="4FDA5193" w:rsidR="00875A03" w:rsidRPr="00514068" w:rsidRDefault="00875A03" w:rsidP="005B19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 xml:space="preserve">Rapport des présidents des organes conventionnels </w:t>
      </w:r>
      <w:r w:rsidR="005B19DC">
        <w:rPr>
          <w:lang w:val="fr-FR"/>
        </w:rPr>
        <w:br/>
      </w:r>
      <w:r>
        <w:rPr>
          <w:lang w:val="fr-FR"/>
        </w:rPr>
        <w:t>des droits de l</w:t>
      </w:r>
      <w:r w:rsidR="00EB2B1F">
        <w:rPr>
          <w:lang w:val="fr-FR"/>
        </w:rPr>
        <w:t>’</w:t>
      </w:r>
      <w:r>
        <w:rPr>
          <w:lang w:val="fr-FR"/>
        </w:rPr>
        <w:t>homme sur les travaux de leur trentième réunion</w:t>
      </w:r>
    </w:p>
    <w:p w14:paraId="2A8C9008" w14:textId="038844D0" w:rsidR="00EB1EB1" w:rsidRPr="005B19DC" w:rsidRDefault="00EB1EB1" w:rsidP="005B19DC">
      <w:pPr>
        <w:pStyle w:val="SingleTxt"/>
        <w:spacing w:after="0" w:line="120" w:lineRule="exact"/>
        <w:rPr>
          <w:sz w:val="10"/>
          <w:lang w:val="fr-FR"/>
        </w:rPr>
      </w:pPr>
    </w:p>
    <w:p w14:paraId="1DC48A6D" w14:textId="17FF272E" w:rsidR="005B19DC" w:rsidRPr="005B19DC" w:rsidRDefault="005B19DC" w:rsidP="005B19DC">
      <w:pPr>
        <w:pStyle w:val="SingleTxt"/>
        <w:spacing w:after="0" w:line="120" w:lineRule="exact"/>
        <w:rPr>
          <w:sz w:val="10"/>
          <w:lang w:val="fr-FR"/>
        </w:rPr>
      </w:pPr>
    </w:p>
    <w:p w14:paraId="328ED04D" w14:textId="2BD9E37B" w:rsidR="005B19DC" w:rsidRPr="005B19DC" w:rsidRDefault="005B19DC" w:rsidP="005B19DC">
      <w:pPr>
        <w:pStyle w:val="SingleTxt"/>
        <w:spacing w:after="0" w:line="120" w:lineRule="exact"/>
        <w:rPr>
          <w:sz w:val="10"/>
          <w:lang w:val="fr-FR"/>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875A03" w14:paraId="195D4FF6" w14:textId="77777777" w:rsidTr="00875A03">
        <w:tc>
          <w:tcPr>
            <w:tcW w:w="9922" w:type="dxa"/>
            <w:tcBorders>
              <w:top w:val="single" w:sz="2" w:space="0" w:color="auto"/>
            </w:tcBorders>
            <w:shd w:val="clear" w:color="auto" w:fill="auto"/>
          </w:tcPr>
          <w:p w14:paraId="539BC18E" w14:textId="7A0E6F37" w:rsidR="00875A03" w:rsidRPr="00875A03" w:rsidRDefault="00875A03" w:rsidP="00875A03">
            <w:pPr>
              <w:tabs>
                <w:tab w:val="left" w:pos="240"/>
              </w:tabs>
              <w:spacing w:before="240" w:after="120"/>
              <w:rPr>
                <w:i/>
                <w:sz w:val="24"/>
                <w:lang w:val="fr-FR"/>
              </w:rPr>
            </w:pPr>
            <w:r>
              <w:rPr>
                <w:i/>
                <w:sz w:val="24"/>
                <w:lang w:val="fr-FR"/>
              </w:rPr>
              <w:tab/>
              <w:t>Résumé</w:t>
            </w:r>
          </w:p>
        </w:tc>
      </w:tr>
      <w:tr w:rsidR="00875A03" w14:paraId="17D0D3E0" w14:textId="77777777" w:rsidTr="00875A03">
        <w:tc>
          <w:tcPr>
            <w:tcW w:w="9922" w:type="dxa"/>
            <w:shd w:val="clear" w:color="auto" w:fill="auto"/>
          </w:tcPr>
          <w:p w14:paraId="2BD14F02" w14:textId="24B089BC" w:rsidR="00875A03" w:rsidRPr="00875A03" w:rsidRDefault="00875A03" w:rsidP="00875A03">
            <w:pPr>
              <w:pStyle w:val="SingleTxt"/>
              <w:rPr>
                <w:lang w:val="fr-FR"/>
              </w:rPr>
            </w:pPr>
            <w:r>
              <w:rPr>
                <w:lang w:val="fr-FR"/>
              </w:rPr>
              <w:tab/>
              <w:t xml:space="preserve">Dans sa résolution </w:t>
            </w:r>
            <w:hyperlink r:id="rId16" w:history="1">
              <w:r w:rsidRPr="00682544">
                <w:rPr>
                  <w:rStyle w:val="Hyperlink"/>
                  <w:color w:val="0000FD"/>
                  <w:lang w:val="fr-FR"/>
                </w:rPr>
                <w:t>57/202</w:t>
              </w:r>
            </w:hyperlink>
            <w:r>
              <w:rPr>
                <w:lang w:val="fr-FR"/>
              </w:rPr>
              <w:t>, l</w:t>
            </w:r>
            <w:r w:rsidR="00EB2B1F">
              <w:rPr>
                <w:lang w:val="fr-FR"/>
              </w:rPr>
              <w:t>’</w:t>
            </w:r>
            <w:r>
              <w:rPr>
                <w:lang w:val="fr-FR"/>
              </w:rPr>
              <w:t>Assemblée générale a prié le Secrétaire général de lui présenter les rapports des présidents des organes créés en vertu d</w:t>
            </w:r>
            <w:r w:rsidR="00EB2B1F">
              <w:rPr>
                <w:lang w:val="fr-FR"/>
              </w:rPr>
              <w:t>’</w:t>
            </w:r>
            <w:r>
              <w:rPr>
                <w:lang w:val="fr-FR"/>
              </w:rPr>
              <w:t>instruments internationaux relatifs aux droits de l</w:t>
            </w:r>
            <w:r w:rsidR="00EB2B1F">
              <w:rPr>
                <w:lang w:val="fr-FR"/>
              </w:rPr>
              <w:t>’</w:t>
            </w:r>
            <w:r>
              <w:rPr>
                <w:lang w:val="fr-FR"/>
              </w:rPr>
              <w:t>homme sur leurs réunions périodiques, qu</w:t>
            </w:r>
            <w:r w:rsidR="00EB2B1F">
              <w:rPr>
                <w:lang w:val="fr-FR"/>
              </w:rPr>
              <w:t>’</w:t>
            </w:r>
            <w:r>
              <w:rPr>
                <w:lang w:val="fr-FR"/>
              </w:rPr>
              <w:t xml:space="preserve">ils tiennent tous les ans en application de la résolution </w:t>
            </w:r>
            <w:hyperlink r:id="rId17" w:history="1">
              <w:r w:rsidRPr="00682544">
                <w:rPr>
                  <w:rStyle w:val="Hyperlink"/>
                  <w:color w:val="0000FD"/>
                  <w:lang w:val="fr-FR"/>
                </w:rPr>
                <w:t>49/178</w:t>
              </w:r>
            </w:hyperlink>
            <w:r>
              <w:rPr>
                <w:lang w:val="fr-FR"/>
              </w:rPr>
              <w:t xml:space="preserve"> de l</w:t>
            </w:r>
            <w:r w:rsidR="00EB2B1F">
              <w:rPr>
                <w:lang w:val="fr-FR"/>
              </w:rPr>
              <w:t>’</w:t>
            </w:r>
            <w:r>
              <w:rPr>
                <w:lang w:val="fr-FR"/>
              </w:rPr>
              <w:t>Assemblée. Le présent rapport rend compte des travaux de la trentième réunion des présidents de ces organes, qui s</w:t>
            </w:r>
            <w:r w:rsidR="00EB2B1F">
              <w:rPr>
                <w:lang w:val="fr-FR"/>
              </w:rPr>
              <w:t>’</w:t>
            </w:r>
            <w:r>
              <w:rPr>
                <w:lang w:val="fr-FR"/>
              </w:rPr>
              <w:t>est tenue du 28 mai au 1</w:t>
            </w:r>
            <w:r>
              <w:rPr>
                <w:vertAlign w:val="superscript"/>
                <w:lang w:val="fr-FR"/>
              </w:rPr>
              <w:t>er</w:t>
            </w:r>
            <w:r>
              <w:rPr>
                <w:lang w:val="fr-FR"/>
              </w:rPr>
              <w:t xml:space="preserve"> juin 2018. Organisée à New York comme suite à l</w:t>
            </w:r>
            <w:r w:rsidR="00EB2B1F">
              <w:rPr>
                <w:lang w:val="fr-FR"/>
              </w:rPr>
              <w:t>’</w:t>
            </w:r>
            <w:r>
              <w:rPr>
                <w:lang w:val="fr-FR"/>
              </w:rPr>
              <w:t>appel lancé par l</w:t>
            </w:r>
            <w:r w:rsidR="00EB2B1F">
              <w:rPr>
                <w:lang w:val="fr-FR"/>
              </w:rPr>
              <w:t>’</w:t>
            </w:r>
            <w:r>
              <w:rPr>
                <w:lang w:val="fr-FR"/>
              </w:rPr>
              <w:t xml:space="preserve">Assemblée aux organes conventionnels dans sa résolution </w:t>
            </w:r>
            <w:hyperlink r:id="rId18" w:history="1">
              <w:r w:rsidRPr="00682544">
                <w:rPr>
                  <w:rStyle w:val="Hyperlink"/>
                  <w:color w:val="0000FD"/>
                  <w:lang w:val="fr-FR"/>
                </w:rPr>
                <w:t>68/268</w:t>
              </w:r>
            </w:hyperlink>
            <w:r>
              <w:rPr>
                <w:lang w:val="fr-FR"/>
              </w:rPr>
              <w:t xml:space="preserve"> à renforcer le dialogue avec les États, la réunion a été pour les</w:t>
            </w:r>
            <w:r w:rsidR="00BC54DA">
              <w:rPr>
                <w:lang w:val="fr-FR"/>
              </w:rPr>
              <w:t xml:space="preserve"> </w:t>
            </w:r>
            <w:r>
              <w:rPr>
                <w:lang w:val="fr-FR"/>
              </w:rPr>
              <w:t>présidents l</w:t>
            </w:r>
            <w:r w:rsidR="00EB2B1F">
              <w:rPr>
                <w:lang w:val="fr-FR"/>
              </w:rPr>
              <w:t>’</w:t>
            </w:r>
            <w:r>
              <w:rPr>
                <w:lang w:val="fr-FR"/>
              </w:rPr>
              <w:t>occasion d</w:t>
            </w:r>
            <w:r w:rsidR="00EB2B1F">
              <w:rPr>
                <w:lang w:val="fr-FR"/>
              </w:rPr>
              <w:t>’</w:t>
            </w:r>
            <w:r>
              <w:rPr>
                <w:lang w:val="fr-FR"/>
              </w:rPr>
              <w:t>évoquer, entre autres questions, l</w:t>
            </w:r>
            <w:r w:rsidR="00EB2B1F">
              <w:rPr>
                <w:lang w:val="fr-FR"/>
              </w:rPr>
              <w:t>’</w:t>
            </w:r>
            <w:r>
              <w:rPr>
                <w:lang w:val="fr-FR"/>
              </w:rPr>
              <w:t>examen par l</w:t>
            </w:r>
            <w:r w:rsidR="00EB2B1F">
              <w:rPr>
                <w:lang w:val="fr-FR"/>
              </w:rPr>
              <w:t>’</w:t>
            </w:r>
            <w:r>
              <w:rPr>
                <w:lang w:val="fr-FR"/>
              </w:rPr>
              <w:t>Assemblée générale du système des organes conventionnels en 2020 et l</w:t>
            </w:r>
            <w:r w:rsidR="00EB2B1F">
              <w:rPr>
                <w:lang w:val="fr-FR"/>
              </w:rPr>
              <w:t>’</w:t>
            </w:r>
            <w:r>
              <w:rPr>
                <w:lang w:val="fr-FR"/>
              </w:rPr>
              <w:t>harmonisation des méthodes de travail de ces organes. Dans la perspective de l</w:t>
            </w:r>
            <w:r w:rsidR="00EB2B1F">
              <w:rPr>
                <w:lang w:val="fr-FR"/>
              </w:rPr>
              <w:t>’</w:t>
            </w:r>
            <w:r>
              <w:rPr>
                <w:lang w:val="fr-FR"/>
              </w:rPr>
              <w:t>examen du système en 2020, les présidents,</w:t>
            </w:r>
            <w:r w:rsidR="00FB6EE1">
              <w:rPr>
                <w:lang w:val="fr-FR"/>
              </w:rPr>
              <w:t xml:space="preserve"> </w:t>
            </w:r>
            <w:r>
              <w:rPr>
                <w:lang w:val="fr-FR"/>
              </w:rPr>
              <w:t>redisant leur volonté de continuer de participer à toutes les étapes des discussions en cours, ont</w:t>
            </w:r>
            <w:r w:rsidR="00BC54DA">
              <w:rPr>
                <w:lang w:val="fr-FR"/>
              </w:rPr>
              <w:t xml:space="preserve"> </w:t>
            </w:r>
            <w:r>
              <w:rPr>
                <w:lang w:val="fr-FR"/>
              </w:rPr>
              <w:t>dit, dans une déclaration</w:t>
            </w:r>
            <w:r w:rsidR="00BC54DA">
              <w:rPr>
                <w:lang w:val="fr-FR"/>
              </w:rPr>
              <w:t xml:space="preserve"> </w:t>
            </w:r>
            <w:r>
              <w:rPr>
                <w:lang w:val="fr-FR"/>
              </w:rPr>
              <w:t>la nécessité d</w:t>
            </w:r>
            <w:r w:rsidR="00EB2B1F">
              <w:rPr>
                <w:lang w:val="fr-FR"/>
              </w:rPr>
              <w:t>’</w:t>
            </w:r>
            <w:r>
              <w:rPr>
                <w:lang w:val="fr-FR"/>
              </w:rPr>
              <w:t>arrêter</w:t>
            </w:r>
            <w:r w:rsidR="00BC54DA">
              <w:rPr>
                <w:lang w:val="fr-FR"/>
              </w:rPr>
              <w:t xml:space="preserve"> </w:t>
            </w:r>
            <w:r>
              <w:rPr>
                <w:lang w:val="fr-FR"/>
              </w:rPr>
              <w:t>une position commune sur</w:t>
            </w:r>
            <w:r w:rsidR="00BC54DA">
              <w:rPr>
                <w:lang w:val="fr-FR"/>
              </w:rPr>
              <w:t xml:space="preserve"> </w:t>
            </w:r>
            <w:r>
              <w:rPr>
                <w:lang w:val="fr-FR"/>
              </w:rPr>
              <w:t>la question</w:t>
            </w:r>
            <w:r w:rsidR="00FB6EE1">
              <w:rPr>
                <w:lang w:val="fr-FR"/>
              </w:rPr>
              <w:t xml:space="preserve">. </w:t>
            </w:r>
            <w:r>
              <w:rPr>
                <w:lang w:val="fr-FR"/>
              </w:rPr>
              <w:t>Ils ont tenu des consultations avec les</w:t>
            </w:r>
            <w:r w:rsidR="00BC54DA">
              <w:rPr>
                <w:lang w:val="fr-FR"/>
              </w:rPr>
              <w:t xml:space="preserve"> </w:t>
            </w:r>
            <w:r>
              <w:rPr>
                <w:lang w:val="fr-FR"/>
              </w:rPr>
              <w:t>États, les entités du système des Nations Unies et des organisations de la société civile et se sont entretenus avec</w:t>
            </w:r>
            <w:r w:rsidR="00BC54DA">
              <w:rPr>
                <w:lang w:val="fr-FR"/>
              </w:rPr>
              <w:t xml:space="preserve"> </w:t>
            </w:r>
            <w:r>
              <w:rPr>
                <w:lang w:val="fr-FR"/>
              </w:rPr>
              <w:t>le Secrétaire général et la Vice-Secrétaire générale. On trouvera à la section VI du présent rapport le texte des décisions et recommandations adoptées par les présidents.</w:t>
            </w:r>
          </w:p>
        </w:tc>
      </w:tr>
      <w:tr w:rsidR="00875A03" w14:paraId="3A2A0BAB" w14:textId="77777777" w:rsidTr="00875A03">
        <w:tc>
          <w:tcPr>
            <w:tcW w:w="9922" w:type="dxa"/>
            <w:tcBorders>
              <w:bottom w:val="single" w:sz="2" w:space="0" w:color="auto"/>
            </w:tcBorders>
            <w:shd w:val="clear" w:color="auto" w:fill="auto"/>
          </w:tcPr>
          <w:p w14:paraId="7CADFF5A" w14:textId="77777777" w:rsidR="00875A03" w:rsidRPr="00875A03" w:rsidRDefault="00875A03" w:rsidP="00875A03">
            <w:pPr>
              <w:pStyle w:val="SingleTxt"/>
              <w:rPr>
                <w:lang w:val="fr-FR"/>
              </w:rPr>
            </w:pPr>
          </w:p>
        </w:tc>
      </w:tr>
    </w:tbl>
    <w:p w14:paraId="03479E1E" w14:textId="64E2AB90" w:rsidR="00875A03" w:rsidRDefault="00875A03" w:rsidP="00EB1EB1">
      <w:pPr>
        <w:pStyle w:val="SingleTxt"/>
        <w:rPr>
          <w:lang w:val="fr-FR"/>
        </w:rPr>
      </w:pPr>
    </w:p>
    <w:p w14:paraId="6D6136EF" w14:textId="17F3EEF1" w:rsidR="00875A03" w:rsidRDefault="00875A03" w:rsidP="009320CB">
      <w:pPr>
        <w:spacing w:after="200" w:line="276" w:lineRule="auto"/>
        <w:rPr>
          <w:lang w:val="fr-FR"/>
        </w:rPr>
      </w:pPr>
      <w:r>
        <w:rPr>
          <w:lang w:val="fr-FR"/>
        </w:rPr>
        <w:br w:type="page"/>
      </w:r>
    </w:p>
    <w:p w14:paraId="6A2697D7" w14:textId="77777777" w:rsidR="000A4072" w:rsidRPr="000A4072" w:rsidRDefault="000A4072" w:rsidP="000A4072">
      <w:pPr>
        <w:pStyle w:val="HCH"/>
        <w:spacing w:after="120"/>
        <w:rPr>
          <w:lang w:val="fr-FR"/>
        </w:rPr>
      </w:pPr>
      <w:r>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A4072" w:rsidRPr="000A4072" w14:paraId="08CCD0E9" w14:textId="77777777" w:rsidTr="000A4072">
        <w:tc>
          <w:tcPr>
            <w:tcW w:w="1060" w:type="dxa"/>
            <w:shd w:val="clear" w:color="auto" w:fill="auto"/>
          </w:tcPr>
          <w:p w14:paraId="347CA95A" w14:textId="552C43B1" w:rsidR="000A4072" w:rsidRPr="000A4072" w:rsidRDefault="000A4072" w:rsidP="000A4072">
            <w:pPr>
              <w:spacing w:after="120" w:line="240" w:lineRule="auto"/>
              <w:jc w:val="right"/>
              <w:rPr>
                <w:i/>
                <w:sz w:val="14"/>
                <w:lang w:val="fr-FR"/>
              </w:rPr>
            </w:pPr>
          </w:p>
        </w:tc>
        <w:tc>
          <w:tcPr>
            <w:tcW w:w="7315" w:type="dxa"/>
            <w:shd w:val="clear" w:color="auto" w:fill="auto"/>
          </w:tcPr>
          <w:p w14:paraId="2D79B6F7" w14:textId="77777777" w:rsidR="000A4072" w:rsidRPr="000A4072" w:rsidRDefault="000A4072" w:rsidP="000A4072">
            <w:pPr>
              <w:spacing w:after="120" w:line="240" w:lineRule="auto"/>
              <w:rPr>
                <w:i/>
                <w:sz w:val="14"/>
                <w:lang w:val="fr-FR"/>
              </w:rPr>
            </w:pPr>
          </w:p>
        </w:tc>
        <w:tc>
          <w:tcPr>
            <w:tcW w:w="994" w:type="dxa"/>
            <w:shd w:val="clear" w:color="auto" w:fill="auto"/>
          </w:tcPr>
          <w:p w14:paraId="316CF055" w14:textId="6C20980D" w:rsidR="000A4072" w:rsidRPr="000A4072" w:rsidRDefault="000A4072" w:rsidP="000A4072">
            <w:pPr>
              <w:spacing w:after="120" w:line="240" w:lineRule="auto"/>
              <w:jc w:val="right"/>
              <w:rPr>
                <w:i/>
                <w:sz w:val="14"/>
                <w:lang w:val="fr-FR"/>
              </w:rPr>
            </w:pPr>
          </w:p>
        </w:tc>
        <w:tc>
          <w:tcPr>
            <w:tcW w:w="533" w:type="dxa"/>
            <w:shd w:val="clear" w:color="auto" w:fill="auto"/>
          </w:tcPr>
          <w:p w14:paraId="3B4CB51C" w14:textId="4B50DF34" w:rsidR="000A4072" w:rsidRPr="000A4072" w:rsidRDefault="000A4072" w:rsidP="000A4072">
            <w:pPr>
              <w:spacing w:after="120" w:line="240" w:lineRule="auto"/>
              <w:jc w:val="right"/>
              <w:rPr>
                <w:i/>
                <w:sz w:val="14"/>
                <w:lang w:val="fr-FR"/>
              </w:rPr>
            </w:pPr>
            <w:r>
              <w:rPr>
                <w:i/>
                <w:sz w:val="14"/>
                <w:lang w:val="fr-FR"/>
              </w:rPr>
              <w:t>Page</w:t>
            </w:r>
          </w:p>
        </w:tc>
      </w:tr>
      <w:tr w:rsidR="000A4072" w:rsidRPr="000A4072" w14:paraId="4565E454" w14:textId="77777777" w:rsidTr="000A4072">
        <w:tc>
          <w:tcPr>
            <w:tcW w:w="9369" w:type="dxa"/>
            <w:gridSpan w:val="3"/>
            <w:shd w:val="clear" w:color="auto" w:fill="auto"/>
          </w:tcPr>
          <w:p w14:paraId="41B51421" w14:textId="4FC8A57A" w:rsidR="000A4072" w:rsidRPr="000A4072" w:rsidRDefault="000A4072" w:rsidP="000A4072">
            <w:pPr>
              <w:pStyle w:val="ListParagraph"/>
              <w:numPr>
                <w:ilvl w:val="0"/>
                <w:numId w:val="5"/>
              </w:numPr>
              <w:tabs>
                <w:tab w:val="left" w:pos="1296"/>
                <w:tab w:val="left" w:pos="1728"/>
                <w:tab w:val="left" w:pos="2160"/>
                <w:tab w:val="right" w:leader="dot" w:pos="9360"/>
              </w:tabs>
              <w:suppressAutoHyphens/>
              <w:spacing w:after="120"/>
              <w:rPr>
                <w:lang w:val="fr-FR"/>
              </w:rPr>
            </w:pPr>
            <w:r w:rsidRPr="001B37E9">
              <w:rPr>
                <w:lang w:val="fr-FR"/>
              </w:rPr>
              <w:t>Introduction</w:t>
            </w:r>
            <w:r>
              <w:rPr>
                <w:spacing w:val="60"/>
                <w:sz w:val="17"/>
                <w:lang w:val="fr-FR"/>
              </w:rPr>
              <w:tab/>
            </w:r>
          </w:p>
        </w:tc>
        <w:tc>
          <w:tcPr>
            <w:tcW w:w="533" w:type="dxa"/>
            <w:shd w:val="clear" w:color="auto" w:fill="auto"/>
            <w:vAlign w:val="bottom"/>
          </w:tcPr>
          <w:p w14:paraId="5AD20064" w14:textId="5F810692" w:rsidR="000A4072" w:rsidRPr="000A4072" w:rsidRDefault="000A4072" w:rsidP="000A4072">
            <w:pPr>
              <w:spacing w:after="120"/>
              <w:ind w:right="40"/>
              <w:jc w:val="right"/>
              <w:rPr>
                <w:lang w:val="fr-FR"/>
              </w:rPr>
            </w:pPr>
            <w:r>
              <w:rPr>
                <w:lang w:val="fr-FR"/>
              </w:rPr>
              <w:t>5</w:t>
            </w:r>
          </w:p>
        </w:tc>
      </w:tr>
      <w:tr w:rsidR="000A4072" w:rsidRPr="000A4072" w14:paraId="000CBBE8" w14:textId="77777777" w:rsidTr="000A4072">
        <w:tc>
          <w:tcPr>
            <w:tcW w:w="9369" w:type="dxa"/>
            <w:gridSpan w:val="3"/>
            <w:shd w:val="clear" w:color="auto" w:fill="auto"/>
          </w:tcPr>
          <w:p w14:paraId="171018A8" w14:textId="77FB5B0F" w:rsidR="000A4072" w:rsidRDefault="000A4072" w:rsidP="000A4072">
            <w:pPr>
              <w:pStyle w:val="ListParagraph"/>
              <w:numPr>
                <w:ilvl w:val="0"/>
                <w:numId w:val="5"/>
              </w:numPr>
              <w:tabs>
                <w:tab w:val="left" w:pos="1296"/>
                <w:tab w:val="left" w:pos="1728"/>
                <w:tab w:val="left" w:pos="2160"/>
                <w:tab w:val="left" w:pos="2592"/>
                <w:tab w:val="left" w:pos="3024"/>
                <w:tab w:val="left" w:pos="3456"/>
                <w:tab w:val="right" w:leader="dot" w:pos="9360"/>
              </w:tabs>
              <w:suppressAutoHyphens/>
              <w:spacing w:after="120"/>
              <w:rPr>
                <w:lang w:val="fr-FR"/>
              </w:rPr>
            </w:pPr>
            <w:r w:rsidRPr="001B37E9">
              <w:rPr>
                <w:lang w:val="fr-FR"/>
              </w:rPr>
              <w:t>Organisation de la réunion</w:t>
            </w:r>
            <w:r>
              <w:rPr>
                <w:spacing w:val="60"/>
                <w:sz w:val="17"/>
                <w:lang w:val="fr-FR"/>
              </w:rPr>
              <w:tab/>
            </w:r>
          </w:p>
        </w:tc>
        <w:tc>
          <w:tcPr>
            <w:tcW w:w="533" w:type="dxa"/>
            <w:shd w:val="clear" w:color="auto" w:fill="auto"/>
            <w:vAlign w:val="bottom"/>
          </w:tcPr>
          <w:p w14:paraId="5F8EB042" w14:textId="2A71523A" w:rsidR="000A4072" w:rsidRPr="000A4072" w:rsidRDefault="0049405B" w:rsidP="000A4072">
            <w:pPr>
              <w:spacing w:after="120"/>
              <w:ind w:right="40"/>
              <w:jc w:val="right"/>
              <w:rPr>
                <w:lang w:val="fr-FR"/>
              </w:rPr>
            </w:pPr>
            <w:r>
              <w:rPr>
                <w:lang w:val="fr-FR"/>
              </w:rPr>
              <w:t>6</w:t>
            </w:r>
          </w:p>
        </w:tc>
      </w:tr>
      <w:tr w:rsidR="000A4072" w:rsidRPr="000A4072" w14:paraId="02E4D712" w14:textId="77777777" w:rsidTr="000A4072">
        <w:tc>
          <w:tcPr>
            <w:tcW w:w="9369" w:type="dxa"/>
            <w:gridSpan w:val="3"/>
            <w:shd w:val="clear" w:color="auto" w:fill="auto"/>
          </w:tcPr>
          <w:p w14:paraId="5F67572F" w14:textId="3976162C" w:rsidR="000A4072" w:rsidRDefault="0049405B" w:rsidP="0049405B">
            <w:pPr>
              <w:pStyle w:val="ListParagraph"/>
              <w:numPr>
                <w:ilvl w:val="0"/>
                <w:numId w:val="5"/>
              </w:numPr>
              <w:tabs>
                <w:tab w:val="left" w:pos="1296"/>
                <w:tab w:val="left" w:pos="1728"/>
                <w:tab w:val="left" w:pos="2160"/>
                <w:tab w:val="left" w:pos="2592"/>
                <w:tab w:val="left" w:pos="3024"/>
                <w:tab w:val="left" w:pos="3456"/>
                <w:tab w:val="right" w:leader="dot" w:pos="9360"/>
              </w:tabs>
              <w:suppressAutoHyphens/>
              <w:spacing w:after="120"/>
              <w:rPr>
                <w:lang w:val="fr-FR"/>
              </w:rPr>
            </w:pPr>
            <w:r w:rsidRPr="001B37E9">
              <w:rPr>
                <w:lang w:val="fr-FR"/>
              </w:rPr>
              <w:t>Compte rendu des débats</w:t>
            </w:r>
            <w:r>
              <w:rPr>
                <w:spacing w:val="60"/>
                <w:sz w:val="17"/>
                <w:lang w:val="fr-FR"/>
              </w:rPr>
              <w:tab/>
            </w:r>
          </w:p>
        </w:tc>
        <w:tc>
          <w:tcPr>
            <w:tcW w:w="533" w:type="dxa"/>
            <w:shd w:val="clear" w:color="auto" w:fill="auto"/>
            <w:vAlign w:val="bottom"/>
          </w:tcPr>
          <w:p w14:paraId="1A888862" w14:textId="5F25C7E4" w:rsidR="000A4072" w:rsidRPr="000A4072" w:rsidRDefault="0049405B" w:rsidP="000A4072">
            <w:pPr>
              <w:spacing w:after="120"/>
              <w:ind w:right="40"/>
              <w:jc w:val="right"/>
              <w:rPr>
                <w:lang w:val="fr-FR"/>
              </w:rPr>
            </w:pPr>
            <w:r>
              <w:rPr>
                <w:lang w:val="fr-FR"/>
              </w:rPr>
              <w:t>7</w:t>
            </w:r>
          </w:p>
        </w:tc>
      </w:tr>
      <w:tr w:rsidR="000A4072" w:rsidRPr="000A4072" w14:paraId="2C0B643D" w14:textId="77777777" w:rsidTr="000A4072">
        <w:tc>
          <w:tcPr>
            <w:tcW w:w="9369" w:type="dxa"/>
            <w:gridSpan w:val="3"/>
            <w:shd w:val="clear" w:color="auto" w:fill="auto"/>
          </w:tcPr>
          <w:p w14:paraId="7F4C395C" w14:textId="16898143" w:rsidR="000A4072" w:rsidRDefault="0049405B" w:rsidP="0049405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FR"/>
              </w:rPr>
            </w:pPr>
            <w:r w:rsidRPr="001B37E9">
              <w:rPr>
                <w:lang w:val="fr-FR"/>
              </w:rPr>
              <w:t>Examen par l’Assemblée générale du système des organes conventionnels en 2020</w:t>
            </w:r>
            <w:r>
              <w:rPr>
                <w:spacing w:val="60"/>
                <w:sz w:val="17"/>
                <w:lang w:val="fr-FR"/>
              </w:rPr>
              <w:tab/>
            </w:r>
          </w:p>
        </w:tc>
        <w:tc>
          <w:tcPr>
            <w:tcW w:w="533" w:type="dxa"/>
            <w:shd w:val="clear" w:color="auto" w:fill="auto"/>
            <w:vAlign w:val="bottom"/>
          </w:tcPr>
          <w:p w14:paraId="2A4173FC" w14:textId="3430A4C8" w:rsidR="000A4072" w:rsidRPr="000A4072" w:rsidRDefault="0049405B" w:rsidP="000A4072">
            <w:pPr>
              <w:spacing w:after="120"/>
              <w:ind w:right="40"/>
              <w:jc w:val="right"/>
              <w:rPr>
                <w:lang w:val="fr-FR"/>
              </w:rPr>
            </w:pPr>
            <w:r>
              <w:rPr>
                <w:lang w:val="fr-FR"/>
              </w:rPr>
              <w:t>7</w:t>
            </w:r>
          </w:p>
        </w:tc>
      </w:tr>
      <w:tr w:rsidR="0049405B" w:rsidRPr="000A4072" w14:paraId="483B870D" w14:textId="77777777" w:rsidTr="000A4072">
        <w:tc>
          <w:tcPr>
            <w:tcW w:w="9369" w:type="dxa"/>
            <w:gridSpan w:val="3"/>
            <w:shd w:val="clear" w:color="auto" w:fill="auto"/>
          </w:tcPr>
          <w:p w14:paraId="70FC34A6" w14:textId="23A0BE2D" w:rsidR="0049405B" w:rsidRPr="001B37E9" w:rsidRDefault="0049405B" w:rsidP="0049405B">
            <w:pPr>
              <w:pStyle w:val="ListParagraph"/>
              <w:numPr>
                <w:ilvl w:val="1"/>
                <w:numId w:val="5"/>
              </w:numPr>
              <w:tabs>
                <w:tab w:val="left" w:pos="1296"/>
                <w:tab w:val="left" w:pos="1728"/>
                <w:tab w:val="left" w:pos="2160"/>
                <w:tab w:val="right" w:leader="dot" w:pos="9360"/>
              </w:tabs>
              <w:suppressAutoHyphens/>
              <w:spacing w:after="120"/>
              <w:rPr>
                <w:lang w:val="fr-FR"/>
              </w:rPr>
            </w:pPr>
            <w:r w:rsidRPr="001B37E9">
              <w:rPr>
                <w:lang w:val="fr-FR"/>
              </w:rPr>
              <w:t xml:space="preserve">Suite donnée à la résolution </w:t>
            </w:r>
            <w:hyperlink r:id="rId19" w:history="1">
              <w:r w:rsidRPr="001B37E9">
                <w:rPr>
                  <w:rStyle w:val="Hyperlink"/>
                  <w:color w:val="0000FD"/>
                  <w:lang w:val="fr-FR"/>
                </w:rPr>
                <w:t>68/268</w:t>
              </w:r>
            </w:hyperlink>
            <w:r w:rsidRPr="001B37E9">
              <w:rPr>
                <w:lang w:val="fr-FR"/>
              </w:rPr>
              <w:t xml:space="preserve"> de l’Assemblée générale sur le renforcement </w:t>
            </w:r>
            <w:r w:rsidRPr="001B37E9">
              <w:rPr>
                <w:lang w:val="fr-FR"/>
              </w:rPr>
              <w:br/>
              <w:t>et l’amélioration du fonctionnement du régime des organes conventionnels des droits de</w:t>
            </w:r>
            <w:r w:rsidR="00B10E1D">
              <w:rPr>
                <w:lang w:val="fr-FR"/>
              </w:rPr>
              <w:t> </w:t>
            </w:r>
            <w:r w:rsidRPr="001B37E9">
              <w:rPr>
                <w:lang w:val="fr-FR"/>
              </w:rPr>
              <w:t>l’homme</w:t>
            </w:r>
            <w:r>
              <w:rPr>
                <w:spacing w:val="60"/>
                <w:sz w:val="17"/>
                <w:lang w:val="fr-FR"/>
              </w:rPr>
              <w:tab/>
            </w:r>
          </w:p>
        </w:tc>
        <w:tc>
          <w:tcPr>
            <w:tcW w:w="533" w:type="dxa"/>
            <w:shd w:val="clear" w:color="auto" w:fill="auto"/>
            <w:vAlign w:val="bottom"/>
          </w:tcPr>
          <w:p w14:paraId="167CAE68" w14:textId="184C825F" w:rsidR="0049405B" w:rsidRDefault="0049405B" w:rsidP="000A4072">
            <w:pPr>
              <w:spacing w:after="120"/>
              <w:ind w:right="40"/>
              <w:jc w:val="right"/>
              <w:rPr>
                <w:lang w:val="fr-FR"/>
              </w:rPr>
            </w:pPr>
            <w:r>
              <w:rPr>
                <w:lang w:val="fr-FR"/>
              </w:rPr>
              <w:t>8</w:t>
            </w:r>
          </w:p>
        </w:tc>
      </w:tr>
      <w:tr w:rsidR="0049405B" w:rsidRPr="000A4072" w14:paraId="2E9C4611" w14:textId="77777777" w:rsidTr="000A4072">
        <w:tc>
          <w:tcPr>
            <w:tcW w:w="9369" w:type="dxa"/>
            <w:gridSpan w:val="3"/>
            <w:shd w:val="clear" w:color="auto" w:fill="auto"/>
          </w:tcPr>
          <w:p w14:paraId="198B7E51" w14:textId="2AA07C66" w:rsidR="0049405B" w:rsidRPr="001B37E9" w:rsidRDefault="0049405B" w:rsidP="0049405B">
            <w:pPr>
              <w:pStyle w:val="ListParagraph"/>
              <w:numPr>
                <w:ilvl w:val="2"/>
                <w:numId w:val="5"/>
              </w:numPr>
              <w:tabs>
                <w:tab w:val="left" w:pos="1296"/>
                <w:tab w:val="left" w:pos="1728"/>
                <w:tab w:val="left" w:pos="2160"/>
                <w:tab w:val="left" w:pos="2592"/>
                <w:tab w:val="left" w:pos="3024"/>
                <w:tab w:val="left" w:pos="3456"/>
                <w:tab w:val="right" w:leader="dot" w:pos="9360"/>
              </w:tabs>
              <w:suppressAutoHyphens/>
              <w:spacing w:after="120"/>
              <w:rPr>
                <w:lang w:val="fr-FR"/>
              </w:rPr>
            </w:pPr>
            <w:r w:rsidRPr="001B37E9">
              <w:rPr>
                <w:lang w:val="fr-FR"/>
              </w:rPr>
              <w:t>Méthodes de travail et pratiques : Suite donnée aux observations finales, décisions</w:t>
            </w:r>
            <w:r w:rsidR="00B10E1D">
              <w:rPr>
                <w:lang w:val="fr-FR"/>
              </w:rPr>
              <w:t> </w:t>
            </w:r>
            <w:r w:rsidRPr="001B37E9">
              <w:rPr>
                <w:lang w:val="fr-FR"/>
              </w:rPr>
              <w:t>et constatations</w:t>
            </w:r>
            <w:r>
              <w:rPr>
                <w:spacing w:val="60"/>
                <w:sz w:val="17"/>
                <w:lang w:val="fr-FR"/>
              </w:rPr>
              <w:tab/>
            </w:r>
          </w:p>
        </w:tc>
        <w:tc>
          <w:tcPr>
            <w:tcW w:w="533" w:type="dxa"/>
            <w:shd w:val="clear" w:color="auto" w:fill="auto"/>
            <w:vAlign w:val="bottom"/>
          </w:tcPr>
          <w:p w14:paraId="177996D6" w14:textId="6CA13E4A" w:rsidR="0049405B" w:rsidRDefault="0049405B" w:rsidP="000A4072">
            <w:pPr>
              <w:spacing w:after="120"/>
              <w:ind w:right="40"/>
              <w:jc w:val="right"/>
              <w:rPr>
                <w:lang w:val="fr-FR"/>
              </w:rPr>
            </w:pPr>
            <w:r>
              <w:rPr>
                <w:lang w:val="fr-FR"/>
              </w:rPr>
              <w:t>9</w:t>
            </w:r>
          </w:p>
        </w:tc>
      </w:tr>
      <w:tr w:rsidR="0049405B" w:rsidRPr="000A4072" w14:paraId="166DC76E" w14:textId="77777777" w:rsidTr="000A4072">
        <w:tc>
          <w:tcPr>
            <w:tcW w:w="9369" w:type="dxa"/>
            <w:gridSpan w:val="3"/>
            <w:shd w:val="clear" w:color="auto" w:fill="auto"/>
          </w:tcPr>
          <w:p w14:paraId="5B4D46D5" w14:textId="0CD04A0B" w:rsidR="0049405B" w:rsidRPr="001B37E9" w:rsidRDefault="0049405B" w:rsidP="0049405B">
            <w:pPr>
              <w:pStyle w:val="ListParagraph"/>
              <w:numPr>
                <w:ilvl w:val="2"/>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1B37E9">
              <w:rPr>
                <w:lang w:val="fr-FR"/>
              </w:rPr>
              <w:t>Soumission de rapports prescrits aux États parties</w:t>
            </w:r>
            <w:r>
              <w:rPr>
                <w:spacing w:val="60"/>
                <w:sz w:val="17"/>
                <w:lang w:val="fr-FR"/>
              </w:rPr>
              <w:tab/>
            </w:r>
          </w:p>
        </w:tc>
        <w:tc>
          <w:tcPr>
            <w:tcW w:w="533" w:type="dxa"/>
            <w:shd w:val="clear" w:color="auto" w:fill="auto"/>
            <w:vAlign w:val="bottom"/>
          </w:tcPr>
          <w:p w14:paraId="3EA3367A" w14:textId="2DB530C2" w:rsidR="0049405B" w:rsidRDefault="0049405B" w:rsidP="000A4072">
            <w:pPr>
              <w:spacing w:after="120"/>
              <w:ind w:right="40"/>
              <w:jc w:val="right"/>
              <w:rPr>
                <w:lang w:val="fr-FR"/>
              </w:rPr>
            </w:pPr>
            <w:r>
              <w:rPr>
                <w:lang w:val="fr-FR"/>
              </w:rPr>
              <w:t>9</w:t>
            </w:r>
          </w:p>
        </w:tc>
      </w:tr>
      <w:tr w:rsidR="0049405B" w:rsidRPr="000A4072" w14:paraId="79EF8066" w14:textId="77777777" w:rsidTr="000A4072">
        <w:tc>
          <w:tcPr>
            <w:tcW w:w="9369" w:type="dxa"/>
            <w:gridSpan w:val="3"/>
            <w:shd w:val="clear" w:color="auto" w:fill="auto"/>
          </w:tcPr>
          <w:p w14:paraId="2A481FF8" w14:textId="69D123E1" w:rsidR="0049405B" w:rsidRPr="001B37E9" w:rsidRDefault="0049405B" w:rsidP="0049405B">
            <w:pPr>
              <w:pStyle w:val="ListParagraph"/>
              <w:numPr>
                <w:ilvl w:val="2"/>
                <w:numId w:val="5"/>
              </w:numPr>
              <w:tabs>
                <w:tab w:val="left" w:pos="1296"/>
                <w:tab w:val="left" w:pos="1728"/>
                <w:tab w:val="left" w:pos="2160"/>
                <w:tab w:val="left" w:pos="2592"/>
                <w:tab w:val="left" w:pos="3024"/>
                <w:tab w:val="left" w:pos="3456"/>
                <w:tab w:val="right" w:leader="dot" w:pos="9360"/>
              </w:tabs>
              <w:suppressAutoHyphens/>
              <w:spacing w:after="120"/>
              <w:rPr>
                <w:lang w:val="fr-FR"/>
              </w:rPr>
            </w:pPr>
            <w:r w:rsidRPr="001B37E9">
              <w:rPr>
                <w:lang w:val="fr-FR"/>
              </w:rPr>
              <w:t>Application des Principes directeurs relatifs à l’indépendance et à l’impartialité des</w:t>
            </w:r>
            <w:r w:rsidR="00B10E1D">
              <w:rPr>
                <w:lang w:val="fr-FR"/>
              </w:rPr>
              <w:t> </w:t>
            </w:r>
            <w:r w:rsidRPr="001B37E9">
              <w:rPr>
                <w:lang w:val="fr-FR"/>
              </w:rPr>
              <w:t>membres des organes conventionnels des droits de l’homme (Principes directeurs d’Addis-Abeba)</w:t>
            </w:r>
            <w:r>
              <w:rPr>
                <w:spacing w:val="60"/>
                <w:sz w:val="17"/>
                <w:lang w:val="fr-FR"/>
              </w:rPr>
              <w:tab/>
            </w:r>
          </w:p>
        </w:tc>
        <w:tc>
          <w:tcPr>
            <w:tcW w:w="533" w:type="dxa"/>
            <w:shd w:val="clear" w:color="auto" w:fill="auto"/>
            <w:vAlign w:val="bottom"/>
          </w:tcPr>
          <w:p w14:paraId="2BFF3DB8" w14:textId="0174DCE3" w:rsidR="0049405B" w:rsidRDefault="0049405B" w:rsidP="000A4072">
            <w:pPr>
              <w:spacing w:after="120"/>
              <w:ind w:right="40"/>
              <w:jc w:val="right"/>
              <w:rPr>
                <w:lang w:val="fr-FR"/>
              </w:rPr>
            </w:pPr>
            <w:r>
              <w:rPr>
                <w:lang w:val="fr-FR"/>
              </w:rPr>
              <w:t>9</w:t>
            </w:r>
          </w:p>
        </w:tc>
      </w:tr>
      <w:tr w:rsidR="0049405B" w:rsidRPr="000A4072" w14:paraId="075C8451" w14:textId="77777777" w:rsidTr="000A4072">
        <w:tc>
          <w:tcPr>
            <w:tcW w:w="9369" w:type="dxa"/>
            <w:gridSpan w:val="3"/>
            <w:shd w:val="clear" w:color="auto" w:fill="auto"/>
          </w:tcPr>
          <w:p w14:paraId="365B6FBB" w14:textId="608C7015" w:rsidR="0049405B" w:rsidRPr="001B37E9" w:rsidRDefault="0049405B" w:rsidP="0049405B">
            <w:pPr>
              <w:pStyle w:val="ListParagraph"/>
              <w:numPr>
                <w:ilvl w:val="2"/>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1B37E9">
              <w:rPr>
                <w:sz w:val="17"/>
                <w:lang w:val="fr-FR"/>
              </w:rPr>
              <w:t>Application</w:t>
            </w:r>
            <w:r w:rsidRPr="001B37E9">
              <w:rPr>
                <w:lang w:val="fr-FR"/>
              </w:rPr>
              <w:t xml:space="preserve"> des Principes directeurs relatifs à la lutte contre l’intimidation </w:t>
            </w:r>
            <w:r w:rsidRPr="001B37E9">
              <w:rPr>
                <w:lang w:val="fr-FR"/>
              </w:rPr>
              <w:br/>
              <w:t>ou les représailles (Principes directeurs de San José)</w:t>
            </w:r>
            <w:r>
              <w:rPr>
                <w:spacing w:val="60"/>
                <w:sz w:val="17"/>
                <w:lang w:val="fr-FR"/>
              </w:rPr>
              <w:tab/>
            </w:r>
          </w:p>
        </w:tc>
        <w:tc>
          <w:tcPr>
            <w:tcW w:w="533" w:type="dxa"/>
            <w:shd w:val="clear" w:color="auto" w:fill="auto"/>
            <w:vAlign w:val="bottom"/>
          </w:tcPr>
          <w:p w14:paraId="6CDA2223" w14:textId="5D5A7927" w:rsidR="0049405B" w:rsidRDefault="0049405B" w:rsidP="000A4072">
            <w:pPr>
              <w:spacing w:after="120"/>
              <w:ind w:right="40"/>
              <w:jc w:val="right"/>
              <w:rPr>
                <w:lang w:val="fr-FR"/>
              </w:rPr>
            </w:pPr>
            <w:r>
              <w:rPr>
                <w:lang w:val="fr-FR"/>
              </w:rPr>
              <w:t>10</w:t>
            </w:r>
          </w:p>
        </w:tc>
      </w:tr>
      <w:tr w:rsidR="0049405B" w:rsidRPr="000A4072" w14:paraId="4B1D5D5A" w14:textId="77777777" w:rsidTr="000A4072">
        <w:tc>
          <w:tcPr>
            <w:tcW w:w="9369" w:type="dxa"/>
            <w:gridSpan w:val="3"/>
            <w:shd w:val="clear" w:color="auto" w:fill="auto"/>
          </w:tcPr>
          <w:p w14:paraId="23FF1D0A" w14:textId="7DAB0A8B" w:rsidR="0049405B" w:rsidRPr="001B37E9" w:rsidRDefault="0049405B" w:rsidP="0049405B">
            <w:pPr>
              <w:pStyle w:val="ListParagraph"/>
              <w:numPr>
                <w:ilvl w:val="2"/>
                <w:numId w:val="5"/>
              </w:numPr>
              <w:tabs>
                <w:tab w:val="left" w:pos="1296"/>
                <w:tab w:val="left" w:pos="1728"/>
                <w:tab w:val="left" w:pos="2160"/>
                <w:tab w:val="left" w:pos="2592"/>
                <w:tab w:val="right" w:leader="dot" w:pos="9360"/>
              </w:tabs>
              <w:suppressAutoHyphens/>
              <w:spacing w:after="120"/>
              <w:rPr>
                <w:sz w:val="17"/>
                <w:lang w:val="fr-FR"/>
              </w:rPr>
            </w:pPr>
            <w:r w:rsidRPr="001B37E9">
              <w:rPr>
                <w:lang w:val="fr-FR"/>
              </w:rPr>
              <w:t>Enquêtes</w:t>
            </w:r>
            <w:r>
              <w:rPr>
                <w:spacing w:val="60"/>
                <w:sz w:val="17"/>
                <w:lang w:val="fr-FR"/>
              </w:rPr>
              <w:tab/>
            </w:r>
          </w:p>
        </w:tc>
        <w:tc>
          <w:tcPr>
            <w:tcW w:w="533" w:type="dxa"/>
            <w:shd w:val="clear" w:color="auto" w:fill="auto"/>
            <w:vAlign w:val="bottom"/>
          </w:tcPr>
          <w:p w14:paraId="0D09C6D4" w14:textId="648AD7B4" w:rsidR="0049405B" w:rsidRDefault="0049405B" w:rsidP="000A4072">
            <w:pPr>
              <w:spacing w:after="120"/>
              <w:ind w:right="40"/>
              <w:jc w:val="right"/>
              <w:rPr>
                <w:lang w:val="fr-FR"/>
              </w:rPr>
            </w:pPr>
            <w:r>
              <w:rPr>
                <w:lang w:val="fr-FR"/>
              </w:rPr>
              <w:t>11</w:t>
            </w:r>
          </w:p>
        </w:tc>
      </w:tr>
      <w:tr w:rsidR="0049405B" w:rsidRPr="000A4072" w14:paraId="68F2DCDA" w14:textId="77777777" w:rsidTr="000A4072">
        <w:tc>
          <w:tcPr>
            <w:tcW w:w="9369" w:type="dxa"/>
            <w:gridSpan w:val="3"/>
            <w:shd w:val="clear" w:color="auto" w:fill="auto"/>
          </w:tcPr>
          <w:p w14:paraId="0D7EBE34" w14:textId="7C9470C6" w:rsidR="0049405B" w:rsidRPr="001B37E9" w:rsidRDefault="0049405B" w:rsidP="0049405B">
            <w:pPr>
              <w:pStyle w:val="ListParagraph"/>
              <w:numPr>
                <w:ilvl w:val="1"/>
                <w:numId w:val="5"/>
              </w:numPr>
              <w:tabs>
                <w:tab w:val="left" w:pos="1296"/>
                <w:tab w:val="left" w:pos="1728"/>
                <w:tab w:val="left" w:pos="2160"/>
                <w:tab w:val="right" w:leader="dot" w:pos="9360"/>
              </w:tabs>
              <w:suppressAutoHyphens/>
              <w:spacing w:after="120"/>
              <w:rPr>
                <w:lang w:val="fr-FR"/>
              </w:rPr>
            </w:pPr>
            <w:r w:rsidRPr="001B37E9">
              <w:rPr>
                <w:lang w:val="fr-FR"/>
              </w:rPr>
              <w:t xml:space="preserve">Organes conventionnels dans leurs rapports avec les objectifs de développement </w:t>
            </w:r>
            <w:r w:rsidRPr="001B37E9">
              <w:rPr>
                <w:lang w:val="fr-FR"/>
              </w:rPr>
              <w:br/>
              <w:t>durable</w:t>
            </w:r>
            <w:r>
              <w:rPr>
                <w:spacing w:val="60"/>
                <w:sz w:val="17"/>
                <w:lang w:val="fr-FR"/>
              </w:rPr>
              <w:tab/>
            </w:r>
          </w:p>
        </w:tc>
        <w:tc>
          <w:tcPr>
            <w:tcW w:w="533" w:type="dxa"/>
            <w:shd w:val="clear" w:color="auto" w:fill="auto"/>
            <w:vAlign w:val="bottom"/>
          </w:tcPr>
          <w:p w14:paraId="525383C4" w14:textId="4525A3CF" w:rsidR="0049405B" w:rsidRDefault="0049405B" w:rsidP="000A4072">
            <w:pPr>
              <w:spacing w:after="120"/>
              <w:ind w:right="40"/>
              <w:jc w:val="right"/>
              <w:rPr>
                <w:lang w:val="fr-FR"/>
              </w:rPr>
            </w:pPr>
            <w:r>
              <w:rPr>
                <w:lang w:val="fr-FR"/>
              </w:rPr>
              <w:t>11</w:t>
            </w:r>
          </w:p>
        </w:tc>
      </w:tr>
      <w:tr w:rsidR="0049405B" w:rsidRPr="000A4072" w14:paraId="5D0F5A2C" w14:textId="77777777" w:rsidTr="000A4072">
        <w:tc>
          <w:tcPr>
            <w:tcW w:w="9369" w:type="dxa"/>
            <w:gridSpan w:val="3"/>
            <w:shd w:val="clear" w:color="auto" w:fill="auto"/>
          </w:tcPr>
          <w:p w14:paraId="7B0B578B" w14:textId="1602742E" w:rsidR="0049405B" w:rsidRPr="001B37E9" w:rsidRDefault="0049405B" w:rsidP="0049405B">
            <w:pPr>
              <w:pStyle w:val="ListParagraph"/>
              <w:numPr>
                <w:ilvl w:val="0"/>
                <w:numId w:val="5"/>
              </w:numPr>
              <w:tabs>
                <w:tab w:val="left" w:pos="1296"/>
                <w:tab w:val="left" w:pos="1728"/>
                <w:tab w:val="left" w:pos="2160"/>
                <w:tab w:val="left" w:pos="2592"/>
                <w:tab w:val="left" w:pos="3024"/>
                <w:tab w:val="left" w:pos="3456"/>
                <w:tab w:val="right" w:leader="dot" w:pos="9360"/>
              </w:tabs>
              <w:suppressAutoHyphens/>
              <w:spacing w:after="120"/>
              <w:rPr>
                <w:lang w:val="fr-FR"/>
              </w:rPr>
            </w:pPr>
            <w:r w:rsidRPr="001B37E9">
              <w:rPr>
                <w:lang w:val="fr-FR"/>
              </w:rPr>
              <w:t>Consultations et réunions</w:t>
            </w:r>
            <w:r>
              <w:rPr>
                <w:spacing w:val="60"/>
                <w:sz w:val="17"/>
                <w:lang w:val="fr-FR"/>
              </w:rPr>
              <w:tab/>
            </w:r>
          </w:p>
        </w:tc>
        <w:tc>
          <w:tcPr>
            <w:tcW w:w="533" w:type="dxa"/>
            <w:shd w:val="clear" w:color="auto" w:fill="auto"/>
            <w:vAlign w:val="bottom"/>
          </w:tcPr>
          <w:p w14:paraId="7D2A5BC4" w14:textId="0094E99C" w:rsidR="0049405B" w:rsidRDefault="0049405B" w:rsidP="000A4072">
            <w:pPr>
              <w:spacing w:after="120"/>
              <w:ind w:right="40"/>
              <w:jc w:val="right"/>
              <w:rPr>
                <w:lang w:val="fr-FR"/>
              </w:rPr>
            </w:pPr>
            <w:r>
              <w:rPr>
                <w:lang w:val="fr-FR"/>
              </w:rPr>
              <w:t>11</w:t>
            </w:r>
          </w:p>
        </w:tc>
      </w:tr>
      <w:tr w:rsidR="0049405B" w:rsidRPr="000A4072" w14:paraId="6130C8E3" w14:textId="77777777" w:rsidTr="000A4072">
        <w:tc>
          <w:tcPr>
            <w:tcW w:w="9369" w:type="dxa"/>
            <w:gridSpan w:val="3"/>
            <w:shd w:val="clear" w:color="auto" w:fill="auto"/>
          </w:tcPr>
          <w:p w14:paraId="4338466F" w14:textId="0DFF763F" w:rsidR="0049405B" w:rsidRPr="001B37E9" w:rsidRDefault="0049405B" w:rsidP="0049405B">
            <w:pPr>
              <w:pStyle w:val="ListParagraph"/>
              <w:numPr>
                <w:ilvl w:val="1"/>
                <w:numId w:val="5"/>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B37E9">
              <w:rPr>
                <w:lang w:val="fr-FR"/>
              </w:rPr>
              <w:t>Consultation avec les États</w:t>
            </w:r>
            <w:r>
              <w:rPr>
                <w:spacing w:val="60"/>
                <w:sz w:val="17"/>
                <w:lang w:val="fr-FR"/>
              </w:rPr>
              <w:tab/>
            </w:r>
          </w:p>
        </w:tc>
        <w:tc>
          <w:tcPr>
            <w:tcW w:w="533" w:type="dxa"/>
            <w:shd w:val="clear" w:color="auto" w:fill="auto"/>
            <w:vAlign w:val="bottom"/>
          </w:tcPr>
          <w:p w14:paraId="60F2E464" w14:textId="5BF6298D" w:rsidR="0049405B" w:rsidRDefault="0049405B" w:rsidP="000A4072">
            <w:pPr>
              <w:spacing w:after="120"/>
              <w:ind w:right="40"/>
              <w:jc w:val="right"/>
              <w:rPr>
                <w:lang w:val="fr-FR"/>
              </w:rPr>
            </w:pPr>
            <w:r>
              <w:rPr>
                <w:lang w:val="fr-FR"/>
              </w:rPr>
              <w:t>11</w:t>
            </w:r>
          </w:p>
        </w:tc>
      </w:tr>
      <w:tr w:rsidR="0049405B" w:rsidRPr="000A4072" w14:paraId="6262027D" w14:textId="77777777" w:rsidTr="000A4072">
        <w:tc>
          <w:tcPr>
            <w:tcW w:w="9369" w:type="dxa"/>
            <w:gridSpan w:val="3"/>
            <w:shd w:val="clear" w:color="auto" w:fill="auto"/>
          </w:tcPr>
          <w:p w14:paraId="09D5F468" w14:textId="6EE5A44F" w:rsidR="0049405B" w:rsidRPr="001B37E9" w:rsidRDefault="0049405B" w:rsidP="0049405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1B37E9">
              <w:rPr>
                <w:lang w:val="fr-FR"/>
              </w:rPr>
              <w:t>Consultations avec les entités du système des Nations Unies</w:t>
            </w:r>
            <w:r>
              <w:rPr>
                <w:spacing w:val="60"/>
                <w:sz w:val="17"/>
                <w:lang w:val="fr-FR"/>
              </w:rPr>
              <w:tab/>
            </w:r>
          </w:p>
        </w:tc>
        <w:tc>
          <w:tcPr>
            <w:tcW w:w="533" w:type="dxa"/>
            <w:shd w:val="clear" w:color="auto" w:fill="auto"/>
            <w:vAlign w:val="bottom"/>
          </w:tcPr>
          <w:p w14:paraId="700DF44C" w14:textId="1A0D80AB" w:rsidR="0049405B" w:rsidRDefault="0049405B" w:rsidP="000A4072">
            <w:pPr>
              <w:spacing w:after="120"/>
              <w:ind w:right="40"/>
              <w:jc w:val="right"/>
              <w:rPr>
                <w:lang w:val="fr-FR"/>
              </w:rPr>
            </w:pPr>
            <w:r>
              <w:rPr>
                <w:lang w:val="fr-FR"/>
              </w:rPr>
              <w:t>12</w:t>
            </w:r>
          </w:p>
        </w:tc>
      </w:tr>
      <w:tr w:rsidR="0049405B" w:rsidRPr="000A4072" w14:paraId="39F1312A" w14:textId="77777777" w:rsidTr="000A4072">
        <w:tc>
          <w:tcPr>
            <w:tcW w:w="9369" w:type="dxa"/>
            <w:gridSpan w:val="3"/>
            <w:shd w:val="clear" w:color="auto" w:fill="auto"/>
          </w:tcPr>
          <w:p w14:paraId="6E2CA993" w14:textId="010CA605" w:rsidR="0049405B" w:rsidRPr="001B37E9" w:rsidRDefault="0049405B" w:rsidP="0049405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1B37E9">
              <w:rPr>
                <w:lang w:val="fr-FR"/>
              </w:rPr>
              <w:t>Consultations avec les organisations de la société civile</w:t>
            </w:r>
            <w:r>
              <w:rPr>
                <w:spacing w:val="60"/>
                <w:sz w:val="17"/>
                <w:lang w:val="fr-FR"/>
              </w:rPr>
              <w:tab/>
            </w:r>
          </w:p>
        </w:tc>
        <w:tc>
          <w:tcPr>
            <w:tcW w:w="533" w:type="dxa"/>
            <w:shd w:val="clear" w:color="auto" w:fill="auto"/>
            <w:vAlign w:val="bottom"/>
          </w:tcPr>
          <w:p w14:paraId="42726749" w14:textId="6F4A45C8" w:rsidR="0049405B" w:rsidRDefault="0049405B" w:rsidP="000A4072">
            <w:pPr>
              <w:spacing w:after="120"/>
              <w:ind w:right="40"/>
              <w:jc w:val="right"/>
              <w:rPr>
                <w:lang w:val="fr-FR"/>
              </w:rPr>
            </w:pPr>
            <w:r>
              <w:rPr>
                <w:lang w:val="fr-FR"/>
              </w:rPr>
              <w:t>13</w:t>
            </w:r>
          </w:p>
        </w:tc>
      </w:tr>
      <w:tr w:rsidR="0049405B" w:rsidRPr="000A4072" w14:paraId="398E118A" w14:textId="77777777" w:rsidTr="000A4072">
        <w:tc>
          <w:tcPr>
            <w:tcW w:w="9369" w:type="dxa"/>
            <w:gridSpan w:val="3"/>
            <w:shd w:val="clear" w:color="auto" w:fill="auto"/>
          </w:tcPr>
          <w:p w14:paraId="07A31125" w14:textId="096CEB4A" w:rsidR="0049405B" w:rsidRPr="001B37E9" w:rsidRDefault="0049405B" w:rsidP="0049405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FR"/>
              </w:rPr>
            </w:pPr>
            <w:r w:rsidRPr="001B37E9">
              <w:rPr>
                <w:lang w:val="fr-FR"/>
              </w:rPr>
              <w:t>Entretiens avec de hauts fonctionnaires de l’Organisation des Nations Unies</w:t>
            </w:r>
            <w:r>
              <w:rPr>
                <w:spacing w:val="60"/>
                <w:sz w:val="17"/>
                <w:lang w:val="fr-FR"/>
              </w:rPr>
              <w:tab/>
            </w:r>
          </w:p>
        </w:tc>
        <w:tc>
          <w:tcPr>
            <w:tcW w:w="533" w:type="dxa"/>
            <w:shd w:val="clear" w:color="auto" w:fill="auto"/>
            <w:vAlign w:val="bottom"/>
          </w:tcPr>
          <w:p w14:paraId="15D578F5" w14:textId="1DE7154E" w:rsidR="0049405B" w:rsidRDefault="0049405B" w:rsidP="000A4072">
            <w:pPr>
              <w:spacing w:after="120"/>
              <w:ind w:right="40"/>
              <w:jc w:val="right"/>
              <w:rPr>
                <w:lang w:val="fr-FR"/>
              </w:rPr>
            </w:pPr>
            <w:r>
              <w:rPr>
                <w:lang w:val="fr-FR"/>
              </w:rPr>
              <w:t>14</w:t>
            </w:r>
          </w:p>
        </w:tc>
      </w:tr>
      <w:tr w:rsidR="0049405B" w:rsidRPr="000A4072" w14:paraId="2085B8E7" w14:textId="77777777" w:rsidTr="000A4072">
        <w:tc>
          <w:tcPr>
            <w:tcW w:w="9369" w:type="dxa"/>
            <w:gridSpan w:val="3"/>
            <w:shd w:val="clear" w:color="auto" w:fill="auto"/>
          </w:tcPr>
          <w:p w14:paraId="1C0B1E4B" w14:textId="6900E0C4" w:rsidR="0049405B" w:rsidRPr="001B37E9" w:rsidRDefault="0049405B" w:rsidP="0049405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FR"/>
              </w:rPr>
            </w:pPr>
            <w:r w:rsidRPr="001B37E9">
              <w:rPr>
                <w:lang w:val="fr-FR"/>
              </w:rPr>
              <w:t>Stratégies d’amélioration de la visibilité du système des organes conventionnels</w:t>
            </w:r>
            <w:r>
              <w:rPr>
                <w:spacing w:val="60"/>
                <w:sz w:val="17"/>
                <w:lang w:val="fr-FR"/>
              </w:rPr>
              <w:tab/>
            </w:r>
          </w:p>
        </w:tc>
        <w:tc>
          <w:tcPr>
            <w:tcW w:w="533" w:type="dxa"/>
            <w:shd w:val="clear" w:color="auto" w:fill="auto"/>
            <w:vAlign w:val="bottom"/>
          </w:tcPr>
          <w:p w14:paraId="7195F284" w14:textId="761BBEF5" w:rsidR="0049405B" w:rsidRDefault="0049405B" w:rsidP="000A4072">
            <w:pPr>
              <w:spacing w:after="120"/>
              <w:ind w:right="40"/>
              <w:jc w:val="right"/>
              <w:rPr>
                <w:lang w:val="fr-FR"/>
              </w:rPr>
            </w:pPr>
            <w:r>
              <w:rPr>
                <w:lang w:val="fr-FR"/>
              </w:rPr>
              <w:t>15</w:t>
            </w:r>
          </w:p>
        </w:tc>
      </w:tr>
      <w:tr w:rsidR="0049405B" w:rsidRPr="000A4072" w14:paraId="6418CAE5" w14:textId="77777777" w:rsidTr="000A4072">
        <w:tc>
          <w:tcPr>
            <w:tcW w:w="9369" w:type="dxa"/>
            <w:gridSpan w:val="3"/>
            <w:shd w:val="clear" w:color="auto" w:fill="auto"/>
          </w:tcPr>
          <w:p w14:paraId="528BBAA9" w14:textId="46B508EC" w:rsidR="0049405B" w:rsidRPr="001B37E9" w:rsidRDefault="0049405B" w:rsidP="0049405B">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1B37E9">
              <w:rPr>
                <w:lang w:val="fr-FR"/>
              </w:rPr>
              <w:t>Autres problèmes nés des travaux des organes conventionnels</w:t>
            </w:r>
            <w:r>
              <w:rPr>
                <w:spacing w:val="60"/>
                <w:sz w:val="17"/>
                <w:lang w:val="fr-FR"/>
              </w:rPr>
              <w:tab/>
            </w:r>
          </w:p>
        </w:tc>
        <w:tc>
          <w:tcPr>
            <w:tcW w:w="533" w:type="dxa"/>
            <w:shd w:val="clear" w:color="auto" w:fill="auto"/>
            <w:vAlign w:val="bottom"/>
          </w:tcPr>
          <w:p w14:paraId="5584D629" w14:textId="479413CC" w:rsidR="0049405B" w:rsidRDefault="0049405B" w:rsidP="000A4072">
            <w:pPr>
              <w:spacing w:after="120"/>
              <w:ind w:right="40"/>
              <w:jc w:val="right"/>
              <w:rPr>
                <w:lang w:val="fr-FR"/>
              </w:rPr>
            </w:pPr>
            <w:r>
              <w:rPr>
                <w:lang w:val="fr-FR"/>
              </w:rPr>
              <w:t>15</w:t>
            </w:r>
          </w:p>
        </w:tc>
      </w:tr>
      <w:tr w:rsidR="0049405B" w:rsidRPr="000A4072" w14:paraId="7390977C" w14:textId="77777777" w:rsidTr="000A4072">
        <w:tc>
          <w:tcPr>
            <w:tcW w:w="9369" w:type="dxa"/>
            <w:gridSpan w:val="3"/>
            <w:shd w:val="clear" w:color="auto" w:fill="auto"/>
          </w:tcPr>
          <w:p w14:paraId="3C9C1253" w14:textId="6F8F0AA3" w:rsidR="0049405B" w:rsidRPr="001B37E9" w:rsidRDefault="0049405B" w:rsidP="0049405B">
            <w:pPr>
              <w:pStyle w:val="ListParagraph"/>
              <w:numPr>
                <w:ilvl w:val="0"/>
                <w:numId w:val="5"/>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B37E9">
              <w:rPr>
                <w:lang w:val="fr-FR"/>
              </w:rPr>
              <w:t>Décisions et recommandations</w:t>
            </w:r>
            <w:r>
              <w:rPr>
                <w:spacing w:val="60"/>
                <w:sz w:val="17"/>
                <w:lang w:val="fr-FR"/>
              </w:rPr>
              <w:tab/>
            </w:r>
          </w:p>
        </w:tc>
        <w:tc>
          <w:tcPr>
            <w:tcW w:w="533" w:type="dxa"/>
            <w:shd w:val="clear" w:color="auto" w:fill="auto"/>
            <w:vAlign w:val="bottom"/>
          </w:tcPr>
          <w:p w14:paraId="4A77DE1B" w14:textId="327703BC" w:rsidR="0049405B" w:rsidRDefault="0049405B" w:rsidP="000A4072">
            <w:pPr>
              <w:spacing w:after="120"/>
              <w:ind w:right="40"/>
              <w:jc w:val="right"/>
              <w:rPr>
                <w:lang w:val="fr-FR"/>
              </w:rPr>
            </w:pPr>
            <w:r>
              <w:rPr>
                <w:lang w:val="fr-FR"/>
              </w:rPr>
              <w:t>16</w:t>
            </w:r>
          </w:p>
        </w:tc>
      </w:tr>
      <w:tr w:rsidR="0049405B" w:rsidRPr="000A4072" w14:paraId="6E4264A0" w14:textId="77777777" w:rsidTr="000A4072">
        <w:tc>
          <w:tcPr>
            <w:tcW w:w="9369" w:type="dxa"/>
            <w:gridSpan w:val="3"/>
            <w:shd w:val="clear" w:color="auto" w:fill="auto"/>
          </w:tcPr>
          <w:p w14:paraId="49881F37" w14:textId="3C619278" w:rsidR="0049405B" w:rsidRPr="001B37E9" w:rsidRDefault="0049405B" w:rsidP="0049405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FR"/>
              </w:rPr>
            </w:pPr>
            <w:r w:rsidRPr="001B37E9">
              <w:rPr>
                <w:lang w:val="fr-FR"/>
              </w:rPr>
              <w:t>Examen par l’Assemblée générale du système des organes conventionnels en 2020</w:t>
            </w:r>
            <w:r>
              <w:rPr>
                <w:spacing w:val="60"/>
                <w:sz w:val="17"/>
                <w:lang w:val="fr-FR"/>
              </w:rPr>
              <w:tab/>
            </w:r>
          </w:p>
        </w:tc>
        <w:tc>
          <w:tcPr>
            <w:tcW w:w="533" w:type="dxa"/>
            <w:shd w:val="clear" w:color="auto" w:fill="auto"/>
            <w:vAlign w:val="bottom"/>
          </w:tcPr>
          <w:p w14:paraId="062255CE" w14:textId="67EFDB85" w:rsidR="0049405B" w:rsidRDefault="0049405B" w:rsidP="000A4072">
            <w:pPr>
              <w:spacing w:after="120"/>
              <w:ind w:right="40"/>
              <w:jc w:val="right"/>
              <w:rPr>
                <w:lang w:val="fr-FR"/>
              </w:rPr>
            </w:pPr>
            <w:r>
              <w:rPr>
                <w:lang w:val="fr-FR"/>
              </w:rPr>
              <w:t>16</w:t>
            </w:r>
          </w:p>
        </w:tc>
      </w:tr>
      <w:tr w:rsidR="0049405B" w:rsidRPr="000A4072" w14:paraId="606D0E70" w14:textId="77777777" w:rsidTr="000A4072">
        <w:tc>
          <w:tcPr>
            <w:tcW w:w="9369" w:type="dxa"/>
            <w:gridSpan w:val="3"/>
            <w:shd w:val="clear" w:color="auto" w:fill="auto"/>
          </w:tcPr>
          <w:p w14:paraId="5B4EEF7A" w14:textId="1E0F2436" w:rsidR="0049405B" w:rsidRPr="001B37E9" w:rsidRDefault="0049405B" w:rsidP="0049405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1B37E9">
              <w:rPr>
                <w:lang w:val="fr-FR"/>
              </w:rPr>
              <w:t>Rôle des présidents et des vice-présidents</w:t>
            </w:r>
            <w:r>
              <w:rPr>
                <w:spacing w:val="60"/>
                <w:sz w:val="17"/>
                <w:lang w:val="fr-FR"/>
              </w:rPr>
              <w:tab/>
            </w:r>
          </w:p>
        </w:tc>
        <w:tc>
          <w:tcPr>
            <w:tcW w:w="533" w:type="dxa"/>
            <w:shd w:val="clear" w:color="auto" w:fill="auto"/>
            <w:vAlign w:val="bottom"/>
          </w:tcPr>
          <w:p w14:paraId="7E460CFC" w14:textId="2F4DBE51" w:rsidR="0049405B" w:rsidRDefault="0049405B" w:rsidP="000A4072">
            <w:pPr>
              <w:spacing w:after="120"/>
              <w:ind w:right="40"/>
              <w:jc w:val="right"/>
              <w:rPr>
                <w:lang w:val="fr-FR"/>
              </w:rPr>
            </w:pPr>
            <w:r>
              <w:rPr>
                <w:lang w:val="fr-FR"/>
              </w:rPr>
              <w:t>17</w:t>
            </w:r>
          </w:p>
        </w:tc>
      </w:tr>
      <w:tr w:rsidR="0049405B" w:rsidRPr="000A4072" w14:paraId="7E3469AE" w14:textId="77777777" w:rsidTr="000A4072">
        <w:tc>
          <w:tcPr>
            <w:tcW w:w="9369" w:type="dxa"/>
            <w:gridSpan w:val="3"/>
            <w:shd w:val="clear" w:color="auto" w:fill="auto"/>
          </w:tcPr>
          <w:p w14:paraId="202B539C" w14:textId="747DCEB6" w:rsidR="0049405B" w:rsidRPr="001B37E9" w:rsidRDefault="0049405B" w:rsidP="0049405B">
            <w:pPr>
              <w:pStyle w:val="ListParagraph"/>
              <w:numPr>
                <w:ilvl w:val="1"/>
                <w:numId w:val="5"/>
              </w:numPr>
              <w:tabs>
                <w:tab w:val="left" w:pos="1296"/>
                <w:tab w:val="left" w:pos="1728"/>
                <w:tab w:val="left" w:pos="2160"/>
                <w:tab w:val="left" w:pos="2592"/>
                <w:tab w:val="left" w:pos="3024"/>
                <w:tab w:val="right" w:leader="dot" w:pos="9360"/>
              </w:tabs>
              <w:suppressAutoHyphens/>
              <w:spacing w:after="120"/>
              <w:rPr>
                <w:lang w:val="fr-FR"/>
              </w:rPr>
            </w:pPr>
            <w:r w:rsidRPr="001B37E9">
              <w:rPr>
                <w:lang w:val="fr-FR"/>
              </w:rPr>
              <w:t>Méthodes de travail</w:t>
            </w:r>
            <w:r>
              <w:rPr>
                <w:spacing w:val="60"/>
                <w:sz w:val="17"/>
                <w:lang w:val="fr-FR"/>
              </w:rPr>
              <w:tab/>
            </w:r>
          </w:p>
        </w:tc>
        <w:tc>
          <w:tcPr>
            <w:tcW w:w="533" w:type="dxa"/>
            <w:shd w:val="clear" w:color="auto" w:fill="auto"/>
            <w:vAlign w:val="bottom"/>
          </w:tcPr>
          <w:p w14:paraId="3933403E" w14:textId="7A2F87CF" w:rsidR="0049405B" w:rsidRDefault="0049405B" w:rsidP="000A4072">
            <w:pPr>
              <w:spacing w:after="120"/>
              <w:ind w:right="40"/>
              <w:jc w:val="right"/>
              <w:rPr>
                <w:lang w:val="fr-FR"/>
              </w:rPr>
            </w:pPr>
            <w:r>
              <w:rPr>
                <w:lang w:val="fr-FR"/>
              </w:rPr>
              <w:t>17</w:t>
            </w:r>
          </w:p>
        </w:tc>
      </w:tr>
      <w:tr w:rsidR="009320CB" w:rsidRPr="000A4072" w14:paraId="7B92870A" w14:textId="77777777" w:rsidTr="000A4072">
        <w:tc>
          <w:tcPr>
            <w:tcW w:w="9369" w:type="dxa"/>
            <w:gridSpan w:val="3"/>
            <w:shd w:val="clear" w:color="auto" w:fill="auto"/>
          </w:tcPr>
          <w:p w14:paraId="05739F3E" w14:textId="7F4C0D7B" w:rsidR="009320CB" w:rsidRPr="001B37E9" w:rsidRDefault="009320CB" w:rsidP="009320C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1B37E9">
              <w:rPr>
                <w:lang w:val="fr-FR"/>
              </w:rPr>
              <w:t>Suite donnée aux observations finales, décisions et constatations</w:t>
            </w:r>
            <w:r>
              <w:rPr>
                <w:spacing w:val="60"/>
                <w:sz w:val="17"/>
                <w:lang w:val="fr-FR"/>
              </w:rPr>
              <w:tab/>
            </w:r>
          </w:p>
        </w:tc>
        <w:tc>
          <w:tcPr>
            <w:tcW w:w="533" w:type="dxa"/>
            <w:shd w:val="clear" w:color="auto" w:fill="auto"/>
            <w:vAlign w:val="bottom"/>
          </w:tcPr>
          <w:p w14:paraId="3FB0C56C" w14:textId="2B190A47" w:rsidR="009320CB" w:rsidRDefault="009320CB" w:rsidP="000A4072">
            <w:pPr>
              <w:spacing w:after="120"/>
              <w:ind w:right="40"/>
              <w:jc w:val="right"/>
              <w:rPr>
                <w:lang w:val="fr-FR"/>
              </w:rPr>
            </w:pPr>
            <w:r>
              <w:rPr>
                <w:lang w:val="fr-FR"/>
              </w:rPr>
              <w:t>17</w:t>
            </w:r>
          </w:p>
        </w:tc>
      </w:tr>
      <w:tr w:rsidR="009320CB" w:rsidRPr="000A4072" w14:paraId="60F38743" w14:textId="77777777" w:rsidTr="000A4072">
        <w:tc>
          <w:tcPr>
            <w:tcW w:w="9369" w:type="dxa"/>
            <w:gridSpan w:val="3"/>
            <w:shd w:val="clear" w:color="auto" w:fill="auto"/>
          </w:tcPr>
          <w:p w14:paraId="304BA5FD" w14:textId="3C8EA477" w:rsidR="009320CB" w:rsidRPr="001B37E9" w:rsidRDefault="009320CB" w:rsidP="009320CB">
            <w:pPr>
              <w:pStyle w:val="ListParagraph"/>
              <w:numPr>
                <w:ilvl w:val="1"/>
                <w:numId w:val="5"/>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1B37E9">
              <w:rPr>
                <w:lang w:val="fr-FR"/>
              </w:rPr>
              <w:t>Soumission des rapports prescrits</w:t>
            </w:r>
            <w:r>
              <w:rPr>
                <w:spacing w:val="60"/>
                <w:sz w:val="17"/>
                <w:lang w:val="fr-FR"/>
              </w:rPr>
              <w:tab/>
            </w:r>
          </w:p>
        </w:tc>
        <w:tc>
          <w:tcPr>
            <w:tcW w:w="533" w:type="dxa"/>
            <w:shd w:val="clear" w:color="auto" w:fill="auto"/>
            <w:vAlign w:val="bottom"/>
          </w:tcPr>
          <w:p w14:paraId="612B9B59" w14:textId="3C4A23CE" w:rsidR="009320CB" w:rsidRDefault="009320CB" w:rsidP="000A4072">
            <w:pPr>
              <w:spacing w:after="120"/>
              <w:ind w:right="40"/>
              <w:jc w:val="right"/>
              <w:rPr>
                <w:lang w:val="fr-FR"/>
              </w:rPr>
            </w:pPr>
            <w:r>
              <w:rPr>
                <w:lang w:val="fr-FR"/>
              </w:rPr>
              <w:t>17</w:t>
            </w:r>
          </w:p>
        </w:tc>
      </w:tr>
      <w:tr w:rsidR="009320CB" w:rsidRPr="000A4072" w14:paraId="11D88943" w14:textId="77777777" w:rsidTr="000A4072">
        <w:tc>
          <w:tcPr>
            <w:tcW w:w="9369" w:type="dxa"/>
            <w:gridSpan w:val="3"/>
            <w:shd w:val="clear" w:color="auto" w:fill="auto"/>
          </w:tcPr>
          <w:p w14:paraId="3047942F" w14:textId="6D42F02B" w:rsidR="009320CB" w:rsidRPr="001B37E9" w:rsidRDefault="009320CB" w:rsidP="009320C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1B37E9">
              <w:rPr>
                <w:lang w:val="fr-FR"/>
              </w:rPr>
              <w:t>Indépendance et impartialité des membres des organes conventionnels</w:t>
            </w:r>
            <w:r>
              <w:rPr>
                <w:spacing w:val="60"/>
                <w:sz w:val="17"/>
                <w:lang w:val="fr-FR"/>
              </w:rPr>
              <w:tab/>
            </w:r>
          </w:p>
        </w:tc>
        <w:tc>
          <w:tcPr>
            <w:tcW w:w="533" w:type="dxa"/>
            <w:shd w:val="clear" w:color="auto" w:fill="auto"/>
            <w:vAlign w:val="bottom"/>
          </w:tcPr>
          <w:p w14:paraId="450CA9BD" w14:textId="13BC0723" w:rsidR="009320CB" w:rsidRDefault="009320CB" w:rsidP="000A4072">
            <w:pPr>
              <w:spacing w:after="120"/>
              <w:ind w:right="40"/>
              <w:jc w:val="right"/>
              <w:rPr>
                <w:lang w:val="fr-FR"/>
              </w:rPr>
            </w:pPr>
            <w:r>
              <w:rPr>
                <w:lang w:val="fr-FR"/>
              </w:rPr>
              <w:t>18</w:t>
            </w:r>
          </w:p>
        </w:tc>
      </w:tr>
      <w:tr w:rsidR="009320CB" w:rsidRPr="000A4072" w14:paraId="1925C0D0" w14:textId="77777777" w:rsidTr="000A4072">
        <w:tc>
          <w:tcPr>
            <w:tcW w:w="9369" w:type="dxa"/>
            <w:gridSpan w:val="3"/>
            <w:shd w:val="clear" w:color="auto" w:fill="auto"/>
          </w:tcPr>
          <w:p w14:paraId="56404304" w14:textId="5E5D2A0A" w:rsidR="009320CB" w:rsidRPr="001B37E9" w:rsidRDefault="009320CB" w:rsidP="009320CB">
            <w:pPr>
              <w:pStyle w:val="ListParagraph"/>
              <w:numPr>
                <w:ilvl w:val="1"/>
                <w:numId w:val="5"/>
              </w:numPr>
              <w:tabs>
                <w:tab w:val="left" w:pos="1296"/>
                <w:tab w:val="left" w:pos="1728"/>
                <w:tab w:val="left" w:pos="2160"/>
                <w:tab w:val="left" w:pos="2592"/>
                <w:tab w:val="left" w:pos="3024"/>
                <w:tab w:val="left" w:pos="3456"/>
                <w:tab w:val="right" w:leader="dot" w:pos="9360"/>
              </w:tabs>
              <w:suppressAutoHyphens/>
              <w:spacing w:after="120"/>
              <w:rPr>
                <w:lang w:val="fr-FR"/>
              </w:rPr>
            </w:pPr>
            <w:r w:rsidRPr="001B37E9">
              <w:rPr>
                <w:lang w:val="fr-FR"/>
              </w:rPr>
              <w:t>Actes de représailles</w:t>
            </w:r>
            <w:r>
              <w:rPr>
                <w:spacing w:val="60"/>
                <w:sz w:val="17"/>
                <w:lang w:val="fr-FR"/>
              </w:rPr>
              <w:tab/>
            </w:r>
          </w:p>
        </w:tc>
        <w:tc>
          <w:tcPr>
            <w:tcW w:w="533" w:type="dxa"/>
            <w:shd w:val="clear" w:color="auto" w:fill="auto"/>
            <w:vAlign w:val="bottom"/>
          </w:tcPr>
          <w:p w14:paraId="7A57E62A" w14:textId="46A4B7C4" w:rsidR="009320CB" w:rsidRDefault="009320CB" w:rsidP="000A4072">
            <w:pPr>
              <w:spacing w:after="120"/>
              <w:ind w:right="40"/>
              <w:jc w:val="right"/>
              <w:rPr>
                <w:lang w:val="fr-FR"/>
              </w:rPr>
            </w:pPr>
            <w:r>
              <w:rPr>
                <w:lang w:val="fr-FR"/>
              </w:rPr>
              <w:t>18</w:t>
            </w:r>
          </w:p>
        </w:tc>
      </w:tr>
      <w:tr w:rsidR="009320CB" w:rsidRPr="000A4072" w14:paraId="41329409" w14:textId="77777777" w:rsidTr="000A4072">
        <w:tc>
          <w:tcPr>
            <w:tcW w:w="9369" w:type="dxa"/>
            <w:gridSpan w:val="3"/>
            <w:shd w:val="clear" w:color="auto" w:fill="auto"/>
          </w:tcPr>
          <w:p w14:paraId="4089967B" w14:textId="02666F30" w:rsidR="009320CB" w:rsidRPr="001B37E9" w:rsidRDefault="009320CB" w:rsidP="009320C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1B37E9">
              <w:rPr>
                <w:lang w:val="fr-FR"/>
              </w:rPr>
              <w:t>Objectifs de développement durable</w:t>
            </w:r>
            <w:r>
              <w:rPr>
                <w:spacing w:val="60"/>
                <w:sz w:val="17"/>
                <w:lang w:val="fr-FR"/>
              </w:rPr>
              <w:tab/>
            </w:r>
          </w:p>
        </w:tc>
        <w:tc>
          <w:tcPr>
            <w:tcW w:w="533" w:type="dxa"/>
            <w:shd w:val="clear" w:color="auto" w:fill="auto"/>
            <w:vAlign w:val="bottom"/>
          </w:tcPr>
          <w:p w14:paraId="795EB429" w14:textId="3B18D14C" w:rsidR="009320CB" w:rsidRDefault="009320CB" w:rsidP="000A4072">
            <w:pPr>
              <w:spacing w:after="120"/>
              <w:ind w:right="40"/>
              <w:jc w:val="right"/>
              <w:rPr>
                <w:lang w:val="fr-FR"/>
              </w:rPr>
            </w:pPr>
            <w:r>
              <w:rPr>
                <w:lang w:val="fr-FR"/>
              </w:rPr>
              <w:t>19</w:t>
            </w:r>
          </w:p>
        </w:tc>
      </w:tr>
      <w:tr w:rsidR="009320CB" w:rsidRPr="000A4072" w14:paraId="68837E2E" w14:textId="77777777" w:rsidTr="000A4072">
        <w:tc>
          <w:tcPr>
            <w:tcW w:w="9369" w:type="dxa"/>
            <w:gridSpan w:val="3"/>
            <w:shd w:val="clear" w:color="auto" w:fill="auto"/>
          </w:tcPr>
          <w:p w14:paraId="109D50BC" w14:textId="36D43656" w:rsidR="009320CB" w:rsidRPr="001B37E9" w:rsidRDefault="009320CB" w:rsidP="009320C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1B37E9">
              <w:rPr>
                <w:lang w:val="fr-FR"/>
              </w:rPr>
              <w:t>Entretien avec les hauts fonctionnaires de l’ONU</w:t>
            </w:r>
            <w:r>
              <w:rPr>
                <w:spacing w:val="60"/>
                <w:sz w:val="17"/>
                <w:lang w:val="fr-FR"/>
              </w:rPr>
              <w:tab/>
            </w:r>
          </w:p>
        </w:tc>
        <w:tc>
          <w:tcPr>
            <w:tcW w:w="533" w:type="dxa"/>
            <w:shd w:val="clear" w:color="auto" w:fill="auto"/>
            <w:vAlign w:val="bottom"/>
          </w:tcPr>
          <w:p w14:paraId="7E2EE7E7" w14:textId="47C048A1" w:rsidR="009320CB" w:rsidRDefault="009320CB" w:rsidP="000A4072">
            <w:pPr>
              <w:spacing w:after="120"/>
              <w:ind w:right="40"/>
              <w:jc w:val="right"/>
              <w:rPr>
                <w:lang w:val="fr-FR"/>
              </w:rPr>
            </w:pPr>
            <w:r>
              <w:rPr>
                <w:lang w:val="fr-FR"/>
              </w:rPr>
              <w:t>19</w:t>
            </w:r>
          </w:p>
        </w:tc>
      </w:tr>
      <w:tr w:rsidR="009320CB" w:rsidRPr="000A4072" w14:paraId="07805A64" w14:textId="77777777" w:rsidTr="000A4072">
        <w:tc>
          <w:tcPr>
            <w:tcW w:w="9369" w:type="dxa"/>
            <w:gridSpan w:val="3"/>
            <w:shd w:val="clear" w:color="auto" w:fill="auto"/>
          </w:tcPr>
          <w:p w14:paraId="1759F934" w14:textId="2C3C963F" w:rsidR="009320CB" w:rsidRPr="001B37E9" w:rsidRDefault="009320CB" w:rsidP="009320C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1B37E9">
              <w:rPr>
                <w:lang w:val="fr-FR"/>
              </w:rPr>
              <w:lastRenderedPageBreak/>
              <w:t>Amélioration de la visibilité du système des organes conventionnels</w:t>
            </w:r>
            <w:r>
              <w:rPr>
                <w:spacing w:val="60"/>
                <w:sz w:val="17"/>
                <w:lang w:val="fr-FR"/>
              </w:rPr>
              <w:tab/>
            </w:r>
          </w:p>
        </w:tc>
        <w:tc>
          <w:tcPr>
            <w:tcW w:w="533" w:type="dxa"/>
            <w:shd w:val="clear" w:color="auto" w:fill="auto"/>
            <w:vAlign w:val="bottom"/>
          </w:tcPr>
          <w:p w14:paraId="71B9FF34" w14:textId="20F7DFF8" w:rsidR="009320CB" w:rsidRDefault="009320CB" w:rsidP="000A4072">
            <w:pPr>
              <w:spacing w:after="120"/>
              <w:ind w:right="40"/>
              <w:jc w:val="right"/>
              <w:rPr>
                <w:lang w:val="fr-FR"/>
              </w:rPr>
            </w:pPr>
            <w:r>
              <w:rPr>
                <w:lang w:val="fr-FR"/>
              </w:rPr>
              <w:t>19</w:t>
            </w:r>
          </w:p>
        </w:tc>
      </w:tr>
      <w:tr w:rsidR="009320CB" w:rsidRPr="000A4072" w14:paraId="4B64BA61" w14:textId="77777777" w:rsidTr="000A4072">
        <w:tc>
          <w:tcPr>
            <w:tcW w:w="9369" w:type="dxa"/>
            <w:gridSpan w:val="3"/>
            <w:shd w:val="clear" w:color="auto" w:fill="auto"/>
          </w:tcPr>
          <w:p w14:paraId="676B455C" w14:textId="663EF8AD" w:rsidR="009320CB" w:rsidRPr="001B37E9" w:rsidRDefault="009320CB" w:rsidP="009320CB">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1B37E9">
              <w:rPr>
                <w:lang w:val="fr-FR"/>
              </w:rPr>
              <w:t>Ordre du jour et lieu de la trente-et-unième réunion des présidents des organes conventionnels des droits de l’homme</w:t>
            </w:r>
            <w:r>
              <w:rPr>
                <w:spacing w:val="60"/>
                <w:sz w:val="17"/>
                <w:lang w:val="fr-FR"/>
              </w:rPr>
              <w:tab/>
            </w:r>
          </w:p>
        </w:tc>
        <w:tc>
          <w:tcPr>
            <w:tcW w:w="533" w:type="dxa"/>
            <w:shd w:val="clear" w:color="auto" w:fill="auto"/>
            <w:vAlign w:val="bottom"/>
          </w:tcPr>
          <w:p w14:paraId="1950CA11" w14:textId="07CD84BB" w:rsidR="009320CB" w:rsidRDefault="009320CB" w:rsidP="000A4072">
            <w:pPr>
              <w:spacing w:after="120"/>
              <w:ind w:right="40"/>
              <w:jc w:val="right"/>
              <w:rPr>
                <w:lang w:val="fr-FR"/>
              </w:rPr>
            </w:pPr>
            <w:r>
              <w:rPr>
                <w:lang w:val="fr-FR"/>
              </w:rPr>
              <w:t>19</w:t>
            </w:r>
          </w:p>
        </w:tc>
      </w:tr>
      <w:tr w:rsidR="009320CB" w:rsidRPr="000A4072" w14:paraId="2D9031C4" w14:textId="77777777" w:rsidTr="000A4072">
        <w:tc>
          <w:tcPr>
            <w:tcW w:w="9369" w:type="dxa"/>
            <w:gridSpan w:val="3"/>
            <w:shd w:val="clear" w:color="auto" w:fill="auto"/>
          </w:tcPr>
          <w:p w14:paraId="5113C068" w14:textId="6458EDB0" w:rsidR="009320CB" w:rsidRPr="001B37E9" w:rsidRDefault="009320CB" w:rsidP="009320CB">
            <w:pPr>
              <w:pStyle w:val="ListParagraph"/>
              <w:tabs>
                <w:tab w:val="left" w:pos="1728"/>
                <w:tab w:val="left" w:pos="2160"/>
                <w:tab w:val="left" w:pos="2592"/>
                <w:tab w:val="left" w:pos="3024"/>
                <w:tab w:val="left" w:pos="3456"/>
                <w:tab w:val="left" w:pos="3888"/>
                <w:tab w:val="left" w:pos="4320"/>
                <w:tab w:val="left" w:pos="4752"/>
                <w:tab w:val="right" w:leader="dot" w:pos="9360"/>
              </w:tabs>
              <w:suppressAutoHyphens/>
              <w:spacing w:after="120"/>
              <w:ind w:left="475"/>
              <w:rPr>
                <w:lang w:val="fr-FR"/>
              </w:rPr>
            </w:pPr>
            <w:r>
              <w:rPr>
                <w:lang w:val="fr-FR"/>
              </w:rPr>
              <w:t>Annexes</w:t>
            </w:r>
          </w:p>
        </w:tc>
        <w:tc>
          <w:tcPr>
            <w:tcW w:w="533" w:type="dxa"/>
            <w:shd w:val="clear" w:color="auto" w:fill="auto"/>
            <w:vAlign w:val="bottom"/>
          </w:tcPr>
          <w:p w14:paraId="7DC94605" w14:textId="77777777" w:rsidR="009320CB" w:rsidRDefault="009320CB" w:rsidP="000A4072">
            <w:pPr>
              <w:spacing w:after="120"/>
              <w:ind w:right="40"/>
              <w:jc w:val="right"/>
              <w:rPr>
                <w:lang w:val="fr-FR"/>
              </w:rPr>
            </w:pPr>
          </w:p>
        </w:tc>
      </w:tr>
      <w:tr w:rsidR="009320CB" w:rsidRPr="000A4072" w14:paraId="533FA723" w14:textId="77777777" w:rsidTr="000A4072">
        <w:tc>
          <w:tcPr>
            <w:tcW w:w="9369" w:type="dxa"/>
            <w:gridSpan w:val="3"/>
            <w:shd w:val="clear" w:color="auto" w:fill="auto"/>
          </w:tcPr>
          <w:p w14:paraId="324D7D17" w14:textId="3B9B76DF" w:rsidR="009320CB" w:rsidRPr="009320CB" w:rsidRDefault="009320CB" w:rsidP="009320CB">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425"/>
              <w:rPr>
                <w:spacing w:val="60"/>
                <w:sz w:val="17"/>
                <w:lang w:val="fr-FR"/>
              </w:rPr>
            </w:pPr>
            <w:r>
              <w:rPr>
                <w:lang w:val="fr-FR"/>
              </w:rPr>
              <w:t>I.</w:t>
            </w:r>
            <w:r>
              <w:rPr>
                <w:lang w:val="fr-FR"/>
              </w:rPr>
              <w:tab/>
            </w:r>
            <w:r w:rsidRPr="0085473B">
              <w:rPr>
                <w:lang w:val="fr-FR"/>
              </w:rPr>
              <w:t>Ordre du jour et programme de travail provisoires</w:t>
            </w:r>
            <w:r>
              <w:rPr>
                <w:spacing w:val="60"/>
                <w:sz w:val="17"/>
                <w:lang w:val="fr-FR"/>
              </w:rPr>
              <w:tab/>
            </w:r>
          </w:p>
        </w:tc>
        <w:tc>
          <w:tcPr>
            <w:tcW w:w="533" w:type="dxa"/>
            <w:shd w:val="clear" w:color="auto" w:fill="auto"/>
            <w:vAlign w:val="bottom"/>
          </w:tcPr>
          <w:p w14:paraId="61C4BAD0" w14:textId="766CF4ED" w:rsidR="009320CB" w:rsidRDefault="009320CB" w:rsidP="000A4072">
            <w:pPr>
              <w:spacing w:after="120"/>
              <w:ind w:right="40"/>
              <w:jc w:val="right"/>
              <w:rPr>
                <w:lang w:val="fr-FR"/>
              </w:rPr>
            </w:pPr>
            <w:r>
              <w:rPr>
                <w:lang w:val="fr-FR"/>
              </w:rPr>
              <w:t>21</w:t>
            </w:r>
          </w:p>
        </w:tc>
      </w:tr>
      <w:tr w:rsidR="009320CB" w:rsidRPr="000A4072" w14:paraId="7BECD1D9" w14:textId="77777777" w:rsidTr="000A4072">
        <w:tc>
          <w:tcPr>
            <w:tcW w:w="9369" w:type="dxa"/>
            <w:gridSpan w:val="3"/>
            <w:shd w:val="clear" w:color="auto" w:fill="auto"/>
          </w:tcPr>
          <w:p w14:paraId="580F1735" w14:textId="75D9F438" w:rsidR="009320CB" w:rsidRPr="009320CB" w:rsidRDefault="009320CB" w:rsidP="009320CB">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303"/>
              <w:rPr>
                <w:spacing w:val="60"/>
                <w:sz w:val="17"/>
                <w:lang w:val="fr-FR"/>
              </w:rPr>
            </w:pPr>
            <w:r>
              <w:rPr>
                <w:lang w:val="fr-FR"/>
              </w:rPr>
              <w:t>II.</w:t>
            </w:r>
            <w:r>
              <w:rPr>
                <w:lang w:val="fr-FR"/>
              </w:rPr>
              <w:tab/>
            </w:r>
            <w:r w:rsidRPr="0085473B">
              <w:rPr>
                <w:lang w:val="fr-FR"/>
              </w:rPr>
              <w:t>Éléments p</w:t>
            </w:r>
            <w:r>
              <w:rPr>
                <w:lang w:val="fr-FR"/>
              </w:rPr>
              <w:t>ossibles</w:t>
            </w:r>
            <w:r w:rsidRPr="0085473B">
              <w:rPr>
                <w:lang w:val="fr-FR"/>
              </w:rPr>
              <w:t xml:space="preserve"> d</w:t>
            </w:r>
            <w:r>
              <w:rPr>
                <w:lang w:val="fr-FR"/>
              </w:rPr>
              <w:t>’</w:t>
            </w:r>
            <w:r w:rsidRPr="0085473B">
              <w:rPr>
                <w:lang w:val="fr-FR"/>
              </w:rPr>
              <w:t>une procédure harmonisée</w:t>
            </w:r>
            <w:r>
              <w:rPr>
                <w:lang w:val="fr-FR"/>
              </w:rPr>
              <w:t xml:space="preserve"> commune de</w:t>
            </w:r>
            <w:r w:rsidRPr="0085473B">
              <w:rPr>
                <w:lang w:val="fr-FR"/>
              </w:rPr>
              <w:t xml:space="preserve"> suivi des observations finales,</w:t>
            </w:r>
            <w:r>
              <w:rPr>
                <w:lang w:val="fr-FR"/>
              </w:rPr>
              <w:t xml:space="preserve"> </w:t>
            </w:r>
            <w:r w:rsidRPr="0085473B">
              <w:rPr>
                <w:lang w:val="fr-FR"/>
              </w:rPr>
              <w:t>décisions et</w:t>
            </w:r>
            <w:r>
              <w:rPr>
                <w:lang w:val="fr-FR"/>
              </w:rPr>
              <w:t xml:space="preserve"> </w:t>
            </w:r>
            <w:r w:rsidRPr="0085473B">
              <w:rPr>
                <w:lang w:val="fr-FR"/>
              </w:rPr>
              <w:t>constatations</w:t>
            </w:r>
            <w:r>
              <w:rPr>
                <w:spacing w:val="60"/>
                <w:sz w:val="17"/>
                <w:lang w:val="fr-FR"/>
              </w:rPr>
              <w:tab/>
            </w:r>
          </w:p>
        </w:tc>
        <w:tc>
          <w:tcPr>
            <w:tcW w:w="533" w:type="dxa"/>
            <w:shd w:val="clear" w:color="auto" w:fill="auto"/>
            <w:vAlign w:val="bottom"/>
          </w:tcPr>
          <w:p w14:paraId="55FA3C6C" w14:textId="1A0CAB2A" w:rsidR="009320CB" w:rsidRDefault="009320CB" w:rsidP="000A4072">
            <w:pPr>
              <w:spacing w:after="120"/>
              <w:ind w:right="40"/>
              <w:jc w:val="right"/>
              <w:rPr>
                <w:lang w:val="fr-FR"/>
              </w:rPr>
            </w:pPr>
            <w:r>
              <w:rPr>
                <w:lang w:val="fr-FR"/>
              </w:rPr>
              <w:t>23</w:t>
            </w:r>
          </w:p>
        </w:tc>
      </w:tr>
      <w:tr w:rsidR="009320CB" w:rsidRPr="000A4072" w14:paraId="379BACC7" w14:textId="77777777" w:rsidTr="000A4072">
        <w:tc>
          <w:tcPr>
            <w:tcW w:w="9369" w:type="dxa"/>
            <w:gridSpan w:val="3"/>
            <w:shd w:val="clear" w:color="auto" w:fill="auto"/>
          </w:tcPr>
          <w:p w14:paraId="49C3637F" w14:textId="66983032" w:rsidR="009320CB" w:rsidRPr="009320CB" w:rsidRDefault="009320CB" w:rsidP="009320CB">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hanging="303"/>
              <w:rPr>
                <w:spacing w:val="60"/>
                <w:sz w:val="17"/>
                <w:lang w:val="fr-FR"/>
              </w:rPr>
            </w:pPr>
            <w:r>
              <w:rPr>
                <w:lang w:val="fr-FR"/>
              </w:rPr>
              <w:t>III.</w:t>
            </w:r>
            <w:r>
              <w:rPr>
                <w:lang w:val="fr-FR"/>
              </w:rPr>
              <w:tab/>
            </w:r>
            <w:r w:rsidRPr="00682544">
              <w:rPr>
                <w:bCs/>
                <w:lang w:val="fr-FR"/>
              </w:rPr>
              <w:t>Déclaration relative à l’examen du système des organes conventionnels en 2020</w:t>
            </w:r>
            <w:r>
              <w:rPr>
                <w:bCs/>
                <w:spacing w:val="60"/>
                <w:sz w:val="17"/>
                <w:lang w:val="fr-FR"/>
              </w:rPr>
              <w:tab/>
            </w:r>
          </w:p>
        </w:tc>
        <w:tc>
          <w:tcPr>
            <w:tcW w:w="533" w:type="dxa"/>
            <w:shd w:val="clear" w:color="auto" w:fill="auto"/>
            <w:vAlign w:val="bottom"/>
          </w:tcPr>
          <w:p w14:paraId="67CCD1DB" w14:textId="32E3F834" w:rsidR="009320CB" w:rsidRDefault="009320CB" w:rsidP="000A4072">
            <w:pPr>
              <w:spacing w:after="120"/>
              <w:ind w:right="40"/>
              <w:jc w:val="right"/>
              <w:rPr>
                <w:lang w:val="fr-FR"/>
              </w:rPr>
            </w:pPr>
            <w:r>
              <w:rPr>
                <w:lang w:val="fr-FR"/>
              </w:rPr>
              <w:t>25</w:t>
            </w:r>
          </w:p>
        </w:tc>
      </w:tr>
    </w:tbl>
    <w:p w14:paraId="533107D2" w14:textId="4E2E880F" w:rsidR="000A4072" w:rsidRPr="000A4072" w:rsidRDefault="000A4072" w:rsidP="000A4072">
      <w:pPr>
        <w:rPr>
          <w:lang w:val="fr-FR"/>
        </w:rPr>
      </w:pPr>
    </w:p>
    <w:p w14:paraId="2E034F82" w14:textId="500E02D2" w:rsidR="00875A03" w:rsidRDefault="00875A03" w:rsidP="00875A03">
      <w:pPr>
        <w:rPr>
          <w:lang w:val="fr-FR"/>
        </w:rPr>
      </w:pPr>
    </w:p>
    <w:p w14:paraId="448F0EE7" w14:textId="3EA73F66" w:rsidR="00875A03" w:rsidRDefault="00875A03">
      <w:pPr>
        <w:spacing w:after="200" w:line="276" w:lineRule="auto"/>
        <w:rPr>
          <w:lang w:val="fr-FR"/>
        </w:rPr>
      </w:pPr>
      <w:r>
        <w:rPr>
          <w:lang w:val="fr-FR"/>
        </w:rPr>
        <w:br w:type="page"/>
      </w:r>
    </w:p>
    <w:p w14:paraId="3661A631" w14:textId="42B9CADD" w:rsidR="00875A03" w:rsidRDefault="00BC54DA" w:rsidP="00BC54DA">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sidR="00875A03">
        <w:rPr>
          <w:lang w:val="fr-FR"/>
        </w:rPr>
        <w:t>I.</w:t>
      </w:r>
      <w:r w:rsidR="00875A03">
        <w:rPr>
          <w:lang w:val="fr-FR"/>
        </w:rPr>
        <w:tab/>
        <w:t xml:space="preserve">Introduction </w:t>
      </w:r>
    </w:p>
    <w:p w14:paraId="6CA84D89" w14:textId="0FB36507" w:rsidR="00BC54DA" w:rsidRPr="00BC54DA" w:rsidRDefault="00BC54DA" w:rsidP="00BC54DA">
      <w:pPr>
        <w:pStyle w:val="SingleTxt"/>
        <w:spacing w:after="0" w:line="120" w:lineRule="exact"/>
        <w:rPr>
          <w:sz w:val="10"/>
          <w:lang w:val="fr-FR"/>
        </w:rPr>
      </w:pPr>
    </w:p>
    <w:p w14:paraId="70377284" w14:textId="1A311BE8" w:rsidR="00BC54DA" w:rsidRPr="00BC54DA" w:rsidRDefault="00BC54DA" w:rsidP="00BC54DA">
      <w:pPr>
        <w:pStyle w:val="SingleTxt"/>
        <w:spacing w:after="0" w:line="120" w:lineRule="exact"/>
        <w:rPr>
          <w:sz w:val="10"/>
          <w:lang w:val="fr-FR"/>
        </w:rPr>
      </w:pPr>
    </w:p>
    <w:p w14:paraId="5B31870E" w14:textId="175A4BE1" w:rsidR="00875A03" w:rsidRDefault="001B37E9" w:rsidP="001B37E9">
      <w:pPr>
        <w:pStyle w:val="SingleTxt"/>
        <w:spacing w:line="240" w:lineRule="exact"/>
        <w:rPr>
          <w:lang w:val="fr-FR"/>
        </w:rPr>
      </w:pPr>
      <w:r>
        <w:rPr>
          <w:w w:val="100"/>
          <w:lang w:val="fr-FR"/>
        </w:rPr>
        <w:t>1.</w:t>
      </w:r>
      <w:r>
        <w:rPr>
          <w:w w:val="100"/>
          <w:lang w:val="fr-FR"/>
        </w:rPr>
        <w:tab/>
      </w:r>
      <w:r w:rsidR="00875A03">
        <w:rPr>
          <w:lang w:val="fr-FR"/>
        </w:rPr>
        <w:t>Les présidents des organes conventionnels des droits de l</w:t>
      </w:r>
      <w:r w:rsidR="00EB2B1F">
        <w:rPr>
          <w:lang w:val="fr-FR"/>
        </w:rPr>
        <w:t>’</w:t>
      </w:r>
      <w:r w:rsidR="00875A03">
        <w:rPr>
          <w:lang w:val="fr-FR"/>
        </w:rPr>
        <w:t>homme ont tenu leur trentième réunion</w:t>
      </w:r>
      <w:r w:rsidR="00BC54DA">
        <w:rPr>
          <w:lang w:val="fr-FR"/>
        </w:rPr>
        <w:t xml:space="preserve"> </w:t>
      </w:r>
      <w:r w:rsidR="00875A03">
        <w:rPr>
          <w:lang w:val="fr-FR"/>
        </w:rPr>
        <w:t>à New York du 28 mai au 1</w:t>
      </w:r>
      <w:r w:rsidR="00875A03">
        <w:rPr>
          <w:vertAlign w:val="superscript"/>
          <w:lang w:val="fr-FR"/>
        </w:rPr>
        <w:t>er</w:t>
      </w:r>
      <w:r w:rsidR="00875A03">
        <w:rPr>
          <w:lang w:val="fr-FR"/>
        </w:rPr>
        <w:t xml:space="preserve"> juin 2018.</w:t>
      </w:r>
      <w:r w:rsidR="00BC54DA">
        <w:rPr>
          <w:lang w:val="fr-FR"/>
        </w:rPr>
        <w:t xml:space="preserve"> </w:t>
      </w:r>
      <w:r w:rsidR="00875A03">
        <w:rPr>
          <w:lang w:val="fr-FR"/>
        </w:rPr>
        <w:t>Le 28 mai étant</w:t>
      </w:r>
      <w:r w:rsidR="00BC54DA">
        <w:rPr>
          <w:lang w:val="fr-FR"/>
        </w:rPr>
        <w:t xml:space="preserve"> </w:t>
      </w:r>
      <w:r w:rsidR="00875A03">
        <w:rPr>
          <w:lang w:val="fr-FR"/>
        </w:rPr>
        <w:t>jour férié au Siège à New York, ils</w:t>
      </w:r>
      <w:r w:rsidR="00BC54DA">
        <w:rPr>
          <w:lang w:val="fr-FR"/>
        </w:rPr>
        <w:t xml:space="preserve"> </w:t>
      </w:r>
      <w:r w:rsidR="00875A03">
        <w:rPr>
          <w:lang w:val="fr-FR"/>
        </w:rPr>
        <w:t>ont tenu ce jour-là dans la matinée et l</w:t>
      </w:r>
      <w:r w:rsidR="00EB2B1F">
        <w:rPr>
          <w:lang w:val="fr-FR"/>
        </w:rPr>
        <w:t>’</w:t>
      </w:r>
      <w:r w:rsidR="00F9525B">
        <w:rPr>
          <w:lang w:val="fr-FR"/>
        </w:rPr>
        <w:t>après-midi</w:t>
      </w:r>
      <w:r w:rsidR="00BC54DA">
        <w:rPr>
          <w:lang w:val="fr-FR"/>
        </w:rPr>
        <w:t xml:space="preserve"> </w:t>
      </w:r>
      <w:r w:rsidR="00875A03">
        <w:rPr>
          <w:lang w:val="fr-FR"/>
        </w:rPr>
        <w:t>des consultations hors des locaux des Nations Unies</w:t>
      </w:r>
      <w:r w:rsidR="0092105E">
        <w:rPr>
          <w:lang w:val="fr-FR"/>
        </w:rPr>
        <w:t xml:space="preserve">. </w:t>
      </w:r>
      <w:r w:rsidR="00875A03">
        <w:rPr>
          <w:lang w:val="fr-FR"/>
        </w:rPr>
        <w:t>Ils ont également tenu huit séances, dont six publiques, en tout ou en partie,</w:t>
      </w:r>
      <w:r w:rsidR="0092105E">
        <w:rPr>
          <w:lang w:val="fr-FR"/>
        </w:rPr>
        <w:t xml:space="preserve"> </w:t>
      </w:r>
      <w:r w:rsidR="00875A03">
        <w:rPr>
          <w:lang w:val="fr-FR"/>
        </w:rPr>
        <w:t>leurs délibérations ayant été diffusées sur le Web</w:t>
      </w:r>
      <w:r w:rsidR="00BC54DA">
        <w:rPr>
          <w:lang w:val="fr-FR"/>
        </w:rPr>
        <w:t xml:space="preserve"> </w:t>
      </w:r>
      <w:r w:rsidR="00875A03">
        <w:rPr>
          <w:lang w:val="fr-FR"/>
        </w:rPr>
        <w:t>pour la première fois.</w:t>
      </w:r>
    </w:p>
    <w:p w14:paraId="16171B73" w14:textId="72DFB071" w:rsidR="00875A03" w:rsidRDefault="001B37E9" w:rsidP="001B37E9">
      <w:pPr>
        <w:pStyle w:val="SingleTxt"/>
        <w:spacing w:line="240" w:lineRule="exact"/>
        <w:rPr>
          <w:lang w:val="fr-FR"/>
        </w:rPr>
      </w:pPr>
      <w:r>
        <w:rPr>
          <w:w w:val="100"/>
          <w:lang w:val="fr-FR"/>
        </w:rPr>
        <w:t>2.</w:t>
      </w:r>
      <w:r>
        <w:rPr>
          <w:w w:val="100"/>
          <w:lang w:val="fr-FR"/>
        </w:rPr>
        <w:tab/>
      </w:r>
      <w:r w:rsidR="00875A03" w:rsidRPr="00304B17">
        <w:rPr>
          <w:lang w:val="fr-FR"/>
        </w:rPr>
        <w:t>La réunion est l</w:t>
      </w:r>
      <w:r w:rsidR="00EB2B1F" w:rsidRPr="00304B17">
        <w:rPr>
          <w:lang w:val="fr-FR"/>
        </w:rPr>
        <w:t>’</w:t>
      </w:r>
      <w:r w:rsidR="00875A03" w:rsidRPr="00304B17">
        <w:rPr>
          <w:lang w:val="fr-FR"/>
        </w:rPr>
        <w:t>occasion pour les présidents des organes conventionnels de continuer de s</w:t>
      </w:r>
      <w:r w:rsidR="00EB2B1F" w:rsidRPr="00304B17">
        <w:rPr>
          <w:lang w:val="fr-FR"/>
        </w:rPr>
        <w:t>’</w:t>
      </w:r>
      <w:r w:rsidR="00875A03" w:rsidRPr="00304B17">
        <w:rPr>
          <w:lang w:val="fr-FR"/>
        </w:rPr>
        <w:t>entretenir</w:t>
      </w:r>
      <w:r w:rsidR="00BC54DA" w:rsidRPr="00304B17">
        <w:rPr>
          <w:lang w:val="fr-FR"/>
        </w:rPr>
        <w:t xml:space="preserve"> </w:t>
      </w:r>
      <w:r w:rsidR="00875A03" w:rsidRPr="00304B17">
        <w:rPr>
          <w:lang w:val="fr-FR"/>
        </w:rPr>
        <w:t>de toutes questions</w:t>
      </w:r>
      <w:r w:rsidR="00BC54DA" w:rsidRPr="00304B17">
        <w:rPr>
          <w:lang w:val="fr-FR"/>
        </w:rPr>
        <w:t xml:space="preserve"> </w:t>
      </w:r>
      <w:r w:rsidR="00875A03" w:rsidRPr="00304B17">
        <w:rPr>
          <w:lang w:val="fr-FR"/>
        </w:rPr>
        <w:t>d</w:t>
      </w:r>
      <w:r w:rsidR="00EB2B1F" w:rsidRPr="00304B17">
        <w:rPr>
          <w:lang w:val="fr-FR"/>
        </w:rPr>
        <w:t>’</w:t>
      </w:r>
      <w:r w:rsidR="00875A03" w:rsidRPr="00304B17">
        <w:rPr>
          <w:lang w:val="fr-FR"/>
        </w:rPr>
        <w:t xml:space="preserve">intérêt commun et de </w:t>
      </w:r>
      <w:r w:rsidR="00F9525B" w:rsidRPr="00304B17">
        <w:rPr>
          <w:lang w:val="fr-FR"/>
        </w:rPr>
        <w:t>réfléchir</w:t>
      </w:r>
      <w:r w:rsidR="00875A03" w:rsidRPr="00304B17">
        <w:rPr>
          <w:lang w:val="fr-FR"/>
        </w:rPr>
        <w:t xml:space="preserve"> ensemble à toutes solutions sur ces sujets</w:t>
      </w:r>
      <w:r w:rsidR="00875A03" w:rsidRPr="00EB2B1F">
        <w:rPr>
          <w:rStyle w:val="FootnoteReference"/>
          <w:lang w:val="fr-FR"/>
        </w:rPr>
        <w:footnoteReference w:id="2"/>
      </w:r>
      <w:r w:rsidR="006A37B0" w:rsidRPr="00304B17">
        <w:rPr>
          <w:lang w:val="fr-FR"/>
        </w:rPr>
        <w:t xml:space="preserve">. </w:t>
      </w:r>
      <w:r w:rsidR="00875A03" w:rsidRPr="00304B17">
        <w:rPr>
          <w:lang w:val="fr-FR"/>
        </w:rPr>
        <w:t>Au paragraphe 38 de</w:t>
      </w:r>
      <w:r w:rsidR="00BC54DA" w:rsidRPr="00304B17">
        <w:rPr>
          <w:lang w:val="fr-FR"/>
        </w:rPr>
        <w:t xml:space="preserve"> </w:t>
      </w:r>
      <w:r w:rsidR="00875A03" w:rsidRPr="00304B17">
        <w:rPr>
          <w:lang w:val="fr-FR"/>
        </w:rPr>
        <w:t xml:space="preserve">sa résolution </w:t>
      </w:r>
      <w:hyperlink r:id="rId20" w:history="1">
        <w:r w:rsidR="00875A03" w:rsidRPr="00304B17">
          <w:rPr>
            <w:rStyle w:val="Hyperlink"/>
            <w:color w:val="0000FD"/>
            <w:lang w:val="fr-FR"/>
          </w:rPr>
          <w:t>68/268</w:t>
        </w:r>
      </w:hyperlink>
      <w:r w:rsidR="00875A03" w:rsidRPr="00304B17">
        <w:rPr>
          <w:lang w:val="fr-FR"/>
        </w:rPr>
        <w:t>, l</w:t>
      </w:r>
      <w:r w:rsidR="00EB2B1F" w:rsidRPr="00304B17">
        <w:rPr>
          <w:lang w:val="fr-FR"/>
        </w:rPr>
        <w:t>’</w:t>
      </w:r>
      <w:r w:rsidR="00875A03" w:rsidRPr="00304B17">
        <w:rPr>
          <w:lang w:val="fr-FR"/>
        </w:rPr>
        <w:t>Assemblée a encouragé les organes conventionnels des droits de l</w:t>
      </w:r>
      <w:r w:rsidR="00EB2B1F" w:rsidRPr="00304B17">
        <w:rPr>
          <w:lang w:val="fr-FR"/>
        </w:rPr>
        <w:t>’</w:t>
      </w:r>
      <w:r w:rsidR="00875A03" w:rsidRPr="00304B17">
        <w:rPr>
          <w:lang w:val="fr-FR"/>
        </w:rPr>
        <w:t>homme, pour accélérer leur harmonisation, à continuer de renforcer le rôle de leur président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travail.</w:t>
      </w:r>
    </w:p>
    <w:p w14:paraId="0F84CBD2" w14:textId="0C1B9CB6" w:rsidR="00875A03" w:rsidRDefault="001B37E9" w:rsidP="001B37E9">
      <w:pPr>
        <w:pStyle w:val="SingleTxt"/>
        <w:spacing w:line="240" w:lineRule="exact"/>
        <w:rPr>
          <w:lang w:val="fr-FR"/>
        </w:rPr>
      </w:pPr>
      <w:r>
        <w:rPr>
          <w:w w:val="100"/>
          <w:lang w:val="fr-FR"/>
        </w:rPr>
        <w:t>3.</w:t>
      </w:r>
      <w:r>
        <w:rPr>
          <w:w w:val="100"/>
          <w:lang w:val="fr-FR"/>
        </w:rPr>
        <w:tab/>
      </w:r>
      <w:r w:rsidR="00875A03" w:rsidRPr="00304B17">
        <w:rPr>
          <w:lang w:val="fr-FR"/>
        </w:rPr>
        <w:t>Les</w:t>
      </w:r>
      <w:r w:rsidR="00BC54DA" w:rsidRPr="00304B17">
        <w:rPr>
          <w:lang w:val="fr-FR"/>
        </w:rPr>
        <w:t xml:space="preserve"> </w:t>
      </w:r>
      <w:r w:rsidR="00875A03" w:rsidRPr="00304B17">
        <w:rPr>
          <w:lang w:val="fr-FR"/>
        </w:rPr>
        <w:t>présidents se réunissent tous les ans tour à tour à Genève, New York et dans les régions,</w:t>
      </w:r>
      <w:r w:rsidR="006A37B0" w:rsidRPr="00304B17">
        <w:rPr>
          <w:lang w:val="fr-FR"/>
        </w:rPr>
        <w:t xml:space="preserve"> </w:t>
      </w:r>
      <w:r w:rsidR="00875A03" w:rsidRPr="00304B17">
        <w:rPr>
          <w:lang w:val="fr-FR"/>
        </w:rPr>
        <w:t xml:space="preserve">en application de la résolution </w:t>
      </w:r>
      <w:hyperlink r:id="rId21" w:history="1">
        <w:r w:rsidR="00875A03" w:rsidRPr="00304B17">
          <w:rPr>
            <w:rStyle w:val="Hyperlink"/>
            <w:color w:val="0000FD"/>
            <w:lang w:val="fr-FR"/>
          </w:rPr>
          <w:t>49/178</w:t>
        </w:r>
      </w:hyperlink>
      <w:r w:rsidR="00875A03" w:rsidRPr="00304B17">
        <w:rPr>
          <w:color w:val="0000FD"/>
          <w:lang w:val="fr-FR"/>
        </w:rPr>
        <w:t xml:space="preserve"> </w:t>
      </w:r>
      <w:r w:rsidR="00875A03" w:rsidRPr="00304B17">
        <w:rPr>
          <w:lang w:val="fr-FR"/>
        </w:rPr>
        <w:t>de l</w:t>
      </w:r>
      <w:r w:rsidR="00EB2B1F" w:rsidRPr="00304B17">
        <w:rPr>
          <w:lang w:val="fr-FR"/>
        </w:rPr>
        <w:t>’</w:t>
      </w:r>
      <w:r w:rsidR="00875A03" w:rsidRPr="00304B17">
        <w:rPr>
          <w:lang w:val="fr-FR"/>
        </w:rPr>
        <w:t>Assemblée générale.</w:t>
      </w:r>
      <w:r w:rsidR="00BC54DA" w:rsidRPr="00304B17">
        <w:rPr>
          <w:lang w:val="fr-FR"/>
        </w:rPr>
        <w:t xml:space="preserve"> </w:t>
      </w:r>
      <w:r w:rsidR="00875A03" w:rsidRPr="00304B17">
        <w:rPr>
          <w:lang w:val="fr-FR"/>
        </w:rPr>
        <w:t>Ils se sont réunis à New York, ainsi qu</w:t>
      </w:r>
      <w:r w:rsidR="00EB2B1F" w:rsidRPr="00304B17">
        <w:rPr>
          <w:lang w:val="fr-FR"/>
        </w:rPr>
        <w:t>’</w:t>
      </w:r>
      <w:r w:rsidR="00875A03" w:rsidRPr="00304B17">
        <w:rPr>
          <w:lang w:val="fr-FR"/>
        </w:rPr>
        <w:t>ils en avaient fait la recommandation</w:t>
      </w:r>
      <w:r w:rsidR="00BC54DA" w:rsidRPr="00304B17">
        <w:rPr>
          <w:lang w:val="fr-FR"/>
        </w:rPr>
        <w:t xml:space="preserve"> </w:t>
      </w:r>
      <w:r w:rsidR="00875A03" w:rsidRPr="00304B17">
        <w:rPr>
          <w:lang w:val="fr-FR"/>
        </w:rPr>
        <w:t xml:space="preserve">à leur réunion de 2017 et ce, au vu de la résolution </w:t>
      </w:r>
      <w:hyperlink r:id="rId22" w:history="1">
        <w:r w:rsidR="00875A03" w:rsidRPr="00304B17">
          <w:rPr>
            <w:rStyle w:val="Hyperlink"/>
            <w:color w:val="0000FD"/>
            <w:lang w:val="fr-FR"/>
          </w:rPr>
          <w:t>68/268</w:t>
        </w:r>
      </w:hyperlink>
      <w:r w:rsidR="00875A03" w:rsidRPr="00304B17">
        <w:rPr>
          <w:color w:val="0000FD"/>
          <w:lang w:val="fr-FR"/>
        </w:rPr>
        <w:t xml:space="preserve">, </w:t>
      </w:r>
      <w:r w:rsidR="00875A03" w:rsidRPr="00304B17">
        <w:rPr>
          <w:lang w:val="fr-FR"/>
        </w:rPr>
        <w:t>le but étant de renforcer les échanges entre les organes conventionnels et les États parties dans la perspective de l</w:t>
      </w:r>
      <w:r w:rsidR="00EB2B1F" w:rsidRPr="00304B17">
        <w:rPr>
          <w:lang w:val="fr-FR"/>
        </w:rPr>
        <w:t>’</w:t>
      </w:r>
      <w:r w:rsidR="00875A03" w:rsidRPr="00304B17">
        <w:rPr>
          <w:lang w:val="fr-FR"/>
        </w:rPr>
        <w:t>examen par l</w:t>
      </w:r>
      <w:r w:rsidR="00EB2B1F" w:rsidRPr="00304B17">
        <w:rPr>
          <w:lang w:val="fr-FR"/>
        </w:rPr>
        <w:t>’</w:t>
      </w:r>
      <w:r w:rsidR="00875A03" w:rsidRPr="00304B17">
        <w:rPr>
          <w:lang w:val="fr-FR"/>
        </w:rPr>
        <w:t>Assemblée générale du système des organes conventionnels en 2020</w:t>
      </w:r>
      <w:r w:rsidR="00875A03" w:rsidRPr="00EB2B1F">
        <w:rPr>
          <w:rStyle w:val="FootnoteReference"/>
          <w:lang w:val="fr-FR"/>
        </w:rPr>
        <w:footnoteReference w:id="3"/>
      </w:r>
      <w:r w:rsidR="00875A03" w:rsidRPr="00304B17">
        <w:rPr>
          <w:lang w:val="fr-FR"/>
        </w:rPr>
        <w:t>.</w:t>
      </w:r>
    </w:p>
    <w:p w14:paraId="748BDDE0" w14:textId="3D6DD90B" w:rsidR="00875A03" w:rsidRPr="00304B17" w:rsidRDefault="001B37E9" w:rsidP="001B37E9">
      <w:pPr>
        <w:pStyle w:val="SingleTxt"/>
        <w:spacing w:line="240" w:lineRule="exact"/>
        <w:rPr>
          <w:lang w:val="fr-FR"/>
        </w:rPr>
      </w:pPr>
      <w:r w:rsidRPr="00304B17">
        <w:rPr>
          <w:w w:val="100"/>
          <w:lang w:val="fr-FR"/>
        </w:rPr>
        <w:t>4.</w:t>
      </w:r>
      <w:r w:rsidRPr="00304B17">
        <w:rPr>
          <w:w w:val="100"/>
          <w:lang w:val="fr-FR"/>
        </w:rPr>
        <w:tab/>
      </w:r>
      <w:r w:rsidR="00875A03" w:rsidRPr="00304B17">
        <w:rPr>
          <w:lang w:val="fr-FR"/>
        </w:rPr>
        <w:t>Les présidents étaient saisis des documents ci-après lors de</w:t>
      </w:r>
      <w:r w:rsidR="00D22EF5" w:rsidRPr="00304B17">
        <w:rPr>
          <w:lang w:val="fr-FR"/>
        </w:rPr>
        <w:t xml:space="preserve"> </w:t>
      </w:r>
      <w:r w:rsidR="00875A03" w:rsidRPr="00304B17">
        <w:rPr>
          <w:lang w:val="fr-FR"/>
        </w:rPr>
        <w:t>la réunion</w:t>
      </w:r>
      <w:r w:rsidR="00A43C36" w:rsidRPr="00304B17">
        <w:rPr>
          <w:lang w:val="fr-FR"/>
        </w:rPr>
        <w:t> </w:t>
      </w:r>
      <w:r w:rsidR="00875A03" w:rsidRPr="00304B17">
        <w:rPr>
          <w:lang w:val="fr-FR"/>
        </w:rPr>
        <w:t>:</w:t>
      </w:r>
    </w:p>
    <w:p w14:paraId="34CBC91F" w14:textId="1A579C87" w:rsidR="00875A03" w:rsidRPr="00514068" w:rsidRDefault="00875A03" w:rsidP="00A43C36">
      <w:pPr>
        <w:pStyle w:val="SingleTxt"/>
        <w:rPr>
          <w:lang w:val="fr-FR"/>
        </w:rPr>
      </w:pPr>
      <w:r>
        <w:rPr>
          <w:lang w:val="fr-FR"/>
        </w:rPr>
        <w:tab/>
        <w:t>a)</w:t>
      </w:r>
      <w:r>
        <w:rPr>
          <w:lang w:val="fr-FR"/>
        </w:rPr>
        <w:tab/>
        <w:t>Ordre du jour provisoire et annotations (</w:t>
      </w:r>
      <w:hyperlink r:id="rId23" w:history="1">
        <w:r w:rsidRPr="00A43C36">
          <w:rPr>
            <w:rStyle w:val="Hyperlink"/>
            <w:color w:val="0000FD"/>
            <w:lang w:val="fr-FR"/>
          </w:rPr>
          <w:t>HRI/MC/2018/1</w:t>
        </w:r>
      </w:hyperlink>
      <w:r>
        <w:rPr>
          <w:lang w:val="fr-FR"/>
        </w:rPr>
        <w:t>) ;</w:t>
      </w:r>
    </w:p>
    <w:p w14:paraId="08EF6FB9" w14:textId="2E1CB98A" w:rsidR="00875A03" w:rsidRPr="00514068" w:rsidRDefault="00875A03" w:rsidP="00A43C36">
      <w:pPr>
        <w:pStyle w:val="SingleTxt"/>
        <w:rPr>
          <w:lang w:val="fr-FR"/>
        </w:rPr>
      </w:pPr>
      <w:r>
        <w:rPr>
          <w:lang w:val="fr-FR"/>
        </w:rPr>
        <w:tab/>
        <w:t>b)</w:t>
      </w:r>
      <w:r>
        <w:rPr>
          <w:lang w:val="fr-FR"/>
        </w:rPr>
        <w:tab/>
        <w:t>Note du secrétariat sur le respect par les États parties de leurs obligations en matière de soumission de rapports aux organes créés en vertu d</w:t>
      </w:r>
      <w:r w:rsidR="00EB2B1F">
        <w:rPr>
          <w:lang w:val="fr-FR"/>
        </w:rPr>
        <w:t>’</w:t>
      </w:r>
      <w:r>
        <w:rPr>
          <w:lang w:val="fr-FR"/>
        </w:rPr>
        <w:t>instruments internationaux relatifs aux droits de l</w:t>
      </w:r>
      <w:r w:rsidR="00EB2B1F">
        <w:rPr>
          <w:lang w:val="fr-FR"/>
        </w:rPr>
        <w:t>’</w:t>
      </w:r>
      <w:r>
        <w:rPr>
          <w:lang w:val="fr-FR"/>
        </w:rPr>
        <w:t>homme (</w:t>
      </w:r>
      <w:hyperlink r:id="rId24" w:history="1">
        <w:r w:rsidRPr="00877ACD">
          <w:rPr>
            <w:rStyle w:val="Hyperlink"/>
            <w:color w:val="0000FD"/>
            <w:lang w:val="fr-FR"/>
          </w:rPr>
          <w:t>HRI/MC/2018/2</w:t>
        </w:r>
      </w:hyperlink>
      <w:r>
        <w:rPr>
          <w:lang w:val="fr-FR"/>
        </w:rPr>
        <w:t>) ;</w:t>
      </w:r>
    </w:p>
    <w:p w14:paraId="649DCE4B" w14:textId="1F06BC73" w:rsidR="00875A03" w:rsidRPr="00514068" w:rsidRDefault="00875A03" w:rsidP="00877ACD">
      <w:pPr>
        <w:pStyle w:val="SingleTxt"/>
        <w:rPr>
          <w:lang w:val="fr-FR"/>
        </w:rPr>
      </w:pPr>
      <w:r>
        <w:rPr>
          <w:lang w:val="fr-FR"/>
        </w:rPr>
        <w:tab/>
        <w:t>c)</w:t>
      </w:r>
      <w:r>
        <w:rPr>
          <w:lang w:val="fr-FR"/>
        </w:rPr>
        <w:tab/>
        <w:t>Note du secrétariat sur le recensement des progrès réalisés dans l</w:t>
      </w:r>
      <w:r w:rsidR="00EB2B1F">
        <w:rPr>
          <w:lang w:val="fr-FR"/>
        </w:rPr>
        <w:t>’</w:t>
      </w:r>
      <w:r>
        <w:rPr>
          <w:lang w:val="fr-FR"/>
        </w:rPr>
        <w:t>harmonisation des méthodes de travail et des pratiques des organes conventionnels (</w:t>
      </w:r>
      <w:hyperlink r:id="rId25" w:history="1">
        <w:r w:rsidRPr="00877ACD">
          <w:rPr>
            <w:rStyle w:val="Hyperlink"/>
            <w:color w:val="0000FD"/>
            <w:lang w:val="fr-FR"/>
          </w:rPr>
          <w:t>HRI/MC/2018/3</w:t>
        </w:r>
      </w:hyperlink>
      <w:r>
        <w:rPr>
          <w:lang w:val="fr-FR"/>
        </w:rPr>
        <w:t>) ;</w:t>
      </w:r>
    </w:p>
    <w:p w14:paraId="14FFF508" w14:textId="60784F08" w:rsidR="00875A03" w:rsidRPr="00514068" w:rsidRDefault="00875A03" w:rsidP="00877ACD">
      <w:pPr>
        <w:pStyle w:val="SingleTxt"/>
        <w:rPr>
          <w:lang w:val="fr-FR"/>
        </w:rPr>
      </w:pPr>
      <w:r>
        <w:rPr>
          <w:lang w:val="fr-FR"/>
        </w:rPr>
        <w:tab/>
        <w:t>d)</w:t>
      </w:r>
      <w:r>
        <w:rPr>
          <w:lang w:val="fr-FR"/>
        </w:rPr>
        <w:tab/>
        <w:t>Note du secrétariat sur les procédures de suivi des observations finales, des décisions et des constatations des organes créés en vertu d</w:t>
      </w:r>
      <w:r w:rsidR="00EB2B1F">
        <w:rPr>
          <w:lang w:val="fr-FR"/>
        </w:rPr>
        <w:t>’</w:t>
      </w:r>
      <w:r>
        <w:rPr>
          <w:lang w:val="fr-FR"/>
        </w:rPr>
        <w:t>instruments internationaux relatifs aux droits de l</w:t>
      </w:r>
      <w:r w:rsidR="00EB2B1F">
        <w:rPr>
          <w:lang w:val="fr-FR"/>
        </w:rPr>
        <w:t>’</w:t>
      </w:r>
      <w:r>
        <w:rPr>
          <w:lang w:val="fr-FR"/>
        </w:rPr>
        <w:t>homme (</w:t>
      </w:r>
      <w:hyperlink r:id="rId26" w:history="1">
        <w:r w:rsidRPr="00877ACD">
          <w:rPr>
            <w:rStyle w:val="Hyperlink"/>
            <w:color w:val="0000FD"/>
            <w:lang w:val="fr-FR"/>
          </w:rPr>
          <w:t>HRI/MC/2018/4</w:t>
        </w:r>
      </w:hyperlink>
      <w:r>
        <w:rPr>
          <w:lang w:val="fr-FR"/>
        </w:rPr>
        <w:t>)</w:t>
      </w:r>
      <w:r w:rsidR="00877ACD">
        <w:rPr>
          <w:lang w:val="fr-FR"/>
        </w:rPr>
        <w:t> </w:t>
      </w:r>
      <w:r>
        <w:rPr>
          <w:lang w:val="fr-FR"/>
        </w:rPr>
        <w:t>;</w:t>
      </w:r>
    </w:p>
    <w:p w14:paraId="3A67E8F5" w14:textId="027CDC26" w:rsidR="00875A03" w:rsidRPr="00514068" w:rsidRDefault="00875A03" w:rsidP="00877ACD">
      <w:pPr>
        <w:pStyle w:val="SingleTxt"/>
        <w:rPr>
          <w:lang w:val="fr-FR"/>
        </w:rPr>
      </w:pPr>
      <w:r>
        <w:rPr>
          <w:lang w:val="fr-FR"/>
        </w:rPr>
        <w:tab/>
        <w:t>e)</w:t>
      </w:r>
      <w:r>
        <w:rPr>
          <w:lang w:val="fr-FR"/>
        </w:rPr>
        <w:tab/>
        <w:t>Note du secrétariat relative à l</w:t>
      </w:r>
      <w:r w:rsidR="00EB2B1F">
        <w:rPr>
          <w:lang w:val="fr-FR"/>
        </w:rPr>
        <w:t>’</w:t>
      </w:r>
      <w:r>
        <w:rPr>
          <w:lang w:val="fr-FR"/>
        </w:rPr>
        <w:t>atelier sur la procédure d</w:t>
      </w:r>
      <w:r w:rsidR="00EB2B1F">
        <w:rPr>
          <w:lang w:val="fr-FR"/>
        </w:rPr>
        <w:t>’</w:t>
      </w:r>
      <w:r>
        <w:rPr>
          <w:lang w:val="fr-FR"/>
        </w:rPr>
        <w:t>enquête (</w:t>
      </w:r>
      <w:hyperlink r:id="rId27" w:history="1">
        <w:r w:rsidRPr="00877ACD">
          <w:rPr>
            <w:rStyle w:val="Hyperlink"/>
            <w:color w:val="0000FD"/>
            <w:lang w:val="fr-FR"/>
          </w:rPr>
          <w:t>HRI/MC/2018/CRP.1</w:t>
        </w:r>
      </w:hyperlink>
      <w:r>
        <w:rPr>
          <w:lang w:val="fr-FR"/>
        </w:rPr>
        <w:t>)</w:t>
      </w:r>
      <w:r w:rsidR="00024B35">
        <w:rPr>
          <w:lang w:val="fr-FR"/>
        </w:rPr>
        <w:t> ;</w:t>
      </w:r>
    </w:p>
    <w:p w14:paraId="3F60C98F" w14:textId="0B16430C" w:rsidR="00875A03" w:rsidRDefault="00875A03" w:rsidP="00877ACD">
      <w:pPr>
        <w:pStyle w:val="SingleTxt"/>
        <w:rPr>
          <w:lang w:val="fr-FR"/>
        </w:rPr>
      </w:pPr>
      <w:r>
        <w:rPr>
          <w:lang w:val="fr-FR"/>
        </w:rPr>
        <w:tab/>
        <w:t>f)</w:t>
      </w:r>
      <w:r>
        <w:rPr>
          <w:lang w:val="fr-FR"/>
        </w:rPr>
        <w:tab/>
        <w:t>Note du secrétariat sur la réunion d</w:t>
      </w:r>
      <w:r w:rsidR="00EB2B1F">
        <w:rPr>
          <w:lang w:val="fr-FR"/>
        </w:rPr>
        <w:t>’</w:t>
      </w:r>
      <w:r>
        <w:rPr>
          <w:lang w:val="fr-FR"/>
        </w:rPr>
        <w:t>experts sur la suite donnée aux recommandations des organes conventionnels (</w:t>
      </w:r>
      <w:hyperlink r:id="rId28" w:history="1">
        <w:r w:rsidRPr="00877ACD">
          <w:rPr>
            <w:rStyle w:val="Hyperlink"/>
            <w:color w:val="0000FD"/>
            <w:lang w:val="fr-FR"/>
          </w:rPr>
          <w:t>HRI/MC/2018/CRP.2</w:t>
        </w:r>
      </w:hyperlink>
      <w:r>
        <w:rPr>
          <w:lang w:val="fr-FR"/>
        </w:rPr>
        <w:t>).</w:t>
      </w:r>
    </w:p>
    <w:p w14:paraId="5BABDD59" w14:textId="6B579830" w:rsidR="00BC54DA" w:rsidRPr="00BC54DA" w:rsidRDefault="00BC54DA" w:rsidP="00BC54DA">
      <w:pPr>
        <w:pStyle w:val="SingleTxtG"/>
        <w:spacing w:after="0" w:line="120" w:lineRule="exact"/>
        <w:ind w:firstLine="567"/>
        <w:rPr>
          <w:sz w:val="10"/>
          <w:lang w:val="fr-FR"/>
        </w:rPr>
      </w:pPr>
    </w:p>
    <w:p w14:paraId="1A76691E" w14:textId="4BAB6B28" w:rsidR="00BC54DA" w:rsidRPr="00BC54DA" w:rsidRDefault="00BC54DA" w:rsidP="00BC54DA">
      <w:pPr>
        <w:pStyle w:val="SingleTxtG"/>
        <w:spacing w:after="0" w:line="120" w:lineRule="exact"/>
        <w:ind w:firstLine="567"/>
        <w:rPr>
          <w:sz w:val="10"/>
          <w:lang w:val="fr-FR"/>
        </w:rPr>
      </w:pPr>
    </w:p>
    <w:p w14:paraId="7F214285" w14:textId="493C5D7D" w:rsidR="00875A03" w:rsidRDefault="00BC54DA" w:rsidP="008B5459">
      <w:pPr>
        <w:pStyle w:val="HCH"/>
        <w:pageBreakBefore/>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sidR="00875A03">
        <w:rPr>
          <w:lang w:val="fr-FR"/>
        </w:rPr>
        <w:t>II.</w:t>
      </w:r>
      <w:r w:rsidR="00875A03">
        <w:rPr>
          <w:lang w:val="fr-FR"/>
        </w:rPr>
        <w:tab/>
        <w:t>Organisation de la réunion</w:t>
      </w:r>
    </w:p>
    <w:p w14:paraId="2BDB582E" w14:textId="18D2B966" w:rsidR="00BC54DA" w:rsidRPr="00BC54DA" w:rsidRDefault="00BC54DA" w:rsidP="00BC54DA">
      <w:pPr>
        <w:pStyle w:val="SingleTxt"/>
        <w:spacing w:after="0" w:line="120" w:lineRule="exact"/>
        <w:rPr>
          <w:sz w:val="10"/>
          <w:lang w:val="fr-FR"/>
        </w:rPr>
      </w:pPr>
    </w:p>
    <w:p w14:paraId="671F4BFA" w14:textId="36B2B26D" w:rsidR="00BC54DA" w:rsidRPr="00BC54DA" w:rsidRDefault="00BC54DA" w:rsidP="00BC54DA">
      <w:pPr>
        <w:pStyle w:val="SingleTxt"/>
        <w:spacing w:after="0" w:line="120" w:lineRule="exact"/>
        <w:rPr>
          <w:sz w:val="10"/>
          <w:lang w:val="fr-FR"/>
        </w:rPr>
      </w:pPr>
    </w:p>
    <w:p w14:paraId="3A01E4C6" w14:textId="5B072D9D" w:rsidR="00875A03" w:rsidRDefault="001B37E9" w:rsidP="001B37E9">
      <w:pPr>
        <w:pStyle w:val="SingleTxt"/>
        <w:spacing w:line="240" w:lineRule="exact"/>
        <w:rPr>
          <w:lang w:val="fr-FR"/>
        </w:rPr>
      </w:pPr>
      <w:r>
        <w:rPr>
          <w:w w:val="100"/>
          <w:lang w:val="fr-FR"/>
        </w:rPr>
        <w:t>5.</w:t>
      </w:r>
      <w:r>
        <w:rPr>
          <w:w w:val="100"/>
          <w:lang w:val="fr-FR"/>
        </w:rPr>
        <w:tab/>
      </w:r>
      <w:r w:rsidR="00875A03">
        <w:rPr>
          <w:lang w:val="fr-FR"/>
        </w:rPr>
        <w:t>Ont participé à la réunion les</w:t>
      </w:r>
      <w:r w:rsidR="005570F2">
        <w:rPr>
          <w:lang w:val="fr-FR"/>
        </w:rPr>
        <w:t xml:space="preserve"> </w:t>
      </w:r>
      <w:r w:rsidR="00875A03">
        <w:rPr>
          <w:lang w:val="fr-FR"/>
        </w:rPr>
        <w:t>huit présidents et deux vice-présidents dont le nom suit</w:t>
      </w:r>
      <w:r w:rsidR="0093760D">
        <w:rPr>
          <w:lang w:val="fr-FR"/>
        </w:rPr>
        <w:t> </w:t>
      </w:r>
      <w:r w:rsidR="00875A03">
        <w:rPr>
          <w:lang w:val="fr-FR"/>
        </w:rPr>
        <w:t>: Noureddine Amir, Président du Comité pour l</w:t>
      </w:r>
      <w:r w:rsidR="00EB2B1F">
        <w:rPr>
          <w:lang w:val="fr-FR"/>
        </w:rPr>
        <w:t>’</w:t>
      </w:r>
      <w:r w:rsidR="00875A03">
        <w:rPr>
          <w:lang w:val="fr-FR"/>
        </w:rPr>
        <w:t>élimination de la discrimination raciale ; Dalia Leinarte, Présidente du Comité pour l</w:t>
      </w:r>
      <w:r w:rsidR="00EB2B1F">
        <w:rPr>
          <w:lang w:val="fr-FR"/>
        </w:rPr>
        <w:t>’</w:t>
      </w:r>
      <w:r w:rsidR="00875A03">
        <w:rPr>
          <w:lang w:val="fr-FR"/>
        </w:rPr>
        <w:t>élimination de la discrimination à l</w:t>
      </w:r>
      <w:r w:rsidR="00EB2B1F">
        <w:rPr>
          <w:lang w:val="fr-FR"/>
        </w:rPr>
        <w:t>’</w:t>
      </w:r>
      <w:r w:rsidR="00875A03">
        <w:rPr>
          <w:lang w:val="fr-FR"/>
        </w:rPr>
        <w:t>égard des femmes</w:t>
      </w:r>
      <w:r w:rsidR="00616069">
        <w:rPr>
          <w:lang w:val="fr-FR"/>
        </w:rPr>
        <w:t> </w:t>
      </w:r>
      <w:r w:rsidR="00875A03">
        <w:rPr>
          <w:lang w:val="fr-FR"/>
        </w:rPr>
        <w:t>; Jens Modvig, Président du Comité contre la torture</w:t>
      </w:r>
      <w:r w:rsidR="00565A41">
        <w:rPr>
          <w:lang w:val="fr-FR"/>
        </w:rPr>
        <w:t> </w:t>
      </w:r>
      <w:r w:rsidR="00875A03">
        <w:rPr>
          <w:lang w:val="fr-FR"/>
        </w:rPr>
        <w:t>; Ahmadou Tall, Président du Comité pour la protection des droits de tous les travailleurs migrants et des membres de leur famille</w:t>
      </w:r>
      <w:r w:rsidR="00616069">
        <w:rPr>
          <w:lang w:val="fr-FR"/>
        </w:rPr>
        <w:t> </w:t>
      </w:r>
      <w:r w:rsidR="00875A03">
        <w:rPr>
          <w:lang w:val="fr-FR"/>
        </w:rPr>
        <w:t>; Malcolm Evans, Président du Sous-Comité pour la prévention de la torture et autres peines ou traitements cruels, inhumains ou dégradants</w:t>
      </w:r>
      <w:r w:rsidR="00616069">
        <w:rPr>
          <w:lang w:val="fr-FR"/>
        </w:rPr>
        <w:t> </w:t>
      </w:r>
      <w:r w:rsidR="00875A03">
        <w:rPr>
          <w:lang w:val="fr-FR"/>
        </w:rPr>
        <w:t>; Olga Khazova, Vice-Présidente du Comité des droits de l</w:t>
      </w:r>
      <w:r w:rsidR="00EB2B1F">
        <w:rPr>
          <w:lang w:val="fr-FR"/>
        </w:rPr>
        <w:t>’</w:t>
      </w:r>
      <w:r w:rsidR="00875A03">
        <w:rPr>
          <w:lang w:val="fr-FR"/>
        </w:rPr>
        <w:t>enfant</w:t>
      </w:r>
      <w:r w:rsidR="00616069">
        <w:rPr>
          <w:lang w:val="fr-FR"/>
        </w:rPr>
        <w:t> </w:t>
      </w:r>
      <w:r w:rsidR="00875A03">
        <w:rPr>
          <w:lang w:val="fr-FR"/>
        </w:rPr>
        <w:t>; Suela Janina, Présidente du Comité des disparitions forcées ; Danlami Basharu, Vice</w:t>
      </w:r>
      <w:r w:rsidR="00616069">
        <w:rPr>
          <w:lang w:val="fr-FR"/>
        </w:rPr>
        <w:noBreakHyphen/>
      </w:r>
      <w:r w:rsidR="00875A03">
        <w:rPr>
          <w:lang w:val="fr-FR"/>
        </w:rPr>
        <w:t>Président du Comité des droits des personnes handicapées</w:t>
      </w:r>
      <w:r w:rsidR="00616069">
        <w:rPr>
          <w:lang w:val="fr-FR"/>
        </w:rPr>
        <w:t> </w:t>
      </w:r>
      <w:r w:rsidR="00875A03">
        <w:rPr>
          <w:lang w:val="fr-FR"/>
        </w:rPr>
        <w:t>; Virginia Bras Gomes, Présidente du Comité des droits économiques, sociaux et culturels</w:t>
      </w:r>
      <w:r w:rsidR="00616069">
        <w:rPr>
          <w:lang w:val="fr-FR"/>
        </w:rPr>
        <w:t> </w:t>
      </w:r>
      <w:r w:rsidR="00875A03">
        <w:rPr>
          <w:lang w:val="fr-FR"/>
        </w:rPr>
        <w:t>; Yuji Iwasawa, Président du Comité des droits de l</w:t>
      </w:r>
      <w:r w:rsidR="00EB2B1F">
        <w:rPr>
          <w:lang w:val="fr-FR"/>
        </w:rPr>
        <w:t>’</w:t>
      </w:r>
      <w:r w:rsidR="00875A03">
        <w:rPr>
          <w:lang w:val="fr-FR"/>
        </w:rPr>
        <w:t>homme.</w:t>
      </w:r>
    </w:p>
    <w:p w14:paraId="75B24E87" w14:textId="6C43A7EA" w:rsidR="00875A03" w:rsidRDefault="001B37E9" w:rsidP="001B37E9">
      <w:pPr>
        <w:pStyle w:val="SingleTxt"/>
        <w:spacing w:line="240" w:lineRule="exact"/>
        <w:rPr>
          <w:lang w:val="fr-FR"/>
        </w:rPr>
      </w:pPr>
      <w:r>
        <w:rPr>
          <w:w w:val="100"/>
          <w:lang w:val="fr-FR"/>
        </w:rPr>
        <w:t>6.</w:t>
      </w:r>
      <w:r>
        <w:rPr>
          <w:w w:val="100"/>
          <w:lang w:val="fr-FR"/>
        </w:rPr>
        <w:tab/>
      </w:r>
      <w:r w:rsidR="00875A03" w:rsidRPr="00304B17">
        <w:rPr>
          <w:lang w:val="fr-FR"/>
        </w:rPr>
        <w:t>Les présidents et</w:t>
      </w:r>
      <w:r w:rsidR="00BC54DA" w:rsidRPr="00304B17">
        <w:rPr>
          <w:lang w:val="fr-FR"/>
        </w:rPr>
        <w:t xml:space="preserve"> </w:t>
      </w:r>
      <w:r w:rsidR="00875A03" w:rsidRPr="00304B17">
        <w:rPr>
          <w:lang w:val="fr-FR"/>
        </w:rPr>
        <w:t>vice-présidents ont adopté l</w:t>
      </w:r>
      <w:r w:rsidR="00EB2B1F" w:rsidRPr="00304B17">
        <w:rPr>
          <w:lang w:val="fr-FR"/>
        </w:rPr>
        <w:t>’</w:t>
      </w:r>
      <w:r w:rsidR="00875A03" w:rsidRPr="00304B17">
        <w:rPr>
          <w:lang w:val="fr-FR"/>
        </w:rPr>
        <w:t>ordre du jour provisoire et le programme de travail de la réunion (voir annexe I). Adam Abdelmoula, Directeur de la Division des mécanismes relevant du Conseil des droits de l</w:t>
      </w:r>
      <w:r w:rsidR="00EB2B1F" w:rsidRPr="00304B17">
        <w:rPr>
          <w:lang w:val="fr-FR"/>
        </w:rPr>
        <w:t>’</w:t>
      </w:r>
      <w:r w:rsidR="00875A03" w:rsidRPr="00304B17">
        <w:rPr>
          <w:lang w:val="fr-FR"/>
        </w:rPr>
        <w:t>homme et des instruments relatifs aux droits de l</w:t>
      </w:r>
      <w:r w:rsidR="00EB2B1F" w:rsidRPr="00304B17">
        <w:rPr>
          <w:lang w:val="fr-FR"/>
        </w:rPr>
        <w:t>’</w:t>
      </w:r>
      <w:r w:rsidR="00875A03" w:rsidRPr="00304B17">
        <w:rPr>
          <w:lang w:val="fr-FR"/>
        </w:rPr>
        <w:t>homme du Haut-Commissariat des Nations Unies aux droits de l</w:t>
      </w:r>
      <w:r w:rsidR="00EB2B1F" w:rsidRPr="00304B17">
        <w:rPr>
          <w:lang w:val="fr-FR"/>
        </w:rPr>
        <w:t>’</w:t>
      </w:r>
      <w:r w:rsidR="00875A03" w:rsidRPr="00304B17">
        <w:rPr>
          <w:lang w:val="fr-FR"/>
        </w:rPr>
        <w:t>homme a ouvert la réunion et souhaité la bienvenue aux présidents. Évoquant</w:t>
      </w:r>
      <w:r w:rsidR="00BC54DA" w:rsidRPr="00304B17">
        <w:rPr>
          <w:lang w:val="fr-FR"/>
        </w:rPr>
        <w:t xml:space="preserve"> </w:t>
      </w:r>
      <w:r w:rsidR="00875A03" w:rsidRPr="00304B17">
        <w:rPr>
          <w:lang w:val="fr-FR"/>
        </w:rPr>
        <w:t>l</w:t>
      </w:r>
      <w:r w:rsidR="00EB2B1F" w:rsidRPr="00304B17">
        <w:rPr>
          <w:lang w:val="fr-FR"/>
        </w:rPr>
        <w:t>’</w:t>
      </w:r>
      <w:r w:rsidR="00875A03" w:rsidRPr="00304B17">
        <w:rPr>
          <w:lang w:val="fr-FR"/>
        </w:rPr>
        <w:t>examen par l</w:t>
      </w:r>
      <w:r w:rsidR="00EB2B1F" w:rsidRPr="00304B17">
        <w:rPr>
          <w:lang w:val="fr-FR"/>
        </w:rPr>
        <w:t>’</w:t>
      </w:r>
      <w:r w:rsidR="00875A03" w:rsidRPr="00304B17">
        <w:rPr>
          <w:lang w:val="fr-FR"/>
        </w:rPr>
        <w:t>Assemblée générale du système des organes conventionnels en 2020, il a encouragé les présidents à s</w:t>
      </w:r>
      <w:r w:rsidR="00EB2B1F" w:rsidRPr="00304B17">
        <w:rPr>
          <w:lang w:val="fr-FR"/>
        </w:rPr>
        <w:t>’</w:t>
      </w:r>
      <w:r w:rsidR="00875A03" w:rsidRPr="00304B17">
        <w:rPr>
          <w:lang w:val="fr-FR"/>
        </w:rPr>
        <w:t>associer à cet examen et à examiner la question de l</w:t>
      </w:r>
      <w:r w:rsidR="00EB2B1F" w:rsidRPr="00304B17">
        <w:rPr>
          <w:lang w:val="fr-FR"/>
        </w:rPr>
        <w:t>’</w:t>
      </w:r>
      <w:r w:rsidR="00875A03" w:rsidRPr="00304B17">
        <w:rPr>
          <w:lang w:val="fr-FR"/>
        </w:rPr>
        <w:t>indépendance des experts des organes conventionnels et les mesures prises pour donner effet aux Principes directeurs relatifs à l</w:t>
      </w:r>
      <w:r w:rsidR="00EB2B1F" w:rsidRPr="00304B17">
        <w:rPr>
          <w:lang w:val="fr-FR"/>
        </w:rPr>
        <w:t>’</w:t>
      </w:r>
      <w:r w:rsidR="00875A03" w:rsidRPr="00304B17">
        <w:rPr>
          <w:lang w:val="fr-FR"/>
        </w:rPr>
        <w:t>indépendance et à l</w:t>
      </w:r>
      <w:r w:rsidR="00EB2B1F" w:rsidRPr="00304B17">
        <w:rPr>
          <w:lang w:val="fr-FR"/>
        </w:rPr>
        <w:t>’</w:t>
      </w:r>
      <w:r w:rsidR="00875A03" w:rsidRPr="00304B17">
        <w:rPr>
          <w:lang w:val="fr-FR"/>
        </w:rPr>
        <w:t>impartialité des membres des organes créés en vertu d</w:t>
      </w:r>
      <w:r w:rsidR="00EB2B1F" w:rsidRPr="00304B17">
        <w:rPr>
          <w:lang w:val="fr-FR"/>
        </w:rPr>
        <w:t>’</w:t>
      </w:r>
      <w:r w:rsidR="00875A03" w:rsidRPr="00304B17">
        <w:rPr>
          <w:lang w:val="fr-FR"/>
        </w:rPr>
        <w:t>instruments relatifs aux droits de l</w:t>
      </w:r>
      <w:r w:rsidR="00EB2B1F" w:rsidRPr="00304B17">
        <w:rPr>
          <w:lang w:val="fr-FR"/>
        </w:rPr>
        <w:t>’</w:t>
      </w:r>
      <w:r w:rsidR="00875A03" w:rsidRPr="00304B17">
        <w:rPr>
          <w:lang w:val="fr-FR"/>
        </w:rPr>
        <w:t xml:space="preserve">homme </w:t>
      </w:r>
      <w:r w:rsidR="00875A03" w:rsidRPr="00304B17">
        <w:rPr>
          <w:color w:val="0000FD"/>
          <w:lang w:val="fr-FR"/>
        </w:rPr>
        <w:t>(</w:t>
      </w:r>
      <w:hyperlink r:id="rId29" w:history="1">
        <w:r w:rsidR="00875A03" w:rsidRPr="00304B17">
          <w:rPr>
            <w:rStyle w:val="Hyperlink"/>
            <w:color w:val="0000FD"/>
            <w:lang w:val="fr-FR"/>
          </w:rPr>
          <w:t>A/67/22</w:t>
        </w:r>
      </w:hyperlink>
      <w:r w:rsidR="00875A03" w:rsidRPr="00304B17">
        <w:rPr>
          <w:lang w:val="fr-FR"/>
        </w:rPr>
        <w:t xml:space="preserve"> et </w:t>
      </w:r>
      <w:hyperlink r:id="rId30" w:history="1">
        <w:r w:rsidR="00875A03" w:rsidRPr="00304B17">
          <w:rPr>
            <w:rStyle w:val="Hyperlink"/>
            <w:color w:val="0000FD"/>
            <w:lang w:val="fr-FR"/>
          </w:rPr>
          <w:t>A/67/222/Corr.1</w:t>
        </w:r>
      </w:hyperlink>
      <w:r w:rsidR="00875A03" w:rsidRPr="00304B17">
        <w:rPr>
          <w:lang w:val="fr-FR"/>
        </w:rPr>
        <w:t>, annexe I). Soulignant l</w:t>
      </w:r>
      <w:r w:rsidR="00EB2B1F" w:rsidRPr="00304B17">
        <w:rPr>
          <w:lang w:val="fr-FR"/>
        </w:rPr>
        <w:t>’</w:t>
      </w:r>
      <w:r w:rsidR="00875A03" w:rsidRPr="00304B17">
        <w:rPr>
          <w:lang w:val="fr-FR"/>
        </w:rPr>
        <w:t>importance de la question des représailles, il a invité les présidents à réfléchir aux moyens de donner application aux Principes directeurs relatifs à la lutte contre l</w:t>
      </w:r>
      <w:r w:rsidR="00EB2B1F" w:rsidRPr="00304B17">
        <w:rPr>
          <w:lang w:val="fr-FR"/>
        </w:rPr>
        <w:t>’</w:t>
      </w:r>
      <w:r w:rsidR="00875A03" w:rsidRPr="00304B17">
        <w:rPr>
          <w:lang w:val="fr-FR"/>
        </w:rPr>
        <w:t xml:space="preserve">intimidation ou les représailles (voir </w:t>
      </w:r>
      <w:hyperlink r:id="rId31" w:history="1">
        <w:r w:rsidR="00875A03" w:rsidRPr="00304B17">
          <w:rPr>
            <w:rStyle w:val="Hyperlink"/>
            <w:color w:val="0000FD"/>
            <w:lang w:val="fr-FR"/>
          </w:rPr>
          <w:t>HRI/MC/2015/6</w:t>
        </w:r>
      </w:hyperlink>
      <w:r w:rsidR="00875A03" w:rsidRPr="00304B17">
        <w:rPr>
          <w:lang w:val="fr-FR"/>
        </w:rPr>
        <w:t>) à l</w:t>
      </w:r>
      <w:r w:rsidR="00EB2B1F" w:rsidRPr="00304B17">
        <w:rPr>
          <w:lang w:val="fr-FR"/>
        </w:rPr>
        <w:t>’</w:t>
      </w:r>
      <w:r w:rsidR="00875A03" w:rsidRPr="00304B17">
        <w:rPr>
          <w:lang w:val="fr-FR"/>
        </w:rPr>
        <w:t>encontre de ceux qui coopèrent, ont coopéré ou s</w:t>
      </w:r>
      <w:r w:rsidR="00EB2B1F" w:rsidRPr="00304B17">
        <w:rPr>
          <w:lang w:val="fr-FR"/>
        </w:rPr>
        <w:t>’</w:t>
      </w:r>
      <w:r w:rsidR="00875A03" w:rsidRPr="00304B17">
        <w:rPr>
          <w:lang w:val="fr-FR"/>
        </w:rPr>
        <w:t>efforcent de coopérer avec l</w:t>
      </w:r>
      <w:r w:rsidR="00EB2B1F" w:rsidRPr="00304B17">
        <w:rPr>
          <w:lang w:val="fr-FR"/>
        </w:rPr>
        <w:t>’</w:t>
      </w:r>
      <w:r w:rsidR="00875A03" w:rsidRPr="00304B17">
        <w:rPr>
          <w:lang w:val="fr-FR"/>
        </w:rPr>
        <w:t>ONU, ses représentants et ses mécanismes.</w:t>
      </w:r>
    </w:p>
    <w:p w14:paraId="547B7FA3" w14:textId="01141578" w:rsidR="00875A03" w:rsidRDefault="001B37E9" w:rsidP="001B37E9">
      <w:pPr>
        <w:pStyle w:val="SingleTxt"/>
        <w:spacing w:line="240" w:lineRule="exact"/>
        <w:rPr>
          <w:lang w:val="fr-FR"/>
        </w:rPr>
      </w:pPr>
      <w:r>
        <w:rPr>
          <w:w w:val="100"/>
          <w:lang w:val="fr-FR"/>
        </w:rPr>
        <w:t>7.</w:t>
      </w:r>
      <w:r>
        <w:rPr>
          <w:w w:val="100"/>
          <w:lang w:val="fr-FR"/>
        </w:rPr>
        <w:tab/>
      </w:r>
      <w:r w:rsidR="00875A03" w:rsidRPr="00304B17">
        <w:rPr>
          <w:lang w:val="fr-FR"/>
        </w:rPr>
        <w:t>M.</w:t>
      </w:r>
      <w:r w:rsidR="008B5459" w:rsidRPr="00304B17">
        <w:rPr>
          <w:lang w:val="fr-FR"/>
        </w:rPr>
        <w:t> </w:t>
      </w:r>
      <w:r w:rsidR="00875A03" w:rsidRPr="00304B17">
        <w:rPr>
          <w:lang w:val="fr-FR"/>
        </w:rPr>
        <w:t>Abdelmoula a, tel qu</w:t>
      </w:r>
      <w:r w:rsidR="00EB2B1F" w:rsidRPr="00304B17">
        <w:rPr>
          <w:lang w:val="fr-FR"/>
        </w:rPr>
        <w:t>’</w:t>
      </w:r>
      <w:r w:rsidR="00875A03" w:rsidRPr="00304B17">
        <w:rPr>
          <w:lang w:val="fr-FR"/>
        </w:rPr>
        <w:t>il résulte de son plan de gestion pour 2018-2021, redit la ferme volonté du</w:t>
      </w:r>
      <w:r w:rsidR="00BC54DA" w:rsidRPr="00304B17">
        <w:rPr>
          <w:lang w:val="fr-FR"/>
        </w:rPr>
        <w:t xml:space="preserve"> </w:t>
      </w:r>
      <w:r w:rsidR="00875A03" w:rsidRPr="00304B17">
        <w:rPr>
          <w:lang w:val="fr-FR"/>
        </w:rPr>
        <w:t>Haut-Commissariat aux droits de l</w:t>
      </w:r>
      <w:r w:rsidR="00EB2B1F" w:rsidRPr="00304B17">
        <w:rPr>
          <w:lang w:val="fr-FR"/>
        </w:rPr>
        <w:t>’</w:t>
      </w:r>
      <w:r w:rsidR="00875A03" w:rsidRPr="00304B17">
        <w:rPr>
          <w:lang w:val="fr-FR"/>
        </w:rPr>
        <w:t>homme</w:t>
      </w:r>
      <w:r w:rsidR="00BC54DA" w:rsidRPr="00304B17">
        <w:rPr>
          <w:lang w:val="fr-FR"/>
        </w:rPr>
        <w:t xml:space="preserve"> </w:t>
      </w:r>
      <w:r w:rsidR="00875A03" w:rsidRPr="00304B17">
        <w:rPr>
          <w:lang w:val="fr-FR"/>
        </w:rPr>
        <w:t>d</w:t>
      </w:r>
      <w:r w:rsidR="00EB2B1F" w:rsidRPr="00304B17">
        <w:rPr>
          <w:lang w:val="fr-FR"/>
        </w:rPr>
        <w:t>’</w:t>
      </w:r>
      <w:r w:rsidR="00875A03" w:rsidRPr="00304B17">
        <w:rPr>
          <w:lang w:val="fr-FR"/>
        </w:rPr>
        <w:t>accompagner les mécanismes de défense des droits de l</w:t>
      </w:r>
      <w:r w:rsidR="00EB2B1F" w:rsidRPr="00304B17">
        <w:rPr>
          <w:lang w:val="fr-FR"/>
        </w:rPr>
        <w:t>’</w:t>
      </w:r>
      <w:r w:rsidR="00875A03" w:rsidRPr="00304B17">
        <w:rPr>
          <w:lang w:val="fr-FR"/>
        </w:rPr>
        <w:t>homme dans leur mission. Le travail d</w:t>
      </w:r>
      <w:r w:rsidR="00EB2B1F" w:rsidRPr="00304B17">
        <w:rPr>
          <w:lang w:val="fr-FR"/>
        </w:rPr>
        <w:t>’</w:t>
      </w:r>
      <w:r w:rsidR="00875A03" w:rsidRPr="00304B17">
        <w:rPr>
          <w:lang w:val="fr-FR"/>
        </w:rPr>
        <w:t>analyse et de suivi mené par les organes conventionnels ainsi que le dialogue que ces derniers entretiennent avec les États parties et divers</w:t>
      </w:r>
      <w:r w:rsidR="00E16004" w:rsidRPr="00304B17">
        <w:rPr>
          <w:lang w:val="fr-FR"/>
        </w:rPr>
        <w:t xml:space="preserve"> </w:t>
      </w:r>
      <w:r w:rsidR="00875A03" w:rsidRPr="00304B17">
        <w:rPr>
          <w:lang w:val="fr-FR"/>
        </w:rPr>
        <w:t>acteurs cl</w:t>
      </w:r>
      <w:r w:rsidR="00E16004" w:rsidRPr="00304B17">
        <w:rPr>
          <w:lang w:val="fr-FR"/>
        </w:rPr>
        <w:t>efs</w:t>
      </w:r>
      <w:r w:rsidR="00875A03" w:rsidRPr="00304B17">
        <w:rPr>
          <w:lang w:val="fr-FR"/>
        </w:rPr>
        <w:t xml:space="preserve"> concourent à permettre de recenser</w:t>
      </w:r>
      <w:r w:rsidR="00BC54DA" w:rsidRPr="00304B17">
        <w:rPr>
          <w:lang w:val="fr-FR"/>
        </w:rPr>
        <w:t xml:space="preserve"> </w:t>
      </w:r>
      <w:r w:rsidR="00875A03" w:rsidRPr="00304B17">
        <w:rPr>
          <w:lang w:val="fr-FR"/>
        </w:rPr>
        <w:t>les forces et</w:t>
      </w:r>
      <w:r w:rsidR="00BC54DA" w:rsidRPr="00304B17">
        <w:rPr>
          <w:lang w:val="fr-FR"/>
        </w:rPr>
        <w:t xml:space="preserve"> </w:t>
      </w:r>
      <w:r w:rsidR="00875A03" w:rsidRPr="00304B17">
        <w:rPr>
          <w:lang w:val="fr-FR"/>
        </w:rPr>
        <w:t>lacunes du droit international des droits de l</w:t>
      </w:r>
      <w:r w:rsidR="00EB2B1F" w:rsidRPr="00304B17">
        <w:rPr>
          <w:lang w:val="fr-FR"/>
        </w:rPr>
        <w:t>’</w:t>
      </w:r>
      <w:r w:rsidR="00875A03" w:rsidRPr="00304B17">
        <w:rPr>
          <w:lang w:val="fr-FR"/>
        </w:rPr>
        <w:t>homme et d</w:t>
      </w:r>
      <w:r w:rsidR="00EB2B1F" w:rsidRPr="00304B17">
        <w:rPr>
          <w:lang w:val="fr-FR"/>
        </w:rPr>
        <w:t>’</w:t>
      </w:r>
      <w:r w:rsidR="00424440" w:rsidRPr="00304B17">
        <w:rPr>
          <w:lang w:val="fr-FR"/>
        </w:rPr>
        <w:t>apprécier</w:t>
      </w:r>
      <w:r w:rsidR="00271744" w:rsidRPr="00304B17">
        <w:rPr>
          <w:lang w:val="fr-FR"/>
        </w:rPr>
        <w:t xml:space="preserve"> </w:t>
      </w:r>
      <w:r w:rsidR="00875A03" w:rsidRPr="00304B17">
        <w:rPr>
          <w:lang w:val="fr-FR"/>
        </w:rPr>
        <w:t>l</w:t>
      </w:r>
      <w:r w:rsidR="00EB2B1F" w:rsidRPr="00304B17">
        <w:rPr>
          <w:lang w:val="fr-FR"/>
        </w:rPr>
        <w:t>’</w:t>
      </w:r>
      <w:r w:rsidR="00875A03" w:rsidRPr="00304B17">
        <w:rPr>
          <w:lang w:val="fr-FR"/>
        </w:rPr>
        <w:t>application donnée à</w:t>
      </w:r>
      <w:r w:rsidR="00BC54DA" w:rsidRPr="00304B17">
        <w:rPr>
          <w:lang w:val="fr-FR"/>
        </w:rPr>
        <w:t xml:space="preserve"> </w:t>
      </w:r>
      <w:r w:rsidR="00875A03" w:rsidRPr="00304B17">
        <w:rPr>
          <w:lang w:val="fr-FR"/>
        </w:rPr>
        <w:t>ce droit</w:t>
      </w:r>
      <w:r w:rsidR="00BC54DA" w:rsidRPr="00304B17">
        <w:rPr>
          <w:lang w:val="fr-FR"/>
        </w:rPr>
        <w:t xml:space="preserve"> </w:t>
      </w:r>
      <w:r w:rsidR="00875A03" w:rsidRPr="00304B17">
        <w:rPr>
          <w:lang w:val="fr-FR"/>
        </w:rPr>
        <w:t>sur le plan interne. Il a invité les présidents à saisir l</w:t>
      </w:r>
      <w:r w:rsidR="00EB2B1F" w:rsidRPr="00304B17">
        <w:rPr>
          <w:lang w:val="fr-FR"/>
        </w:rPr>
        <w:t>’</w:t>
      </w:r>
      <w:r w:rsidR="00875A03" w:rsidRPr="00304B17">
        <w:rPr>
          <w:lang w:val="fr-FR"/>
        </w:rPr>
        <w:t>occasion qu</w:t>
      </w:r>
      <w:r w:rsidR="00EB2B1F" w:rsidRPr="00304B17">
        <w:rPr>
          <w:lang w:val="fr-FR"/>
        </w:rPr>
        <w:t>’</w:t>
      </w:r>
      <w:r w:rsidR="00875A03" w:rsidRPr="00304B17">
        <w:rPr>
          <w:lang w:val="fr-FR"/>
        </w:rPr>
        <w:t>offrait la tenue de leur réunion à New York pour faire mieux connaître les</w:t>
      </w:r>
      <w:r w:rsidR="00BC54DA" w:rsidRPr="00304B17">
        <w:rPr>
          <w:lang w:val="fr-FR"/>
        </w:rPr>
        <w:t xml:space="preserve"> </w:t>
      </w:r>
      <w:r w:rsidR="00875A03" w:rsidRPr="00304B17">
        <w:rPr>
          <w:lang w:val="fr-FR"/>
        </w:rPr>
        <w:t>organes conventionnels, entreprendre activement, à la faveur d</w:t>
      </w:r>
      <w:r w:rsidR="00EB2B1F" w:rsidRPr="00304B17">
        <w:rPr>
          <w:lang w:val="fr-FR"/>
        </w:rPr>
        <w:t>’</w:t>
      </w:r>
      <w:r w:rsidR="00875A03" w:rsidRPr="00304B17">
        <w:rPr>
          <w:lang w:val="fr-FR"/>
        </w:rPr>
        <w:t>une campagne de proximité, de faire comprendre les</w:t>
      </w:r>
      <w:r w:rsidR="00BC54DA" w:rsidRPr="00304B17">
        <w:rPr>
          <w:lang w:val="fr-FR"/>
        </w:rPr>
        <w:t xml:space="preserve"> </w:t>
      </w:r>
      <w:r w:rsidR="00875A03" w:rsidRPr="00304B17">
        <w:rPr>
          <w:lang w:val="fr-FR"/>
        </w:rPr>
        <w:t>difficultés rencontrés par ces organes, notamment à l</w:t>
      </w:r>
      <w:r w:rsidR="00EB2B1F" w:rsidRPr="00304B17">
        <w:rPr>
          <w:lang w:val="fr-FR"/>
        </w:rPr>
        <w:t>’</w:t>
      </w:r>
      <w:r w:rsidR="00875A03" w:rsidRPr="00304B17">
        <w:rPr>
          <w:lang w:val="fr-FR"/>
        </w:rPr>
        <w:t>occasion de leur</w:t>
      </w:r>
      <w:r w:rsidR="003F6CA9" w:rsidRPr="00304B17">
        <w:rPr>
          <w:lang w:val="fr-FR"/>
        </w:rPr>
        <w:t xml:space="preserve">s </w:t>
      </w:r>
      <w:r w:rsidR="00875A03" w:rsidRPr="00304B17">
        <w:rPr>
          <w:lang w:val="fr-FR"/>
        </w:rPr>
        <w:t>entretiens</w:t>
      </w:r>
      <w:r w:rsidR="00BC54DA" w:rsidRPr="00304B17">
        <w:rPr>
          <w:lang w:val="fr-FR"/>
        </w:rPr>
        <w:t xml:space="preserve"> </w:t>
      </w:r>
      <w:r w:rsidR="00875A03" w:rsidRPr="00304B17">
        <w:rPr>
          <w:lang w:val="fr-FR"/>
        </w:rPr>
        <w:t>avec les représentants d</w:t>
      </w:r>
      <w:r w:rsidR="00EB2B1F" w:rsidRPr="00304B17">
        <w:rPr>
          <w:lang w:val="fr-FR"/>
        </w:rPr>
        <w:t>’</w:t>
      </w:r>
      <w:r w:rsidR="00875A03" w:rsidRPr="00304B17">
        <w:rPr>
          <w:lang w:val="fr-FR"/>
        </w:rPr>
        <w:t>États parties, d</w:t>
      </w:r>
      <w:r w:rsidR="00EB2B1F" w:rsidRPr="00304B17">
        <w:rPr>
          <w:lang w:val="fr-FR"/>
        </w:rPr>
        <w:t>’</w:t>
      </w:r>
      <w:r w:rsidR="00875A03" w:rsidRPr="00304B17">
        <w:rPr>
          <w:lang w:val="fr-FR"/>
        </w:rPr>
        <w:t>entités des Nations Unies et d</w:t>
      </w:r>
      <w:r w:rsidR="00EB2B1F" w:rsidRPr="00304B17">
        <w:rPr>
          <w:lang w:val="fr-FR"/>
        </w:rPr>
        <w:t>’</w:t>
      </w:r>
      <w:r w:rsidR="00875A03" w:rsidRPr="00304B17">
        <w:rPr>
          <w:lang w:val="fr-FR"/>
        </w:rPr>
        <w:t>organisations de la société civile ainsi qu</w:t>
      </w:r>
      <w:r w:rsidR="00EB2B1F" w:rsidRPr="00304B17">
        <w:rPr>
          <w:lang w:val="fr-FR"/>
        </w:rPr>
        <w:t>’</w:t>
      </w:r>
      <w:r w:rsidR="00875A03" w:rsidRPr="00304B17">
        <w:rPr>
          <w:lang w:val="fr-FR"/>
        </w:rPr>
        <w:t>avec de hauts fonctionnaires de l</w:t>
      </w:r>
      <w:r w:rsidR="00EB2B1F" w:rsidRPr="00304B17">
        <w:rPr>
          <w:lang w:val="fr-FR"/>
        </w:rPr>
        <w:t>’</w:t>
      </w:r>
      <w:r w:rsidR="00875A03" w:rsidRPr="00304B17">
        <w:rPr>
          <w:lang w:val="fr-FR"/>
        </w:rPr>
        <w:t>ONU.</w:t>
      </w:r>
    </w:p>
    <w:p w14:paraId="20DC6DF4" w14:textId="253BC57D" w:rsidR="00875A03" w:rsidRDefault="001B37E9" w:rsidP="001B37E9">
      <w:pPr>
        <w:pStyle w:val="SingleTxt"/>
        <w:spacing w:line="240" w:lineRule="exact"/>
        <w:rPr>
          <w:lang w:val="fr-FR"/>
        </w:rPr>
      </w:pPr>
      <w:r>
        <w:rPr>
          <w:w w:val="100"/>
          <w:lang w:val="fr-FR"/>
        </w:rPr>
        <w:t>8.</w:t>
      </w:r>
      <w:r>
        <w:rPr>
          <w:w w:val="100"/>
          <w:lang w:val="fr-FR"/>
        </w:rPr>
        <w:tab/>
      </w:r>
      <w:r w:rsidR="00875A03" w:rsidRPr="00304B17">
        <w:rPr>
          <w:lang w:val="fr-FR"/>
        </w:rPr>
        <w:t>M. Amir a été élu par acclamation Président de la trentième réunion annuelle,</w:t>
      </w:r>
      <w:r w:rsidR="00EA002D" w:rsidRPr="00304B17">
        <w:rPr>
          <w:lang w:val="fr-FR"/>
        </w:rPr>
        <w:t xml:space="preserve"> </w:t>
      </w:r>
      <w:r w:rsidR="00875A03" w:rsidRPr="00304B17">
        <w:rPr>
          <w:lang w:val="fr-FR"/>
        </w:rPr>
        <w:t>M</w:t>
      </w:r>
      <w:r w:rsidR="00875A03" w:rsidRPr="00304B17">
        <w:rPr>
          <w:vertAlign w:val="superscript"/>
          <w:lang w:val="fr-FR"/>
        </w:rPr>
        <w:t>me</w:t>
      </w:r>
      <w:r w:rsidR="00EA002D" w:rsidRPr="00304B17">
        <w:rPr>
          <w:vertAlign w:val="superscript"/>
          <w:lang w:val="fr-FR"/>
        </w:rPr>
        <w:t> </w:t>
      </w:r>
      <w:r w:rsidR="00875A03" w:rsidRPr="00304B17">
        <w:rPr>
          <w:lang w:val="fr-FR"/>
        </w:rPr>
        <w:t>Leinarte ayant été élue Vice-Présidente selon le principe établi de la présidence tournante. M.</w:t>
      </w:r>
      <w:r w:rsidR="00EA002D">
        <w:t> </w:t>
      </w:r>
      <w:r w:rsidR="00875A03" w:rsidRPr="00304B17">
        <w:rPr>
          <w:lang w:val="fr-FR"/>
        </w:rPr>
        <w:t>Amir a remercié la Présidente sortante du dynamisme dont elle a fait preuve dans la conduite des travaux de la réunion de 2017 et a souhaité la bienvenue aux participants à la réunion. Il a dit ne pas ignorer les difficultés d</w:t>
      </w:r>
      <w:r w:rsidR="00EB2B1F" w:rsidRPr="00304B17">
        <w:rPr>
          <w:lang w:val="fr-FR"/>
        </w:rPr>
        <w:t>’</w:t>
      </w:r>
      <w:r w:rsidR="00875A03" w:rsidRPr="00304B17">
        <w:rPr>
          <w:lang w:val="fr-FR"/>
        </w:rPr>
        <w:t>ordre pratique auxquelles étaient confrontés</w:t>
      </w:r>
      <w:r w:rsidR="00BC54DA" w:rsidRPr="00304B17">
        <w:rPr>
          <w:lang w:val="fr-FR"/>
        </w:rPr>
        <w:t xml:space="preserve"> </w:t>
      </w:r>
      <w:r w:rsidR="00875A03" w:rsidRPr="00304B17">
        <w:rPr>
          <w:lang w:val="fr-FR"/>
        </w:rPr>
        <w:t>deux organes, à savoir, le Comité des droits de l</w:t>
      </w:r>
      <w:r w:rsidR="00EB2B1F" w:rsidRPr="00304B17">
        <w:rPr>
          <w:lang w:val="fr-FR"/>
        </w:rPr>
        <w:t>’</w:t>
      </w:r>
      <w:r w:rsidR="00875A03" w:rsidRPr="00304B17">
        <w:rPr>
          <w:lang w:val="fr-FR"/>
        </w:rPr>
        <w:t>enfant et le Comité des disparitions forcées, qui siégeaient durant la réunion annuelle. Il a promis de faire</w:t>
      </w:r>
      <w:r w:rsidR="00BC54DA" w:rsidRPr="00304B17">
        <w:rPr>
          <w:lang w:val="fr-FR"/>
        </w:rPr>
        <w:t xml:space="preserve"> </w:t>
      </w:r>
      <w:r w:rsidR="00875A03" w:rsidRPr="00304B17">
        <w:rPr>
          <w:lang w:val="fr-FR"/>
        </w:rPr>
        <w:t>tout ce qui était en son pouvoir pour préserver et cultiver l</w:t>
      </w:r>
      <w:r w:rsidR="00EB2B1F" w:rsidRPr="00304B17">
        <w:rPr>
          <w:lang w:val="fr-FR"/>
        </w:rPr>
        <w:t>’</w:t>
      </w:r>
      <w:r w:rsidR="00875A03" w:rsidRPr="00304B17">
        <w:rPr>
          <w:lang w:val="fr-FR"/>
        </w:rPr>
        <w:t xml:space="preserve">esprit de </w:t>
      </w:r>
      <w:r w:rsidR="00875A03" w:rsidRPr="00304B17">
        <w:rPr>
          <w:lang w:val="fr-FR"/>
        </w:rPr>
        <w:lastRenderedPageBreak/>
        <w:t>collégialité, d</w:t>
      </w:r>
      <w:r w:rsidR="00EB2B1F" w:rsidRPr="00304B17">
        <w:rPr>
          <w:lang w:val="fr-FR"/>
        </w:rPr>
        <w:t>’</w:t>
      </w:r>
      <w:r w:rsidR="00875A03" w:rsidRPr="00304B17">
        <w:rPr>
          <w:lang w:val="fr-FR"/>
        </w:rPr>
        <w:t>engagement et d</w:t>
      </w:r>
      <w:r w:rsidR="00EB2B1F" w:rsidRPr="00304B17">
        <w:rPr>
          <w:lang w:val="fr-FR"/>
        </w:rPr>
        <w:t>’</w:t>
      </w:r>
      <w:r w:rsidR="00875A03" w:rsidRPr="00304B17">
        <w:rPr>
          <w:lang w:val="fr-FR"/>
        </w:rPr>
        <w:t>initiative qui avait présidé aux travaux</w:t>
      </w:r>
      <w:r w:rsidR="00EA002D" w:rsidRPr="00304B17">
        <w:rPr>
          <w:lang w:val="fr-FR"/>
        </w:rPr>
        <w:t xml:space="preserve"> </w:t>
      </w:r>
      <w:r w:rsidR="00875A03" w:rsidRPr="00304B17">
        <w:rPr>
          <w:lang w:val="fr-FR"/>
        </w:rPr>
        <w:t>de la</w:t>
      </w:r>
      <w:r w:rsidR="00BC54DA" w:rsidRPr="00304B17">
        <w:rPr>
          <w:lang w:val="fr-FR"/>
        </w:rPr>
        <w:t xml:space="preserve"> </w:t>
      </w:r>
      <w:r w:rsidR="00875A03" w:rsidRPr="00304B17">
        <w:rPr>
          <w:lang w:val="fr-FR"/>
        </w:rPr>
        <w:t>réunion ces dernières années. Il a souligné</w:t>
      </w:r>
      <w:r w:rsidR="00BC54DA" w:rsidRPr="00304B17">
        <w:rPr>
          <w:lang w:val="fr-FR"/>
        </w:rPr>
        <w:t xml:space="preserve"> </w:t>
      </w:r>
      <w:r w:rsidR="00875A03" w:rsidRPr="00304B17">
        <w:rPr>
          <w:lang w:val="fr-FR"/>
        </w:rPr>
        <w:t>combien il importait que les membres des organes conventionnels concourent à l</w:t>
      </w:r>
      <w:r w:rsidR="00EB2B1F" w:rsidRPr="00304B17">
        <w:rPr>
          <w:lang w:val="fr-FR"/>
        </w:rPr>
        <w:t>’</w:t>
      </w:r>
      <w:r w:rsidR="00875A03" w:rsidRPr="00304B17">
        <w:rPr>
          <w:lang w:val="fr-FR"/>
        </w:rPr>
        <w:t>examen par l</w:t>
      </w:r>
      <w:r w:rsidR="00EB2B1F" w:rsidRPr="00304B17">
        <w:rPr>
          <w:lang w:val="fr-FR"/>
        </w:rPr>
        <w:t>’</w:t>
      </w:r>
      <w:r w:rsidR="00875A03" w:rsidRPr="00304B17">
        <w:rPr>
          <w:lang w:val="fr-FR"/>
        </w:rPr>
        <w:t>Assemblée générale du système des organes conventionnels en 2020, le but étant d</w:t>
      </w:r>
      <w:r w:rsidR="00EB2B1F" w:rsidRPr="00304B17">
        <w:rPr>
          <w:lang w:val="fr-FR"/>
        </w:rPr>
        <w:t>’</w:t>
      </w:r>
      <w:r w:rsidR="00875A03" w:rsidRPr="00304B17">
        <w:rPr>
          <w:lang w:val="fr-FR"/>
        </w:rPr>
        <w:t>aider à faire arrêter un document final qui vienne renforcer véritablement ces organes et leur poids. Il a encouragé les présidents à faire fond sur les paramètres</w:t>
      </w:r>
      <w:r w:rsidR="00BC54DA" w:rsidRPr="00304B17">
        <w:rPr>
          <w:lang w:val="fr-FR"/>
        </w:rPr>
        <w:t xml:space="preserve"> </w:t>
      </w:r>
      <w:r w:rsidR="00875A03" w:rsidRPr="00304B17">
        <w:rPr>
          <w:lang w:val="fr-FR"/>
        </w:rPr>
        <w:t>qu</w:t>
      </w:r>
      <w:r w:rsidR="00EB2B1F" w:rsidRPr="00304B17">
        <w:rPr>
          <w:lang w:val="fr-FR"/>
        </w:rPr>
        <w:t>’</w:t>
      </w:r>
      <w:r w:rsidR="00875A03" w:rsidRPr="00304B17">
        <w:rPr>
          <w:lang w:val="fr-FR"/>
        </w:rPr>
        <w:t>ils ont tracés</w:t>
      </w:r>
      <w:r w:rsidR="00BC54DA" w:rsidRPr="00304B17">
        <w:rPr>
          <w:lang w:val="fr-FR"/>
        </w:rPr>
        <w:t xml:space="preserve"> </w:t>
      </w:r>
      <w:r w:rsidR="00875A03" w:rsidRPr="00304B17">
        <w:rPr>
          <w:lang w:val="fr-FR"/>
        </w:rPr>
        <w:t>à leur vingt</w:t>
      </w:r>
      <w:r w:rsidR="00B927AE" w:rsidRPr="00304B17">
        <w:rPr>
          <w:lang w:val="fr-FR"/>
        </w:rPr>
        <w:noBreakHyphen/>
      </w:r>
      <w:r w:rsidR="00875A03" w:rsidRPr="00304B17">
        <w:rPr>
          <w:lang w:val="fr-FR"/>
        </w:rPr>
        <w:t xml:space="preserve">neuvième réunion annuelle pour apporter leur pierre à cette entreprise. </w:t>
      </w:r>
    </w:p>
    <w:p w14:paraId="4372E608" w14:textId="63649883" w:rsidR="00875A03" w:rsidRDefault="001B37E9" w:rsidP="001B37E9">
      <w:pPr>
        <w:pStyle w:val="SingleTxt"/>
        <w:spacing w:line="240" w:lineRule="exact"/>
        <w:rPr>
          <w:lang w:val="fr-FR"/>
        </w:rPr>
      </w:pPr>
      <w:r>
        <w:rPr>
          <w:w w:val="100"/>
          <w:lang w:val="fr-FR"/>
        </w:rPr>
        <w:t>9.</w:t>
      </w:r>
      <w:r>
        <w:rPr>
          <w:w w:val="100"/>
          <w:lang w:val="fr-FR"/>
        </w:rPr>
        <w:tab/>
      </w:r>
      <w:r w:rsidR="00875A03" w:rsidRPr="00304B17">
        <w:rPr>
          <w:lang w:val="fr-FR"/>
        </w:rPr>
        <w:t>Les présidents sont convenus de charger les personnes ci-après</w:t>
      </w:r>
      <w:r w:rsidR="00BC54DA" w:rsidRPr="00304B17">
        <w:rPr>
          <w:lang w:val="fr-FR"/>
        </w:rPr>
        <w:t xml:space="preserve"> </w:t>
      </w:r>
      <w:r w:rsidR="00875A03" w:rsidRPr="00304B17">
        <w:rPr>
          <w:lang w:val="fr-FR"/>
        </w:rPr>
        <w:t>d</w:t>
      </w:r>
      <w:r w:rsidR="00EB2B1F" w:rsidRPr="00304B17">
        <w:rPr>
          <w:lang w:val="fr-FR"/>
        </w:rPr>
        <w:t>’</w:t>
      </w:r>
      <w:r w:rsidR="00875A03" w:rsidRPr="00304B17">
        <w:rPr>
          <w:lang w:val="fr-FR"/>
        </w:rPr>
        <w:t>animer les débats consacrés aux</w:t>
      </w:r>
      <w:r w:rsidR="00BC54DA" w:rsidRPr="00304B17">
        <w:rPr>
          <w:lang w:val="fr-FR"/>
        </w:rPr>
        <w:t xml:space="preserve"> </w:t>
      </w:r>
      <w:r w:rsidR="00875A03" w:rsidRPr="00304B17">
        <w:rPr>
          <w:lang w:val="fr-FR"/>
        </w:rPr>
        <w:t>différents points du programme de travail</w:t>
      </w:r>
      <w:r w:rsidR="00B927AE" w:rsidRPr="00304B17">
        <w:rPr>
          <w:lang w:val="fr-FR"/>
        </w:rPr>
        <w:t> </w:t>
      </w:r>
      <w:r w:rsidR="00875A03" w:rsidRPr="00304B17">
        <w:rPr>
          <w:lang w:val="fr-FR"/>
        </w:rPr>
        <w:t>: M. Modvig, facilitateur du débat sur l</w:t>
      </w:r>
      <w:r w:rsidR="00EB2B1F" w:rsidRPr="00304B17">
        <w:rPr>
          <w:lang w:val="fr-FR"/>
        </w:rPr>
        <w:t>’</w:t>
      </w:r>
      <w:r w:rsidR="00875A03" w:rsidRPr="00304B17">
        <w:rPr>
          <w:lang w:val="fr-FR"/>
        </w:rPr>
        <w:t>examen par l</w:t>
      </w:r>
      <w:r w:rsidR="00EB2B1F" w:rsidRPr="00304B17">
        <w:rPr>
          <w:lang w:val="fr-FR"/>
        </w:rPr>
        <w:t>’</w:t>
      </w:r>
      <w:r w:rsidR="00875A03" w:rsidRPr="00304B17">
        <w:rPr>
          <w:lang w:val="fr-FR"/>
        </w:rPr>
        <w:t>Assemblée générale du système des organes conventionnels en 2020 ; M</w:t>
      </w:r>
      <w:r w:rsidR="00875A03" w:rsidRPr="00304B17">
        <w:rPr>
          <w:vertAlign w:val="superscript"/>
          <w:lang w:val="fr-FR"/>
        </w:rPr>
        <w:t>me</w:t>
      </w:r>
      <w:r w:rsidR="00875A03" w:rsidRPr="00304B17">
        <w:rPr>
          <w:lang w:val="fr-FR"/>
        </w:rPr>
        <w:t> Bras Gomes, facilitatrice du débat sur les méthodes de travail</w:t>
      </w:r>
      <w:r w:rsidR="00813F87" w:rsidRPr="00304B17">
        <w:rPr>
          <w:lang w:val="fr-FR"/>
        </w:rPr>
        <w:t> </w:t>
      </w:r>
      <w:r w:rsidR="00875A03" w:rsidRPr="00304B17">
        <w:rPr>
          <w:lang w:val="fr-FR"/>
        </w:rPr>
        <w:t>; M</w:t>
      </w:r>
      <w:r w:rsidR="00875A03" w:rsidRPr="00304B17">
        <w:rPr>
          <w:vertAlign w:val="superscript"/>
          <w:lang w:val="fr-FR"/>
        </w:rPr>
        <w:t>me</w:t>
      </w:r>
      <w:r w:rsidR="00813F87" w:rsidRPr="00304B17">
        <w:rPr>
          <w:lang w:val="fr-FR"/>
        </w:rPr>
        <w:t> </w:t>
      </w:r>
      <w:r w:rsidR="00875A03" w:rsidRPr="00304B17">
        <w:rPr>
          <w:lang w:val="fr-FR"/>
        </w:rPr>
        <w:t>Janina, facilitatrice du débat sur les Principes directeurs d</w:t>
      </w:r>
      <w:r w:rsidR="00EB2B1F" w:rsidRPr="00304B17">
        <w:rPr>
          <w:lang w:val="fr-FR"/>
        </w:rPr>
        <w:t>’</w:t>
      </w:r>
      <w:r w:rsidR="00875A03" w:rsidRPr="00304B17">
        <w:rPr>
          <w:lang w:val="fr-FR"/>
        </w:rPr>
        <w:t>Addis-Abeba</w:t>
      </w:r>
      <w:r w:rsidR="00813F87" w:rsidRPr="00304B17">
        <w:rPr>
          <w:lang w:val="fr-FR"/>
        </w:rPr>
        <w:t> </w:t>
      </w:r>
      <w:r w:rsidR="00875A03" w:rsidRPr="00304B17">
        <w:rPr>
          <w:lang w:val="fr-FR"/>
        </w:rPr>
        <w:t>; M. Evans, facilitateur du débat sur les Principes directeurs de San José</w:t>
      </w:r>
      <w:r w:rsidR="00813F87" w:rsidRPr="00304B17">
        <w:rPr>
          <w:lang w:val="fr-FR"/>
        </w:rPr>
        <w:t> </w:t>
      </w:r>
      <w:r w:rsidR="00875A03" w:rsidRPr="00304B17">
        <w:rPr>
          <w:lang w:val="fr-FR"/>
        </w:rPr>
        <w:t xml:space="preserve">; M. Tall, facilitateur du débat sur les organes conventionnels dans leurs rapports avec les objectifs de développement durable. </w:t>
      </w:r>
    </w:p>
    <w:p w14:paraId="29EFAA2F" w14:textId="68175D56" w:rsidR="00875A03" w:rsidRPr="00304B17" w:rsidRDefault="001B37E9" w:rsidP="001B37E9">
      <w:pPr>
        <w:pStyle w:val="SingleTxt"/>
        <w:spacing w:line="240" w:lineRule="exact"/>
        <w:rPr>
          <w:lang w:val="fr-FR"/>
        </w:rPr>
      </w:pPr>
      <w:r w:rsidRPr="00304B17">
        <w:rPr>
          <w:w w:val="100"/>
          <w:lang w:val="fr-FR"/>
        </w:rPr>
        <w:t>10.</w:t>
      </w:r>
      <w:r w:rsidRPr="00304B17">
        <w:rPr>
          <w:w w:val="100"/>
          <w:lang w:val="fr-FR"/>
        </w:rPr>
        <w:tab/>
      </w:r>
      <w:r w:rsidR="00875A03" w:rsidRPr="00304B17">
        <w:rPr>
          <w:lang w:val="fr-FR"/>
        </w:rPr>
        <w:t>Un groupe d</w:t>
      </w:r>
      <w:r w:rsidR="00EB2B1F" w:rsidRPr="00304B17">
        <w:rPr>
          <w:lang w:val="fr-FR"/>
        </w:rPr>
        <w:t>’</w:t>
      </w:r>
      <w:r w:rsidR="00875A03" w:rsidRPr="00304B17">
        <w:rPr>
          <w:lang w:val="fr-FR"/>
        </w:rPr>
        <w:t>organisations de la société civile a organisé deux manifestations parallèles en marge de la trentième réunion, l</w:t>
      </w:r>
      <w:r w:rsidR="00EB2B1F" w:rsidRPr="00304B17">
        <w:rPr>
          <w:lang w:val="fr-FR"/>
        </w:rPr>
        <w:t>’</w:t>
      </w:r>
      <w:r w:rsidR="00875A03" w:rsidRPr="00304B17">
        <w:rPr>
          <w:lang w:val="fr-FR"/>
        </w:rPr>
        <w:t>une consacrée aux procédures de suivi des observations finales,</w:t>
      </w:r>
      <w:r w:rsidR="00BC54DA" w:rsidRPr="00304B17">
        <w:rPr>
          <w:lang w:val="fr-FR"/>
        </w:rPr>
        <w:t xml:space="preserve"> </w:t>
      </w:r>
      <w:r w:rsidR="00875A03" w:rsidRPr="00304B17">
        <w:rPr>
          <w:lang w:val="fr-FR"/>
        </w:rPr>
        <w:t>décisions et</w:t>
      </w:r>
      <w:r w:rsidR="00BC54DA" w:rsidRPr="00304B17">
        <w:rPr>
          <w:lang w:val="fr-FR"/>
        </w:rPr>
        <w:t xml:space="preserve"> </w:t>
      </w:r>
      <w:r w:rsidR="00875A03" w:rsidRPr="00304B17">
        <w:rPr>
          <w:lang w:val="fr-FR"/>
        </w:rPr>
        <w:t>constatations des organes conventionnels, l</w:t>
      </w:r>
      <w:r w:rsidR="00EB2B1F" w:rsidRPr="00304B17">
        <w:rPr>
          <w:lang w:val="fr-FR"/>
        </w:rPr>
        <w:t>’</w:t>
      </w:r>
      <w:r w:rsidR="00875A03" w:rsidRPr="00304B17">
        <w:rPr>
          <w:lang w:val="fr-FR"/>
        </w:rPr>
        <w:t>autre à la composition desdits</w:t>
      </w:r>
      <w:r w:rsidR="00BC54DA" w:rsidRPr="00304B17">
        <w:rPr>
          <w:lang w:val="fr-FR"/>
        </w:rPr>
        <w:t xml:space="preserve"> </w:t>
      </w:r>
      <w:r w:rsidR="00875A03" w:rsidRPr="00304B17">
        <w:rPr>
          <w:lang w:val="fr-FR"/>
        </w:rPr>
        <w:t>organes. Ce groupe a également présenté</w:t>
      </w:r>
      <w:r w:rsidR="00BC54DA" w:rsidRPr="00304B17">
        <w:rPr>
          <w:lang w:val="fr-FR"/>
        </w:rPr>
        <w:t xml:space="preserve"> </w:t>
      </w:r>
      <w:r w:rsidR="00875A03" w:rsidRPr="00304B17">
        <w:rPr>
          <w:lang w:val="fr-FR"/>
        </w:rPr>
        <w:t>avant la réunion une communication dont le texte est publié tel quel sur le site Web du Haut</w:t>
      </w:r>
      <w:r w:rsidR="008B5459" w:rsidRPr="00304B17">
        <w:rPr>
          <w:lang w:val="fr-FR"/>
        </w:rPr>
        <w:noBreakHyphen/>
      </w:r>
      <w:r w:rsidR="00875A03" w:rsidRPr="00304B17">
        <w:rPr>
          <w:lang w:val="fr-FR"/>
        </w:rPr>
        <w:t>Commissariat aux droits de l</w:t>
      </w:r>
      <w:r w:rsidR="00EB2B1F" w:rsidRPr="00304B17">
        <w:rPr>
          <w:lang w:val="fr-FR"/>
        </w:rPr>
        <w:t>’</w:t>
      </w:r>
      <w:r w:rsidR="00875A03" w:rsidRPr="00304B17">
        <w:rPr>
          <w:lang w:val="fr-FR"/>
        </w:rPr>
        <w:t>homme</w:t>
      </w:r>
      <w:r w:rsidR="00875A03" w:rsidRPr="00EB2B1F">
        <w:rPr>
          <w:rStyle w:val="FootnoteReference"/>
          <w:lang w:val="fr-FR"/>
        </w:rPr>
        <w:footnoteReference w:id="4"/>
      </w:r>
      <w:r w:rsidR="00875A03" w:rsidRPr="00304B17">
        <w:rPr>
          <w:lang w:val="fr-FR"/>
        </w:rPr>
        <w:t>.</w:t>
      </w:r>
    </w:p>
    <w:p w14:paraId="5ADC63B1" w14:textId="53E97436" w:rsidR="00B927AE" w:rsidRPr="00B927AE" w:rsidRDefault="00B927AE" w:rsidP="00B927AE">
      <w:pPr>
        <w:pStyle w:val="SingleTxt"/>
        <w:spacing w:after="0" w:line="120" w:lineRule="exact"/>
        <w:rPr>
          <w:sz w:val="10"/>
          <w:lang w:val="fr-FR"/>
        </w:rPr>
      </w:pPr>
    </w:p>
    <w:p w14:paraId="3E1C1F92" w14:textId="57F409B7" w:rsidR="00B927AE" w:rsidRPr="00B927AE" w:rsidRDefault="00B927AE" w:rsidP="00B927AE">
      <w:pPr>
        <w:pStyle w:val="SingleTxt"/>
        <w:spacing w:after="0" w:line="120" w:lineRule="exact"/>
        <w:rPr>
          <w:sz w:val="10"/>
          <w:lang w:val="fr-FR"/>
        </w:rPr>
      </w:pPr>
    </w:p>
    <w:p w14:paraId="6A60886A" w14:textId="759106B0" w:rsidR="00875A03" w:rsidRDefault="00B927AE" w:rsidP="00B927A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sidR="00875A03">
        <w:rPr>
          <w:lang w:val="fr-FR"/>
        </w:rPr>
        <w:t>III.</w:t>
      </w:r>
      <w:r w:rsidR="00875A03">
        <w:rPr>
          <w:lang w:val="fr-FR"/>
        </w:rPr>
        <w:tab/>
        <w:t>Compte rendu des débats</w:t>
      </w:r>
    </w:p>
    <w:p w14:paraId="57BA8586" w14:textId="29A152B4" w:rsidR="00B927AE" w:rsidRPr="00B927AE" w:rsidRDefault="00B927AE" w:rsidP="00B927AE">
      <w:pPr>
        <w:pStyle w:val="SingleTxt"/>
        <w:spacing w:after="0" w:line="120" w:lineRule="exact"/>
        <w:rPr>
          <w:sz w:val="10"/>
          <w:lang w:val="fr-FR"/>
        </w:rPr>
      </w:pPr>
    </w:p>
    <w:p w14:paraId="2CEE81E2" w14:textId="54F9814F" w:rsidR="00B927AE" w:rsidRPr="00B927AE" w:rsidRDefault="00B927AE" w:rsidP="00B927AE">
      <w:pPr>
        <w:pStyle w:val="SingleTxt"/>
        <w:spacing w:after="0" w:line="120" w:lineRule="exact"/>
        <w:rPr>
          <w:sz w:val="10"/>
          <w:lang w:val="fr-FR"/>
        </w:rPr>
      </w:pPr>
    </w:p>
    <w:p w14:paraId="145E4551" w14:textId="70D96651" w:rsidR="00875A03" w:rsidRDefault="00B927AE" w:rsidP="00B92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Pr>
          <w:lang w:val="fr-FR"/>
        </w:rPr>
        <w:t>A.</w:t>
      </w:r>
      <w:r w:rsidR="00875A03">
        <w:rPr>
          <w:lang w:val="fr-FR"/>
        </w:rPr>
        <w:tab/>
        <w:t>Examen par l</w:t>
      </w:r>
      <w:r w:rsidR="00EB2B1F">
        <w:rPr>
          <w:lang w:val="fr-FR"/>
        </w:rPr>
        <w:t>’</w:t>
      </w:r>
      <w:r w:rsidR="00875A03">
        <w:rPr>
          <w:lang w:val="fr-FR"/>
        </w:rPr>
        <w:t>Assemblée générale du système des organes conventionnels en 2020</w:t>
      </w:r>
    </w:p>
    <w:p w14:paraId="2963D2EE" w14:textId="759FB7BE" w:rsidR="00B927AE" w:rsidRPr="00B927AE" w:rsidRDefault="00B927AE" w:rsidP="00B927AE">
      <w:pPr>
        <w:pStyle w:val="SingleTxt"/>
        <w:spacing w:after="0" w:line="120" w:lineRule="exact"/>
        <w:rPr>
          <w:sz w:val="10"/>
          <w:lang w:val="fr-FR"/>
        </w:rPr>
      </w:pPr>
    </w:p>
    <w:p w14:paraId="0B58F893" w14:textId="6F44DF50" w:rsidR="00B927AE" w:rsidRPr="00B927AE" w:rsidRDefault="00B927AE" w:rsidP="00B927AE">
      <w:pPr>
        <w:pStyle w:val="SingleTxt"/>
        <w:spacing w:after="0" w:line="120" w:lineRule="exact"/>
        <w:rPr>
          <w:sz w:val="10"/>
          <w:lang w:val="fr-FR"/>
        </w:rPr>
      </w:pPr>
    </w:p>
    <w:p w14:paraId="7F960319" w14:textId="515C96F0" w:rsidR="00875A03" w:rsidRPr="00514068" w:rsidRDefault="001B37E9" w:rsidP="001B37E9">
      <w:pPr>
        <w:pStyle w:val="SingleTxt"/>
        <w:spacing w:line="240" w:lineRule="exact"/>
        <w:rPr>
          <w:lang w:val="fr-FR"/>
        </w:rPr>
      </w:pPr>
      <w:r w:rsidRPr="00514068">
        <w:rPr>
          <w:w w:val="100"/>
          <w:lang w:val="fr-FR"/>
        </w:rPr>
        <w:t>11.</w:t>
      </w:r>
      <w:r w:rsidRPr="00514068">
        <w:rPr>
          <w:w w:val="100"/>
          <w:lang w:val="fr-FR"/>
        </w:rPr>
        <w:tab/>
      </w:r>
      <w:r w:rsidR="00875A03">
        <w:rPr>
          <w:lang w:val="fr-FR"/>
        </w:rPr>
        <w:t>Animé par M. Modvig</w:t>
      </w:r>
      <w:r w:rsidR="00304B17">
        <w:rPr>
          <w:lang w:val="fr-FR"/>
        </w:rPr>
        <w:t>,</w:t>
      </w:r>
      <w:r w:rsidR="00875A03">
        <w:rPr>
          <w:lang w:val="fr-FR"/>
        </w:rPr>
        <w:t xml:space="preserve"> ce débat a</w:t>
      </w:r>
      <w:r w:rsidR="00BC54DA">
        <w:rPr>
          <w:lang w:val="fr-FR"/>
        </w:rPr>
        <w:t xml:space="preserve"> </w:t>
      </w:r>
      <w:r w:rsidR="00875A03">
        <w:rPr>
          <w:lang w:val="fr-FR"/>
        </w:rPr>
        <w:t>été pour l</w:t>
      </w:r>
      <w:r w:rsidR="00EB2B1F">
        <w:rPr>
          <w:lang w:val="fr-FR"/>
        </w:rPr>
        <w:t>’</w:t>
      </w:r>
      <w:r w:rsidR="00875A03">
        <w:rPr>
          <w:lang w:val="fr-FR"/>
        </w:rPr>
        <w:t>Académie de droit international humanitaire et de droits humains de</w:t>
      </w:r>
      <w:r w:rsidR="00304B17">
        <w:rPr>
          <w:lang w:val="fr-FR"/>
        </w:rPr>
        <w:t xml:space="preserve"> </w:t>
      </w:r>
      <w:r w:rsidR="00875A03">
        <w:rPr>
          <w:lang w:val="fr-FR"/>
        </w:rPr>
        <w:t>Genève</w:t>
      </w:r>
      <w:r w:rsidR="00BC54DA">
        <w:rPr>
          <w:lang w:val="fr-FR"/>
        </w:rPr>
        <w:t xml:space="preserve"> </w:t>
      </w:r>
      <w:r w:rsidR="00875A03">
        <w:rPr>
          <w:lang w:val="fr-FR"/>
        </w:rPr>
        <w:t>l</w:t>
      </w:r>
      <w:r w:rsidR="00EB2B1F">
        <w:rPr>
          <w:lang w:val="fr-FR"/>
        </w:rPr>
        <w:t>’</w:t>
      </w:r>
      <w:r w:rsidR="00875A03">
        <w:rPr>
          <w:lang w:val="fr-FR"/>
        </w:rPr>
        <w:t xml:space="preserve">occasion </w:t>
      </w:r>
      <w:r w:rsidR="00875A03" w:rsidRPr="00DE10A6">
        <w:rPr>
          <w:lang w:val="fr-FR"/>
        </w:rPr>
        <w:t xml:space="preserve">de </w:t>
      </w:r>
      <w:r w:rsidR="00875A03" w:rsidRPr="00EE1685">
        <w:rPr>
          <w:lang w:val="fr-FR"/>
        </w:rPr>
        <w:t>pr</w:t>
      </w:r>
      <w:r w:rsidR="00875A03">
        <w:rPr>
          <w:lang w:val="fr-FR"/>
        </w:rPr>
        <w:t>é</w:t>
      </w:r>
      <w:r w:rsidR="00875A03" w:rsidRPr="00DE10A6">
        <w:rPr>
          <w:lang w:val="fr-FR"/>
        </w:rPr>
        <w:t xml:space="preserve">senter son rapport </w:t>
      </w:r>
      <w:r w:rsidR="00875A03">
        <w:rPr>
          <w:lang w:val="fr-FR"/>
        </w:rPr>
        <w:t>sur l</w:t>
      </w:r>
      <w:r w:rsidR="00EB2B1F">
        <w:rPr>
          <w:lang w:val="fr-FR"/>
        </w:rPr>
        <w:t>’</w:t>
      </w:r>
      <w:r w:rsidR="00875A03">
        <w:rPr>
          <w:lang w:val="fr-FR"/>
        </w:rPr>
        <w:t>utilisation optimale du régime des organes conventionnels</w:t>
      </w:r>
      <w:r w:rsidR="00875A03" w:rsidRPr="00EB2B1F">
        <w:rPr>
          <w:rStyle w:val="FootnoteReference"/>
          <w:lang w:val="fr-FR"/>
        </w:rPr>
        <w:footnoteReference w:id="5"/>
      </w:r>
      <w:r w:rsidR="00875A03">
        <w:rPr>
          <w:lang w:val="fr-FR"/>
        </w:rPr>
        <w:t>,</w:t>
      </w:r>
      <w:r w:rsidR="005E00B0">
        <w:rPr>
          <w:lang w:val="fr-FR"/>
        </w:rPr>
        <w:t xml:space="preserve"> </w:t>
      </w:r>
      <w:r w:rsidR="00875A03">
        <w:rPr>
          <w:lang w:val="fr-FR"/>
        </w:rPr>
        <w:t>en s</w:t>
      </w:r>
      <w:r w:rsidR="00EB2B1F">
        <w:rPr>
          <w:lang w:val="fr-FR"/>
        </w:rPr>
        <w:t>’</w:t>
      </w:r>
      <w:r w:rsidR="00875A03">
        <w:rPr>
          <w:lang w:val="fr-FR"/>
        </w:rPr>
        <w:t>arrêtant</w:t>
      </w:r>
      <w:r w:rsidR="00BC54DA">
        <w:rPr>
          <w:lang w:val="fr-FR"/>
        </w:rPr>
        <w:t xml:space="preserve"> </w:t>
      </w:r>
      <w:r w:rsidR="00875A03">
        <w:rPr>
          <w:lang w:val="fr-FR"/>
        </w:rPr>
        <w:t>sur ses principales recommandations consacrées</w:t>
      </w:r>
      <w:r w:rsidR="00BC54DA">
        <w:rPr>
          <w:lang w:val="fr-FR"/>
        </w:rPr>
        <w:t xml:space="preserve"> </w:t>
      </w:r>
      <w:r w:rsidR="00875A03">
        <w:rPr>
          <w:lang w:val="fr-FR"/>
        </w:rPr>
        <w:t>essentiellement</w:t>
      </w:r>
      <w:r w:rsidR="00BC54DA">
        <w:rPr>
          <w:lang w:val="fr-FR"/>
        </w:rPr>
        <w:t xml:space="preserve"> </w:t>
      </w:r>
      <w:r w:rsidR="00875A03">
        <w:rPr>
          <w:lang w:val="fr-FR"/>
        </w:rPr>
        <w:t>au mode de présentation des rapports et au dialogue avec les États parties, étant noté que les propositions résultant du rapport s</w:t>
      </w:r>
      <w:r w:rsidR="00EB2B1F">
        <w:rPr>
          <w:lang w:val="fr-FR"/>
        </w:rPr>
        <w:t>’</w:t>
      </w:r>
      <w:r w:rsidR="00875A03">
        <w:rPr>
          <w:lang w:val="fr-FR"/>
        </w:rPr>
        <w:t>inspiraient des méthodes de travail et pratiques arrêtées par les différen</w:t>
      </w:r>
      <w:r w:rsidR="00333EE7">
        <w:rPr>
          <w:lang w:val="fr-FR"/>
        </w:rPr>
        <w:t>t</w:t>
      </w:r>
      <w:r w:rsidR="00875A03">
        <w:rPr>
          <w:lang w:val="fr-FR"/>
        </w:rPr>
        <w:t>s organes conventionnels ces dernières années</w:t>
      </w:r>
      <w:r w:rsidR="00304B17" w:rsidRPr="00304B17">
        <w:rPr>
          <w:lang w:val="fr-FR"/>
        </w:rPr>
        <w:t>.</w:t>
      </w:r>
      <w:r w:rsidR="00875A03">
        <w:rPr>
          <w:lang w:val="fr-FR"/>
        </w:rPr>
        <w:t xml:space="preserve"> Le représentant de l</w:t>
      </w:r>
      <w:r w:rsidR="00EB2B1F">
        <w:rPr>
          <w:lang w:val="fr-FR"/>
        </w:rPr>
        <w:t>’</w:t>
      </w:r>
      <w:r w:rsidR="00875A03">
        <w:rPr>
          <w:lang w:val="fr-FR"/>
        </w:rPr>
        <w:t>Académie</w:t>
      </w:r>
      <w:r w:rsidR="00BC54DA">
        <w:rPr>
          <w:lang w:val="fr-FR"/>
        </w:rPr>
        <w:t xml:space="preserve"> </w:t>
      </w:r>
      <w:r w:rsidR="00875A03">
        <w:rPr>
          <w:lang w:val="fr-FR"/>
        </w:rPr>
        <w:t>a précisé que les organes conventionnels avaient toute latitude pour décider</w:t>
      </w:r>
      <w:r w:rsidR="00BC54DA">
        <w:rPr>
          <w:lang w:val="fr-FR"/>
        </w:rPr>
        <w:t xml:space="preserve"> </w:t>
      </w:r>
      <w:r w:rsidR="00875A03">
        <w:rPr>
          <w:lang w:val="fr-FR"/>
        </w:rPr>
        <w:t>de leurs méthodes de travail et pouvaient ainsi d</w:t>
      </w:r>
      <w:r w:rsidR="00EB2B1F">
        <w:rPr>
          <w:lang w:val="fr-FR"/>
        </w:rPr>
        <w:t>’</w:t>
      </w:r>
      <w:r w:rsidR="00875A03">
        <w:rPr>
          <w:lang w:val="fr-FR"/>
        </w:rPr>
        <w:t>ores et</w:t>
      </w:r>
      <w:r w:rsidR="00BC54DA">
        <w:rPr>
          <w:lang w:val="fr-FR"/>
        </w:rPr>
        <w:t xml:space="preserve"> </w:t>
      </w:r>
      <w:r w:rsidR="00875A03">
        <w:rPr>
          <w:lang w:val="fr-FR"/>
        </w:rPr>
        <w:t>déjà entreprendre d</w:t>
      </w:r>
      <w:r w:rsidR="00EB2B1F">
        <w:rPr>
          <w:lang w:val="fr-FR"/>
        </w:rPr>
        <w:t>’</w:t>
      </w:r>
      <w:r w:rsidR="00875A03">
        <w:rPr>
          <w:lang w:val="fr-FR"/>
        </w:rPr>
        <w:t>harmoniser ces méthodes et de regrouper les dialogues sans attendre une nouvelle résolution de l</w:t>
      </w:r>
      <w:r w:rsidR="00EB2B1F">
        <w:rPr>
          <w:lang w:val="fr-FR"/>
        </w:rPr>
        <w:t>’</w:t>
      </w:r>
      <w:r w:rsidR="00875A03">
        <w:rPr>
          <w:lang w:val="fr-FR"/>
        </w:rPr>
        <w:t>Assemblée générale.</w:t>
      </w:r>
    </w:p>
    <w:p w14:paraId="3901CBA5" w14:textId="5B1DB23C" w:rsidR="00875A03" w:rsidRDefault="00875A03" w:rsidP="00B927AE">
      <w:pPr>
        <w:pStyle w:val="SingleTxt"/>
        <w:rPr>
          <w:lang w:val="fr-FR"/>
        </w:rPr>
      </w:pPr>
      <w:r>
        <w:rPr>
          <w:lang w:val="fr-FR"/>
        </w:rPr>
        <w:t>12.</w:t>
      </w:r>
      <w:r>
        <w:rPr>
          <w:lang w:val="fr-FR"/>
        </w:rPr>
        <w:tab/>
        <w:t>Les participants</w:t>
      </w:r>
      <w:r w:rsidR="00BC54DA">
        <w:rPr>
          <w:lang w:val="fr-FR"/>
        </w:rPr>
        <w:t xml:space="preserve"> </w:t>
      </w:r>
      <w:r>
        <w:rPr>
          <w:lang w:val="fr-FR"/>
        </w:rPr>
        <w:t>ont</w:t>
      </w:r>
      <w:r w:rsidR="00161A76">
        <w:rPr>
          <w:lang w:val="fr-FR"/>
        </w:rPr>
        <w:t xml:space="preserve"> </w:t>
      </w:r>
      <w:r>
        <w:rPr>
          <w:lang w:val="fr-FR"/>
        </w:rPr>
        <w:t>évoqués les questions ci-après</w:t>
      </w:r>
      <w:r w:rsidR="00BC54DA">
        <w:rPr>
          <w:lang w:val="fr-FR"/>
        </w:rPr>
        <w:t xml:space="preserve"> </w:t>
      </w:r>
      <w:r>
        <w:rPr>
          <w:lang w:val="fr-FR"/>
        </w:rPr>
        <w:t>au cours du débat qui a suivi la présentation du rapport</w:t>
      </w:r>
      <w:r w:rsidR="00161A76">
        <w:rPr>
          <w:lang w:val="fr-FR"/>
        </w:rPr>
        <w:t> </w:t>
      </w:r>
      <w:r>
        <w:rPr>
          <w:lang w:val="fr-FR"/>
        </w:rPr>
        <w:t>:</w:t>
      </w:r>
      <w:r w:rsidR="00BC54DA">
        <w:rPr>
          <w:lang w:val="fr-FR"/>
        </w:rPr>
        <w:t xml:space="preserve"> </w:t>
      </w:r>
      <w:r>
        <w:rPr>
          <w:lang w:val="fr-FR"/>
        </w:rPr>
        <w:t>incidences de la proposition, y compris ses effets sur la situation des droits de l</w:t>
      </w:r>
      <w:r w:rsidR="00EB2B1F">
        <w:rPr>
          <w:lang w:val="fr-FR"/>
        </w:rPr>
        <w:t>’</w:t>
      </w:r>
      <w:r>
        <w:rPr>
          <w:lang w:val="fr-FR"/>
        </w:rPr>
        <w:t>homme sur le terrain ainsi que sur l</w:t>
      </w:r>
      <w:r w:rsidR="00EB2B1F">
        <w:rPr>
          <w:lang w:val="fr-FR"/>
        </w:rPr>
        <w:t>’</w:t>
      </w:r>
      <w:r>
        <w:rPr>
          <w:lang w:val="fr-FR"/>
        </w:rPr>
        <w:t>efficacité du système ;</w:t>
      </w:r>
      <w:r w:rsidR="00BC54DA">
        <w:rPr>
          <w:lang w:val="fr-FR"/>
        </w:rPr>
        <w:t xml:space="preserve"> </w:t>
      </w:r>
      <w:r>
        <w:rPr>
          <w:lang w:val="fr-FR"/>
        </w:rPr>
        <w:t>projet de calendrier</w:t>
      </w:r>
      <w:r w:rsidR="00BC54DA">
        <w:rPr>
          <w:lang w:val="fr-FR"/>
        </w:rPr>
        <w:t xml:space="preserve"> </w:t>
      </w:r>
      <w:r>
        <w:rPr>
          <w:lang w:val="fr-FR"/>
        </w:rPr>
        <w:t>d</w:t>
      </w:r>
      <w:r w:rsidR="00161A76">
        <w:rPr>
          <w:lang w:val="fr-FR"/>
        </w:rPr>
        <w:t>’</w:t>
      </w:r>
      <w:r>
        <w:rPr>
          <w:lang w:val="fr-FR"/>
        </w:rPr>
        <w:t>examen de la proposition et son incidence sur la durée des dialogues</w:t>
      </w:r>
      <w:r w:rsidR="0093760D">
        <w:rPr>
          <w:lang w:val="fr-FR"/>
        </w:rPr>
        <w:t> </w:t>
      </w:r>
      <w:r>
        <w:rPr>
          <w:lang w:val="fr-FR"/>
        </w:rPr>
        <w:t>; cycles actuels d</w:t>
      </w:r>
      <w:r w:rsidR="00EB2B1F">
        <w:rPr>
          <w:lang w:val="fr-FR"/>
        </w:rPr>
        <w:t>’</w:t>
      </w:r>
      <w:r>
        <w:rPr>
          <w:lang w:val="fr-FR"/>
        </w:rPr>
        <w:t>établissement de certains rapports conventionnels</w:t>
      </w:r>
      <w:r w:rsidR="00161A76">
        <w:rPr>
          <w:lang w:val="fr-FR"/>
        </w:rPr>
        <w:t> </w:t>
      </w:r>
      <w:r>
        <w:rPr>
          <w:lang w:val="fr-FR"/>
        </w:rPr>
        <w:t>;</w:t>
      </w:r>
      <w:r w:rsidR="00BC54DA">
        <w:rPr>
          <w:lang w:val="fr-FR"/>
        </w:rPr>
        <w:t xml:space="preserve"> </w:t>
      </w:r>
      <w:r>
        <w:rPr>
          <w:lang w:val="fr-FR"/>
        </w:rPr>
        <w:t>nécessité de conserver leur spécificité à</w:t>
      </w:r>
      <w:r w:rsidR="00BC54DA">
        <w:rPr>
          <w:lang w:val="fr-FR"/>
        </w:rPr>
        <w:t xml:space="preserve"> </w:t>
      </w:r>
      <w:r>
        <w:rPr>
          <w:lang w:val="fr-FR"/>
        </w:rPr>
        <w:t xml:space="preserve">certains traités, incidences logistiques de la </w:t>
      </w:r>
      <w:r>
        <w:rPr>
          <w:lang w:val="fr-FR"/>
        </w:rPr>
        <w:lastRenderedPageBreak/>
        <w:t>proposition, y compris le déplacement de larges délégations à Genève et</w:t>
      </w:r>
      <w:r w:rsidR="00BC54DA">
        <w:rPr>
          <w:lang w:val="fr-FR"/>
        </w:rPr>
        <w:t xml:space="preserve"> </w:t>
      </w:r>
      <w:r>
        <w:rPr>
          <w:lang w:val="fr-FR"/>
        </w:rPr>
        <w:t>disponibilité de salles de conférence en nombre suffisant au même moment. On trouvera</w:t>
      </w:r>
      <w:r w:rsidR="00BC54DA">
        <w:rPr>
          <w:lang w:val="fr-FR"/>
        </w:rPr>
        <w:t xml:space="preserve"> </w:t>
      </w:r>
      <w:r>
        <w:rPr>
          <w:lang w:val="fr-FR"/>
        </w:rPr>
        <w:t>à la section VI. A du présent rapport le texte des décisions et recommandations touchant ces questions.</w:t>
      </w:r>
    </w:p>
    <w:p w14:paraId="3B10193A" w14:textId="73A497E4" w:rsidR="00B927AE" w:rsidRPr="00B927AE" w:rsidRDefault="00B927AE" w:rsidP="00B927AE">
      <w:pPr>
        <w:pStyle w:val="SingleTxt"/>
        <w:spacing w:after="0" w:line="120" w:lineRule="exact"/>
        <w:rPr>
          <w:sz w:val="10"/>
          <w:lang w:val="fr-FR"/>
        </w:rPr>
      </w:pPr>
    </w:p>
    <w:p w14:paraId="0C63ED28" w14:textId="708DDD96" w:rsidR="00B927AE" w:rsidRPr="00B927AE" w:rsidRDefault="00B927AE" w:rsidP="00B927AE">
      <w:pPr>
        <w:pStyle w:val="SingleTxt"/>
        <w:spacing w:after="0" w:line="120" w:lineRule="exact"/>
        <w:rPr>
          <w:sz w:val="10"/>
          <w:lang w:val="fr-FR"/>
        </w:rPr>
      </w:pPr>
    </w:p>
    <w:p w14:paraId="14EE52A2" w14:textId="7A8DA55B" w:rsidR="00875A03" w:rsidRDefault="00B927AE" w:rsidP="00B10E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fr-FR"/>
        </w:rPr>
      </w:pPr>
      <w:r>
        <w:rPr>
          <w:lang w:val="fr-FR"/>
        </w:rPr>
        <w:tab/>
      </w:r>
      <w:r w:rsidR="00875A03">
        <w:rPr>
          <w:lang w:val="fr-FR"/>
        </w:rPr>
        <w:t>B.</w:t>
      </w:r>
      <w:r w:rsidR="00875A03">
        <w:rPr>
          <w:lang w:val="fr-FR"/>
        </w:rPr>
        <w:tab/>
        <w:t xml:space="preserve">Suite donnée à la résolution </w:t>
      </w:r>
      <w:hyperlink r:id="rId32" w:history="1">
        <w:r w:rsidR="00875A03" w:rsidRPr="00161A76">
          <w:rPr>
            <w:rStyle w:val="Hyperlink"/>
            <w:color w:val="0000FD"/>
            <w:lang w:val="fr-FR"/>
          </w:rPr>
          <w:t>68/268</w:t>
        </w:r>
      </w:hyperlink>
      <w:r w:rsidR="00875A03">
        <w:rPr>
          <w:lang w:val="fr-FR"/>
        </w:rPr>
        <w:t xml:space="preserve"> de l</w:t>
      </w:r>
      <w:r w:rsidR="00EB2B1F">
        <w:rPr>
          <w:lang w:val="fr-FR"/>
        </w:rPr>
        <w:t>’</w:t>
      </w:r>
      <w:r w:rsidR="00875A03">
        <w:rPr>
          <w:lang w:val="fr-FR"/>
        </w:rPr>
        <w:t>Assemblée générale sur le renforcement et l</w:t>
      </w:r>
      <w:r w:rsidR="00EB2B1F">
        <w:rPr>
          <w:lang w:val="fr-FR"/>
        </w:rPr>
        <w:t>’</w:t>
      </w:r>
      <w:r w:rsidR="00875A03">
        <w:rPr>
          <w:lang w:val="fr-FR"/>
        </w:rPr>
        <w:t>amélioration du fonctionnement du</w:t>
      </w:r>
      <w:r w:rsidR="00B10E1D">
        <w:rPr>
          <w:lang w:val="fr-FR"/>
        </w:rPr>
        <w:t> </w:t>
      </w:r>
      <w:r w:rsidR="00875A03">
        <w:rPr>
          <w:lang w:val="fr-FR"/>
        </w:rPr>
        <w:t>régime</w:t>
      </w:r>
      <w:r w:rsidR="00BC54DA">
        <w:rPr>
          <w:lang w:val="fr-FR"/>
        </w:rPr>
        <w:t xml:space="preserve"> </w:t>
      </w:r>
      <w:r w:rsidR="00875A03">
        <w:rPr>
          <w:lang w:val="fr-FR"/>
        </w:rPr>
        <w:t>des organes conventionnels des droits de l</w:t>
      </w:r>
      <w:r w:rsidR="00EB2B1F">
        <w:rPr>
          <w:lang w:val="fr-FR"/>
        </w:rPr>
        <w:t>’</w:t>
      </w:r>
      <w:r w:rsidR="00875A03">
        <w:rPr>
          <w:lang w:val="fr-FR"/>
        </w:rPr>
        <w:t>homme</w:t>
      </w:r>
    </w:p>
    <w:p w14:paraId="3806305B" w14:textId="6079E734" w:rsidR="00B927AE" w:rsidRPr="00B927AE" w:rsidRDefault="00B927AE" w:rsidP="00B927AE">
      <w:pPr>
        <w:pStyle w:val="SingleTxt"/>
        <w:spacing w:after="0" w:line="120" w:lineRule="exact"/>
        <w:rPr>
          <w:sz w:val="10"/>
          <w:lang w:val="fr-FR"/>
        </w:rPr>
      </w:pPr>
    </w:p>
    <w:p w14:paraId="3FA78F0E" w14:textId="1A27EBC6" w:rsidR="00B927AE" w:rsidRPr="00B927AE" w:rsidRDefault="00B927AE" w:rsidP="00B927AE">
      <w:pPr>
        <w:pStyle w:val="SingleTxt"/>
        <w:spacing w:after="0" w:line="120" w:lineRule="exact"/>
        <w:rPr>
          <w:sz w:val="10"/>
          <w:lang w:val="fr-FR"/>
        </w:rPr>
      </w:pPr>
    </w:p>
    <w:p w14:paraId="15E4D497" w14:textId="53ADE5FA" w:rsidR="00875A03" w:rsidRDefault="001B37E9" w:rsidP="001B37E9">
      <w:pPr>
        <w:pStyle w:val="SingleTxt"/>
        <w:spacing w:line="240" w:lineRule="exact"/>
        <w:rPr>
          <w:lang w:val="fr-FR"/>
        </w:rPr>
      </w:pPr>
      <w:r>
        <w:rPr>
          <w:w w:val="100"/>
          <w:lang w:val="fr-FR"/>
        </w:rPr>
        <w:t>13.</w:t>
      </w:r>
      <w:r>
        <w:rPr>
          <w:w w:val="100"/>
          <w:lang w:val="fr-FR"/>
        </w:rPr>
        <w:tab/>
      </w:r>
      <w:r w:rsidR="00875A03">
        <w:rPr>
          <w:lang w:val="fr-FR"/>
        </w:rPr>
        <w:t>Évoquant la note du secrétariat sur le recensement des progrès réalisés dans l</w:t>
      </w:r>
      <w:r w:rsidR="00EB2B1F">
        <w:rPr>
          <w:lang w:val="fr-FR"/>
        </w:rPr>
        <w:t>’</w:t>
      </w:r>
      <w:r w:rsidR="00875A03">
        <w:rPr>
          <w:lang w:val="fr-FR"/>
        </w:rPr>
        <w:t>harmonisation des méthodes de travail et des pratiques des organes conventionnels, M</w:t>
      </w:r>
      <w:r w:rsidR="00875A03" w:rsidRPr="00E60303">
        <w:rPr>
          <w:vertAlign w:val="superscript"/>
          <w:lang w:val="fr-FR"/>
        </w:rPr>
        <w:t>me</w:t>
      </w:r>
      <w:r w:rsidR="00E60303">
        <w:rPr>
          <w:lang w:val="fr-FR"/>
        </w:rPr>
        <w:t> </w:t>
      </w:r>
      <w:r w:rsidR="00875A03">
        <w:rPr>
          <w:lang w:val="fr-FR"/>
        </w:rPr>
        <w:t xml:space="preserve">Bras Gomes, animatrice du débat sur ce sujet, a estimé que celle-ci donnait un excellent aperçu de la situation actuelle en la matière. Le débat était axé sur la procédure de soumission des rapports, la liste de points et les observations finales. </w:t>
      </w:r>
    </w:p>
    <w:p w14:paraId="06BC6021" w14:textId="726CD17F" w:rsidR="00875A03" w:rsidRDefault="001B37E9" w:rsidP="001B37E9">
      <w:pPr>
        <w:pStyle w:val="SingleTxt"/>
        <w:spacing w:line="240" w:lineRule="exact"/>
        <w:rPr>
          <w:lang w:val="fr-FR"/>
        </w:rPr>
      </w:pPr>
      <w:r>
        <w:rPr>
          <w:w w:val="100"/>
          <w:lang w:val="fr-FR"/>
        </w:rPr>
        <w:t>14.</w:t>
      </w:r>
      <w:r>
        <w:rPr>
          <w:w w:val="100"/>
          <w:lang w:val="fr-FR"/>
        </w:rPr>
        <w:tab/>
      </w:r>
      <w:r w:rsidR="00875A03" w:rsidRPr="00B927AE">
        <w:rPr>
          <w:lang w:val="fr-FR"/>
        </w:rPr>
        <w:t>S</w:t>
      </w:r>
      <w:r w:rsidR="00EB2B1F">
        <w:rPr>
          <w:lang w:val="fr-FR"/>
        </w:rPr>
        <w:t>’</w:t>
      </w:r>
      <w:r w:rsidR="00875A03" w:rsidRPr="00B927AE">
        <w:rPr>
          <w:lang w:val="fr-FR"/>
        </w:rPr>
        <w:t>arrêtant sur les progrès accomplis dans le sens de l</w:t>
      </w:r>
      <w:r w:rsidR="00EB2B1F">
        <w:rPr>
          <w:lang w:val="fr-FR"/>
        </w:rPr>
        <w:t>’</w:t>
      </w:r>
      <w:r w:rsidR="00875A03" w:rsidRPr="00B927AE">
        <w:rPr>
          <w:lang w:val="fr-FR"/>
        </w:rPr>
        <w:t xml:space="preserve">harmonisation des méthodes de travail et procédures des organes conventionnels, les présidents </w:t>
      </w:r>
      <w:r w:rsidR="00E60303">
        <w:rPr>
          <w:lang w:val="fr-FR"/>
        </w:rPr>
        <w:t xml:space="preserve">ont </w:t>
      </w:r>
      <w:r w:rsidR="00875A03" w:rsidRPr="00B927AE">
        <w:rPr>
          <w:lang w:val="fr-FR"/>
        </w:rPr>
        <w:t>précis</w:t>
      </w:r>
      <w:r w:rsidR="00E60303">
        <w:rPr>
          <w:lang w:val="fr-FR"/>
        </w:rPr>
        <w:t>é</w:t>
      </w:r>
      <w:r w:rsidR="00875A03" w:rsidRPr="00B927AE">
        <w:rPr>
          <w:lang w:val="fr-FR"/>
        </w:rPr>
        <w:t xml:space="preserve"> que l</w:t>
      </w:r>
      <w:r w:rsidR="00EB2B1F">
        <w:rPr>
          <w:lang w:val="fr-FR"/>
        </w:rPr>
        <w:t>’</w:t>
      </w:r>
      <w:r w:rsidR="00875A03" w:rsidRPr="00B927AE">
        <w:rPr>
          <w:lang w:val="fr-FR"/>
        </w:rPr>
        <w:t>on ne confondra pas</w:t>
      </w:r>
      <w:r w:rsidR="00BC54DA" w:rsidRPr="00B927AE">
        <w:rPr>
          <w:lang w:val="fr-FR"/>
        </w:rPr>
        <w:t xml:space="preserve"> </w:t>
      </w:r>
      <w:r w:rsidR="00875A03" w:rsidRPr="00B927AE">
        <w:rPr>
          <w:lang w:val="fr-FR"/>
        </w:rPr>
        <w:t>harmonisation et uniformité. La Vice</w:t>
      </w:r>
      <w:r w:rsidR="00B927AE">
        <w:rPr>
          <w:lang w:val="fr-FR"/>
        </w:rPr>
        <w:noBreakHyphen/>
      </w:r>
      <w:r w:rsidR="00875A03" w:rsidRPr="00B927AE">
        <w:rPr>
          <w:lang w:val="fr-FR"/>
        </w:rPr>
        <w:t>Présidente du Comité des droits de l</w:t>
      </w:r>
      <w:r w:rsidR="00EB2B1F">
        <w:rPr>
          <w:lang w:val="fr-FR"/>
        </w:rPr>
        <w:t>’</w:t>
      </w:r>
      <w:r w:rsidR="00875A03" w:rsidRPr="00B927AE">
        <w:rPr>
          <w:lang w:val="fr-FR"/>
        </w:rPr>
        <w:t>enfant a fait observer que le Comité avait bien du</w:t>
      </w:r>
      <w:r w:rsidR="00E60303">
        <w:rPr>
          <w:lang w:val="fr-FR"/>
        </w:rPr>
        <w:t xml:space="preserve"> </w:t>
      </w:r>
      <w:r w:rsidR="00875A03" w:rsidRPr="00B927AE">
        <w:rPr>
          <w:lang w:val="fr-FR"/>
        </w:rPr>
        <w:t>mal à respecter la limitation</w:t>
      </w:r>
      <w:r w:rsidR="00E60303">
        <w:rPr>
          <w:lang w:val="fr-FR"/>
        </w:rPr>
        <w:t xml:space="preserve"> </w:t>
      </w:r>
      <w:r w:rsidR="00875A03" w:rsidRPr="00B927AE">
        <w:rPr>
          <w:lang w:val="fr-FR"/>
        </w:rPr>
        <w:t>du nombre de mots</w:t>
      </w:r>
      <w:r w:rsidR="00E60303">
        <w:rPr>
          <w:lang w:val="fr-FR"/>
        </w:rPr>
        <w:t xml:space="preserve"> </w:t>
      </w:r>
      <w:r w:rsidR="00875A03" w:rsidRPr="00B927AE">
        <w:rPr>
          <w:lang w:val="fr-FR"/>
        </w:rPr>
        <w:t>imposée à la liste de points vu l</w:t>
      </w:r>
      <w:r w:rsidR="00EB2B1F">
        <w:rPr>
          <w:lang w:val="fr-FR"/>
        </w:rPr>
        <w:t>’</w:t>
      </w:r>
      <w:r w:rsidR="00875A03" w:rsidRPr="00B927AE">
        <w:rPr>
          <w:lang w:val="fr-FR"/>
        </w:rPr>
        <w:t>étendue du champ d</w:t>
      </w:r>
      <w:r w:rsidR="00EB2B1F">
        <w:rPr>
          <w:lang w:val="fr-FR"/>
        </w:rPr>
        <w:t>’</w:t>
      </w:r>
      <w:r w:rsidR="00875A03" w:rsidRPr="00B927AE">
        <w:rPr>
          <w:lang w:val="fr-FR"/>
        </w:rPr>
        <w:t>application de la Convention relative aux droits de l</w:t>
      </w:r>
      <w:r w:rsidR="00EB2B1F">
        <w:rPr>
          <w:lang w:val="fr-FR"/>
        </w:rPr>
        <w:t>’</w:t>
      </w:r>
      <w:r w:rsidR="00875A03" w:rsidRPr="00B927AE">
        <w:rPr>
          <w:lang w:val="fr-FR"/>
        </w:rPr>
        <w:t>enfant. Le Président du Comité contre la torture a convenu que les listes de points et les listes de points établies avant la soumission des rapports selon la procédure simplifiée applicable gagneraient sans doute à</w:t>
      </w:r>
      <w:r w:rsidR="00E60303">
        <w:rPr>
          <w:lang w:val="fr-FR"/>
        </w:rPr>
        <w:t xml:space="preserve"> </w:t>
      </w:r>
      <w:r w:rsidR="00875A03" w:rsidRPr="00B927AE">
        <w:rPr>
          <w:lang w:val="fr-FR"/>
        </w:rPr>
        <w:t>être plus ciblées et plus concises. Le Président du Comité des droits de l</w:t>
      </w:r>
      <w:r w:rsidR="00EB2B1F">
        <w:rPr>
          <w:lang w:val="fr-FR"/>
        </w:rPr>
        <w:t>’</w:t>
      </w:r>
      <w:r w:rsidR="00875A03" w:rsidRPr="00B927AE">
        <w:rPr>
          <w:lang w:val="fr-FR"/>
        </w:rPr>
        <w:t>homme a fait le point</w:t>
      </w:r>
      <w:r w:rsidR="00BC54DA" w:rsidRPr="00B927AE">
        <w:rPr>
          <w:lang w:val="fr-FR"/>
        </w:rPr>
        <w:t xml:space="preserve"> </w:t>
      </w:r>
      <w:r w:rsidR="00875A03" w:rsidRPr="00B927AE">
        <w:rPr>
          <w:lang w:val="fr-FR"/>
        </w:rPr>
        <w:t>de l</w:t>
      </w:r>
      <w:r w:rsidR="00EB2B1F">
        <w:rPr>
          <w:lang w:val="fr-FR"/>
        </w:rPr>
        <w:t>’</w:t>
      </w:r>
      <w:r w:rsidR="00875A03" w:rsidRPr="00B927AE">
        <w:rPr>
          <w:lang w:val="fr-FR"/>
        </w:rPr>
        <w:t>évaluation en cours de l</w:t>
      </w:r>
      <w:r w:rsidR="00EB2B1F">
        <w:rPr>
          <w:lang w:val="fr-FR"/>
        </w:rPr>
        <w:t>’</w:t>
      </w:r>
      <w:r w:rsidR="00875A03" w:rsidRPr="00B927AE">
        <w:rPr>
          <w:lang w:val="fr-FR"/>
        </w:rPr>
        <w:t>efficacité de la procédure simplifiée de soumission de rapports, dont les résultats devraient être rendus publics en juillet 2018.</w:t>
      </w:r>
    </w:p>
    <w:p w14:paraId="03C0791B" w14:textId="3E73901F" w:rsidR="00875A03" w:rsidRDefault="001B37E9" w:rsidP="001B37E9">
      <w:pPr>
        <w:pStyle w:val="SingleTxt"/>
        <w:spacing w:line="240" w:lineRule="exact"/>
        <w:rPr>
          <w:lang w:val="fr-FR"/>
        </w:rPr>
      </w:pPr>
      <w:r>
        <w:rPr>
          <w:w w:val="100"/>
          <w:lang w:val="fr-FR"/>
        </w:rPr>
        <w:t>15.</w:t>
      </w:r>
      <w:r>
        <w:rPr>
          <w:w w:val="100"/>
          <w:lang w:val="fr-FR"/>
        </w:rPr>
        <w:tab/>
      </w:r>
      <w:r w:rsidR="00875A03" w:rsidRPr="00B927AE">
        <w:rPr>
          <w:lang w:val="fr-FR"/>
        </w:rPr>
        <w:t>À</w:t>
      </w:r>
      <w:r w:rsidR="00B927AE" w:rsidRPr="00B927AE">
        <w:rPr>
          <w:lang w:val="fr-FR"/>
        </w:rPr>
        <w:t xml:space="preserve"> </w:t>
      </w:r>
      <w:r w:rsidR="00875A03" w:rsidRPr="00B927AE">
        <w:rPr>
          <w:lang w:val="fr-FR"/>
        </w:rPr>
        <w:t>la suite d</w:t>
      </w:r>
      <w:r w:rsidR="00EB2B1F">
        <w:rPr>
          <w:lang w:val="fr-FR"/>
        </w:rPr>
        <w:t>’</w:t>
      </w:r>
      <w:r w:rsidR="00875A03" w:rsidRPr="00B927AE">
        <w:rPr>
          <w:lang w:val="fr-FR"/>
        </w:rPr>
        <w:t>une communication</w:t>
      </w:r>
      <w:r w:rsidR="00BC54DA" w:rsidRPr="00B927AE">
        <w:rPr>
          <w:lang w:val="fr-FR"/>
        </w:rPr>
        <w:t xml:space="preserve"> </w:t>
      </w:r>
      <w:r w:rsidR="00875A03" w:rsidRPr="00B927AE">
        <w:rPr>
          <w:lang w:val="fr-FR"/>
        </w:rPr>
        <w:t>conjointe présentée à la réunion, un représentant de la société civile,</w:t>
      </w:r>
      <w:r w:rsidR="00E60303">
        <w:rPr>
          <w:lang w:val="fr-FR"/>
        </w:rPr>
        <w:t xml:space="preserve"> </w:t>
      </w:r>
      <w:r w:rsidR="00875A03" w:rsidRPr="00B927AE">
        <w:rPr>
          <w:lang w:val="fr-FR"/>
        </w:rPr>
        <w:t>évoquant les</w:t>
      </w:r>
      <w:r w:rsidR="00BC54DA" w:rsidRPr="00B927AE">
        <w:rPr>
          <w:lang w:val="fr-FR"/>
        </w:rPr>
        <w:t xml:space="preserve"> </w:t>
      </w:r>
      <w:r w:rsidR="00875A03" w:rsidRPr="00B927AE">
        <w:rPr>
          <w:lang w:val="fr-FR"/>
        </w:rPr>
        <w:t>méandres du régime</w:t>
      </w:r>
      <w:r w:rsidR="00BC54DA" w:rsidRPr="00B927AE">
        <w:rPr>
          <w:lang w:val="fr-FR"/>
        </w:rPr>
        <w:t xml:space="preserve"> </w:t>
      </w:r>
      <w:r w:rsidR="00875A03" w:rsidRPr="00B927AE">
        <w:rPr>
          <w:lang w:val="fr-FR"/>
        </w:rPr>
        <w:t>des organes conventionnels,</w:t>
      </w:r>
      <w:r w:rsidR="00E60303">
        <w:rPr>
          <w:lang w:val="fr-FR"/>
        </w:rPr>
        <w:t xml:space="preserve"> </w:t>
      </w:r>
      <w:r w:rsidR="00875A03" w:rsidRPr="00B927AE">
        <w:rPr>
          <w:lang w:val="fr-FR"/>
        </w:rPr>
        <w:t>a souligné qu</w:t>
      </w:r>
      <w:r w:rsidR="00EB2B1F">
        <w:rPr>
          <w:lang w:val="fr-FR"/>
        </w:rPr>
        <w:t>’</w:t>
      </w:r>
      <w:r w:rsidR="00875A03" w:rsidRPr="00B927AE">
        <w:rPr>
          <w:lang w:val="fr-FR"/>
        </w:rPr>
        <w:t>il fallait redoubler d</w:t>
      </w:r>
      <w:r w:rsidR="00EB2B1F">
        <w:rPr>
          <w:lang w:val="fr-FR"/>
        </w:rPr>
        <w:t>’</w:t>
      </w:r>
      <w:r w:rsidR="00875A03" w:rsidRPr="00B927AE">
        <w:rPr>
          <w:lang w:val="fr-FR"/>
        </w:rPr>
        <w:t>efforts pour harmoniser les pratiques existantes, même si l</w:t>
      </w:r>
      <w:r w:rsidR="00EB2B1F">
        <w:rPr>
          <w:lang w:val="fr-FR"/>
        </w:rPr>
        <w:t>’</w:t>
      </w:r>
      <w:r w:rsidR="00875A03" w:rsidRPr="00B927AE">
        <w:rPr>
          <w:lang w:val="fr-FR"/>
        </w:rPr>
        <w:t xml:space="preserve">entreprise restait difficile. </w:t>
      </w:r>
      <w:bookmarkStart w:id="2" w:name="_Hlk519587611"/>
      <w:r w:rsidR="00875A03" w:rsidRPr="00B927AE">
        <w:rPr>
          <w:lang w:val="fr-FR"/>
        </w:rPr>
        <w:t>Tout en se félicitant de l</w:t>
      </w:r>
      <w:r w:rsidR="00EB2B1F">
        <w:rPr>
          <w:lang w:val="fr-FR"/>
        </w:rPr>
        <w:t>’</w:t>
      </w:r>
      <w:r w:rsidR="00875A03" w:rsidRPr="00B927AE">
        <w:rPr>
          <w:lang w:val="fr-FR"/>
        </w:rPr>
        <w:t>avancée consistant dans la diffusion sur le Web des séances publiques des organes conventionnels, il a dit craindre que</w:t>
      </w:r>
      <w:r w:rsidR="00BC54DA" w:rsidRPr="00B927AE">
        <w:rPr>
          <w:lang w:val="fr-FR"/>
        </w:rPr>
        <w:t xml:space="preserve"> </w:t>
      </w:r>
      <w:r w:rsidR="00875A03" w:rsidRPr="00B927AE">
        <w:rPr>
          <w:lang w:val="fr-FR"/>
        </w:rPr>
        <w:t>les difficultés de financement et lacunes</w:t>
      </w:r>
      <w:r w:rsidR="00BC54DA" w:rsidRPr="00B927AE">
        <w:rPr>
          <w:lang w:val="fr-FR"/>
        </w:rPr>
        <w:t xml:space="preserve"> </w:t>
      </w:r>
      <w:r w:rsidR="00875A03" w:rsidRPr="00B927AE">
        <w:rPr>
          <w:lang w:val="fr-FR"/>
        </w:rPr>
        <w:t xml:space="preserve">actuelles ne viennent en </w:t>
      </w:r>
      <w:r w:rsidR="00424440" w:rsidRPr="00B927AE">
        <w:rPr>
          <w:lang w:val="fr-FR"/>
        </w:rPr>
        <w:t>hypothéquer</w:t>
      </w:r>
      <w:r w:rsidR="00875A03" w:rsidRPr="00B927AE">
        <w:rPr>
          <w:lang w:val="fr-FR"/>
        </w:rPr>
        <w:t xml:space="preserve"> l</w:t>
      </w:r>
      <w:r w:rsidR="00EB2B1F">
        <w:rPr>
          <w:lang w:val="fr-FR"/>
        </w:rPr>
        <w:t>’</w:t>
      </w:r>
      <w:r w:rsidR="00875A03" w:rsidRPr="00B927AE">
        <w:rPr>
          <w:lang w:val="fr-FR"/>
        </w:rPr>
        <w:t xml:space="preserve">avenir. </w:t>
      </w:r>
    </w:p>
    <w:bookmarkEnd w:id="2"/>
    <w:p w14:paraId="09F2AD3F" w14:textId="270D7CE3" w:rsidR="00875A03" w:rsidRDefault="001B37E9" w:rsidP="001B37E9">
      <w:pPr>
        <w:pStyle w:val="SingleTxt"/>
        <w:spacing w:line="240" w:lineRule="exact"/>
        <w:rPr>
          <w:lang w:val="fr-FR"/>
        </w:rPr>
      </w:pPr>
      <w:r>
        <w:rPr>
          <w:w w:val="100"/>
          <w:lang w:val="fr-FR"/>
        </w:rPr>
        <w:t>16.</w:t>
      </w:r>
      <w:r>
        <w:rPr>
          <w:w w:val="100"/>
          <w:lang w:val="fr-FR"/>
        </w:rPr>
        <w:tab/>
      </w:r>
      <w:r w:rsidR="00875A03" w:rsidRPr="00B927AE">
        <w:rPr>
          <w:lang w:val="fr-FR"/>
        </w:rPr>
        <w:t>Évoquant une communication soumise à la réunion par 23 organisations non gouvernementales (ONG), une représentant de la société civile a fait remarquer que le débat sur le renforcement des organes conventionnels</w:t>
      </w:r>
      <w:r w:rsidR="00BC54DA" w:rsidRPr="00B927AE">
        <w:rPr>
          <w:lang w:val="fr-FR"/>
        </w:rPr>
        <w:t xml:space="preserve"> </w:t>
      </w:r>
      <w:r w:rsidR="00875A03" w:rsidRPr="00B927AE">
        <w:rPr>
          <w:lang w:val="fr-FR"/>
        </w:rPr>
        <w:t xml:space="preserve">servirait en définitive les intérêts des titulaires de droits. Cette communication conjointe recensait les bonnes pratiques suivies par les organes conventionnels dans différents domaines visés dans la résolution </w:t>
      </w:r>
      <w:hyperlink r:id="rId33" w:history="1">
        <w:r w:rsidR="00875A03" w:rsidRPr="00C84480">
          <w:rPr>
            <w:rStyle w:val="Hyperlink"/>
            <w:color w:val="0000FD"/>
            <w:lang w:val="fr-FR"/>
          </w:rPr>
          <w:t>68/268</w:t>
        </w:r>
      </w:hyperlink>
      <w:r w:rsidR="00875A03" w:rsidRPr="00B927AE">
        <w:rPr>
          <w:lang w:val="fr-FR"/>
        </w:rPr>
        <w:t xml:space="preserve"> de l</w:t>
      </w:r>
      <w:r w:rsidR="00EB2B1F">
        <w:rPr>
          <w:lang w:val="fr-FR"/>
        </w:rPr>
        <w:t>’</w:t>
      </w:r>
      <w:r w:rsidR="00875A03" w:rsidRPr="00B927AE">
        <w:rPr>
          <w:lang w:val="fr-FR"/>
        </w:rPr>
        <w:t>Assemblée générale susceptibles de permettre d</w:t>
      </w:r>
      <w:r w:rsidR="00EB2B1F">
        <w:rPr>
          <w:lang w:val="fr-FR"/>
        </w:rPr>
        <w:t>’</w:t>
      </w:r>
      <w:r w:rsidR="00875A03" w:rsidRPr="00B927AE">
        <w:rPr>
          <w:lang w:val="fr-FR"/>
        </w:rPr>
        <w:t>exploiter plus facilement le régime conventionnel,</w:t>
      </w:r>
      <w:r w:rsidR="00C84480">
        <w:rPr>
          <w:lang w:val="fr-FR"/>
        </w:rPr>
        <w:t xml:space="preserve"> </w:t>
      </w:r>
      <w:r w:rsidR="00875A03" w:rsidRPr="00B927AE">
        <w:rPr>
          <w:lang w:val="fr-FR"/>
        </w:rPr>
        <w:t>notamment de susciter l</w:t>
      </w:r>
      <w:r w:rsidR="00EB2B1F">
        <w:rPr>
          <w:lang w:val="fr-FR"/>
        </w:rPr>
        <w:t>’</w:t>
      </w:r>
      <w:r w:rsidR="00875A03" w:rsidRPr="00B927AE">
        <w:rPr>
          <w:lang w:val="fr-FR"/>
        </w:rPr>
        <w:t>intervention de la société civile, l</w:t>
      </w:r>
      <w:r w:rsidR="00EB2B1F">
        <w:rPr>
          <w:lang w:val="fr-FR"/>
        </w:rPr>
        <w:t>’</w:t>
      </w:r>
      <w:r w:rsidR="00875A03" w:rsidRPr="00B927AE">
        <w:rPr>
          <w:lang w:val="fr-FR"/>
        </w:rPr>
        <w:t>institution de modes d</w:t>
      </w:r>
      <w:r w:rsidR="00EB2B1F">
        <w:rPr>
          <w:lang w:val="fr-FR"/>
        </w:rPr>
        <w:t>’</w:t>
      </w:r>
      <w:r w:rsidR="00875A03" w:rsidRPr="00B927AE">
        <w:rPr>
          <w:lang w:val="fr-FR"/>
        </w:rPr>
        <w:t xml:space="preserve">adoption des observations générales, de dialogues interactifs, la solution de la défaillance des États et la consécration de procédures de suivi des observations finales. </w:t>
      </w:r>
    </w:p>
    <w:p w14:paraId="3DECF259" w14:textId="2844F225" w:rsidR="00875A03" w:rsidRDefault="001B37E9" w:rsidP="001B37E9">
      <w:pPr>
        <w:pStyle w:val="SingleTxt"/>
        <w:spacing w:line="240" w:lineRule="exact"/>
        <w:rPr>
          <w:lang w:val="fr-FR"/>
        </w:rPr>
      </w:pPr>
      <w:r>
        <w:rPr>
          <w:w w:val="100"/>
          <w:lang w:val="fr-FR"/>
        </w:rPr>
        <w:t>17.</w:t>
      </w:r>
      <w:r>
        <w:rPr>
          <w:w w:val="100"/>
          <w:lang w:val="fr-FR"/>
        </w:rPr>
        <w:tab/>
      </w:r>
      <w:r w:rsidR="00875A03" w:rsidRPr="00B927AE">
        <w:rPr>
          <w:lang w:val="fr-FR"/>
        </w:rPr>
        <w:t>Les présidents se sont félicités de toutes les interventions et propositions faites au cours du débat,</w:t>
      </w:r>
      <w:r w:rsidR="00BC54DA" w:rsidRPr="00B927AE">
        <w:rPr>
          <w:lang w:val="fr-FR"/>
        </w:rPr>
        <w:t xml:space="preserve"> </w:t>
      </w:r>
      <w:r w:rsidR="00875A03" w:rsidRPr="00B927AE">
        <w:rPr>
          <w:lang w:val="fr-FR"/>
        </w:rPr>
        <w:t>affirmant que l</w:t>
      </w:r>
      <w:r w:rsidR="00EB2B1F">
        <w:rPr>
          <w:lang w:val="fr-FR"/>
        </w:rPr>
        <w:t>’</w:t>
      </w:r>
      <w:r w:rsidR="00875A03" w:rsidRPr="00B927AE">
        <w:rPr>
          <w:lang w:val="fr-FR"/>
        </w:rPr>
        <w:t>harmonisation ne se voulait</w:t>
      </w:r>
      <w:r w:rsidR="00BC54DA" w:rsidRPr="00B927AE">
        <w:rPr>
          <w:lang w:val="fr-FR"/>
        </w:rPr>
        <w:t xml:space="preserve"> </w:t>
      </w:r>
      <w:r w:rsidR="00875A03" w:rsidRPr="00B927AE">
        <w:rPr>
          <w:lang w:val="fr-FR"/>
        </w:rPr>
        <w:t>ni une fin en soi, ni la solution à tous les sérieux défis du renforcement du régime conventionnel. On trouvera</w:t>
      </w:r>
      <w:r w:rsidR="00E00FDE">
        <w:rPr>
          <w:lang w:val="fr-FR"/>
        </w:rPr>
        <w:t xml:space="preserve"> </w:t>
      </w:r>
      <w:r w:rsidR="00875A03" w:rsidRPr="00B927AE">
        <w:rPr>
          <w:lang w:val="fr-FR"/>
        </w:rPr>
        <w:t>à la section VI. B et C du présent rapport le texte des décisions et recommandations touchant la matière.</w:t>
      </w:r>
    </w:p>
    <w:p w14:paraId="0EB53231" w14:textId="58533F3E" w:rsidR="00B927AE" w:rsidRPr="00B927AE" w:rsidRDefault="00B927AE" w:rsidP="00B927AE">
      <w:pPr>
        <w:pStyle w:val="SingleTxt"/>
        <w:spacing w:after="0" w:line="120" w:lineRule="exact"/>
        <w:rPr>
          <w:sz w:val="10"/>
          <w:lang w:val="fr-FR"/>
        </w:rPr>
      </w:pPr>
    </w:p>
    <w:p w14:paraId="17E72E4B" w14:textId="28AC49C5" w:rsidR="00B927AE" w:rsidRPr="00B927AE" w:rsidRDefault="00B927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875A03" w:rsidRPr="00BD7275">
        <w:rPr>
          <w:lang w:val="fr-FR"/>
        </w:rPr>
        <w:t>1.</w:t>
      </w:r>
      <w:r w:rsidR="00875A03" w:rsidRPr="00BD7275">
        <w:rPr>
          <w:lang w:val="fr-FR"/>
        </w:rPr>
        <w:tab/>
        <w:t>Méthodes de travail et pratiques</w:t>
      </w:r>
      <w:r w:rsidR="003D483A">
        <w:rPr>
          <w:lang w:val="fr-FR"/>
        </w:rPr>
        <w:t> </w:t>
      </w:r>
      <w:r w:rsidR="00875A03" w:rsidRPr="00BD7275">
        <w:rPr>
          <w:lang w:val="fr-FR"/>
        </w:rPr>
        <w:t>: Suite donnée aux observations finales,</w:t>
      </w:r>
      <w:r w:rsidR="00BC54DA">
        <w:rPr>
          <w:lang w:val="fr-FR"/>
        </w:rPr>
        <w:t xml:space="preserve"> </w:t>
      </w:r>
      <w:r w:rsidR="00875A03" w:rsidRPr="00BD7275">
        <w:rPr>
          <w:lang w:val="fr-FR"/>
        </w:rPr>
        <w:t>décisions et constatations</w:t>
      </w:r>
    </w:p>
    <w:p w14:paraId="47D94C01" w14:textId="5E92A205" w:rsidR="00B927AE" w:rsidRPr="00682544" w:rsidRDefault="00B927AE" w:rsidP="00682544">
      <w:pPr>
        <w:pStyle w:val="SingleTxt"/>
        <w:spacing w:after="0" w:line="120" w:lineRule="exact"/>
        <w:rPr>
          <w:sz w:val="10"/>
          <w:lang w:val="fr-FR"/>
        </w:rPr>
      </w:pPr>
    </w:p>
    <w:p w14:paraId="72E955F7" w14:textId="5370C511" w:rsidR="00875A03" w:rsidRDefault="001B37E9" w:rsidP="001B37E9">
      <w:pPr>
        <w:pStyle w:val="SingleTxt"/>
        <w:rPr>
          <w:lang w:val="fr-FR"/>
        </w:rPr>
      </w:pPr>
      <w:r>
        <w:rPr>
          <w:w w:val="100"/>
          <w:lang w:val="fr-FR"/>
        </w:rPr>
        <w:t>18.</w:t>
      </w:r>
      <w:r>
        <w:rPr>
          <w:w w:val="100"/>
          <w:lang w:val="fr-FR"/>
        </w:rPr>
        <w:tab/>
      </w:r>
      <w:r w:rsidR="00875A03">
        <w:rPr>
          <w:lang w:val="fr-FR"/>
        </w:rPr>
        <w:t>Lors du</w:t>
      </w:r>
      <w:r w:rsidR="00875A03" w:rsidRPr="002D3FF5">
        <w:rPr>
          <w:lang w:val="fr-FR"/>
        </w:rPr>
        <w:t xml:space="preserve"> débat</w:t>
      </w:r>
      <w:r w:rsidR="00875A03">
        <w:rPr>
          <w:lang w:val="fr-FR"/>
        </w:rPr>
        <w:t xml:space="preserve"> sur les procédures de suivi,</w:t>
      </w:r>
      <w:r w:rsidR="00875A03" w:rsidRPr="002D3FF5">
        <w:rPr>
          <w:lang w:val="fr-FR"/>
        </w:rPr>
        <w:t xml:space="preserve"> animé par M</w:t>
      </w:r>
      <w:r w:rsidR="00875A03" w:rsidRPr="00B927AE">
        <w:rPr>
          <w:vertAlign w:val="superscript"/>
          <w:lang w:val="fr-FR"/>
        </w:rPr>
        <w:t>me</w:t>
      </w:r>
      <w:r w:rsidR="00B927AE">
        <w:rPr>
          <w:lang w:val="fr-FR"/>
        </w:rPr>
        <w:t> </w:t>
      </w:r>
      <w:r w:rsidR="00875A03">
        <w:rPr>
          <w:lang w:val="fr-FR"/>
        </w:rPr>
        <w:t>Bras Gomes, les présidents étaient saisis</w:t>
      </w:r>
      <w:r w:rsidR="00BC54DA">
        <w:rPr>
          <w:lang w:val="fr-FR"/>
        </w:rPr>
        <w:t xml:space="preserve"> </w:t>
      </w:r>
      <w:r w:rsidR="00875A03">
        <w:rPr>
          <w:lang w:val="fr-FR"/>
        </w:rPr>
        <w:t>d</w:t>
      </w:r>
      <w:r w:rsidR="00EB2B1F">
        <w:rPr>
          <w:lang w:val="fr-FR"/>
        </w:rPr>
        <w:t>’</w:t>
      </w:r>
      <w:r w:rsidR="00875A03">
        <w:rPr>
          <w:lang w:val="fr-FR"/>
        </w:rPr>
        <w:t>une note du secrétariat sur les p</w:t>
      </w:r>
      <w:r w:rsidR="00875A03" w:rsidRPr="00746DAC">
        <w:rPr>
          <w:lang w:val="fr-FR"/>
        </w:rPr>
        <w:t>rocédures de suivi des observations finales,</w:t>
      </w:r>
      <w:r w:rsidR="00BC54DA">
        <w:rPr>
          <w:lang w:val="fr-FR"/>
        </w:rPr>
        <w:t xml:space="preserve"> </w:t>
      </w:r>
      <w:r w:rsidR="00875A03" w:rsidRPr="00746DAC">
        <w:rPr>
          <w:lang w:val="fr-FR"/>
        </w:rPr>
        <w:t>décisions et</w:t>
      </w:r>
      <w:r w:rsidR="00BC54DA">
        <w:rPr>
          <w:lang w:val="fr-FR"/>
        </w:rPr>
        <w:t xml:space="preserve"> </w:t>
      </w:r>
      <w:r w:rsidR="00875A03" w:rsidRPr="00746DAC">
        <w:rPr>
          <w:lang w:val="fr-FR"/>
        </w:rPr>
        <w:t>constatations des organes créés en vertu d</w:t>
      </w:r>
      <w:r w:rsidR="00EB2B1F">
        <w:rPr>
          <w:lang w:val="fr-FR"/>
        </w:rPr>
        <w:t>’</w:t>
      </w:r>
      <w:r w:rsidR="00875A03" w:rsidRPr="00746DAC">
        <w:rPr>
          <w:lang w:val="fr-FR"/>
        </w:rPr>
        <w:t>instruments internationaux relatifs aux droits de l</w:t>
      </w:r>
      <w:r w:rsidR="00EB2B1F">
        <w:rPr>
          <w:lang w:val="fr-FR"/>
        </w:rPr>
        <w:t>’</w:t>
      </w:r>
      <w:r w:rsidR="00875A03" w:rsidRPr="00746DAC">
        <w:rPr>
          <w:lang w:val="fr-FR"/>
        </w:rPr>
        <w:t>homme</w:t>
      </w:r>
      <w:r w:rsidR="00875A03">
        <w:rPr>
          <w:lang w:val="fr-FR"/>
        </w:rPr>
        <w:t xml:space="preserve"> contenant des </w:t>
      </w:r>
      <w:r w:rsidR="00875A03" w:rsidRPr="00746DAC">
        <w:rPr>
          <w:lang w:val="fr-FR"/>
        </w:rPr>
        <w:t>éléments possibles d</w:t>
      </w:r>
      <w:r w:rsidR="00EB2B1F">
        <w:rPr>
          <w:lang w:val="fr-FR"/>
        </w:rPr>
        <w:t>’</w:t>
      </w:r>
      <w:r w:rsidR="00875A03" w:rsidRPr="00746DAC">
        <w:rPr>
          <w:lang w:val="fr-FR"/>
        </w:rPr>
        <w:t>une procédure commune</w:t>
      </w:r>
      <w:r w:rsidR="00875A03">
        <w:rPr>
          <w:lang w:val="fr-FR"/>
        </w:rPr>
        <w:t>, soumis à l</w:t>
      </w:r>
      <w:r w:rsidR="00EB2B1F">
        <w:rPr>
          <w:lang w:val="fr-FR"/>
        </w:rPr>
        <w:t>’</w:t>
      </w:r>
      <w:r w:rsidR="00875A03">
        <w:rPr>
          <w:lang w:val="fr-FR"/>
        </w:rPr>
        <w:t>approbation des présidents.</w:t>
      </w:r>
    </w:p>
    <w:p w14:paraId="7C93C89B" w14:textId="2594AAFF" w:rsidR="00875A03" w:rsidRDefault="001B37E9" w:rsidP="001B37E9">
      <w:pPr>
        <w:pStyle w:val="SingleTxt"/>
        <w:rPr>
          <w:lang w:val="fr-FR"/>
        </w:rPr>
      </w:pPr>
      <w:r>
        <w:rPr>
          <w:w w:val="100"/>
          <w:lang w:val="fr-FR"/>
        </w:rPr>
        <w:t>19.</w:t>
      </w:r>
      <w:r>
        <w:rPr>
          <w:w w:val="100"/>
          <w:lang w:val="fr-FR"/>
        </w:rPr>
        <w:tab/>
      </w:r>
      <w:r w:rsidR="00875A03" w:rsidRPr="00B927AE">
        <w:rPr>
          <w:lang w:val="fr-FR"/>
        </w:rPr>
        <w:t>Les présidents ont réaffirmé l</w:t>
      </w:r>
      <w:r w:rsidR="00EB2B1F">
        <w:rPr>
          <w:lang w:val="fr-FR"/>
        </w:rPr>
        <w:t>’</w:t>
      </w:r>
      <w:r w:rsidR="00875A03" w:rsidRPr="00B927AE">
        <w:rPr>
          <w:lang w:val="fr-FR"/>
        </w:rPr>
        <w:t>intérêt des procédures de suivi, s</w:t>
      </w:r>
      <w:r w:rsidR="00EB2B1F">
        <w:rPr>
          <w:lang w:val="fr-FR"/>
        </w:rPr>
        <w:t>’</w:t>
      </w:r>
      <w:r w:rsidR="00875A03" w:rsidRPr="00B927AE">
        <w:rPr>
          <w:lang w:val="fr-FR"/>
        </w:rPr>
        <w:t>arrêtant sur les similitudes et différences entre les pratiques des divers organes conventionnels. Un certain nombre d</w:t>
      </w:r>
      <w:r w:rsidR="00EB2B1F">
        <w:rPr>
          <w:lang w:val="fr-FR"/>
        </w:rPr>
        <w:t>’</w:t>
      </w:r>
      <w:r w:rsidR="00875A03" w:rsidRPr="00B927AE">
        <w:rPr>
          <w:lang w:val="fr-FR"/>
        </w:rPr>
        <w:t>entre eux ont indiqué que leur comité</w:t>
      </w:r>
      <w:r w:rsidR="00BC54DA" w:rsidRPr="00B927AE">
        <w:rPr>
          <w:lang w:val="fr-FR"/>
        </w:rPr>
        <w:t xml:space="preserve"> </w:t>
      </w:r>
      <w:r w:rsidR="00875A03" w:rsidRPr="00B927AE">
        <w:rPr>
          <w:lang w:val="fr-FR"/>
        </w:rPr>
        <w:t>n</w:t>
      </w:r>
      <w:r w:rsidR="00EB2B1F">
        <w:rPr>
          <w:lang w:val="fr-FR"/>
        </w:rPr>
        <w:t>’</w:t>
      </w:r>
      <w:r w:rsidR="00875A03" w:rsidRPr="00B927AE">
        <w:rPr>
          <w:lang w:val="fr-FR"/>
        </w:rPr>
        <w:t>avait pas encore eu l</w:t>
      </w:r>
      <w:r w:rsidR="00EB2B1F">
        <w:rPr>
          <w:lang w:val="fr-FR"/>
        </w:rPr>
        <w:t>’</w:t>
      </w:r>
      <w:r w:rsidR="00875A03" w:rsidRPr="00B927AE">
        <w:rPr>
          <w:lang w:val="fr-FR"/>
        </w:rPr>
        <w:t>occasion d</w:t>
      </w:r>
      <w:r w:rsidR="00EB2B1F">
        <w:rPr>
          <w:lang w:val="fr-FR"/>
        </w:rPr>
        <w:t>’</w:t>
      </w:r>
      <w:r w:rsidR="00875A03" w:rsidRPr="00B927AE">
        <w:rPr>
          <w:lang w:val="fr-FR"/>
        </w:rPr>
        <w:t>étudier le texte de la proposition en question. Le Président du Comité des droits de l</w:t>
      </w:r>
      <w:r w:rsidR="00EB2B1F">
        <w:rPr>
          <w:lang w:val="fr-FR"/>
        </w:rPr>
        <w:t>’</w:t>
      </w:r>
      <w:r w:rsidR="00875A03" w:rsidRPr="00B927AE">
        <w:rPr>
          <w:lang w:val="fr-FR"/>
        </w:rPr>
        <w:t>homme a rendu compte de l</w:t>
      </w:r>
      <w:r w:rsidR="00EB2B1F">
        <w:rPr>
          <w:lang w:val="fr-FR"/>
        </w:rPr>
        <w:t>’</w:t>
      </w:r>
      <w:r w:rsidR="00875A03" w:rsidRPr="00B927AE">
        <w:rPr>
          <w:lang w:val="fr-FR"/>
        </w:rPr>
        <w:t>issue</w:t>
      </w:r>
      <w:r w:rsidR="00BC54DA" w:rsidRPr="00B927AE">
        <w:rPr>
          <w:lang w:val="fr-FR"/>
        </w:rPr>
        <w:t xml:space="preserve"> </w:t>
      </w:r>
      <w:r w:rsidR="00875A03" w:rsidRPr="00B927AE">
        <w:rPr>
          <w:lang w:val="fr-FR"/>
        </w:rPr>
        <w:t>du débat</w:t>
      </w:r>
      <w:r w:rsidR="00BC54DA" w:rsidRPr="00B927AE">
        <w:rPr>
          <w:lang w:val="fr-FR"/>
        </w:rPr>
        <w:t xml:space="preserve"> </w:t>
      </w:r>
      <w:r w:rsidR="00875A03" w:rsidRPr="00B927AE">
        <w:rPr>
          <w:lang w:val="fr-FR"/>
        </w:rPr>
        <w:t>au sein dudit Comité, notamment des réserves suscitées par certaines</w:t>
      </w:r>
      <w:r w:rsidR="00BC54DA" w:rsidRPr="00B927AE">
        <w:rPr>
          <w:lang w:val="fr-FR"/>
        </w:rPr>
        <w:t xml:space="preserve"> </w:t>
      </w:r>
      <w:r w:rsidR="00875A03" w:rsidRPr="00B927AE">
        <w:rPr>
          <w:lang w:val="fr-FR"/>
        </w:rPr>
        <w:t>propositions tendant à simplifier</w:t>
      </w:r>
      <w:r w:rsidR="00BC54DA" w:rsidRPr="00B927AE">
        <w:rPr>
          <w:lang w:val="fr-FR"/>
        </w:rPr>
        <w:t xml:space="preserve"> </w:t>
      </w:r>
      <w:r w:rsidR="00875A03" w:rsidRPr="00B927AE">
        <w:rPr>
          <w:lang w:val="fr-FR"/>
        </w:rPr>
        <w:t xml:space="preserve">les procédures de suivi. </w:t>
      </w:r>
    </w:p>
    <w:p w14:paraId="4C83E775" w14:textId="023AD1F1" w:rsidR="00875A03" w:rsidRDefault="001B37E9" w:rsidP="001B37E9">
      <w:pPr>
        <w:pStyle w:val="SingleTxt"/>
        <w:rPr>
          <w:lang w:val="fr-FR"/>
        </w:rPr>
      </w:pPr>
      <w:r>
        <w:rPr>
          <w:w w:val="100"/>
          <w:lang w:val="fr-FR"/>
        </w:rPr>
        <w:t>20.</w:t>
      </w:r>
      <w:r>
        <w:rPr>
          <w:w w:val="100"/>
          <w:lang w:val="fr-FR"/>
        </w:rPr>
        <w:tab/>
      </w:r>
      <w:r w:rsidR="00875A03" w:rsidRPr="00B927AE">
        <w:rPr>
          <w:lang w:val="fr-FR"/>
        </w:rPr>
        <w:t>Les présidents se sont arrêtés sur le délai de dépôt de compléments</w:t>
      </w:r>
      <w:r w:rsidR="003F6A36">
        <w:rPr>
          <w:lang w:val="fr-FR"/>
        </w:rPr>
        <w:t xml:space="preserve"> </w:t>
      </w:r>
      <w:r w:rsidR="00875A03" w:rsidRPr="00B927AE">
        <w:rPr>
          <w:lang w:val="fr-FR"/>
        </w:rPr>
        <w:t>d</w:t>
      </w:r>
      <w:r w:rsidR="00EB2B1F">
        <w:rPr>
          <w:lang w:val="fr-FR"/>
        </w:rPr>
        <w:t>’</w:t>
      </w:r>
      <w:r w:rsidR="00875A03" w:rsidRPr="00B927AE">
        <w:rPr>
          <w:lang w:val="fr-FR"/>
        </w:rPr>
        <w:t>informations</w:t>
      </w:r>
      <w:r w:rsidR="00BC54DA" w:rsidRPr="00B927AE">
        <w:rPr>
          <w:lang w:val="fr-FR"/>
        </w:rPr>
        <w:t xml:space="preserve"> </w:t>
      </w:r>
      <w:r w:rsidR="00875A03" w:rsidRPr="00B927AE">
        <w:rPr>
          <w:lang w:val="fr-FR"/>
        </w:rPr>
        <w:t>sur la suite donnée à certaines recommandations ; le nombre et le type de recommandations appelant un suivi ; les critères d</w:t>
      </w:r>
      <w:r w:rsidR="00EB2B1F">
        <w:rPr>
          <w:lang w:val="fr-FR"/>
        </w:rPr>
        <w:t>’</w:t>
      </w:r>
      <w:r w:rsidR="00875A03" w:rsidRPr="00B927AE">
        <w:rPr>
          <w:lang w:val="fr-FR"/>
        </w:rPr>
        <w:t xml:space="preserve">évaluation des informations reçues des États parties ; </w:t>
      </w:r>
      <w:r w:rsidR="003F6A36">
        <w:rPr>
          <w:lang w:val="fr-FR"/>
        </w:rPr>
        <w:t xml:space="preserve">et </w:t>
      </w:r>
      <w:r w:rsidR="00875A03" w:rsidRPr="00B927AE">
        <w:rPr>
          <w:lang w:val="fr-FR"/>
        </w:rPr>
        <w:t xml:space="preserve">la publication de documents sur Internet. </w:t>
      </w:r>
    </w:p>
    <w:p w14:paraId="7B5344CC" w14:textId="2C638D92" w:rsidR="00875A03" w:rsidRDefault="001B37E9" w:rsidP="001B37E9">
      <w:pPr>
        <w:pStyle w:val="SingleTxt"/>
        <w:rPr>
          <w:lang w:val="fr-FR"/>
        </w:rPr>
      </w:pPr>
      <w:r>
        <w:rPr>
          <w:w w:val="100"/>
          <w:lang w:val="fr-FR"/>
        </w:rPr>
        <w:t>21.</w:t>
      </w:r>
      <w:r>
        <w:rPr>
          <w:w w:val="100"/>
          <w:lang w:val="fr-FR"/>
        </w:rPr>
        <w:tab/>
      </w:r>
      <w:r w:rsidR="00875A03" w:rsidRPr="00B927AE">
        <w:rPr>
          <w:lang w:val="fr-FR"/>
        </w:rPr>
        <w:t>À l</w:t>
      </w:r>
      <w:r w:rsidR="00EB2B1F">
        <w:rPr>
          <w:lang w:val="fr-FR"/>
        </w:rPr>
        <w:t>’</w:t>
      </w:r>
      <w:r w:rsidR="00875A03" w:rsidRPr="00B927AE">
        <w:rPr>
          <w:lang w:val="fr-FR"/>
        </w:rPr>
        <w:t>issue du débat, les présidents ont approuvé des éléments possibles d</w:t>
      </w:r>
      <w:r w:rsidR="00EB2B1F">
        <w:rPr>
          <w:lang w:val="fr-FR"/>
        </w:rPr>
        <w:t>’</w:t>
      </w:r>
      <w:r w:rsidR="00875A03" w:rsidRPr="00B927AE">
        <w:rPr>
          <w:lang w:val="fr-FR"/>
        </w:rPr>
        <w:t>une procédure harmonisée commune de</w:t>
      </w:r>
      <w:r w:rsidR="00EA17AB">
        <w:rPr>
          <w:lang w:val="fr-FR"/>
        </w:rPr>
        <w:t xml:space="preserve"> </w:t>
      </w:r>
      <w:r w:rsidR="00875A03" w:rsidRPr="00B927AE">
        <w:rPr>
          <w:lang w:val="fr-FR"/>
        </w:rPr>
        <w:t>suivi des observations finales,</w:t>
      </w:r>
      <w:r w:rsidR="00BC54DA" w:rsidRPr="00B927AE">
        <w:rPr>
          <w:lang w:val="fr-FR"/>
        </w:rPr>
        <w:t xml:space="preserve"> </w:t>
      </w:r>
      <w:r w:rsidR="00875A03" w:rsidRPr="00B927AE">
        <w:rPr>
          <w:lang w:val="fr-FR"/>
        </w:rPr>
        <w:t>décisions et</w:t>
      </w:r>
      <w:r w:rsidR="00BC54DA" w:rsidRPr="00B927AE">
        <w:rPr>
          <w:lang w:val="fr-FR"/>
        </w:rPr>
        <w:t xml:space="preserve"> </w:t>
      </w:r>
      <w:r w:rsidR="00875A03" w:rsidRPr="00B927AE">
        <w:rPr>
          <w:lang w:val="fr-FR"/>
        </w:rPr>
        <w:t>constatations des organes conventionnels (voir annexe II). On trouvera</w:t>
      </w:r>
      <w:r w:rsidR="00BC54DA" w:rsidRPr="00B927AE">
        <w:rPr>
          <w:lang w:val="fr-FR"/>
        </w:rPr>
        <w:t xml:space="preserve"> </w:t>
      </w:r>
      <w:r w:rsidR="00875A03" w:rsidRPr="00B927AE">
        <w:rPr>
          <w:lang w:val="fr-FR"/>
        </w:rPr>
        <w:t>à la section VI. D du présent rapport</w:t>
      </w:r>
      <w:r w:rsidR="00EA17AB">
        <w:rPr>
          <w:lang w:val="fr-FR"/>
        </w:rPr>
        <w:t>,</w:t>
      </w:r>
      <w:r w:rsidR="00875A03" w:rsidRPr="00B927AE">
        <w:rPr>
          <w:lang w:val="fr-FR"/>
        </w:rPr>
        <w:t xml:space="preserve"> le texte des décisions et recommandations touchant la matière.</w:t>
      </w:r>
    </w:p>
    <w:p w14:paraId="4CB73126" w14:textId="2AE55E31" w:rsidR="00B927AE" w:rsidRPr="00B927AE" w:rsidRDefault="00B927AE" w:rsidP="00B927AE">
      <w:pPr>
        <w:pStyle w:val="SingleTxt"/>
        <w:spacing w:after="0" w:line="120" w:lineRule="exact"/>
        <w:rPr>
          <w:sz w:val="10"/>
          <w:lang w:val="fr-FR"/>
        </w:rPr>
      </w:pPr>
    </w:p>
    <w:p w14:paraId="7BA3176E" w14:textId="41F7A5AF" w:rsidR="00875A03" w:rsidRDefault="00875A03" w:rsidP="00B927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E1589">
        <w:rPr>
          <w:lang w:val="fr-FR"/>
        </w:rPr>
        <w:tab/>
      </w:r>
      <w:r w:rsidRPr="00C9487D">
        <w:rPr>
          <w:lang w:val="fr-FR"/>
        </w:rPr>
        <w:t>2.</w:t>
      </w:r>
      <w:r w:rsidRPr="00C9487D">
        <w:rPr>
          <w:lang w:val="fr-FR"/>
        </w:rPr>
        <w:tab/>
      </w:r>
      <w:r>
        <w:rPr>
          <w:lang w:val="fr-FR"/>
        </w:rPr>
        <w:t>Soumission de rapports prescrits</w:t>
      </w:r>
      <w:r w:rsidR="00EA17AB">
        <w:rPr>
          <w:lang w:val="fr-FR"/>
        </w:rPr>
        <w:t xml:space="preserve"> </w:t>
      </w:r>
      <w:r>
        <w:rPr>
          <w:lang w:val="fr-FR"/>
        </w:rPr>
        <w:t>aux</w:t>
      </w:r>
      <w:r w:rsidR="00BC54DA">
        <w:rPr>
          <w:lang w:val="fr-FR"/>
        </w:rPr>
        <w:t xml:space="preserve"> </w:t>
      </w:r>
      <w:r w:rsidRPr="00C9487D">
        <w:rPr>
          <w:lang w:val="fr-FR"/>
        </w:rPr>
        <w:t>États parties</w:t>
      </w:r>
      <w:r w:rsidR="00BC54DA">
        <w:rPr>
          <w:lang w:val="fr-FR"/>
        </w:rPr>
        <w:t xml:space="preserve"> </w:t>
      </w:r>
    </w:p>
    <w:p w14:paraId="19F70DD5" w14:textId="35DA51B6" w:rsidR="00B927AE" w:rsidRPr="00B927AE" w:rsidRDefault="00B927AE" w:rsidP="00B927AE">
      <w:pPr>
        <w:pStyle w:val="SingleTxt"/>
        <w:spacing w:after="0" w:line="120" w:lineRule="exact"/>
        <w:rPr>
          <w:sz w:val="10"/>
          <w:lang w:val="fr-FR"/>
        </w:rPr>
      </w:pPr>
    </w:p>
    <w:p w14:paraId="3AC6C734" w14:textId="4921AFD6" w:rsidR="00875A03" w:rsidRDefault="001B37E9" w:rsidP="001B37E9">
      <w:pPr>
        <w:pStyle w:val="SingleTxt"/>
        <w:spacing w:line="240" w:lineRule="exact"/>
        <w:rPr>
          <w:lang w:val="fr-FR"/>
        </w:rPr>
      </w:pPr>
      <w:r>
        <w:rPr>
          <w:w w:val="100"/>
          <w:lang w:val="fr-FR"/>
        </w:rPr>
        <w:t>22.</w:t>
      </w:r>
      <w:r>
        <w:rPr>
          <w:w w:val="100"/>
          <w:lang w:val="fr-FR"/>
        </w:rPr>
        <w:tab/>
      </w:r>
      <w:r w:rsidR="00875A03" w:rsidRPr="00DC75C9">
        <w:rPr>
          <w:lang w:val="fr-FR"/>
        </w:rPr>
        <w:t>M</w:t>
      </w:r>
      <w:r w:rsidR="00875A03" w:rsidRPr="00B927AE">
        <w:rPr>
          <w:vertAlign w:val="superscript"/>
          <w:lang w:val="fr-FR"/>
        </w:rPr>
        <w:t>me</w:t>
      </w:r>
      <w:r w:rsidR="00875A03" w:rsidRPr="00DC75C9">
        <w:rPr>
          <w:lang w:val="fr-FR"/>
        </w:rPr>
        <w:t> Bras Gomes a animé également un débat s</w:t>
      </w:r>
      <w:r w:rsidR="00EB2B1F">
        <w:rPr>
          <w:lang w:val="fr-FR"/>
        </w:rPr>
        <w:t>’</w:t>
      </w:r>
      <w:r w:rsidR="00875A03" w:rsidRPr="00DC75C9">
        <w:rPr>
          <w:lang w:val="fr-FR"/>
        </w:rPr>
        <w:t>inspirant d</w:t>
      </w:r>
      <w:r w:rsidR="00EB2B1F">
        <w:rPr>
          <w:lang w:val="fr-FR"/>
        </w:rPr>
        <w:t>’</w:t>
      </w:r>
      <w:r w:rsidR="00875A03" w:rsidRPr="00DC75C9">
        <w:rPr>
          <w:lang w:val="fr-FR"/>
        </w:rPr>
        <w:t xml:space="preserve">une note du secrétariat sur </w:t>
      </w:r>
      <w:r w:rsidR="00875A03">
        <w:rPr>
          <w:lang w:val="fr-FR"/>
        </w:rPr>
        <w:t>la soumission</w:t>
      </w:r>
      <w:r w:rsidR="00875A03" w:rsidRPr="00DC75C9">
        <w:rPr>
          <w:lang w:val="fr-FR"/>
        </w:rPr>
        <w:t xml:space="preserve"> par les États parties</w:t>
      </w:r>
      <w:r w:rsidR="00BC54DA">
        <w:rPr>
          <w:lang w:val="fr-FR"/>
        </w:rPr>
        <w:t xml:space="preserve"> </w:t>
      </w:r>
      <w:r w:rsidR="00875A03" w:rsidRPr="00DC75C9">
        <w:rPr>
          <w:lang w:val="fr-FR"/>
        </w:rPr>
        <w:t xml:space="preserve">de rapports </w:t>
      </w:r>
      <w:r w:rsidR="00875A03">
        <w:rPr>
          <w:lang w:val="fr-FR"/>
        </w:rPr>
        <w:t>prescrits par</w:t>
      </w:r>
      <w:r w:rsidR="00BC54DA">
        <w:rPr>
          <w:lang w:val="fr-FR"/>
        </w:rPr>
        <w:t xml:space="preserve"> </w:t>
      </w:r>
      <w:r w:rsidR="00875A03">
        <w:rPr>
          <w:lang w:val="fr-FR"/>
        </w:rPr>
        <w:t>les</w:t>
      </w:r>
      <w:r w:rsidR="00EA17AB">
        <w:rPr>
          <w:lang w:val="fr-FR"/>
        </w:rPr>
        <w:t xml:space="preserve"> </w:t>
      </w:r>
      <w:r w:rsidR="00875A03" w:rsidRPr="00DC75C9">
        <w:rPr>
          <w:lang w:val="fr-FR"/>
        </w:rPr>
        <w:t>instruments internationaux relatifs aux droits de l</w:t>
      </w:r>
      <w:r w:rsidR="00EB2B1F">
        <w:rPr>
          <w:lang w:val="fr-FR"/>
        </w:rPr>
        <w:t>’</w:t>
      </w:r>
      <w:r w:rsidR="00875A03" w:rsidRPr="00DC75C9">
        <w:rPr>
          <w:lang w:val="fr-FR"/>
        </w:rPr>
        <w:t xml:space="preserve">homme. </w:t>
      </w:r>
      <w:r w:rsidR="00875A03">
        <w:rPr>
          <w:lang w:val="fr-FR"/>
        </w:rPr>
        <w:t>Redisant la préoccupation que leur inspiraient</w:t>
      </w:r>
      <w:r w:rsidR="00BC54DA">
        <w:rPr>
          <w:lang w:val="fr-FR"/>
        </w:rPr>
        <w:t xml:space="preserve"> </w:t>
      </w:r>
      <w:r w:rsidR="00875A03" w:rsidRPr="00DC75C9">
        <w:rPr>
          <w:lang w:val="fr-FR"/>
        </w:rPr>
        <w:t xml:space="preserve">la </w:t>
      </w:r>
      <w:r w:rsidR="00875A03">
        <w:rPr>
          <w:lang w:val="fr-FR"/>
        </w:rPr>
        <w:t>soumission</w:t>
      </w:r>
      <w:r w:rsidR="00875A03" w:rsidRPr="00DC75C9">
        <w:rPr>
          <w:lang w:val="fr-FR"/>
        </w:rPr>
        <w:t xml:space="preserve"> tardive et la non-présentation des rapports</w:t>
      </w:r>
      <w:r w:rsidR="00BC54DA">
        <w:rPr>
          <w:lang w:val="fr-FR"/>
        </w:rPr>
        <w:t xml:space="preserve"> </w:t>
      </w:r>
      <w:r w:rsidR="00875A03">
        <w:rPr>
          <w:lang w:val="fr-FR"/>
        </w:rPr>
        <w:t xml:space="preserve">aux </w:t>
      </w:r>
      <w:r w:rsidR="00875A03" w:rsidRPr="00DC75C9">
        <w:rPr>
          <w:lang w:val="fr-FR"/>
        </w:rPr>
        <w:t>États parties</w:t>
      </w:r>
      <w:r w:rsidR="00BC54DA">
        <w:rPr>
          <w:lang w:val="fr-FR"/>
        </w:rPr>
        <w:t xml:space="preserve"> </w:t>
      </w:r>
      <w:r w:rsidR="00875A03">
        <w:rPr>
          <w:lang w:val="fr-FR"/>
        </w:rPr>
        <w:t xml:space="preserve">qui </w:t>
      </w:r>
      <w:r w:rsidR="00875A03" w:rsidRPr="00DC75C9">
        <w:rPr>
          <w:lang w:val="fr-FR"/>
        </w:rPr>
        <w:t>continuaient de nuire à l</w:t>
      </w:r>
      <w:r w:rsidR="00EB2B1F">
        <w:rPr>
          <w:lang w:val="fr-FR"/>
        </w:rPr>
        <w:t>’</w:t>
      </w:r>
      <w:r w:rsidR="00875A03" w:rsidRPr="00DC75C9">
        <w:rPr>
          <w:lang w:val="fr-FR"/>
        </w:rPr>
        <w:t xml:space="preserve">efficacité </w:t>
      </w:r>
      <w:r w:rsidR="00875A03">
        <w:rPr>
          <w:lang w:val="fr-FR"/>
        </w:rPr>
        <w:t>du régime</w:t>
      </w:r>
      <w:r w:rsidR="00EA17AB">
        <w:rPr>
          <w:lang w:val="fr-FR"/>
        </w:rPr>
        <w:t xml:space="preserve"> </w:t>
      </w:r>
      <w:r w:rsidR="00875A03" w:rsidRPr="00DC75C9">
        <w:rPr>
          <w:lang w:val="fr-FR"/>
        </w:rPr>
        <w:t>conventionnels</w:t>
      </w:r>
      <w:r w:rsidR="00875A03">
        <w:rPr>
          <w:lang w:val="fr-FR"/>
        </w:rPr>
        <w:t>, les présidents</w:t>
      </w:r>
      <w:r w:rsidR="00EA17AB">
        <w:rPr>
          <w:lang w:val="fr-FR"/>
        </w:rPr>
        <w:t xml:space="preserve"> </w:t>
      </w:r>
      <w:r w:rsidR="00875A03" w:rsidRPr="00DC75C9">
        <w:rPr>
          <w:lang w:val="fr-FR"/>
        </w:rPr>
        <w:t>ont souligné que la procédure simplifiée de présentation des rapports était une bonne pratique suivie par tous les comités</w:t>
      </w:r>
      <w:r w:rsidR="00875A03">
        <w:rPr>
          <w:lang w:val="fr-FR"/>
        </w:rPr>
        <w:t xml:space="preserve"> venue</w:t>
      </w:r>
      <w:r w:rsidR="00BC54DA">
        <w:rPr>
          <w:lang w:val="fr-FR"/>
        </w:rPr>
        <w:t xml:space="preserve"> </w:t>
      </w:r>
      <w:r w:rsidR="00875A03">
        <w:rPr>
          <w:lang w:val="fr-FR"/>
        </w:rPr>
        <w:t>permettre aux</w:t>
      </w:r>
      <w:r w:rsidR="00875A03" w:rsidRPr="00DC75C9">
        <w:rPr>
          <w:lang w:val="fr-FR"/>
        </w:rPr>
        <w:t xml:space="preserve"> États parties </w:t>
      </w:r>
      <w:r w:rsidR="00875A03">
        <w:rPr>
          <w:lang w:val="fr-FR"/>
        </w:rPr>
        <w:t>de</w:t>
      </w:r>
      <w:r w:rsidR="00BC54DA">
        <w:rPr>
          <w:lang w:val="fr-FR"/>
        </w:rPr>
        <w:t xml:space="preserve"> </w:t>
      </w:r>
      <w:r w:rsidR="00875A03">
        <w:rPr>
          <w:lang w:val="fr-FR"/>
        </w:rPr>
        <w:t>s</w:t>
      </w:r>
      <w:r w:rsidR="00EB2B1F">
        <w:rPr>
          <w:lang w:val="fr-FR"/>
        </w:rPr>
        <w:t>’</w:t>
      </w:r>
      <w:r w:rsidR="00875A03">
        <w:rPr>
          <w:lang w:val="fr-FR"/>
        </w:rPr>
        <w:t>acquitter de l</w:t>
      </w:r>
      <w:r w:rsidR="00EB2B1F">
        <w:rPr>
          <w:lang w:val="fr-FR"/>
        </w:rPr>
        <w:t>’</w:t>
      </w:r>
      <w:r w:rsidR="00875A03" w:rsidRPr="00DC75C9">
        <w:rPr>
          <w:lang w:val="fr-FR"/>
        </w:rPr>
        <w:t>obligation</w:t>
      </w:r>
      <w:r w:rsidR="00EA17AB">
        <w:rPr>
          <w:lang w:val="fr-FR"/>
        </w:rPr>
        <w:t xml:space="preserve"> </w:t>
      </w:r>
      <w:r w:rsidR="00875A03">
        <w:rPr>
          <w:lang w:val="fr-FR"/>
        </w:rPr>
        <w:t>à eux faite en la matière</w:t>
      </w:r>
      <w:r w:rsidR="00875A03" w:rsidRPr="00DC75C9">
        <w:rPr>
          <w:lang w:val="fr-FR"/>
        </w:rPr>
        <w:t>. On trouvera</w:t>
      </w:r>
      <w:r w:rsidR="00BC54DA">
        <w:rPr>
          <w:lang w:val="fr-FR"/>
        </w:rPr>
        <w:t xml:space="preserve"> </w:t>
      </w:r>
      <w:r w:rsidR="00875A03" w:rsidRPr="00DC75C9">
        <w:rPr>
          <w:lang w:val="fr-FR"/>
        </w:rPr>
        <w:t>à la section VI. E du présent rapport</w:t>
      </w:r>
      <w:r w:rsidR="00875A03">
        <w:rPr>
          <w:lang w:val="fr-FR"/>
        </w:rPr>
        <w:t xml:space="preserve"> le texte des décisions et recommandations touchant cette matière</w:t>
      </w:r>
    </w:p>
    <w:p w14:paraId="705E8AFC" w14:textId="7606D94F" w:rsidR="00B927AE" w:rsidRPr="00B927AE" w:rsidRDefault="00B927AE" w:rsidP="00B927AE">
      <w:pPr>
        <w:pStyle w:val="SingleTxt"/>
        <w:spacing w:after="0" w:line="120" w:lineRule="exact"/>
        <w:rPr>
          <w:sz w:val="10"/>
          <w:lang w:val="fr-FR"/>
        </w:rPr>
      </w:pPr>
    </w:p>
    <w:p w14:paraId="76D4F39F" w14:textId="1E5DB5B3" w:rsidR="00875A03" w:rsidRDefault="00875A03" w:rsidP="00B10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00" w:hanging="1267"/>
        <w:rPr>
          <w:lang w:val="fr-FR"/>
        </w:rPr>
      </w:pPr>
      <w:r w:rsidRPr="00306702">
        <w:rPr>
          <w:lang w:val="fr-FR"/>
        </w:rPr>
        <w:tab/>
      </w:r>
      <w:r w:rsidRPr="00E26F7B">
        <w:rPr>
          <w:lang w:val="fr-FR"/>
        </w:rPr>
        <w:t>3.</w:t>
      </w:r>
      <w:r w:rsidRPr="00E26F7B">
        <w:rPr>
          <w:lang w:val="fr-FR"/>
        </w:rPr>
        <w:tab/>
        <w:t>Application</w:t>
      </w:r>
      <w:r w:rsidR="00BC54DA">
        <w:rPr>
          <w:lang w:val="fr-FR"/>
        </w:rPr>
        <w:t xml:space="preserve"> </w:t>
      </w:r>
      <w:r w:rsidRPr="00E26F7B">
        <w:rPr>
          <w:lang w:val="fr-FR"/>
        </w:rPr>
        <w:t>des Principes directeurs relatifs à l</w:t>
      </w:r>
      <w:r w:rsidR="00EB2B1F">
        <w:rPr>
          <w:lang w:val="fr-FR"/>
        </w:rPr>
        <w:t>’</w:t>
      </w:r>
      <w:r w:rsidRPr="00E26F7B">
        <w:rPr>
          <w:lang w:val="fr-FR"/>
        </w:rPr>
        <w:t>indépendance et</w:t>
      </w:r>
      <w:r w:rsidR="00B10E1D">
        <w:rPr>
          <w:lang w:val="fr-FR"/>
        </w:rPr>
        <w:t> </w:t>
      </w:r>
      <w:r w:rsidRPr="00E26F7B">
        <w:rPr>
          <w:lang w:val="fr-FR"/>
        </w:rPr>
        <w:t>à</w:t>
      </w:r>
      <w:r w:rsidR="00B10E1D">
        <w:rPr>
          <w:lang w:val="fr-FR"/>
        </w:rPr>
        <w:t> </w:t>
      </w:r>
      <w:r w:rsidRPr="00E26F7B">
        <w:rPr>
          <w:lang w:val="fr-FR"/>
        </w:rPr>
        <w:t>l</w:t>
      </w:r>
      <w:r w:rsidR="00EB2B1F">
        <w:rPr>
          <w:lang w:val="fr-FR"/>
        </w:rPr>
        <w:t>’</w:t>
      </w:r>
      <w:r w:rsidRPr="00E26F7B">
        <w:rPr>
          <w:lang w:val="fr-FR"/>
        </w:rPr>
        <w:t xml:space="preserve">impartialité des membres des organes </w:t>
      </w:r>
      <w:r>
        <w:rPr>
          <w:lang w:val="fr-FR"/>
        </w:rPr>
        <w:t>conventionnels des</w:t>
      </w:r>
      <w:r w:rsidR="00BC54DA">
        <w:rPr>
          <w:lang w:val="fr-FR"/>
        </w:rPr>
        <w:t xml:space="preserve"> </w:t>
      </w:r>
      <w:r w:rsidRPr="00E26F7B">
        <w:rPr>
          <w:lang w:val="fr-FR"/>
        </w:rPr>
        <w:t>droits de l</w:t>
      </w:r>
      <w:r w:rsidR="00EB2B1F">
        <w:rPr>
          <w:lang w:val="fr-FR"/>
        </w:rPr>
        <w:t>’</w:t>
      </w:r>
      <w:r w:rsidRPr="00E26F7B">
        <w:rPr>
          <w:lang w:val="fr-FR"/>
        </w:rPr>
        <w:t>homme (Principes directeurs d</w:t>
      </w:r>
      <w:r w:rsidR="00EB2B1F">
        <w:rPr>
          <w:lang w:val="fr-FR"/>
        </w:rPr>
        <w:t>’</w:t>
      </w:r>
      <w:r w:rsidRPr="00E26F7B">
        <w:rPr>
          <w:lang w:val="fr-FR"/>
        </w:rPr>
        <w:t>Addis-Abeba)</w:t>
      </w:r>
    </w:p>
    <w:p w14:paraId="2FDB0087" w14:textId="7FB01328" w:rsidR="00B927AE" w:rsidRPr="00B927AE" w:rsidRDefault="00B927AE" w:rsidP="00B927AE">
      <w:pPr>
        <w:pStyle w:val="SingleTxt"/>
        <w:spacing w:after="0" w:line="120" w:lineRule="exact"/>
        <w:rPr>
          <w:sz w:val="10"/>
          <w:lang w:val="fr-FR"/>
        </w:rPr>
      </w:pPr>
    </w:p>
    <w:p w14:paraId="629323E1" w14:textId="4A6CC07F" w:rsidR="00875A03" w:rsidRDefault="001B37E9" w:rsidP="001B37E9">
      <w:pPr>
        <w:pStyle w:val="SingleTxt"/>
        <w:spacing w:line="240" w:lineRule="exact"/>
        <w:rPr>
          <w:lang w:val="fr-FR"/>
        </w:rPr>
      </w:pPr>
      <w:r>
        <w:rPr>
          <w:w w:val="100"/>
          <w:lang w:val="fr-FR"/>
        </w:rPr>
        <w:t>23.</w:t>
      </w:r>
      <w:r>
        <w:rPr>
          <w:w w:val="100"/>
          <w:lang w:val="fr-FR"/>
        </w:rPr>
        <w:tab/>
      </w:r>
      <w:r w:rsidR="00875A03">
        <w:rPr>
          <w:lang w:val="fr-FR"/>
        </w:rPr>
        <w:t xml:space="preserve">Animé par </w:t>
      </w:r>
      <w:r w:rsidR="00875A03" w:rsidRPr="009D50B8">
        <w:rPr>
          <w:lang w:val="fr-FR"/>
        </w:rPr>
        <w:t>M</w:t>
      </w:r>
      <w:r w:rsidR="00875A03" w:rsidRPr="005E00B0">
        <w:rPr>
          <w:vertAlign w:val="superscript"/>
          <w:lang w:val="fr-FR"/>
        </w:rPr>
        <w:t>me</w:t>
      </w:r>
      <w:r w:rsidR="00875A03" w:rsidRPr="009D50B8">
        <w:rPr>
          <w:lang w:val="fr-FR"/>
        </w:rPr>
        <w:t> Janina</w:t>
      </w:r>
      <w:r w:rsidR="00875A03">
        <w:rPr>
          <w:lang w:val="fr-FR"/>
        </w:rPr>
        <w:t>,</w:t>
      </w:r>
      <w:r w:rsidR="00BC54DA">
        <w:rPr>
          <w:lang w:val="fr-FR"/>
        </w:rPr>
        <w:t xml:space="preserve"> </w:t>
      </w:r>
      <w:r w:rsidR="00875A03" w:rsidRPr="009D50B8">
        <w:rPr>
          <w:lang w:val="fr-FR"/>
        </w:rPr>
        <w:t>le débat sur l</w:t>
      </w:r>
      <w:r w:rsidR="00EB2B1F">
        <w:rPr>
          <w:lang w:val="fr-FR"/>
        </w:rPr>
        <w:t>’</w:t>
      </w:r>
      <w:r w:rsidR="00875A03" w:rsidRPr="009D50B8">
        <w:rPr>
          <w:lang w:val="fr-FR"/>
        </w:rPr>
        <w:t xml:space="preserve">application </w:t>
      </w:r>
      <w:r w:rsidR="00875A03">
        <w:rPr>
          <w:lang w:val="fr-FR"/>
        </w:rPr>
        <w:t xml:space="preserve">par les différents comités </w:t>
      </w:r>
      <w:r w:rsidR="00875A03" w:rsidRPr="009D50B8">
        <w:rPr>
          <w:lang w:val="fr-FR"/>
        </w:rPr>
        <w:t>des Principes directeurs d</w:t>
      </w:r>
      <w:r w:rsidR="00EB2B1F">
        <w:rPr>
          <w:lang w:val="fr-FR"/>
        </w:rPr>
        <w:t>’</w:t>
      </w:r>
      <w:r w:rsidR="00875A03" w:rsidRPr="009D50B8">
        <w:rPr>
          <w:lang w:val="fr-FR"/>
        </w:rPr>
        <w:t>Addis-Abeba</w:t>
      </w:r>
      <w:r w:rsidR="00875A03">
        <w:rPr>
          <w:lang w:val="fr-FR"/>
        </w:rPr>
        <w:t xml:space="preserve"> a été pour les présidents l</w:t>
      </w:r>
      <w:r w:rsidR="00EB2B1F">
        <w:rPr>
          <w:lang w:val="fr-FR"/>
        </w:rPr>
        <w:t>’</w:t>
      </w:r>
      <w:r w:rsidR="00875A03">
        <w:rPr>
          <w:lang w:val="fr-FR"/>
        </w:rPr>
        <w:t>occasion</w:t>
      </w:r>
      <w:r w:rsidR="00875A03" w:rsidRPr="002B0871">
        <w:rPr>
          <w:lang w:val="fr-FR"/>
        </w:rPr>
        <w:t xml:space="preserve"> </w:t>
      </w:r>
      <w:r w:rsidR="00723AC4">
        <w:rPr>
          <w:lang w:val="fr-FR"/>
        </w:rPr>
        <w:t xml:space="preserve">de </w:t>
      </w:r>
      <w:r w:rsidR="00875A03" w:rsidRPr="002B0871">
        <w:rPr>
          <w:lang w:val="fr-FR"/>
        </w:rPr>
        <w:t>soulign</w:t>
      </w:r>
      <w:r w:rsidR="00875A03">
        <w:rPr>
          <w:lang w:val="fr-FR"/>
        </w:rPr>
        <w:t>er</w:t>
      </w:r>
      <w:r w:rsidR="00875A03" w:rsidRPr="002B0871">
        <w:rPr>
          <w:lang w:val="fr-FR"/>
        </w:rPr>
        <w:t xml:space="preserve"> l</w:t>
      </w:r>
      <w:r w:rsidR="00EB2B1F">
        <w:rPr>
          <w:lang w:val="fr-FR"/>
        </w:rPr>
        <w:t>’</w:t>
      </w:r>
      <w:r w:rsidR="00875A03">
        <w:rPr>
          <w:lang w:val="fr-FR"/>
        </w:rPr>
        <w:t>intérêt</w:t>
      </w:r>
      <w:r w:rsidR="00875A03" w:rsidRPr="002B0871">
        <w:rPr>
          <w:lang w:val="fr-FR"/>
        </w:rPr>
        <w:t xml:space="preserve"> </w:t>
      </w:r>
      <w:r w:rsidR="00875A03">
        <w:rPr>
          <w:lang w:val="fr-FR"/>
        </w:rPr>
        <w:t>de la procédure de désignation et d</w:t>
      </w:r>
      <w:r w:rsidR="00EB2B1F">
        <w:rPr>
          <w:lang w:val="fr-FR"/>
        </w:rPr>
        <w:t>’</w:t>
      </w:r>
      <w:r w:rsidR="00875A03" w:rsidRPr="002B0871">
        <w:rPr>
          <w:lang w:val="fr-FR"/>
        </w:rPr>
        <w:t>élection des</w:t>
      </w:r>
      <w:r w:rsidR="00875A03">
        <w:rPr>
          <w:lang w:val="fr-FR"/>
        </w:rPr>
        <w:t xml:space="preserve"> membres des organes conventionnels</w:t>
      </w:r>
      <w:r w:rsidR="00875A03" w:rsidRPr="002B0871">
        <w:rPr>
          <w:lang w:val="fr-FR"/>
        </w:rPr>
        <w:t xml:space="preserve"> par les États parties</w:t>
      </w:r>
      <w:r w:rsidR="00875A03">
        <w:rPr>
          <w:lang w:val="fr-FR"/>
        </w:rPr>
        <w:t>, le but étant de veiller à voir élire</w:t>
      </w:r>
      <w:r w:rsidR="008F17A7">
        <w:rPr>
          <w:lang w:val="fr-FR"/>
        </w:rPr>
        <w:t xml:space="preserve"> </w:t>
      </w:r>
      <w:r w:rsidR="00875A03">
        <w:rPr>
          <w:lang w:val="fr-FR"/>
        </w:rPr>
        <w:t>des experts et</w:t>
      </w:r>
      <w:r w:rsidR="00BC54DA">
        <w:rPr>
          <w:lang w:val="fr-FR"/>
        </w:rPr>
        <w:t xml:space="preserve"> </w:t>
      </w:r>
      <w:r w:rsidR="00875A03">
        <w:rPr>
          <w:lang w:val="fr-FR"/>
        </w:rPr>
        <w:t>candidats indépendants venus d</w:t>
      </w:r>
      <w:r w:rsidR="00EB2B1F">
        <w:rPr>
          <w:lang w:val="fr-FR"/>
        </w:rPr>
        <w:t>’</w:t>
      </w:r>
      <w:r w:rsidR="00875A03">
        <w:rPr>
          <w:lang w:val="fr-FR"/>
        </w:rPr>
        <w:t>horizons</w:t>
      </w:r>
      <w:r w:rsidR="00BC54DA">
        <w:rPr>
          <w:lang w:val="fr-FR"/>
        </w:rPr>
        <w:t xml:space="preserve"> </w:t>
      </w:r>
      <w:r w:rsidR="00875A03">
        <w:rPr>
          <w:lang w:val="fr-FR"/>
        </w:rPr>
        <w:t>divers.</w:t>
      </w:r>
    </w:p>
    <w:p w14:paraId="41D4582A" w14:textId="34B9793C" w:rsidR="00875A03" w:rsidRPr="007C73EE" w:rsidRDefault="001B37E9" w:rsidP="001B37E9">
      <w:pPr>
        <w:pStyle w:val="SingleTxt"/>
        <w:spacing w:line="240" w:lineRule="exact"/>
        <w:rPr>
          <w:lang w:val="fr-FR"/>
        </w:rPr>
      </w:pPr>
      <w:r w:rsidRPr="007C73EE">
        <w:rPr>
          <w:w w:val="100"/>
          <w:lang w:val="fr-FR"/>
        </w:rPr>
        <w:t>24.</w:t>
      </w:r>
      <w:r w:rsidRPr="007C73EE">
        <w:rPr>
          <w:w w:val="100"/>
          <w:lang w:val="fr-FR"/>
        </w:rPr>
        <w:tab/>
      </w:r>
      <w:r w:rsidR="00875A03" w:rsidRPr="007C73EE">
        <w:rPr>
          <w:lang w:val="fr-FR"/>
        </w:rPr>
        <w:t>Des représentants de la société civile ont évoqué</w:t>
      </w:r>
      <w:r w:rsidR="008F17A7" w:rsidRPr="007C73EE">
        <w:rPr>
          <w:lang w:val="fr-FR"/>
        </w:rPr>
        <w:t xml:space="preserve"> </w:t>
      </w:r>
      <w:r w:rsidR="00875A03" w:rsidRPr="007C73EE">
        <w:rPr>
          <w:lang w:val="fr-FR"/>
        </w:rPr>
        <w:t>la</w:t>
      </w:r>
      <w:r w:rsidR="00BC54DA" w:rsidRPr="007C73EE">
        <w:rPr>
          <w:lang w:val="fr-FR"/>
        </w:rPr>
        <w:t xml:space="preserve"> </w:t>
      </w:r>
      <w:r w:rsidR="00875A03" w:rsidRPr="007C73EE">
        <w:rPr>
          <w:lang w:val="fr-FR"/>
        </w:rPr>
        <w:t>question de membres d</w:t>
      </w:r>
      <w:r w:rsidR="00EB2B1F" w:rsidRPr="007C73EE">
        <w:rPr>
          <w:lang w:val="fr-FR"/>
        </w:rPr>
        <w:t>’</w:t>
      </w:r>
      <w:r w:rsidR="00875A03" w:rsidRPr="007C73EE">
        <w:rPr>
          <w:lang w:val="fr-FR"/>
        </w:rPr>
        <w:t>organes conventionnels ressortissants de pays objet d</w:t>
      </w:r>
      <w:r w:rsidR="00EB2B1F" w:rsidRPr="007C73EE">
        <w:rPr>
          <w:lang w:val="fr-FR"/>
        </w:rPr>
        <w:t>’</w:t>
      </w:r>
      <w:r w:rsidR="00875A03" w:rsidRPr="007C73EE">
        <w:rPr>
          <w:lang w:val="fr-FR"/>
        </w:rPr>
        <w:t>examen, y compris la présence de ces membres lors d</w:t>
      </w:r>
      <w:r w:rsidR="00EB2B1F" w:rsidRPr="007C73EE">
        <w:rPr>
          <w:lang w:val="fr-FR"/>
        </w:rPr>
        <w:t>’</w:t>
      </w:r>
      <w:r w:rsidR="00875A03" w:rsidRPr="007C73EE">
        <w:rPr>
          <w:lang w:val="fr-FR"/>
        </w:rPr>
        <w:t>exposés présentés par des ONG. Les présidents ont envisagé diverses solutions</w:t>
      </w:r>
      <w:r w:rsidR="00BC54DA" w:rsidRPr="007C73EE">
        <w:rPr>
          <w:lang w:val="fr-FR"/>
        </w:rPr>
        <w:t xml:space="preserve"> </w:t>
      </w:r>
      <w:r w:rsidR="00875A03" w:rsidRPr="007C73EE">
        <w:rPr>
          <w:lang w:val="fr-FR"/>
        </w:rPr>
        <w:t>en présence</w:t>
      </w:r>
      <w:r w:rsidR="00BC54DA" w:rsidRPr="007C73EE">
        <w:rPr>
          <w:lang w:val="fr-FR"/>
        </w:rPr>
        <w:t xml:space="preserve"> </w:t>
      </w:r>
      <w:r w:rsidR="00875A03" w:rsidRPr="007C73EE">
        <w:rPr>
          <w:lang w:val="fr-FR"/>
        </w:rPr>
        <w:t>de conflits d</w:t>
      </w:r>
      <w:r w:rsidR="00EB2B1F" w:rsidRPr="007C73EE">
        <w:rPr>
          <w:lang w:val="fr-FR"/>
        </w:rPr>
        <w:t>’</w:t>
      </w:r>
      <w:r w:rsidR="00875A03" w:rsidRPr="007C73EE">
        <w:rPr>
          <w:lang w:val="fr-FR"/>
        </w:rPr>
        <w:t xml:space="preserve">intérêts apparents ou réels </w:t>
      </w:r>
      <w:r w:rsidR="00875A03" w:rsidRPr="007C73EE">
        <w:rPr>
          <w:lang w:val="fr-FR"/>
        </w:rPr>
        <w:lastRenderedPageBreak/>
        <w:t>mettant en cause les membres d</w:t>
      </w:r>
      <w:r w:rsidR="00EB2B1F" w:rsidRPr="007C73EE">
        <w:rPr>
          <w:lang w:val="fr-FR"/>
        </w:rPr>
        <w:t>’</w:t>
      </w:r>
      <w:r w:rsidR="00875A03" w:rsidRPr="007C73EE">
        <w:rPr>
          <w:lang w:val="fr-FR"/>
        </w:rPr>
        <w:t>organes. On trouvera</w:t>
      </w:r>
      <w:r w:rsidR="00BC54DA" w:rsidRPr="007C73EE">
        <w:rPr>
          <w:lang w:val="fr-FR"/>
        </w:rPr>
        <w:t xml:space="preserve"> </w:t>
      </w:r>
      <w:r w:rsidR="00875A03" w:rsidRPr="007C73EE">
        <w:rPr>
          <w:lang w:val="fr-FR"/>
        </w:rPr>
        <w:t xml:space="preserve">à la section VI. F du présent rapport le texte des décisions et recommandations touchant ladite matière. </w:t>
      </w:r>
    </w:p>
    <w:p w14:paraId="480BFF90" w14:textId="0F581906" w:rsidR="0048086C" w:rsidRPr="0048086C" w:rsidRDefault="0048086C" w:rsidP="0048086C">
      <w:pPr>
        <w:pStyle w:val="SingleTxt"/>
        <w:spacing w:after="0" w:line="120" w:lineRule="exact"/>
        <w:rPr>
          <w:sz w:val="10"/>
          <w:lang w:val="fr-FR"/>
        </w:rPr>
      </w:pPr>
    </w:p>
    <w:p w14:paraId="0A470C8B" w14:textId="0C105D89" w:rsidR="00875A03" w:rsidRDefault="00875A03" w:rsidP="00B10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196EEF">
        <w:rPr>
          <w:lang w:val="fr-FR"/>
        </w:rPr>
        <w:tab/>
      </w:r>
      <w:r w:rsidRPr="00E26F7B">
        <w:rPr>
          <w:lang w:val="fr-FR"/>
        </w:rPr>
        <w:t>4.</w:t>
      </w:r>
      <w:r w:rsidRPr="00E26F7B">
        <w:rPr>
          <w:lang w:val="fr-FR"/>
        </w:rPr>
        <w:tab/>
        <w:t>Application</w:t>
      </w:r>
      <w:r w:rsidR="00BC54DA">
        <w:rPr>
          <w:lang w:val="fr-FR"/>
        </w:rPr>
        <w:t xml:space="preserve"> </w:t>
      </w:r>
      <w:r w:rsidRPr="00E26F7B">
        <w:rPr>
          <w:lang w:val="fr-FR"/>
        </w:rPr>
        <w:t>des Principes directeurs relatifs à la lutte contre l</w:t>
      </w:r>
      <w:r w:rsidR="00EB2B1F">
        <w:rPr>
          <w:lang w:val="fr-FR"/>
        </w:rPr>
        <w:t>’</w:t>
      </w:r>
      <w:r w:rsidRPr="00E26F7B">
        <w:rPr>
          <w:lang w:val="fr-FR"/>
        </w:rPr>
        <w:t>intimidation ou les représailles (Principes directeurs de San José)</w:t>
      </w:r>
    </w:p>
    <w:p w14:paraId="2E795649" w14:textId="7FEFEB48" w:rsidR="0048086C" w:rsidRPr="0048086C" w:rsidRDefault="0048086C" w:rsidP="0048086C">
      <w:pPr>
        <w:pStyle w:val="SingleTxt"/>
        <w:spacing w:after="0" w:line="120" w:lineRule="exact"/>
        <w:rPr>
          <w:sz w:val="10"/>
          <w:lang w:val="fr-FR"/>
        </w:rPr>
      </w:pPr>
    </w:p>
    <w:p w14:paraId="62B8D655" w14:textId="26E4DB30" w:rsidR="00875A03" w:rsidRDefault="001B37E9" w:rsidP="001B37E9">
      <w:pPr>
        <w:pStyle w:val="SingleTxt"/>
        <w:spacing w:line="240" w:lineRule="exact"/>
        <w:rPr>
          <w:lang w:val="fr-FR"/>
        </w:rPr>
      </w:pPr>
      <w:r>
        <w:rPr>
          <w:w w:val="100"/>
          <w:lang w:val="fr-FR"/>
        </w:rPr>
        <w:t>25.</w:t>
      </w:r>
      <w:r>
        <w:rPr>
          <w:w w:val="100"/>
          <w:lang w:val="fr-FR"/>
        </w:rPr>
        <w:tab/>
      </w:r>
      <w:r w:rsidR="00875A03">
        <w:rPr>
          <w:lang w:val="fr-FR"/>
        </w:rPr>
        <w:t xml:space="preserve">Animé par </w:t>
      </w:r>
      <w:r w:rsidR="00875A03" w:rsidRPr="002B19CB">
        <w:rPr>
          <w:lang w:val="fr-FR"/>
        </w:rPr>
        <w:t>M</w:t>
      </w:r>
      <w:r w:rsidR="00875A03">
        <w:rPr>
          <w:lang w:val="fr-FR"/>
        </w:rPr>
        <w:t>. </w:t>
      </w:r>
      <w:r w:rsidR="00875A03" w:rsidRPr="002B19CB">
        <w:rPr>
          <w:lang w:val="fr-FR"/>
        </w:rPr>
        <w:t>Evans</w:t>
      </w:r>
      <w:r w:rsidR="00875A03">
        <w:rPr>
          <w:lang w:val="fr-FR"/>
        </w:rPr>
        <w:t>,</w:t>
      </w:r>
      <w:r w:rsidR="00F3697D">
        <w:rPr>
          <w:lang w:val="fr-FR"/>
        </w:rPr>
        <w:t xml:space="preserve"> </w:t>
      </w:r>
      <w:r w:rsidR="00875A03" w:rsidRPr="002B19CB">
        <w:rPr>
          <w:lang w:val="fr-FR"/>
        </w:rPr>
        <w:t>le</w:t>
      </w:r>
      <w:r w:rsidR="00875A03">
        <w:rPr>
          <w:lang w:val="fr-FR"/>
        </w:rPr>
        <w:t xml:space="preserve"> débat sur l</w:t>
      </w:r>
      <w:r w:rsidR="00EB2B1F">
        <w:rPr>
          <w:lang w:val="fr-FR"/>
        </w:rPr>
        <w:t>’</w:t>
      </w:r>
      <w:r w:rsidR="00875A03">
        <w:rPr>
          <w:lang w:val="fr-FR"/>
        </w:rPr>
        <w:t>application des Principes directeurs de San José a été pour les présidents l</w:t>
      </w:r>
      <w:r w:rsidR="00EB2B1F">
        <w:rPr>
          <w:lang w:val="fr-FR"/>
        </w:rPr>
        <w:t>’</w:t>
      </w:r>
      <w:r w:rsidR="00875A03">
        <w:rPr>
          <w:lang w:val="fr-FR"/>
        </w:rPr>
        <w:t>occasion d</w:t>
      </w:r>
      <w:r w:rsidR="00EB2B1F">
        <w:rPr>
          <w:lang w:val="fr-FR"/>
        </w:rPr>
        <w:t>’</w:t>
      </w:r>
      <w:r w:rsidR="00875A03">
        <w:rPr>
          <w:lang w:val="fr-FR"/>
        </w:rPr>
        <w:t>examiner les questions</w:t>
      </w:r>
      <w:r w:rsidR="00F3697D">
        <w:rPr>
          <w:lang w:val="fr-FR"/>
        </w:rPr>
        <w:t xml:space="preserve"> </w:t>
      </w:r>
      <w:r w:rsidR="00875A03">
        <w:rPr>
          <w:lang w:val="fr-FR"/>
        </w:rPr>
        <w:t>suivantes : définition des représailles ; nomination et</w:t>
      </w:r>
      <w:r w:rsidR="00BC54DA">
        <w:rPr>
          <w:lang w:val="fr-FR"/>
        </w:rPr>
        <w:t xml:space="preserve"> </w:t>
      </w:r>
      <w:r w:rsidR="00875A03">
        <w:rPr>
          <w:lang w:val="fr-FR"/>
        </w:rPr>
        <w:t>rôle des coordonnateurs et rapporteurs, y compris entre les</w:t>
      </w:r>
      <w:r w:rsidR="00F3697D">
        <w:rPr>
          <w:lang w:val="fr-FR"/>
        </w:rPr>
        <w:t xml:space="preserve"> </w:t>
      </w:r>
      <w:r w:rsidR="00875A03">
        <w:rPr>
          <w:lang w:val="fr-FR"/>
        </w:rPr>
        <w:t>sessions ;</w:t>
      </w:r>
      <w:r w:rsidR="00BC54DA">
        <w:rPr>
          <w:lang w:val="fr-FR"/>
        </w:rPr>
        <w:t xml:space="preserve"> </w:t>
      </w:r>
      <w:r w:rsidR="00875A03">
        <w:rPr>
          <w:lang w:val="fr-FR"/>
        </w:rPr>
        <w:t>recours à des mesures de prévention, y compris la diplomatie discrète ; exemples</w:t>
      </w:r>
      <w:r w:rsidR="00BC54DA">
        <w:rPr>
          <w:lang w:val="fr-FR"/>
        </w:rPr>
        <w:t xml:space="preserve"> </w:t>
      </w:r>
      <w:r w:rsidR="00875A03">
        <w:rPr>
          <w:lang w:val="fr-FR"/>
        </w:rPr>
        <w:t>de coordination de travaux avec d</w:t>
      </w:r>
      <w:r w:rsidR="00EB2B1F">
        <w:rPr>
          <w:lang w:val="fr-FR"/>
        </w:rPr>
        <w:t>’</w:t>
      </w:r>
      <w:r w:rsidR="00875A03">
        <w:rPr>
          <w:lang w:val="fr-FR"/>
        </w:rPr>
        <w:t xml:space="preserve">autres dispositifs, notamment les mécanismes régionaux. On a fait observer que le </w:t>
      </w:r>
      <w:r w:rsidR="00875A03" w:rsidRPr="00825B80">
        <w:rPr>
          <w:lang w:val="fr-FR"/>
        </w:rPr>
        <w:t>Sous-Secrétaire général aux droits de l</w:t>
      </w:r>
      <w:r w:rsidR="00EB2B1F">
        <w:rPr>
          <w:lang w:val="fr-FR"/>
        </w:rPr>
        <w:t>’</w:t>
      </w:r>
      <w:r w:rsidR="00875A03" w:rsidRPr="00825B80">
        <w:rPr>
          <w:lang w:val="fr-FR"/>
        </w:rPr>
        <w:t>homme</w:t>
      </w:r>
      <w:r w:rsidR="00875A03">
        <w:rPr>
          <w:lang w:val="fr-FR"/>
        </w:rPr>
        <w:t xml:space="preserve"> avait été chargé de piloter l</w:t>
      </w:r>
      <w:r w:rsidR="00EB2B1F">
        <w:rPr>
          <w:lang w:val="fr-FR"/>
        </w:rPr>
        <w:t>’</w:t>
      </w:r>
      <w:r w:rsidR="00875A03">
        <w:rPr>
          <w:lang w:val="fr-FR"/>
        </w:rPr>
        <w:t>action menée par l</w:t>
      </w:r>
      <w:r w:rsidR="00EB2B1F">
        <w:rPr>
          <w:lang w:val="fr-FR"/>
        </w:rPr>
        <w:t>’</w:t>
      </w:r>
      <w:r w:rsidR="00875A03">
        <w:rPr>
          <w:lang w:val="fr-FR"/>
        </w:rPr>
        <w:t>ONU pour prévenir et combattre les actes d</w:t>
      </w:r>
      <w:r w:rsidR="00EB2B1F">
        <w:rPr>
          <w:lang w:val="fr-FR"/>
        </w:rPr>
        <w:t>’</w:t>
      </w:r>
      <w:r w:rsidR="00875A03">
        <w:rPr>
          <w:lang w:val="fr-FR"/>
        </w:rPr>
        <w:t>intimidation et</w:t>
      </w:r>
      <w:r w:rsidR="00BC54DA">
        <w:rPr>
          <w:lang w:val="fr-FR"/>
        </w:rPr>
        <w:t xml:space="preserve"> </w:t>
      </w:r>
      <w:r w:rsidR="00875A03">
        <w:rPr>
          <w:lang w:val="fr-FR"/>
        </w:rPr>
        <w:t>représailles à l</w:t>
      </w:r>
      <w:r w:rsidR="00EB2B1F">
        <w:rPr>
          <w:lang w:val="fr-FR"/>
        </w:rPr>
        <w:t>’</w:t>
      </w:r>
      <w:r w:rsidR="00875A03">
        <w:rPr>
          <w:lang w:val="fr-FR"/>
        </w:rPr>
        <w:t>encontre de ceux qui coopèrent avec l</w:t>
      </w:r>
      <w:r w:rsidR="00EB2B1F">
        <w:rPr>
          <w:lang w:val="fr-FR"/>
        </w:rPr>
        <w:t>’</w:t>
      </w:r>
      <w:r w:rsidR="00875A03">
        <w:rPr>
          <w:lang w:val="fr-FR"/>
        </w:rPr>
        <w:t>ONU dans le domaine des droits de l</w:t>
      </w:r>
      <w:r w:rsidR="00EB2B1F">
        <w:rPr>
          <w:lang w:val="fr-FR"/>
        </w:rPr>
        <w:t>’</w:t>
      </w:r>
      <w:r w:rsidR="00875A03">
        <w:rPr>
          <w:lang w:val="fr-FR"/>
        </w:rPr>
        <w:t>homme.</w:t>
      </w:r>
    </w:p>
    <w:p w14:paraId="680370AA" w14:textId="4B7CC870" w:rsidR="00875A03" w:rsidRDefault="001B37E9" w:rsidP="001B37E9">
      <w:pPr>
        <w:pStyle w:val="SingleTxt"/>
        <w:spacing w:line="240" w:lineRule="exact"/>
        <w:rPr>
          <w:lang w:val="fr-FR"/>
        </w:rPr>
      </w:pPr>
      <w:r>
        <w:rPr>
          <w:w w:val="100"/>
          <w:lang w:val="fr-FR"/>
        </w:rPr>
        <w:t>26.</w:t>
      </w:r>
      <w:r>
        <w:rPr>
          <w:w w:val="100"/>
          <w:lang w:val="fr-FR"/>
        </w:rPr>
        <w:tab/>
      </w:r>
      <w:r w:rsidR="00875A03" w:rsidRPr="007C73EE">
        <w:rPr>
          <w:lang w:val="fr-FR"/>
        </w:rPr>
        <w:t>La Présidente du Comité des droits économiques, sociaux et culturels a fait le point des consultations consacrées au thème « Enhancing recognition and protection of human rights defenders by treaty bodies » (Plus grande reconnaissance et renforcement de la protection des défenseurs des droits de l</w:t>
      </w:r>
      <w:r w:rsidR="00EB2B1F" w:rsidRPr="007C73EE">
        <w:rPr>
          <w:lang w:val="fr-FR"/>
        </w:rPr>
        <w:t>’</w:t>
      </w:r>
      <w:r w:rsidR="00875A03" w:rsidRPr="007C73EE">
        <w:rPr>
          <w:lang w:val="fr-FR"/>
        </w:rPr>
        <w:t>homme par les organes conventionnels), à l</w:t>
      </w:r>
      <w:r w:rsidR="00EB2B1F" w:rsidRPr="007C73EE">
        <w:rPr>
          <w:lang w:val="fr-FR"/>
        </w:rPr>
        <w:t>’</w:t>
      </w:r>
      <w:r w:rsidR="00875A03" w:rsidRPr="007C73EE">
        <w:rPr>
          <w:lang w:val="fr-FR"/>
        </w:rPr>
        <w:t>occasion</w:t>
      </w:r>
      <w:r w:rsidR="00BC54DA" w:rsidRPr="007C73EE">
        <w:rPr>
          <w:lang w:val="fr-FR"/>
        </w:rPr>
        <w:t xml:space="preserve"> </w:t>
      </w:r>
      <w:r w:rsidR="00875A03" w:rsidRPr="007C73EE">
        <w:rPr>
          <w:lang w:val="fr-FR"/>
        </w:rPr>
        <w:t>du vingtième anniversaire de l</w:t>
      </w:r>
      <w:r w:rsidR="00EB2B1F" w:rsidRPr="007C73EE">
        <w:rPr>
          <w:lang w:val="fr-FR"/>
        </w:rPr>
        <w:t>’</w:t>
      </w:r>
      <w:r w:rsidR="00875A03" w:rsidRPr="007C73EE">
        <w:rPr>
          <w:lang w:val="fr-FR"/>
        </w:rPr>
        <w:t>adoption par l</w:t>
      </w:r>
      <w:r w:rsidR="00EB2B1F" w:rsidRPr="007C73EE">
        <w:rPr>
          <w:lang w:val="fr-FR"/>
        </w:rPr>
        <w:t>’</w:t>
      </w:r>
      <w:r w:rsidR="00875A03" w:rsidRPr="007C73EE">
        <w:rPr>
          <w:lang w:val="fr-FR"/>
        </w:rPr>
        <w:t>Assemblée générale de la Déclaration sur le droit et la responsabilité des individus, groupes et organes de la société de promouvoir et protéger les droits de l</w:t>
      </w:r>
      <w:r w:rsidR="00EB2B1F" w:rsidRPr="007C73EE">
        <w:rPr>
          <w:lang w:val="fr-FR"/>
        </w:rPr>
        <w:t>’</w:t>
      </w:r>
      <w:r w:rsidR="00875A03" w:rsidRPr="007C73EE">
        <w:rPr>
          <w:lang w:val="fr-FR"/>
        </w:rPr>
        <w:t xml:space="preserve">homme et les libertés fondamentales universellement reconnus (résolution </w:t>
      </w:r>
      <w:hyperlink r:id="rId34" w:history="1">
        <w:r w:rsidR="00875A03" w:rsidRPr="007C73EE">
          <w:rPr>
            <w:rStyle w:val="Hyperlink"/>
            <w:color w:val="0000FD"/>
            <w:lang w:val="fr-FR"/>
          </w:rPr>
          <w:t>53/144</w:t>
        </w:r>
      </w:hyperlink>
      <w:r w:rsidR="00875A03" w:rsidRPr="007C73EE">
        <w:rPr>
          <w:lang w:val="fr-FR"/>
        </w:rPr>
        <w:t xml:space="preserve">, annexe). </w:t>
      </w:r>
    </w:p>
    <w:p w14:paraId="67061846" w14:textId="3DCEB9B8" w:rsidR="00875A03" w:rsidRDefault="001B37E9" w:rsidP="001B37E9">
      <w:pPr>
        <w:pStyle w:val="SingleTxt"/>
        <w:spacing w:line="240" w:lineRule="exact"/>
        <w:rPr>
          <w:lang w:val="fr-FR"/>
        </w:rPr>
      </w:pPr>
      <w:r>
        <w:rPr>
          <w:w w:val="100"/>
          <w:lang w:val="fr-FR"/>
        </w:rPr>
        <w:t>27.</w:t>
      </w:r>
      <w:r>
        <w:rPr>
          <w:w w:val="100"/>
          <w:lang w:val="fr-FR"/>
        </w:rPr>
        <w:tab/>
      </w:r>
      <w:r w:rsidR="00875A03" w:rsidRPr="007C73EE">
        <w:rPr>
          <w:lang w:val="fr-FR"/>
        </w:rPr>
        <w:t>Organisées conjointement</w:t>
      </w:r>
      <w:r w:rsidR="00BC54DA" w:rsidRPr="007C73EE">
        <w:rPr>
          <w:lang w:val="fr-FR"/>
        </w:rPr>
        <w:t xml:space="preserve"> </w:t>
      </w:r>
      <w:r w:rsidR="00875A03" w:rsidRPr="007C73EE">
        <w:rPr>
          <w:lang w:val="fr-FR"/>
        </w:rPr>
        <w:t>le 22 mai</w:t>
      </w:r>
      <w:r w:rsidR="00BC54DA" w:rsidRPr="007C73EE">
        <w:rPr>
          <w:lang w:val="fr-FR"/>
        </w:rPr>
        <w:t xml:space="preserve"> </w:t>
      </w:r>
      <w:r w:rsidR="00875A03" w:rsidRPr="007C73EE">
        <w:rPr>
          <w:lang w:val="fr-FR"/>
        </w:rPr>
        <w:t>2018 à New York par Michel Forst, Rapporteur spécial sur la situation des défenseurs des droits de l</w:t>
      </w:r>
      <w:r w:rsidR="00EB2B1F" w:rsidRPr="007C73EE">
        <w:rPr>
          <w:lang w:val="fr-FR"/>
        </w:rPr>
        <w:t>’</w:t>
      </w:r>
      <w:r w:rsidR="00875A03" w:rsidRPr="007C73EE">
        <w:rPr>
          <w:lang w:val="fr-FR"/>
        </w:rPr>
        <w:t>homme, Michel Forst, le Sous-Secrétaire général aux droits de l</w:t>
      </w:r>
      <w:r w:rsidR="00EB2B1F" w:rsidRPr="007C73EE">
        <w:rPr>
          <w:lang w:val="fr-FR"/>
        </w:rPr>
        <w:t>’</w:t>
      </w:r>
      <w:r w:rsidR="00875A03" w:rsidRPr="007C73EE">
        <w:rPr>
          <w:lang w:val="fr-FR"/>
        </w:rPr>
        <w:t>homme et l</w:t>
      </w:r>
      <w:r w:rsidR="00EB2B1F" w:rsidRPr="007C73EE">
        <w:rPr>
          <w:lang w:val="fr-FR"/>
        </w:rPr>
        <w:t>’</w:t>
      </w:r>
      <w:r w:rsidR="00875A03" w:rsidRPr="007C73EE">
        <w:rPr>
          <w:lang w:val="fr-FR"/>
        </w:rPr>
        <w:t>ONG International Service for Human Rights, ces consultations ont principalement abouti à l</w:t>
      </w:r>
      <w:r w:rsidR="00EB2B1F" w:rsidRPr="007C73EE">
        <w:rPr>
          <w:lang w:val="fr-FR"/>
        </w:rPr>
        <w:t>’</w:t>
      </w:r>
      <w:r w:rsidR="00875A03" w:rsidRPr="007C73EE">
        <w:rPr>
          <w:lang w:val="fr-FR"/>
        </w:rPr>
        <w:t>adoption</w:t>
      </w:r>
      <w:r w:rsidR="00BC54DA" w:rsidRPr="007C73EE">
        <w:rPr>
          <w:lang w:val="fr-FR"/>
        </w:rPr>
        <w:t xml:space="preserve"> </w:t>
      </w:r>
      <w:r w:rsidR="00875A03" w:rsidRPr="007C73EE">
        <w:rPr>
          <w:lang w:val="fr-FR"/>
        </w:rPr>
        <w:t>par le Rapporteur spécial et un groupe</w:t>
      </w:r>
      <w:r w:rsidR="00BC54DA" w:rsidRPr="007C73EE">
        <w:rPr>
          <w:lang w:val="fr-FR"/>
        </w:rPr>
        <w:t xml:space="preserve"> </w:t>
      </w:r>
      <w:r w:rsidR="00875A03" w:rsidRPr="007C73EE">
        <w:rPr>
          <w:lang w:val="fr-FR"/>
        </w:rPr>
        <w:t>de présidents, vice-présidents et membres d</w:t>
      </w:r>
      <w:r w:rsidR="00EB2B1F" w:rsidRPr="007C73EE">
        <w:rPr>
          <w:lang w:val="fr-FR"/>
        </w:rPr>
        <w:t>’</w:t>
      </w:r>
      <w:r w:rsidR="00875A03" w:rsidRPr="007C73EE">
        <w:rPr>
          <w:lang w:val="fr-FR"/>
        </w:rPr>
        <w:t>organes conventionnels</w:t>
      </w:r>
      <w:r w:rsidR="00875A03" w:rsidRPr="00EB2B1F">
        <w:rPr>
          <w:rStyle w:val="FootnoteReference"/>
        </w:rPr>
        <w:footnoteReference w:id="6"/>
      </w:r>
      <w:r w:rsidR="00875A03" w:rsidRPr="007C73EE">
        <w:rPr>
          <w:lang w:val="fr-FR"/>
        </w:rPr>
        <w:t>, d</w:t>
      </w:r>
      <w:r w:rsidR="00EB2B1F" w:rsidRPr="007C73EE">
        <w:rPr>
          <w:lang w:val="fr-FR"/>
        </w:rPr>
        <w:t>’</w:t>
      </w:r>
      <w:r w:rsidR="00875A03" w:rsidRPr="007C73EE">
        <w:rPr>
          <w:lang w:val="fr-FR"/>
        </w:rPr>
        <w:t>une déclaration</w:t>
      </w:r>
      <w:r w:rsidR="00BC54DA" w:rsidRPr="007C73EE">
        <w:rPr>
          <w:lang w:val="fr-FR"/>
        </w:rPr>
        <w:t xml:space="preserve"> </w:t>
      </w:r>
      <w:r w:rsidR="00875A03" w:rsidRPr="007C73EE">
        <w:rPr>
          <w:lang w:val="fr-FR"/>
        </w:rPr>
        <w:t>conjointe consacrant le rôle de la société civile dans le système international de défense des droits de l</w:t>
      </w:r>
      <w:r w:rsidR="00EB2B1F" w:rsidRPr="007C73EE">
        <w:rPr>
          <w:lang w:val="fr-FR"/>
        </w:rPr>
        <w:t>’</w:t>
      </w:r>
      <w:r w:rsidR="00875A03" w:rsidRPr="007C73EE">
        <w:rPr>
          <w:lang w:val="fr-FR"/>
        </w:rPr>
        <w:t>homme, notamment en ce qui concerne l</w:t>
      </w:r>
      <w:r w:rsidR="00EB2B1F" w:rsidRPr="007C73EE">
        <w:rPr>
          <w:lang w:val="fr-FR"/>
        </w:rPr>
        <w:t>’</w:t>
      </w:r>
      <w:r w:rsidR="00875A03" w:rsidRPr="007C73EE">
        <w:rPr>
          <w:lang w:val="fr-FR"/>
        </w:rPr>
        <w:t>accès à toutes informations essentielles au suivi de l</w:t>
      </w:r>
      <w:r w:rsidR="00EB2B1F" w:rsidRPr="007C73EE">
        <w:rPr>
          <w:lang w:val="fr-FR"/>
        </w:rPr>
        <w:t>’</w:t>
      </w:r>
      <w:r w:rsidR="00875A03" w:rsidRPr="007C73EE">
        <w:rPr>
          <w:lang w:val="fr-FR"/>
        </w:rPr>
        <w:t>application des traités de l</w:t>
      </w:r>
      <w:r w:rsidR="00EB2B1F" w:rsidRPr="007C73EE">
        <w:rPr>
          <w:lang w:val="fr-FR"/>
        </w:rPr>
        <w:t>’</w:t>
      </w:r>
      <w:r w:rsidR="00875A03" w:rsidRPr="007C73EE">
        <w:rPr>
          <w:lang w:val="fr-FR"/>
        </w:rPr>
        <w:t>ONU ainsi que la communication de ces informations et</w:t>
      </w:r>
      <w:r w:rsidR="0049207A" w:rsidRPr="007C73EE">
        <w:rPr>
          <w:lang w:val="fr-FR"/>
        </w:rPr>
        <w:t xml:space="preserve"> </w:t>
      </w:r>
      <w:r w:rsidR="00875A03" w:rsidRPr="007C73EE">
        <w:rPr>
          <w:lang w:val="fr-FR"/>
        </w:rPr>
        <w:t>invitant instamment les États parties à prendre</w:t>
      </w:r>
      <w:r w:rsidR="00BC54DA" w:rsidRPr="007C73EE">
        <w:rPr>
          <w:lang w:val="fr-FR"/>
        </w:rPr>
        <w:t xml:space="preserve"> </w:t>
      </w:r>
      <w:r w:rsidR="00875A03" w:rsidRPr="007C73EE">
        <w:rPr>
          <w:lang w:val="fr-FR"/>
        </w:rPr>
        <w:t>des mesures spécifiques pour protéger et soutenir les défenseurs des droits de l</w:t>
      </w:r>
      <w:r w:rsidR="00EB2B1F" w:rsidRPr="007C73EE">
        <w:rPr>
          <w:lang w:val="fr-FR"/>
        </w:rPr>
        <w:t>’</w:t>
      </w:r>
      <w:r w:rsidR="00875A03" w:rsidRPr="007C73EE">
        <w:rPr>
          <w:lang w:val="fr-FR"/>
        </w:rPr>
        <w:t xml:space="preserve">homme. </w:t>
      </w:r>
    </w:p>
    <w:p w14:paraId="6FDE328F" w14:textId="31F9235F" w:rsidR="00875A03" w:rsidRPr="007C73EE" w:rsidRDefault="001B37E9" w:rsidP="001B37E9">
      <w:pPr>
        <w:pStyle w:val="SingleTxt"/>
        <w:spacing w:line="240" w:lineRule="exact"/>
        <w:rPr>
          <w:lang w:val="fr-FR"/>
        </w:rPr>
      </w:pPr>
      <w:r w:rsidRPr="007C73EE">
        <w:rPr>
          <w:w w:val="100"/>
          <w:lang w:val="fr-FR"/>
        </w:rPr>
        <w:t>28.</w:t>
      </w:r>
      <w:r w:rsidRPr="007C73EE">
        <w:rPr>
          <w:w w:val="100"/>
          <w:lang w:val="fr-FR"/>
        </w:rPr>
        <w:tab/>
      </w:r>
      <w:r w:rsidR="00875A03" w:rsidRPr="007C73EE">
        <w:rPr>
          <w:lang w:val="fr-FR"/>
        </w:rPr>
        <w:t>Les présidents ont examiné, en particulier, le rôle des coordonnateurs et des rapporteurs entre les</w:t>
      </w:r>
      <w:r w:rsidR="00C00ABE" w:rsidRPr="007C73EE">
        <w:rPr>
          <w:lang w:val="fr-FR"/>
        </w:rPr>
        <w:t xml:space="preserve"> </w:t>
      </w:r>
      <w:r w:rsidR="00875A03" w:rsidRPr="007C73EE">
        <w:rPr>
          <w:lang w:val="fr-FR"/>
        </w:rPr>
        <w:t>sessions, les pratiques variant d</w:t>
      </w:r>
      <w:r w:rsidR="00EB2B1F" w:rsidRPr="007C73EE">
        <w:rPr>
          <w:lang w:val="fr-FR"/>
        </w:rPr>
        <w:t>’</w:t>
      </w:r>
      <w:r w:rsidR="00875A03" w:rsidRPr="007C73EE">
        <w:rPr>
          <w:lang w:val="fr-FR"/>
        </w:rPr>
        <w:t>un comité à l</w:t>
      </w:r>
      <w:r w:rsidR="00EB2B1F" w:rsidRPr="007C73EE">
        <w:rPr>
          <w:lang w:val="fr-FR"/>
        </w:rPr>
        <w:t>’</w:t>
      </w:r>
      <w:r w:rsidR="00875A03" w:rsidRPr="007C73EE">
        <w:rPr>
          <w:lang w:val="fr-FR"/>
        </w:rPr>
        <w:t>autre. Le</w:t>
      </w:r>
      <w:r w:rsidR="00BC54DA" w:rsidRPr="007C73EE">
        <w:rPr>
          <w:lang w:val="fr-FR"/>
        </w:rPr>
        <w:t xml:space="preserve"> </w:t>
      </w:r>
      <w:r w:rsidR="00875A03" w:rsidRPr="007C73EE">
        <w:rPr>
          <w:lang w:val="fr-FR"/>
        </w:rPr>
        <w:t>Président du Sous-Comité pour la prévention de la torture et autres peines ou traitements cruels, inhumains ou dégradants s</w:t>
      </w:r>
      <w:r w:rsidR="00EB2B1F" w:rsidRPr="007C73EE">
        <w:rPr>
          <w:lang w:val="fr-FR"/>
        </w:rPr>
        <w:t>’</w:t>
      </w:r>
      <w:r w:rsidR="00875A03" w:rsidRPr="007C73EE">
        <w:rPr>
          <w:lang w:val="fr-FR"/>
        </w:rPr>
        <w:t>est inquiété</w:t>
      </w:r>
      <w:r w:rsidR="00BC54DA" w:rsidRPr="007C73EE">
        <w:rPr>
          <w:lang w:val="fr-FR"/>
        </w:rPr>
        <w:t xml:space="preserve"> </w:t>
      </w:r>
      <w:r w:rsidR="00875A03" w:rsidRPr="007C73EE">
        <w:rPr>
          <w:lang w:val="fr-FR"/>
        </w:rPr>
        <w:t>de l</w:t>
      </w:r>
      <w:r w:rsidR="00EB2B1F" w:rsidRPr="007C73EE">
        <w:rPr>
          <w:lang w:val="fr-FR"/>
        </w:rPr>
        <w:t>’</w:t>
      </w:r>
      <w:r w:rsidR="00875A03" w:rsidRPr="007C73EE">
        <w:rPr>
          <w:lang w:val="fr-FR"/>
        </w:rPr>
        <w:t>exercice de représailles sur la personne de détenus, qui ne sont pas forcément des défenseurs des droits de l</w:t>
      </w:r>
      <w:r w:rsidR="00EB2B1F" w:rsidRPr="007C73EE">
        <w:rPr>
          <w:lang w:val="fr-FR"/>
        </w:rPr>
        <w:t>’</w:t>
      </w:r>
      <w:r w:rsidR="00875A03" w:rsidRPr="007C73EE">
        <w:rPr>
          <w:lang w:val="fr-FR"/>
        </w:rPr>
        <w:t>homme. Ces actes ont plus d</w:t>
      </w:r>
      <w:r w:rsidR="00EB2B1F" w:rsidRPr="007C73EE">
        <w:rPr>
          <w:lang w:val="fr-FR"/>
        </w:rPr>
        <w:t>’</w:t>
      </w:r>
      <w:r w:rsidR="00875A03" w:rsidRPr="007C73EE">
        <w:rPr>
          <w:lang w:val="fr-FR"/>
        </w:rPr>
        <w:t>une fois entravé l</w:t>
      </w:r>
      <w:r w:rsidR="00EB2B1F" w:rsidRPr="007C73EE">
        <w:rPr>
          <w:lang w:val="fr-FR"/>
        </w:rPr>
        <w:t>’</w:t>
      </w:r>
      <w:r w:rsidR="00875A03" w:rsidRPr="007C73EE">
        <w:rPr>
          <w:lang w:val="fr-FR"/>
        </w:rPr>
        <w:t>action du Comité,</w:t>
      </w:r>
      <w:r w:rsidR="00C00ABE" w:rsidRPr="007C73EE">
        <w:rPr>
          <w:lang w:val="fr-FR"/>
        </w:rPr>
        <w:t xml:space="preserve"> </w:t>
      </w:r>
      <w:r w:rsidR="00875A03" w:rsidRPr="007C73EE">
        <w:rPr>
          <w:lang w:val="fr-FR"/>
        </w:rPr>
        <w:t>conduisant notamment</w:t>
      </w:r>
      <w:r w:rsidR="00BC54DA" w:rsidRPr="007C73EE">
        <w:rPr>
          <w:lang w:val="fr-FR"/>
        </w:rPr>
        <w:t xml:space="preserve"> </w:t>
      </w:r>
      <w:r w:rsidR="00875A03" w:rsidRPr="007C73EE">
        <w:rPr>
          <w:lang w:val="fr-FR"/>
        </w:rPr>
        <w:t>à l</w:t>
      </w:r>
      <w:r w:rsidR="00EB2B1F" w:rsidRPr="007C73EE">
        <w:rPr>
          <w:lang w:val="fr-FR"/>
        </w:rPr>
        <w:t>’</w:t>
      </w:r>
      <w:r w:rsidR="00875A03" w:rsidRPr="007C73EE">
        <w:rPr>
          <w:lang w:val="fr-FR"/>
        </w:rPr>
        <w:t>interruption d</w:t>
      </w:r>
      <w:r w:rsidR="00EB2B1F" w:rsidRPr="007C73EE">
        <w:rPr>
          <w:lang w:val="fr-FR"/>
        </w:rPr>
        <w:t>’</w:t>
      </w:r>
      <w:r w:rsidR="00875A03" w:rsidRPr="007C73EE">
        <w:rPr>
          <w:lang w:val="fr-FR"/>
        </w:rPr>
        <w:t>une visite en 2017. À cet égard, le Président du Sous-Comité a dit combien il importait de travailler en coopération étroite avec les institutions nationales de défense des droits de l</w:t>
      </w:r>
      <w:r w:rsidR="00EB2B1F" w:rsidRPr="007C73EE">
        <w:rPr>
          <w:lang w:val="fr-FR"/>
        </w:rPr>
        <w:t>’</w:t>
      </w:r>
      <w:r w:rsidR="00875A03" w:rsidRPr="007C73EE">
        <w:rPr>
          <w:lang w:val="fr-FR"/>
        </w:rPr>
        <w:t>homme. Le Président du Comité contre la torture a mis l</w:t>
      </w:r>
      <w:r w:rsidR="00EB2B1F" w:rsidRPr="007C73EE">
        <w:rPr>
          <w:lang w:val="fr-FR"/>
        </w:rPr>
        <w:t>’</w:t>
      </w:r>
      <w:r w:rsidR="00875A03" w:rsidRPr="007C73EE">
        <w:rPr>
          <w:lang w:val="fr-FR"/>
        </w:rPr>
        <w:t>accent sur la pratique du Comité en matière de prévention des risques d</w:t>
      </w:r>
      <w:r w:rsidR="00EB2B1F" w:rsidRPr="007C73EE">
        <w:rPr>
          <w:lang w:val="fr-FR"/>
        </w:rPr>
        <w:t>’</w:t>
      </w:r>
      <w:r w:rsidR="00875A03" w:rsidRPr="007C73EE">
        <w:rPr>
          <w:lang w:val="fr-FR"/>
        </w:rPr>
        <w:t>actes d</w:t>
      </w:r>
      <w:r w:rsidR="00EB2B1F" w:rsidRPr="007C73EE">
        <w:rPr>
          <w:lang w:val="fr-FR"/>
        </w:rPr>
        <w:t>’</w:t>
      </w:r>
      <w:r w:rsidR="00875A03" w:rsidRPr="007C73EE">
        <w:rPr>
          <w:lang w:val="fr-FR"/>
        </w:rPr>
        <w:t>intimidation et de représailles en rappelant aux États parties</w:t>
      </w:r>
      <w:r w:rsidR="00BC54DA" w:rsidRPr="007C73EE">
        <w:rPr>
          <w:lang w:val="fr-FR"/>
        </w:rPr>
        <w:t xml:space="preserve"> </w:t>
      </w:r>
      <w:r w:rsidR="00875A03" w:rsidRPr="007C73EE">
        <w:rPr>
          <w:lang w:val="fr-FR"/>
        </w:rPr>
        <w:t>les obligations mises à leur charge par la Convention contre la torture. On trouvera</w:t>
      </w:r>
      <w:r w:rsidR="00BC54DA" w:rsidRPr="007C73EE">
        <w:rPr>
          <w:lang w:val="fr-FR"/>
        </w:rPr>
        <w:t xml:space="preserve"> </w:t>
      </w:r>
      <w:r w:rsidR="00875A03" w:rsidRPr="007C73EE">
        <w:rPr>
          <w:lang w:val="fr-FR"/>
        </w:rPr>
        <w:t>à la section VI. G du présent rapport, le texte des décisions et recommandations touchant la</w:t>
      </w:r>
      <w:r w:rsidR="00BC54DA" w:rsidRPr="007C73EE">
        <w:rPr>
          <w:lang w:val="fr-FR"/>
        </w:rPr>
        <w:t xml:space="preserve"> </w:t>
      </w:r>
      <w:r w:rsidR="00875A03" w:rsidRPr="007C73EE">
        <w:rPr>
          <w:lang w:val="fr-FR"/>
        </w:rPr>
        <w:t>matière.</w:t>
      </w:r>
    </w:p>
    <w:p w14:paraId="223FB0AE" w14:textId="0069BCE9" w:rsidR="0048086C" w:rsidRPr="0048086C" w:rsidRDefault="0048086C" w:rsidP="0048086C">
      <w:pPr>
        <w:pStyle w:val="SingleTxtG"/>
        <w:spacing w:after="0" w:line="120" w:lineRule="exact"/>
        <w:ind w:left="1267"/>
        <w:rPr>
          <w:sz w:val="10"/>
          <w:lang w:val="fr-FR"/>
        </w:rPr>
      </w:pPr>
    </w:p>
    <w:p w14:paraId="3A467ED4" w14:textId="53C55C41" w:rsidR="00875A03" w:rsidRDefault="00875A03" w:rsidP="005E00B0">
      <w:pPr>
        <w:pStyle w:val="H23"/>
        <w:pageBreakBefore/>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54A2">
        <w:rPr>
          <w:lang w:val="fr-FR"/>
        </w:rPr>
        <w:lastRenderedPageBreak/>
        <w:tab/>
      </w:r>
      <w:r w:rsidRPr="00DE10A6">
        <w:rPr>
          <w:lang w:val="fr-FR"/>
        </w:rPr>
        <w:t>5.</w:t>
      </w:r>
      <w:r w:rsidRPr="00DE10A6">
        <w:rPr>
          <w:lang w:val="fr-FR"/>
        </w:rPr>
        <w:tab/>
        <w:t>Enquêtes</w:t>
      </w:r>
    </w:p>
    <w:p w14:paraId="5570FF2E" w14:textId="6AFA722F" w:rsidR="0048086C" w:rsidRPr="0048086C" w:rsidRDefault="0048086C" w:rsidP="0048086C">
      <w:pPr>
        <w:pStyle w:val="SingleTxt"/>
        <w:spacing w:after="0" w:line="120" w:lineRule="exact"/>
        <w:rPr>
          <w:sz w:val="10"/>
          <w:lang w:val="fr-FR"/>
        </w:rPr>
      </w:pPr>
    </w:p>
    <w:p w14:paraId="3D7C4DA1" w14:textId="0D223E77" w:rsidR="00875A03" w:rsidRPr="005C663C" w:rsidRDefault="001B37E9" w:rsidP="001B37E9">
      <w:pPr>
        <w:pStyle w:val="SingleTxt"/>
        <w:spacing w:line="240" w:lineRule="exact"/>
        <w:rPr>
          <w:lang w:val="fr-FR"/>
        </w:rPr>
      </w:pPr>
      <w:r w:rsidRPr="005C663C">
        <w:rPr>
          <w:w w:val="100"/>
          <w:lang w:val="fr-FR"/>
        </w:rPr>
        <w:t>29.</w:t>
      </w:r>
      <w:r w:rsidRPr="005C663C">
        <w:rPr>
          <w:w w:val="100"/>
          <w:lang w:val="fr-FR"/>
        </w:rPr>
        <w:tab/>
      </w:r>
      <w:r w:rsidR="00875A03" w:rsidRPr="005C663C">
        <w:rPr>
          <w:lang w:val="fr-FR"/>
        </w:rPr>
        <w:t>Les présidents ont pris connaissance avec intérêt du compte rendu des débats et des recommandations de l</w:t>
      </w:r>
      <w:r w:rsidR="00EB2B1F" w:rsidRPr="005C663C">
        <w:rPr>
          <w:lang w:val="fr-FR"/>
        </w:rPr>
        <w:t>’</w:t>
      </w:r>
      <w:r w:rsidR="00875A03" w:rsidRPr="005C663C">
        <w:rPr>
          <w:lang w:val="fr-FR"/>
        </w:rPr>
        <w:t xml:space="preserve">atelier de deux jours consacré aux enquêtes (voir </w:t>
      </w:r>
      <w:hyperlink r:id="rId35" w:history="1">
        <w:r w:rsidR="00875A03" w:rsidRPr="005C663C">
          <w:rPr>
            <w:rStyle w:val="Hyperlink"/>
            <w:color w:val="0000FD"/>
            <w:lang w:val="fr-FR"/>
          </w:rPr>
          <w:t>HRI/MC/2018/CPR.1</w:t>
        </w:r>
      </w:hyperlink>
      <w:r w:rsidR="00875A03" w:rsidRPr="005C663C">
        <w:rPr>
          <w:lang w:val="fr-FR"/>
        </w:rPr>
        <w:t>).</w:t>
      </w:r>
    </w:p>
    <w:p w14:paraId="239871BB" w14:textId="57ACA5E6" w:rsidR="0048086C" w:rsidRPr="0048086C" w:rsidRDefault="0048086C" w:rsidP="0048086C">
      <w:pPr>
        <w:pStyle w:val="SingleTxtG"/>
        <w:spacing w:after="0" w:line="120" w:lineRule="exact"/>
        <w:ind w:left="1267"/>
        <w:rPr>
          <w:sz w:val="10"/>
          <w:lang w:val="fr-FR"/>
        </w:rPr>
      </w:pPr>
    </w:p>
    <w:p w14:paraId="15655D39" w14:textId="77777777" w:rsidR="0048086C" w:rsidRPr="0048086C" w:rsidRDefault="0048086C" w:rsidP="0048086C">
      <w:pPr>
        <w:pStyle w:val="SingleTxtG"/>
        <w:spacing w:after="0" w:line="120" w:lineRule="exact"/>
        <w:ind w:left="1267"/>
        <w:rPr>
          <w:sz w:val="10"/>
          <w:lang w:val="fr-FR"/>
        </w:rPr>
      </w:pPr>
    </w:p>
    <w:p w14:paraId="6114AFC1" w14:textId="6EFD983C" w:rsidR="00875A03" w:rsidRDefault="0048086C" w:rsidP="00480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C.</w:t>
      </w:r>
      <w:r w:rsidR="00875A03" w:rsidRPr="0085473B">
        <w:rPr>
          <w:lang w:val="fr-FR"/>
        </w:rPr>
        <w:tab/>
        <w:t xml:space="preserve">Organes conventionnels </w:t>
      </w:r>
      <w:r w:rsidR="00875A03">
        <w:rPr>
          <w:lang w:val="fr-FR"/>
        </w:rPr>
        <w:t>dans leurs rapports avec les</w:t>
      </w:r>
      <w:r w:rsidR="00875A03" w:rsidRPr="0085473B">
        <w:rPr>
          <w:lang w:val="fr-FR"/>
        </w:rPr>
        <w:t xml:space="preserve"> objectifs </w:t>
      </w:r>
      <w:r>
        <w:rPr>
          <w:lang w:val="fr-FR"/>
        </w:rPr>
        <w:br/>
      </w:r>
      <w:r w:rsidR="00875A03" w:rsidRPr="0085473B">
        <w:rPr>
          <w:lang w:val="fr-FR"/>
        </w:rPr>
        <w:t xml:space="preserve">de développement durable </w:t>
      </w:r>
    </w:p>
    <w:p w14:paraId="11C63421" w14:textId="7BCA930D" w:rsidR="0048086C" w:rsidRPr="0048086C" w:rsidRDefault="0048086C" w:rsidP="0048086C">
      <w:pPr>
        <w:pStyle w:val="SingleTxt"/>
        <w:spacing w:after="0" w:line="120" w:lineRule="exact"/>
        <w:rPr>
          <w:sz w:val="10"/>
          <w:lang w:val="fr-FR"/>
        </w:rPr>
      </w:pPr>
    </w:p>
    <w:p w14:paraId="25785B5A" w14:textId="15554877" w:rsidR="0048086C" w:rsidRPr="0048086C" w:rsidRDefault="0048086C" w:rsidP="0048086C">
      <w:pPr>
        <w:pStyle w:val="SingleTxt"/>
        <w:spacing w:after="0" w:line="120" w:lineRule="exact"/>
        <w:rPr>
          <w:sz w:val="10"/>
          <w:lang w:val="fr-FR"/>
        </w:rPr>
      </w:pPr>
    </w:p>
    <w:p w14:paraId="41142060" w14:textId="1E16CA20" w:rsidR="00875A03" w:rsidRDefault="001B37E9" w:rsidP="001B37E9">
      <w:pPr>
        <w:pStyle w:val="SingleTxt"/>
        <w:spacing w:line="240" w:lineRule="exact"/>
        <w:rPr>
          <w:lang w:val="fr-FR"/>
        </w:rPr>
      </w:pPr>
      <w:r>
        <w:rPr>
          <w:w w:val="100"/>
          <w:lang w:val="fr-FR"/>
        </w:rPr>
        <w:t>30.</w:t>
      </w:r>
      <w:r>
        <w:rPr>
          <w:w w:val="100"/>
          <w:lang w:val="fr-FR"/>
        </w:rPr>
        <w:tab/>
      </w:r>
      <w:r w:rsidR="00875A03" w:rsidRPr="0048086C">
        <w:rPr>
          <w:lang w:val="fr-FR"/>
        </w:rPr>
        <w:t>Animé par M.</w:t>
      </w:r>
      <w:r w:rsidR="005E00B0">
        <w:rPr>
          <w:lang w:val="fr-FR"/>
        </w:rPr>
        <w:t> </w:t>
      </w:r>
      <w:r w:rsidR="00875A03" w:rsidRPr="0048086C">
        <w:rPr>
          <w:lang w:val="fr-FR"/>
        </w:rPr>
        <w:t>Tall, le débat sur les organes conventionnels dans leurs rapports avec les objectifs de développement durable a été pour des</w:t>
      </w:r>
      <w:r w:rsidR="00F61CD6">
        <w:rPr>
          <w:lang w:val="fr-FR"/>
        </w:rPr>
        <w:t xml:space="preserve"> </w:t>
      </w:r>
      <w:r w:rsidR="00875A03" w:rsidRPr="0048086C">
        <w:rPr>
          <w:lang w:val="fr-FR"/>
        </w:rPr>
        <w:t>représentants du HCDH à Genève et</w:t>
      </w:r>
      <w:r w:rsidR="00BC54DA" w:rsidRPr="0048086C">
        <w:rPr>
          <w:lang w:val="fr-FR"/>
        </w:rPr>
        <w:t xml:space="preserve"> </w:t>
      </w:r>
      <w:r w:rsidR="00875A03" w:rsidRPr="0048086C">
        <w:rPr>
          <w:lang w:val="fr-FR"/>
        </w:rPr>
        <w:t>New York l</w:t>
      </w:r>
      <w:r w:rsidR="00EB2B1F">
        <w:rPr>
          <w:lang w:val="fr-FR"/>
        </w:rPr>
        <w:t>’</w:t>
      </w:r>
      <w:r w:rsidR="00875A03" w:rsidRPr="0048086C">
        <w:rPr>
          <w:lang w:val="fr-FR"/>
        </w:rPr>
        <w:t>occasion de rendre compte de faits nouveaux ayant trait au Programme de développement durable à l</w:t>
      </w:r>
      <w:r w:rsidR="00EB2B1F">
        <w:rPr>
          <w:lang w:val="fr-FR"/>
        </w:rPr>
        <w:t>’</w:t>
      </w:r>
      <w:r w:rsidR="00875A03" w:rsidRPr="0048086C">
        <w:rPr>
          <w:lang w:val="fr-FR"/>
        </w:rPr>
        <w:t>horizon 2030, aux objectifs de développement durable et aux mécanismes de défense des droits de l</w:t>
      </w:r>
      <w:r w:rsidR="00EB2B1F">
        <w:rPr>
          <w:lang w:val="fr-FR"/>
        </w:rPr>
        <w:t>’</w:t>
      </w:r>
      <w:r w:rsidR="00875A03" w:rsidRPr="0048086C">
        <w:rPr>
          <w:lang w:val="fr-FR"/>
        </w:rPr>
        <w:t>homme, notamment des activités et</w:t>
      </w:r>
      <w:r w:rsidR="00BC54DA" w:rsidRPr="0048086C">
        <w:rPr>
          <w:lang w:val="fr-FR"/>
        </w:rPr>
        <w:t xml:space="preserve"> </w:t>
      </w:r>
      <w:r w:rsidR="00875A03" w:rsidRPr="0048086C">
        <w:rPr>
          <w:lang w:val="fr-FR"/>
        </w:rPr>
        <w:t>outils au service du</w:t>
      </w:r>
      <w:r w:rsidR="00BC54DA" w:rsidRPr="0048086C">
        <w:rPr>
          <w:lang w:val="fr-FR"/>
        </w:rPr>
        <w:t xml:space="preserve"> </w:t>
      </w:r>
      <w:r w:rsidR="00875A03" w:rsidRPr="0048086C">
        <w:rPr>
          <w:lang w:val="fr-FR"/>
        </w:rPr>
        <w:t>programme de renforcement des capacités, ainsi que de la collaboration avec l</w:t>
      </w:r>
      <w:r w:rsidR="00EB2B1F">
        <w:rPr>
          <w:lang w:val="fr-FR"/>
        </w:rPr>
        <w:t>’</w:t>
      </w:r>
      <w:r w:rsidR="00875A03" w:rsidRPr="0048086C">
        <w:rPr>
          <w:lang w:val="fr-FR"/>
        </w:rPr>
        <w:t>équipe de pays des Nations Unies à l</w:t>
      </w:r>
      <w:r w:rsidR="00EB2B1F">
        <w:rPr>
          <w:lang w:val="fr-FR"/>
        </w:rPr>
        <w:t>’</w:t>
      </w:r>
      <w:r w:rsidR="00875A03" w:rsidRPr="0048086C">
        <w:rPr>
          <w:lang w:val="fr-FR"/>
        </w:rPr>
        <w:t>occasion du</w:t>
      </w:r>
      <w:r w:rsidR="00473388">
        <w:rPr>
          <w:lang w:val="fr-FR"/>
        </w:rPr>
        <w:t xml:space="preserve"> </w:t>
      </w:r>
      <w:r w:rsidR="00875A03" w:rsidRPr="0048086C">
        <w:rPr>
          <w:lang w:val="fr-FR"/>
        </w:rPr>
        <w:t xml:space="preserve">suivi des recommandations. </w:t>
      </w:r>
    </w:p>
    <w:p w14:paraId="3C2AD79F" w14:textId="01546797" w:rsidR="00875A03" w:rsidRDefault="001B37E9" w:rsidP="001B37E9">
      <w:pPr>
        <w:pStyle w:val="SingleTxt"/>
        <w:spacing w:line="240" w:lineRule="exact"/>
        <w:rPr>
          <w:lang w:val="fr-FR"/>
        </w:rPr>
      </w:pPr>
      <w:r>
        <w:rPr>
          <w:w w:val="100"/>
          <w:lang w:val="fr-FR"/>
        </w:rPr>
        <w:t>31.</w:t>
      </w:r>
      <w:r>
        <w:rPr>
          <w:w w:val="100"/>
          <w:lang w:val="fr-FR"/>
        </w:rPr>
        <w:tab/>
      </w:r>
      <w:r w:rsidR="00875A03" w:rsidRPr="007C73EE">
        <w:rPr>
          <w:lang w:val="fr-FR"/>
        </w:rPr>
        <w:t>Invité par la Présidente de l</w:t>
      </w:r>
      <w:r w:rsidR="00EB2B1F" w:rsidRPr="007C73EE">
        <w:rPr>
          <w:lang w:val="fr-FR"/>
        </w:rPr>
        <w:t>’</w:t>
      </w:r>
      <w:r w:rsidR="00875A03" w:rsidRPr="007C73EE">
        <w:rPr>
          <w:lang w:val="fr-FR"/>
        </w:rPr>
        <w:t>Alliance globale des institutions nationales des droits de l</w:t>
      </w:r>
      <w:r w:rsidR="00EB2B1F" w:rsidRPr="007C73EE">
        <w:rPr>
          <w:lang w:val="fr-FR"/>
        </w:rPr>
        <w:t>’</w:t>
      </w:r>
      <w:r w:rsidR="00875A03" w:rsidRPr="007C73EE">
        <w:rPr>
          <w:lang w:val="fr-FR"/>
        </w:rPr>
        <w:t>homme (GANHRI) à participer au débat par vidéoconférence, le Directeur adjoint de l</w:t>
      </w:r>
      <w:r w:rsidR="00EB2B1F" w:rsidRPr="007C73EE">
        <w:rPr>
          <w:lang w:val="fr-FR"/>
        </w:rPr>
        <w:t>’</w:t>
      </w:r>
      <w:r w:rsidR="00875A03" w:rsidRPr="007C73EE">
        <w:rPr>
          <w:lang w:val="fr-FR"/>
        </w:rPr>
        <w:t>Institut allemand pour les droits de l</w:t>
      </w:r>
      <w:r w:rsidR="00EB2B1F" w:rsidRPr="007C73EE">
        <w:rPr>
          <w:lang w:val="fr-FR"/>
        </w:rPr>
        <w:t>’</w:t>
      </w:r>
      <w:r w:rsidR="00875A03" w:rsidRPr="007C73EE">
        <w:rPr>
          <w:lang w:val="fr-FR"/>
        </w:rPr>
        <w:t>homme a souligné le rôle central que jouaient les institutions nationales de défense des droits de l</w:t>
      </w:r>
      <w:r w:rsidR="00EB2B1F" w:rsidRPr="007C73EE">
        <w:rPr>
          <w:lang w:val="fr-FR"/>
        </w:rPr>
        <w:t>’</w:t>
      </w:r>
      <w:r w:rsidR="00875A03" w:rsidRPr="007C73EE">
        <w:rPr>
          <w:lang w:val="fr-FR"/>
        </w:rPr>
        <w:t>homme</w:t>
      </w:r>
      <w:r w:rsidR="00E16703" w:rsidRPr="007C73EE">
        <w:rPr>
          <w:lang w:val="fr-FR"/>
        </w:rPr>
        <w:t>,</w:t>
      </w:r>
      <w:r w:rsidR="00875A03" w:rsidRPr="007C73EE">
        <w:rPr>
          <w:lang w:val="fr-FR"/>
        </w:rPr>
        <w:t xml:space="preserve"> s</w:t>
      </w:r>
      <w:r w:rsidR="00EB2B1F" w:rsidRPr="007C73EE">
        <w:rPr>
          <w:lang w:val="fr-FR"/>
        </w:rPr>
        <w:t>’</w:t>
      </w:r>
      <w:r w:rsidR="00875A03" w:rsidRPr="007C73EE">
        <w:rPr>
          <w:lang w:val="fr-FR"/>
        </w:rPr>
        <w:t>agissant de faire une place</w:t>
      </w:r>
      <w:r w:rsidR="00E16703" w:rsidRPr="007C73EE">
        <w:rPr>
          <w:lang w:val="fr-FR"/>
        </w:rPr>
        <w:t xml:space="preserve"> </w:t>
      </w:r>
      <w:r w:rsidR="00875A03" w:rsidRPr="007C73EE">
        <w:rPr>
          <w:lang w:val="fr-FR"/>
        </w:rPr>
        <w:t>à la question des droits de l</w:t>
      </w:r>
      <w:r w:rsidR="00EB2B1F" w:rsidRPr="007C73EE">
        <w:rPr>
          <w:lang w:val="fr-FR"/>
        </w:rPr>
        <w:t>’</w:t>
      </w:r>
      <w:r w:rsidR="00875A03" w:rsidRPr="007C73EE">
        <w:rPr>
          <w:lang w:val="fr-FR"/>
        </w:rPr>
        <w:t>homme dans le Programme 2030, en s</w:t>
      </w:r>
      <w:r w:rsidR="00EB2B1F" w:rsidRPr="007C73EE">
        <w:rPr>
          <w:lang w:val="fr-FR"/>
        </w:rPr>
        <w:t>’</w:t>
      </w:r>
      <w:r w:rsidR="00875A03" w:rsidRPr="007C73EE">
        <w:rPr>
          <w:lang w:val="fr-FR"/>
        </w:rPr>
        <w:t xml:space="preserve">intéressant spécialement aux indicateurs structurels et indicateurs de méthode. </w:t>
      </w:r>
    </w:p>
    <w:p w14:paraId="529EB2F2" w14:textId="6A2AA6F8" w:rsidR="00875A03" w:rsidRPr="007C73EE" w:rsidRDefault="001B37E9" w:rsidP="001B37E9">
      <w:pPr>
        <w:pStyle w:val="SingleTxt"/>
        <w:spacing w:line="240" w:lineRule="exact"/>
        <w:rPr>
          <w:lang w:val="fr-FR"/>
        </w:rPr>
      </w:pPr>
      <w:r w:rsidRPr="007C73EE">
        <w:rPr>
          <w:w w:val="100"/>
          <w:lang w:val="fr-FR"/>
        </w:rPr>
        <w:t>32.</w:t>
      </w:r>
      <w:r w:rsidRPr="007C73EE">
        <w:rPr>
          <w:w w:val="100"/>
          <w:lang w:val="fr-FR"/>
        </w:rPr>
        <w:tab/>
      </w:r>
      <w:r w:rsidR="00875A03" w:rsidRPr="007C73EE">
        <w:rPr>
          <w:rFonts w:eastAsia="Times New Roman"/>
          <w:szCs w:val="20"/>
          <w:lang w:val="fr-FR"/>
        </w:rPr>
        <w:t>Insistant sur ceci que la mise en œuvre des objectifs de développement durable devait obéir aux principes clefs de participation et de transparence, les présidents se sont</w:t>
      </w:r>
      <w:r w:rsidR="00BC54DA" w:rsidRPr="007C73EE">
        <w:rPr>
          <w:rFonts w:eastAsia="Times New Roman"/>
          <w:szCs w:val="20"/>
          <w:lang w:val="fr-FR"/>
        </w:rPr>
        <w:t xml:space="preserve"> </w:t>
      </w:r>
      <w:r w:rsidR="00875A03" w:rsidRPr="007C73EE">
        <w:rPr>
          <w:rFonts w:eastAsia="Times New Roman"/>
          <w:szCs w:val="20"/>
          <w:lang w:val="fr-FR"/>
        </w:rPr>
        <w:t>préoccupés de ce que les membres de la société civile</w:t>
      </w:r>
      <w:r w:rsidR="00BC54DA" w:rsidRPr="007C73EE">
        <w:rPr>
          <w:rFonts w:eastAsia="Times New Roman"/>
          <w:szCs w:val="20"/>
          <w:lang w:val="fr-FR"/>
        </w:rPr>
        <w:t xml:space="preserve"> </w:t>
      </w:r>
      <w:r w:rsidR="00875A03" w:rsidRPr="007C73EE">
        <w:rPr>
          <w:rFonts w:eastAsia="Times New Roman"/>
          <w:szCs w:val="20"/>
          <w:lang w:val="fr-FR"/>
        </w:rPr>
        <w:t>seraient de moins en moins associés à la mise en application des instruments de défense des droits de l</w:t>
      </w:r>
      <w:r w:rsidR="00EB2B1F" w:rsidRPr="007C73EE">
        <w:rPr>
          <w:rFonts w:eastAsia="Times New Roman"/>
          <w:szCs w:val="20"/>
          <w:lang w:val="fr-FR"/>
        </w:rPr>
        <w:t>’</w:t>
      </w:r>
      <w:r w:rsidR="00875A03" w:rsidRPr="007C73EE">
        <w:rPr>
          <w:rFonts w:eastAsia="Times New Roman"/>
          <w:szCs w:val="20"/>
          <w:lang w:val="fr-FR"/>
        </w:rPr>
        <w:t>homme et à la réalisation desdits objectifs aux niveaux national et mondial. On trouvera</w:t>
      </w:r>
      <w:r w:rsidR="00BC54DA" w:rsidRPr="007C73EE">
        <w:rPr>
          <w:rFonts w:eastAsia="Times New Roman"/>
          <w:szCs w:val="20"/>
          <w:lang w:val="fr-FR"/>
        </w:rPr>
        <w:t xml:space="preserve"> </w:t>
      </w:r>
      <w:r w:rsidR="00875A03" w:rsidRPr="007C73EE">
        <w:rPr>
          <w:rFonts w:eastAsia="Times New Roman"/>
          <w:szCs w:val="20"/>
          <w:lang w:val="fr-FR"/>
        </w:rPr>
        <w:t>à la section VI. H du présent rapport</w:t>
      </w:r>
      <w:r w:rsidR="00E16703" w:rsidRPr="007C73EE">
        <w:rPr>
          <w:rFonts w:eastAsia="Times New Roman"/>
          <w:szCs w:val="20"/>
          <w:lang w:val="fr-FR"/>
        </w:rPr>
        <w:t>,</w:t>
      </w:r>
      <w:r w:rsidR="00875A03" w:rsidRPr="007C73EE">
        <w:rPr>
          <w:rFonts w:eastAsia="Times New Roman"/>
          <w:szCs w:val="20"/>
          <w:lang w:val="fr-FR"/>
        </w:rPr>
        <w:t xml:space="preserve"> le texte des décisions et recommandations touchant la question.</w:t>
      </w:r>
    </w:p>
    <w:p w14:paraId="5B47CC1A" w14:textId="6C6DE1BA" w:rsidR="004A4F6A" w:rsidRPr="004A4F6A" w:rsidRDefault="004A4F6A" w:rsidP="004A4F6A">
      <w:pPr>
        <w:pStyle w:val="ListParagraph"/>
        <w:suppressAutoHyphens/>
        <w:spacing w:line="120" w:lineRule="exact"/>
        <w:ind w:left="1267" w:right="1134"/>
        <w:jc w:val="both"/>
        <w:rPr>
          <w:rFonts w:eastAsia="Times New Roman"/>
          <w:sz w:val="10"/>
          <w:szCs w:val="20"/>
          <w:lang w:val="fr-FR"/>
        </w:rPr>
      </w:pPr>
    </w:p>
    <w:p w14:paraId="41652541" w14:textId="77777777" w:rsidR="009D17E8" w:rsidRPr="004A4F6A" w:rsidRDefault="009D17E8" w:rsidP="004A4F6A">
      <w:pPr>
        <w:pStyle w:val="ListParagraph"/>
        <w:suppressAutoHyphens/>
        <w:spacing w:line="120" w:lineRule="exact"/>
        <w:ind w:left="1267" w:right="1134"/>
        <w:jc w:val="both"/>
        <w:rPr>
          <w:rFonts w:eastAsia="Times New Roman"/>
          <w:sz w:val="10"/>
          <w:szCs w:val="20"/>
          <w:lang w:val="fr-FR"/>
        </w:rPr>
      </w:pPr>
    </w:p>
    <w:p w14:paraId="2D43D2FE" w14:textId="6723C71E" w:rsidR="00875A03" w:rsidRDefault="0048086C" w:rsidP="00A841A2">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120"/>
        <w:rPr>
          <w:lang w:val="fr-FR"/>
        </w:rPr>
      </w:pPr>
      <w:r>
        <w:rPr>
          <w:lang w:val="fr-FR"/>
        </w:rPr>
        <w:tab/>
      </w:r>
      <w:r w:rsidR="00875A03" w:rsidRPr="0085473B">
        <w:rPr>
          <w:lang w:val="fr-FR"/>
        </w:rPr>
        <w:t>IV.</w:t>
      </w:r>
      <w:r w:rsidR="00875A03" w:rsidRPr="0085473B">
        <w:rPr>
          <w:lang w:val="fr-FR"/>
        </w:rPr>
        <w:tab/>
        <w:t>Consultations et réunions</w:t>
      </w:r>
    </w:p>
    <w:p w14:paraId="629ABF16" w14:textId="65A18C20" w:rsidR="00A841A2" w:rsidRPr="00A841A2" w:rsidRDefault="00A841A2" w:rsidP="00A841A2">
      <w:pPr>
        <w:pStyle w:val="SingleTxt"/>
        <w:spacing w:after="0" w:line="120" w:lineRule="exact"/>
        <w:rPr>
          <w:sz w:val="10"/>
          <w:lang w:val="fr-FR"/>
        </w:rPr>
      </w:pPr>
    </w:p>
    <w:p w14:paraId="01899F5D" w14:textId="17B3704E" w:rsidR="00A841A2" w:rsidRPr="00A841A2" w:rsidRDefault="00A841A2" w:rsidP="00A841A2">
      <w:pPr>
        <w:pStyle w:val="SingleTxt"/>
        <w:spacing w:after="0" w:line="120" w:lineRule="exact"/>
        <w:rPr>
          <w:sz w:val="10"/>
          <w:lang w:val="fr-FR"/>
        </w:rPr>
      </w:pPr>
    </w:p>
    <w:p w14:paraId="1E023563" w14:textId="7B05F695" w:rsidR="00875A03" w:rsidRDefault="0048086C" w:rsidP="00A841A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sidR="00875A03" w:rsidRPr="0085473B">
        <w:rPr>
          <w:lang w:val="fr-FR"/>
        </w:rPr>
        <w:t>A.</w:t>
      </w:r>
      <w:r w:rsidR="00875A03" w:rsidRPr="0085473B">
        <w:rPr>
          <w:lang w:val="fr-FR"/>
        </w:rPr>
        <w:tab/>
        <w:t xml:space="preserve">Consultation avec les États </w:t>
      </w:r>
    </w:p>
    <w:p w14:paraId="2ED1B3FB" w14:textId="3DF275C8" w:rsidR="0048086C" w:rsidRPr="0048086C" w:rsidRDefault="0048086C" w:rsidP="0048086C">
      <w:pPr>
        <w:pStyle w:val="SingleTxt"/>
        <w:spacing w:after="0" w:line="120" w:lineRule="exact"/>
        <w:rPr>
          <w:sz w:val="10"/>
          <w:lang w:val="fr-FR"/>
        </w:rPr>
      </w:pPr>
    </w:p>
    <w:p w14:paraId="199D4C14" w14:textId="427C6D9D" w:rsidR="0048086C" w:rsidRPr="0048086C" w:rsidRDefault="0048086C" w:rsidP="0048086C">
      <w:pPr>
        <w:pStyle w:val="SingleTxt"/>
        <w:spacing w:after="0" w:line="120" w:lineRule="exact"/>
        <w:rPr>
          <w:sz w:val="10"/>
          <w:lang w:val="fr-FR"/>
        </w:rPr>
      </w:pPr>
    </w:p>
    <w:p w14:paraId="55C6EC02" w14:textId="19D0611F" w:rsidR="00875A03" w:rsidRDefault="001B37E9" w:rsidP="001B37E9">
      <w:pPr>
        <w:pStyle w:val="SingleTxt"/>
        <w:spacing w:line="240" w:lineRule="exact"/>
        <w:rPr>
          <w:lang w:val="fr-FR"/>
        </w:rPr>
      </w:pPr>
      <w:r>
        <w:rPr>
          <w:w w:val="100"/>
          <w:lang w:val="fr-FR"/>
        </w:rPr>
        <w:t>33.</w:t>
      </w:r>
      <w:r>
        <w:rPr>
          <w:w w:val="100"/>
          <w:lang w:val="fr-FR"/>
        </w:rPr>
        <w:tab/>
      </w:r>
      <w:r w:rsidR="00875A03" w:rsidRPr="0048086C">
        <w:rPr>
          <w:lang w:val="fr-FR"/>
        </w:rPr>
        <w:t>Les présidents ont tenu une consultation avec les États parties, à laquelle ont pris part des représentants de 85 États Membres, de deux États observateurs, de deux groupes régionaux et d</w:t>
      </w:r>
      <w:r w:rsidR="00EB2B1F">
        <w:rPr>
          <w:lang w:val="fr-FR"/>
        </w:rPr>
        <w:t>’</w:t>
      </w:r>
      <w:r w:rsidR="00875A03" w:rsidRPr="0048086C">
        <w:rPr>
          <w:lang w:val="fr-FR"/>
        </w:rPr>
        <w:t>un certain nombre d</w:t>
      </w:r>
      <w:r w:rsidR="00EB2B1F">
        <w:rPr>
          <w:lang w:val="fr-FR"/>
        </w:rPr>
        <w:t>’</w:t>
      </w:r>
      <w:r w:rsidR="00875A03" w:rsidRPr="0048086C">
        <w:rPr>
          <w:lang w:val="fr-FR"/>
        </w:rPr>
        <w:t xml:space="preserve">ONG. </w:t>
      </w:r>
    </w:p>
    <w:p w14:paraId="4B58E8C9" w14:textId="75C32389" w:rsidR="00875A03" w:rsidRPr="0048086C" w:rsidRDefault="001B37E9" w:rsidP="001B37E9">
      <w:pPr>
        <w:pStyle w:val="SingleTxt"/>
        <w:spacing w:line="240" w:lineRule="exact"/>
        <w:rPr>
          <w:rFonts w:eastAsia="Times New Roman"/>
          <w:szCs w:val="20"/>
          <w:lang w:val="fr-FR"/>
        </w:rPr>
      </w:pPr>
      <w:r w:rsidRPr="0048086C">
        <w:rPr>
          <w:rFonts w:eastAsia="Times New Roman"/>
          <w:w w:val="100"/>
          <w:szCs w:val="20"/>
          <w:lang w:val="fr-FR"/>
        </w:rPr>
        <w:t>34.</w:t>
      </w:r>
      <w:r w:rsidRPr="0048086C">
        <w:rPr>
          <w:rFonts w:eastAsia="Times New Roman"/>
          <w:w w:val="100"/>
          <w:szCs w:val="20"/>
          <w:lang w:val="fr-FR"/>
        </w:rPr>
        <w:tab/>
      </w:r>
      <w:r w:rsidR="00875A03" w:rsidRPr="0048086C">
        <w:rPr>
          <w:lang w:val="fr-FR"/>
        </w:rPr>
        <w:t>À la suite</w:t>
      </w:r>
      <w:r w:rsidR="00111B53">
        <w:rPr>
          <w:lang w:val="fr-FR"/>
        </w:rPr>
        <w:t xml:space="preserve"> </w:t>
      </w:r>
      <w:r w:rsidR="00875A03" w:rsidRPr="0048086C">
        <w:rPr>
          <w:lang w:val="fr-FR"/>
        </w:rPr>
        <w:t>d</w:t>
      </w:r>
      <w:r w:rsidR="00EB2B1F">
        <w:rPr>
          <w:lang w:val="fr-FR"/>
        </w:rPr>
        <w:t>’</w:t>
      </w:r>
      <w:r w:rsidR="00875A03" w:rsidRPr="0048086C">
        <w:rPr>
          <w:lang w:val="fr-FR"/>
        </w:rPr>
        <w:t>une brève déclaration liminaire du Président de la 30</w:t>
      </w:r>
      <w:r w:rsidR="00875A03" w:rsidRPr="0048086C">
        <w:rPr>
          <w:vertAlign w:val="superscript"/>
          <w:lang w:val="fr-FR"/>
        </w:rPr>
        <w:t>e</w:t>
      </w:r>
      <w:r w:rsidR="00875A03" w:rsidRPr="0048086C">
        <w:rPr>
          <w:lang w:val="fr-FR"/>
        </w:rPr>
        <w:t xml:space="preserve"> réunion, le Président du Sous-Comité pour la prévention de la torture a donné un aperçu général des travaux des organes conventionnels après quoi</w:t>
      </w:r>
      <w:r w:rsidR="00BC54DA" w:rsidRPr="0048086C">
        <w:rPr>
          <w:lang w:val="fr-FR"/>
        </w:rPr>
        <w:t xml:space="preserve"> </w:t>
      </w:r>
      <w:r w:rsidR="00875A03" w:rsidRPr="0048086C">
        <w:rPr>
          <w:lang w:val="fr-FR"/>
        </w:rPr>
        <w:t>les présidents ont</w:t>
      </w:r>
      <w:r w:rsidR="00BC54DA" w:rsidRPr="0048086C">
        <w:rPr>
          <w:lang w:val="fr-FR"/>
        </w:rPr>
        <w:t xml:space="preserve"> </w:t>
      </w:r>
      <w:r w:rsidR="00875A03" w:rsidRPr="0048086C">
        <w:rPr>
          <w:lang w:val="fr-FR"/>
        </w:rPr>
        <w:t>tour à tour pris la parole pour répondre aux questions posées par les représentants des États et s</w:t>
      </w:r>
      <w:r w:rsidR="00EB2B1F">
        <w:rPr>
          <w:lang w:val="fr-FR"/>
        </w:rPr>
        <w:t>’</w:t>
      </w:r>
      <w:r w:rsidR="00875A03" w:rsidRPr="0048086C">
        <w:rPr>
          <w:lang w:val="fr-FR"/>
        </w:rPr>
        <w:t>arrêter sur tels ou tels</w:t>
      </w:r>
      <w:r w:rsidR="00BC54DA" w:rsidRPr="0048086C">
        <w:rPr>
          <w:lang w:val="fr-FR"/>
        </w:rPr>
        <w:t xml:space="preserve"> </w:t>
      </w:r>
      <w:r w:rsidR="00875A03" w:rsidRPr="0048086C">
        <w:rPr>
          <w:lang w:val="fr-FR"/>
        </w:rPr>
        <w:t xml:space="preserve">aspects de leurs travaux. Ils ont souligné les efforts faits comme suite à la résolution </w:t>
      </w:r>
      <w:hyperlink r:id="rId36" w:history="1">
        <w:r w:rsidR="00875A03" w:rsidRPr="00111B53">
          <w:rPr>
            <w:rStyle w:val="Hyperlink"/>
            <w:color w:val="0000FD"/>
            <w:lang w:val="fr-FR"/>
          </w:rPr>
          <w:t>68/268</w:t>
        </w:r>
      </w:hyperlink>
      <w:r w:rsidR="00875A03" w:rsidRPr="0048086C">
        <w:rPr>
          <w:lang w:val="fr-FR"/>
        </w:rPr>
        <w:t xml:space="preserve"> et les progrès réalisés dans le sens</w:t>
      </w:r>
      <w:r w:rsidR="00BC54DA" w:rsidRPr="0048086C">
        <w:rPr>
          <w:lang w:val="fr-FR"/>
        </w:rPr>
        <w:t xml:space="preserve"> </w:t>
      </w:r>
      <w:r w:rsidR="00875A03" w:rsidRPr="0048086C">
        <w:rPr>
          <w:lang w:val="fr-FR"/>
        </w:rPr>
        <w:t>de l</w:t>
      </w:r>
      <w:r w:rsidR="00EB2B1F">
        <w:rPr>
          <w:lang w:val="fr-FR"/>
        </w:rPr>
        <w:t>’</w:t>
      </w:r>
      <w:r w:rsidR="00875A03" w:rsidRPr="0048086C">
        <w:rPr>
          <w:lang w:val="fr-FR"/>
        </w:rPr>
        <w:t>harmonisation des méthodes de travail. Ils ont précisé que loin d</w:t>
      </w:r>
      <w:r w:rsidR="00EB2B1F">
        <w:rPr>
          <w:lang w:val="fr-FR"/>
        </w:rPr>
        <w:t>’</w:t>
      </w:r>
      <w:r w:rsidR="00875A03" w:rsidRPr="0048086C">
        <w:rPr>
          <w:lang w:val="fr-FR"/>
        </w:rPr>
        <w:t>être une fin en soi</w:t>
      </w:r>
      <w:r w:rsidR="00111B53">
        <w:rPr>
          <w:lang w:val="fr-FR"/>
        </w:rPr>
        <w:t>,</w:t>
      </w:r>
      <w:r w:rsidR="00BC54DA" w:rsidRPr="0048086C">
        <w:rPr>
          <w:lang w:val="fr-FR"/>
        </w:rPr>
        <w:t xml:space="preserve"> </w:t>
      </w:r>
      <w:r w:rsidR="00875A03" w:rsidRPr="0048086C">
        <w:rPr>
          <w:lang w:val="fr-FR"/>
        </w:rPr>
        <w:t>l</w:t>
      </w:r>
      <w:r w:rsidR="00EB2B1F">
        <w:rPr>
          <w:lang w:val="fr-FR"/>
        </w:rPr>
        <w:t>’</w:t>
      </w:r>
      <w:r w:rsidR="00875A03" w:rsidRPr="0048086C">
        <w:rPr>
          <w:lang w:val="fr-FR"/>
        </w:rPr>
        <w:t>harmonisation tendait à terme à renforcer la protection des droits sur le terrain. Dans la perspective de l</w:t>
      </w:r>
      <w:r w:rsidR="00EB2B1F">
        <w:rPr>
          <w:lang w:val="fr-FR"/>
        </w:rPr>
        <w:t>’</w:t>
      </w:r>
      <w:r w:rsidR="00875A03" w:rsidRPr="0048086C">
        <w:rPr>
          <w:lang w:val="fr-FR"/>
        </w:rPr>
        <w:t>examen du régime des organes conventionnels des droits de l</w:t>
      </w:r>
      <w:r w:rsidR="00EB2B1F">
        <w:rPr>
          <w:lang w:val="fr-FR"/>
        </w:rPr>
        <w:t>’</w:t>
      </w:r>
      <w:r w:rsidR="00875A03" w:rsidRPr="0048086C">
        <w:rPr>
          <w:lang w:val="fr-FR"/>
        </w:rPr>
        <w:t>homme, prévu en 2020, les présidents ont dit suivre de près le</w:t>
      </w:r>
      <w:r w:rsidR="00BC54DA" w:rsidRPr="0048086C">
        <w:rPr>
          <w:lang w:val="fr-FR"/>
        </w:rPr>
        <w:t xml:space="preserve"> </w:t>
      </w:r>
      <w:r w:rsidR="00875A03" w:rsidRPr="0048086C">
        <w:rPr>
          <w:lang w:val="fr-FR"/>
        </w:rPr>
        <w:t>cours</w:t>
      </w:r>
      <w:r w:rsidR="00BC54DA" w:rsidRPr="0048086C">
        <w:rPr>
          <w:lang w:val="fr-FR"/>
        </w:rPr>
        <w:t xml:space="preserve"> </w:t>
      </w:r>
      <w:r w:rsidR="00875A03" w:rsidRPr="0048086C">
        <w:rPr>
          <w:lang w:val="fr-FR"/>
        </w:rPr>
        <w:t>des préparatifs, la contribution des organes conventionnels étant</w:t>
      </w:r>
      <w:r w:rsidR="00BC54DA" w:rsidRPr="0048086C">
        <w:rPr>
          <w:lang w:val="fr-FR"/>
        </w:rPr>
        <w:t xml:space="preserve"> </w:t>
      </w:r>
      <w:r w:rsidR="00875A03" w:rsidRPr="0048086C">
        <w:rPr>
          <w:lang w:val="fr-FR"/>
        </w:rPr>
        <w:t>décisive au succès de l</w:t>
      </w:r>
      <w:r w:rsidR="00EB2B1F">
        <w:rPr>
          <w:lang w:val="fr-FR"/>
        </w:rPr>
        <w:t>’</w:t>
      </w:r>
      <w:r w:rsidR="00875A03" w:rsidRPr="0048086C">
        <w:rPr>
          <w:lang w:val="fr-FR"/>
        </w:rPr>
        <w:t>entreprise.</w:t>
      </w:r>
    </w:p>
    <w:p w14:paraId="2CE73B9D" w14:textId="1F50AAA9" w:rsidR="00875A03" w:rsidRDefault="001B37E9" w:rsidP="001B37E9">
      <w:pPr>
        <w:pStyle w:val="SingleTxt"/>
        <w:spacing w:line="240" w:lineRule="exact"/>
        <w:rPr>
          <w:lang w:val="fr-FR"/>
        </w:rPr>
      </w:pPr>
      <w:r>
        <w:rPr>
          <w:w w:val="100"/>
          <w:lang w:val="fr-FR"/>
        </w:rPr>
        <w:lastRenderedPageBreak/>
        <w:t>35.</w:t>
      </w:r>
      <w:r>
        <w:rPr>
          <w:w w:val="100"/>
          <w:lang w:val="fr-FR"/>
        </w:rPr>
        <w:tab/>
      </w:r>
      <w:r w:rsidR="00875A03" w:rsidRPr="0048086C">
        <w:rPr>
          <w:lang w:val="fr-FR"/>
        </w:rPr>
        <w:t>Un certain nombre d</w:t>
      </w:r>
      <w:r w:rsidR="00EB2B1F">
        <w:rPr>
          <w:lang w:val="fr-FR"/>
        </w:rPr>
        <w:t>’</w:t>
      </w:r>
      <w:r w:rsidR="00875A03" w:rsidRPr="0048086C">
        <w:rPr>
          <w:lang w:val="fr-FR"/>
        </w:rPr>
        <w:t>États ont exprimé leur appui à l</w:t>
      </w:r>
      <w:r w:rsidR="00EB2B1F">
        <w:rPr>
          <w:lang w:val="fr-FR"/>
        </w:rPr>
        <w:t>’</w:t>
      </w:r>
      <w:r w:rsidR="00875A03" w:rsidRPr="0048086C">
        <w:rPr>
          <w:lang w:val="fr-FR"/>
        </w:rPr>
        <w:t>action</w:t>
      </w:r>
      <w:r w:rsidR="00BC54DA" w:rsidRPr="0048086C">
        <w:rPr>
          <w:lang w:val="fr-FR"/>
        </w:rPr>
        <w:t xml:space="preserve"> </w:t>
      </w:r>
      <w:r w:rsidR="00875A03" w:rsidRPr="0048086C">
        <w:rPr>
          <w:lang w:val="fr-FR"/>
        </w:rPr>
        <w:t>des organes conventionnels et des experts et se sont félicités d</w:t>
      </w:r>
      <w:r w:rsidR="00EB2B1F">
        <w:rPr>
          <w:lang w:val="fr-FR"/>
        </w:rPr>
        <w:t>’</w:t>
      </w:r>
      <w:r w:rsidR="00875A03" w:rsidRPr="0048086C">
        <w:rPr>
          <w:lang w:val="fr-FR"/>
        </w:rPr>
        <w:t>avoir pu apporter leur contribution, à la faveur des réunions organisées à New York. Étant donné la multiplication</w:t>
      </w:r>
      <w:r w:rsidR="00BC54DA" w:rsidRPr="0048086C">
        <w:rPr>
          <w:lang w:val="fr-FR"/>
        </w:rPr>
        <w:t xml:space="preserve"> </w:t>
      </w:r>
      <w:r w:rsidR="00875A03" w:rsidRPr="0048086C">
        <w:rPr>
          <w:lang w:val="fr-FR"/>
        </w:rPr>
        <w:t>des requêtes individuelles adressées aux organes conventionnels, certains ont estimé qu</w:t>
      </w:r>
      <w:r w:rsidR="00EB2B1F">
        <w:rPr>
          <w:lang w:val="fr-FR"/>
        </w:rPr>
        <w:t>’</w:t>
      </w:r>
      <w:r w:rsidR="00875A03" w:rsidRPr="0048086C">
        <w:rPr>
          <w:lang w:val="fr-FR"/>
        </w:rPr>
        <w:t>il fallait</w:t>
      </w:r>
      <w:r w:rsidR="00BC54DA" w:rsidRPr="0048086C">
        <w:rPr>
          <w:lang w:val="fr-FR"/>
        </w:rPr>
        <w:t xml:space="preserve"> </w:t>
      </w:r>
      <w:r w:rsidR="00875A03" w:rsidRPr="0048086C">
        <w:rPr>
          <w:lang w:val="fr-FR"/>
        </w:rPr>
        <w:t xml:space="preserve">revoir à la hausse les ressources allouées à ces derniers. </w:t>
      </w:r>
    </w:p>
    <w:p w14:paraId="3DE6D2A6" w14:textId="29C5AB7D" w:rsidR="00875A03" w:rsidRDefault="001B37E9" w:rsidP="001B37E9">
      <w:pPr>
        <w:pStyle w:val="SingleTxt"/>
        <w:spacing w:line="240" w:lineRule="exact"/>
        <w:rPr>
          <w:lang w:val="fr-FR"/>
        </w:rPr>
      </w:pPr>
      <w:r>
        <w:rPr>
          <w:w w:val="100"/>
          <w:lang w:val="fr-FR"/>
        </w:rPr>
        <w:t>36.</w:t>
      </w:r>
      <w:r>
        <w:rPr>
          <w:w w:val="100"/>
          <w:lang w:val="fr-FR"/>
        </w:rPr>
        <w:tab/>
      </w:r>
      <w:r w:rsidR="00875A03" w:rsidRPr="0048086C">
        <w:rPr>
          <w:lang w:val="fr-FR"/>
        </w:rPr>
        <w:t>Tout en se félicitant des progrès de l</w:t>
      </w:r>
      <w:r w:rsidR="00EB2B1F">
        <w:rPr>
          <w:lang w:val="fr-FR"/>
        </w:rPr>
        <w:t>’</w:t>
      </w:r>
      <w:r w:rsidR="00875A03" w:rsidRPr="0048086C">
        <w:rPr>
          <w:lang w:val="fr-FR"/>
        </w:rPr>
        <w:t>harmonisation des méthodes de travail, un certain nombre de représentants d</w:t>
      </w:r>
      <w:r w:rsidR="00EB2B1F">
        <w:rPr>
          <w:lang w:val="fr-FR"/>
        </w:rPr>
        <w:t>’</w:t>
      </w:r>
      <w:r w:rsidR="00875A03" w:rsidRPr="0048086C">
        <w:rPr>
          <w:lang w:val="fr-FR"/>
        </w:rPr>
        <w:t>États ont souligné que l</w:t>
      </w:r>
      <w:r w:rsidR="00EB2B1F">
        <w:rPr>
          <w:lang w:val="fr-FR"/>
        </w:rPr>
        <w:t>’</w:t>
      </w:r>
      <w:r w:rsidR="00875A03" w:rsidRPr="0048086C">
        <w:rPr>
          <w:lang w:val="fr-FR"/>
        </w:rPr>
        <w:t>on gagnerait à harmoniser encore les pratiques et à arrêter dans une optique systémique des méthodes de travail</w:t>
      </w:r>
      <w:r w:rsidR="00BC54DA" w:rsidRPr="0048086C">
        <w:rPr>
          <w:lang w:val="fr-FR"/>
        </w:rPr>
        <w:t xml:space="preserve"> </w:t>
      </w:r>
      <w:r w:rsidR="00875A03" w:rsidRPr="0048086C">
        <w:rPr>
          <w:lang w:val="fr-FR"/>
        </w:rPr>
        <w:t>qui viendraient spécialement permettre d</w:t>
      </w:r>
      <w:r w:rsidR="00EB2B1F">
        <w:rPr>
          <w:lang w:val="fr-FR"/>
        </w:rPr>
        <w:t>’</w:t>
      </w:r>
      <w:r w:rsidR="00875A03" w:rsidRPr="0048086C">
        <w:rPr>
          <w:lang w:val="fr-FR"/>
        </w:rPr>
        <w:t>aider les États à s</w:t>
      </w:r>
      <w:r w:rsidR="00EB2B1F">
        <w:rPr>
          <w:lang w:val="fr-FR"/>
        </w:rPr>
        <w:t>’</w:t>
      </w:r>
      <w:r w:rsidR="00875A03" w:rsidRPr="0048086C">
        <w:rPr>
          <w:lang w:val="fr-FR"/>
        </w:rPr>
        <w:t>acquitter de</w:t>
      </w:r>
      <w:r w:rsidR="00BC54DA" w:rsidRPr="0048086C">
        <w:rPr>
          <w:lang w:val="fr-FR"/>
        </w:rPr>
        <w:t xml:space="preserve"> </w:t>
      </w:r>
      <w:r w:rsidR="00875A03" w:rsidRPr="0048086C">
        <w:rPr>
          <w:lang w:val="fr-FR"/>
        </w:rPr>
        <w:t>leurs obligations conventionnelles. Ils ont encouragé les organes conventionnels à</w:t>
      </w:r>
      <w:r w:rsidR="00BC54DA" w:rsidRPr="0048086C">
        <w:rPr>
          <w:lang w:val="fr-FR"/>
        </w:rPr>
        <w:t xml:space="preserve"> </w:t>
      </w:r>
      <w:r w:rsidR="00875A03" w:rsidRPr="0048086C">
        <w:rPr>
          <w:lang w:val="fr-FR"/>
        </w:rPr>
        <w:t>définir en toute cohérence les modalités de la procédure simplifiée de présentation des rapports et à rédiger des observations finales</w:t>
      </w:r>
      <w:r w:rsidR="00BC54DA" w:rsidRPr="0048086C">
        <w:rPr>
          <w:lang w:val="fr-FR"/>
        </w:rPr>
        <w:t xml:space="preserve"> </w:t>
      </w:r>
      <w:r w:rsidR="00875A03" w:rsidRPr="0048086C">
        <w:rPr>
          <w:lang w:val="fr-FR"/>
        </w:rPr>
        <w:t>concises, non répétitives, pointues</w:t>
      </w:r>
      <w:r w:rsidR="00BC54DA" w:rsidRPr="0048086C">
        <w:rPr>
          <w:lang w:val="fr-FR"/>
        </w:rPr>
        <w:t xml:space="preserve"> </w:t>
      </w:r>
      <w:r w:rsidR="00875A03" w:rsidRPr="0048086C">
        <w:rPr>
          <w:lang w:val="fr-FR"/>
        </w:rPr>
        <w:t>et réalistes, qui rendent compte du dialogue</w:t>
      </w:r>
      <w:r w:rsidR="00BC54DA" w:rsidRPr="0048086C">
        <w:rPr>
          <w:lang w:val="fr-FR"/>
        </w:rPr>
        <w:t xml:space="preserve"> </w:t>
      </w:r>
      <w:r w:rsidR="00875A03" w:rsidRPr="0048086C">
        <w:rPr>
          <w:lang w:val="fr-FR"/>
        </w:rPr>
        <w:t>avec</w:t>
      </w:r>
      <w:r w:rsidR="00BC54DA" w:rsidRPr="0048086C">
        <w:rPr>
          <w:lang w:val="fr-FR"/>
        </w:rPr>
        <w:t xml:space="preserve"> </w:t>
      </w:r>
      <w:r w:rsidR="00875A03" w:rsidRPr="0048086C">
        <w:rPr>
          <w:lang w:val="fr-FR"/>
        </w:rPr>
        <w:t>l</w:t>
      </w:r>
      <w:r w:rsidR="00EB2B1F">
        <w:rPr>
          <w:lang w:val="fr-FR"/>
        </w:rPr>
        <w:t>’</w:t>
      </w:r>
      <w:r w:rsidR="00875A03" w:rsidRPr="0048086C">
        <w:rPr>
          <w:lang w:val="fr-FR"/>
        </w:rPr>
        <w:t>État partie concerné. Plusieurs d</w:t>
      </w:r>
      <w:r w:rsidR="00EB2B1F">
        <w:rPr>
          <w:lang w:val="fr-FR"/>
        </w:rPr>
        <w:t>’</w:t>
      </w:r>
      <w:r w:rsidR="00875A03" w:rsidRPr="0048086C">
        <w:rPr>
          <w:lang w:val="fr-FR"/>
        </w:rPr>
        <w:t>entre eux ont évoqué la nécessité d</w:t>
      </w:r>
      <w:r w:rsidR="00EB2B1F">
        <w:rPr>
          <w:lang w:val="fr-FR"/>
        </w:rPr>
        <w:t>’</w:t>
      </w:r>
      <w:r w:rsidR="00875A03" w:rsidRPr="0048086C">
        <w:rPr>
          <w:lang w:val="fr-FR"/>
        </w:rPr>
        <w:t>établir un calendrier coordonné de présentation des rapports,</w:t>
      </w:r>
      <w:r w:rsidR="00AD10A7">
        <w:rPr>
          <w:lang w:val="fr-FR"/>
        </w:rPr>
        <w:t xml:space="preserve"> </w:t>
      </w:r>
      <w:r w:rsidR="00875A03" w:rsidRPr="0048086C">
        <w:rPr>
          <w:lang w:val="fr-FR"/>
        </w:rPr>
        <w:t>par</w:t>
      </w:r>
      <w:r w:rsidR="00BC54DA" w:rsidRPr="0048086C">
        <w:rPr>
          <w:lang w:val="fr-FR"/>
        </w:rPr>
        <w:t xml:space="preserve"> </w:t>
      </w:r>
      <w:r w:rsidR="00875A03" w:rsidRPr="0048086C">
        <w:rPr>
          <w:lang w:val="fr-FR"/>
        </w:rPr>
        <w:t>souci de prévisibilité et d</w:t>
      </w:r>
      <w:r w:rsidR="00EB2B1F">
        <w:rPr>
          <w:lang w:val="fr-FR"/>
        </w:rPr>
        <w:t>’</w:t>
      </w:r>
      <w:r w:rsidR="00875A03" w:rsidRPr="0048086C">
        <w:rPr>
          <w:lang w:val="fr-FR"/>
        </w:rPr>
        <w:t>économie de tout double emplois.</w:t>
      </w:r>
      <w:r w:rsidR="00BC54DA" w:rsidRPr="0048086C">
        <w:rPr>
          <w:lang w:val="fr-FR"/>
        </w:rPr>
        <w:t xml:space="preserve"> </w:t>
      </w:r>
      <w:r w:rsidR="00875A03" w:rsidRPr="0048086C">
        <w:rPr>
          <w:lang w:val="fr-FR"/>
        </w:rPr>
        <w:t>Ils se sont également</w:t>
      </w:r>
      <w:r w:rsidR="00BC54DA" w:rsidRPr="0048086C">
        <w:rPr>
          <w:lang w:val="fr-FR"/>
        </w:rPr>
        <w:t xml:space="preserve"> </w:t>
      </w:r>
      <w:r w:rsidR="00875A03" w:rsidRPr="0048086C">
        <w:rPr>
          <w:lang w:val="fr-FR"/>
        </w:rPr>
        <w:t xml:space="preserve">préoccupés de la présentation tardive de rapports par certains États et de la défaillance de certains autres. </w:t>
      </w:r>
    </w:p>
    <w:p w14:paraId="5B2BF143" w14:textId="1CA61022" w:rsidR="00875A03" w:rsidRDefault="001B37E9" w:rsidP="001B37E9">
      <w:pPr>
        <w:pStyle w:val="SingleTxt"/>
        <w:spacing w:line="240" w:lineRule="exact"/>
        <w:rPr>
          <w:lang w:val="fr-FR"/>
        </w:rPr>
      </w:pPr>
      <w:r>
        <w:rPr>
          <w:w w:val="100"/>
          <w:lang w:val="fr-FR"/>
        </w:rPr>
        <w:t>37.</w:t>
      </w:r>
      <w:r>
        <w:rPr>
          <w:w w:val="100"/>
          <w:lang w:val="fr-FR"/>
        </w:rPr>
        <w:tab/>
      </w:r>
      <w:r w:rsidR="00875A03" w:rsidRPr="001D5845">
        <w:rPr>
          <w:lang w:val="fr-FR"/>
        </w:rPr>
        <w:t>S</w:t>
      </w:r>
      <w:r w:rsidR="00EB2B1F" w:rsidRPr="001D5845">
        <w:rPr>
          <w:lang w:val="fr-FR"/>
        </w:rPr>
        <w:t>’</w:t>
      </w:r>
      <w:r w:rsidR="00875A03" w:rsidRPr="001D5845">
        <w:rPr>
          <w:lang w:val="fr-FR"/>
        </w:rPr>
        <w:t>inquiétant de ce que l</w:t>
      </w:r>
      <w:r w:rsidR="00EB2B1F" w:rsidRPr="001D5845">
        <w:rPr>
          <w:lang w:val="fr-FR"/>
        </w:rPr>
        <w:t>’</w:t>
      </w:r>
      <w:r w:rsidR="00875A03" w:rsidRPr="001D5845">
        <w:rPr>
          <w:lang w:val="fr-FR"/>
        </w:rPr>
        <w:t>on assisterait à la multiplication</w:t>
      </w:r>
      <w:r w:rsidR="00BC54DA" w:rsidRPr="001D5845">
        <w:rPr>
          <w:lang w:val="fr-FR"/>
        </w:rPr>
        <w:t xml:space="preserve"> </w:t>
      </w:r>
      <w:r w:rsidR="00875A03" w:rsidRPr="001D5845">
        <w:rPr>
          <w:lang w:val="fr-FR"/>
        </w:rPr>
        <w:t>d</w:t>
      </w:r>
      <w:r w:rsidR="00EB2B1F" w:rsidRPr="001D5845">
        <w:rPr>
          <w:lang w:val="fr-FR"/>
        </w:rPr>
        <w:t>’</w:t>
      </w:r>
      <w:r w:rsidR="00875A03" w:rsidRPr="001D5845">
        <w:rPr>
          <w:lang w:val="fr-FR"/>
        </w:rPr>
        <w:t>actes d</w:t>
      </w:r>
      <w:r w:rsidR="00EB2B1F" w:rsidRPr="001D5845">
        <w:rPr>
          <w:lang w:val="fr-FR"/>
        </w:rPr>
        <w:t>’</w:t>
      </w:r>
      <w:r w:rsidR="00875A03" w:rsidRPr="001D5845">
        <w:rPr>
          <w:lang w:val="fr-FR"/>
        </w:rPr>
        <w:t>intimidation et de représailles</w:t>
      </w:r>
      <w:r w:rsidR="00BC54DA" w:rsidRPr="001D5845">
        <w:rPr>
          <w:lang w:val="fr-FR"/>
        </w:rPr>
        <w:t xml:space="preserve"> </w:t>
      </w:r>
      <w:r w:rsidR="00875A03" w:rsidRPr="001D5845">
        <w:rPr>
          <w:lang w:val="fr-FR"/>
        </w:rPr>
        <w:t>sur la personne de ceux qui coopèrent avec les organes conventionnels</w:t>
      </w:r>
      <w:r w:rsidR="00E644E8">
        <w:rPr>
          <w:lang w:val="fr-FR"/>
        </w:rPr>
        <w:t xml:space="preserve">, </w:t>
      </w:r>
      <w:r w:rsidR="00875A03" w:rsidRPr="001D5845">
        <w:rPr>
          <w:lang w:val="fr-FR"/>
        </w:rPr>
        <w:t>certains États ont encouragé les autres</w:t>
      </w:r>
      <w:r w:rsidR="00E644E8">
        <w:rPr>
          <w:lang w:val="fr-FR"/>
        </w:rPr>
        <w:t xml:space="preserve"> </w:t>
      </w:r>
      <w:r w:rsidR="00875A03" w:rsidRPr="001D5845">
        <w:rPr>
          <w:lang w:val="fr-FR"/>
        </w:rPr>
        <w:t>à collaborer avec le Sous</w:t>
      </w:r>
      <w:r w:rsidR="006273DC">
        <w:rPr>
          <w:lang w:val="fr-FR"/>
        </w:rPr>
        <w:noBreakHyphen/>
      </w:r>
      <w:r w:rsidR="00875A03" w:rsidRPr="001D5845">
        <w:rPr>
          <w:lang w:val="fr-FR"/>
        </w:rPr>
        <w:t>Secrétaire général aux droits de l</w:t>
      </w:r>
      <w:r w:rsidR="00EB2B1F" w:rsidRPr="001D5845">
        <w:rPr>
          <w:lang w:val="fr-FR"/>
        </w:rPr>
        <w:t>’</w:t>
      </w:r>
      <w:r w:rsidR="00875A03" w:rsidRPr="001D5845">
        <w:rPr>
          <w:lang w:val="fr-FR"/>
        </w:rPr>
        <w:t>homme, qui a été chargé de piloter l</w:t>
      </w:r>
      <w:r w:rsidR="00EB2B1F" w:rsidRPr="001D5845">
        <w:rPr>
          <w:lang w:val="fr-FR"/>
        </w:rPr>
        <w:t>’</w:t>
      </w:r>
      <w:r w:rsidR="00875A03" w:rsidRPr="001D5845">
        <w:rPr>
          <w:lang w:val="fr-FR"/>
        </w:rPr>
        <w:t>action menée</w:t>
      </w:r>
      <w:r w:rsidR="00BC54DA" w:rsidRPr="001D5845">
        <w:rPr>
          <w:lang w:val="fr-FR"/>
        </w:rPr>
        <w:t xml:space="preserve"> </w:t>
      </w:r>
      <w:r w:rsidR="00875A03" w:rsidRPr="001D5845">
        <w:rPr>
          <w:lang w:val="fr-FR"/>
        </w:rPr>
        <w:t>au sein du système des Nations Unies pour prévenir et combattre les actes de représailles.</w:t>
      </w:r>
    </w:p>
    <w:p w14:paraId="3FD371B4" w14:textId="2EA21FAE" w:rsidR="00875A03" w:rsidRDefault="001B37E9" w:rsidP="001B37E9">
      <w:pPr>
        <w:pStyle w:val="SingleTxt"/>
        <w:spacing w:line="240" w:lineRule="exact"/>
        <w:rPr>
          <w:lang w:val="fr-FR"/>
        </w:rPr>
      </w:pPr>
      <w:r>
        <w:rPr>
          <w:w w:val="100"/>
          <w:lang w:val="fr-FR"/>
        </w:rPr>
        <w:t>38.</w:t>
      </w:r>
      <w:r>
        <w:rPr>
          <w:w w:val="100"/>
          <w:lang w:val="fr-FR"/>
        </w:rPr>
        <w:tab/>
      </w:r>
      <w:r w:rsidR="00875A03" w:rsidRPr="009C7994">
        <w:rPr>
          <w:lang w:val="fr-FR"/>
        </w:rPr>
        <w:t>Un groupe d</w:t>
      </w:r>
      <w:r w:rsidR="00EB2B1F" w:rsidRPr="009C7994">
        <w:rPr>
          <w:lang w:val="fr-FR"/>
        </w:rPr>
        <w:t>’</w:t>
      </w:r>
      <w:r w:rsidR="00875A03" w:rsidRPr="009C7994">
        <w:rPr>
          <w:lang w:val="fr-FR"/>
        </w:rPr>
        <w:t>États a souligné</w:t>
      </w:r>
      <w:r w:rsidR="00D01C61" w:rsidRPr="009C7994">
        <w:rPr>
          <w:lang w:val="fr-FR"/>
        </w:rPr>
        <w:t xml:space="preserve"> </w:t>
      </w:r>
      <w:r w:rsidR="00875A03" w:rsidRPr="009C7994">
        <w:rPr>
          <w:lang w:val="fr-FR"/>
        </w:rPr>
        <w:t>qu</w:t>
      </w:r>
      <w:r w:rsidR="00EB2B1F" w:rsidRPr="009C7994">
        <w:rPr>
          <w:lang w:val="fr-FR"/>
        </w:rPr>
        <w:t>’</w:t>
      </w:r>
      <w:r w:rsidR="00875A03" w:rsidRPr="009C7994">
        <w:rPr>
          <w:lang w:val="fr-FR"/>
        </w:rPr>
        <w:t>il importait que tous les comités</w:t>
      </w:r>
      <w:r w:rsidR="00BC54DA" w:rsidRPr="009C7994">
        <w:rPr>
          <w:lang w:val="fr-FR"/>
        </w:rPr>
        <w:t xml:space="preserve"> </w:t>
      </w:r>
      <w:r w:rsidR="00875A03" w:rsidRPr="009C7994">
        <w:rPr>
          <w:lang w:val="fr-FR"/>
        </w:rPr>
        <w:t>appliquent uniformément les</w:t>
      </w:r>
      <w:r w:rsidR="00BC54DA" w:rsidRPr="009C7994">
        <w:rPr>
          <w:lang w:val="fr-FR"/>
        </w:rPr>
        <w:t xml:space="preserve"> </w:t>
      </w:r>
      <w:r w:rsidR="00875A03" w:rsidRPr="009C7994">
        <w:rPr>
          <w:lang w:val="fr-FR"/>
        </w:rPr>
        <w:t>Principes directeurs d</w:t>
      </w:r>
      <w:r w:rsidR="00EB2B1F" w:rsidRPr="009C7994">
        <w:rPr>
          <w:lang w:val="fr-FR"/>
        </w:rPr>
        <w:t>’</w:t>
      </w:r>
      <w:r w:rsidR="00875A03" w:rsidRPr="009C7994">
        <w:rPr>
          <w:lang w:val="fr-FR"/>
        </w:rPr>
        <w:t>Addis-Abeba. Certains États ont déploré que la composition des organes conventionnels, n</w:t>
      </w:r>
      <w:r w:rsidR="00EB2B1F" w:rsidRPr="009C7994">
        <w:rPr>
          <w:lang w:val="fr-FR"/>
        </w:rPr>
        <w:t>’</w:t>
      </w:r>
      <w:r w:rsidR="00875A03" w:rsidRPr="009C7994">
        <w:rPr>
          <w:lang w:val="fr-FR"/>
        </w:rPr>
        <w:t>obéisse toujours pas aux principes de parité</w:t>
      </w:r>
      <w:r w:rsidR="00BC54DA" w:rsidRPr="009C7994">
        <w:rPr>
          <w:lang w:val="fr-FR"/>
        </w:rPr>
        <w:t xml:space="preserve"> </w:t>
      </w:r>
      <w:r w:rsidR="00875A03" w:rsidRPr="009C7994">
        <w:rPr>
          <w:lang w:val="fr-FR"/>
        </w:rPr>
        <w:t>des sexes et de la répartition géographique</w:t>
      </w:r>
      <w:r w:rsidR="00BC54DA" w:rsidRPr="009C7994">
        <w:rPr>
          <w:lang w:val="fr-FR"/>
        </w:rPr>
        <w:t xml:space="preserve"> </w:t>
      </w:r>
      <w:r w:rsidR="00875A03" w:rsidRPr="009C7994">
        <w:rPr>
          <w:lang w:val="fr-FR"/>
        </w:rPr>
        <w:t>loin s</w:t>
      </w:r>
      <w:r w:rsidR="00EB2B1F" w:rsidRPr="009C7994">
        <w:rPr>
          <w:lang w:val="fr-FR"/>
        </w:rPr>
        <w:t>’</w:t>
      </w:r>
      <w:r w:rsidR="00875A03" w:rsidRPr="009C7994">
        <w:rPr>
          <w:lang w:val="fr-FR"/>
        </w:rPr>
        <w:t>en faut</w:t>
      </w:r>
      <w:r w:rsidR="0065137A" w:rsidRPr="009C7994">
        <w:rPr>
          <w:lang w:val="fr-FR"/>
        </w:rPr>
        <w:t>.</w:t>
      </w:r>
    </w:p>
    <w:p w14:paraId="2DBDE27B" w14:textId="272E19D7" w:rsidR="00875A03" w:rsidRDefault="001B37E9" w:rsidP="001B37E9">
      <w:pPr>
        <w:pStyle w:val="SingleTxt"/>
        <w:spacing w:line="240" w:lineRule="exact"/>
        <w:rPr>
          <w:lang w:val="fr-FR"/>
        </w:rPr>
      </w:pPr>
      <w:r>
        <w:rPr>
          <w:w w:val="100"/>
          <w:lang w:val="fr-FR"/>
        </w:rPr>
        <w:t>39.</w:t>
      </w:r>
      <w:r>
        <w:rPr>
          <w:w w:val="100"/>
          <w:lang w:val="fr-FR"/>
        </w:rPr>
        <w:tab/>
      </w:r>
      <w:r w:rsidR="00875A03" w:rsidRPr="007C73EE">
        <w:rPr>
          <w:lang w:val="fr-FR"/>
        </w:rPr>
        <w:t>Un certain nombre d</w:t>
      </w:r>
      <w:r w:rsidR="00EB2B1F" w:rsidRPr="007C73EE">
        <w:rPr>
          <w:lang w:val="fr-FR"/>
        </w:rPr>
        <w:t>’</w:t>
      </w:r>
      <w:r w:rsidR="00875A03" w:rsidRPr="007C73EE">
        <w:rPr>
          <w:lang w:val="fr-FR"/>
        </w:rPr>
        <w:t>États ont souligné que les observations générales et les procédures de suivi instituées par certains organes conventionnels n</w:t>
      </w:r>
      <w:r w:rsidR="00EB2B1F" w:rsidRPr="007C73EE">
        <w:rPr>
          <w:lang w:val="fr-FR"/>
        </w:rPr>
        <w:t>’</w:t>
      </w:r>
      <w:r w:rsidR="00875A03" w:rsidRPr="007C73EE">
        <w:rPr>
          <w:lang w:val="fr-FR"/>
        </w:rPr>
        <w:t>étaient pas source d</w:t>
      </w:r>
      <w:r w:rsidR="00EB2B1F" w:rsidRPr="007C73EE">
        <w:rPr>
          <w:lang w:val="fr-FR"/>
        </w:rPr>
        <w:t>’</w:t>
      </w:r>
      <w:r w:rsidR="00875A03" w:rsidRPr="007C73EE">
        <w:rPr>
          <w:lang w:val="fr-FR"/>
        </w:rPr>
        <w:t>obligations juridiques supplémentaires. D</w:t>
      </w:r>
      <w:r w:rsidR="00EB2B1F" w:rsidRPr="007C73EE">
        <w:rPr>
          <w:lang w:val="fr-FR"/>
        </w:rPr>
        <w:t>’</w:t>
      </w:r>
      <w:r w:rsidR="00875A03" w:rsidRPr="007C73EE">
        <w:rPr>
          <w:lang w:val="fr-FR"/>
        </w:rPr>
        <w:t xml:space="preserve">autres ont évoqué la question du multilinguisme et des conséquences de la limitation des langues de travail. </w:t>
      </w:r>
    </w:p>
    <w:p w14:paraId="68A64539" w14:textId="36098B34" w:rsidR="00875A03" w:rsidRPr="007C73EE" w:rsidRDefault="001B37E9" w:rsidP="001B37E9">
      <w:pPr>
        <w:pStyle w:val="SingleTxt"/>
        <w:spacing w:line="240" w:lineRule="exact"/>
        <w:rPr>
          <w:lang w:val="fr-FR"/>
        </w:rPr>
      </w:pPr>
      <w:r w:rsidRPr="007C73EE">
        <w:rPr>
          <w:w w:val="100"/>
          <w:lang w:val="fr-FR"/>
        </w:rPr>
        <w:t>40.</w:t>
      </w:r>
      <w:r w:rsidRPr="007C73EE">
        <w:rPr>
          <w:w w:val="100"/>
          <w:lang w:val="fr-FR"/>
        </w:rPr>
        <w:tab/>
      </w:r>
      <w:r w:rsidR="00875A03" w:rsidRPr="007C73EE">
        <w:rPr>
          <w:rFonts w:eastAsia="Times New Roman"/>
          <w:szCs w:val="20"/>
          <w:lang w:val="fr-FR"/>
        </w:rPr>
        <w:t>Les présidents ont remercié les États</w:t>
      </w:r>
      <w:r w:rsidR="00D3521F" w:rsidRPr="007C73EE">
        <w:rPr>
          <w:rFonts w:eastAsia="Times New Roman"/>
          <w:szCs w:val="20"/>
          <w:lang w:val="fr-FR"/>
        </w:rPr>
        <w:t xml:space="preserve"> </w:t>
      </w:r>
      <w:r w:rsidR="00875A03" w:rsidRPr="007C73EE">
        <w:rPr>
          <w:rFonts w:eastAsia="Times New Roman"/>
          <w:szCs w:val="20"/>
          <w:lang w:val="fr-FR"/>
        </w:rPr>
        <w:t>d</w:t>
      </w:r>
      <w:r w:rsidR="00EB2B1F" w:rsidRPr="007C73EE">
        <w:rPr>
          <w:rFonts w:eastAsia="Times New Roman"/>
          <w:szCs w:val="20"/>
          <w:lang w:val="fr-FR"/>
        </w:rPr>
        <w:t>’</w:t>
      </w:r>
      <w:r w:rsidR="00875A03" w:rsidRPr="007C73EE">
        <w:rPr>
          <w:rFonts w:eastAsia="Times New Roman"/>
          <w:szCs w:val="20"/>
          <w:lang w:val="fr-FR"/>
        </w:rPr>
        <w:t xml:space="preserve">avoir été nombreux à participer à la réunion, de leur </w:t>
      </w:r>
      <w:r w:rsidR="009726A6" w:rsidRPr="007C73EE">
        <w:rPr>
          <w:rFonts w:eastAsia="Times New Roman"/>
          <w:szCs w:val="20"/>
          <w:lang w:val="fr-FR"/>
        </w:rPr>
        <w:t>intérêt</w:t>
      </w:r>
      <w:r w:rsidR="00875A03" w:rsidRPr="007C73EE">
        <w:rPr>
          <w:rFonts w:eastAsia="Times New Roman"/>
          <w:szCs w:val="20"/>
          <w:lang w:val="fr-FR"/>
        </w:rPr>
        <w:t xml:space="preserve"> et de leurs observations constructives. En réponse aux questions soulevées, les présidents ont tour à tour traité un thème donné au nom de tous les présidents,</w:t>
      </w:r>
      <w:r w:rsidR="00BC54DA" w:rsidRPr="007C73EE">
        <w:rPr>
          <w:rFonts w:eastAsia="Times New Roman"/>
          <w:szCs w:val="20"/>
          <w:lang w:val="fr-FR"/>
        </w:rPr>
        <w:t xml:space="preserve"> </w:t>
      </w:r>
      <w:r w:rsidR="00875A03" w:rsidRPr="007C73EE">
        <w:rPr>
          <w:rFonts w:eastAsia="Times New Roman"/>
          <w:szCs w:val="20"/>
          <w:lang w:val="fr-FR"/>
        </w:rPr>
        <w:t>l</w:t>
      </w:r>
      <w:r w:rsidR="00EB2B1F" w:rsidRPr="007C73EE">
        <w:rPr>
          <w:rFonts w:eastAsia="Times New Roman"/>
          <w:szCs w:val="20"/>
          <w:lang w:val="fr-FR"/>
        </w:rPr>
        <w:t>’</w:t>
      </w:r>
      <w:r w:rsidR="00875A03" w:rsidRPr="007C73EE">
        <w:rPr>
          <w:rFonts w:eastAsia="Times New Roman"/>
          <w:szCs w:val="20"/>
          <w:lang w:val="fr-FR"/>
        </w:rPr>
        <w:t>idée étant d</w:t>
      </w:r>
      <w:r w:rsidR="00EB2B1F" w:rsidRPr="007C73EE">
        <w:rPr>
          <w:rFonts w:eastAsia="Times New Roman"/>
          <w:szCs w:val="20"/>
          <w:lang w:val="fr-FR"/>
        </w:rPr>
        <w:t>’</w:t>
      </w:r>
      <w:r w:rsidR="00875A03" w:rsidRPr="007C73EE">
        <w:rPr>
          <w:rFonts w:eastAsia="Times New Roman"/>
          <w:szCs w:val="20"/>
          <w:lang w:val="fr-FR"/>
        </w:rPr>
        <w:t>accréditer ceci que chacun parlait non pas tant au nom</w:t>
      </w:r>
      <w:r w:rsidR="00BC54DA" w:rsidRPr="007C73EE">
        <w:rPr>
          <w:rFonts w:eastAsia="Times New Roman"/>
          <w:szCs w:val="20"/>
          <w:lang w:val="fr-FR"/>
        </w:rPr>
        <w:t xml:space="preserve"> </w:t>
      </w:r>
      <w:r w:rsidR="00875A03" w:rsidRPr="007C73EE">
        <w:rPr>
          <w:rFonts w:eastAsia="Times New Roman"/>
          <w:szCs w:val="20"/>
          <w:lang w:val="fr-FR"/>
        </w:rPr>
        <w:t>de son propre organe conventionnel que</w:t>
      </w:r>
      <w:r w:rsidR="00D3521F" w:rsidRPr="007C73EE">
        <w:rPr>
          <w:rFonts w:eastAsia="Times New Roman"/>
          <w:szCs w:val="20"/>
          <w:lang w:val="fr-FR"/>
        </w:rPr>
        <w:t xml:space="preserve"> </w:t>
      </w:r>
      <w:r w:rsidR="00875A03" w:rsidRPr="007C73EE">
        <w:rPr>
          <w:rFonts w:eastAsia="Times New Roman"/>
          <w:szCs w:val="20"/>
          <w:lang w:val="fr-FR"/>
        </w:rPr>
        <w:t>du système pris dans son ensemble.</w:t>
      </w:r>
    </w:p>
    <w:p w14:paraId="6A8F2247" w14:textId="1022E02D" w:rsidR="0048086C" w:rsidRPr="0048086C" w:rsidRDefault="0048086C" w:rsidP="0048086C">
      <w:pPr>
        <w:pStyle w:val="SingleTxt"/>
        <w:spacing w:after="0" w:line="120" w:lineRule="exact"/>
        <w:rPr>
          <w:sz w:val="10"/>
          <w:lang w:val="fr-FR"/>
        </w:rPr>
      </w:pPr>
    </w:p>
    <w:p w14:paraId="24FEE4C8" w14:textId="619B9C9A" w:rsidR="0048086C" w:rsidRPr="0048086C" w:rsidRDefault="0048086C" w:rsidP="0048086C">
      <w:pPr>
        <w:pStyle w:val="SingleTxt"/>
        <w:spacing w:after="0" w:line="120" w:lineRule="exact"/>
        <w:rPr>
          <w:sz w:val="10"/>
          <w:lang w:val="fr-FR"/>
        </w:rPr>
      </w:pPr>
    </w:p>
    <w:p w14:paraId="4DBA92EB" w14:textId="539E5951" w:rsidR="00875A03" w:rsidRDefault="0048086C" w:rsidP="0048086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sidR="00875A03" w:rsidRPr="0085473B">
        <w:rPr>
          <w:lang w:val="fr-FR"/>
        </w:rPr>
        <w:t>B.</w:t>
      </w:r>
      <w:r w:rsidR="00875A03" w:rsidRPr="0085473B">
        <w:rPr>
          <w:lang w:val="fr-FR"/>
        </w:rPr>
        <w:tab/>
        <w:t xml:space="preserve">Consultations avec les entités du système des Nations Unies </w:t>
      </w:r>
    </w:p>
    <w:p w14:paraId="7CD548AC" w14:textId="1D51DCEE" w:rsidR="0048086C" w:rsidRPr="0048086C" w:rsidRDefault="0048086C" w:rsidP="0048086C">
      <w:pPr>
        <w:pStyle w:val="SingleTxt"/>
        <w:spacing w:after="0" w:line="120" w:lineRule="exact"/>
        <w:rPr>
          <w:sz w:val="10"/>
          <w:lang w:val="fr-FR"/>
        </w:rPr>
      </w:pPr>
    </w:p>
    <w:p w14:paraId="68956668" w14:textId="46869CB7" w:rsidR="0048086C" w:rsidRPr="0048086C" w:rsidRDefault="0048086C" w:rsidP="0048086C">
      <w:pPr>
        <w:pStyle w:val="SingleTxt"/>
        <w:spacing w:after="0" w:line="120" w:lineRule="exact"/>
        <w:rPr>
          <w:sz w:val="10"/>
          <w:lang w:val="fr-FR"/>
        </w:rPr>
      </w:pPr>
    </w:p>
    <w:p w14:paraId="09A31AD7" w14:textId="59EB6188" w:rsidR="00875A03" w:rsidRDefault="001B37E9" w:rsidP="001B37E9">
      <w:pPr>
        <w:pStyle w:val="SingleTxt"/>
        <w:spacing w:line="240" w:lineRule="exact"/>
        <w:rPr>
          <w:lang w:val="fr-FR"/>
        </w:rPr>
      </w:pPr>
      <w:r>
        <w:rPr>
          <w:w w:val="100"/>
          <w:lang w:val="fr-FR"/>
        </w:rPr>
        <w:t>41.</w:t>
      </w:r>
      <w:r>
        <w:rPr>
          <w:w w:val="100"/>
          <w:lang w:val="fr-FR"/>
        </w:rPr>
        <w:tab/>
      </w:r>
      <w:r w:rsidR="00875A03" w:rsidRPr="0048086C">
        <w:rPr>
          <w:lang w:val="fr-FR"/>
        </w:rPr>
        <w:t>S</w:t>
      </w:r>
      <w:r w:rsidR="00EB2B1F">
        <w:rPr>
          <w:lang w:val="fr-FR"/>
        </w:rPr>
        <w:t>’</w:t>
      </w:r>
      <w:r w:rsidR="00875A03" w:rsidRPr="0048086C">
        <w:rPr>
          <w:lang w:val="fr-FR"/>
        </w:rPr>
        <w:t>étant entretenus avec les représentants d</w:t>
      </w:r>
      <w:r w:rsidR="00EB2B1F">
        <w:rPr>
          <w:lang w:val="fr-FR"/>
        </w:rPr>
        <w:t>’</w:t>
      </w:r>
      <w:r w:rsidR="00875A03" w:rsidRPr="0048086C">
        <w:rPr>
          <w:lang w:val="fr-FR"/>
        </w:rPr>
        <w:t>un certain nombre d</w:t>
      </w:r>
      <w:r w:rsidR="00EB2B1F">
        <w:rPr>
          <w:lang w:val="fr-FR"/>
        </w:rPr>
        <w:t>’</w:t>
      </w:r>
      <w:r w:rsidR="00875A03" w:rsidRPr="0048086C">
        <w:rPr>
          <w:lang w:val="fr-FR"/>
        </w:rPr>
        <w:t>organismes et d</w:t>
      </w:r>
      <w:r w:rsidR="00EB2B1F">
        <w:rPr>
          <w:lang w:val="fr-FR"/>
        </w:rPr>
        <w:t>’</w:t>
      </w:r>
      <w:r w:rsidR="00875A03" w:rsidRPr="0048086C">
        <w:rPr>
          <w:lang w:val="fr-FR"/>
        </w:rPr>
        <w:t>entités des Nations Unies, les présidents, tout en convenant</w:t>
      </w:r>
      <w:r w:rsidR="001E5B1E">
        <w:rPr>
          <w:lang w:val="fr-FR"/>
        </w:rPr>
        <w:t xml:space="preserve"> </w:t>
      </w:r>
      <w:r w:rsidR="00875A03" w:rsidRPr="0048086C">
        <w:rPr>
          <w:lang w:val="fr-FR"/>
        </w:rPr>
        <w:t>qu</w:t>
      </w:r>
      <w:r w:rsidR="00EB2B1F">
        <w:rPr>
          <w:lang w:val="fr-FR"/>
        </w:rPr>
        <w:t>’</w:t>
      </w:r>
      <w:r w:rsidR="00875A03" w:rsidRPr="0048086C">
        <w:rPr>
          <w:lang w:val="fr-FR"/>
        </w:rPr>
        <w:t>aux yeux</w:t>
      </w:r>
      <w:r w:rsidR="00BC54DA" w:rsidRPr="0048086C">
        <w:rPr>
          <w:lang w:val="fr-FR"/>
        </w:rPr>
        <w:t xml:space="preserve"> </w:t>
      </w:r>
      <w:r w:rsidR="00875A03" w:rsidRPr="0048086C">
        <w:rPr>
          <w:lang w:val="fr-FR"/>
        </w:rPr>
        <w:t>des organes conventionnels les</w:t>
      </w:r>
      <w:r w:rsidR="00BC54DA" w:rsidRPr="0048086C">
        <w:rPr>
          <w:lang w:val="fr-FR"/>
        </w:rPr>
        <w:t xml:space="preserve"> </w:t>
      </w:r>
      <w:r w:rsidR="00875A03" w:rsidRPr="0048086C">
        <w:rPr>
          <w:lang w:val="fr-FR"/>
        </w:rPr>
        <w:t>exposés oraux et communications écrites présentés par les entités des Nations Unies étaient d</w:t>
      </w:r>
      <w:r w:rsidR="00EB2B1F">
        <w:rPr>
          <w:lang w:val="fr-FR"/>
        </w:rPr>
        <w:t>’</w:t>
      </w:r>
      <w:r w:rsidR="00875A03" w:rsidRPr="0048086C">
        <w:rPr>
          <w:lang w:val="fr-FR"/>
        </w:rPr>
        <w:t>un grand intérêt,</w:t>
      </w:r>
      <w:r w:rsidR="00BC54DA" w:rsidRPr="0048086C">
        <w:rPr>
          <w:lang w:val="fr-FR"/>
        </w:rPr>
        <w:t xml:space="preserve"> </w:t>
      </w:r>
      <w:r w:rsidR="00875A03" w:rsidRPr="0048086C">
        <w:rPr>
          <w:lang w:val="fr-FR"/>
        </w:rPr>
        <w:t>ont souhaité voir celles-ci leur apporter une contribution plus substantielle</w:t>
      </w:r>
      <w:r w:rsidR="001E5B1E">
        <w:rPr>
          <w:lang w:val="fr-FR"/>
        </w:rPr>
        <w:t>,</w:t>
      </w:r>
      <w:r w:rsidR="00875A03" w:rsidRPr="0048086C">
        <w:rPr>
          <w:lang w:val="fr-FR"/>
        </w:rPr>
        <w:t xml:space="preserve"> s</w:t>
      </w:r>
      <w:r w:rsidR="00EB2B1F">
        <w:rPr>
          <w:lang w:val="fr-FR"/>
        </w:rPr>
        <w:t>’</w:t>
      </w:r>
      <w:r w:rsidR="00875A03" w:rsidRPr="0048086C">
        <w:rPr>
          <w:lang w:val="fr-FR"/>
        </w:rPr>
        <w:t xml:space="preserve">agissant de la matière des droits économiques, sociaux et culturels. </w:t>
      </w:r>
    </w:p>
    <w:p w14:paraId="514958EF" w14:textId="24FB5B54" w:rsidR="00875A03" w:rsidRDefault="001B37E9" w:rsidP="001B37E9">
      <w:pPr>
        <w:pStyle w:val="SingleTxt"/>
        <w:spacing w:line="240" w:lineRule="exact"/>
        <w:rPr>
          <w:lang w:val="fr-FR"/>
        </w:rPr>
      </w:pPr>
      <w:r>
        <w:rPr>
          <w:w w:val="100"/>
          <w:lang w:val="fr-FR"/>
        </w:rPr>
        <w:t>42.</w:t>
      </w:r>
      <w:r>
        <w:rPr>
          <w:w w:val="100"/>
          <w:lang w:val="fr-FR"/>
        </w:rPr>
        <w:tab/>
      </w:r>
      <w:r w:rsidR="00875A03" w:rsidRPr="0048086C">
        <w:rPr>
          <w:lang w:val="fr-FR"/>
        </w:rPr>
        <w:t>Divers participants ont</w:t>
      </w:r>
      <w:r w:rsidR="001E5B1E">
        <w:rPr>
          <w:lang w:val="fr-FR"/>
        </w:rPr>
        <w:t xml:space="preserve"> </w:t>
      </w:r>
      <w:r w:rsidR="00875A03" w:rsidRPr="0048086C">
        <w:rPr>
          <w:lang w:val="fr-FR"/>
        </w:rPr>
        <w:t>évoqué leur coopération avec les organes conventionnels s</w:t>
      </w:r>
      <w:r w:rsidR="00EB2B1F">
        <w:rPr>
          <w:lang w:val="fr-FR"/>
        </w:rPr>
        <w:t>’</w:t>
      </w:r>
      <w:r w:rsidR="00875A03" w:rsidRPr="0048086C">
        <w:rPr>
          <w:lang w:val="fr-FR"/>
        </w:rPr>
        <w:t>arrêtant sur les modalités de celle-ci</w:t>
      </w:r>
      <w:r w:rsidR="001E5B1E">
        <w:rPr>
          <w:lang w:val="fr-FR"/>
        </w:rPr>
        <w:t>.</w:t>
      </w:r>
      <w:r w:rsidR="00875A03" w:rsidRPr="0048086C">
        <w:rPr>
          <w:lang w:val="fr-FR"/>
        </w:rPr>
        <w:t xml:space="preserve"> Le représentant du Fonds des Nations Unies pour l</w:t>
      </w:r>
      <w:r w:rsidR="00EB2B1F">
        <w:rPr>
          <w:lang w:val="fr-FR"/>
        </w:rPr>
        <w:t>’</w:t>
      </w:r>
      <w:r w:rsidR="00875A03" w:rsidRPr="0048086C">
        <w:rPr>
          <w:lang w:val="fr-FR"/>
        </w:rPr>
        <w:t xml:space="preserve">enfance (UNICEF) a souligné que son organisation </w:t>
      </w:r>
      <w:r w:rsidR="009726A6" w:rsidRPr="0048086C">
        <w:rPr>
          <w:lang w:val="fr-FR"/>
        </w:rPr>
        <w:t>œuvrait</w:t>
      </w:r>
      <w:r w:rsidR="00875A03" w:rsidRPr="0048086C">
        <w:rPr>
          <w:lang w:val="fr-FR"/>
        </w:rPr>
        <w:t xml:space="preserve"> avec le</w:t>
      </w:r>
      <w:r w:rsidR="00BC54DA" w:rsidRPr="0048086C">
        <w:rPr>
          <w:lang w:val="fr-FR"/>
        </w:rPr>
        <w:t xml:space="preserve"> </w:t>
      </w:r>
      <w:r w:rsidR="00875A03" w:rsidRPr="0048086C">
        <w:rPr>
          <w:lang w:val="fr-FR"/>
        </w:rPr>
        <w:t xml:space="preserve">Comité des </w:t>
      </w:r>
      <w:r w:rsidR="00875A03" w:rsidRPr="0048086C">
        <w:rPr>
          <w:lang w:val="fr-FR"/>
        </w:rPr>
        <w:lastRenderedPageBreak/>
        <w:t>droits de l</w:t>
      </w:r>
      <w:r w:rsidR="00EB2B1F">
        <w:rPr>
          <w:lang w:val="fr-FR"/>
        </w:rPr>
        <w:t>’</w:t>
      </w:r>
      <w:r w:rsidR="00875A03" w:rsidRPr="0048086C">
        <w:rPr>
          <w:lang w:val="fr-FR"/>
        </w:rPr>
        <w:t>enfant, notamment à</w:t>
      </w:r>
      <w:r w:rsidR="00BC54DA" w:rsidRPr="0048086C">
        <w:rPr>
          <w:lang w:val="fr-FR"/>
        </w:rPr>
        <w:t xml:space="preserve"> </w:t>
      </w:r>
      <w:r w:rsidR="00875A03" w:rsidRPr="0048086C">
        <w:rPr>
          <w:lang w:val="fr-FR"/>
        </w:rPr>
        <w:t>réaliser les objectifs de développement durable et</w:t>
      </w:r>
      <w:r w:rsidR="001E5B1E">
        <w:rPr>
          <w:lang w:val="fr-FR"/>
        </w:rPr>
        <w:t xml:space="preserve"> </w:t>
      </w:r>
      <w:r w:rsidR="00875A03" w:rsidRPr="0048086C">
        <w:rPr>
          <w:lang w:val="fr-FR"/>
        </w:rPr>
        <w:t>s</w:t>
      </w:r>
      <w:r w:rsidR="00EB2B1F">
        <w:rPr>
          <w:lang w:val="fr-FR"/>
        </w:rPr>
        <w:t>’</w:t>
      </w:r>
      <w:r w:rsidR="00875A03" w:rsidRPr="0048086C">
        <w:rPr>
          <w:lang w:val="fr-FR"/>
        </w:rPr>
        <w:t>inspirait des</w:t>
      </w:r>
      <w:r w:rsidR="00BC54DA" w:rsidRPr="0048086C">
        <w:rPr>
          <w:lang w:val="fr-FR"/>
        </w:rPr>
        <w:t xml:space="preserve"> </w:t>
      </w:r>
      <w:r w:rsidR="00875A03" w:rsidRPr="0048086C">
        <w:rPr>
          <w:lang w:val="fr-FR"/>
        </w:rPr>
        <w:t>observations générales dudit comité</w:t>
      </w:r>
      <w:r w:rsidR="00BC54DA" w:rsidRPr="0048086C">
        <w:rPr>
          <w:lang w:val="fr-FR"/>
        </w:rPr>
        <w:t xml:space="preserve"> </w:t>
      </w:r>
      <w:r w:rsidR="00875A03" w:rsidRPr="0048086C">
        <w:rPr>
          <w:lang w:val="fr-FR"/>
        </w:rPr>
        <w:t>pour confectionner des programmes mieux ciblés et mieux adaptés. Certains organismes se sont félicités de l</w:t>
      </w:r>
      <w:r w:rsidR="00EB2B1F">
        <w:rPr>
          <w:lang w:val="fr-FR"/>
        </w:rPr>
        <w:t>’</w:t>
      </w:r>
      <w:r w:rsidR="00875A03" w:rsidRPr="0048086C">
        <w:rPr>
          <w:lang w:val="fr-FR"/>
        </w:rPr>
        <w:t>attention que nombre d</w:t>
      </w:r>
      <w:r w:rsidR="00EB2B1F">
        <w:rPr>
          <w:lang w:val="fr-FR"/>
        </w:rPr>
        <w:t>’</w:t>
      </w:r>
      <w:r w:rsidR="00875A03" w:rsidRPr="0048086C">
        <w:rPr>
          <w:lang w:val="fr-FR"/>
        </w:rPr>
        <w:t>organes conventionnels</w:t>
      </w:r>
      <w:r w:rsidR="00BC54DA" w:rsidRPr="0048086C">
        <w:rPr>
          <w:lang w:val="fr-FR"/>
        </w:rPr>
        <w:t xml:space="preserve"> </w:t>
      </w:r>
      <w:r w:rsidR="00875A03" w:rsidRPr="0048086C">
        <w:rPr>
          <w:lang w:val="fr-FR"/>
        </w:rPr>
        <w:t xml:space="preserve">accordaient à la question des migrations et aux initiatives communes mises en route dans ce domaine. </w:t>
      </w:r>
    </w:p>
    <w:p w14:paraId="05E5B6D3" w14:textId="0A8ED7D9" w:rsidR="00875A03" w:rsidRDefault="001B37E9" w:rsidP="001B37E9">
      <w:pPr>
        <w:pStyle w:val="SingleTxt"/>
        <w:spacing w:line="240" w:lineRule="exact"/>
        <w:rPr>
          <w:lang w:val="fr-FR"/>
        </w:rPr>
      </w:pPr>
      <w:r>
        <w:rPr>
          <w:w w:val="100"/>
          <w:lang w:val="fr-FR"/>
        </w:rPr>
        <w:t>43.</w:t>
      </w:r>
      <w:r>
        <w:rPr>
          <w:w w:val="100"/>
          <w:lang w:val="fr-FR"/>
        </w:rPr>
        <w:tab/>
      </w:r>
      <w:r w:rsidR="00875A03" w:rsidRPr="0048086C">
        <w:rPr>
          <w:lang w:val="fr-FR"/>
        </w:rPr>
        <w:t>Le représentant du Programme des Nations Unies pour le développement (PNUD) a</w:t>
      </w:r>
      <w:r w:rsidR="00093871">
        <w:rPr>
          <w:lang w:val="fr-FR"/>
        </w:rPr>
        <w:t xml:space="preserve"> </w:t>
      </w:r>
      <w:r w:rsidR="00875A03" w:rsidRPr="0048086C">
        <w:rPr>
          <w:lang w:val="fr-FR"/>
        </w:rPr>
        <w:t>parlé des</w:t>
      </w:r>
      <w:r w:rsidR="00BC54DA" w:rsidRPr="0048086C">
        <w:rPr>
          <w:lang w:val="fr-FR"/>
        </w:rPr>
        <w:t xml:space="preserve"> </w:t>
      </w:r>
      <w:r w:rsidR="00875A03" w:rsidRPr="0048086C">
        <w:rPr>
          <w:lang w:val="fr-FR"/>
        </w:rPr>
        <w:t>efforts faits par son organisation</w:t>
      </w:r>
      <w:r w:rsidR="00BC54DA" w:rsidRPr="0048086C">
        <w:rPr>
          <w:lang w:val="fr-FR"/>
        </w:rPr>
        <w:t xml:space="preserve"> </w:t>
      </w:r>
      <w:r w:rsidR="00875A03" w:rsidRPr="0048086C">
        <w:rPr>
          <w:lang w:val="fr-FR"/>
        </w:rPr>
        <w:t>pour aider à réaliser les objectifs de développement durable et mettre les normes internationales</w:t>
      </w:r>
      <w:r w:rsidR="00BC54DA" w:rsidRPr="0048086C">
        <w:rPr>
          <w:lang w:val="fr-FR"/>
        </w:rPr>
        <w:t xml:space="preserve"> </w:t>
      </w:r>
      <w:r w:rsidR="00875A03" w:rsidRPr="0048086C">
        <w:rPr>
          <w:lang w:val="fr-FR"/>
        </w:rPr>
        <w:t>de protection des droits de l</w:t>
      </w:r>
      <w:r w:rsidR="00EB2B1F">
        <w:rPr>
          <w:lang w:val="fr-FR"/>
        </w:rPr>
        <w:t>’</w:t>
      </w:r>
      <w:r w:rsidR="00875A03" w:rsidRPr="0048086C">
        <w:rPr>
          <w:lang w:val="fr-FR"/>
        </w:rPr>
        <w:t>homme au service de ses activités de plaidoyer, le but étant de se donner les moyens d</w:t>
      </w:r>
      <w:r w:rsidR="00EB2B1F">
        <w:rPr>
          <w:lang w:val="fr-FR"/>
        </w:rPr>
        <w:t>’</w:t>
      </w:r>
      <w:r w:rsidR="00875A03" w:rsidRPr="0048086C">
        <w:rPr>
          <w:lang w:val="fr-FR"/>
        </w:rPr>
        <w:t>appliquer pleinement toutes recommandations dans ce domaine. Il a évoqué la</w:t>
      </w:r>
      <w:r w:rsidR="00BC54DA" w:rsidRPr="0048086C">
        <w:rPr>
          <w:lang w:val="fr-FR"/>
        </w:rPr>
        <w:t xml:space="preserve"> </w:t>
      </w:r>
      <w:r w:rsidR="00875A03" w:rsidRPr="0048086C">
        <w:rPr>
          <w:lang w:val="fr-FR"/>
        </w:rPr>
        <w:t>disparité qu</w:t>
      </w:r>
      <w:r w:rsidR="00EB2B1F">
        <w:rPr>
          <w:lang w:val="fr-FR"/>
        </w:rPr>
        <w:t>’</w:t>
      </w:r>
      <w:r w:rsidR="00875A03" w:rsidRPr="0048086C">
        <w:rPr>
          <w:lang w:val="fr-FR"/>
        </w:rPr>
        <w:t>il y aurait</w:t>
      </w:r>
      <w:r w:rsidR="00BC54DA" w:rsidRPr="0048086C">
        <w:rPr>
          <w:lang w:val="fr-FR"/>
        </w:rPr>
        <w:t xml:space="preserve"> </w:t>
      </w:r>
      <w:r w:rsidR="00875A03" w:rsidRPr="0048086C">
        <w:rPr>
          <w:lang w:val="fr-FR"/>
        </w:rPr>
        <w:t>entre</w:t>
      </w:r>
      <w:r w:rsidR="00BC54DA" w:rsidRPr="0048086C">
        <w:rPr>
          <w:lang w:val="fr-FR"/>
        </w:rPr>
        <w:t xml:space="preserve"> </w:t>
      </w:r>
      <w:r w:rsidR="00875A03" w:rsidRPr="0048086C">
        <w:rPr>
          <w:lang w:val="fr-FR"/>
        </w:rPr>
        <w:t>la suite donnée aux recommandations découlant</w:t>
      </w:r>
      <w:r w:rsidR="00093871">
        <w:rPr>
          <w:lang w:val="fr-FR"/>
        </w:rPr>
        <w:t xml:space="preserve"> </w:t>
      </w:r>
      <w:r w:rsidR="00875A03" w:rsidRPr="0048086C">
        <w:rPr>
          <w:lang w:val="fr-FR"/>
        </w:rPr>
        <w:t>de l</w:t>
      </w:r>
      <w:r w:rsidR="00EB2B1F">
        <w:rPr>
          <w:lang w:val="fr-FR"/>
        </w:rPr>
        <w:t>’</w:t>
      </w:r>
      <w:r w:rsidR="00875A03" w:rsidRPr="0048086C">
        <w:rPr>
          <w:lang w:val="fr-FR"/>
        </w:rPr>
        <w:t>examen périodique universel et celle réservée aux recommandations émanant des organes conventionnels.</w:t>
      </w:r>
    </w:p>
    <w:p w14:paraId="58A362A4" w14:textId="2CF33D99" w:rsidR="00875A03" w:rsidRDefault="001B37E9" w:rsidP="001B37E9">
      <w:pPr>
        <w:pStyle w:val="SingleTxt"/>
        <w:spacing w:line="240" w:lineRule="exact"/>
        <w:rPr>
          <w:lang w:val="fr-FR"/>
        </w:rPr>
      </w:pPr>
      <w:r>
        <w:rPr>
          <w:w w:val="100"/>
          <w:lang w:val="fr-FR"/>
        </w:rPr>
        <w:t>44.</w:t>
      </w:r>
      <w:r>
        <w:rPr>
          <w:w w:val="100"/>
          <w:lang w:val="fr-FR"/>
        </w:rPr>
        <w:tab/>
      </w:r>
      <w:r w:rsidR="00875A03" w:rsidRPr="0048086C">
        <w:rPr>
          <w:lang w:val="fr-FR"/>
        </w:rPr>
        <w:t>La représentante d</w:t>
      </w:r>
      <w:r w:rsidR="00EB2B1F">
        <w:rPr>
          <w:lang w:val="fr-FR"/>
        </w:rPr>
        <w:t>’</w:t>
      </w:r>
      <w:r w:rsidR="00875A03" w:rsidRPr="0048086C">
        <w:rPr>
          <w:lang w:val="fr-FR"/>
        </w:rPr>
        <w:t>ONU-Femmes a évoqué les programmes que son organisation</w:t>
      </w:r>
      <w:r w:rsidR="00BC54DA" w:rsidRPr="0048086C">
        <w:rPr>
          <w:lang w:val="fr-FR"/>
        </w:rPr>
        <w:t xml:space="preserve"> </w:t>
      </w:r>
      <w:r w:rsidR="00875A03" w:rsidRPr="0048086C">
        <w:rPr>
          <w:lang w:val="fr-FR"/>
        </w:rPr>
        <w:t>s</w:t>
      </w:r>
      <w:r w:rsidR="00EB2B1F">
        <w:rPr>
          <w:lang w:val="fr-FR"/>
        </w:rPr>
        <w:t>’</w:t>
      </w:r>
      <w:r w:rsidR="00875A03" w:rsidRPr="0048086C">
        <w:rPr>
          <w:lang w:val="fr-FR"/>
        </w:rPr>
        <w:t>est donné dans le but de mettre en œuvre les recommandations du Comité pour l</w:t>
      </w:r>
      <w:r w:rsidR="00EB2B1F">
        <w:rPr>
          <w:lang w:val="fr-FR"/>
        </w:rPr>
        <w:t>’</w:t>
      </w:r>
      <w:r w:rsidR="00875A03" w:rsidRPr="0048086C">
        <w:rPr>
          <w:lang w:val="fr-FR"/>
        </w:rPr>
        <w:t>élimination de la discrimination à l</w:t>
      </w:r>
      <w:r w:rsidR="00EB2B1F">
        <w:rPr>
          <w:lang w:val="fr-FR"/>
        </w:rPr>
        <w:t>’</w:t>
      </w:r>
      <w:r w:rsidR="00875A03" w:rsidRPr="0048086C">
        <w:rPr>
          <w:lang w:val="fr-FR"/>
        </w:rPr>
        <w:t>égard des femmes, et le concours</w:t>
      </w:r>
      <w:r w:rsidR="00BC54DA" w:rsidRPr="0048086C">
        <w:rPr>
          <w:lang w:val="fr-FR"/>
        </w:rPr>
        <w:t xml:space="preserve"> </w:t>
      </w:r>
      <w:r w:rsidR="00875A03" w:rsidRPr="0048086C">
        <w:rPr>
          <w:lang w:val="fr-FR"/>
        </w:rPr>
        <w:t>qu</w:t>
      </w:r>
      <w:r w:rsidR="00EB2B1F">
        <w:rPr>
          <w:lang w:val="fr-FR"/>
        </w:rPr>
        <w:t>’</w:t>
      </w:r>
      <w:r w:rsidR="00875A03" w:rsidRPr="0048086C">
        <w:rPr>
          <w:lang w:val="fr-FR"/>
        </w:rPr>
        <w:t>elle</w:t>
      </w:r>
      <w:r w:rsidR="0047237C">
        <w:rPr>
          <w:lang w:val="fr-FR"/>
        </w:rPr>
        <w:t xml:space="preserve"> </w:t>
      </w:r>
      <w:r w:rsidR="00875A03" w:rsidRPr="0048086C">
        <w:rPr>
          <w:lang w:val="fr-FR"/>
        </w:rPr>
        <w:t>apporte</w:t>
      </w:r>
      <w:r w:rsidR="00BC54DA" w:rsidRPr="0048086C">
        <w:rPr>
          <w:lang w:val="fr-FR"/>
        </w:rPr>
        <w:t xml:space="preserve"> </w:t>
      </w:r>
      <w:r w:rsidR="00875A03" w:rsidRPr="0048086C">
        <w:rPr>
          <w:lang w:val="fr-FR"/>
        </w:rPr>
        <w:t>de longue date à ce dernier</w:t>
      </w:r>
      <w:r w:rsidR="0047237C">
        <w:rPr>
          <w:lang w:val="fr-FR"/>
        </w:rPr>
        <w:t>,</w:t>
      </w:r>
      <w:r w:rsidR="00BC54DA" w:rsidRPr="0048086C">
        <w:rPr>
          <w:lang w:val="fr-FR"/>
        </w:rPr>
        <w:t xml:space="preserve"> </w:t>
      </w:r>
      <w:r w:rsidR="00875A03" w:rsidRPr="0048086C">
        <w:rPr>
          <w:lang w:val="fr-FR"/>
        </w:rPr>
        <w:t>notamment par le truchement d</w:t>
      </w:r>
      <w:r w:rsidR="00EB2B1F">
        <w:rPr>
          <w:lang w:val="fr-FR"/>
        </w:rPr>
        <w:t>’</w:t>
      </w:r>
      <w:r w:rsidR="00875A03" w:rsidRPr="0048086C">
        <w:rPr>
          <w:lang w:val="fr-FR"/>
        </w:rPr>
        <w:t xml:space="preserve">un groupe </w:t>
      </w:r>
      <w:r w:rsidR="009726A6" w:rsidRPr="0048086C">
        <w:rPr>
          <w:lang w:val="fr-FR"/>
        </w:rPr>
        <w:t>inter institutions</w:t>
      </w:r>
      <w:r w:rsidR="00875A03" w:rsidRPr="0048086C">
        <w:rPr>
          <w:lang w:val="fr-FR"/>
        </w:rPr>
        <w:t xml:space="preserve"> créé en 2005. </w:t>
      </w:r>
    </w:p>
    <w:p w14:paraId="0F0C0AF1" w14:textId="043CD63B" w:rsidR="00875A03" w:rsidRPr="0048086C" w:rsidRDefault="001B37E9" w:rsidP="001B37E9">
      <w:pPr>
        <w:pStyle w:val="SingleTxt"/>
        <w:spacing w:line="240" w:lineRule="exact"/>
        <w:rPr>
          <w:lang w:val="fr-FR"/>
        </w:rPr>
      </w:pPr>
      <w:r w:rsidRPr="0048086C">
        <w:rPr>
          <w:w w:val="100"/>
          <w:lang w:val="fr-FR"/>
        </w:rPr>
        <w:t>45.</w:t>
      </w:r>
      <w:r w:rsidRPr="0048086C">
        <w:rPr>
          <w:w w:val="100"/>
          <w:lang w:val="fr-FR"/>
        </w:rPr>
        <w:tab/>
      </w:r>
      <w:r w:rsidR="00875A03" w:rsidRPr="0048086C">
        <w:rPr>
          <w:lang w:val="fr-FR"/>
        </w:rPr>
        <w:t>Selon le représentant du Haut-Commissariat des Nations Unies pour les réfugiés (HCR), les organes conventionnels étaient des partenaires clefs du HCR à l</w:t>
      </w:r>
      <w:r w:rsidR="00EB2B1F">
        <w:rPr>
          <w:lang w:val="fr-FR"/>
        </w:rPr>
        <w:t>’</w:t>
      </w:r>
      <w:r w:rsidR="00875A03" w:rsidRPr="0048086C">
        <w:rPr>
          <w:lang w:val="fr-FR"/>
        </w:rPr>
        <w:t>occasion de sa m</w:t>
      </w:r>
      <w:r w:rsidR="0047237C">
        <w:rPr>
          <w:lang w:val="fr-FR"/>
        </w:rPr>
        <w:t>i</w:t>
      </w:r>
      <w:r w:rsidR="00875A03" w:rsidRPr="0048086C">
        <w:rPr>
          <w:lang w:val="fr-FR"/>
        </w:rPr>
        <w:t>ssion de protection, s</w:t>
      </w:r>
      <w:r w:rsidR="00EB2B1F">
        <w:rPr>
          <w:lang w:val="fr-FR"/>
        </w:rPr>
        <w:t>’</w:t>
      </w:r>
      <w:r w:rsidR="00875A03" w:rsidRPr="0048086C">
        <w:rPr>
          <w:lang w:val="fr-FR"/>
        </w:rPr>
        <w:t>agissant</w:t>
      </w:r>
      <w:r w:rsidR="00BC54DA" w:rsidRPr="0048086C">
        <w:rPr>
          <w:lang w:val="fr-FR"/>
        </w:rPr>
        <w:t xml:space="preserve"> </w:t>
      </w:r>
      <w:r w:rsidR="00875A03" w:rsidRPr="0048086C">
        <w:rPr>
          <w:lang w:val="fr-FR"/>
        </w:rPr>
        <w:t>notamment</w:t>
      </w:r>
      <w:r w:rsidR="0047237C">
        <w:rPr>
          <w:lang w:val="fr-FR"/>
        </w:rPr>
        <w:t xml:space="preserve"> </w:t>
      </w:r>
      <w:r w:rsidR="00875A03" w:rsidRPr="0048086C">
        <w:rPr>
          <w:lang w:val="fr-FR"/>
        </w:rPr>
        <w:t>de mettre au jour toutes</w:t>
      </w:r>
      <w:r w:rsidR="0047237C">
        <w:rPr>
          <w:lang w:val="fr-FR"/>
        </w:rPr>
        <w:t xml:space="preserve"> </w:t>
      </w:r>
      <w:r w:rsidR="00875A03" w:rsidRPr="0048086C">
        <w:rPr>
          <w:lang w:val="fr-FR"/>
        </w:rPr>
        <w:t>questions suscitées par les</w:t>
      </w:r>
      <w:r w:rsidR="0047237C">
        <w:rPr>
          <w:lang w:val="fr-FR"/>
        </w:rPr>
        <w:t xml:space="preserve"> </w:t>
      </w:r>
      <w:r w:rsidR="00875A03" w:rsidRPr="0048086C">
        <w:rPr>
          <w:lang w:val="fr-FR"/>
        </w:rPr>
        <w:t>droits de l</w:t>
      </w:r>
      <w:r w:rsidR="00EB2B1F">
        <w:rPr>
          <w:lang w:val="fr-FR"/>
        </w:rPr>
        <w:t>’</w:t>
      </w:r>
      <w:r w:rsidR="00875A03" w:rsidRPr="0048086C">
        <w:rPr>
          <w:lang w:val="fr-FR"/>
        </w:rPr>
        <w:t xml:space="preserve">homme et </w:t>
      </w:r>
      <w:r w:rsidR="009726A6" w:rsidRPr="0048086C">
        <w:rPr>
          <w:lang w:val="fr-FR"/>
        </w:rPr>
        <w:t>spécialement les</w:t>
      </w:r>
      <w:r w:rsidR="00BC54DA" w:rsidRPr="0048086C">
        <w:rPr>
          <w:lang w:val="fr-FR"/>
        </w:rPr>
        <w:t xml:space="preserve"> </w:t>
      </w:r>
      <w:r w:rsidR="00875A03" w:rsidRPr="0048086C">
        <w:rPr>
          <w:lang w:val="fr-FR"/>
        </w:rPr>
        <w:t>déplacements de personnes et le phénomène de l</w:t>
      </w:r>
      <w:r w:rsidR="00EB2B1F">
        <w:rPr>
          <w:lang w:val="fr-FR"/>
        </w:rPr>
        <w:t>’</w:t>
      </w:r>
      <w:r w:rsidR="00875A03" w:rsidRPr="0048086C">
        <w:rPr>
          <w:lang w:val="fr-FR"/>
        </w:rPr>
        <w:t>apatride. Leur collaboration a été excellente, HCR</w:t>
      </w:r>
      <w:r w:rsidR="00BC54DA" w:rsidRPr="0048086C">
        <w:rPr>
          <w:lang w:val="fr-FR"/>
        </w:rPr>
        <w:t xml:space="preserve"> </w:t>
      </w:r>
      <w:r w:rsidR="00875A03" w:rsidRPr="0048086C">
        <w:rPr>
          <w:lang w:val="fr-FR"/>
        </w:rPr>
        <w:t>mesurant</w:t>
      </w:r>
      <w:r w:rsidR="00BC54DA" w:rsidRPr="0048086C">
        <w:rPr>
          <w:lang w:val="fr-FR"/>
        </w:rPr>
        <w:t xml:space="preserve"> </w:t>
      </w:r>
      <w:r w:rsidR="00875A03" w:rsidRPr="0048086C">
        <w:rPr>
          <w:lang w:val="fr-FR"/>
        </w:rPr>
        <w:t>toute l</w:t>
      </w:r>
      <w:r w:rsidR="00EB2B1F">
        <w:rPr>
          <w:lang w:val="fr-FR"/>
        </w:rPr>
        <w:t>’</w:t>
      </w:r>
      <w:r w:rsidR="00875A03" w:rsidRPr="0048086C">
        <w:rPr>
          <w:lang w:val="fr-FR"/>
        </w:rPr>
        <w:t>utilité des</w:t>
      </w:r>
      <w:r w:rsidR="00BC54DA" w:rsidRPr="0048086C">
        <w:rPr>
          <w:lang w:val="fr-FR"/>
        </w:rPr>
        <w:t xml:space="preserve"> </w:t>
      </w:r>
      <w:r w:rsidR="00875A03" w:rsidRPr="0048086C">
        <w:rPr>
          <w:lang w:val="fr-FR"/>
        </w:rPr>
        <w:t>observations finales et générales</w:t>
      </w:r>
      <w:r w:rsidR="00BC54DA" w:rsidRPr="0048086C">
        <w:rPr>
          <w:lang w:val="fr-FR"/>
        </w:rPr>
        <w:t xml:space="preserve"> </w:t>
      </w:r>
      <w:r w:rsidR="00875A03" w:rsidRPr="0048086C">
        <w:rPr>
          <w:lang w:val="fr-FR"/>
        </w:rPr>
        <w:t>émanant desdits organes lorsqu</w:t>
      </w:r>
      <w:r w:rsidR="00EB2B1F">
        <w:rPr>
          <w:lang w:val="fr-FR"/>
        </w:rPr>
        <w:t>’</w:t>
      </w:r>
      <w:r w:rsidR="00875A03" w:rsidRPr="0048086C">
        <w:rPr>
          <w:lang w:val="fr-FR"/>
        </w:rPr>
        <w:t>il entreprend de s</w:t>
      </w:r>
      <w:r w:rsidR="00EB2B1F">
        <w:rPr>
          <w:lang w:val="fr-FR"/>
        </w:rPr>
        <w:t>’</w:t>
      </w:r>
      <w:r w:rsidR="00875A03" w:rsidRPr="0048086C">
        <w:rPr>
          <w:lang w:val="fr-FR"/>
        </w:rPr>
        <w:t>assurer le concours politique et opérationnel des gouvernements</w:t>
      </w:r>
      <w:r w:rsidR="003C765A">
        <w:rPr>
          <w:lang w:val="fr-FR"/>
        </w:rPr>
        <w:t>,</w:t>
      </w:r>
      <w:r w:rsidR="00875A03" w:rsidRPr="0048086C">
        <w:rPr>
          <w:lang w:val="fr-FR"/>
        </w:rPr>
        <w:t xml:space="preserve"> s</w:t>
      </w:r>
      <w:r w:rsidR="00EB2B1F">
        <w:rPr>
          <w:lang w:val="fr-FR"/>
        </w:rPr>
        <w:t>’</w:t>
      </w:r>
      <w:r w:rsidR="00875A03" w:rsidRPr="0048086C">
        <w:rPr>
          <w:lang w:val="fr-FR"/>
        </w:rPr>
        <w:t xml:space="preserve">agissant de la protection des droits de personnes déplacées. </w:t>
      </w:r>
    </w:p>
    <w:p w14:paraId="5C0C7F77" w14:textId="3EEF7A8A" w:rsidR="00875A03" w:rsidRDefault="001B37E9" w:rsidP="001B37E9">
      <w:pPr>
        <w:pStyle w:val="SingleTxt"/>
        <w:spacing w:line="240" w:lineRule="exact"/>
        <w:rPr>
          <w:lang w:val="fr-FR"/>
        </w:rPr>
      </w:pPr>
      <w:r>
        <w:rPr>
          <w:w w:val="100"/>
          <w:lang w:val="fr-FR"/>
        </w:rPr>
        <w:t>46.</w:t>
      </w:r>
      <w:r>
        <w:rPr>
          <w:w w:val="100"/>
          <w:lang w:val="fr-FR"/>
        </w:rPr>
        <w:tab/>
      </w:r>
      <w:r w:rsidR="00875A03" w:rsidRPr="0085473B">
        <w:rPr>
          <w:lang w:val="fr-FR"/>
        </w:rPr>
        <w:t xml:space="preserve">Plusieurs présidents ont </w:t>
      </w:r>
      <w:r w:rsidR="00875A03">
        <w:rPr>
          <w:lang w:val="fr-FR"/>
        </w:rPr>
        <w:t>dit n</w:t>
      </w:r>
      <w:r w:rsidR="00EB2B1F">
        <w:rPr>
          <w:lang w:val="fr-FR"/>
        </w:rPr>
        <w:t>’</w:t>
      </w:r>
      <w:r w:rsidR="00875A03">
        <w:rPr>
          <w:lang w:val="fr-FR"/>
        </w:rPr>
        <w:t>avoir guère reçu</w:t>
      </w:r>
      <w:r w:rsidR="00C17320">
        <w:rPr>
          <w:lang w:val="fr-FR"/>
        </w:rPr>
        <w:t xml:space="preserve"> </w:t>
      </w:r>
      <w:r w:rsidR="00875A03" w:rsidRPr="0085473B">
        <w:rPr>
          <w:lang w:val="fr-FR"/>
        </w:rPr>
        <w:t>des organismes des Nati</w:t>
      </w:r>
      <w:r w:rsidR="00875A03">
        <w:rPr>
          <w:lang w:val="fr-FR"/>
        </w:rPr>
        <w:t>ons Unies de comptes rendus</w:t>
      </w:r>
      <w:r w:rsidR="00BC54DA">
        <w:rPr>
          <w:lang w:val="fr-FR"/>
        </w:rPr>
        <w:t xml:space="preserve"> </w:t>
      </w:r>
      <w:r w:rsidR="00875A03">
        <w:rPr>
          <w:lang w:val="fr-FR"/>
        </w:rPr>
        <w:t xml:space="preserve">ni quant au sort réservé aux </w:t>
      </w:r>
      <w:r w:rsidR="00875A03" w:rsidRPr="0085473B">
        <w:rPr>
          <w:lang w:val="fr-FR"/>
        </w:rPr>
        <w:t>observations finales et</w:t>
      </w:r>
      <w:r w:rsidR="00BC54DA">
        <w:rPr>
          <w:lang w:val="fr-FR"/>
        </w:rPr>
        <w:t xml:space="preserve"> </w:t>
      </w:r>
      <w:r w:rsidR="00875A03" w:rsidRPr="0085473B">
        <w:rPr>
          <w:lang w:val="fr-FR"/>
        </w:rPr>
        <w:t>recommandations,</w:t>
      </w:r>
      <w:r w:rsidR="00875A03">
        <w:rPr>
          <w:lang w:val="fr-FR"/>
        </w:rPr>
        <w:t xml:space="preserve"> émanant des organes conventionnels ni quant à l</w:t>
      </w:r>
      <w:r w:rsidR="00EB2B1F">
        <w:rPr>
          <w:lang w:val="fr-FR"/>
        </w:rPr>
        <w:t>’</w:t>
      </w:r>
      <w:r w:rsidR="00875A03">
        <w:rPr>
          <w:lang w:val="fr-FR"/>
        </w:rPr>
        <w:t>impact de celles</w:t>
      </w:r>
      <w:r w:rsidR="00C17320">
        <w:rPr>
          <w:lang w:val="fr-FR"/>
        </w:rPr>
        <w:noBreakHyphen/>
      </w:r>
      <w:r w:rsidR="00875A03">
        <w:rPr>
          <w:lang w:val="fr-FR"/>
        </w:rPr>
        <w:t xml:space="preserve">ci sur </w:t>
      </w:r>
      <w:r w:rsidR="00875A03" w:rsidRPr="0085473B">
        <w:rPr>
          <w:lang w:val="fr-FR"/>
        </w:rPr>
        <w:t>le terrain</w:t>
      </w:r>
      <w:r w:rsidR="00875A03">
        <w:rPr>
          <w:lang w:val="fr-FR"/>
        </w:rPr>
        <w:t>, ce genre de comptes rendus étant fort utiles aux yeux des</w:t>
      </w:r>
      <w:r w:rsidR="00BC54DA">
        <w:rPr>
          <w:lang w:val="fr-FR"/>
        </w:rPr>
        <w:t xml:space="preserve"> </w:t>
      </w:r>
      <w:r w:rsidR="00875A03" w:rsidRPr="0085473B">
        <w:rPr>
          <w:lang w:val="fr-FR"/>
        </w:rPr>
        <w:t>organes conventionnels</w:t>
      </w:r>
      <w:r w:rsidR="00BC54DA">
        <w:rPr>
          <w:lang w:val="fr-FR"/>
        </w:rPr>
        <w:t xml:space="preserve"> </w:t>
      </w:r>
      <w:r w:rsidR="00875A03">
        <w:rPr>
          <w:lang w:val="fr-FR"/>
        </w:rPr>
        <w:t>en ce qu</w:t>
      </w:r>
      <w:r w:rsidR="00EB2B1F">
        <w:rPr>
          <w:lang w:val="fr-FR"/>
        </w:rPr>
        <w:t>’</w:t>
      </w:r>
      <w:r w:rsidR="00875A03">
        <w:rPr>
          <w:lang w:val="fr-FR"/>
        </w:rPr>
        <w:t>ils leur permettent de gagner en qualité</w:t>
      </w:r>
      <w:r w:rsidR="00875A03" w:rsidRPr="00A465CE">
        <w:rPr>
          <w:lang w:val="fr-FR"/>
        </w:rPr>
        <w:t>. Le représentant de l</w:t>
      </w:r>
      <w:r w:rsidR="00EB2B1F">
        <w:rPr>
          <w:lang w:val="fr-FR"/>
        </w:rPr>
        <w:t>’</w:t>
      </w:r>
      <w:r w:rsidR="00875A03" w:rsidRPr="00A465CE">
        <w:rPr>
          <w:lang w:val="fr-FR"/>
        </w:rPr>
        <w:t xml:space="preserve">UNICEF a indiqué que </w:t>
      </w:r>
      <w:r w:rsidR="00875A03">
        <w:rPr>
          <w:lang w:val="fr-FR"/>
        </w:rPr>
        <w:t>son organisation entamerait sous peu</w:t>
      </w:r>
      <w:r w:rsidR="00BC54DA">
        <w:rPr>
          <w:lang w:val="fr-FR"/>
        </w:rPr>
        <w:t xml:space="preserve"> </w:t>
      </w:r>
      <w:r w:rsidR="00875A03" w:rsidRPr="00A465CE">
        <w:rPr>
          <w:lang w:val="fr-FR"/>
        </w:rPr>
        <w:t>des travaux de recherche sur l</w:t>
      </w:r>
      <w:r w:rsidR="00EB2B1F">
        <w:rPr>
          <w:lang w:val="fr-FR"/>
        </w:rPr>
        <w:t>’</w:t>
      </w:r>
      <w:r w:rsidR="00875A03">
        <w:rPr>
          <w:lang w:val="fr-FR"/>
        </w:rPr>
        <w:t>impact des</w:t>
      </w:r>
      <w:r w:rsidR="00875A03" w:rsidRPr="00A465CE">
        <w:rPr>
          <w:lang w:val="fr-FR"/>
        </w:rPr>
        <w:t xml:space="preserve"> observations finales </w:t>
      </w:r>
      <w:r w:rsidR="00875A03">
        <w:rPr>
          <w:lang w:val="fr-FR"/>
        </w:rPr>
        <w:t>des</w:t>
      </w:r>
      <w:r w:rsidR="00875A03" w:rsidRPr="00A465CE">
        <w:rPr>
          <w:lang w:val="fr-FR"/>
        </w:rPr>
        <w:t xml:space="preserve"> organes conventionnels</w:t>
      </w:r>
      <w:r w:rsidR="00BC54DA">
        <w:rPr>
          <w:lang w:val="fr-FR"/>
        </w:rPr>
        <w:t xml:space="preserve"> </w:t>
      </w:r>
      <w:r w:rsidR="00875A03" w:rsidRPr="00A465CE">
        <w:rPr>
          <w:lang w:val="fr-FR"/>
        </w:rPr>
        <w:t>sur les systèmes nationaux, y compris</w:t>
      </w:r>
      <w:r w:rsidR="00BC54DA">
        <w:rPr>
          <w:lang w:val="fr-FR"/>
        </w:rPr>
        <w:t xml:space="preserve"> </w:t>
      </w:r>
      <w:r w:rsidR="00875A03" w:rsidRPr="00A465CE">
        <w:rPr>
          <w:lang w:val="fr-FR"/>
        </w:rPr>
        <w:t xml:space="preserve">la </w:t>
      </w:r>
      <w:r w:rsidR="00875A03">
        <w:rPr>
          <w:lang w:val="fr-FR"/>
        </w:rPr>
        <w:t>prestation</w:t>
      </w:r>
      <w:r w:rsidR="00875A03" w:rsidRPr="0085473B">
        <w:rPr>
          <w:lang w:val="fr-FR"/>
        </w:rPr>
        <w:t xml:space="preserve"> de services et les dispositifs d</w:t>
      </w:r>
      <w:r w:rsidR="00EB2B1F">
        <w:rPr>
          <w:lang w:val="fr-FR"/>
        </w:rPr>
        <w:t>’</w:t>
      </w:r>
      <w:r w:rsidR="00875A03" w:rsidRPr="0085473B">
        <w:rPr>
          <w:lang w:val="fr-FR"/>
        </w:rPr>
        <w:t>application du principe de responsabilité.</w:t>
      </w:r>
    </w:p>
    <w:p w14:paraId="6682CFBF" w14:textId="7E272626" w:rsidR="00875A03" w:rsidRPr="007B0E83" w:rsidRDefault="001B37E9" w:rsidP="001B37E9">
      <w:pPr>
        <w:pStyle w:val="SingleTxt"/>
        <w:spacing w:line="240" w:lineRule="exact"/>
        <w:rPr>
          <w:lang w:val="fr-FR"/>
        </w:rPr>
      </w:pPr>
      <w:r w:rsidRPr="007B0E83">
        <w:rPr>
          <w:w w:val="100"/>
          <w:lang w:val="fr-FR"/>
        </w:rPr>
        <w:t>47.</w:t>
      </w:r>
      <w:r w:rsidRPr="007B0E83">
        <w:rPr>
          <w:w w:val="100"/>
          <w:lang w:val="fr-FR"/>
        </w:rPr>
        <w:tab/>
      </w:r>
      <w:r w:rsidR="00875A03" w:rsidRPr="007B0E83">
        <w:rPr>
          <w:rFonts w:eastAsia="Times New Roman"/>
          <w:szCs w:val="20"/>
          <w:lang w:val="fr-FR"/>
        </w:rPr>
        <w:t>Plusieurs présidents ont déploré que certains organes conventionnels n</w:t>
      </w:r>
      <w:r w:rsidR="00EB2B1F" w:rsidRPr="007B0E83">
        <w:rPr>
          <w:rFonts w:eastAsia="Times New Roman"/>
          <w:szCs w:val="20"/>
          <w:lang w:val="fr-FR"/>
        </w:rPr>
        <w:t>’</w:t>
      </w:r>
      <w:r w:rsidR="00875A03" w:rsidRPr="007B0E83">
        <w:rPr>
          <w:rFonts w:eastAsia="Times New Roman"/>
          <w:szCs w:val="20"/>
          <w:lang w:val="fr-FR"/>
        </w:rPr>
        <w:t>aient pas reçu de contributions touchant certaines questions, notamment les femmes et les enfants handicapés. Le Président du Sous-Comité pour la prévention de la torture a indiqué que le Sous-Comité</w:t>
      </w:r>
      <w:r w:rsidR="00BC54DA" w:rsidRPr="007B0E83">
        <w:rPr>
          <w:rFonts w:eastAsia="Times New Roman"/>
          <w:szCs w:val="20"/>
          <w:lang w:val="fr-FR"/>
        </w:rPr>
        <w:t xml:space="preserve"> </w:t>
      </w:r>
      <w:r w:rsidR="00875A03" w:rsidRPr="007B0E83">
        <w:rPr>
          <w:rFonts w:eastAsia="Times New Roman"/>
          <w:szCs w:val="20"/>
          <w:lang w:val="fr-FR"/>
        </w:rPr>
        <w:t>coopérait très étroitement avec les organismes des Nations Unies sur le terrain, dont la collaboration avec les mécanismes nationaux de prévention lui a permis d</w:t>
      </w:r>
      <w:r w:rsidR="00EB2B1F" w:rsidRPr="007B0E83">
        <w:rPr>
          <w:rFonts w:eastAsia="Times New Roman"/>
          <w:szCs w:val="20"/>
          <w:lang w:val="fr-FR"/>
        </w:rPr>
        <w:t>’</w:t>
      </w:r>
      <w:r w:rsidR="00875A03" w:rsidRPr="007B0E83">
        <w:rPr>
          <w:rFonts w:eastAsia="Times New Roman"/>
          <w:szCs w:val="20"/>
          <w:lang w:val="fr-FR"/>
        </w:rPr>
        <w:t>obtenir</w:t>
      </w:r>
      <w:r w:rsidR="00BC54DA" w:rsidRPr="007B0E83">
        <w:rPr>
          <w:rFonts w:eastAsia="Times New Roman"/>
          <w:szCs w:val="20"/>
          <w:lang w:val="fr-FR"/>
        </w:rPr>
        <w:t xml:space="preserve"> </w:t>
      </w:r>
      <w:r w:rsidR="00875A03" w:rsidRPr="007B0E83">
        <w:rPr>
          <w:rFonts w:eastAsia="Times New Roman"/>
          <w:szCs w:val="20"/>
          <w:lang w:val="fr-FR"/>
        </w:rPr>
        <w:t>de précieuses</w:t>
      </w:r>
      <w:r w:rsidR="00BC54DA" w:rsidRPr="007B0E83">
        <w:rPr>
          <w:rFonts w:eastAsia="Times New Roman"/>
          <w:szCs w:val="20"/>
          <w:lang w:val="fr-FR"/>
        </w:rPr>
        <w:t xml:space="preserve"> </w:t>
      </w:r>
      <w:r w:rsidR="00875A03" w:rsidRPr="007B0E83">
        <w:rPr>
          <w:rFonts w:eastAsia="Times New Roman"/>
          <w:szCs w:val="20"/>
          <w:lang w:val="fr-FR"/>
        </w:rPr>
        <w:t xml:space="preserve">informations sur la mise en œuvre de ses recommandations. </w:t>
      </w:r>
    </w:p>
    <w:p w14:paraId="484D1C00" w14:textId="5138023E" w:rsidR="0048086C" w:rsidRPr="0048086C" w:rsidRDefault="0048086C" w:rsidP="0048086C">
      <w:pPr>
        <w:pStyle w:val="SingleTxt"/>
        <w:spacing w:after="0" w:line="120" w:lineRule="exact"/>
        <w:rPr>
          <w:sz w:val="10"/>
          <w:lang w:val="fr-FR"/>
        </w:rPr>
      </w:pPr>
    </w:p>
    <w:p w14:paraId="6CBAE0FC" w14:textId="585602EE" w:rsidR="0048086C" w:rsidRPr="0048086C" w:rsidRDefault="0048086C" w:rsidP="0048086C">
      <w:pPr>
        <w:pStyle w:val="SingleTxt"/>
        <w:spacing w:after="0" w:line="120" w:lineRule="exact"/>
        <w:rPr>
          <w:sz w:val="10"/>
          <w:lang w:val="fr-FR"/>
        </w:rPr>
      </w:pPr>
    </w:p>
    <w:p w14:paraId="4368B238" w14:textId="1CBF1F6E" w:rsidR="00875A03" w:rsidRDefault="0048086C" w:rsidP="0048086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sidR="00875A03" w:rsidRPr="0085473B">
        <w:rPr>
          <w:lang w:val="fr-FR"/>
        </w:rPr>
        <w:t>C.</w:t>
      </w:r>
      <w:r w:rsidR="00875A03" w:rsidRPr="0085473B">
        <w:rPr>
          <w:lang w:val="fr-FR"/>
        </w:rPr>
        <w:tab/>
        <w:t xml:space="preserve">Consultations avec les organisations de la société civile </w:t>
      </w:r>
    </w:p>
    <w:p w14:paraId="6B259307" w14:textId="1B866C1B" w:rsidR="0048086C" w:rsidRPr="0048086C" w:rsidRDefault="0048086C" w:rsidP="0048086C">
      <w:pPr>
        <w:pStyle w:val="SingleTxt"/>
        <w:spacing w:after="0" w:line="120" w:lineRule="exact"/>
        <w:rPr>
          <w:sz w:val="10"/>
          <w:lang w:val="fr-FR"/>
        </w:rPr>
      </w:pPr>
    </w:p>
    <w:p w14:paraId="0EEE0554" w14:textId="5C4F1FDC" w:rsidR="0048086C" w:rsidRPr="0048086C" w:rsidRDefault="0048086C" w:rsidP="0048086C">
      <w:pPr>
        <w:pStyle w:val="SingleTxt"/>
        <w:spacing w:after="0" w:line="120" w:lineRule="exact"/>
        <w:rPr>
          <w:sz w:val="10"/>
          <w:lang w:val="fr-FR"/>
        </w:rPr>
      </w:pPr>
    </w:p>
    <w:p w14:paraId="2289F466" w14:textId="0041FA2C" w:rsidR="00875A03" w:rsidRDefault="001B37E9" w:rsidP="001B37E9">
      <w:pPr>
        <w:pStyle w:val="SingleTxt"/>
        <w:spacing w:line="240" w:lineRule="exact"/>
        <w:rPr>
          <w:lang w:val="fr-FR"/>
        </w:rPr>
      </w:pPr>
      <w:r>
        <w:rPr>
          <w:w w:val="100"/>
          <w:lang w:val="fr-FR"/>
        </w:rPr>
        <w:t>48.</w:t>
      </w:r>
      <w:r>
        <w:rPr>
          <w:w w:val="100"/>
          <w:lang w:val="fr-FR"/>
        </w:rPr>
        <w:tab/>
      </w:r>
      <w:r w:rsidR="00875A03" w:rsidRPr="0085473B">
        <w:rPr>
          <w:lang w:val="fr-FR"/>
        </w:rPr>
        <w:t xml:space="preserve">Les présidents </w:t>
      </w:r>
      <w:r w:rsidR="00875A03">
        <w:rPr>
          <w:lang w:val="fr-FR"/>
        </w:rPr>
        <w:t>se sont entretenus avec</w:t>
      </w:r>
      <w:r w:rsidR="00875A03" w:rsidRPr="0085473B">
        <w:rPr>
          <w:lang w:val="fr-FR"/>
        </w:rPr>
        <w:t xml:space="preserve"> un certain nombre d</w:t>
      </w:r>
      <w:r w:rsidR="00EB2B1F">
        <w:rPr>
          <w:lang w:val="fr-FR"/>
        </w:rPr>
        <w:t>’</w:t>
      </w:r>
      <w:r w:rsidR="00875A03" w:rsidRPr="0085473B">
        <w:rPr>
          <w:lang w:val="fr-FR"/>
        </w:rPr>
        <w:t>organisations de la société civile. Un représentant d</w:t>
      </w:r>
      <w:r w:rsidR="00EB2B1F">
        <w:rPr>
          <w:lang w:val="fr-FR"/>
        </w:rPr>
        <w:t>’</w:t>
      </w:r>
      <w:r w:rsidR="00875A03" w:rsidRPr="0085473B">
        <w:rPr>
          <w:lang w:val="fr-FR"/>
        </w:rPr>
        <w:t>ONG s</w:t>
      </w:r>
      <w:r w:rsidR="00EB2B1F">
        <w:rPr>
          <w:lang w:val="fr-FR"/>
        </w:rPr>
        <w:t>’</w:t>
      </w:r>
      <w:r w:rsidR="00875A03" w:rsidRPr="0085473B">
        <w:rPr>
          <w:lang w:val="fr-FR"/>
        </w:rPr>
        <w:t>est félicité de la déclaration conjointe publiée par un certain nombre de présidents,</w:t>
      </w:r>
      <w:r w:rsidR="00BC54DA">
        <w:rPr>
          <w:lang w:val="fr-FR"/>
        </w:rPr>
        <w:t xml:space="preserve"> </w:t>
      </w:r>
      <w:r w:rsidR="00875A03" w:rsidRPr="0085473B">
        <w:rPr>
          <w:lang w:val="fr-FR"/>
        </w:rPr>
        <w:t>vice-présidents et</w:t>
      </w:r>
      <w:r w:rsidR="00BC54DA">
        <w:rPr>
          <w:lang w:val="fr-FR"/>
        </w:rPr>
        <w:t xml:space="preserve"> </w:t>
      </w:r>
      <w:r w:rsidR="00875A03" w:rsidRPr="0085473B">
        <w:rPr>
          <w:lang w:val="fr-FR"/>
        </w:rPr>
        <w:t>membres d</w:t>
      </w:r>
      <w:r w:rsidR="00EB2B1F">
        <w:rPr>
          <w:lang w:val="fr-FR"/>
        </w:rPr>
        <w:t>’</w:t>
      </w:r>
      <w:r w:rsidR="00875A03" w:rsidRPr="0085473B">
        <w:rPr>
          <w:lang w:val="fr-FR"/>
        </w:rPr>
        <w:t xml:space="preserve">organes conventionnels, en collaboration avec le Rapporteur spécial sur la situation des </w:t>
      </w:r>
      <w:r w:rsidR="00875A03" w:rsidRPr="0085473B">
        <w:rPr>
          <w:lang w:val="fr-FR"/>
        </w:rPr>
        <w:lastRenderedPageBreak/>
        <w:t>défenseurs des droits de l</w:t>
      </w:r>
      <w:r w:rsidR="00EB2B1F">
        <w:rPr>
          <w:lang w:val="fr-FR"/>
        </w:rPr>
        <w:t>’</w:t>
      </w:r>
      <w:r w:rsidR="00875A03" w:rsidRPr="0085473B">
        <w:rPr>
          <w:lang w:val="fr-FR"/>
        </w:rPr>
        <w:t xml:space="preserve">homme, et </w:t>
      </w:r>
      <w:r w:rsidR="00875A03">
        <w:rPr>
          <w:lang w:val="fr-FR"/>
        </w:rPr>
        <w:t xml:space="preserve">a </w:t>
      </w:r>
      <w:r w:rsidR="00875A03" w:rsidRPr="0085473B">
        <w:rPr>
          <w:lang w:val="fr-FR"/>
        </w:rPr>
        <w:t>encouragé tous les organes conventionnels à l</w:t>
      </w:r>
      <w:r w:rsidR="00EB2B1F">
        <w:rPr>
          <w:lang w:val="fr-FR"/>
        </w:rPr>
        <w:t>’</w:t>
      </w:r>
      <w:r w:rsidR="00875A03" w:rsidRPr="0085473B">
        <w:rPr>
          <w:lang w:val="fr-FR"/>
        </w:rPr>
        <w:t xml:space="preserve">approuver. Il </w:t>
      </w:r>
      <w:r w:rsidR="00875A03">
        <w:rPr>
          <w:lang w:val="fr-FR"/>
        </w:rPr>
        <w:t>s</w:t>
      </w:r>
      <w:r w:rsidR="00EB2B1F">
        <w:rPr>
          <w:lang w:val="fr-FR"/>
        </w:rPr>
        <w:t>’</w:t>
      </w:r>
      <w:r w:rsidR="00875A03">
        <w:rPr>
          <w:lang w:val="fr-FR"/>
        </w:rPr>
        <w:t>est arrêté</w:t>
      </w:r>
      <w:r w:rsidR="00BC54DA">
        <w:rPr>
          <w:lang w:val="fr-FR"/>
        </w:rPr>
        <w:t xml:space="preserve"> </w:t>
      </w:r>
      <w:r w:rsidR="00875A03" w:rsidRPr="0085473B">
        <w:rPr>
          <w:lang w:val="fr-FR"/>
        </w:rPr>
        <w:t xml:space="preserve">sur </w:t>
      </w:r>
      <w:r w:rsidR="00875A03">
        <w:rPr>
          <w:lang w:val="fr-FR"/>
        </w:rPr>
        <w:t>la communication conjointe présentée par un groupe d</w:t>
      </w:r>
      <w:r w:rsidR="00EB2B1F">
        <w:rPr>
          <w:lang w:val="fr-FR"/>
        </w:rPr>
        <w:t>’</w:t>
      </w:r>
      <w:r w:rsidR="00875A03">
        <w:rPr>
          <w:lang w:val="fr-FR"/>
        </w:rPr>
        <w:t>ONG, appréciant la suite donnée aux</w:t>
      </w:r>
      <w:r w:rsidR="00875A03" w:rsidRPr="0085473B">
        <w:rPr>
          <w:lang w:val="fr-FR"/>
        </w:rPr>
        <w:t xml:space="preserve"> recommandations qu</w:t>
      </w:r>
      <w:r w:rsidR="00EB2B1F">
        <w:rPr>
          <w:lang w:val="fr-FR"/>
        </w:rPr>
        <w:t>’</w:t>
      </w:r>
      <w:r w:rsidR="00875A03" w:rsidRPr="0085473B">
        <w:rPr>
          <w:lang w:val="fr-FR"/>
        </w:rPr>
        <w:t>elles avaient adressées aux organes conventionnels entre 2015 et 2017</w:t>
      </w:r>
      <w:r w:rsidR="00875A03">
        <w:rPr>
          <w:lang w:val="fr-FR"/>
        </w:rPr>
        <w:t>, communication d</w:t>
      </w:r>
      <w:r w:rsidR="00EB2B1F">
        <w:rPr>
          <w:lang w:val="fr-FR"/>
        </w:rPr>
        <w:t>’</w:t>
      </w:r>
      <w:r w:rsidR="00875A03">
        <w:rPr>
          <w:lang w:val="fr-FR"/>
        </w:rPr>
        <w:t>où il ressort</w:t>
      </w:r>
      <w:r w:rsidR="00875A03" w:rsidRPr="0085473B">
        <w:rPr>
          <w:lang w:val="fr-FR"/>
        </w:rPr>
        <w:t xml:space="preserve"> que deux comités n</w:t>
      </w:r>
      <w:r w:rsidR="00EB2B1F">
        <w:rPr>
          <w:lang w:val="fr-FR"/>
        </w:rPr>
        <w:t>’</w:t>
      </w:r>
      <w:r w:rsidR="00875A03" w:rsidRPr="0085473B">
        <w:rPr>
          <w:lang w:val="fr-FR"/>
        </w:rPr>
        <w:t xml:space="preserve">ont pas encore adopté les Principes directeurs de San José. </w:t>
      </w:r>
    </w:p>
    <w:p w14:paraId="2171AFAB" w14:textId="4671366E" w:rsidR="00875A03" w:rsidRDefault="001B37E9" w:rsidP="001B37E9">
      <w:pPr>
        <w:pStyle w:val="SingleTxt"/>
        <w:spacing w:line="240" w:lineRule="exact"/>
        <w:rPr>
          <w:lang w:val="fr-FR"/>
        </w:rPr>
      </w:pPr>
      <w:r>
        <w:rPr>
          <w:w w:val="100"/>
          <w:lang w:val="fr-FR"/>
        </w:rPr>
        <w:t>49.</w:t>
      </w:r>
      <w:r>
        <w:rPr>
          <w:w w:val="100"/>
          <w:lang w:val="fr-FR"/>
        </w:rPr>
        <w:tab/>
      </w:r>
      <w:r w:rsidR="00875A03" w:rsidRPr="007B0E83">
        <w:rPr>
          <w:lang w:val="fr-FR"/>
        </w:rPr>
        <w:t>Un certain nombre de représentants d</w:t>
      </w:r>
      <w:r w:rsidR="00EB2B1F" w:rsidRPr="007B0E83">
        <w:rPr>
          <w:lang w:val="fr-FR"/>
        </w:rPr>
        <w:t>’</w:t>
      </w:r>
      <w:r w:rsidR="00875A03" w:rsidRPr="007B0E83">
        <w:rPr>
          <w:lang w:val="fr-FR"/>
        </w:rPr>
        <w:t>ONG</w:t>
      </w:r>
      <w:r w:rsidR="0016140D" w:rsidRPr="007B0E83">
        <w:rPr>
          <w:lang w:val="fr-FR"/>
        </w:rPr>
        <w:t xml:space="preserve"> </w:t>
      </w:r>
      <w:r w:rsidR="00875A03" w:rsidRPr="007B0E83">
        <w:rPr>
          <w:lang w:val="fr-FR"/>
        </w:rPr>
        <w:t>se sont dits satisfaits de voir</w:t>
      </w:r>
      <w:r w:rsidR="005E59DF" w:rsidRPr="007B0E83">
        <w:rPr>
          <w:lang w:val="fr-FR"/>
        </w:rPr>
        <w:t xml:space="preserve"> </w:t>
      </w:r>
      <w:r w:rsidR="00875A03" w:rsidRPr="007B0E83">
        <w:rPr>
          <w:lang w:val="fr-FR"/>
        </w:rPr>
        <w:t>que</w:t>
      </w:r>
      <w:r w:rsidR="00BC54DA" w:rsidRPr="007B0E83">
        <w:rPr>
          <w:lang w:val="fr-FR"/>
        </w:rPr>
        <w:t xml:space="preserve"> </w:t>
      </w:r>
      <w:r w:rsidR="00875A03" w:rsidRPr="007B0E83">
        <w:rPr>
          <w:lang w:val="fr-FR"/>
        </w:rPr>
        <w:t>la réunion des présidents était plus ouverte cette année et que les débats en séance</w:t>
      </w:r>
      <w:r w:rsidR="005E59DF" w:rsidRPr="007B0E83">
        <w:rPr>
          <w:lang w:val="fr-FR"/>
        </w:rPr>
        <w:t xml:space="preserve"> </w:t>
      </w:r>
      <w:r w:rsidR="00875A03" w:rsidRPr="007B0E83">
        <w:rPr>
          <w:lang w:val="fr-FR"/>
        </w:rPr>
        <w:t>publique</w:t>
      </w:r>
      <w:r w:rsidR="005E59DF" w:rsidRPr="007B0E83">
        <w:rPr>
          <w:lang w:val="fr-FR"/>
        </w:rPr>
        <w:t xml:space="preserve"> </w:t>
      </w:r>
      <w:r w:rsidR="00875A03" w:rsidRPr="007B0E83">
        <w:rPr>
          <w:lang w:val="fr-FR"/>
        </w:rPr>
        <w:t>étaient</w:t>
      </w:r>
      <w:r w:rsidR="00BC54DA" w:rsidRPr="007B0E83">
        <w:rPr>
          <w:lang w:val="fr-FR"/>
        </w:rPr>
        <w:t xml:space="preserve"> </w:t>
      </w:r>
      <w:r w:rsidR="00875A03" w:rsidRPr="007B0E83">
        <w:rPr>
          <w:lang w:val="fr-FR"/>
        </w:rPr>
        <w:t>diffusés en direct sur le Web. Soulignant l</w:t>
      </w:r>
      <w:r w:rsidR="00EB2B1F" w:rsidRPr="007B0E83">
        <w:rPr>
          <w:lang w:val="fr-FR"/>
        </w:rPr>
        <w:t>’</w:t>
      </w:r>
      <w:r w:rsidR="00875A03" w:rsidRPr="007B0E83">
        <w:rPr>
          <w:lang w:val="fr-FR"/>
        </w:rPr>
        <w:t>intérêt d</w:t>
      </w:r>
      <w:r w:rsidR="00EB2B1F" w:rsidRPr="007B0E83">
        <w:rPr>
          <w:lang w:val="fr-FR"/>
        </w:rPr>
        <w:t>’</w:t>
      </w:r>
      <w:r w:rsidR="00875A03" w:rsidRPr="007B0E83">
        <w:rPr>
          <w:lang w:val="fr-FR"/>
        </w:rPr>
        <w:t>ouvrir</w:t>
      </w:r>
      <w:r w:rsidR="005E59DF" w:rsidRPr="007B0E83">
        <w:rPr>
          <w:lang w:val="fr-FR"/>
        </w:rPr>
        <w:t xml:space="preserve"> </w:t>
      </w:r>
      <w:r w:rsidR="00875A03" w:rsidRPr="007B0E83">
        <w:rPr>
          <w:lang w:val="fr-FR"/>
        </w:rPr>
        <w:t>à la société civile via l</w:t>
      </w:r>
      <w:r w:rsidR="00EB2B1F" w:rsidRPr="007B0E83">
        <w:rPr>
          <w:lang w:val="fr-FR"/>
        </w:rPr>
        <w:t>’</w:t>
      </w:r>
      <w:r w:rsidR="00875A03" w:rsidRPr="007B0E83">
        <w:rPr>
          <w:lang w:val="fr-FR"/>
        </w:rPr>
        <w:t>Internet les</w:t>
      </w:r>
      <w:r w:rsidR="00BC54DA" w:rsidRPr="007B0E83">
        <w:rPr>
          <w:lang w:val="fr-FR"/>
        </w:rPr>
        <w:t xml:space="preserve"> </w:t>
      </w:r>
      <w:r w:rsidR="00875A03" w:rsidRPr="007B0E83">
        <w:rPr>
          <w:lang w:val="fr-FR"/>
        </w:rPr>
        <w:t>séances publiques des organes conventionnels, ils se sont de nouveau</w:t>
      </w:r>
      <w:r w:rsidR="00BC54DA" w:rsidRPr="007B0E83">
        <w:rPr>
          <w:lang w:val="fr-FR"/>
        </w:rPr>
        <w:t xml:space="preserve"> </w:t>
      </w:r>
      <w:r w:rsidR="00875A03" w:rsidRPr="007B0E83">
        <w:rPr>
          <w:lang w:val="fr-FR"/>
        </w:rPr>
        <w:t>préoccupés</w:t>
      </w:r>
      <w:r w:rsidR="00BC54DA" w:rsidRPr="007B0E83">
        <w:rPr>
          <w:lang w:val="fr-FR"/>
        </w:rPr>
        <w:t xml:space="preserve"> </w:t>
      </w:r>
      <w:r w:rsidR="00875A03" w:rsidRPr="007B0E83">
        <w:rPr>
          <w:lang w:val="fr-FR"/>
        </w:rPr>
        <w:t>du financement et de la survie de cette pratique. Ils se sont également félicités de ce que certains comités autorisaient d</w:t>
      </w:r>
      <w:r w:rsidR="00EB2B1F" w:rsidRPr="007B0E83">
        <w:rPr>
          <w:lang w:val="fr-FR"/>
        </w:rPr>
        <w:t>’</w:t>
      </w:r>
      <w:r w:rsidR="00875A03" w:rsidRPr="007B0E83">
        <w:rPr>
          <w:lang w:val="fr-FR"/>
        </w:rPr>
        <w:t>ordinaire</w:t>
      </w:r>
      <w:r w:rsidR="005E59DF" w:rsidRPr="007B0E83">
        <w:rPr>
          <w:lang w:val="fr-FR"/>
        </w:rPr>
        <w:t xml:space="preserve"> </w:t>
      </w:r>
      <w:r w:rsidR="00875A03" w:rsidRPr="007B0E83">
        <w:rPr>
          <w:lang w:val="fr-FR"/>
        </w:rPr>
        <w:t xml:space="preserve">des membres de la société civile à prendre part à leurs travaux, par vidéo ou téléconférence. </w:t>
      </w:r>
    </w:p>
    <w:p w14:paraId="216CF8F5" w14:textId="267A8C9D" w:rsidR="00875A03" w:rsidRPr="007B0E83" w:rsidRDefault="001B37E9" w:rsidP="001B37E9">
      <w:pPr>
        <w:pStyle w:val="SingleTxt"/>
        <w:spacing w:line="240" w:lineRule="exact"/>
        <w:rPr>
          <w:lang w:val="fr-FR"/>
        </w:rPr>
      </w:pPr>
      <w:r w:rsidRPr="007B0E83">
        <w:rPr>
          <w:w w:val="100"/>
          <w:lang w:val="fr-FR"/>
        </w:rPr>
        <w:t>50.</w:t>
      </w:r>
      <w:r w:rsidRPr="007B0E83">
        <w:rPr>
          <w:w w:val="100"/>
          <w:lang w:val="fr-FR"/>
        </w:rPr>
        <w:tab/>
      </w:r>
      <w:r w:rsidR="00875A03" w:rsidRPr="007B0E83">
        <w:rPr>
          <w:rFonts w:eastAsia="Times New Roman"/>
          <w:szCs w:val="20"/>
          <w:lang w:val="fr-FR"/>
        </w:rPr>
        <w:t>Une</w:t>
      </w:r>
      <w:r w:rsidR="00BC54DA" w:rsidRPr="007B0E83">
        <w:rPr>
          <w:rFonts w:eastAsia="Times New Roman"/>
          <w:szCs w:val="20"/>
          <w:lang w:val="fr-FR"/>
        </w:rPr>
        <w:t xml:space="preserve"> </w:t>
      </w:r>
      <w:r w:rsidR="00875A03" w:rsidRPr="007B0E83">
        <w:rPr>
          <w:rFonts w:eastAsia="Times New Roman"/>
          <w:szCs w:val="20"/>
          <w:lang w:val="fr-FR"/>
        </w:rPr>
        <w:t>déclaration conjointe publiée au nom de sept organisations</w:t>
      </w:r>
      <w:r w:rsidR="005B4BBD" w:rsidRPr="007B0E83">
        <w:rPr>
          <w:rFonts w:eastAsia="Times New Roman"/>
          <w:szCs w:val="20"/>
          <w:lang w:val="fr-FR"/>
        </w:rPr>
        <w:t xml:space="preserve"> </w:t>
      </w:r>
      <w:r w:rsidR="00875A03" w:rsidRPr="007B0E83">
        <w:rPr>
          <w:rFonts w:eastAsia="Times New Roman"/>
          <w:szCs w:val="20"/>
          <w:lang w:val="fr-FR"/>
        </w:rPr>
        <w:t>consacrée aux procédures de suivi et à la composition des organes conventionnels</w:t>
      </w:r>
      <w:r w:rsidR="005B4BBD" w:rsidRPr="007B0E83">
        <w:rPr>
          <w:rFonts w:eastAsia="Times New Roman"/>
          <w:szCs w:val="20"/>
          <w:lang w:val="fr-FR"/>
        </w:rPr>
        <w:t xml:space="preserve"> </w:t>
      </w:r>
      <w:r w:rsidR="00875A03" w:rsidRPr="007B0E83">
        <w:rPr>
          <w:rFonts w:eastAsia="Times New Roman"/>
          <w:szCs w:val="20"/>
          <w:lang w:val="fr-FR"/>
        </w:rPr>
        <w:t>souligne</w:t>
      </w:r>
      <w:r w:rsidR="00BC54DA" w:rsidRPr="007B0E83">
        <w:rPr>
          <w:rFonts w:eastAsia="Times New Roman"/>
          <w:szCs w:val="20"/>
          <w:lang w:val="fr-FR"/>
        </w:rPr>
        <w:t xml:space="preserve"> </w:t>
      </w:r>
      <w:r w:rsidR="00875A03" w:rsidRPr="007B0E83">
        <w:rPr>
          <w:rFonts w:eastAsia="Times New Roman"/>
          <w:szCs w:val="20"/>
          <w:lang w:val="fr-FR"/>
        </w:rPr>
        <w:t>combien</w:t>
      </w:r>
      <w:r w:rsidR="005B4BBD" w:rsidRPr="007B0E83">
        <w:rPr>
          <w:rFonts w:eastAsia="Times New Roman"/>
          <w:szCs w:val="20"/>
          <w:lang w:val="fr-FR"/>
        </w:rPr>
        <w:t xml:space="preserve"> </w:t>
      </w:r>
      <w:r w:rsidR="00875A03" w:rsidRPr="007B0E83">
        <w:rPr>
          <w:rFonts w:eastAsia="Times New Roman"/>
          <w:szCs w:val="20"/>
          <w:lang w:val="fr-FR"/>
        </w:rPr>
        <w:t>il importe de garantir la qualité, l</w:t>
      </w:r>
      <w:r w:rsidR="00EB2B1F" w:rsidRPr="007B0E83">
        <w:rPr>
          <w:rFonts w:eastAsia="Times New Roman"/>
          <w:szCs w:val="20"/>
          <w:lang w:val="fr-FR"/>
        </w:rPr>
        <w:t>’</w:t>
      </w:r>
      <w:r w:rsidR="00875A03" w:rsidRPr="007B0E83">
        <w:rPr>
          <w:rFonts w:eastAsia="Times New Roman"/>
          <w:szCs w:val="20"/>
          <w:lang w:val="fr-FR"/>
        </w:rPr>
        <w:t>indépendance et la diversité des membres de ces organes conventionnels en instituant des procédures de présentation de candidatures et d</w:t>
      </w:r>
      <w:r w:rsidR="00EB2B1F" w:rsidRPr="007B0E83">
        <w:rPr>
          <w:rFonts w:eastAsia="Times New Roman"/>
          <w:szCs w:val="20"/>
          <w:lang w:val="fr-FR"/>
        </w:rPr>
        <w:t>’</w:t>
      </w:r>
      <w:r w:rsidR="00875A03" w:rsidRPr="007B0E83">
        <w:rPr>
          <w:rFonts w:eastAsia="Times New Roman"/>
          <w:szCs w:val="20"/>
          <w:lang w:val="fr-FR"/>
        </w:rPr>
        <w:t>élection transparentes et ouvertes, et d</w:t>
      </w:r>
      <w:r w:rsidR="00EB2B1F" w:rsidRPr="007B0E83">
        <w:rPr>
          <w:rFonts w:eastAsia="Times New Roman"/>
          <w:szCs w:val="20"/>
          <w:lang w:val="fr-FR"/>
        </w:rPr>
        <w:t>’</w:t>
      </w:r>
      <w:r w:rsidR="00875A03" w:rsidRPr="007B0E83">
        <w:rPr>
          <w:rFonts w:eastAsia="Times New Roman"/>
          <w:szCs w:val="20"/>
          <w:lang w:val="fr-FR"/>
        </w:rPr>
        <w:t>associer toutes les parties prenantes</w:t>
      </w:r>
      <w:r w:rsidR="00BC54DA" w:rsidRPr="007B0E83">
        <w:rPr>
          <w:rFonts w:eastAsia="Times New Roman"/>
          <w:szCs w:val="20"/>
          <w:lang w:val="fr-FR"/>
        </w:rPr>
        <w:t xml:space="preserve"> </w:t>
      </w:r>
      <w:r w:rsidR="00875A03" w:rsidRPr="007B0E83">
        <w:rPr>
          <w:rFonts w:eastAsia="Times New Roman"/>
          <w:szCs w:val="20"/>
          <w:lang w:val="fr-FR"/>
        </w:rPr>
        <w:t>s</w:t>
      </w:r>
      <w:r w:rsidR="00EB2B1F" w:rsidRPr="007B0E83">
        <w:rPr>
          <w:rFonts w:eastAsia="Times New Roman"/>
          <w:szCs w:val="20"/>
          <w:lang w:val="fr-FR"/>
        </w:rPr>
        <w:t>’</w:t>
      </w:r>
      <w:r w:rsidR="00875A03" w:rsidRPr="007B0E83">
        <w:rPr>
          <w:rFonts w:eastAsia="Times New Roman"/>
          <w:szCs w:val="20"/>
          <w:lang w:val="fr-FR"/>
        </w:rPr>
        <w:t>agissant de constituer un vivier de candidats hautement qualifiés. Un représentant d</w:t>
      </w:r>
      <w:r w:rsidR="00EB2B1F" w:rsidRPr="007B0E83">
        <w:rPr>
          <w:rFonts w:eastAsia="Times New Roman"/>
          <w:szCs w:val="20"/>
          <w:lang w:val="fr-FR"/>
        </w:rPr>
        <w:t>’</w:t>
      </w:r>
      <w:r w:rsidR="00875A03" w:rsidRPr="007B0E83">
        <w:rPr>
          <w:rFonts w:eastAsia="Times New Roman"/>
          <w:szCs w:val="20"/>
          <w:lang w:val="fr-FR"/>
        </w:rPr>
        <w:t>ONG a souligné que les procédures de suivi étaient indispensables, en ce sens qu</w:t>
      </w:r>
      <w:r w:rsidR="00EB2B1F" w:rsidRPr="007B0E83">
        <w:rPr>
          <w:rFonts w:eastAsia="Times New Roman"/>
          <w:szCs w:val="20"/>
          <w:lang w:val="fr-FR"/>
        </w:rPr>
        <w:t>’</w:t>
      </w:r>
      <w:r w:rsidR="00875A03" w:rsidRPr="007B0E83">
        <w:rPr>
          <w:rFonts w:eastAsia="Times New Roman"/>
          <w:szCs w:val="20"/>
          <w:lang w:val="fr-FR"/>
        </w:rPr>
        <w:t>elles permettaient aux organes conventionnels d</w:t>
      </w:r>
      <w:r w:rsidR="00EB2B1F" w:rsidRPr="007B0E83">
        <w:rPr>
          <w:rFonts w:eastAsia="Times New Roman"/>
          <w:szCs w:val="20"/>
          <w:lang w:val="fr-FR"/>
        </w:rPr>
        <w:t>’</w:t>
      </w:r>
      <w:r w:rsidR="00875A03" w:rsidRPr="007B0E83">
        <w:rPr>
          <w:rFonts w:eastAsia="Times New Roman"/>
          <w:szCs w:val="20"/>
          <w:lang w:val="fr-FR"/>
        </w:rPr>
        <w:t>entretenir</w:t>
      </w:r>
      <w:r w:rsidR="00BC54DA" w:rsidRPr="007B0E83">
        <w:rPr>
          <w:rFonts w:eastAsia="Times New Roman"/>
          <w:szCs w:val="20"/>
          <w:lang w:val="fr-FR"/>
        </w:rPr>
        <w:t xml:space="preserve"> </w:t>
      </w:r>
      <w:r w:rsidR="00875A03" w:rsidRPr="007B0E83">
        <w:rPr>
          <w:rFonts w:eastAsia="Times New Roman"/>
          <w:szCs w:val="20"/>
          <w:lang w:val="fr-FR"/>
        </w:rPr>
        <w:t>le dialogue avec les États entre l</w:t>
      </w:r>
      <w:r w:rsidR="00EB2B1F" w:rsidRPr="007B0E83">
        <w:rPr>
          <w:rFonts w:eastAsia="Times New Roman"/>
          <w:szCs w:val="20"/>
          <w:lang w:val="fr-FR"/>
        </w:rPr>
        <w:t>’</w:t>
      </w:r>
      <w:r w:rsidR="00875A03" w:rsidRPr="007B0E83">
        <w:rPr>
          <w:rFonts w:eastAsia="Times New Roman"/>
          <w:szCs w:val="20"/>
          <w:lang w:val="fr-FR"/>
        </w:rPr>
        <w:t>examen et la soumission du rapport périodique suivant, et</w:t>
      </w:r>
      <w:r w:rsidR="00BC54DA" w:rsidRPr="007B0E83">
        <w:rPr>
          <w:rFonts w:eastAsia="Times New Roman"/>
          <w:szCs w:val="20"/>
          <w:lang w:val="fr-FR"/>
        </w:rPr>
        <w:t xml:space="preserve"> </w:t>
      </w:r>
      <w:r w:rsidR="00875A03" w:rsidRPr="007B0E83">
        <w:rPr>
          <w:rFonts w:eastAsia="Times New Roman"/>
          <w:szCs w:val="20"/>
          <w:lang w:val="fr-FR"/>
        </w:rPr>
        <w:t>d</w:t>
      </w:r>
      <w:r w:rsidR="00EB2B1F" w:rsidRPr="007B0E83">
        <w:rPr>
          <w:rFonts w:eastAsia="Times New Roman"/>
          <w:szCs w:val="20"/>
          <w:lang w:val="fr-FR"/>
        </w:rPr>
        <w:t>’</w:t>
      </w:r>
      <w:r w:rsidR="00875A03" w:rsidRPr="007B0E83">
        <w:rPr>
          <w:rFonts w:eastAsia="Times New Roman"/>
          <w:szCs w:val="20"/>
          <w:lang w:val="fr-FR"/>
        </w:rPr>
        <w:t>aider ces derniers</w:t>
      </w:r>
      <w:r w:rsidR="005B4BBD" w:rsidRPr="007B0E83">
        <w:rPr>
          <w:rFonts w:eastAsia="Times New Roman"/>
          <w:szCs w:val="20"/>
          <w:lang w:val="fr-FR"/>
        </w:rPr>
        <w:t xml:space="preserve"> </w:t>
      </w:r>
      <w:r w:rsidR="00875A03" w:rsidRPr="007B0E83">
        <w:rPr>
          <w:rFonts w:eastAsia="Times New Roman"/>
          <w:szCs w:val="20"/>
          <w:lang w:val="fr-FR"/>
        </w:rPr>
        <w:t>à s</w:t>
      </w:r>
      <w:r w:rsidR="00EB2B1F" w:rsidRPr="007B0E83">
        <w:rPr>
          <w:rFonts w:eastAsia="Times New Roman"/>
          <w:szCs w:val="20"/>
          <w:lang w:val="fr-FR"/>
        </w:rPr>
        <w:t>’</w:t>
      </w:r>
      <w:r w:rsidR="00875A03" w:rsidRPr="007B0E83">
        <w:rPr>
          <w:rFonts w:eastAsia="Times New Roman"/>
          <w:szCs w:val="20"/>
          <w:lang w:val="fr-FR"/>
        </w:rPr>
        <w:t>acquitter des</w:t>
      </w:r>
      <w:r w:rsidR="00BC54DA" w:rsidRPr="007B0E83">
        <w:rPr>
          <w:rFonts w:eastAsia="Times New Roman"/>
          <w:szCs w:val="20"/>
          <w:lang w:val="fr-FR"/>
        </w:rPr>
        <w:t xml:space="preserve"> </w:t>
      </w:r>
      <w:r w:rsidR="00875A03" w:rsidRPr="007B0E83">
        <w:rPr>
          <w:rFonts w:eastAsia="Times New Roman"/>
          <w:szCs w:val="20"/>
          <w:lang w:val="fr-FR"/>
        </w:rPr>
        <w:t>obligations à eux faites par différents instruments. On a également</w:t>
      </w:r>
      <w:r w:rsidR="00BC54DA" w:rsidRPr="007B0E83">
        <w:rPr>
          <w:rFonts w:eastAsia="Times New Roman"/>
          <w:szCs w:val="20"/>
          <w:lang w:val="fr-FR"/>
        </w:rPr>
        <w:t xml:space="preserve"> </w:t>
      </w:r>
      <w:r w:rsidR="00875A03" w:rsidRPr="007B0E83">
        <w:rPr>
          <w:rFonts w:eastAsia="Times New Roman"/>
          <w:szCs w:val="20"/>
          <w:lang w:val="fr-FR"/>
        </w:rPr>
        <w:t>souligné que les organes conventionnels devaient rationaliser leurs procédures de suivi.</w:t>
      </w:r>
    </w:p>
    <w:p w14:paraId="6C978D91" w14:textId="1E1BAAF7" w:rsidR="00875A03" w:rsidRDefault="001B37E9" w:rsidP="001B37E9">
      <w:pPr>
        <w:pStyle w:val="SingleTxt"/>
        <w:spacing w:line="240" w:lineRule="exact"/>
        <w:rPr>
          <w:lang w:val="fr-FR"/>
        </w:rPr>
      </w:pPr>
      <w:r>
        <w:rPr>
          <w:w w:val="100"/>
          <w:lang w:val="fr-FR"/>
        </w:rPr>
        <w:t>51.</w:t>
      </w:r>
      <w:r>
        <w:rPr>
          <w:w w:val="100"/>
          <w:lang w:val="fr-FR"/>
        </w:rPr>
        <w:tab/>
      </w:r>
      <w:r w:rsidR="00875A03" w:rsidRPr="007B0E83">
        <w:rPr>
          <w:lang w:val="fr-FR"/>
        </w:rPr>
        <w:t>Un représentant d</w:t>
      </w:r>
      <w:r w:rsidR="00EB2B1F" w:rsidRPr="007B0E83">
        <w:rPr>
          <w:lang w:val="fr-FR"/>
        </w:rPr>
        <w:t>’</w:t>
      </w:r>
      <w:r w:rsidR="00875A03" w:rsidRPr="007B0E83">
        <w:rPr>
          <w:lang w:val="fr-FR"/>
        </w:rPr>
        <w:t>ONG a de nouveau recommandé aux organes conventionnels de concourir activement à l</w:t>
      </w:r>
      <w:r w:rsidR="00EB2B1F" w:rsidRPr="007B0E83">
        <w:rPr>
          <w:lang w:val="fr-FR"/>
        </w:rPr>
        <w:t>’</w:t>
      </w:r>
      <w:r w:rsidR="00875A03" w:rsidRPr="007B0E83">
        <w:rPr>
          <w:lang w:val="fr-FR"/>
        </w:rPr>
        <w:t>entreprise de renforcement du régime conventionnel, notamment en dialoguant</w:t>
      </w:r>
      <w:r w:rsidR="00BC54DA" w:rsidRPr="007B0E83">
        <w:rPr>
          <w:lang w:val="fr-FR"/>
        </w:rPr>
        <w:t xml:space="preserve"> </w:t>
      </w:r>
      <w:r w:rsidR="00875A03" w:rsidRPr="007B0E83">
        <w:rPr>
          <w:lang w:val="fr-FR"/>
        </w:rPr>
        <w:t>avec les États et en nommant des coordonnateurs.</w:t>
      </w:r>
    </w:p>
    <w:p w14:paraId="0D1EE738" w14:textId="1D3F3D34" w:rsidR="00875A03" w:rsidRPr="007B0E83" w:rsidRDefault="001B37E9" w:rsidP="001B37E9">
      <w:pPr>
        <w:pStyle w:val="SingleTxt"/>
        <w:spacing w:line="240" w:lineRule="exact"/>
        <w:rPr>
          <w:lang w:val="fr-FR"/>
        </w:rPr>
      </w:pPr>
      <w:r w:rsidRPr="007B0E83">
        <w:rPr>
          <w:w w:val="100"/>
          <w:lang w:val="fr-FR"/>
        </w:rPr>
        <w:t>52.</w:t>
      </w:r>
      <w:r w:rsidRPr="007B0E83">
        <w:rPr>
          <w:w w:val="100"/>
          <w:lang w:val="fr-FR"/>
        </w:rPr>
        <w:tab/>
      </w:r>
      <w:r w:rsidR="00875A03" w:rsidRPr="007B0E83">
        <w:rPr>
          <w:lang w:val="fr-FR"/>
        </w:rPr>
        <w:t>Répondant aux questions soulevées, les présidents ont pris note de toutes les suggestions faites par les organisations de la société civile,</w:t>
      </w:r>
      <w:r w:rsidR="00A5119E" w:rsidRPr="007B0E83">
        <w:rPr>
          <w:lang w:val="fr-FR"/>
        </w:rPr>
        <w:t xml:space="preserve"> </w:t>
      </w:r>
      <w:r w:rsidR="00875A03" w:rsidRPr="007B0E83">
        <w:rPr>
          <w:lang w:val="fr-FR"/>
        </w:rPr>
        <w:t>certaines de ces suggestions pouvant,</w:t>
      </w:r>
      <w:r w:rsidR="00621975" w:rsidRPr="007B0E83">
        <w:rPr>
          <w:lang w:val="fr-FR"/>
        </w:rPr>
        <w:t xml:space="preserve"> </w:t>
      </w:r>
      <w:r w:rsidR="00875A03" w:rsidRPr="007B0E83">
        <w:rPr>
          <w:lang w:val="fr-FR"/>
        </w:rPr>
        <w:t>selon eux, être mises en œuvre à court terme,</w:t>
      </w:r>
      <w:r w:rsidR="00BC54DA" w:rsidRPr="007B0E83">
        <w:rPr>
          <w:lang w:val="fr-FR"/>
        </w:rPr>
        <w:t xml:space="preserve"> </w:t>
      </w:r>
      <w:r w:rsidR="00875A03" w:rsidRPr="007B0E83">
        <w:rPr>
          <w:lang w:val="fr-FR"/>
        </w:rPr>
        <w:t>d</w:t>
      </w:r>
      <w:r w:rsidR="00EB2B1F" w:rsidRPr="007B0E83">
        <w:rPr>
          <w:lang w:val="fr-FR"/>
        </w:rPr>
        <w:t>’</w:t>
      </w:r>
      <w:r w:rsidR="00875A03" w:rsidRPr="007B0E83">
        <w:rPr>
          <w:lang w:val="fr-FR"/>
        </w:rPr>
        <w:t>autres plus de temps et de moyens</w:t>
      </w:r>
      <w:r w:rsidR="00B33A50" w:rsidRPr="007B0E83">
        <w:rPr>
          <w:lang w:val="fr-FR"/>
        </w:rPr>
        <w:t>.</w:t>
      </w:r>
      <w:r w:rsidR="00875A03" w:rsidRPr="007B0E83">
        <w:rPr>
          <w:lang w:val="fr-FR"/>
        </w:rPr>
        <w:t xml:space="preserve"> </w:t>
      </w:r>
    </w:p>
    <w:p w14:paraId="5FE3239D" w14:textId="27DA3579" w:rsidR="0016140D" w:rsidRPr="0016140D" w:rsidRDefault="0016140D" w:rsidP="0016140D">
      <w:pPr>
        <w:pStyle w:val="SingleTxt"/>
        <w:spacing w:after="0" w:line="120" w:lineRule="exact"/>
        <w:rPr>
          <w:sz w:val="10"/>
          <w:lang w:val="fr-FR"/>
        </w:rPr>
      </w:pPr>
    </w:p>
    <w:p w14:paraId="79422AF6" w14:textId="7A770E8F" w:rsidR="0016140D" w:rsidRPr="0016140D" w:rsidRDefault="0016140D" w:rsidP="0016140D">
      <w:pPr>
        <w:pStyle w:val="SingleTxt"/>
        <w:spacing w:after="0" w:line="120" w:lineRule="exact"/>
        <w:rPr>
          <w:sz w:val="10"/>
          <w:lang w:val="fr-FR"/>
        </w:rPr>
      </w:pPr>
    </w:p>
    <w:p w14:paraId="7599066A" w14:textId="7041EF87" w:rsidR="00875A03" w:rsidRDefault="0016140D" w:rsidP="001614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D.</w:t>
      </w:r>
      <w:r w:rsidR="00875A03" w:rsidRPr="0085473B">
        <w:rPr>
          <w:lang w:val="fr-FR"/>
        </w:rPr>
        <w:tab/>
      </w:r>
      <w:r w:rsidR="00875A03">
        <w:rPr>
          <w:lang w:val="fr-FR"/>
        </w:rPr>
        <w:t>Entretiens</w:t>
      </w:r>
      <w:r w:rsidR="00BC54DA">
        <w:rPr>
          <w:lang w:val="fr-FR"/>
        </w:rPr>
        <w:t xml:space="preserve"> </w:t>
      </w:r>
      <w:r w:rsidR="00875A03" w:rsidRPr="0085473B">
        <w:rPr>
          <w:lang w:val="fr-FR"/>
        </w:rPr>
        <w:t xml:space="preserve">avec </w:t>
      </w:r>
      <w:r w:rsidR="00875A03">
        <w:rPr>
          <w:lang w:val="fr-FR"/>
        </w:rPr>
        <w:t>de</w:t>
      </w:r>
      <w:r w:rsidR="00875A03" w:rsidRPr="0085473B">
        <w:rPr>
          <w:lang w:val="fr-FR"/>
        </w:rPr>
        <w:t xml:space="preserve"> hauts fonctionnaires de l</w:t>
      </w:r>
      <w:r w:rsidR="00EB2B1F">
        <w:rPr>
          <w:lang w:val="fr-FR"/>
        </w:rPr>
        <w:t>’</w:t>
      </w:r>
      <w:r w:rsidR="00875A03" w:rsidRPr="0085473B">
        <w:rPr>
          <w:lang w:val="fr-FR"/>
        </w:rPr>
        <w:t xml:space="preserve">Organisation </w:t>
      </w:r>
      <w:r>
        <w:rPr>
          <w:lang w:val="fr-FR"/>
        </w:rPr>
        <w:br/>
      </w:r>
      <w:r w:rsidR="00875A03" w:rsidRPr="0085473B">
        <w:rPr>
          <w:lang w:val="fr-FR"/>
        </w:rPr>
        <w:t>des Nations Unies</w:t>
      </w:r>
    </w:p>
    <w:p w14:paraId="0D3031D1" w14:textId="0CF3D6C0" w:rsidR="0016140D" w:rsidRPr="0016140D" w:rsidRDefault="0016140D" w:rsidP="0016140D">
      <w:pPr>
        <w:pStyle w:val="SingleTxt"/>
        <w:spacing w:after="0" w:line="120" w:lineRule="exact"/>
        <w:rPr>
          <w:sz w:val="10"/>
          <w:lang w:val="fr-FR"/>
        </w:rPr>
      </w:pPr>
    </w:p>
    <w:p w14:paraId="01824398" w14:textId="7D67C866" w:rsidR="0016140D" w:rsidRPr="0016140D" w:rsidRDefault="0016140D" w:rsidP="0016140D">
      <w:pPr>
        <w:pStyle w:val="SingleTxt"/>
        <w:spacing w:after="0" w:line="120" w:lineRule="exact"/>
        <w:rPr>
          <w:sz w:val="10"/>
          <w:lang w:val="fr-FR"/>
        </w:rPr>
      </w:pPr>
    </w:p>
    <w:p w14:paraId="0A97FDC2" w14:textId="5294459B" w:rsidR="00875A03" w:rsidRDefault="001B37E9" w:rsidP="001B37E9">
      <w:pPr>
        <w:pStyle w:val="SingleTxt"/>
        <w:spacing w:line="240" w:lineRule="exact"/>
        <w:rPr>
          <w:lang w:val="fr-FR"/>
        </w:rPr>
      </w:pPr>
      <w:r>
        <w:rPr>
          <w:w w:val="100"/>
          <w:lang w:val="fr-FR"/>
        </w:rPr>
        <w:t>53.</w:t>
      </w:r>
      <w:r>
        <w:rPr>
          <w:w w:val="100"/>
          <w:lang w:val="fr-FR"/>
        </w:rPr>
        <w:tab/>
      </w:r>
      <w:r w:rsidR="00875A03" w:rsidRPr="0016140D">
        <w:rPr>
          <w:lang w:val="fr-FR"/>
        </w:rPr>
        <w:t>Le 29 mai 2018, les présidents se sont entretenus avec la Défenseuse des droits des victimes</w:t>
      </w:r>
      <w:r w:rsidR="009B2516">
        <w:rPr>
          <w:lang w:val="fr-FR"/>
        </w:rPr>
        <w:t>,</w:t>
      </w:r>
      <w:r w:rsidR="00875A03" w:rsidRPr="0016140D">
        <w:rPr>
          <w:lang w:val="fr-FR"/>
        </w:rPr>
        <w:t xml:space="preserve"> leur expliquant</w:t>
      </w:r>
      <w:r w:rsidR="00BC54DA" w:rsidRPr="0016140D">
        <w:rPr>
          <w:lang w:val="fr-FR"/>
        </w:rPr>
        <w:t xml:space="preserve"> </w:t>
      </w:r>
      <w:r w:rsidR="00875A03" w:rsidRPr="0016140D">
        <w:rPr>
          <w:lang w:val="fr-FR"/>
        </w:rPr>
        <w:t>son mandat, a dit</w:t>
      </w:r>
      <w:r w:rsidR="009B2516">
        <w:rPr>
          <w:lang w:val="fr-FR"/>
        </w:rPr>
        <w:t xml:space="preserve"> </w:t>
      </w:r>
      <w:r w:rsidR="00875A03" w:rsidRPr="0016140D">
        <w:rPr>
          <w:lang w:val="fr-FR"/>
        </w:rPr>
        <w:t>être chargée d</w:t>
      </w:r>
      <w:r w:rsidR="00EB2B1F">
        <w:rPr>
          <w:lang w:val="fr-FR"/>
        </w:rPr>
        <w:t>’</w:t>
      </w:r>
      <w:r w:rsidR="00875A03" w:rsidRPr="0016140D">
        <w:rPr>
          <w:lang w:val="fr-FR"/>
        </w:rPr>
        <w:t>aider à organiser une intervention stratégique concertée, en coordination avec les acteurs du système des Nations Unies, le but étant de venir en secours aux victimes d</w:t>
      </w:r>
      <w:r w:rsidR="00EB2B1F">
        <w:rPr>
          <w:lang w:val="fr-FR"/>
        </w:rPr>
        <w:t>’</w:t>
      </w:r>
      <w:r w:rsidR="00875A03" w:rsidRPr="0016140D">
        <w:rPr>
          <w:lang w:val="fr-FR"/>
        </w:rPr>
        <w:t>exploitation et d</w:t>
      </w:r>
      <w:r w:rsidR="00EB2B1F">
        <w:rPr>
          <w:lang w:val="fr-FR"/>
        </w:rPr>
        <w:t>’</w:t>
      </w:r>
      <w:r w:rsidR="00875A03" w:rsidRPr="0016140D">
        <w:rPr>
          <w:lang w:val="fr-FR"/>
        </w:rPr>
        <w:t>atteintes sexuelles commises par le personnel des Nations Unies. À cet égard, elle a insisté sur le caractère essentiel de la collaboration et du dialogue avec les mécanismes de défense des droits de l</w:t>
      </w:r>
      <w:r w:rsidR="00EB2B1F">
        <w:rPr>
          <w:lang w:val="fr-FR"/>
        </w:rPr>
        <w:t>’</w:t>
      </w:r>
      <w:r w:rsidR="00875A03" w:rsidRPr="0016140D">
        <w:rPr>
          <w:lang w:val="fr-FR"/>
        </w:rPr>
        <w:t>homme, dont</w:t>
      </w:r>
      <w:r w:rsidR="009B2516">
        <w:rPr>
          <w:lang w:val="fr-FR"/>
        </w:rPr>
        <w:t xml:space="preserve"> </w:t>
      </w:r>
      <w:r w:rsidR="00875A03" w:rsidRPr="0016140D">
        <w:rPr>
          <w:lang w:val="fr-FR"/>
        </w:rPr>
        <w:t>les organes conventionnels,</w:t>
      </w:r>
      <w:r w:rsidR="00BC54DA" w:rsidRPr="0016140D">
        <w:rPr>
          <w:lang w:val="fr-FR"/>
        </w:rPr>
        <w:t xml:space="preserve"> </w:t>
      </w:r>
      <w:r w:rsidR="00875A03" w:rsidRPr="0016140D">
        <w:rPr>
          <w:lang w:val="fr-FR"/>
        </w:rPr>
        <w:t>soulignant que le problème</w:t>
      </w:r>
      <w:r w:rsidR="00BC54DA" w:rsidRPr="0016140D">
        <w:rPr>
          <w:lang w:val="fr-FR"/>
        </w:rPr>
        <w:t xml:space="preserve"> </w:t>
      </w:r>
      <w:r w:rsidR="00875A03" w:rsidRPr="0016140D">
        <w:rPr>
          <w:lang w:val="fr-FR"/>
        </w:rPr>
        <w:t>de la sanction des auteurs de ces crimes demeurait entier. Les présidents ont cité divers exemples de cas où saisis d</w:t>
      </w:r>
      <w:r w:rsidR="00EB2B1F">
        <w:rPr>
          <w:lang w:val="fr-FR"/>
        </w:rPr>
        <w:t>’</w:t>
      </w:r>
      <w:r w:rsidR="00875A03" w:rsidRPr="0016140D">
        <w:rPr>
          <w:lang w:val="fr-FR"/>
        </w:rPr>
        <w:t>allégations de tels crimes perpétrés dans tels ou tels pays,</w:t>
      </w:r>
      <w:r w:rsidR="00BC54DA" w:rsidRPr="0016140D">
        <w:rPr>
          <w:lang w:val="fr-FR"/>
        </w:rPr>
        <w:t xml:space="preserve"> </w:t>
      </w:r>
      <w:r w:rsidR="00875A03" w:rsidRPr="0016140D">
        <w:rPr>
          <w:lang w:val="fr-FR"/>
        </w:rPr>
        <w:t>les comités avaient</w:t>
      </w:r>
      <w:r w:rsidR="00BC54DA" w:rsidRPr="0016140D">
        <w:rPr>
          <w:lang w:val="fr-FR"/>
        </w:rPr>
        <w:t xml:space="preserve"> </w:t>
      </w:r>
      <w:r w:rsidR="00875A03" w:rsidRPr="0016140D">
        <w:rPr>
          <w:lang w:val="fr-FR"/>
        </w:rPr>
        <w:t>recommandé aux</w:t>
      </w:r>
      <w:r w:rsidR="00BC54DA" w:rsidRPr="0016140D">
        <w:rPr>
          <w:lang w:val="fr-FR"/>
        </w:rPr>
        <w:t xml:space="preserve"> </w:t>
      </w:r>
      <w:r w:rsidR="00875A03" w:rsidRPr="0016140D">
        <w:rPr>
          <w:lang w:val="fr-FR"/>
        </w:rPr>
        <w:t>pays concernés de protéger les victimes, de leur ouvrir les portes de la justice et de leur octroyer une réparation</w:t>
      </w:r>
      <w:r w:rsidR="009B2516">
        <w:rPr>
          <w:lang w:val="fr-FR"/>
        </w:rPr>
        <w:t xml:space="preserve"> </w:t>
      </w:r>
      <w:r w:rsidR="00875A03" w:rsidRPr="0016140D">
        <w:rPr>
          <w:lang w:val="fr-FR"/>
        </w:rPr>
        <w:t>appropriée, et d</w:t>
      </w:r>
      <w:r w:rsidR="00EB2B1F">
        <w:rPr>
          <w:lang w:val="fr-FR"/>
        </w:rPr>
        <w:t>’</w:t>
      </w:r>
      <w:r w:rsidR="00875A03" w:rsidRPr="0016140D">
        <w:rPr>
          <w:lang w:val="fr-FR"/>
        </w:rPr>
        <w:t>organiser une action préventive.</w:t>
      </w:r>
      <w:r w:rsidR="00BC54DA" w:rsidRPr="0016140D">
        <w:rPr>
          <w:lang w:val="fr-FR"/>
        </w:rPr>
        <w:t xml:space="preserve"> </w:t>
      </w:r>
      <w:r w:rsidR="00875A03" w:rsidRPr="0016140D">
        <w:rPr>
          <w:lang w:val="fr-FR"/>
        </w:rPr>
        <w:t>La Défenseuse des droits des victimes a invité les organes conventionnels à se pencher sur la question de la responsabilité des pays fournisseurs de contingents et d</w:t>
      </w:r>
      <w:r w:rsidR="00EB2B1F">
        <w:rPr>
          <w:lang w:val="fr-FR"/>
        </w:rPr>
        <w:t>’</w:t>
      </w:r>
      <w:r w:rsidR="00875A03" w:rsidRPr="0016140D">
        <w:rPr>
          <w:lang w:val="fr-FR"/>
        </w:rPr>
        <w:t>effectifs de police</w:t>
      </w:r>
      <w:r w:rsidR="00BC54DA" w:rsidRPr="0016140D">
        <w:rPr>
          <w:lang w:val="fr-FR"/>
        </w:rPr>
        <w:t xml:space="preserve"> </w:t>
      </w:r>
      <w:r w:rsidR="00875A03" w:rsidRPr="0016140D">
        <w:rPr>
          <w:lang w:val="fr-FR"/>
        </w:rPr>
        <w:t xml:space="preserve">à raison de </w:t>
      </w:r>
      <w:r w:rsidR="00875A03" w:rsidRPr="0016140D">
        <w:rPr>
          <w:lang w:val="fr-FR"/>
        </w:rPr>
        <w:lastRenderedPageBreak/>
        <w:t>ces infractions et les a encouragés à s</w:t>
      </w:r>
      <w:r w:rsidR="00EB2B1F">
        <w:rPr>
          <w:lang w:val="fr-FR"/>
        </w:rPr>
        <w:t>’</w:t>
      </w:r>
      <w:r w:rsidR="00875A03" w:rsidRPr="0016140D">
        <w:rPr>
          <w:lang w:val="fr-FR"/>
        </w:rPr>
        <w:t>intéresser à la question des institutions</w:t>
      </w:r>
      <w:r w:rsidR="00BC54DA" w:rsidRPr="0016140D">
        <w:rPr>
          <w:lang w:val="fr-FR"/>
        </w:rPr>
        <w:t xml:space="preserve"> </w:t>
      </w:r>
      <w:r w:rsidR="00875A03" w:rsidRPr="0016140D">
        <w:rPr>
          <w:lang w:val="fr-FR"/>
        </w:rPr>
        <w:t>de prévention, de</w:t>
      </w:r>
      <w:r w:rsidR="00BC54DA" w:rsidRPr="0016140D">
        <w:rPr>
          <w:lang w:val="fr-FR"/>
        </w:rPr>
        <w:t xml:space="preserve"> </w:t>
      </w:r>
      <w:r w:rsidR="00875A03" w:rsidRPr="0016140D">
        <w:rPr>
          <w:lang w:val="fr-FR"/>
        </w:rPr>
        <w:t>protection des victimes et de répression</w:t>
      </w:r>
      <w:r w:rsidR="00BC54DA" w:rsidRPr="0016140D">
        <w:rPr>
          <w:lang w:val="fr-FR"/>
        </w:rPr>
        <w:t xml:space="preserve"> </w:t>
      </w:r>
      <w:r w:rsidR="00875A03" w:rsidRPr="0016140D">
        <w:rPr>
          <w:lang w:val="fr-FR"/>
        </w:rPr>
        <w:t>de ces violations à l</w:t>
      </w:r>
      <w:r w:rsidR="00EB2B1F">
        <w:rPr>
          <w:lang w:val="fr-FR"/>
        </w:rPr>
        <w:t>’</w:t>
      </w:r>
      <w:r w:rsidR="00875A03" w:rsidRPr="0016140D">
        <w:rPr>
          <w:lang w:val="fr-FR"/>
        </w:rPr>
        <w:t>occasion de l</w:t>
      </w:r>
      <w:r w:rsidR="00EB2B1F">
        <w:rPr>
          <w:lang w:val="fr-FR"/>
        </w:rPr>
        <w:t>’</w:t>
      </w:r>
      <w:r w:rsidR="00875A03" w:rsidRPr="0016140D">
        <w:rPr>
          <w:lang w:val="fr-FR"/>
        </w:rPr>
        <w:t>examen</w:t>
      </w:r>
      <w:r w:rsidR="00BC54DA" w:rsidRPr="0016140D">
        <w:rPr>
          <w:lang w:val="fr-FR"/>
        </w:rPr>
        <w:t xml:space="preserve"> </w:t>
      </w:r>
      <w:r w:rsidR="00875A03" w:rsidRPr="0016140D">
        <w:rPr>
          <w:lang w:val="fr-FR"/>
        </w:rPr>
        <w:t>de la situation de tout</w:t>
      </w:r>
      <w:r w:rsidR="00BC54DA" w:rsidRPr="0016140D">
        <w:rPr>
          <w:lang w:val="fr-FR"/>
        </w:rPr>
        <w:t xml:space="preserve"> </w:t>
      </w:r>
      <w:r w:rsidR="00875A03" w:rsidRPr="0016140D">
        <w:rPr>
          <w:lang w:val="fr-FR"/>
        </w:rPr>
        <w:t xml:space="preserve">État partie. </w:t>
      </w:r>
    </w:p>
    <w:p w14:paraId="03EEA8AA" w14:textId="605907FC" w:rsidR="00875A03" w:rsidRDefault="001B37E9" w:rsidP="001B37E9">
      <w:pPr>
        <w:pStyle w:val="SingleTxt"/>
        <w:spacing w:line="240" w:lineRule="exact"/>
        <w:rPr>
          <w:lang w:val="fr-FR"/>
        </w:rPr>
      </w:pPr>
      <w:r>
        <w:rPr>
          <w:w w:val="100"/>
          <w:lang w:val="fr-FR"/>
        </w:rPr>
        <w:t>54.</w:t>
      </w:r>
      <w:r>
        <w:rPr>
          <w:w w:val="100"/>
          <w:lang w:val="fr-FR"/>
        </w:rPr>
        <w:tab/>
      </w:r>
      <w:r w:rsidR="00875A03" w:rsidRPr="0016140D">
        <w:rPr>
          <w:lang w:val="fr-FR"/>
        </w:rPr>
        <w:t>Le 1</w:t>
      </w:r>
      <w:r w:rsidR="00875A03" w:rsidRPr="0016140D">
        <w:rPr>
          <w:vertAlign w:val="superscript"/>
          <w:lang w:val="fr-FR"/>
        </w:rPr>
        <w:t>er</w:t>
      </w:r>
      <w:r w:rsidR="00875A03" w:rsidRPr="0016140D">
        <w:rPr>
          <w:lang w:val="fr-FR"/>
        </w:rPr>
        <w:t xml:space="preserve"> juin, le Secrétaire général et la Vice-Secrétaire générale se sont entretenus avec 9 des 10 présidents et vice-présidents ayant participé à la 30</w:t>
      </w:r>
      <w:r w:rsidR="00875A03" w:rsidRPr="0016140D">
        <w:rPr>
          <w:vertAlign w:val="superscript"/>
          <w:lang w:val="fr-FR"/>
        </w:rPr>
        <w:t xml:space="preserve">e </w:t>
      </w:r>
      <w:r w:rsidR="00875A03" w:rsidRPr="0016140D">
        <w:rPr>
          <w:lang w:val="fr-FR"/>
        </w:rPr>
        <w:t>réunion. Ils ont évoqué à cette occasion le rôle essentiel des organes conventionnels</w:t>
      </w:r>
      <w:r w:rsidR="00FF70F8">
        <w:rPr>
          <w:lang w:val="fr-FR"/>
        </w:rPr>
        <w:t>,</w:t>
      </w:r>
      <w:r w:rsidR="00875A03" w:rsidRPr="0016140D">
        <w:rPr>
          <w:lang w:val="fr-FR"/>
        </w:rPr>
        <w:t xml:space="preserve"> s</w:t>
      </w:r>
      <w:r w:rsidR="00EB2B1F">
        <w:rPr>
          <w:lang w:val="fr-FR"/>
        </w:rPr>
        <w:t>’</w:t>
      </w:r>
      <w:r w:rsidR="00875A03" w:rsidRPr="0016140D">
        <w:rPr>
          <w:lang w:val="fr-FR"/>
        </w:rPr>
        <w:t>agissant de veiller au respect des droits de l</w:t>
      </w:r>
      <w:r w:rsidR="00EB2B1F">
        <w:rPr>
          <w:lang w:val="fr-FR"/>
        </w:rPr>
        <w:t>’</w:t>
      </w:r>
      <w:r w:rsidR="00875A03" w:rsidRPr="0016140D">
        <w:rPr>
          <w:lang w:val="fr-FR"/>
        </w:rPr>
        <w:t>homme et de constater toutes entraves à la jouissance</w:t>
      </w:r>
      <w:r w:rsidR="00BC54DA" w:rsidRPr="0016140D">
        <w:rPr>
          <w:lang w:val="fr-FR"/>
        </w:rPr>
        <w:t xml:space="preserve"> </w:t>
      </w:r>
      <w:r w:rsidR="00875A03" w:rsidRPr="0016140D">
        <w:rPr>
          <w:lang w:val="fr-FR"/>
        </w:rPr>
        <w:t>de ces droits</w:t>
      </w:r>
      <w:r w:rsidR="00FF70F8">
        <w:rPr>
          <w:lang w:val="fr-FR"/>
        </w:rPr>
        <w:t xml:space="preserve"> et</w:t>
      </w:r>
      <w:r w:rsidR="00BC54DA" w:rsidRPr="0016140D">
        <w:rPr>
          <w:lang w:val="fr-FR"/>
        </w:rPr>
        <w:t xml:space="preserve"> </w:t>
      </w:r>
      <w:r w:rsidR="00875A03" w:rsidRPr="0016140D">
        <w:rPr>
          <w:lang w:val="fr-FR"/>
        </w:rPr>
        <w:t>les contraintes budgétaires remettant en cause l</w:t>
      </w:r>
      <w:r w:rsidR="00EB2B1F">
        <w:rPr>
          <w:lang w:val="fr-FR"/>
        </w:rPr>
        <w:t>’</w:t>
      </w:r>
      <w:r w:rsidR="00875A03" w:rsidRPr="0016140D">
        <w:rPr>
          <w:lang w:val="fr-FR"/>
        </w:rPr>
        <w:t>aptitude</w:t>
      </w:r>
      <w:r w:rsidR="00BC54DA" w:rsidRPr="0016140D">
        <w:rPr>
          <w:lang w:val="fr-FR"/>
        </w:rPr>
        <w:t xml:space="preserve"> </w:t>
      </w:r>
      <w:r w:rsidR="00875A03" w:rsidRPr="0016140D">
        <w:rPr>
          <w:lang w:val="fr-FR"/>
        </w:rPr>
        <w:t>des organes conventionnels à s</w:t>
      </w:r>
      <w:r w:rsidR="00EB2B1F">
        <w:rPr>
          <w:lang w:val="fr-FR"/>
        </w:rPr>
        <w:t>’</w:t>
      </w:r>
      <w:r w:rsidR="00875A03" w:rsidRPr="0016140D">
        <w:rPr>
          <w:lang w:val="fr-FR"/>
        </w:rPr>
        <w:t>acquitter pleinement de leurs mandats</w:t>
      </w:r>
      <w:r w:rsidR="00A5119E">
        <w:rPr>
          <w:lang w:val="fr-FR"/>
        </w:rPr>
        <w:t> </w:t>
      </w:r>
      <w:r w:rsidR="00875A03" w:rsidRPr="0016140D">
        <w:rPr>
          <w:lang w:val="fr-FR"/>
        </w:rPr>
        <w:t>; l</w:t>
      </w:r>
      <w:r w:rsidR="00EB2B1F">
        <w:rPr>
          <w:lang w:val="fr-FR"/>
        </w:rPr>
        <w:t>’</w:t>
      </w:r>
      <w:r w:rsidR="00875A03" w:rsidRPr="0016140D">
        <w:rPr>
          <w:lang w:val="fr-FR"/>
        </w:rPr>
        <w:t>indépendance desdits</w:t>
      </w:r>
      <w:r w:rsidR="00FF70F8">
        <w:rPr>
          <w:lang w:val="fr-FR"/>
        </w:rPr>
        <w:t xml:space="preserve"> </w:t>
      </w:r>
      <w:r w:rsidR="00875A03" w:rsidRPr="0016140D">
        <w:rPr>
          <w:lang w:val="fr-FR"/>
        </w:rPr>
        <w:t>organes à l</w:t>
      </w:r>
      <w:r w:rsidR="00EB2B1F">
        <w:rPr>
          <w:lang w:val="fr-FR"/>
        </w:rPr>
        <w:t>’</w:t>
      </w:r>
      <w:r w:rsidR="00875A03" w:rsidRPr="0016140D">
        <w:rPr>
          <w:lang w:val="fr-FR"/>
        </w:rPr>
        <w:t>occasion de leur mission</w:t>
      </w:r>
      <w:r w:rsidR="00BC54DA" w:rsidRPr="0016140D">
        <w:rPr>
          <w:lang w:val="fr-FR"/>
        </w:rPr>
        <w:t xml:space="preserve"> </w:t>
      </w:r>
      <w:r w:rsidR="00875A03" w:rsidRPr="0016140D">
        <w:rPr>
          <w:lang w:val="fr-FR"/>
        </w:rPr>
        <w:t>dans le respect de leurs méthodes de travail</w:t>
      </w:r>
      <w:r w:rsidR="00A5119E">
        <w:rPr>
          <w:lang w:val="fr-FR"/>
        </w:rPr>
        <w:t> </w:t>
      </w:r>
      <w:r w:rsidR="00875A03" w:rsidRPr="0016140D">
        <w:rPr>
          <w:lang w:val="fr-FR"/>
        </w:rPr>
        <w:t>; l</w:t>
      </w:r>
      <w:r w:rsidR="00EB2B1F">
        <w:rPr>
          <w:lang w:val="fr-FR"/>
        </w:rPr>
        <w:t>’</w:t>
      </w:r>
      <w:r w:rsidR="00875A03" w:rsidRPr="0016140D">
        <w:rPr>
          <w:lang w:val="fr-FR"/>
        </w:rPr>
        <w:t>idée</w:t>
      </w:r>
      <w:r w:rsidR="00BC54DA" w:rsidRPr="0016140D">
        <w:rPr>
          <w:lang w:val="fr-FR"/>
        </w:rPr>
        <w:t xml:space="preserve"> </w:t>
      </w:r>
      <w:r w:rsidR="00875A03" w:rsidRPr="0016140D">
        <w:rPr>
          <w:lang w:val="fr-FR"/>
        </w:rPr>
        <w:t>que l</w:t>
      </w:r>
      <w:r w:rsidR="00EB2B1F">
        <w:rPr>
          <w:lang w:val="fr-FR"/>
        </w:rPr>
        <w:t>’</w:t>
      </w:r>
      <w:r w:rsidR="00875A03" w:rsidRPr="0016140D">
        <w:rPr>
          <w:lang w:val="fr-FR"/>
        </w:rPr>
        <w:t>harmonisation des méthodes de travail ne devait</w:t>
      </w:r>
      <w:r w:rsidR="00BC54DA" w:rsidRPr="0016140D">
        <w:rPr>
          <w:lang w:val="fr-FR"/>
        </w:rPr>
        <w:t xml:space="preserve"> </w:t>
      </w:r>
      <w:r w:rsidR="00875A03" w:rsidRPr="0016140D">
        <w:rPr>
          <w:lang w:val="fr-FR"/>
        </w:rPr>
        <w:t>pas être</w:t>
      </w:r>
      <w:r w:rsidR="00BC54DA" w:rsidRPr="0016140D">
        <w:rPr>
          <w:lang w:val="fr-FR"/>
        </w:rPr>
        <w:t xml:space="preserve"> </w:t>
      </w:r>
      <w:r w:rsidR="00875A03" w:rsidRPr="0016140D">
        <w:rPr>
          <w:lang w:val="fr-FR"/>
        </w:rPr>
        <w:t>l</w:t>
      </w:r>
      <w:r w:rsidR="00EB2B1F">
        <w:rPr>
          <w:lang w:val="fr-FR"/>
        </w:rPr>
        <w:t>’</w:t>
      </w:r>
      <w:r w:rsidR="00875A03" w:rsidRPr="0016140D">
        <w:rPr>
          <w:lang w:val="fr-FR"/>
        </w:rPr>
        <w:t>unique a</w:t>
      </w:r>
      <w:r w:rsidR="00FF70F8">
        <w:rPr>
          <w:lang w:val="fr-FR"/>
        </w:rPr>
        <w:t xml:space="preserve"> </w:t>
      </w:r>
      <w:r w:rsidR="00875A03" w:rsidRPr="0016140D">
        <w:rPr>
          <w:lang w:val="fr-FR"/>
        </w:rPr>
        <w:t>une à laquelle</w:t>
      </w:r>
      <w:r w:rsidR="00BC54DA" w:rsidRPr="0016140D">
        <w:rPr>
          <w:lang w:val="fr-FR"/>
        </w:rPr>
        <w:t xml:space="preserve"> </w:t>
      </w:r>
      <w:r w:rsidR="00875A03" w:rsidRPr="0016140D">
        <w:rPr>
          <w:lang w:val="fr-FR"/>
        </w:rPr>
        <w:t>juger lesdits organes lors de l</w:t>
      </w:r>
      <w:r w:rsidR="00EB2B1F">
        <w:rPr>
          <w:lang w:val="fr-FR"/>
        </w:rPr>
        <w:t>’</w:t>
      </w:r>
      <w:r w:rsidR="00875A03" w:rsidRPr="0016140D">
        <w:rPr>
          <w:lang w:val="fr-FR"/>
        </w:rPr>
        <w:t>examen de 2020, ainsi que l</w:t>
      </w:r>
      <w:r w:rsidR="00EB2B1F">
        <w:rPr>
          <w:lang w:val="fr-FR"/>
        </w:rPr>
        <w:t>’</w:t>
      </w:r>
      <w:r w:rsidR="00875A03" w:rsidRPr="0016140D">
        <w:rPr>
          <w:lang w:val="fr-FR"/>
        </w:rPr>
        <w:t>absence de services d</w:t>
      </w:r>
      <w:r w:rsidR="00EB2B1F">
        <w:rPr>
          <w:lang w:val="fr-FR"/>
        </w:rPr>
        <w:t>’</w:t>
      </w:r>
      <w:r w:rsidR="00875A03" w:rsidRPr="0016140D">
        <w:rPr>
          <w:lang w:val="fr-FR"/>
        </w:rPr>
        <w:t>accessibilité durables pour</w:t>
      </w:r>
      <w:r w:rsidR="00BC54DA" w:rsidRPr="0016140D">
        <w:rPr>
          <w:lang w:val="fr-FR"/>
        </w:rPr>
        <w:t xml:space="preserve"> </w:t>
      </w:r>
      <w:r w:rsidR="00875A03" w:rsidRPr="0016140D">
        <w:rPr>
          <w:lang w:val="fr-FR"/>
        </w:rPr>
        <w:t>personnes handicapées. Les présidents et les vice-présidents ont remercié de son soutien</w:t>
      </w:r>
      <w:r w:rsidR="00BC54DA" w:rsidRPr="0016140D">
        <w:rPr>
          <w:lang w:val="fr-FR"/>
        </w:rPr>
        <w:t xml:space="preserve"> </w:t>
      </w:r>
      <w:r w:rsidR="00875A03" w:rsidRPr="0016140D">
        <w:rPr>
          <w:lang w:val="fr-FR"/>
        </w:rPr>
        <w:t>le Secrétaire général, qui a pris bonne</w:t>
      </w:r>
      <w:r w:rsidR="00BC54DA" w:rsidRPr="0016140D">
        <w:rPr>
          <w:lang w:val="fr-FR"/>
        </w:rPr>
        <w:t xml:space="preserve"> </w:t>
      </w:r>
      <w:r w:rsidR="00875A03" w:rsidRPr="0016140D">
        <w:rPr>
          <w:lang w:val="fr-FR"/>
        </w:rPr>
        <w:t>note des problèmes</w:t>
      </w:r>
      <w:r w:rsidR="00BC54DA" w:rsidRPr="0016140D">
        <w:rPr>
          <w:lang w:val="fr-FR"/>
        </w:rPr>
        <w:t xml:space="preserve"> </w:t>
      </w:r>
      <w:r w:rsidR="00875A03" w:rsidRPr="0016140D">
        <w:rPr>
          <w:lang w:val="fr-FR"/>
        </w:rPr>
        <w:t>que vivent les organes conventionnels. Toutes les parties sont convenues que l</w:t>
      </w:r>
      <w:r w:rsidR="00EB2B1F">
        <w:rPr>
          <w:lang w:val="fr-FR"/>
        </w:rPr>
        <w:t>’</w:t>
      </w:r>
      <w:r w:rsidR="00875A03" w:rsidRPr="0016140D">
        <w:rPr>
          <w:lang w:val="fr-FR"/>
        </w:rPr>
        <w:t>examen de 2020 devait être l</w:t>
      </w:r>
      <w:r w:rsidR="00EB2B1F">
        <w:rPr>
          <w:lang w:val="fr-FR"/>
        </w:rPr>
        <w:t>’</w:t>
      </w:r>
      <w:r w:rsidR="00875A03" w:rsidRPr="0016140D">
        <w:rPr>
          <w:lang w:val="fr-FR"/>
        </w:rPr>
        <w:t>occasion de renforcer le régime conventionnel des droits de l</w:t>
      </w:r>
      <w:r w:rsidR="00EB2B1F">
        <w:rPr>
          <w:lang w:val="fr-FR"/>
        </w:rPr>
        <w:t>’</w:t>
      </w:r>
      <w:r w:rsidR="00875A03" w:rsidRPr="0016140D">
        <w:rPr>
          <w:lang w:val="fr-FR"/>
        </w:rPr>
        <w:t>homme, et non pas de l</w:t>
      </w:r>
      <w:r w:rsidR="00EB2B1F">
        <w:rPr>
          <w:lang w:val="fr-FR"/>
        </w:rPr>
        <w:t>’</w:t>
      </w:r>
      <w:r w:rsidR="00875A03" w:rsidRPr="0016140D">
        <w:rPr>
          <w:lang w:val="fr-FR"/>
        </w:rPr>
        <w:t>affaiblir. On trouvera</w:t>
      </w:r>
      <w:r w:rsidR="00BC54DA" w:rsidRPr="0016140D">
        <w:rPr>
          <w:lang w:val="fr-FR"/>
        </w:rPr>
        <w:t xml:space="preserve"> </w:t>
      </w:r>
      <w:r w:rsidR="00875A03" w:rsidRPr="0016140D">
        <w:rPr>
          <w:lang w:val="fr-FR"/>
        </w:rPr>
        <w:t>à la section</w:t>
      </w:r>
      <w:r w:rsidR="0016140D">
        <w:rPr>
          <w:lang w:val="fr-FR"/>
        </w:rPr>
        <w:t> </w:t>
      </w:r>
      <w:r w:rsidR="00875A03" w:rsidRPr="0016140D">
        <w:rPr>
          <w:lang w:val="fr-FR"/>
        </w:rPr>
        <w:t>VI. I du présent rapport</w:t>
      </w:r>
      <w:r w:rsidR="00895EEE">
        <w:rPr>
          <w:lang w:val="fr-FR"/>
        </w:rPr>
        <w:t>,</w:t>
      </w:r>
      <w:r w:rsidR="00875A03" w:rsidRPr="0016140D">
        <w:rPr>
          <w:lang w:val="fr-FR"/>
        </w:rPr>
        <w:t xml:space="preserve"> le texte des décisions et recommandations touchant ces questions.</w:t>
      </w:r>
    </w:p>
    <w:p w14:paraId="0913B154" w14:textId="53869EEF" w:rsidR="0016140D" w:rsidRPr="0016140D" w:rsidRDefault="0016140D" w:rsidP="0016140D">
      <w:pPr>
        <w:pStyle w:val="SingleTxt"/>
        <w:spacing w:after="0" w:line="120" w:lineRule="exact"/>
        <w:rPr>
          <w:sz w:val="10"/>
          <w:lang w:val="fr-FR"/>
        </w:rPr>
      </w:pPr>
    </w:p>
    <w:p w14:paraId="6E8C123C" w14:textId="0EA478B8" w:rsidR="0016140D" w:rsidRPr="0016140D" w:rsidRDefault="0016140D" w:rsidP="0016140D">
      <w:pPr>
        <w:pStyle w:val="SingleTxt"/>
        <w:spacing w:after="0" w:line="120" w:lineRule="exact"/>
        <w:rPr>
          <w:sz w:val="10"/>
          <w:lang w:val="fr-FR"/>
        </w:rPr>
      </w:pPr>
    </w:p>
    <w:p w14:paraId="75C9232C" w14:textId="0C998814" w:rsidR="00875A03" w:rsidRDefault="0016140D" w:rsidP="001614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E.</w:t>
      </w:r>
      <w:r w:rsidR="00875A03" w:rsidRPr="0085473B">
        <w:rPr>
          <w:lang w:val="fr-FR"/>
        </w:rPr>
        <w:tab/>
        <w:t>Stratégies d</w:t>
      </w:r>
      <w:r w:rsidR="00EB2B1F">
        <w:rPr>
          <w:lang w:val="fr-FR"/>
        </w:rPr>
        <w:t>’</w:t>
      </w:r>
      <w:r w:rsidR="00875A03" w:rsidRPr="0085473B">
        <w:rPr>
          <w:lang w:val="fr-FR"/>
        </w:rPr>
        <w:t xml:space="preserve">amélioration de la visibilité du système des organes conventionnels </w:t>
      </w:r>
    </w:p>
    <w:p w14:paraId="028007A1" w14:textId="04B16377" w:rsidR="0016140D" w:rsidRPr="0016140D" w:rsidRDefault="0016140D" w:rsidP="0016140D">
      <w:pPr>
        <w:pStyle w:val="SingleTxt"/>
        <w:spacing w:after="0" w:line="120" w:lineRule="exact"/>
        <w:rPr>
          <w:sz w:val="10"/>
          <w:lang w:val="fr-FR"/>
        </w:rPr>
      </w:pPr>
    </w:p>
    <w:p w14:paraId="244173A6" w14:textId="7DFE603D" w:rsidR="0016140D" w:rsidRPr="0016140D" w:rsidRDefault="0016140D" w:rsidP="0016140D">
      <w:pPr>
        <w:pStyle w:val="SingleTxt"/>
        <w:spacing w:after="0" w:line="120" w:lineRule="exact"/>
        <w:rPr>
          <w:sz w:val="10"/>
          <w:lang w:val="fr-FR"/>
        </w:rPr>
      </w:pPr>
    </w:p>
    <w:p w14:paraId="40574FA3" w14:textId="4E8F08FF" w:rsidR="00875A03" w:rsidRDefault="001B37E9" w:rsidP="001B37E9">
      <w:pPr>
        <w:pStyle w:val="SingleTxt"/>
        <w:spacing w:line="240" w:lineRule="exact"/>
        <w:rPr>
          <w:lang w:val="fr-FR"/>
        </w:rPr>
      </w:pPr>
      <w:r>
        <w:rPr>
          <w:w w:val="100"/>
          <w:lang w:val="fr-FR"/>
        </w:rPr>
        <w:t>55.</w:t>
      </w:r>
      <w:r>
        <w:rPr>
          <w:w w:val="100"/>
          <w:lang w:val="fr-FR"/>
        </w:rPr>
        <w:tab/>
      </w:r>
      <w:r w:rsidR="00875A03" w:rsidRPr="0085473B">
        <w:rPr>
          <w:lang w:val="fr-FR"/>
        </w:rPr>
        <w:t>Un représentant du HCDH a présenté un exposé sur la manière d</w:t>
      </w:r>
      <w:r w:rsidR="00EB2B1F">
        <w:rPr>
          <w:lang w:val="fr-FR"/>
        </w:rPr>
        <w:t>’</w:t>
      </w:r>
      <w:r w:rsidR="00875A03" w:rsidRPr="0085473B">
        <w:rPr>
          <w:lang w:val="fr-FR"/>
        </w:rPr>
        <w:t>accroître la visibilité et le rayonnement des organes conventionnels,</w:t>
      </w:r>
      <w:r w:rsidR="00BC54DA">
        <w:rPr>
          <w:lang w:val="fr-FR"/>
        </w:rPr>
        <w:t xml:space="preserve"> </w:t>
      </w:r>
      <w:r w:rsidR="00875A03" w:rsidRPr="0085473B">
        <w:rPr>
          <w:lang w:val="fr-FR"/>
        </w:rPr>
        <w:t>suivi</w:t>
      </w:r>
      <w:r w:rsidR="00BC54DA">
        <w:rPr>
          <w:lang w:val="fr-FR"/>
        </w:rPr>
        <w:t xml:space="preserve"> </w:t>
      </w:r>
      <w:r w:rsidR="00875A03">
        <w:rPr>
          <w:lang w:val="fr-FR"/>
        </w:rPr>
        <w:t>d</w:t>
      </w:r>
      <w:r w:rsidR="00EB2B1F">
        <w:rPr>
          <w:lang w:val="fr-FR"/>
        </w:rPr>
        <w:t>’</w:t>
      </w:r>
      <w:r w:rsidR="00875A03" w:rsidRPr="0085473B">
        <w:rPr>
          <w:lang w:val="fr-FR"/>
        </w:rPr>
        <w:t xml:space="preserve">une présentation de fond </w:t>
      </w:r>
      <w:r w:rsidR="00875A03">
        <w:rPr>
          <w:lang w:val="fr-FR"/>
        </w:rPr>
        <w:t>organisée à l</w:t>
      </w:r>
      <w:r w:rsidR="00EB2B1F">
        <w:rPr>
          <w:lang w:val="fr-FR"/>
        </w:rPr>
        <w:t>’</w:t>
      </w:r>
      <w:r w:rsidR="00875A03">
        <w:rPr>
          <w:lang w:val="fr-FR"/>
        </w:rPr>
        <w:t>intention des</w:t>
      </w:r>
      <w:r w:rsidR="00875A03" w:rsidRPr="0085473B">
        <w:rPr>
          <w:lang w:val="fr-FR"/>
        </w:rPr>
        <w:t xml:space="preserve"> médias par l</w:t>
      </w:r>
      <w:r w:rsidR="00EB2B1F">
        <w:rPr>
          <w:lang w:val="fr-FR"/>
        </w:rPr>
        <w:t>’</w:t>
      </w:r>
      <w:r w:rsidR="00875A03" w:rsidRPr="0085473B">
        <w:rPr>
          <w:lang w:val="fr-FR"/>
        </w:rPr>
        <w:t>Association des journalistes accrédités auprès de l</w:t>
      </w:r>
      <w:r w:rsidR="00EB2B1F">
        <w:rPr>
          <w:lang w:val="fr-FR"/>
        </w:rPr>
        <w:t>’</w:t>
      </w:r>
      <w:r w:rsidR="00875A03" w:rsidRPr="0085473B">
        <w:rPr>
          <w:lang w:val="fr-FR"/>
        </w:rPr>
        <w:t>ONU. Quatre présidents ont</w:t>
      </w:r>
      <w:r w:rsidR="00895EEE">
        <w:rPr>
          <w:lang w:val="fr-FR"/>
        </w:rPr>
        <w:t xml:space="preserve"> </w:t>
      </w:r>
      <w:r w:rsidR="00875A03" w:rsidRPr="0085473B">
        <w:rPr>
          <w:lang w:val="fr-FR"/>
        </w:rPr>
        <w:t>donné aux médias accrédités auprès de l</w:t>
      </w:r>
      <w:r w:rsidR="00EB2B1F">
        <w:rPr>
          <w:lang w:val="fr-FR"/>
        </w:rPr>
        <w:t>’</w:t>
      </w:r>
      <w:r w:rsidR="00875A03" w:rsidRPr="0085473B">
        <w:rPr>
          <w:lang w:val="fr-FR"/>
        </w:rPr>
        <w:t xml:space="preserve">ONU des informations générales sur leurs activités et sur </w:t>
      </w:r>
      <w:r w:rsidR="00875A03">
        <w:rPr>
          <w:lang w:val="fr-FR"/>
        </w:rPr>
        <w:t>l</w:t>
      </w:r>
      <w:r w:rsidR="00EB2B1F">
        <w:rPr>
          <w:lang w:val="fr-FR"/>
        </w:rPr>
        <w:t>’</w:t>
      </w:r>
      <w:r w:rsidR="00875A03">
        <w:rPr>
          <w:lang w:val="fr-FR"/>
        </w:rPr>
        <w:t>usage à faire de</w:t>
      </w:r>
      <w:r w:rsidR="00875A03" w:rsidRPr="0085473B">
        <w:rPr>
          <w:lang w:val="fr-FR"/>
        </w:rPr>
        <w:t xml:space="preserve"> leurs contributions. L</w:t>
      </w:r>
      <w:r w:rsidR="00EB2B1F">
        <w:rPr>
          <w:lang w:val="fr-FR"/>
        </w:rPr>
        <w:t>’</w:t>
      </w:r>
      <w:r w:rsidR="00875A03" w:rsidRPr="0085473B">
        <w:rPr>
          <w:lang w:val="fr-FR"/>
        </w:rPr>
        <w:t>exposé a été suivi par une séance de questions-réponses sur divers aspects de leurs travaux. On trouvera les décisions et recommandations connexes à la section VI.J du présent rapport.</w:t>
      </w:r>
    </w:p>
    <w:p w14:paraId="67076EFD" w14:textId="2339CD15" w:rsidR="0016140D" w:rsidRPr="0016140D" w:rsidRDefault="0016140D" w:rsidP="0016140D">
      <w:pPr>
        <w:pStyle w:val="SingleTxt"/>
        <w:spacing w:after="0" w:line="120" w:lineRule="exact"/>
        <w:rPr>
          <w:sz w:val="10"/>
          <w:lang w:val="fr-FR"/>
        </w:rPr>
      </w:pPr>
    </w:p>
    <w:p w14:paraId="7B7D6B0D" w14:textId="1580DC6B" w:rsidR="0016140D" w:rsidRPr="0016140D" w:rsidRDefault="0016140D" w:rsidP="0016140D">
      <w:pPr>
        <w:pStyle w:val="SingleTxt"/>
        <w:spacing w:after="0" w:line="120" w:lineRule="exact"/>
        <w:rPr>
          <w:sz w:val="10"/>
          <w:lang w:val="fr-FR"/>
        </w:rPr>
      </w:pPr>
    </w:p>
    <w:p w14:paraId="7096F568" w14:textId="77070AC2" w:rsidR="00875A03" w:rsidRDefault="0016140D" w:rsidP="001614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V.</w:t>
      </w:r>
      <w:r w:rsidR="00875A03" w:rsidRPr="0085473B">
        <w:rPr>
          <w:lang w:val="fr-FR"/>
        </w:rPr>
        <w:tab/>
        <w:t>Autres problèmes</w:t>
      </w:r>
      <w:r w:rsidR="00BC54DA">
        <w:rPr>
          <w:lang w:val="fr-FR"/>
        </w:rPr>
        <w:t xml:space="preserve"> </w:t>
      </w:r>
      <w:r w:rsidR="00875A03">
        <w:rPr>
          <w:lang w:val="fr-FR"/>
        </w:rPr>
        <w:t>nés</w:t>
      </w:r>
      <w:r w:rsidR="00895EEE">
        <w:rPr>
          <w:lang w:val="fr-FR"/>
        </w:rPr>
        <w:t xml:space="preserve"> </w:t>
      </w:r>
      <w:r w:rsidR="00875A03" w:rsidRPr="0085473B">
        <w:rPr>
          <w:lang w:val="fr-FR"/>
        </w:rPr>
        <w:t>des travaux des organes conventionnels</w:t>
      </w:r>
    </w:p>
    <w:p w14:paraId="1258240D" w14:textId="5A6BC7AF" w:rsidR="0016140D" w:rsidRPr="0016140D" w:rsidRDefault="0016140D" w:rsidP="0016140D">
      <w:pPr>
        <w:pStyle w:val="SingleTxt"/>
        <w:spacing w:after="0" w:line="120" w:lineRule="exact"/>
        <w:rPr>
          <w:sz w:val="10"/>
          <w:lang w:val="fr-FR"/>
        </w:rPr>
      </w:pPr>
    </w:p>
    <w:p w14:paraId="73D870EB" w14:textId="5170DA3C" w:rsidR="0016140D" w:rsidRPr="0016140D" w:rsidRDefault="0016140D" w:rsidP="0016140D">
      <w:pPr>
        <w:pStyle w:val="SingleTxt"/>
        <w:spacing w:after="0" w:line="120" w:lineRule="exact"/>
        <w:rPr>
          <w:sz w:val="10"/>
          <w:lang w:val="fr-FR"/>
        </w:rPr>
      </w:pPr>
    </w:p>
    <w:p w14:paraId="6A5184C6" w14:textId="1058B798" w:rsidR="00875A03" w:rsidRPr="00895EEE" w:rsidRDefault="001B37E9" w:rsidP="001B37E9">
      <w:pPr>
        <w:pStyle w:val="SingleTxt"/>
        <w:spacing w:line="240" w:lineRule="exact"/>
        <w:rPr>
          <w:color w:val="0000FD"/>
          <w:lang w:val="fr-FR"/>
        </w:rPr>
      </w:pPr>
      <w:r w:rsidRPr="00895EEE">
        <w:rPr>
          <w:color w:val="000000"/>
          <w:w w:val="100"/>
          <w:lang w:val="fr-FR"/>
        </w:rPr>
        <w:t>56.</w:t>
      </w:r>
      <w:r w:rsidRPr="00895EEE">
        <w:rPr>
          <w:color w:val="000000"/>
          <w:w w:val="100"/>
          <w:lang w:val="fr-FR"/>
        </w:rPr>
        <w:tab/>
      </w:r>
      <w:r w:rsidR="00875A03" w:rsidRPr="0085473B">
        <w:rPr>
          <w:lang w:val="fr-FR"/>
        </w:rPr>
        <w:t>Tout en remerciant l</w:t>
      </w:r>
      <w:r w:rsidR="00EB2B1F">
        <w:rPr>
          <w:lang w:val="fr-FR"/>
        </w:rPr>
        <w:t>’</w:t>
      </w:r>
      <w:r w:rsidR="00875A03" w:rsidRPr="0085473B">
        <w:rPr>
          <w:lang w:val="fr-FR"/>
        </w:rPr>
        <w:t>Assemblée générale d</w:t>
      </w:r>
      <w:r w:rsidR="00EB2B1F">
        <w:rPr>
          <w:lang w:val="fr-FR"/>
        </w:rPr>
        <w:t>’</w:t>
      </w:r>
      <w:r w:rsidR="00875A03" w:rsidRPr="0085473B">
        <w:rPr>
          <w:lang w:val="fr-FR"/>
        </w:rPr>
        <w:t xml:space="preserve">avoir adopté la résolution </w:t>
      </w:r>
      <w:hyperlink r:id="rId37" w:history="1">
        <w:r w:rsidR="00875A03" w:rsidRPr="00895EEE">
          <w:rPr>
            <w:rStyle w:val="Hyperlink"/>
            <w:color w:val="0000FD"/>
            <w:lang w:val="fr-FR"/>
          </w:rPr>
          <w:t>68/268</w:t>
        </w:r>
      </w:hyperlink>
      <w:r w:rsidR="00875A03" w:rsidRPr="00895EEE">
        <w:rPr>
          <w:color w:val="0000FD"/>
          <w:lang w:val="fr-FR"/>
        </w:rPr>
        <w:t>,</w:t>
      </w:r>
      <w:r w:rsidR="00875A03" w:rsidRPr="0085473B">
        <w:rPr>
          <w:lang w:val="fr-FR"/>
        </w:rPr>
        <w:t xml:space="preserve"> par laquelle elle </w:t>
      </w:r>
      <w:r w:rsidR="009726A6" w:rsidRPr="0085473B">
        <w:rPr>
          <w:lang w:val="fr-FR"/>
        </w:rPr>
        <w:t>a</w:t>
      </w:r>
      <w:r w:rsidR="00875A03" w:rsidRPr="0085473B">
        <w:rPr>
          <w:lang w:val="fr-FR"/>
        </w:rPr>
        <w:t xml:space="preserve"> décidé d</w:t>
      </w:r>
      <w:r w:rsidR="00EB2B1F">
        <w:rPr>
          <w:lang w:val="fr-FR"/>
        </w:rPr>
        <w:t>’</w:t>
      </w:r>
      <w:r w:rsidR="00875A03" w:rsidRPr="0085473B">
        <w:rPr>
          <w:lang w:val="fr-FR"/>
        </w:rPr>
        <w:t>allouer un temps de réunion supplémentaire aux comités des organes conventionnels, les présidents se sont gravement inqui</w:t>
      </w:r>
      <w:r w:rsidR="00875A03">
        <w:rPr>
          <w:lang w:val="fr-FR"/>
        </w:rPr>
        <w:t>étés</w:t>
      </w:r>
      <w:r w:rsidR="00875A03" w:rsidRPr="0085473B">
        <w:rPr>
          <w:lang w:val="fr-FR"/>
        </w:rPr>
        <w:t xml:space="preserve"> de</w:t>
      </w:r>
      <w:r w:rsidR="00875A03">
        <w:rPr>
          <w:lang w:val="fr-FR"/>
        </w:rPr>
        <w:t xml:space="preserve"> ceci que, faute de moyens humains,</w:t>
      </w:r>
      <w:r w:rsidR="00BC54DA">
        <w:rPr>
          <w:lang w:val="fr-FR"/>
        </w:rPr>
        <w:t xml:space="preserve"> </w:t>
      </w:r>
      <w:r w:rsidR="00875A03">
        <w:rPr>
          <w:lang w:val="fr-FR"/>
        </w:rPr>
        <w:t>ils n</w:t>
      </w:r>
      <w:r w:rsidR="00EB2B1F">
        <w:rPr>
          <w:lang w:val="fr-FR"/>
        </w:rPr>
        <w:t>’</w:t>
      </w:r>
      <w:r w:rsidR="00875A03">
        <w:rPr>
          <w:lang w:val="fr-FR"/>
        </w:rPr>
        <w:t>étaient pas</w:t>
      </w:r>
      <w:r w:rsidR="00BC54DA">
        <w:rPr>
          <w:lang w:val="fr-FR"/>
        </w:rPr>
        <w:t xml:space="preserve"> </w:t>
      </w:r>
      <w:r w:rsidR="00875A03" w:rsidRPr="0085473B">
        <w:rPr>
          <w:lang w:val="fr-FR"/>
        </w:rPr>
        <w:t xml:space="preserve">en mesure </w:t>
      </w:r>
      <w:r w:rsidR="00875A03">
        <w:rPr>
          <w:lang w:val="fr-FR"/>
        </w:rPr>
        <w:t>de donner</w:t>
      </w:r>
      <w:r w:rsidR="00875A03" w:rsidRPr="0085473B">
        <w:rPr>
          <w:lang w:val="fr-FR"/>
        </w:rPr>
        <w:t xml:space="preserve"> pleine</w:t>
      </w:r>
      <w:r w:rsidR="00875A03">
        <w:rPr>
          <w:lang w:val="fr-FR"/>
        </w:rPr>
        <w:t>ment</w:t>
      </w:r>
      <w:r w:rsidR="00BC54DA">
        <w:rPr>
          <w:lang w:val="fr-FR"/>
        </w:rPr>
        <w:t xml:space="preserve"> </w:t>
      </w:r>
      <w:r w:rsidR="00875A03" w:rsidRPr="0085473B">
        <w:rPr>
          <w:lang w:val="fr-FR"/>
        </w:rPr>
        <w:t xml:space="preserve">application </w:t>
      </w:r>
      <w:r w:rsidR="00875A03">
        <w:rPr>
          <w:lang w:val="fr-FR"/>
        </w:rPr>
        <w:t>à</w:t>
      </w:r>
      <w:r w:rsidR="00875A03" w:rsidRPr="0085473B">
        <w:rPr>
          <w:lang w:val="fr-FR"/>
        </w:rPr>
        <w:t xml:space="preserve"> cette résolution. Il ont tout particulièrement déploré la décision de la Cinquième Commission de l</w:t>
      </w:r>
      <w:r w:rsidR="00EB2B1F">
        <w:rPr>
          <w:lang w:val="fr-FR"/>
        </w:rPr>
        <w:t>’</w:t>
      </w:r>
      <w:r w:rsidR="00875A03" w:rsidRPr="0085473B">
        <w:rPr>
          <w:lang w:val="fr-FR"/>
        </w:rPr>
        <w:t xml:space="preserve">Assemblée générale, par laquelle </w:t>
      </w:r>
      <w:r w:rsidR="00875A03">
        <w:rPr>
          <w:lang w:val="fr-FR"/>
        </w:rPr>
        <w:t>celle-ci</w:t>
      </w:r>
      <w:r w:rsidR="00875A03" w:rsidRPr="0085473B">
        <w:rPr>
          <w:lang w:val="fr-FR"/>
        </w:rPr>
        <w:t xml:space="preserve"> a alloué</w:t>
      </w:r>
      <w:r w:rsidR="00875A03">
        <w:rPr>
          <w:lang w:val="fr-FR"/>
        </w:rPr>
        <w:t xml:space="preserve"> uniquement</w:t>
      </w:r>
      <w:r w:rsidR="00875A03" w:rsidRPr="0085473B">
        <w:rPr>
          <w:lang w:val="fr-FR"/>
        </w:rPr>
        <w:t xml:space="preserve"> 5 postes temporaires au HCDH, au lieu des 11 postes demandés par le Secrétaire général</w:t>
      </w:r>
      <w:r w:rsidR="00875A03">
        <w:rPr>
          <w:lang w:val="fr-FR"/>
        </w:rPr>
        <w:t xml:space="preserve"> étant donné l</w:t>
      </w:r>
      <w:r w:rsidR="00EB2B1F">
        <w:rPr>
          <w:lang w:val="fr-FR"/>
        </w:rPr>
        <w:t>’</w:t>
      </w:r>
      <w:r w:rsidR="00875A03">
        <w:rPr>
          <w:lang w:val="fr-FR"/>
        </w:rPr>
        <w:t>estimation du temps imparti pour les réunions, tel qu</w:t>
      </w:r>
      <w:r w:rsidR="00EB2B1F">
        <w:rPr>
          <w:lang w:val="fr-FR"/>
        </w:rPr>
        <w:t>’</w:t>
      </w:r>
      <w:r w:rsidR="00875A03">
        <w:rPr>
          <w:lang w:val="fr-FR"/>
        </w:rPr>
        <w:t>il résulte du</w:t>
      </w:r>
      <w:r w:rsidR="00BC54DA">
        <w:rPr>
          <w:lang w:val="fr-FR"/>
        </w:rPr>
        <w:t xml:space="preserve"> </w:t>
      </w:r>
      <w:r w:rsidR="00875A03" w:rsidRPr="0085473B">
        <w:rPr>
          <w:lang w:val="fr-FR"/>
        </w:rPr>
        <w:t xml:space="preserve">rapport présenté en application de la résolution </w:t>
      </w:r>
      <w:hyperlink r:id="rId38" w:history="1">
        <w:r w:rsidR="00875A03" w:rsidRPr="00895EEE">
          <w:rPr>
            <w:rStyle w:val="Hyperlink"/>
            <w:color w:val="0000FD"/>
            <w:lang w:val="fr-FR"/>
          </w:rPr>
          <w:t>68/268</w:t>
        </w:r>
      </w:hyperlink>
      <w:r w:rsidR="00875A03" w:rsidRPr="00895EEE">
        <w:rPr>
          <w:color w:val="0000FD"/>
          <w:lang w:val="fr-FR"/>
        </w:rPr>
        <w:t>.</w:t>
      </w:r>
    </w:p>
    <w:p w14:paraId="545F92A5" w14:textId="36880581" w:rsidR="00875A03" w:rsidRDefault="001B37E9" w:rsidP="001B37E9">
      <w:pPr>
        <w:pStyle w:val="SingleTxt"/>
        <w:spacing w:line="240" w:lineRule="exact"/>
        <w:rPr>
          <w:lang w:val="fr-FR"/>
        </w:rPr>
      </w:pPr>
      <w:r>
        <w:rPr>
          <w:color w:val="000000"/>
          <w:w w:val="100"/>
          <w:lang w:val="fr-FR"/>
        </w:rPr>
        <w:t>57.</w:t>
      </w:r>
      <w:r>
        <w:rPr>
          <w:color w:val="000000"/>
          <w:w w:val="100"/>
          <w:lang w:val="fr-FR"/>
        </w:rPr>
        <w:tab/>
      </w:r>
      <w:r w:rsidR="00875A03" w:rsidRPr="0016140D">
        <w:rPr>
          <w:lang w:val="fr-FR"/>
        </w:rPr>
        <w:t>Le Comité des droits de l</w:t>
      </w:r>
      <w:r w:rsidR="00EB2B1F">
        <w:rPr>
          <w:lang w:val="fr-FR"/>
        </w:rPr>
        <w:t>’</w:t>
      </w:r>
      <w:r w:rsidR="00875A03" w:rsidRPr="0016140D">
        <w:rPr>
          <w:lang w:val="fr-FR"/>
        </w:rPr>
        <w:t>homme souffrait</w:t>
      </w:r>
      <w:r w:rsidR="00BC54DA" w:rsidRPr="0016140D">
        <w:rPr>
          <w:lang w:val="fr-FR"/>
        </w:rPr>
        <w:t xml:space="preserve"> </w:t>
      </w:r>
      <w:r w:rsidR="00875A03" w:rsidRPr="0016140D">
        <w:rPr>
          <w:lang w:val="fr-FR"/>
        </w:rPr>
        <w:t>tout particulièrement de cet état de choses. En effet, ses membres n</w:t>
      </w:r>
      <w:r w:rsidR="00EB2B1F">
        <w:rPr>
          <w:lang w:val="fr-FR"/>
        </w:rPr>
        <w:t>’</w:t>
      </w:r>
      <w:r w:rsidR="00875A03" w:rsidRPr="0016140D">
        <w:rPr>
          <w:lang w:val="fr-FR"/>
        </w:rPr>
        <w:t>ont pas été en mesure d</w:t>
      </w:r>
      <w:r w:rsidR="00EB2B1F">
        <w:rPr>
          <w:lang w:val="fr-FR"/>
        </w:rPr>
        <w:t>’</w:t>
      </w:r>
      <w:r w:rsidR="00875A03" w:rsidRPr="0016140D">
        <w:rPr>
          <w:lang w:val="fr-FR"/>
        </w:rPr>
        <w:t>utiliser le temps de réunion supplémentaire</w:t>
      </w:r>
      <w:r w:rsidR="00BC54DA" w:rsidRPr="0016140D">
        <w:rPr>
          <w:lang w:val="fr-FR"/>
        </w:rPr>
        <w:t xml:space="preserve"> </w:t>
      </w:r>
      <w:r w:rsidR="00875A03" w:rsidRPr="0016140D">
        <w:rPr>
          <w:lang w:val="fr-FR"/>
        </w:rPr>
        <w:t>imparti en 2018 aux fins de l</w:t>
      </w:r>
      <w:r w:rsidR="00EB2B1F">
        <w:rPr>
          <w:lang w:val="fr-FR"/>
        </w:rPr>
        <w:t>’</w:t>
      </w:r>
      <w:r w:rsidR="00875A03" w:rsidRPr="0016140D">
        <w:rPr>
          <w:lang w:val="fr-FR"/>
        </w:rPr>
        <w:t>examen des communications individuelles, faute de personnel préposé aux travaux préparatoires, si bien que 741</w:t>
      </w:r>
      <w:r w:rsidR="0016140D">
        <w:rPr>
          <w:lang w:val="fr-FR"/>
        </w:rPr>
        <w:t> </w:t>
      </w:r>
      <w:r w:rsidR="00875A03" w:rsidRPr="0016140D">
        <w:rPr>
          <w:lang w:val="fr-FR"/>
        </w:rPr>
        <w:t>affaires portées devant ledit comité</w:t>
      </w:r>
      <w:r w:rsidR="00BC54DA" w:rsidRPr="0016140D">
        <w:rPr>
          <w:lang w:val="fr-FR"/>
        </w:rPr>
        <w:t xml:space="preserve"> </w:t>
      </w:r>
      <w:r w:rsidR="00875A03" w:rsidRPr="0016140D">
        <w:rPr>
          <w:lang w:val="fr-FR"/>
        </w:rPr>
        <w:t>étaient en souffrance.</w:t>
      </w:r>
      <w:r w:rsidR="00BC54DA" w:rsidRPr="0016140D">
        <w:rPr>
          <w:lang w:val="fr-FR"/>
        </w:rPr>
        <w:t xml:space="preserve"> </w:t>
      </w:r>
      <w:r w:rsidR="00875A03" w:rsidRPr="0016140D">
        <w:rPr>
          <w:lang w:val="fr-FR"/>
        </w:rPr>
        <w:t xml:space="preserve">Le Comité étant censé </w:t>
      </w:r>
      <w:r w:rsidR="00875A03" w:rsidRPr="0016140D">
        <w:rPr>
          <w:lang w:val="fr-FR"/>
        </w:rPr>
        <w:lastRenderedPageBreak/>
        <w:t>examiner environ 23 communications au cours d</w:t>
      </w:r>
      <w:r w:rsidR="00EB2B1F">
        <w:rPr>
          <w:lang w:val="fr-FR"/>
        </w:rPr>
        <w:t>’</w:t>
      </w:r>
      <w:r w:rsidR="00875A03" w:rsidRPr="0016140D">
        <w:rPr>
          <w:lang w:val="fr-FR"/>
        </w:rPr>
        <w:t>une session d</w:t>
      </w:r>
      <w:r w:rsidR="00EB2B1F">
        <w:rPr>
          <w:lang w:val="fr-FR"/>
        </w:rPr>
        <w:t>’</w:t>
      </w:r>
      <w:r w:rsidR="00875A03" w:rsidRPr="0016140D">
        <w:rPr>
          <w:lang w:val="fr-FR"/>
        </w:rPr>
        <w:t xml:space="preserve">une semaine, comme suite à la résolution </w:t>
      </w:r>
      <w:hyperlink r:id="rId39" w:history="1">
        <w:r w:rsidR="00875A03" w:rsidRPr="00895EEE">
          <w:rPr>
            <w:rStyle w:val="Hyperlink"/>
            <w:color w:val="0000FD"/>
            <w:lang w:val="fr-FR"/>
          </w:rPr>
          <w:t>68/268</w:t>
        </w:r>
      </w:hyperlink>
      <w:r w:rsidR="00875A03" w:rsidRPr="0016140D">
        <w:rPr>
          <w:lang w:val="fr-FR"/>
        </w:rPr>
        <w:t>, le nombre de communications individuelles en souffrance ne cesserait de s</w:t>
      </w:r>
      <w:r w:rsidR="00EB2B1F">
        <w:rPr>
          <w:lang w:val="fr-FR"/>
        </w:rPr>
        <w:t>’</w:t>
      </w:r>
      <w:r w:rsidR="00875A03" w:rsidRPr="0016140D">
        <w:rPr>
          <w:lang w:val="fr-FR"/>
        </w:rPr>
        <w:t>accroître,</w:t>
      </w:r>
      <w:r w:rsidR="00BC54DA" w:rsidRPr="0016140D">
        <w:rPr>
          <w:lang w:val="fr-FR"/>
        </w:rPr>
        <w:t xml:space="preserve"> </w:t>
      </w:r>
      <w:r w:rsidR="00875A03" w:rsidRPr="0016140D">
        <w:rPr>
          <w:lang w:val="fr-FR"/>
        </w:rPr>
        <w:t>à moins que</w:t>
      </w:r>
      <w:r w:rsidR="00BC54DA" w:rsidRPr="0016140D">
        <w:rPr>
          <w:lang w:val="fr-FR"/>
        </w:rPr>
        <w:t xml:space="preserve"> </w:t>
      </w:r>
      <w:r w:rsidR="00875A03" w:rsidRPr="0016140D">
        <w:rPr>
          <w:lang w:val="fr-FR"/>
        </w:rPr>
        <w:t>l</w:t>
      </w:r>
      <w:r w:rsidR="00EB2B1F">
        <w:rPr>
          <w:lang w:val="fr-FR"/>
        </w:rPr>
        <w:t>’</w:t>
      </w:r>
      <w:r w:rsidR="00875A03" w:rsidRPr="0016140D">
        <w:rPr>
          <w:lang w:val="fr-FR"/>
        </w:rPr>
        <w:t>Équipe des requêtes du HCDH préposée aux travaux préparatoires ne voie ses effectifs augmenter sensiblement.</w:t>
      </w:r>
      <w:r w:rsidR="00BC54DA" w:rsidRPr="0016140D">
        <w:rPr>
          <w:lang w:val="fr-FR"/>
        </w:rPr>
        <w:t xml:space="preserve"> </w:t>
      </w:r>
      <w:r w:rsidR="00875A03" w:rsidRPr="0016140D">
        <w:rPr>
          <w:lang w:val="fr-FR"/>
        </w:rPr>
        <w:t>On a rappelé qu</w:t>
      </w:r>
      <w:r w:rsidR="00EB2B1F">
        <w:rPr>
          <w:lang w:val="fr-FR"/>
        </w:rPr>
        <w:t>’</w:t>
      </w:r>
      <w:r w:rsidR="00875A03" w:rsidRPr="0016140D">
        <w:rPr>
          <w:lang w:val="fr-FR"/>
        </w:rPr>
        <w:t>il ne suffisait pas de ménager plus</w:t>
      </w:r>
      <w:r w:rsidR="00BC54DA" w:rsidRPr="0016140D">
        <w:rPr>
          <w:lang w:val="fr-FR"/>
        </w:rPr>
        <w:t xml:space="preserve"> </w:t>
      </w:r>
      <w:r w:rsidR="002C43CA">
        <w:rPr>
          <w:lang w:val="fr-FR"/>
        </w:rPr>
        <w:t xml:space="preserve">de </w:t>
      </w:r>
      <w:r w:rsidR="00875A03" w:rsidRPr="0016140D">
        <w:rPr>
          <w:lang w:val="fr-FR"/>
        </w:rPr>
        <w:t>temps aux fins de réunion pour rattraper le retard accumulé ; encore faudrait-il étoffer</w:t>
      </w:r>
      <w:r w:rsidR="00BC54DA" w:rsidRPr="0016140D">
        <w:rPr>
          <w:lang w:val="fr-FR"/>
        </w:rPr>
        <w:t xml:space="preserve"> </w:t>
      </w:r>
      <w:r w:rsidR="00875A03" w:rsidRPr="0016140D">
        <w:rPr>
          <w:lang w:val="fr-FR"/>
        </w:rPr>
        <w:t>les effectifs en conséquence.</w:t>
      </w:r>
    </w:p>
    <w:p w14:paraId="7189A14D" w14:textId="08A48B36" w:rsidR="00875A03" w:rsidRDefault="001B37E9" w:rsidP="001B37E9">
      <w:pPr>
        <w:pStyle w:val="SingleTxt"/>
        <w:spacing w:line="240" w:lineRule="exact"/>
        <w:rPr>
          <w:lang w:val="fr-FR"/>
        </w:rPr>
      </w:pPr>
      <w:r>
        <w:rPr>
          <w:color w:val="000000"/>
          <w:w w:val="100"/>
          <w:lang w:val="fr-FR"/>
        </w:rPr>
        <w:t>58.</w:t>
      </w:r>
      <w:r>
        <w:rPr>
          <w:color w:val="000000"/>
          <w:w w:val="100"/>
          <w:lang w:val="fr-FR"/>
        </w:rPr>
        <w:tab/>
      </w:r>
      <w:r w:rsidR="00875A03" w:rsidRPr="00C04A08">
        <w:rPr>
          <w:lang w:val="fr-FR"/>
        </w:rPr>
        <w:t>Déplor</w:t>
      </w:r>
      <w:r w:rsidR="00254A73" w:rsidRPr="00C04A08">
        <w:rPr>
          <w:lang w:val="fr-FR"/>
        </w:rPr>
        <w:t>a</w:t>
      </w:r>
      <w:r w:rsidR="00875A03" w:rsidRPr="00C04A08">
        <w:rPr>
          <w:lang w:val="fr-FR"/>
        </w:rPr>
        <w:t>nt cet état de choses, les présidents ont fait observer que les organes conventionnels étaient responsables devant les victimes de violations des droits de l</w:t>
      </w:r>
      <w:r w:rsidR="00EB2B1F" w:rsidRPr="00C04A08">
        <w:rPr>
          <w:lang w:val="fr-FR"/>
        </w:rPr>
        <w:t>’</w:t>
      </w:r>
      <w:r w:rsidR="00875A03" w:rsidRPr="00C04A08">
        <w:rPr>
          <w:lang w:val="fr-FR"/>
        </w:rPr>
        <w:t>homme et que tout</w:t>
      </w:r>
      <w:r w:rsidR="00177D94" w:rsidRPr="00C04A08">
        <w:rPr>
          <w:lang w:val="fr-FR"/>
        </w:rPr>
        <w:t xml:space="preserve"> </w:t>
      </w:r>
      <w:r w:rsidR="00875A03" w:rsidRPr="00C04A08">
        <w:rPr>
          <w:lang w:val="fr-FR"/>
        </w:rPr>
        <w:t>retard</w:t>
      </w:r>
      <w:r w:rsidR="00BC54DA" w:rsidRPr="00C04A08">
        <w:rPr>
          <w:lang w:val="fr-FR"/>
        </w:rPr>
        <w:t xml:space="preserve"> </w:t>
      </w:r>
      <w:r w:rsidR="00875A03" w:rsidRPr="00C04A08">
        <w:rPr>
          <w:lang w:val="fr-FR"/>
        </w:rPr>
        <w:t>accusé</w:t>
      </w:r>
      <w:r w:rsidR="002C43CA" w:rsidRPr="00C04A08">
        <w:rPr>
          <w:lang w:val="fr-FR"/>
        </w:rPr>
        <w:t xml:space="preserve"> </w:t>
      </w:r>
      <w:r w:rsidR="00875A03" w:rsidRPr="00C04A08">
        <w:rPr>
          <w:lang w:val="fr-FR"/>
        </w:rPr>
        <w:t>dans l</w:t>
      </w:r>
      <w:r w:rsidR="00EB2B1F" w:rsidRPr="00C04A08">
        <w:rPr>
          <w:lang w:val="fr-FR"/>
        </w:rPr>
        <w:t>’</w:t>
      </w:r>
      <w:r w:rsidR="00875A03" w:rsidRPr="00C04A08">
        <w:rPr>
          <w:lang w:val="fr-FR"/>
        </w:rPr>
        <w:t xml:space="preserve">examen de leur cas nuirait à la protection effective de leurs droits. </w:t>
      </w:r>
    </w:p>
    <w:p w14:paraId="47FDED40" w14:textId="0DDA3EB6" w:rsidR="00875A03" w:rsidRPr="00C04A08" w:rsidRDefault="001B37E9" w:rsidP="001B37E9">
      <w:pPr>
        <w:pStyle w:val="SingleTxt"/>
        <w:spacing w:line="240" w:lineRule="exact"/>
        <w:rPr>
          <w:lang w:val="fr-FR"/>
        </w:rPr>
      </w:pPr>
      <w:r w:rsidRPr="00C04A08">
        <w:rPr>
          <w:color w:val="000000"/>
          <w:w w:val="100"/>
          <w:lang w:val="fr-FR"/>
        </w:rPr>
        <w:t>59.</w:t>
      </w:r>
      <w:r w:rsidRPr="00C04A08">
        <w:rPr>
          <w:color w:val="000000"/>
          <w:w w:val="100"/>
          <w:lang w:val="fr-FR"/>
        </w:rPr>
        <w:tab/>
      </w:r>
      <w:r w:rsidR="00875A03" w:rsidRPr="00C04A08">
        <w:rPr>
          <w:rFonts w:eastAsia="Times New Roman"/>
          <w:szCs w:val="20"/>
          <w:lang w:val="fr-FR"/>
        </w:rPr>
        <w:t>Les présidents ont adopté a</w:t>
      </w:r>
      <w:r w:rsidR="002C43CA" w:rsidRPr="00C04A08">
        <w:rPr>
          <w:rFonts w:eastAsia="Times New Roman"/>
          <w:szCs w:val="20"/>
          <w:lang w:val="fr-FR"/>
        </w:rPr>
        <w:t>u</w:t>
      </w:r>
      <w:r w:rsidR="00875A03" w:rsidRPr="00C04A08">
        <w:rPr>
          <w:rFonts w:eastAsia="Times New Roman"/>
          <w:szCs w:val="20"/>
          <w:lang w:val="fr-FR"/>
        </w:rPr>
        <w:t xml:space="preserve"> referendum les projets de décisions et de recommandations qui feront partie du rapport sur les travaux de leur</w:t>
      </w:r>
      <w:r w:rsidR="00BC54DA" w:rsidRPr="00C04A08">
        <w:rPr>
          <w:rFonts w:eastAsia="Times New Roman"/>
          <w:szCs w:val="20"/>
          <w:lang w:val="fr-FR"/>
        </w:rPr>
        <w:t xml:space="preserve"> </w:t>
      </w:r>
      <w:r w:rsidR="00875A03" w:rsidRPr="00C04A08">
        <w:rPr>
          <w:rFonts w:eastAsia="Times New Roman"/>
          <w:szCs w:val="20"/>
          <w:lang w:val="fr-FR"/>
        </w:rPr>
        <w:t>30</w:t>
      </w:r>
      <w:r w:rsidR="00875A03" w:rsidRPr="00C04A08">
        <w:rPr>
          <w:rFonts w:eastAsia="Times New Roman"/>
          <w:szCs w:val="20"/>
          <w:vertAlign w:val="superscript"/>
          <w:lang w:val="fr-FR"/>
        </w:rPr>
        <w:t>e</w:t>
      </w:r>
      <w:r w:rsidR="00875A03" w:rsidRPr="00C04A08">
        <w:rPr>
          <w:rFonts w:eastAsia="Times New Roman"/>
          <w:szCs w:val="20"/>
          <w:lang w:val="fr-FR"/>
        </w:rPr>
        <w:t xml:space="preserve"> réunion, dont le Secrétariat est</w:t>
      </w:r>
      <w:r w:rsidR="00BC54DA" w:rsidRPr="00C04A08">
        <w:rPr>
          <w:rFonts w:eastAsia="Times New Roman"/>
          <w:szCs w:val="20"/>
          <w:lang w:val="fr-FR"/>
        </w:rPr>
        <w:t xml:space="preserve"> </w:t>
      </w:r>
      <w:r w:rsidR="00875A03" w:rsidRPr="00C04A08">
        <w:rPr>
          <w:rFonts w:eastAsia="Times New Roman"/>
          <w:szCs w:val="20"/>
          <w:lang w:val="fr-FR"/>
        </w:rPr>
        <w:t>chargé d</w:t>
      </w:r>
      <w:r w:rsidR="00EB2B1F" w:rsidRPr="00C04A08">
        <w:rPr>
          <w:rFonts w:eastAsia="Times New Roman"/>
          <w:szCs w:val="20"/>
          <w:lang w:val="fr-FR"/>
        </w:rPr>
        <w:t>’</w:t>
      </w:r>
      <w:r w:rsidR="00875A03" w:rsidRPr="00C04A08">
        <w:rPr>
          <w:rFonts w:eastAsia="Times New Roman"/>
          <w:szCs w:val="20"/>
          <w:lang w:val="fr-FR"/>
        </w:rPr>
        <w:t>établir la version définitive. On trouvera à la section VI.K du présent rapport</w:t>
      </w:r>
      <w:r w:rsidR="002C43CA" w:rsidRPr="00C04A08">
        <w:rPr>
          <w:rFonts w:eastAsia="Times New Roman"/>
          <w:szCs w:val="20"/>
          <w:lang w:val="fr-FR"/>
        </w:rPr>
        <w:t>,</w:t>
      </w:r>
      <w:r w:rsidR="00875A03" w:rsidRPr="00C04A08">
        <w:rPr>
          <w:rFonts w:eastAsia="Times New Roman"/>
          <w:szCs w:val="20"/>
          <w:lang w:val="fr-FR"/>
        </w:rPr>
        <w:t xml:space="preserve"> le texte des décisions et recommandations issues de la 31</w:t>
      </w:r>
      <w:r w:rsidR="00875A03" w:rsidRPr="00C04A08">
        <w:rPr>
          <w:rFonts w:eastAsia="Times New Roman"/>
          <w:szCs w:val="20"/>
          <w:vertAlign w:val="superscript"/>
          <w:lang w:val="fr-FR"/>
        </w:rPr>
        <w:t>e</w:t>
      </w:r>
      <w:r w:rsidR="00A7149F" w:rsidRPr="00C04A08">
        <w:rPr>
          <w:rFonts w:eastAsia="Times New Roman"/>
          <w:szCs w:val="20"/>
          <w:lang w:val="fr-FR"/>
        </w:rPr>
        <w:t> </w:t>
      </w:r>
      <w:r w:rsidR="00875A03" w:rsidRPr="00C04A08">
        <w:rPr>
          <w:rFonts w:eastAsia="Times New Roman"/>
          <w:szCs w:val="20"/>
          <w:lang w:val="fr-FR"/>
        </w:rPr>
        <w:t xml:space="preserve">réunion des présidents. </w:t>
      </w:r>
    </w:p>
    <w:p w14:paraId="7187DA02" w14:textId="03C37A23" w:rsidR="00A7149F" w:rsidRPr="00A7149F" w:rsidRDefault="00A7149F" w:rsidP="00A7149F">
      <w:pPr>
        <w:pStyle w:val="SingleTxt"/>
        <w:spacing w:after="0" w:line="120" w:lineRule="exact"/>
        <w:rPr>
          <w:sz w:val="10"/>
          <w:lang w:val="fr-FR"/>
        </w:rPr>
      </w:pPr>
    </w:p>
    <w:p w14:paraId="7D314A7B" w14:textId="6703529B" w:rsidR="00A7149F" w:rsidRPr="00A7149F" w:rsidRDefault="00A7149F" w:rsidP="00A7149F">
      <w:pPr>
        <w:pStyle w:val="SingleTxt"/>
        <w:spacing w:after="0" w:line="120" w:lineRule="exact"/>
        <w:rPr>
          <w:sz w:val="10"/>
          <w:lang w:val="fr-FR"/>
        </w:rPr>
      </w:pPr>
    </w:p>
    <w:p w14:paraId="738387D7" w14:textId="67F0307A" w:rsidR="00875A03" w:rsidRDefault="00A7149F" w:rsidP="00A714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VI.</w:t>
      </w:r>
      <w:r w:rsidR="00875A03" w:rsidRPr="0085473B">
        <w:rPr>
          <w:lang w:val="fr-FR"/>
        </w:rPr>
        <w:tab/>
        <w:t>Décisions et recommandations</w:t>
      </w:r>
    </w:p>
    <w:p w14:paraId="0480A6EB" w14:textId="56903CBE" w:rsidR="00A7149F" w:rsidRPr="00A7149F" w:rsidRDefault="00A7149F" w:rsidP="00A7149F">
      <w:pPr>
        <w:pStyle w:val="SingleTxt"/>
        <w:spacing w:after="0" w:line="120" w:lineRule="exact"/>
        <w:rPr>
          <w:sz w:val="10"/>
          <w:lang w:val="fr-FR"/>
        </w:rPr>
      </w:pPr>
    </w:p>
    <w:p w14:paraId="65C32A75" w14:textId="0B40A5EC" w:rsidR="00A7149F" w:rsidRPr="00A7149F" w:rsidRDefault="00A7149F" w:rsidP="00A7149F">
      <w:pPr>
        <w:pStyle w:val="SingleTxt"/>
        <w:spacing w:after="0" w:line="120" w:lineRule="exact"/>
        <w:rPr>
          <w:sz w:val="10"/>
          <w:lang w:val="fr-FR"/>
        </w:rPr>
      </w:pPr>
    </w:p>
    <w:p w14:paraId="17FF29E9" w14:textId="3430449E" w:rsidR="00875A03" w:rsidRDefault="00A7149F" w:rsidP="00A714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A.</w:t>
      </w:r>
      <w:r w:rsidR="00875A03" w:rsidRPr="0085473B">
        <w:rPr>
          <w:lang w:val="fr-FR"/>
        </w:rPr>
        <w:tab/>
        <w:t>Examen par l</w:t>
      </w:r>
      <w:r w:rsidR="00EB2B1F">
        <w:rPr>
          <w:lang w:val="fr-FR"/>
        </w:rPr>
        <w:t>’</w:t>
      </w:r>
      <w:r w:rsidR="00875A03" w:rsidRPr="0085473B">
        <w:rPr>
          <w:lang w:val="fr-FR"/>
        </w:rPr>
        <w:t>Assemblée générale du système des organes conventionnels en 2020</w:t>
      </w:r>
    </w:p>
    <w:p w14:paraId="546B8D4A" w14:textId="3D183782" w:rsidR="00A7149F" w:rsidRPr="00A7149F" w:rsidRDefault="00A7149F" w:rsidP="00A7149F">
      <w:pPr>
        <w:pStyle w:val="SingleTxt"/>
        <w:spacing w:after="0" w:line="120" w:lineRule="exact"/>
        <w:rPr>
          <w:sz w:val="10"/>
          <w:lang w:val="fr-FR"/>
        </w:rPr>
      </w:pPr>
    </w:p>
    <w:p w14:paraId="65165815" w14:textId="253E0003" w:rsidR="00A7149F" w:rsidRPr="00A7149F" w:rsidRDefault="00A7149F" w:rsidP="00A7149F">
      <w:pPr>
        <w:pStyle w:val="SingleTxt"/>
        <w:spacing w:after="0" w:line="120" w:lineRule="exact"/>
        <w:rPr>
          <w:sz w:val="10"/>
          <w:lang w:val="fr-FR"/>
        </w:rPr>
      </w:pPr>
    </w:p>
    <w:p w14:paraId="32F78B37" w14:textId="1303A4E9" w:rsidR="00875A03" w:rsidRDefault="001B37E9" w:rsidP="001B37E9">
      <w:pPr>
        <w:pStyle w:val="SingleTxt"/>
        <w:spacing w:line="240" w:lineRule="exact"/>
        <w:rPr>
          <w:lang w:val="fr-FR"/>
        </w:rPr>
      </w:pPr>
      <w:r>
        <w:rPr>
          <w:w w:val="100"/>
          <w:lang w:val="fr-FR"/>
        </w:rPr>
        <w:t>60.</w:t>
      </w:r>
      <w:r>
        <w:rPr>
          <w:w w:val="100"/>
          <w:lang w:val="fr-FR"/>
        </w:rPr>
        <w:tab/>
      </w:r>
      <w:r w:rsidR="00875A03" w:rsidRPr="0085473B">
        <w:rPr>
          <w:lang w:val="fr-FR"/>
        </w:rPr>
        <w:t>Dans la perspective de l</w:t>
      </w:r>
      <w:r w:rsidR="00EB2B1F">
        <w:rPr>
          <w:lang w:val="fr-FR"/>
        </w:rPr>
        <w:t>’</w:t>
      </w:r>
      <w:r w:rsidR="00875A03" w:rsidRPr="0085473B">
        <w:rPr>
          <w:lang w:val="fr-FR"/>
        </w:rPr>
        <w:t>examen du système des organes conventionnels, prévu pour 2020, les présidents</w:t>
      </w:r>
      <w:r w:rsidR="00875A03">
        <w:rPr>
          <w:lang w:val="fr-FR"/>
        </w:rPr>
        <w:t>,</w:t>
      </w:r>
      <w:r w:rsidR="002C43CA">
        <w:rPr>
          <w:lang w:val="fr-FR"/>
        </w:rPr>
        <w:t xml:space="preserve"> </w:t>
      </w:r>
      <w:r w:rsidR="00875A03">
        <w:rPr>
          <w:lang w:val="fr-FR"/>
        </w:rPr>
        <w:t>insistant</w:t>
      </w:r>
      <w:r w:rsidR="00BC54DA">
        <w:rPr>
          <w:lang w:val="fr-FR"/>
        </w:rPr>
        <w:t xml:space="preserve"> </w:t>
      </w:r>
      <w:r w:rsidR="00875A03">
        <w:rPr>
          <w:lang w:val="fr-FR"/>
        </w:rPr>
        <w:t xml:space="preserve">sur </w:t>
      </w:r>
      <w:r w:rsidR="00875A03" w:rsidRPr="0085473B">
        <w:rPr>
          <w:lang w:val="fr-FR"/>
        </w:rPr>
        <w:t>leur rôle</w:t>
      </w:r>
      <w:r w:rsidR="00875A03">
        <w:rPr>
          <w:lang w:val="fr-FR"/>
        </w:rPr>
        <w:t xml:space="preserve"> dans cette entreprise, ont</w:t>
      </w:r>
      <w:r w:rsidR="00875A03" w:rsidRPr="0085473B">
        <w:rPr>
          <w:lang w:val="fr-FR"/>
        </w:rPr>
        <w:t xml:space="preserve"> décidé d</w:t>
      </w:r>
      <w:r w:rsidR="00EB2B1F">
        <w:rPr>
          <w:lang w:val="fr-FR"/>
        </w:rPr>
        <w:t>’</w:t>
      </w:r>
      <w:r w:rsidR="00875A03" w:rsidRPr="0085473B">
        <w:rPr>
          <w:lang w:val="fr-FR"/>
        </w:rPr>
        <w:t xml:space="preserve">adopter une déclaration </w:t>
      </w:r>
      <w:r w:rsidR="00875A03">
        <w:rPr>
          <w:lang w:val="fr-FR"/>
        </w:rPr>
        <w:t>venant consacrer</w:t>
      </w:r>
      <w:r w:rsidR="00875A03" w:rsidRPr="0085473B">
        <w:rPr>
          <w:lang w:val="fr-FR"/>
        </w:rPr>
        <w:t xml:space="preserve"> certains principes fondamentaux et encourag</w:t>
      </w:r>
      <w:r w:rsidR="00875A03">
        <w:rPr>
          <w:lang w:val="fr-FR"/>
        </w:rPr>
        <w:t>er</w:t>
      </w:r>
      <w:r w:rsidR="00BC54DA">
        <w:rPr>
          <w:lang w:val="fr-FR"/>
        </w:rPr>
        <w:t xml:space="preserve"> </w:t>
      </w:r>
      <w:r w:rsidR="00875A03" w:rsidRPr="0085473B">
        <w:rPr>
          <w:lang w:val="fr-FR"/>
        </w:rPr>
        <w:t>les membres des comités à participer activement à l</w:t>
      </w:r>
      <w:r w:rsidR="00EB2B1F">
        <w:rPr>
          <w:lang w:val="fr-FR"/>
        </w:rPr>
        <w:t>’</w:t>
      </w:r>
      <w:r w:rsidR="00875A03" w:rsidRPr="0085473B">
        <w:rPr>
          <w:lang w:val="fr-FR"/>
        </w:rPr>
        <w:t xml:space="preserve">examen de 2020, </w:t>
      </w:r>
      <w:r w:rsidR="00875A03">
        <w:rPr>
          <w:lang w:val="fr-FR"/>
        </w:rPr>
        <w:t>le but étant d</w:t>
      </w:r>
      <w:r w:rsidR="00EB2B1F">
        <w:rPr>
          <w:lang w:val="fr-FR"/>
        </w:rPr>
        <w:t>’</w:t>
      </w:r>
      <w:r w:rsidR="00875A03">
        <w:rPr>
          <w:lang w:val="fr-FR"/>
        </w:rPr>
        <w:t>arrêter</w:t>
      </w:r>
      <w:r w:rsidR="00875A03" w:rsidRPr="0085473B">
        <w:rPr>
          <w:lang w:val="fr-FR"/>
        </w:rPr>
        <w:t xml:space="preserve"> une vision commune (voir annexe III).</w:t>
      </w:r>
    </w:p>
    <w:p w14:paraId="5DA47FF7" w14:textId="1B48040D" w:rsidR="00875A03" w:rsidRDefault="001B37E9" w:rsidP="001B37E9">
      <w:pPr>
        <w:pStyle w:val="SingleTxt"/>
        <w:spacing w:line="240" w:lineRule="exact"/>
        <w:rPr>
          <w:lang w:val="fr-FR"/>
        </w:rPr>
      </w:pPr>
      <w:r>
        <w:rPr>
          <w:w w:val="100"/>
          <w:lang w:val="fr-FR"/>
        </w:rPr>
        <w:t>61.</w:t>
      </w:r>
      <w:r>
        <w:rPr>
          <w:w w:val="100"/>
          <w:lang w:val="fr-FR"/>
        </w:rPr>
        <w:tab/>
      </w:r>
      <w:r w:rsidR="00875A03" w:rsidRPr="001620B6">
        <w:rPr>
          <w:lang w:val="fr-FR"/>
        </w:rPr>
        <w:t>Les présidents ont déploré la décision adoptée par l</w:t>
      </w:r>
      <w:r w:rsidR="00EB2B1F" w:rsidRPr="001620B6">
        <w:rPr>
          <w:lang w:val="fr-FR"/>
        </w:rPr>
        <w:t>’</w:t>
      </w:r>
      <w:r w:rsidR="00875A03" w:rsidRPr="001620B6">
        <w:rPr>
          <w:lang w:val="fr-FR"/>
        </w:rPr>
        <w:t>Assemblée générale concernant les questions budgétaires, par laquelle</w:t>
      </w:r>
      <w:r w:rsidR="002C43CA">
        <w:rPr>
          <w:lang w:val="fr-FR"/>
        </w:rPr>
        <w:t xml:space="preserve"> </w:t>
      </w:r>
      <w:r w:rsidR="00875A03" w:rsidRPr="001620B6">
        <w:rPr>
          <w:lang w:val="fr-FR"/>
        </w:rPr>
        <w:t>cette dernière leur a alloué davantage de temps de réunion, sans leur donner les moyens humains d</w:t>
      </w:r>
      <w:r w:rsidR="00EB2B1F" w:rsidRPr="001620B6">
        <w:rPr>
          <w:lang w:val="fr-FR"/>
        </w:rPr>
        <w:t>’</w:t>
      </w:r>
      <w:r w:rsidR="00875A03" w:rsidRPr="001620B6">
        <w:rPr>
          <w:lang w:val="fr-FR"/>
        </w:rPr>
        <w:t>en tirer pleinement parti, si bien que les</w:t>
      </w:r>
      <w:r w:rsidR="00BC54DA" w:rsidRPr="001620B6">
        <w:rPr>
          <w:lang w:val="fr-FR"/>
        </w:rPr>
        <w:t xml:space="preserve"> </w:t>
      </w:r>
      <w:r w:rsidR="00875A03" w:rsidRPr="001620B6">
        <w:rPr>
          <w:lang w:val="fr-FR"/>
        </w:rPr>
        <w:t>organes conventionnels n</w:t>
      </w:r>
      <w:r w:rsidR="00EB2B1F" w:rsidRPr="001620B6">
        <w:rPr>
          <w:lang w:val="fr-FR"/>
        </w:rPr>
        <w:t>’</w:t>
      </w:r>
      <w:r w:rsidR="00875A03" w:rsidRPr="001620B6">
        <w:rPr>
          <w:lang w:val="fr-FR"/>
        </w:rPr>
        <w:t xml:space="preserve">étant pas en mesure de mettre en œuvre toutes les dispositions de la résolution </w:t>
      </w:r>
      <w:hyperlink r:id="rId40" w:history="1">
        <w:r w:rsidR="00875A03" w:rsidRPr="00561108">
          <w:rPr>
            <w:rStyle w:val="Hyperlink"/>
            <w:color w:val="0000FD"/>
            <w:lang w:val="fr-FR"/>
          </w:rPr>
          <w:t>68/268</w:t>
        </w:r>
      </w:hyperlink>
      <w:r w:rsidR="00875A03" w:rsidRPr="001620B6">
        <w:rPr>
          <w:lang w:val="fr-FR"/>
        </w:rPr>
        <w:t>, il en résulterait</w:t>
      </w:r>
      <w:r w:rsidR="00561108">
        <w:rPr>
          <w:lang w:val="fr-FR"/>
        </w:rPr>
        <w:t xml:space="preserve"> </w:t>
      </w:r>
      <w:r w:rsidR="00875A03" w:rsidRPr="001620B6">
        <w:rPr>
          <w:lang w:val="fr-FR"/>
        </w:rPr>
        <w:t>une accumulation de retards et</w:t>
      </w:r>
      <w:r w:rsidR="00BC54DA" w:rsidRPr="001620B6">
        <w:rPr>
          <w:lang w:val="fr-FR"/>
        </w:rPr>
        <w:t xml:space="preserve"> </w:t>
      </w:r>
      <w:r w:rsidR="00875A03" w:rsidRPr="001620B6">
        <w:rPr>
          <w:lang w:val="fr-FR"/>
        </w:rPr>
        <w:t>de carences de protection.</w:t>
      </w:r>
    </w:p>
    <w:p w14:paraId="0ACE0F69" w14:textId="34D02690" w:rsidR="00875A03" w:rsidRDefault="001B37E9" w:rsidP="001B37E9">
      <w:pPr>
        <w:pStyle w:val="SingleTxt"/>
        <w:spacing w:line="240" w:lineRule="exact"/>
        <w:rPr>
          <w:lang w:val="fr-FR"/>
        </w:rPr>
      </w:pPr>
      <w:r>
        <w:rPr>
          <w:w w:val="100"/>
          <w:lang w:val="fr-FR"/>
        </w:rPr>
        <w:t>62.</w:t>
      </w:r>
      <w:r>
        <w:rPr>
          <w:w w:val="100"/>
          <w:lang w:val="fr-FR"/>
        </w:rPr>
        <w:tab/>
      </w:r>
      <w:r w:rsidR="00875A03" w:rsidRPr="00DD3C7B">
        <w:rPr>
          <w:lang w:val="fr-FR"/>
        </w:rPr>
        <w:t>Les présidents se sont félicités de la réunion tenue avec les États,</w:t>
      </w:r>
      <w:r w:rsidR="00BC54DA" w:rsidRPr="00DD3C7B">
        <w:rPr>
          <w:lang w:val="fr-FR"/>
        </w:rPr>
        <w:t xml:space="preserve"> </w:t>
      </w:r>
      <w:r w:rsidR="00875A03" w:rsidRPr="00DD3C7B">
        <w:rPr>
          <w:lang w:val="fr-FR"/>
        </w:rPr>
        <w:t>qui a été pour eux l</w:t>
      </w:r>
      <w:r w:rsidR="00EB2B1F" w:rsidRPr="00DD3C7B">
        <w:rPr>
          <w:lang w:val="fr-FR"/>
        </w:rPr>
        <w:t>’</w:t>
      </w:r>
      <w:r w:rsidR="00875A03" w:rsidRPr="00DD3C7B">
        <w:rPr>
          <w:lang w:val="fr-FR"/>
        </w:rPr>
        <w:t>excellente occasion d</w:t>
      </w:r>
      <w:r w:rsidR="00EB2B1F" w:rsidRPr="00DD3C7B">
        <w:rPr>
          <w:lang w:val="fr-FR"/>
        </w:rPr>
        <w:t>’</w:t>
      </w:r>
      <w:r w:rsidR="00875A03" w:rsidRPr="00DD3C7B">
        <w:rPr>
          <w:lang w:val="fr-FR"/>
        </w:rPr>
        <w:t>un dialogue</w:t>
      </w:r>
      <w:r w:rsidR="00BC54DA" w:rsidRPr="00DD3C7B">
        <w:rPr>
          <w:lang w:val="fr-FR"/>
        </w:rPr>
        <w:t xml:space="preserve"> </w:t>
      </w:r>
      <w:r w:rsidR="00875A03" w:rsidRPr="00DD3C7B">
        <w:rPr>
          <w:lang w:val="fr-FR"/>
        </w:rPr>
        <w:t>et d</w:t>
      </w:r>
      <w:r w:rsidR="00EB2B1F" w:rsidRPr="00DD3C7B">
        <w:rPr>
          <w:lang w:val="fr-FR"/>
        </w:rPr>
        <w:t>’</w:t>
      </w:r>
      <w:r w:rsidR="00875A03" w:rsidRPr="00DD3C7B">
        <w:rPr>
          <w:lang w:val="fr-FR"/>
        </w:rPr>
        <w:t>échange de vues fructueux avec les représentants basés à New York. Ils ont salué la participation active des États à la réunion et le soutien que beaucoup d</w:t>
      </w:r>
      <w:r w:rsidR="00EB2B1F" w:rsidRPr="00DD3C7B">
        <w:rPr>
          <w:lang w:val="fr-FR"/>
        </w:rPr>
        <w:t>’</w:t>
      </w:r>
      <w:r w:rsidR="00875A03" w:rsidRPr="00DD3C7B">
        <w:rPr>
          <w:lang w:val="fr-FR"/>
        </w:rPr>
        <w:t>entre eux ont témoigné aux organes conventionnels et aux présidents dans l</w:t>
      </w:r>
      <w:r w:rsidR="00EB2B1F" w:rsidRPr="00DD3C7B">
        <w:rPr>
          <w:lang w:val="fr-FR"/>
        </w:rPr>
        <w:t>’</w:t>
      </w:r>
      <w:r w:rsidR="00875A03" w:rsidRPr="00DD3C7B">
        <w:rPr>
          <w:lang w:val="fr-FR"/>
        </w:rPr>
        <w:t>exercice de leur mission. Ils ont demandé aux États de donner au système des organes conventionnels les moyens de sa vocation, et de veiller à la bonne coordination et au partage d</w:t>
      </w:r>
      <w:r w:rsidR="00EB2B1F" w:rsidRPr="00DD3C7B">
        <w:rPr>
          <w:lang w:val="fr-FR"/>
        </w:rPr>
        <w:t>’</w:t>
      </w:r>
      <w:r w:rsidR="00875A03" w:rsidRPr="00DD3C7B">
        <w:rPr>
          <w:lang w:val="fr-FR"/>
        </w:rPr>
        <w:t>informations et de connaissances entre</w:t>
      </w:r>
      <w:r w:rsidR="00BC54DA" w:rsidRPr="00DD3C7B">
        <w:rPr>
          <w:lang w:val="fr-FR"/>
        </w:rPr>
        <w:t xml:space="preserve"> </w:t>
      </w:r>
      <w:r w:rsidR="00875A03" w:rsidRPr="00DD3C7B">
        <w:rPr>
          <w:lang w:val="fr-FR"/>
        </w:rPr>
        <w:t>représentants établis à Genève et</w:t>
      </w:r>
      <w:r w:rsidR="00BC54DA" w:rsidRPr="00DD3C7B">
        <w:rPr>
          <w:lang w:val="fr-FR"/>
        </w:rPr>
        <w:t xml:space="preserve"> </w:t>
      </w:r>
      <w:r w:rsidR="00875A03" w:rsidRPr="00DD3C7B">
        <w:rPr>
          <w:lang w:val="fr-FR"/>
        </w:rPr>
        <w:t>à New York, notamment concernant les questions d</w:t>
      </w:r>
      <w:r w:rsidR="00EB2B1F" w:rsidRPr="00DD3C7B">
        <w:rPr>
          <w:lang w:val="fr-FR"/>
        </w:rPr>
        <w:t>’</w:t>
      </w:r>
      <w:r w:rsidR="00875A03" w:rsidRPr="00DD3C7B">
        <w:rPr>
          <w:lang w:val="fr-FR"/>
        </w:rPr>
        <w:t xml:space="preserve">ordre technique ayant trait à la résolution </w:t>
      </w:r>
      <w:hyperlink r:id="rId41" w:history="1">
        <w:r w:rsidR="00875A03" w:rsidRPr="00561108">
          <w:rPr>
            <w:rStyle w:val="Hyperlink"/>
            <w:color w:val="0000FD"/>
            <w:lang w:val="fr-FR"/>
          </w:rPr>
          <w:t>68/268</w:t>
        </w:r>
      </w:hyperlink>
      <w:r w:rsidR="00875A03" w:rsidRPr="00DD3C7B">
        <w:rPr>
          <w:lang w:val="fr-FR"/>
        </w:rPr>
        <w:t xml:space="preserve"> et à</w:t>
      </w:r>
      <w:r w:rsidR="00BC54DA" w:rsidRPr="00DD3C7B">
        <w:rPr>
          <w:lang w:val="fr-FR"/>
        </w:rPr>
        <w:t xml:space="preserve"> </w:t>
      </w:r>
      <w:r w:rsidR="00875A03" w:rsidRPr="00DD3C7B">
        <w:rPr>
          <w:lang w:val="fr-FR"/>
        </w:rPr>
        <w:t>l</w:t>
      </w:r>
      <w:r w:rsidR="00EB2B1F" w:rsidRPr="00DD3C7B">
        <w:rPr>
          <w:lang w:val="fr-FR"/>
        </w:rPr>
        <w:t>’</w:t>
      </w:r>
      <w:r w:rsidR="00875A03" w:rsidRPr="00DD3C7B">
        <w:rPr>
          <w:lang w:val="fr-FR"/>
        </w:rPr>
        <w:t>examen de 2020.</w:t>
      </w:r>
    </w:p>
    <w:p w14:paraId="1E31D91B" w14:textId="18F9D7B7" w:rsidR="00875A03" w:rsidRDefault="001B37E9" w:rsidP="001B37E9">
      <w:pPr>
        <w:pStyle w:val="SingleTxt"/>
        <w:spacing w:line="240" w:lineRule="exact"/>
        <w:rPr>
          <w:lang w:val="fr-FR"/>
        </w:rPr>
      </w:pPr>
      <w:r>
        <w:rPr>
          <w:w w:val="100"/>
          <w:lang w:val="fr-FR"/>
        </w:rPr>
        <w:t>63.</w:t>
      </w:r>
      <w:r>
        <w:rPr>
          <w:w w:val="100"/>
          <w:lang w:val="fr-FR"/>
        </w:rPr>
        <w:tab/>
      </w:r>
      <w:r w:rsidR="00875A03" w:rsidRPr="00DD3C7B">
        <w:rPr>
          <w:lang w:val="fr-FR"/>
        </w:rPr>
        <w:t>Les présidents ont pris note des diverses propositions formulées par les différentes parties prenantes au sujet du renforcement du régime conventionnel. Ils ont examiné les incidences des différentes propositions sous l</w:t>
      </w:r>
      <w:r w:rsidR="00EB2B1F" w:rsidRPr="00DD3C7B">
        <w:rPr>
          <w:lang w:val="fr-FR"/>
        </w:rPr>
        <w:t>’</w:t>
      </w:r>
      <w:r w:rsidR="00875A03" w:rsidRPr="00DD3C7B">
        <w:rPr>
          <w:lang w:val="fr-FR"/>
        </w:rPr>
        <w:t>angle</w:t>
      </w:r>
      <w:r w:rsidR="00196A50">
        <w:rPr>
          <w:lang w:val="fr-FR"/>
        </w:rPr>
        <w:t xml:space="preserve"> </w:t>
      </w:r>
      <w:r w:rsidR="00875A03" w:rsidRPr="00DD3C7B">
        <w:rPr>
          <w:lang w:val="fr-FR"/>
        </w:rPr>
        <w:t>de l</w:t>
      </w:r>
      <w:r w:rsidR="00EB2B1F" w:rsidRPr="00DD3C7B">
        <w:rPr>
          <w:lang w:val="fr-FR"/>
        </w:rPr>
        <w:t>’</w:t>
      </w:r>
      <w:r w:rsidR="00875A03" w:rsidRPr="00DD3C7B">
        <w:rPr>
          <w:lang w:val="fr-FR"/>
        </w:rPr>
        <w:t>efficience et de l</w:t>
      </w:r>
      <w:r w:rsidR="00EB2B1F" w:rsidRPr="00DD3C7B">
        <w:rPr>
          <w:lang w:val="fr-FR"/>
        </w:rPr>
        <w:t>’</w:t>
      </w:r>
      <w:r w:rsidR="00875A03" w:rsidRPr="00DD3C7B">
        <w:rPr>
          <w:lang w:val="fr-FR"/>
        </w:rPr>
        <w:t>efficacité dudit régime, s</w:t>
      </w:r>
      <w:r w:rsidR="00EB2B1F" w:rsidRPr="00DD3C7B">
        <w:rPr>
          <w:lang w:val="fr-FR"/>
        </w:rPr>
        <w:t>’</w:t>
      </w:r>
      <w:r w:rsidR="00875A03" w:rsidRPr="00DD3C7B">
        <w:rPr>
          <w:lang w:val="fr-FR"/>
        </w:rPr>
        <w:t>agissant notamment</w:t>
      </w:r>
      <w:r w:rsidR="00BC54DA" w:rsidRPr="00DD3C7B">
        <w:rPr>
          <w:lang w:val="fr-FR"/>
        </w:rPr>
        <w:t xml:space="preserve"> </w:t>
      </w:r>
      <w:r w:rsidR="00875A03" w:rsidRPr="00DD3C7B">
        <w:rPr>
          <w:lang w:val="fr-FR"/>
        </w:rPr>
        <w:t>de la protection des titulaires de droits et de la mise en œuvre des recommandations au niveau national.</w:t>
      </w:r>
    </w:p>
    <w:p w14:paraId="6BC820E1" w14:textId="77A25863" w:rsidR="00196A50" w:rsidRPr="00196A50" w:rsidRDefault="00196A50" w:rsidP="00196A50">
      <w:pPr>
        <w:pStyle w:val="SingleTxt"/>
        <w:tabs>
          <w:tab w:val="clear" w:pos="1742"/>
        </w:tabs>
        <w:spacing w:after="0" w:line="120" w:lineRule="exact"/>
        <w:rPr>
          <w:sz w:val="10"/>
          <w:lang w:val="fr-FR"/>
        </w:rPr>
      </w:pPr>
    </w:p>
    <w:p w14:paraId="2A25C986" w14:textId="06B0E164" w:rsidR="00196A50" w:rsidRPr="00196A50" w:rsidRDefault="00196A50" w:rsidP="00196A50">
      <w:pPr>
        <w:pStyle w:val="SingleTxt"/>
        <w:tabs>
          <w:tab w:val="clear" w:pos="1742"/>
        </w:tabs>
        <w:spacing w:after="0" w:line="120" w:lineRule="exact"/>
        <w:rPr>
          <w:sz w:val="10"/>
          <w:lang w:val="fr-FR"/>
        </w:rPr>
      </w:pPr>
    </w:p>
    <w:p w14:paraId="7962AFDB" w14:textId="3CC3BBDD" w:rsidR="00875A03" w:rsidRDefault="00CB5A97" w:rsidP="00CB5A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875A03" w:rsidRPr="0085473B">
        <w:rPr>
          <w:lang w:val="fr-FR"/>
        </w:rPr>
        <w:t>B.</w:t>
      </w:r>
      <w:r w:rsidR="00875A03" w:rsidRPr="0085473B">
        <w:rPr>
          <w:lang w:val="fr-FR"/>
        </w:rPr>
        <w:tab/>
        <w:t>Rôle des présidents et des vice-présidents</w:t>
      </w:r>
    </w:p>
    <w:p w14:paraId="3C0AD79D" w14:textId="06FE8312" w:rsidR="00CB5A97" w:rsidRPr="00CB5A97" w:rsidRDefault="00CB5A97" w:rsidP="00CB5A97">
      <w:pPr>
        <w:pStyle w:val="SingleTxt"/>
        <w:spacing w:after="0" w:line="120" w:lineRule="exact"/>
        <w:rPr>
          <w:sz w:val="10"/>
          <w:lang w:val="fr-FR"/>
        </w:rPr>
      </w:pPr>
    </w:p>
    <w:p w14:paraId="6CF705A1" w14:textId="5B9FE540" w:rsidR="00CB5A97" w:rsidRPr="00CB5A97" w:rsidRDefault="00CB5A97" w:rsidP="00CB5A97">
      <w:pPr>
        <w:pStyle w:val="SingleTxt"/>
        <w:spacing w:after="0" w:line="120" w:lineRule="exact"/>
        <w:rPr>
          <w:sz w:val="10"/>
          <w:lang w:val="fr-FR"/>
        </w:rPr>
      </w:pPr>
    </w:p>
    <w:p w14:paraId="5A015699" w14:textId="034569D6" w:rsidR="00875A03" w:rsidRDefault="001B37E9" w:rsidP="001B37E9">
      <w:pPr>
        <w:pStyle w:val="SingleTxt"/>
        <w:spacing w:line="240" w:lineRule="exact"/>
        <w:rPr>
          <w:lang w:val="fr-FR"/>
        </w:rPr>
      </w:pPr>
      <w:r>
        <w:rPr>
          <w:w w:val="100"/>
          <w:lang w:val="fr-FR"/>
        </w:rPr>
        <w:t>64.</w:t>
      </w:r>
      <w:r>
        <w:rPr>
          <w:w w:val="100"/>
          <w:lang w:val="fr-FR"/>
        </w:rPr>
        <w:tab/>
      </w:r>
      <w:r w:rsidR="00875A03">
        <w:rPr>
          <w:lang w:val="fr-FR"/>
        </w:rPr>
        <w:t>Le</w:t>
      </w:r>
      <w:r w:rsidR="00875A03" w:rsidRPr="0085473B">
        <w:rPr>
          <w:lang w:val="fr-FR"/>
        </w:rPr>
        <w:t xml:space="preserve">s présidents ont rappelé </w:t>
      </w:r>
      <w:r w:rsidR="00875A03">
        <w:rPr>
          <w:lang w:val="fr-FR"/>
        </w:rPr>
        <w:t>que</w:t>
      </w:r>
      <w:r w:rsidR="00875A03" w:rsidRPr="0085473B">
        <w:rPr>
          <w:lang w:val="fr-FR"/>
        </w:rPr>
        <w:t xml:space="preserve"> l</w:t>
      </w:r>
      <w:r w:rsidR="00EB2B1F">
        <w:rPr>
          <w:lang w:val="fr-FR"/>
        </w:rPr>
        <w:t>’</w:t>
      </w:r>
      <w:r w:rsidR="00875A03" w:rsidRPr="0085473B">
        <w:rPr>
          <w:lang w:val="fr-FR"/>
        </w:rPr>
        <w:t xml:space="preserve">Assemblée générale </w:t>
      </w:r>
      <w:r w:rsidR="00875A03">
        <w:rPr>
          <w:lang w:val="fr-FR"/>
        </w:rPr>
        <w:t xml:space="preserve">a </w:t>
      </w:r>
      <w:r w:rsidR="00875A03" w:rsidRPr="0085473B">
        <w:rPr>
          <w:lang w:val="fr-FR"/>
        </w:rPr>
        <w:t>encourag</w:t>
      </w:r>
      <w:r w:rsidR="00875A03">
        <w:rPr>
          <w:lang w:val="fr-FR"/>
        </w:rPr>
        <w:t>é</w:t>
      </w:r>
      <w:r w:rsidR="00875A03" w:rsidRPr="0085473B">
        <w:rPr>
          <w:lang w:val="fr-FR"/>
        </w:rPr>
        <w:t xml:space="preserve"> les organes conventionnels à continuer de renforcer le rôle de leurs présidents en matière de procédure, </w:t>
      </w:r>
      <w:r w:rsidR="00875A03">
        <w:rPr>
          <w:lang w:val="fr-FR"/>
        </w:rPr>
        <w:t>s</w:t>
      </w:r>
      <w:r w:rsidR="00EB2B1F">
        <w:rPr>
          <w:lang w:val="fr-FR"/>
        </w:rPr>
        <w:t>’</w:t>
      </w:r>
      <w:r w:rsidR="00875A03">
        <w:rPr>
          <w:lang w:val="fr-FR"/>
        </w:rPr>
        <w:t xml:space="preserve">agissant </w:t>
      </w:r>
      <w:r w:rsidR="00875A03" w:rsidRPr="0085473B">
        <w:rPr>
          <w:lang w:val="fr-FR"/>
        </w:rPr>
        <w:t xml:space="preserve">notamment </w:t>
      </w:r>
      <w:r w:rsidR="00875A03">
        <w:rPr>
          <w:lang w:val="fr-FR"/>
        </w:rPr>
        <w:t>d</w:t>
      </w:r>
      <w:r w:rsidR="00EB2B1F">
        <w:rPr>
          <w:lang w:val="fr-FR"/>
        </w:rPr>
        <w:t>’</w:t>
      </w:r>
      <w:r w:rsidR="00875A03">
        <w:rPr>
          <w:lang w:val="fr-FR"/>
        </w:rPr>
        <w:t>arrêter</w:t>
      </w:r>
      <w:r w:rsidR="00875A03" w:rsidRPr="0085473B">
        <w:rPr>
          <w:lang w:val="fr-FR"/>
        </w:rPr>
        <w:t xml:space="preserve"> </w:t>
      </w:r>
      <w:r w:rsidR="00875A03">
        <w:rPr>
          <w:lang w:val="fr-FR"/>
        </w:rPr>
        <w:t>toutes</w:t>
      </w:r>
      <w:r w:rsidR="00875A03" w:rsidRPr="0085473B">
        <w:rPr>
          <w:lang w:val="fr-FR"/>
        </w:rPr>
        <w:t xml:space="preserve"> conclusions </w:t>
      </w:r>
      <w:r w:rsidR="00875A03">
        <w:rPr>
          <w:lang w:val="fr-FR"/>
        </w:rPr>
        <w:t>concernant</w:t>
      </w:r>
      <w:r w:rsidR="00875A03" w:rsidRPr="0085473B">
        <w:rPr>
          <w:lang w:val="fr-FR"/>
        </w:rPr>
        <w:t xml:space="preserve"> des questions de méthodes de travail et d</w:t>
      </w:r>
      <w:r w:rsidR="00EB2B1F">
        <w:rPr>
          <w:lang w:val="fr-FR"/>
        </w:rPr>
        <w:t>’</w:t>
      </w:r>
      <w:r w:rsidR="00875A03">
        <w:rPr>
          <w:lang w:val="fr-FR"/>
        </w:rPr>
        <w:t>ordre</w:t>
      </w:r>
      <w:r w:rsidR="00BC54DA">
        <w:rPr>
          <w:lang w:val="fr-FR"/>
        </w:rPr>
        <w:t xml:space="preserve"> </w:t>
      </w:r>
      <w:r w:rsidR="00875A03" w:rsidRPr="0085473B">
        <w:rPr>
          <w:lang w:val="fr-FR"/>
        </w:rPr>
        <w:t>procédur</w:t>
      </w:r>
      <w:r w:rsidR="00875A03">
        <w:rPr>
          <w:lang w:val="fr-FR"/>
        </w:rPr>
        <w:t>al</w:t>
      </w:r>
      <w:r w:rsidR="00875A03" w:rsidRPr="0085473B">
        <w:rPr>
          <w:lang w:val="fr-FR"/>
        </w:rPr>
        <w:t>, à étendre rapidement les bonnes pratiques et les méthodologies à tous les organes, à assurer la cohérence de leurs travaux et à uniformiser leurs méthodes de travail.</w:t>
      </w:r>
    </w:p>
    <w:p w14:paraId="25C78027" w14:textId="718C26C4" w:rsidR="00CB5A97" w:rsidRPr="00CB5A97" w:rsidRDefault="00CB5A97" w:rsidP="00CB5A97">
      <w:pPr>
        <w:pStyle w:val="SingleTxt"/>
        <w:spacing w:after="0" w:line="120" w:lineRule="exact"/>
        <w:rPr>
          <w:sz w:val="10"/>
          <w:lang w:val="fr-FR"/>
        </w:rPr>
      </w:pPr>
    </w:p>
    <w:p w14:paraId="28B81BCD" w14:textId="3A0F3ED8" w:rsidR="00CB5A97" w:rsidRPr="00CB5A97" w:rsidRDefault="00CB5A97" w:rsidP="00CB5A97">
      <w:pPr>
        <w:pStyle w:val="SingleTxt"/>
        <w:spacing w:after="0" w:line="120" w:lineRule="exact"/>
        <w:rPr>
          <w:sz w:val="10"/>
          <w:lang w:val="fr-FR"/>
        </w:rPr>
      </w:pPr>
    </w:p>
    <w:p w14:paraId="0064171C" w14:textId="045084F8" w:rsidR="00875A03" w:rsidRDefault="00CB5A97" w:rsidP="00CB5A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C.</w:t>
      </w:r>
      <w:r w:rsidR="00875A03" w:rsidRPr="0085473B">
        <w:rPr>
          <w:lang w:val="fr-FR"/>
        </w:rPr>
        <w:tab/>
        <w:t>Méthodes de travail</w:t>
      </w:r>
    </w:p>
    <w:p w14:paraId="2009D325" w14:textId="33F5FCFF" w:rsidR="00CB5A97" w:rsidRPr="00CB5A97" w:rsidRDefault="00CB5A97" w:rsidP="00CB5A97">
      <w:pPr>
        <w:pStyle w:val="SingleTxt"/>
        <w:spacing w:after="0" w:line="120" w:lineRule="exact"/>
        <w:rPr>
          <w:sz w:val="10"/>
          <w:lang w:val="fr-FR"/>
        </w:rPr>
      </w:pPr>
    </w:p>
    <w:p w14:paraId="7EF79235" w14:textId="7AB0F7B5" w:rsidR="00CB5A97" w:rsidRPr="00CB5A97" w:rsidRDefault="00CB5A97" w:rsidP="00CB5A97">
      <w:pPr>
        <w:pStyle w:val="SingleTxt"/>
        <w:spacing w:after="0" w:line="120" w:lineRule="exact"/>
        <w:rPr>
          <w:sz w:val="10"/>
          <w:lang w:val="fr-FR"/>
        </w:rPr>
      </w:pPr>
    </w:p>
    <w:p w14:paraId="1AD73363" w14:textId="06123344" w:rsidR="00875A03" w:rsidRDefault="001B37E9" w:rsidP="001B37E9">
      <w:pPr>
        <w:pStyle w:val="SingleTxt"/>
        <w:spacing w:line="240" w:lineRule="exact"/>
        <w:rPr>
          <w:lang w:val="fr-FR"/>
        </w:rPr>
      </w:pPr>
      <w:r>
        <w:rPr>
          <w:w w:val="100"/>
          <w:lang w:val="fr-FR"/>
        </w:rPr>
        <w:t>65.</w:t>
      </w:r>
      <w:r>
        <w:rPr>
          <w:w w:val="100"/>
          <w:lang w:val="fr-FR"/>
        </w:rPr>
        <w:tab/>
      </w:r>
      <w:r w:rsidR="00875A03" w:rsidRPr="0085473B">
        <w:rPr>
          <w:lang w:val="fr-FR"/>
        </w:rPr>
        <w:t>Les présidents ont accueilli avec satisfaction la note du Secrétariat sur l</w:t>
      </w:r>
      <w:r w:rsidR="00EB2B1F">
        <w:rPr>
          <w:lang w:val="fr-FR"/>
        </w:rPr>
        <w:t>’</w:t>
      </w:r>
      <w:r w:rsidR="00875A03" w:rsidRPr="0085473B">
        <w:rPr>
          <w:lang w:val="fr-FR"/>
        </w:rPr>
        <w:t>harmonisation des méthodes de travail et des pratiques des organes conventionnels et souligné les progrès accomplis</w:t>
      </w:r>
      <w:r w:rsidR="00875A03">
        <w:rPr>
          <w:lang w:val="fr-FR"/>
        </w:rPr>
        <w:t xml:space="preserve"> dans ce sens</w:t>
      </w:r>
      <w:r w:rsidR="00875A03" w:rsidRPr="0085473B">
        <w:rPr>
          <w:lang w:val="fr-FR"/>
        </w:rPr>
        <w:t xml:space="preserve">. Ils ont </w:t>
      </w:r>
      <w:r w:rsidR="00875A03">
        <w:rPr>
          <w:lang w:val="fr-FR"/>
        </w:rPr>
        <w:t>ajouté</w:t>
      </w:r>
      <w:r w:rsidR="00875A03" w:rsidRPr="0085473B">
        <w:rPr>
          <w:lang w:val="fr-FR"/>
        </w:rPr>
        <w:t xml:space="preserve"> que l</w:t>
      </w:r>
      <w:r w:rsidR="00EB2B1F">
        <w:rPr>
          <w:lang w:val="fr-FR"/>
        </w:rPr>
        <w:t>’</w:t>
      </w:r>
      <w:r w:rsidR="00875A03">
        <w:rPr>
          <w:lang w:val="fr-FR"/>
        </w:rPr>
        <w:t>opération</w:t>
      </w:r>
      <w:r w:rsidR="00875A03" w:rsidRPr="0085473B">
        <w:rPr>
          <w:lang w:val="fr-FR"/>
        </w:rPr>
        <w:t xml:space="preserve"> d</w:t>
      </w:r>
      <w:r w:rsidR="00EB2B1F">
        <w:rPr>
          <w:lang w:val="fr-FR"/>
        </w:rPr>
        <w:t>’</w:t>
      </w:r>
      <w:r w:rsidR="00875A03" w:rsidRPr="0085473B">
        <w:rPr>
          <w:lang w:val="fr-FR"/>
        </w:rPr>
        <w:t>harmonisation était en cours</w:t>
      </w:r>
      <w:r w:rsidR="00875A03">
        <w:rPr>
          <w:lang w:val="fr-FR"/>
        </w:rPr>
        <w:t>,</w:t>
      </w:r>
      <w:r w:rsidR="00196A50">
        <w:rPr>
          <w:lang w:val="fr-FR"/>
        </w:rPr>
        <w:t xml:space="preserve"> </w:t>
      </w:r>
      <w:r w:rsidR="00875A03" w:rsidRPr="0085473B">
        <w:rPr>
          <w:lang w:val="fr-FR"/>
        </w:rPr>
        <w:t xml:space="preserve">les modifications </w:t>
      </w:r>
      <w:r w:rsidR="00875A03">
        <w:rPr>
          <w:lang w:val="fr-FR"/>
        </w:rPr>
        <w:t>venant trouver</w:t>
      </w:r>
      <w:r w:rsidR="00BC54DA">
        <w:rPr>
          <w:lang w:val="fr-FR"/>
        </w:rPr>
        <w:t xml:space="preserve"> </w:t>
      </w:r>
      <w:r w:rsidR="00875A03">
        <w:rPr>
          <w:lang w:val="fr-FR"/>
        </w:rPr>
        <w:t>place</w:t>
      </w:r>
      <w:r w:rsidR="00875A03" w:rsidRPr="0085473B">
        <w:rPr>
          <w:lang w:val="fr-FR"/>
        </w:rPr>
        <w:t xml:space="preserve"> dans la pratique quotidienne. </w:t>
      </w:r>
    </w:p>
    <w:p w14:paraId="4CDB28DE" w14:textId="306432DD" w:rsidR="00875A03" w:rsidRPr="00CB5A97" w:rsidRDefault="001B37E9" w:rsidP="001B37E9">
      <w:pPr>
        <w:pStyle w:val="SingleTxt"/>
        <w:spacing w:line="240" w:lineRule="exact"/>
        <w:rPr>
          <w:lang w:val="fr-FR"/>
        </w:rPr>
      </w:pPr>
      <w:r w:rsidRPr="00CB5A97">
        <w:rPr>
          <w:w w:val="100"/>
          <w:lang w:val="fr-FR"/>
        </w:rPr>
        <w:t>66.</w:t>
      </w:r>
      <w:r w:rsidRPr="00CB5A97">
        <w:rPr>
          <w:w w:val="100"/>
          <w:lang w:val="fr-FR"/>
        </w:rPr>
        <w:tab/>
      </w:r>
      <w:r w:rsidR="00875A03" w:rsidRPr="00CB5A97">
        <w:rPr>
          <w:rFonts w:eastAsia="Times New Roman"/>
          <w:szCs w:val="20"/>
          <w:lang w:val="fr-FR"/>
        </w:rPr>
        <w:t>Les présidents ont souligné que l</w:t>
      </w:r>
      <w:r w:rsidR="00EB2B1F">
        <w:rPr>
          <w:rFonts w:eastAsia="Times New Roman"/>
          <w:szCs w:val="20"/>
          <w:lang w:val="fr-FR"/>
        </w:rPr>
        <w:t>’</w:t>
      </w:r>
      <w:r w:rsidR="00875A03" w:rsidRPr="00CB5A97">
        <w:rPr>
          <w:rFonts w:eastAsia="Times New Roman"/>
          <w:szCs w:val="20"/>
          <w:lang w:val="fr-FR"/>
        </w:rPr>
        <w:t>entreprise d</w:t>
      </w:r>
      <w:r w:rsidR="00EB2B1F">
        <w:rPr>
          <w:rFonts w:eastAsia="Times New Roman"/>
          <w:szCs w:val="20"/>
          <w:lang w:val="fr-FR"/>
        </w:rPr>
        <w:t>’</w:t>
      </w:r>
      <w:r w:rsidR="00875A03" w:rsidRPr="00CB5A97">
        <w:rPr>
          <w:rFonts w:eastAsia="Times New Roman"/>
          <w:szCs w:val="20"/>
          <w:lang w:val="fr-FR"/>
        </w:rPr>
        <w:t>harmonisation des méthodes et des pratiques n</w:t>
      </w:r>
      <w:r w:rsidR="00EB2B1F">
        <w:rPr>
          <w:rFonts w:eastAsia="Times New Roman"/>
          <w:szCs w:val="20"/>
          <w:lang w:val="fr-FR"/>
        </w:rPr>
        <w:t>’</w:t>
      </w:r>
      <w:r w:rsidR="00875A03" w:rsidRPr="00CB5A97">
        <w:rPr>
          <w:rFonts w:eastAsia="Times New Roman"/>
          <w:szCs w:val="20"/>
          <w:lang w:val="fr-FR"/>
        </w:rPr>
        <w:t>était pas une fin en soi. Ils ont rappelé que pour les organes conventionnels</w:t>
      </w:r>
      <w:r w:rsidR="00196A50">
        <w:rPr>
          <w:rFonts w:eastAsia="Times New Roman"/>
          <w:szCs w:val="20"/>
          <w:lang w:val="fr-FR"/>
        </w:rPr>
        <w:t>,</w:t>
      </w:r>
      <w:r w:rsidR="00875A03" w:rsidRPr="00CB5A97">
        <w:rPr>
          <w:rFonts w:eastAsia="Times New Roman"/>
          <w:szCs w:val="20"/>
          <w:lang w:val="fr-FR"/>
        </w:rPr>
        <w:t xml:space="preserve"> il s</w:t>
      </w:r>
      <w:r w:rsidR="00EB2B1F">
        <w:rPr>
          <w:rFonts w:eastAsia="Times New Roman"/>
          <w:szCs w:val="20"/>
          <w:lang w:val="fr-FR"/>
        </w:rPr>
        <w:t>’</w:t>
      </w:r>
      <w:r w:rsidR="00875A03" w:rsidRPr="00CB5A97">
        <w:rPr>
          <w:rFonts w:eastAsia="Times New Roman"/>
          <w:szCs w:val="20"/>
          <w:lang w:val="fr-FR"/>
        </w:rPr>
        <w:t xml:space="preserve">agissait essentiellement, par le jeu de la résolution </w:t>
      </w:r>
      <w:hyperlink r:id="rId42" w:history="1">
        <w:r w:rsidR="00875A03" w:rsidRPr="00196A50">
          <w:rPr>
            <w:rStyle w:val="Hyperlink"/>
            <w:rFonts w:eastAsia="Times New Roman"/>
            <w:color w:val="0000FD"/>
            <w:szCs w:val="20"/>
            <w:lang w:val="fr-FR"/>
          </w:rPr>
          <w:t>68/268</w:t>
        </w:r>
      </w:hyperlink>
      <w:r w:rsidR="00875A03" w:rsidRPr="00CB5A97">
        <w:rPr>
          <w:rFonts w:eastAsia="Times New Roman"/>
          <w:szCs w:val="20"/>
          <w:lang w:val="fr-FR"/>
        </w:rPr>
        <w:t>, d</w:t>
      </w:r>
      <w:r w:rsidR="00EB2B1F">
        <w:rPr>
          <w:rFonts w:eastAsia="Times New Roman"/>
          <w:szCs w:val="20"/>
          <w:lang w:val="fr-FR"/>
        </w:rPr>
        <w:t>’</w:t>
      </w:r>
      <w:r w:rsidR="00875A03" w:rsidRPr="00CB5A97">
        <w:rPr>
          <w:rFonts w:eastAsia="Times New Roman"/>
          <w:szCs w:val="20"/>
          <w:lang w:val="fr-FR"/>
        </w:rPr>
        <w:t>amener les États à mieux s</w:t>
      </w:r>
      <w:r w:rsidR="00EB2B1F">
        <w:rPr>
          <w:rFonts w:eastAsia="Times New Roman"/>
          <w:szCs w:val="20"/>
          <w:lang w:val="fr-FR"/>
        </w:rPr>
        <w:t>’</w:t>
      </w:r>
      <w:r w:rsidR="00875A03" w:rsidRPr="00CB5A97">
        <w:rPr>
          <w:rFonts w:eastAsia="Times New Roman"/>
          <w:szCs w:val="20"/>
          <w:lang w:val="fr-FR"/>
        </w:rPr>
        <w:t>acquitter des obligations dérivant des instruments de défense des droits de l</w:t>
      </w:r>
      <w:r w:rsidR="00EB2B1F">
        <w:rPr>
          <w:rFonts w:eastAsia="Times New Roman"/>
          <w:szCs w:val="20"/>
          <w:lang w:val="fr-FR"/>
        </w:rPr>
        <w:t>’</w:t>
      </w:r>
      <w:r w:rsidR="00875A03" w:rsidRPr="00CB5A97">
        <w:rPr>
          <w:rFonts w:eastAsia="Times New Roman"/>
          <w:szCs w:val="20"/>
          <w:lang w:val="fr-FR"/>
        </w:rPr>
        <w:t>homme, l</w:t>
      </w:r>
      <w:r w:rsidR="00EB2B1F">
        <w:rPr>
          <w:rFonts w:eastAsia="Times New Roman"/>
          <w:szCs w:val="20"/>
          <w:lang w:val="fr-FR"/>
        </w:rPr>
        <w:t>’</w:t>
      </w:r>
      <w:r w:rsidR="00875A03" w:rsidRPr="00CB5A97">
        <w:rPr>
          <w:rFonts w:eastAsia="Times New Roman"/>
          <w:szCs w:val="20"/>
          <w:lang w:val="fr-FR"/>
        </w:rPr>
        <w:t>objectif étant de mieux pourvoir à la</w:t>
      </w:r>
      <w:r w:rsidR="00BC54DA" w:rsidRPr="00CB5A97">
        <w:rPr>
          <w:rFonts w:eastAsia="Times New Roman"/>
          <w:szCs w:val="20"/>
          <w:lang w:val="fr-FR"/>
        </w:rPr>
        <w:t xml:space="preserve"> </w:t>
      </w:r>
      <w:r w:rsidR="00875A03" w:rsidRPr="00CB5A97">
        <w:rPr>
          <w:rFonts w:eastAsia="Times New Roman"/>
          <w:szCs w:val="20"/>
          <w:lang w:val="fr-FR"/>
        </w:rPr>
        <w:t xml:space="preserve">protection de ces droits. </w:t>
      </w:r>
    </w:p>
    <w:p w14:paraId="0EBBB4F4" w14:textId="0ADB9D12" w:rsidR="00875A03" w:rsidRPr="00CB5A97" w:rsidRDefault="001B37E9" w:rsidP="001B37E9">
      <w:pPr>
        <w:pStyle w:val="SingleTxt"/>
        <w:spacing w:line="240" w:lineRule="exact"/>
        <w:rPr>
          <w:lang w:val="fr-FR"/>
        </w:rPr>
      </w:pPr>
      <w:r w:rsidRPr="00CB5A97">
        <w:rPr>
          <w:w w:val="100"/>
          <w:lang w:val="fr-FR"/>
        </w:rPr>
        <w:t>67.</w:t>
      </w:r>
      <w:r w:rsidRPr="00CB5A97">
        <w:rPr>
          <w:w w:val="100"/>
          <w:lang w:val="fr-FR"/>
        </w:rPr>
        <w:tab/>
      </w:r>
      <w:r w:rsidR="00875A03" w:rsidRPr="00CB5A97">
        <w:rPr>
          <w:rFonts w:eastAsia="Times New Roman"/>
          <w:szCs w:val="20"/>
          <w:lang w:val="fr-FR"/>
        </w:rPr>
        <w:t>Les présidents ont examiné la question de la discipline dans l</w:t>
      </w:r>
      <w:r w:rsidR="00EB2B1F">
        <w:rPr>
          <w:rFonts w:eastAsia="Times New Roman"/>
          <w:szCs w:val="20"/>
          <w:lang w:val="fr-FR"/>
        </w:rPr>
        <w:t>’</w:t>
      </w:r>
      <w:r w:rsidR="00875A03" w:rsidRPr="00CB5A97">
        <w:rPr>
          <w:rFonts w:eastAsia="Times New Roman"/>
          <w:szCs w:val="20"/>
          <w:lang w:val="fr-FR"/>
        </w:rPr>
        <w:t>utilisation du temps de réunion et sont convenus que chaque comité redoublerait d</w:t>
      </w:r>
      <w:r w:rsidR="00EB2B1F">
        <w:rPr>
          <w:rFonts w:eastAsia="Times New Roman"/>
          <w:szCs w:val="20"/>
          <w:lang w:val="fr-FR"/>
        </w:rPr>
        <w:t>’</w:t>
      </w:r>
      <w:r w:rsidR="00875A03" w:rsidRPr="00CB5A97">
        <w:rPr>
          <w:rFonts w:eastAsia="Times New Roman"/>
          <w:szCs w:val="20"/>
          <w:lang w:val="fr-FR"/>
        </w:rPr>
        <w:t>efforts pour utiliser de façon optimale le</w:t>
      </w:r>
      <w:r w:rsidR="00BC54DA" w:rsidRPr="00CB5A97">
        <w:rPr>
          <w:rFonts w:eastAsia="Times New Roman"/>
          <w:szCs w:val="20"/>
          <w:lang w:val="fr-FR"/>
        </w:rPr>
        <w:t xml:space="preserve"> </w:t>
      </w:r>
      <w:r w:rsidR="00875A03" w:rsidRPr="00CB5A97">
        <w:rPr>
          <w:rFonts w:eastAsia="Times New Roman"/>
          <w:szCs w:val="20"/>
          <w:lang w:val="fr-FR"/>
        </w:rPr>
        <w:t>temps à lui imp</w:t>
      </w:r>
      <w:r w:rsidR="00196A50">
        <w:rPr>
          <w:rFonts w:eastAsia="Times New Roman"/>
          <w:szCs w:val="20"/>
          <w:lang w:val="fr-FR"/>
        </w:rPr>
        <w:t>a</w:t>
      </w:r>
      <w:r w:rsidR="00875A03" w:rsidRPr="00CB5A97">
        <w:rPr>
          <w:rFonts w:eastAsia="Times New Roman"/>
          <w:szCs w:val="20"/>
          <w:lang w:val="fr-FR"/>
        </w:rPr>
        <w:t>rti</w:t>
      </w:r>
      <w:r w:rsidR="00196A50">
        <w:rPr>
          <w:rFonts w:eastAsia="Times New Roman"/>
          <w:szCs w:val="20"/>
          <w:lang w:val="fr-FR"/>
        </w:rPr>
        <w:t>.</w:t>
      </w:r>
    </w:p>
    <w:p w14:paraId="17872A16" w14:textId="37664AFC" w:rsidR="00CB5A97" w:rsidRPr="00CB5A97" w:rsidRDefault="00CB5A97" w:rsidP="00CB5A97">
      <w:pPr>
        <w:pStyle w:val="SingleTxt"/>
        <w:spacing w:after="0" w:line="120" w:lineRule="exact"/>
        <w:rPr>
          <w:sz w:val="10"/>
          <w:lang w:val="fr-FR"/>
        </w:rPr>
      </w:pPr>
    </w:p>
    <w:p w14:paraId="6A5779D7" w14:textId="38EA1435" w:rsidR="00CB5A97" w:rsidRPr="00CB5A97" w:rsidRDefault="00CB5A97" w:rsidP="00CB5A97">
      <w:pPr>
        <w:pStyle w:val="SingleTxt"/>
        <w:spacing w:after="0" w:line="120" w:lineRule="exact"/>
        <w:rPr>
          <w:sz w:val="10"/>
          <w:lang w:val="fr-FR"/>
        </w:rPr>
      </w:pPr>
    </w:p>
    <w:p w14:paraId="5219A21F" w14:textId="57AD03DA" w:rsidR="00875A03" w:rsidRDefault="00CB5A97" w:rsidP="00CB5A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D.</w:t>
      </w:r>
      <w:r w:rsidR="00875A03" w:rsidRPr="0085473B">
        <w:rPr>
          <w:lang w:val="fr-FR"/>
        </w:rPr>
        <w:tab/>
        <w:t>Suite donnée aux observations finales,</w:t>
      </w:r>
      <w:r w:rsidR="00BC54DA">
        <w:rPr>
          <w:lang w:val="fr-FR"/>
        </w:rPr>
        <w:t xml:space="preserve"> </w:t>
      </w:r>
      <w:r w:rsidR="00875A03" w:rsidRPr="0085473B">
        <w:rPr>
          <w:lang w:val="fr-FR"/>
        </w:rPr>
        <w:t>décisions et</w:t>
      </w:r>
      <w:r w:rsidR="00BC54DA">
        <w:rPr>
          <w:lang w:val="fr-FR"/>
        </w:rPr>
        <w:t xml:space="preserve"> </w:t>
      </w:r>
      <w:r w:rsidR="00875A03" w:rsidRPr="0085473B">
        <w:rPr>
          <w:lang w:val="fr-FR"/>
        </w:rPr>
        <w:t>constatations</w:t>
      </w:r>
    </w:p>
    <w:p w14:paraId="2379B1EA" w14:textId="0EAB312E" w:rsidR="006F7D8D" w:rsidRPr="006F7D8D" w:rsidRDefault="006F7D8D" w:rsidP="006F7D8D">
      <w:pPr>
        <w:pStyle w:val="SingleTxt"/>
        <w:spacing w:after="0" w:line="120" w:lineRule="exact"/>
        <w:rPr>
          <w:sz w:val="10"/>
          <w:lang w:val="fr-FR"/>
        </w:rPr>
      </w:pPr>
    </w:p>
    <w:p w14:paraId="588A7D03" w14:textId="53EACAFC" w:rsidR="006F7D8D" w:rsidRPr="006F7D8D" w:rsidRDefault="006F7D8D" w:rsidP="006F7D8D">
      <w:pPr>
        <w:pStyle w:val="SingleTxt"/>
        <w:spacing w:after="0" w:line="120" w:lineRule="exact"/>
        <w:rPr>
          <w:sz w:val="10"/>
          <w:lang w:val="fr-FR"/>
        </w:rPr>
      </w:pPr>
    </w:p>
    <w:p w14:paraId="3C6D62EB" w14:textId="61F18DD9" w:rsidR="00875A03" w:rsidRDefault="001B37E9" w:rsidP="001B37E9">
      <w:pPr>
        <w:pStyle w:val="SingleTxt"/>
        <w:spacing w:line="240" w:lineRule="exact"/>
        <w:rPr>
          <w:lang w:val="fr-FR"/>
        </w:rPr>
      </w:pPr>
      <w:r>
        <w:rPr>
          <w:w w:val="100"/>
          <w:lang w:val="fr-FR"/>
        </w:rPr>
        <w:t>68.</w:t>
      </w:r>
      <w:r>
        <w:rPr>
          <w:w w:val="100"/>
          <w:lang w:val="fr-FR"/>
        </w:rPr>
        <w:tab/>
      </w:r>
      <w:r w:rsidR="00875A03" w:rsidRPr="0085473B">
        <w:rPr>
          <w:lang w:val="fr-FR"/>
        </w:rPr>
        <w:t xml:space="preserve">Les présidents ont examiné les </w:t>
      </w:r>
      <w:r w:rsidR="00875A03">
        <w:rPr>
          <w:lang w:val="fr-FR"/>
        </w:rPr>
        <w:t>éléments possibles</w:t>
      </w:r>
      <w:r w:rsidR="00196A50">
        <w:rPr>
          <w:lang w:val="fr-FR"/>
        </w:rPr>
        <w:t xml:space="preserve"> </w:t>
      </w:r>
      <w:r w:rsidR="00875A03" w:rsidRPr="0085473B">
        <w:rPr>
          <w:lang w:val="fr-FR"/>
        </w:rPr>
        <w:t>d</w:t>
      </w:r>
      <w:r w:rsidR="00EB2B1F">
        <w:rPr>
          <w:lang w:val="fr-FR"/>
        </w:rPr>
        <w:t>’</w:t>
      </w:r>
      <w:r w:rsidR="00875A03" w:rsidRPr="0085473B">
        <w:rPr>
          <w:lang w:val="fr-FR"/>
        </w:rPr>
        <w:t xml:space="preserve">une procédure harmonisée </w:t>
      </w:r>
      <w:r w:rsidR="00875A03">
        <w:rPr>
          <w:lang w:val="fr-FR"/>
        </w:rPr>
        <w:t xml:space="preserve">commune à tous les comités, </w:t>
      </w:r>
      <w:r w:rsidR="00875A03" w:rsidRPr="0085473B">
        <w:rPr>
          <w:lang w:val="fr-FR"/>
        </w:rPr>
        <w:t>aux fins du suivi des</w:t>
      </w:r>
      <w:r w:rsidR="00BC54DA">
        <w:rPr>
          <w:lang w:val="fr-FR"/>
        </w:rPr>
        <w:t xml:space="preserve"> </w:t>
      </w:r>
      <w:r w:rsidR="00875A03" w:rsidRPr="0085473B">
        <w:rPr>
          <w:lang w:val="fr-FR"/>
        </w:rPr>
        <w:t>observations finales, décisions et</w:t>
      </w:r>
      <w:r w:rsidR="00BC54DA">
        <w:rPr>
          <w:lang w:val="fr-FR"/>
        </w:rPr>
        <w:t xml:space="preserve"> </w:t>
      </w:r>
      <w:r w:rsidR="00875A03" w:rsidRPr="0085473B">
        <w:rPr>
          <w:lang w:val="fr-FR"/>
        </w:rPr>
        <w:t>constatations. À cet égard, ils ont approuvé les propositions</w:t>
      </w:r>
      <w:r w:rsidR="00BC54DA">
        <w:rPr>
          <w:lang w:val="fr-FR"/>
        </w:rPr>
        <w:t xml:space="preserve"> </w:t>
      </w:r>
      <w:r w:rsidR="00875A03">
        <w:rPr>
          <w:lang w:val="fr-FR"/>
        </w:rPr>
        <w:t>résultant de</w:t>
      </w:r>
      <w:r w:rsidR="00196A50">
        <w:rPr>
          <w:lang w:val="fr-FR"/>
        </w:rPr>
        <w:t xml:space="preserve"> </w:t>
      </w:r>
      <w:r w:rsidR="00875A03" w:rsidRPr="0085473B">
        <w:rPr>
          <w:lang w:val="fr-FR"/>
        </w:rPr>
        <w:t>l</w:t>
      </w:r>
      <w:r w:rsidR="00EB2B1F">
        <w:rPr>
          <w:lang w:val="fr-FR"/>
        </w:rPr>
        <w:t>’</w:t>
      </w:r>
      <w:r w:rsidR="00875A03" w:rsidRPr="0085473B">
        <w:rPr>
          <w:lang w:val="fr-FR"/>
        </w:rPr>
        <w:t xml:space="preserve">annexe II </w:t>
      </w:r>
      <w:r w:rsidR="00875A03">
        <w:rPr>
          <w:lang w:val="fr-FR"/>
        </w:rPr>
        <w:t>au</w:t>
      </w:r>
      <w:r w:rsidR="00875A03" w:rsidRPr="0085473B">
        <w:rPr>
          <w:lang w:val="fr-FR"/>
        </w:rPr>
        <w:t xml:space="preserve"> présent rapport. </w:t>
      </w:r>
      <w:bookmarkStart w:id="3" w:name="_Hlk519518579"/>
      <w:bookmarkEnd w:id="3"/>
    </w:p>
    <w:p w14:paraId="66CB4B96" w14:textId="6BA1A2F0" w:rsidR="00EB2B1F" w:rsidRPr="00EB2B1F" w:rsidRDefault="00EB2B1F" w:rsidP="00EB2B1F">
      <w:pPr>
        <w:pStyle w:val="SingleTxt"/>
        <w:spacing w:after="0" w:line="120" w:lineRule="exact"/>
        <w:rPr>
          <w:sz w:val="10"/>
          <w:lang w:val="fr-FR"/>
        </w:rPr>
      </w:pPr>
    </w:p>
    <w:p w14:paraId="32F4D463" w14:textId="7584B5E6" w:rsidR="00EB2B1F" w:rsidRPr="00EB2B1F" w:rsidRDefault="00EB2B1F" w:rsidP="00EB2B1F">
      <w:pPr>
        <w:pStyle w:val="SingleTxt"/>
        <w:spacing w:after="0" w:line="120" w:lineRule="exact"/>
        <w:rPr>
          <w:sz w:val="10"/>
          <w:lang w:val="fr-FR"/>
        </w:rPr>
      </w:pPr>
    </w:p>
    <w:p w14:paraId="4B789B2D" w14:textId="0FB1198A" w:rsidR="00875A03" w:rsidRDefault="006F7D8D" w:rsidP="006F7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E.</w:t>
      </w:r>
      <w:r w:rsidR="00875A03" w:rsidRPr="0085473B">
        <w:rPr>
          <w:lang w:val="fr-FR"/>
        </w:rPr>
        <w:tab/>
      </w:r>
      <w:r w:rsidR="00875A03">
        <w:rPr>
          <w:lang w:val="fr-FR"/>
        </w:rPr>
        <w:t>S</w:t>
      </w:r>
      <w:r w:rsidR="00875A03" w:rsidRPr="0085473B">
        <w:rPr>
          <w:lang w:val="fr-FR"/>
        </w:rPr>
        <w:t>oumission de</w:t>
      </w:r>
      <w:r w:rsidR="00875A03">
        <w:rPr>
          <w:lang w:val="fr-FR"/>
        </w:rPr>
        <w:t>s</w:t>
      </w:r>
      <w:r w:rsidR="00875A03" w:rsidRPr="0085473B">
        <w:rPr>
          <w:lang w:val="fr-FR"/>
        </w:rPr>
        <w:t xml:space="preserve"> rapports</w:t>
      </w:r>
      <w:r w:rsidR="00875A03">
        <w:rPr>
          <w:lang w:val="fr-FR"/>
        </w:rPr>
        <w:t xml:space="preserve"> prescrits</w:t>
      </w:r>
    </w:p>
    <w:p w14:paraId="254B997A" w14:textId="604BAEB1" w:rsidR="006F7D8D" w:rsidRPr="006F7D8D" w:rsidRDefault="006F7D8D" w:rsidP="006F7D8D">
      <w:pPr>
        <w:pStyle w:val="SingleTxt"/>
        <w:spacing w:after="0" w:line="120" w:lineRule="exact"/>
        <w:rPr>
          <w:sz w:val="10"/>
          <w:lang w:val="fr-FR"/>
        </w:rPr>
      </w:pPr>
    </w:p>
    <w:p w14:paraId="5279A02E" w14:textId="1F02E36C" w:rsidR="006F7D8D" w:rsidRPr="006F7D8D" w:rsidRDefault="006F7D8D" w:rsidP="006F7D8D">
      <w:pPr>
        <w:pStyle w:val="SingleTxt"/>
        <w:spacing w:after="0" w:line="120" w:lineRule="exact"/>
        <w:rPr>
          <w:sz w:val="10"/>
          <w:lang w:val="fr-FR"/>
        </w:rPr>
      </w:pPr>
    </w:p>
    <w:p w14:paraId="6CE5E3F6" w14:textId="00AF58E2" w:rsidR="00875A03" w:rsidRDefault="001B37E9" w:rsidP="001B37E9">
      <w:pPr>
        <w:pStyle w:val="SingleTxt"/>
        <w:spacing w:line="240" w:lineRule="exact"/>
        <w:rPr>
          <w:lang w:val="fr-FR"/>
        </w:rPr>
      </w:pPr>
      <w:r>
        <w:rPr>
          <w:w w:val="100"/>
          <w:lang w:val="fr-FR"/>
        </w:rPr>
        <w:t>69.</w:t>
      </w:r>
      <w:r>
        <w:rPr>
          <w:w w:val="100"/>
          <w:lang w:val="fr-FR"/>
        </w:rPr>
        <w:tab/>
      </w:r>
      <w:r w:rsidR="00875A03" w:rsidRPr="0085473B">
        <w:rPr>
          <w:lang w:val="fr-FR"/>
        </w:rPr>
        <w:t xml:space="preserve">Les présidents se sont félicités de la note du Secrétariat sur </w:t>
      </w:r>
      <w:r w:rsidR="00875A03">
        <w:rPr>
          <w:lang w:val="fr-FR"/>
        </w:rPr>
        <w:t>la soumission</w:t>
      </w:r>
      <w:r w:rsidR="00875A03" w:rsidRPr="0085473B">
        <w:rPr>
          <w:lang w:val="fr-FR"/>
        </w:rPr>
        <w:t xml:space="preserve"> par les États parties</w:t>
      </w:r>
      <w:r w:rsidR="00196A50">
        <w:rPr>
          <w:lang w:val="fr-FR"/>
        </w:rPr>
        <w:t>,</w:t>
      </w:r>
      <w:r w:rsidR="00875A03" w:rsidRPr="0085473B">
        <w:rPr>
          <w:lang w:val="fr-FR"/>
        </w:rPr>
        <w:t xml:space="preserve"> </w:t>
      </w:r>
      <w:r w:rsidR="00875A03">
        <w:rPr>
          <w:lang w:val="fr-FR"/>
        </w:rPr>
        <w:t>de</w:t>
      </w:r>
      <w:r w:rsidR="00875A03" w:rsidRPr="0085473B">
        <w:rPr>
          <w:lang w:val="fr-FR"/>
        </w:rPr>
        <w:t xml:space="preserve"> rapports</w:t>
      </w:r>
      <w:r w:rsidR="00BC54DA">
        <w:rPr>
          <w:lang w:val="fr-FR"/>
        </w:rPr>
        <w:t xml:space="preserve"> </w:t>
      </w:r>
      <w:r w:rsidR="00875A03">
        <w:rPr>
          <w:lang w:val="fr-FR"/>
        </w:rPr>
        <w:t>prescrits par les</w:t>
      </w:r>
      <w:r w:rsidR="00196A50">
        <w:rPr>
          <w:lang w:val="fr-FR"/>
        </w:rPr>
        <w:t xml:space="preserve"> </w:t>
      </w:r>
      <w:r w:rsidR="00875A03" w:rsidRPr="0085473B">
        <w:rPr>
          <w:lang w:val="fr-FR"/>
        </w:rPr>
        <w:t>instruments internationaux relatifs aux droits de l</w:t>
      </w:r>
      <w:r w:rsidR="00EB2B1F">
        <w:rPr>
          <w:lang w:val="fr-FR"/>
        </w:rPr>
        <w:t>’</w:t>
      </w:r>
      <w:r w:rsidR="00875A03" w:rsidRPr="0085473B">
        <w:rPr>
          <w:lang w:val="fr-FR"/>
        </w:rPr>
        <w:t>homme. Ils se sont déclarés préoccupés pa</w:t>
      </w:r>
      <w:r w:rsidR="00875A03">
        <w:rPr>
          <w:lang w:val="fr-FR"/>
        </w:rPr>
        <w:t>r le nombre élevé d</w:t>
      </w:r>
      <w:r w:rsidR="00EB2B1F">
        <w:rPr>
          <w:lang w:val="fr-FR"/>
        </w:rPr>
        <w:t>’</w:t>
      </w:r>
      <w:r w:rsidR="00875A03">
        <w:rPr>
          <w:lang w:val="fr-FR"/>
        </w:rPr>
        <w:t>États qui n</w:t>
      </w:r>
      <w:r w:rsidR="00EB2B1F">
        <w:rPr>
          <w:lang w:val="fr-FR"/>
        </w:rPr>
        <w:t>’</w:t>
      </w:r>
      <w:r w:rsidR="00875A03" w:rsidRPr="0085473B">
        <w:rPr>
          <w:lang w:val="fr-FR"/>
        </w:rPr>
        <w:t>ont pas soumis leur rapport dans les délais et par les lacunes en matière de protection des droits de l</w:t>
      </w:r>
      <w:r w:rsidR="00EB2B1F">
        <w:rPr>
          <w:lang w:val="fr-FR"/>
        </w:rPr>
        <w:t>’</w:t>
      </w:r>
      <w:r w:rsidR="00875A03" w:rsidRPr="0085473B">
        <w:rPr>
          <w:lang w:val="fr-FR"/>
        </w:rPr>
        <w:t>homme qui en découlent. Ils ont de nouveau </w:t>
      </w:r>
      <w:r w:rsidR="00875A03">
        <w:rPr>
          <w:lang w:val="fr-FR"/>
        </w:rPr>
        <w:t>invité</w:t>
      </w:r>
      <w:r w:rsidR="00875A03" w:rsidRPr="0085473B">
        <w:rPr>
          <w:lang w:val="fr-FR"/>
        </w:rPr>
        <w:t xml:space="preserve"> tous les États à ratifier les </w:t>
      </w:r>
      <w:r w:rsidR="00875A03">
        <w:rPr>
          <w:lang w:val="fr-FR"/>
        </w:rPr>
        <w:t>instruments</w:t>
      </w:r>
      <w:r w:rsidR="00875A03" w:rsidRPr="0085473B">
        <w:rPr>
          <w:lang w:val="fr-FR"/>
        </w:rPr>
        <w:t xml:space="preserve"> internationaux et régionaux</w:t>
      </w:r>
      <w:r w:rsidR="00875A03">
        <w:rPr>
          <w:lang w:val="fr-FR"/>
        </w:rPr>
        <w:t xml:space="preserve"> relatifs aux droits de l</w:t>
      </w:r>
      <w:r w:rsidR="00EB2B1F">
        <w:rPr>
          <w:lang w:val="fr-FR"/>
        </w:rPr>
        <w:t>’</w:t>
      </w:r>
      <w:r w:rsidR="00875A03">
        <w:rPr>
          <w:lang w:val="fr-FR"/>
        </w:rPr>
        <w:t xml:space="preserve">homme </w:t>
      </w:r>
      <w:r w:rsidR="00875A03" w:rsidRPr="0085473B">
        <w:rPr>
          <w:lang w:val="fr-FR"/>
        </w:rPr>
        <w:t>et à soumettre leurs rapports dans les délais</w:t>
      </w:r>
      <w:r w:rsidR="00875A03">
        <w:rPr>
          <w:lang w:val="fr-FR"/>
        </w:rPr>
        <w:t xml:space="preserve"> prescrits</w:t>
      </w:r>
      <w:r w:rsidR="00875A03" w:rsidRPr="0085473B">
        <w:rPr>
          <w:lang w:val="fr-FR"/>
        </w:rPr>
        <w:t xml:space="preserve">. </w:t>
      </w:r>
    </w:p>
    <w:p w14:paraId="4A6753AC" w14:textId="3F2B7189" w:rsidR="00875A03" w:rsidRPr="006F7D8D" w:rsidRDefault="001B37E9" w:rsidP="001B37E9">
      <w:pPr>
        <w:pStyle w:val="SingleTxt"/>
        <w:spacing w:line="240" w:lineRule="exact"/>
        <w:rPr>
          <w:lang w:val="fr-FR"/>
        </w:rPr>
      </w:pPr>
      <w:r w:rsidRPr="006F7D8D">
        <w:rPr>
          <w:w w:val="100"/>
          <w:lang w:val="fr-FR"/>
        </w:rPr>
        <w:t>70.</w:t>
      </w:r>
      <w:r w:rsidRPr="006F7D8D">
        <w:rPr>
          <w:w w:val="100"/>
          <w:lang w:val="fr-FR"/>
        </w:rPr>
        <w:tab/>
      </w:r>
      <w:r w:rsidR="00875A03" w:rsidRPr="006F7D8D">
        <w:rPr>
          <w:rFonts w:eastAsia="Times New Roman"/>
          <w:szCs w:val="20"/>
          <w:lang w:val="fr-FR"/>
        </w:rPr>
        <w:t xml:space="preserve">Les présidents ont également de nouveau salué les efforts déployés par les équipes de pays des Nations </w:t>
      </w:r>
      <w:r w:rsidR="00196A50">
        <w:rPr>
          <w:rFonts w:eastAsia="Times New Roman"/>
          <w:szCs w:val="20"/>
          <w:lang w:val="fr-FR"/>
        </w:rPr>
        <w:t>U</w:t>
      </w:r>
      <w:r w:rsidR="00875A03" w:rsidRPr="006F7D8D">
        <w:rPr>
          <w:rFonts w:eastAsia="Times New Roman"/>
          <w:szCs w:val="20"/>
          <w:lang w:val="fr-FR"/>
        </w:rPr>
        <w:t>nies pour contribuer aux travaux des organes conventionnels. Ils ont encouragé les organismes des Nations Unies à continuer de fournir sur chaque pays des informations précises à l</w:t>
      </w:r>
      <w:r w:rsidR="00EB2B1F">
        <w:rPr>
          <w:rFonts w:eastAsia="Times New Roman"/>
          <w:szCs w:val="20"/>
          <w:lang w:val="fr-FR"/>
        </w:rPr>
        <w:t>’</w:t>
      </w:r>
      <w:r w:rsidR="00875A03" w:rsidRPr="006F7D8D">
        <w:rPr>
          <w:rFonts w:eastAsia="Times New Roman"/>
          <w:szCs w:val="20"/>
          <w:lang w:val="fr-FR"/>
        </w:rPr>
        <w:t xml:space="preserve">occasion de la procédure de présentation de rapports aux organes conventionnels, notamment des informations à jour sur la suite donnée à toutes observations finales. </w:t>
      </w:r>
    </w:p>
    <w:p w14:paraId="7901B856" w14:textId="27067E63" w:rsidR="00875A03" w:rsidRPr="006F7D8D" w:rsidRDefault="001B37E9" w:rsidP="001B37E9">
      <w:pPr>
        <w:pStyle w:val="SingleTxt"/>
        <w:spacing w:line="240" w:lineRule="exact"/>
        <w:rPr>
          <w:lang w:val="fr-FR"/>
        </w:rPr>
      </w:pPr>
      <w:r w:rsidRPr="006F7D8D">
        <w:rPr>
          <w:w w:val="100"/>
          <w:lang w:val="fr-FR"/>
        </w:rPr>
        <w:lastRenderedPageBreak/>
        <w:t>71.</w:t>
      </w:r>
      <w:r w:rsidRPr="006F7D8D">
        <w:rPr>
          <w:w w:val="100"/>
          <w:lang w:val="fr-FR"/>
        </w:rPr>
        <w:tab/>
      </w:r>
      <w:r w:rsidR="00875A03" w:rsidRPr="006F7D8D">
        <w:rPr>
          <w:rFonts w:eastAsia="Times New Roman"/>
          <w:szCs w:val="20"/>
          <w:lang w:val="fr-FR"/>
        </w:rPr>
        <w:t>Dans la perspective de la 31</w:t>
      </w:r>
      <w:r w:rsidR="00875A03" w:rsidRPr="006F7D8D">
        <w:rPr>
          <w:rFonts w:eastAsia="Times New Roman"/>
          <w:szCs w:val="20"/>
          <w:vertAlign w:val="superscript"/>
          <w:lang w:val="fr-FR"/>
        </w:rPr>
        <w:t>e</w:t>
      </w:r>
      <w:r w:rsidR="00875A03" w:rsidRPr="006F7D8D">
        <w:rPr>
          <w:rFonts w:eastAsia="Times New Roman"/>
          <w:szCs w:val="20"/>
          <w:lang w:val="fr-FR"/>
        </w:rPr>
        <w:t xml:space="preserve"> réunion, les présidents ont demandé au Secrétariat d</w:t>
      </w:r>
      <w:r w:rsidR="00EB2B1F">
        <w:rPr>
          <w:rFonts w:eastAsia="Times New Roman"/>
          <w:szCs w:val="20"/>
          <w:lang w:val="fr-FR"/>
        </w:rPr>
        <w:t>’</w:t>
      </w:r>
      <w:r w:rsidR="00875A03" w:rsidRPr="006F7D8D">
        <w:rPr>
          <w:rFonts w:eastAsia="Times New Roman"/>
          <w:szCs w:val="20"/>
          <w:lang w:val="fr-FR"/>
        </w:rPr>
        <w:t>établir un état à jour de la soumission par les États de tous</w:t>
      </w:r>
      <w:r w:rsidR="00BC54DA" w:rsidRPr="006F7D8D">
        <w:rPr>
          <w:rFonts w:eastAsia="Times New Roman"/>
          <w:szCs w:val="20"/>
          <w:lang w:val="fr-FR"/>
        </w:rPr>
        <w:t xml:space="preserve"> </w:t>
      </w:r>
      <w:r w:rsidR="00875A03" w:rsidRPr="006F7D8D">
        <w:rPr>
          <w:rFonts w:eastAsia="Times New Roman"/>
          <w:szCs w:val="20"/>
          <w:lang w:val="fr-FR"/>
        </w:rPr>
        <w:t>rapports conventionnels dans les délais. Ces informations seront uniquement disponibles en ligne, sur une base de données disponible sur le site Web du HCDH</w:t>
      </w:r>
      <w:r w:rsidR="00875A03" w:rsidRPr="00EB2B1F">
        <w:rPr>
          <w:sz w:val="18"/>
          <w:vertAlign w:val="superscript"/>
          <w:lang w:val="fr-FR"/>
        </w:rPr>
        <w:footnoteReference w:id="7"/>
      </w:r>
      <w:r w:rsidR="00875A03" w:rsidRPr="006F7D8D">
        <w:rPr>
          <w:rFonts w:eastAsia="Times New Roman"/>
          <w:szCs w:val="20"/>
          <w:lang w:val="fr-FR"/>
        </w:rPr>
        <w:t>.</w:t>
      </w:r>
    </w:p>
    <w:p w14:paraId="2B409D20" w14:textId="68D88CBE" w:rsidR="006F7D8D" w:rsidRPr="006F7D8D" w:rsidRDefault="006F7D8D" w:rsidP="006F7D8D">
      <w:pPr>
        <w:pStyle w:val="SingleTxt"/>
        <w:spacing w:after="0" w:line="120" w:lineRule="exact"/>
        <w:rPr>
          <w:sz w:val="10"/>
          <w:lang w:val="fr-FR"/>
        </w:rPr>
      </w:pPr>
    </w:p>
    <w:p w14:paraId="569C5719" w14:textId="46C64082" w:rsidR="006F7D8D" w:rsidRPr="006F7D8D" w:rsidRDefault="006F7D8D" w:rsidP="006F7D8D">
      <w:pPr>
        <w:pStyle w:val="SingleTxt"/>
        <w:spacing w:after="0" w:line="120" w:lineRule="exact"/>
        <w:rPr>
          <w:sz w:val="10"/>
          <w:lang w:val="fr-FR"/>
        </w:rPr>
      </w:pPr>
    </w:p>
    <w:p w14:paraId="5209A6B0" w14:textId="16354147" w:rsidR="00875A03" w:rsidRDefault="006F7D8D" w:rsidP="006F7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F.</w:t>
      </w:r>
      <w:r w:rsidR="00875A03" w:rsidRPr="0085473B">
        <w:rPr>
          <w:lang w:val="fr-FR"/>
        </w:rPr>
        <w:tab/>
        <w:t xml:space="preserve">Indépendance et impartialité des membres des organes conventionnels </w:t>
      </w:r>
    </w:p>
    <w:p w14:paraId="1415FC5D" w14:textId="2A7F3EC6" w:rsidR="006F7D8D" w:rsidRPr="006F7D8D" w:rsidRDefault="006F7D8D" w:rsidP="006F7D8D">
      <w:pPr>
        <w:pStyle w:val="SingleTxt"/>
        <w:spacing w:after="0" w:line="120" w:lineRule="exact"/>
        <w:rPr>
          <w:sz w:val="10"/>
          <w:lang w:val="fr-FR"/>
        </w:rPr>
      </w:pPr>
    </w:p>
    <w:p w14:paraId="6E97F43D" w14:textId="5681BED8" w:rsidR="006F7D8D" w:rsidRPr="006F7D8D" w:rsidRDefault="006F7D8D" w:rsidP="006F7D8D">
      <w:pPr>
        <w:pStyle w:val="SingleTxt"/>
        <w:spacing w:after="0" w:line="120" w:lineRule="exact"/>
        <w:rPr>
          <w:sz w:val="10"/>
          <w:lang w:val="fr-FR"/>
        </w:rPr>
      </w:pPr>
    </w:p>
    <w:p w14:paraId="574C9A0F" w14:textId="20884687" w:rsidR="00875A03" w:rsidRDefault="001B37E9" w:rsidP="001B37E9">
      <w:pPr>
        <w:pStyle w:val="SingleTxt"/>
        <w:spacing w:line="240" w:lineRule="exact"/>
        <w:rPr>
          <w:lang w:val="fr-FR"/>
        </w:rPr>
      </w:pPr>
      <w:r>
        <w:rPr>
          <w:w w:val="100"/>
          <w:lang w:val="fr-FR"/>
        </w:rPr>
        <w:t>72.</w:t>
      </w:r>
      <w:r>
        <w:rPr>
          <w:w w:val="100"/>
          <w:lang w:val="fr-FR"/>
        </w:rPr>
        <w:tab/>
      </w:r>
      <w:r w:rsidR="00875A03" w:rsidRPr="0085473B">
        <w:rPr>
          <w:lang w:val="fr-FR"/>
        </w:rPr>
        <w:t>Les présidents ont</w:t>
      </w:r>
      <w:r w:rsidR="00BC54DA">
        <w:rPr>
          <w:lang w:val="fr-FR"/>
        </w:rPr>
        <w:t xml:space="preserve"> </w:t>
      </w:r>
      <w:r w:rsidR="00875A03">
        <w:rPr>
          <w:lang w:val="fr-FR"/>
        </w:rPr>
        <w:t>évoqué la mise en œuvr</w:t>
      </w:r>
      <w:r w:rsidR="00875A03" w:rsidRPr="0085473B">
        <w:rPr>
          <w:lang w:val="fr-FR"/>
        </w:rPr>
        <w:t xml:space="preserve">e </w:t>
      </w:r>
      <w:r w:rsidR="00875A03">
        <w:rPr>
          <w:lang w:val="fr-FR"/>
        </w:rPr>
        <w:t>des Principes directeurs d</w:t>
      </w:r>
      <w:r w:rsidR="00EB2B1F">
        <w:rPr>
          <w:lang w:val="fr-FR"/>
        </w:rPr>
        <w:t>’</w:t>
      </w:r>
      <w:r w:rsidR="00875A03">
        <w:rPr>
          <w:lang w:val="fr-FR"/>
        </w:rPr>
        <w:t>Addis</w:t>
      </w:r>
      <w:r w:rsidR="00196A50">
        <w:rPr>
          <w:lang w:val="fr-FR"/>
        </w:rPr>
        <w:noBreakHyphen/>
      </w:r>
      <w:r w:rsidR="00875A03" w:rsidRPr="0085473B">
        <w:rPr>
          <w:lang w:val="fr-FR"/>
        </w:rPr>
        <w:t xml:space="preserve">Abeba </w:t>
      </w:r>
      <w:r w:rsidR="00875A03">
        <w:rPr>
          <w:lang w:val="fr-FR"/>
        </w:rPr>
        <w:t>par</w:t>
      </w:r>
      <w:r w:rsidR="00875A03" w:rsidRPr="0085473B">
        <w:rPr>
          <w:lang w:val="fr-FR"/>
        </w:rPr>
        <w:t xml:space="preserve"> leurs comités respectifs, et ont échangé des vues sur la question. Ils ont réaffirmé le rôle essentiel des Principes directeurs et recommandé d</w:t>
      </w:r>
      <w:r w:rsidR="00EB2B1F">
        <w:rPr>
          <w:lang w:val="fr-FR"/>
        </w:rPr>
        <w:t>’</w:t>
      </w:r>
      <w:r w:rsidR="00875A03">
        <w:rPr>
          <w:lang w:val="fr-FR"/>
        </w:rPr>
        <w:t xml:space="preserve">en </w:t>
      </w:r>
      <w:r w:rsidR="00875A03" w:rsidRPr="0085473B">
        <w:rPr>
          <w:lang w:val="fr-FR"/>
        </w:rPr>
        <w:t xml:space="preserve">harmoniser </w:t>
      </w:r>
      <w:r w:rsidR="00875A03">
        <w:rPr>
          <w:lang w:val="fr-FR"/>
        </w:rPr>
        <w:t>encore la</w:t>
      </w:r>
      <w:r w:rsidR="00875A03" w:rsidRPr="0085473B">
        <w:rPr>
          <w:lang w:val="fr-FR"/>
        </w:rPr>
        <w:t xml:space="preserve"> mise en </w:t>
      </w:r>
      <w:r w:rsidR="00875A03">
        <w:rPr>
          <w:lang w:val="fr-FR"/>
        </w:rPr>
        <w:t>œuvr</w:t>
      </w:r>
      <w:r w:rsidR="00875A03" w:rsidRPr="0085473B">
        <w:rPr>
          <w:lang w:val="fr-FR"/>
        </w:rPr>
        <w:t>e, notamment en partageant les bonnes pratiques y relatives.</w:t>
      </w:r>
    </w:p>
    <w:p w14:paraId="30BF0F69" w14:textId="7A80213E" w:rsidR="00875A03" w:rsidRPr="006F7D8D" w:rsidRDefault="001B37E9" w:rsidP="001B37E9">
      <w:pPr>
        <w:pStyle w:val="SingleTxt"/>
        <w:spacing w:line="240" w:lineRule="exact"/>
        <w:rPr>
          <w:lang w:val="fr-FR"/>
        </w:rPr>
      </w:pPr>
      <w:r w:rsidRPr="006F7D8D">
        <w:rPr>
          <w:w w:val="100"/>
          <w:lang w:val="fr-FR"/>
        </w:rPr>
        <w:t>73.</w:t>
      </w:r>
      <w:r w:rsidRPr="006F7D8D">
        <w:rPr>
          <w:w w:val="100"/>
          <w:lang w:val="fr-FR"/>
        </w:rPr>
        <w:tab/>
      </w:r>
      <w:r w:rsidR="00875A03" w:rsidRPr="006F7D8D">
        <w:rPr>
          <w:rFonts w:eastAsia="Times New Roman"/>
          <w:szCs w:val="20"/>
          <w:lang w:val="fr-FR"/>
        </w:rPr>
        <w:t>Les présidents ont également réaffirmé qu</w:t>
      </w:r>
      <w:r w:rsidR="00EB2B1F">
        <w:rPr>
          <w:rFonts w:eastAsia="Times New Roman"/>
          <w:szCs w:val="20"/>
          <w:lang w:val="fr-FR"/>
        </w:rPr>
        <w:t>’</w:t>
      </w:r>
      <w:r w:rsidR="00875A03" w:rsidRPr="006F7D8D">
        <w:rPr>
          <w:rFonts w:eastAsia="Times New Roman"/>
          <w:szCs w:val="20"/>
          <w:lang w:val="fr-FR"/>
        </w:rPr>
        <w:t>il appartenait aux États de présenter des candidats et d</w:t>
      </w:r>
      <w:r w:rsidR="00EB2B1F">
        <w:rPr>
          <w:rFonts w:eastAsia="Times New Roman"/>
          <w:szCs w:val="20"/>
          <w:lang w:val="fr-FR"/>
        </w:rPr>
        <w:t>’</w:t>
      </w:r>
      <w:r w:rsidR="00875A03" w:rsidRPr="006F7D8D">
        <w:rPr>
          <w:rFonts w:eastAsia="Times New Roman"/>
          <w:szCs w:val="20"/>
          <w:lang w:val="fr-FR"/>
        </w:rPr>
        <w:t>élire les experts des organes conventionnels, et souligné que la procédure de sélection interne devait être ouverte,</w:t>
      </w:r>
      <w:r w:rsidR="00196A50">
        <w:rPr>
          <w:rFonts w:eastAsia="Times New Roman"/>
          <w:szCs w:val="20"/>
          <w:lang w:val="fr-FR"/>
        </w:rPr>
        <w:t xml:space="preserve"> </w:t>
      </w:r>
      <w:r w:rsidR="00875A03" w:rsidRPr="006F7D8D">
        <w:rPr>
          <w:rFonts w:eastAsia="Times New Roman"/>
          <w:szCs w:val="20"/>
          <w:lang w:val="fr-FR"/>
        </w:rPr>
        <w:t>rigoureuse</w:t>
      </w:r>
      <w:r w:rsidR="00BC54DA" w:rsidRPr="006F7D8D">
        <w:rPr>
          <w:rFonts w:eastAsia="Times New Roman"/>
          <w:szCs w:val="20"/>
          <w:lang w:val="fr-FR"/>
        </w:rPr>
        <w:t xml:space="preserve"> </w:t>
      </w:r>
      <w:r w:rsidR="00875A03" w:rsidRPr="006F7D8D">
        <w:rPr>
          <w:rFonts w:eastAsia="Times New Roman"/>
          <w:szCs w:val="20"/>
          <w:lang w:val="fr-FR"/>
        </w:rPr>
        <w:t xml:space="preserve">et transparente. </w:t>
      </w:r>
    </w:p>
    <w:p w14:paraId="7BA89ABC" w14:textId="0E451177" w:rsidR="006F7D8D" w:rsidRPr="006F7D8D" w:rsidRDefault="006F7D8D" w:rsidP="006F7D8D">
      <w:pPr>
        <w:pStyle w:val="SingleTxt"/>
        <w:spacing w:after="0" w:line="120" w:lineRule="exact"/>
        <w:rPr>
          <w:sz w:val="10"/>
          <w:lang w:val="fr-FR"/>
        </w:rPr>
      </w:pPr>
    </w:p>
    <w:p w14:paraId="0ABBBCC1" w14:textId="5F44E644" w:rsidR="006F7D8D" w:rsidRPr="006F7D8D" w:rsidRDefault="006F7D8D" w:rsidP="006F7D8D">
      <w:pPr>
        <w:pStyle w:val="SingleTxt"/>
        <w:spacing w:after="0" w:line="120" w:lineRule="exact"/>
        <w:rPr>
          <w:sz w:val="10"/>
          <w:lang w:val="fr-FR"/>
        </w:rPr>
      </w:pPr>
    </w:p>
    <w:p w14:paraId="2CBF0071" w14:textId="61DE8F4D" w:rsidR="00875A03" w:rsidRDefault="006F7D8D" w:rsidP="006F7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G.</w:t>
      </w:r>
      <w:r w:rsidR="00875A03" w:rsidRPr="0085473B">
        <w:rPr>
          <w:lang w:val="fr-FR"/>
        </w:rPr>
        <w:tab/>
      </w:r>
      <w:r w:rsidR="00875A03">
        <w:rPr>
          <w:lang w:val="fr-FR"/>
        </w:rPr>
        <w:t>Actes de r</w:t>
      </w:r>
      <w:r w:rsidR="00875A03" w:rsidRPr="0085473B">
        <w:rPr>
          <w:lang w:val="fr-FR"/>
        </w:rPr>
        <w:t>eprésailles</w:t>
      </w:r>
    </w:p>
    <w:p w14:paraId="322C6A85" w14:textId="6CFF3938" w:rsidR="006F7D8D" w:rsidRPr="006F7D8D" w:rsidRDefault="006F7D8D" w:rsidP="006F7D8D">
      <w:pPr>
        <w:pStyle w:val="SingleTxt"/>
        <w:spacing w:after="0" w:line="120" w:lineRule="exact"/>
        <w:rPr>
          <w:sz w:val="10"/>
          <w:lang w:val="fr-FR"/>
        </w:rPr>
      </w:pPr>
    </w:p>
    <w:p w14:paraId="16430F6F" w14:textId="25B3D2FE" w:rsidR="006F7D8D" w:rsidRPr="006F7D8D" w:rsidRDefault="006F7D8D" w:rsidP="006F7D8D">
      <w:pPr>
        <w:pStyle w:val="SingleTxt"/>
        <w:spacing w:after="0" w:line="120" w:lineRule="exact"/>
        <w:rPr>
          <w:sz w:val="10"/>
          <w:lang w:val="fr-FR"/>
        </w:rPr>
      </w:pPr>
    </w:p>
    <w:p w14:paraId="3680CBF6" w14:textId="1E9CA55A" w:rsidR="00875A03" w:rsidRDefault="001B37E9" w:rsidP="001B37E9">
      <w:pPr>
        <w:pStyle w:val="SingleTxt"/>
        <w:spacing w:line="240" w:lineRule="exact"/>
        <w:rPr>
          <w:lang w:val="fr-FR"/>
        </w:rPr>
      </w:pPr>
      <w:r>
        <w:rPr>
          <w:w w:val="100"/>
          <w:lang w:val="fr-FR"/>
        </w:rPr>
        <w:t>74.</w:t>
      </w:r>
      <w:r>
        <w:rPr>
          <w:w w:val="100"/>
          <w:lang w:val="fr-FR"/>
        </w:rPr>
        <w:tab/>
      </w:r>
      <w:r w:rsidR="00875A03" w:rsidRPr="0085473B">
        <w:rPr>
          <w:lang w:val="fr-FR"/>
        </w:rPr>
        <w:t xml:space="preserve">Les présidents </w:t>
      </w:r>
      <w:r w:rsidR="00875A03">
        <w:rPr>
          <w:lang w:val="fr-FR"/>
        </w:rPr>
        <w:t xml:space="preserve">se sont </w:t>
      </w:r>
      <w:r w:rsidR="009726A6">
        <w:rPr>
          <w:lang w:val="fr-FR"/>
        </w:rPr>
        <w:t>préoccupés</w:t>
      </w:r>
      <w:r w:rsidR="00875A03">
        <w:rPr>
          <w:lang w:val="fr-FR"/>
        </w:rPr>
        <w:t xml:space="preserve"> de la multiplication</w:t>
      </w:r>
      <w:r w:rsidR="00875A03" w:rsidRPr="0085473B">
        <w:rPr>
          <w:lang w:val="fr-FR"/>
        </w:rPr>
        <w:t xml:space="preserve"> des actes d</w:t>
      </w:r>
      <w:r w:rsidR="00EB2B1F">
        <w:rPr>
          <w:lang w:val="fr-FR"/>
        </w:rPr>
        <w:t>’</w:t>
      </w:r>
      <w:r w:rsidR="00875A03" w:rsidRPr="0085473B">
        <w:rPr>
          <w:lang w:val="fr-FR"/>
        </w:rPr>
        <w:t>intimidation et de représailles</w:t>
      </w:r>
      <w:r w:rsidR="00196A50">
        <w:rPr>
          <w:lang w:val="fr-FR"/>
        </w:rPr>
        <w:t xml:space="preserve"> </w:t>
      </w:r>
      <w:r w:rsidR="00875A03">
        <w:rPr>
          <w:lang w:val="fr-FR"/>
        </w:rPr>
        <w:t>sur la personne</w:t>
      </w:r>
      <w:r w:rsidR="00875A03" w:rsidRPr="0085473B">
        <w:rPr>
          <w:lang w:val="fr-FR"/>
        </w:rPr>
        <w:t xml:space="preserve"> de ceux qui coopèrent, ont coopéré ou cherchent à coopérer avec les organes conventionnels, en particulier les défenseurs des droits de l</w:t>
      </w:r>
      <w:r w:rsidR="00EB2B1F">
        <w:rPr>
          <w:lang w:val="fr-FR"/>
        </w:rPr>
        <w:t>’</w:t>
      </w:r>
      <w:r w:rsidR="00875A03" w:rsidRPr="0085473B">
        <w:rPr>
          <w:lang w:val="fr-FR"/>
        </w:rPr>
        <w:t xml:space="preserve">homme. </w:t>
      </w:r>
    </w:p>
    <w:p w14:paraId="061D7F34" w14:textId="2A94841A" w:rsidR="00875A03" w:rsidRPr="006F7D8D" w:rsidRDefault="001B37E9" w:rsidP="001B37E9">
      <w:pPr>
        <w:pStyle w:val="SingleTxt"/>
        <w:spacing w:line="240" w:lineRule="exact"/>
        <w:rPr>
          <w:lang w:val="fr-FR"/>
        </w:rPr>
      </w:pPr>
      <w:r w:rsidRPr="006F7D8D">
        <w:rPr>
          <w:w w:val="100"/>
          <w:lang w:val="fr-FR"/>
        </w:rPr>
        <w:t>75.</w:t>
      </w:r>
      <w:r w:rsidRPr="006F7D8D">
        <w:rPr>
          <w:w w:val="100"/>
          <w:lang w:val="fr-FR"/>
        </w:rPr>
        <w:tab/>
      </w:r>
      <w:r w:rsidR="00875A03" w:rsidRPr="006F7D8D">
        <w:rPr>
          <w:rFonts w:eastAsia="Times New Roman"/>
          <w:szCs w:val="20"/>
          <w:lang w:val="fr-FR"/>
        </w:rPr>
        <w:t>Les présidents ont souligné qu</w:t>
      </w:r>
      <w:r w:rsidR="00EB2B1F">
        <w:rPr>
          <w:rFonts w:eastAsia="Times New Roman"/>
          <w:szCs w:val="20"/>
          <w:lang w:val="fr-FR"/>
        </w:rPr>
        <w:t>’</w:t>
      </w:r>
      <w:r w:rsidR="00875A03" w:rsidRPr="006F7D8D">
        <w:rPr>
          <w:rFonts w:eastAsia="Times New Roman"/>
          <w:szCs w:val="20"/>
          <w:lang w:val="fr-FR"/>
        </w:rPr>
        <w:t>il importait de renforcer l</w:t>
      </w:r>
      <w:r w:rsidR="00EB2B1F">
        <w:rPr>
          <w:rFonts w:eastAsia="Times New Roman"/>
          <w:szCs w:val="20"/>
          <w:lang w:val="fr-FR"/>
        </w:rPr>
        <w:t>’</w:t>
      </w:r>
      <w:r w:rsidR="00875A03" w:rsidRPr="006F7D8D">
        <w:rPr>
          <w:rFonts w:eastAsia="Times New Roman"/>
          <w:szCs w:val="20"/>
          <w:lang w:val="fr-FR"/>
        </w:rPr>
        <w:t>application effective des Principes directeurs de San José, qui ont été adoptés en 2015. Ils ont discuté des pratiques venues consacrer les Principes directeurs, notamment du rôle des coordonnateurs et des rapporteurs. Ils ont recommandé d</w:t>
      </w:r>
      <w:r w:rsidR="00EB2B1F">
        <w:rPr>
          <w:rFonts w:eastAsia="Times New Roman"/>
          <w:szCs w:val="20"/>
          <w:lang w:val="fr-FR"/>
        </w:rPr>
        <w:t>’</w:t>
      </w:r>
      <w:r w:rsidR="00875A03" w:rsidRPr="006F7D8D">
        <w:rPr>
          <w:rFonts w:eastAsia="Times New Roman"/>
          <w:szCs w:val="20"/>
          <w:lang w:val="fr-FR"/>
        </w:rPr>
        <w:t xml:space="preserve">harmoniser plus avant toutes pratiques retenues, notamment en partageant les méthodes ayant porté leurs fruits sur la question. </w:t>
      </w:r>
    </w:p>
    <w:p w14:paraId="34A59168" w14:textId="4517513E" w:rsidR="00875A03" w:rsidRPr="006F7D8D" w:rsidRDefault="001B37E9" w:rsidP="001B37E9">
      <w:pPr>
        <w:pStyle w:val="SingleTxt"/>
        <w:spacing w:line="240" w:lineRule="exact"/>
        <w:rPr>
          <w:lang w:val="fr-FR"/>
        </w:rPr>
      </w:pPr>
      <w:r w:rsidRPr="006F7D8D">
        <w:rPr>
          <w:w w:val="100"/>
          <w:lang w:val="fr-FR"/>
        </w:rPr>
        <w:t>76.</w:t>
      </w:r>
      <w:r w:rsidRPr="006F7D8D">
        <w:rPr>
          <w:w w:val="100"/>
          <w:lang w:val="fr-FR"/>
        </w:rPr>
        <w:tab/>
      </w:r>
      <w:r w:rsidR="00875A03" w:rsidRPr="006F7D8D">
        <w:rPr>
          <w:rFonts w:eastAsia="Times New Roman"/>
          <w:szCs w:val="20"/>
          <w:lang w:val="fr-FR"/>
        </w:rPr>
        <w:t xml:space="preserve">À cet égard, les présidents ont encouragé les coordonnateurs et les rapporteurs des divers organes conventionnels à collaborer entre les sessions, selon que de besoin. Ils ont également recommandé aux organes conventionnels de mettre en ligne, sur leur site Web, toutes informations utiles concernant les actes représailles. </w:t>
      </w:r>
    </w:p>
    <w:p w14:paraId="4EC8205E" w14:textId="447B3118" w:rsidR="00875A03" w:rsidRPr="006F7D8D" w:rsidRDefault="001B37E9" w:rsidP="001B37E9">
      <w:pPr>
        <w:pStyle w:val="SingleTxt"/>
        <w:spacing w:line="240" w:lineRule="exact"/>
        <w:rPr>
          <w:lang w:val="fr-FR"/>
        </w:rPr>
      </w:pPr>
      <w:r w:rsidRPr="006F7D8D">
        <w:rPr>
          <w:w w:val="100"/>
          <w:lang w:val="fr-FR"/>
        </w:rPr>
        <w:t>77.</w:t>
      </w:r>
      <w:r w:rsidRPr="006F7D8D">
        <w:rPr>
          <w:w w:val="100"/>
          <w:lang w:val="fr-FR"/>
        </w:rPr>
        <w:tab/>
      </w:r>
      <w:r w:rsidR="00875A03" w:rsidRPr="006F7D8D">
        <w:rPr>
          <w:rFonts w:eastAsia="Times New Roman"/>
          <w:szCs w:val="20"/>
          <w:lang w:val="fr-FR"/>
        </w:rPr>
        <w:t xml:space="preserve">Les présidents ont également réaffirmé la </w:t>
      </w:r>
      <w:r w:rsidR="009726A6" w:rsidRPr="006F7D8D">
        <w:rPr>
          <w:rFonts w:eastAsia="Times New Roman"/>
          <w:szCs w:val="20"/>
          <w:lang w:val="fr-FR"/>
        </w:rPr>
        <w:t>décision q</w:t>
      </w:r>
      <w:r w:rsidR="009726A6">
        <w:rPr>
          <w:rFonts w:eastAsia="Times New Roman"/>
          <w:szCs w:val="20"/>
          <w:lang w:val="fr-FR"/>
        </w:rPr>
        <w:t>u</w:t>
      </w:r>
      <w:r w:rsidR="009726A6" w:rsidRPr="006F7D8D">
        <w:rPr>
          <w:rFonts w:eastAsia="Times New Roman"/>
          <w:szCs w:val="20"/>
          <w:lang w:val="fr-FR"/>
        </w:rPr>
        <w:t>’ils</w:t>
      </w:r>
      <w:r w:rsidR="00875A03" w:rsidRPr="006F7D8D">
        <w:rPr>
          <w:rFonts w:eastAsia="Times New Roman"/>
          <w:szCs w:val="20"/>
          <w:lang w:val="fr-FR"/>
        </w:rPr>
        <w:t xml:space="preserve"> ont</w:t>
      </w:r>
      <w:r w:rsidR="00BC54DA" w:rsidRPr="006F7D8D">
        <w:rPr>
          <w:rFonts w:eastAsia="Times New Roman"/>
          <w:szCs w:val="20"/>
          <w:lang w:val="fr-FR"/>
        </w:rPr>
        <w:t xml:space="preserve"> </w:t>
      </w:r>
      <w:r w:rsidR="00875A03" w:rsidRPr="006F7D8D">
        <w:rPr>
          <w:rFonts w:eastAsia="Times New Roman"/>
          <w:szCs w:val="20"/>
          <w:lang w:val="fr-FR"/>
        </w:rPr>
        <w:t>prise la première fois à leur vingt-sixième réunion, d</w:t>
      </w:r>
      <w:r w:rsidR="00EB2B1F">
        <w:rPr>
          <w:rFonts w:eastAsia="Times New Roman"/>
          <w:szCs w:val="20"/>
          <w:lang w:val="fr-FR"/>
        </w:rPr>
        <w:t>’</w:t>
      </w:r>
      <w:r w:rsidR="00875A03" w:rsidRPr="006F7D8D">
        <w:rPr>
          <w:rFonts w:eastAsia="Times New Roman"/>
          <w:szCs w:val="20"/>
          <w:lang w:val="fr-FR"/>
        </w:rPr>
        <w:t>inscrire la question des représailles à titre permanent à l</w:t>
      </w:r>
      <w:r w:rsidR="00EB2B1F">
        <w:rPr>
          <w:rFonts w:eastAsia="Times New Roman"/>
          <w:szCs w:val="20"/>
          <w:lang w:val="fr-FR"/>
        </w:rPr>
        <w:t>’</w:t>
      </w:r>
      <w:r w:rsidR="00875A03" w:rsidRPr="006F7D8D">
        <w:rPr>
          <w:rFonts w:eastAsia="Times New Roman"/>
          <w:szCs w:val="20"/>
          <w:lang w:val="fr-FR"/>
        </w:rPr>
        <w:t>ordre du jour de leurs réunions annuelles. Ils ont de nouveau témoigné un vif intérêt pour le renforcement de la coordination et de la coopération avec le Sous-Secrétaire général aux droits de l</w:t>
      </w:r>
      <w:r w:rsidR="00EB2B1F">
        <w:rPr>
          <w:rFonts w:eastAsia="Times New Roman"/>
          <w:szCs w:val="20"/>
          <w:lang w:val="fr-FR"/>
        </w:rPr>
        <w:t>’</w:t>
      </w:r>
      <w:r w:rsidR="00875A03" w:rsidRPr="006F7D8D">
        <w:rPr>
          <w:rFonts w:eastAsia="Times New Roman"/>
          <w:szCs w:val="20"/>
          <w:lang w:val="fr-FR"/>
        </w:rPr>
        <w:t xml:space="preserve">homme afin de combattre et de prévenir les représailles. </w:t>
      </w:r>
    </w:p>
    <w:p w14:paraId="6E8E8AF7" w14:textId="0E935045" w:rsidR="00875A03" w:rsidRPr="006F7D8D" w:rsidRDefault="001B37E9" w:rsidP="001B37E9">
      <w:pPr>
        <w:pStyle w:val="SingleTxt"/>
        <w:spacing w:line="240" w:lineRule="exact"/>
        <w:rPr>
          <w:lang w:val="fr-FR"/>
        </w:rPr>
      </w:pPr>
      <w:r w:rsidRPr="006F7D8D">
        <w:rPr>
          <w:w w:val="100"/>
          <w:lang w:val="fr-FR"/>
        </w:rPr>
        <w:t>78.</w:t>
      </w:r>
      <w:r w:rsidRPr="006F7D8D">
        <w:rPr>
          <w:w w:val="100"/>
          <w:lang w:val="fr-FR"/>
        </w:rPr>
        <w:tab/>
      </w:r>
      <w:r w:rsidR="00875A03" w:rsidRPr="006F7D8D">
        <w:rPr>
          <w:rFonts w:eastAsia="Times New Roman"/>
          <w:szCs w:val="20"/>
          <w:lang w:val="fr-FR"/>
        </w:rPr>
        <w:t>Dans la perspective de la 31</w:t>
      </w:r>
      <w:r w:rsidR="00875A03" w:rsidRPr="006F7D8D">
        <w:rPr>
          <w:rFonts w:eastAsia="Times New Roman"/>
          <w:szCs w:val="20"/>
          <w:vertAlign w:val="superscript"/>
          <w:lang w:val="fr-FR"/>
        </w:rPr>
        <w:t>e</w:t>
      </w:r>
      <w:r w:rsidR="00875A03" w:rsidRPr="006F7D8D">
        <w:rPr>
          <w:rFonts w:eastAsia="Times New Roman"/>
          <w:szCs w:val="20"/>
          <w:lang w:val="fr-FR"/>
        </w:rPr>
        <w:t xml:space="preserve"> réunion annuelle, les présidents ont demandé au Secrétariat d</w:t>
      </w:r>
      <w:r w:rsidR="00EB2B1F">
        <w:rPr>
          <w:rFonts w:eastAsia="Times New Roman"/>
          <w:szCs w:val="20"/>
          <w:lang w:val="fr-FR"/>
        </w:rPr>
        <w:t>’</w:t>
      </w:r>
      <w:r w:rsidR="00875A03" w:rsidRPr="006F7D8D">
        <w:rPr>
          <w:rFonts w:eastAsia="Times New Roman"/>
          <w:szCs w:val="20"/>
          <w:lang w:val="fr-FR"/>
        </w:rPr>
        <w:t>établir un document sur le rôle des coordonnateurs et des rapporteurs face aux actes de représailles commis à l</w:t>
      </w:r>
      <w:r w:rsidR="00EB2B1F">
        <w:rPr>
          <w:rFonts w:eastAsia="Times New Roman"/>
          <w:szCs w:val="20"/>
          <w:lang w:val="fr-FR"/>
        </w:rPr>
        <w:t>’</w:t>
      </w:r>
      <w:r w:rsidR="00875A03" w:rsidRPr="006F7D8D">
        <w:rPr>
          <w:rFonts w:eastAsia="Times New Roman"/>
          <w:szCs w:val="20"/>
          <w:lang w:val="fr-FR"/>
        </w:rPr>
        <w:t xml:space="preserve">encontre de ceux qui coopèrent, ont coopéré ou souhaitent coopérer avec les organes conventionnels, exposant les bonnes pratiques sur la question. </w:t>
      </w:r>
    </w:p>
    <w:p w14:paraId="760DE365" w14:textId="0DD98524" w:rsidR="006F7D8D" w:rsidRPr="006F7D8D" w:rsidRDefault="006F7D8D" w:rsidP="006F7D8D">
      <w:pPr>
        <w:pStyle w:val="SingleTxt"/>
        <w:spacing w:after="0" w:line="120" w:lineRule="exact"/>
        <w:rPr>
          <w:sz w:val="10"/>
          <w:lang w:val="fr-FR"/>
        </w:rPr>
      </w:pPr>
    </w:p>
    <w:p w14:paraId="6CD57BD5" w14:textId="54FC9EB4" w:rsidR="006F7D8D" w:rsidRPr="006F7D8D" w:rsidRDefault="006F7D8D" w:rsidP="006F7D8D">
      <w:pPr>
        <w:pStyle w:val="SingleTxt"/>
        <w:spacing w:after="0" w:line="120" w:lineRule="exact"/>
        <w:rPr>
          <w:sz w:val="10"/>
          <w:lang w:val="fr-FR"/>
        </w:rPr>
      </w:pPr>
    </w:p>
    <w:p w14:paraId="6D76173F" w14:textId="4EA1B798" w:rsidR="00875A03" w:rsidRDefault="006F7D8D" w:rsidP="005E00B0">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lastRenderedPageBreak/>
        <w:tab/>
      </w:r>
      <w:r w:rsidR="00875A03" w:rsidRPr="0085473B">
        <w:rPr>
          <w:lang w:val="fr-FR"/>
        </w:rPr>
        <w:t>H.</w:t>
      </w:r>
      <w:r w:rsidR="00875A03" w:rsidRPr="0085473B">
        <w:rPr>
          <w:lang w:val="fr-FR"/>
        </w:rPr>
        <w:tab/>
        <w:t>Objectifs de développement durable</w:t>
      </w:r>
    </w:p>
    <w:p w14:paraId="2D0D1ADC" w14:textId="6ACC3F30" w:rsidR="006F7D8D" w:rsidRPr="006F7D8D" w:rsidRDefault="006F7D8D" w:rsidP="006F7D8D">
      <w:pPr>
        <w:pStyle w:val="SingleTxt"/>
        <w:spacing w:after="0" w:line="120" w:lineRule="exact"/>
        <w:rPr>
          <w:sz w:val="10"/>
          <w:lang w:val="fr-FR"/>
        </w:rPr>
      </w:pPr>
    </w:p>
    <w:p w14:paraId="38A10967" w14:textId="14F27CBA" w:rsidR="006F7D8D" w:rsidRPr="006F7D8D" w:rsidRDefault="006F7D8D" w:rsidP="006F7D8D">
      <w:pPr>
        <w:pStyle w:val="SingleTxt"/>
        <w:spacing w:after="0" w:line="120" w:lineRule="exact"/>
        <w:rPr>
          <w:sz w:val="10"/>
          <w:lang w:val="fr-FR"/>
        </w:rPr>
      </w:pPr>
    </w:p>
    <w:p w14:paraId="6666ACEB" w14:textId="61E44E0E" w:rsidR="00875A03" w:rsidRDefault="001B37E9" w:rsidP="001B37E9">
      <w:pPr>
        <w:pStyle w:val="SingleTxt"/>
        <w:spacing w:line="240" w:lineRule="exact"/>
        <w:rPr>
          <w:lang w:val="fr-FR"/>
        </w:rPr>
      </w:pPr>
      <w:r>
        <w:rPr>
          <w:w w:val="100"/>
          <w:lang w:val="fr-FR"/>
        </w:rPr>
        <w:t>79.</w:t>
      </w:r>
      <w:r>
        <w:rPr>
          <w:w w:val="100"/>
          <w:lang w:val="fr-FR"/>
        </w:rPr>
        <w:tab/>
      </w:r>
      <w:r w:rsidR="00875A03" w:rsidRPr="0085473B">
        <w:rPr>
          <w:lang w:val="fr-FR"/>
        </w:rPr>
        <w:t xml:space="preserve">Les présidents se sont félicités des informations communiquées par les représentants du HCDH sur </w:t>
      </w:r>
      <w:r w:rsidR="00875A03">
        <w:rPr>
          <w:lang w:val="fr-FR"/>
        </w:rPr>
        <w:t>les faits nouveaux concernant</w:t>
      </w:r>
      <w:r w:rsidR="00875A03" w:rsidRPr="0085473B">
        <w:rPr>
          <w:lang w:val="fr-FR"/>
        </w:rPr>
        <w:t xml:space="preserve"> le Programme 2030, les objectifs de développement durable et les mécanismes de défense des droits de l</w:t>
      </w:r>
      <w:r w:rsidR="00EB2B1F">
        <w:rPr>
          <w:lang w:val="fr-FR"/>
        </w:rPr>
        <w:t>’</w:t>
      </w:r>
      <w:r w:rsidR="00875A03" w:rsidRPr="0085473B">
        <w:rPr>
          <w:lang w:val="fr-FR"/>
        </w:rPr>
        <w:t xml:space="preserve">homme. </w:t>
      </w:r>
    </w:p>
    <w:p w14:paraId="0C0495E8" w14:textId="33C684E0" w:rsidR="00875A03" w:rsidRPr="006F7D8D" w:rsidRDefault="001B37E9" w:rsidP="001B37E9">
      <w:pPr>
        <w:pStyle w:val="SingleTxt"/>
        <w:spacing w:line="240" w:lineRule="exact"/>
        <w:rPr>
          <w:lang w:val="fr-FR"/>
        </w:rPr>
      </w:pPr>
      <w:r w:rsidRPr="006F7D8D">
        <w:rPr>
          <w:w w:val="100"/>
          <w:lang w:val="fr-FR"/>
        </w:rPr>
        <w:t>80.</w:t>
      </w:r>
      <w:r w:rsidRPr="006F7D8D">
        <w:rPr>
          <w:w w:val="100"/>
          <w:lang w:val="fr-FR"/>
        </w:rPr>
        <w:tab/>
      </w:r>
      <w:r w:rsidR="00875A03" w:rsidRPr="006F7D8D">
        <w:rPr>
          <w:rFonts w:eastAsia="Times New Roman"/>
          <w:szCs w:val="20"/>
          <w:lang w:val="fr-FR"/>
        </w:rPr>
        <w:t>Les présidents se sont dits satisfaits des observations formulées par le Directeur adjoint de l</w:t>
      </w:r>
      <w:r w:rsidR="00EB2B1F">
        <w:rPr>
          <w:rFonts w:eastAsia="Times New Roman"/>
          <w:szCs w:val="20"/>
          <w:lang w:val="fr-FR"/>
        </w:rPr>
        <w:t>’</w:t>
      </w:r>
      <w:r w:rsidR="00875A03" w:rsidRPr="006F7D8D">
        <w:rPr>
          <w:rFonts w:eastAsia="Times New Roman"/>
          <w:szCs w:val="20"/>
          <w:lang w:val="fr-FR"/>
        </w:rPr>
        <w:t>Institut allemand pour les droits de l</w:t>
      </w:r>
      <w:r w:rsidR="00EB2B1F">
        <w:rPr>
          <w:rFonts w:eastAsia="Times New Roman"/>
          <w:szCs w:val="20"/>
          <w:lang w:val="fr-FR"/>
        </w:rPr>
        <w:t>’</w:t>
      </w:r>
      <w:r w:rsidR="00875A03" w:rsidRPr="006F7D8D">
        <w:rPr>
          <w:rFonts w:eastAsia="Times New Roman"/>
          <w:szCs w:val="20"/>
          <w:lang w:val="fr-FR"/>
        </w:rPr>
        <w:t>homme sur le rôle central que jouent les institutions nationales de défense des droits de l</w:t>
      </w:r>
      <w:r w:rsidR="00EB2B1F">
        <w:rPr>
          <w:rFonts w:eastAsia="Times New Roman"/>
          <w:szCs w:val="20"/>
          <w:lang w:val="fr-FR"/>
        </w:rPr>
        <w:t>’</w:t>
      </w:r>
      <w:r w:rsidR="00875A03" w:rsidRPr="006F7D8D">
        <w:rPr>
          <w:rFonts w:eastAsia="Times New Roman"/>
          <w:szCs w:val="20"/>
          <w:lang w:val="fr-FR"/>
        </w:rPr>
        <w:t>homme pour faire une place à</w:t>
      </w:r>
      <w:r w:rsidR="00BC54DA" w:rsidRPr="006F7D8D">
        <w:rPr>
          <w:rFonts w:eastAsia="Times New Roman"/>
          <w:szCs w:val="20"/>
          <w:lang w:val="fr-FR"/>
        </w:rPr>
        <w:t xml:space="preserve"> </w:t>
      </w:r>
      <w:r w:rsidR="00875A03" w:rsidRPr="006F7D8D">
        <w:rPr>
          <w:rFonts w:eastAsia="Times New Roman"/>
          <w:szCs w:val="20"/>
          <w:lang w:val="fr-FR"/>
        </w:rPr>
        <w:t>la question des droits de l</w:t>
      </w:r>
      <w:r w:rsidR="00EB2B1F">
        <w:rPr>
          <w:rFonts w:eastAsia="Times New Roman"/>
          <w:szCs w:val="20"/>
          <w:lang w:val="fr-FR"/>
        </w:rPr>
        <w:t>’</w:t>
      </w:r>
      <w:r w:rsidR="00875A03" w:rsidRPr="006F7D8D">
        <w:rPr>
          <w:rFonts w:eastAsia="Times New Roman"/>
          <w:szCs w:val="20"/>
          <w:lang w:val="fr-FR"/>
        </w:rPr>
        <w:t>homme dans le Programme 2030, en particulier par le truchement de leurs indicateurs d</w:t>
      </w:r>
      <w:r w:rsidR="00EB2B1F">
        <w:rPr>
          <w:rFonts w:eastAsia="Times New Roman"/>
          <w:szCs w:val="20"/>
          <w:lang w:val="fr-FR"/>
        </w:rPr>
        <w:t>’</w:t>
      </w:r>
      <w:r w:rsidR="00875A03" w:rsidRPr="006F7D8D">
        <w:rPr>
          <w:rFonts w:eastAsia="Times New Roman"/>
          <w:szCs w:val="20"/>
          <w:lang w:val="fr-FR"/>
        </w:rPr>
        <w:t xml:space="preserve">ordre structurel et méthodologique. </w:t>
      </w:r>
    </w:p>
    <w:p w14:paraId="26F7934A" w14:textId="34978498" w:rsidR="00875A03" w:rsidRPr="005315E6" w:rsidRDefault="001B37E9" w:rsidP="001B37E9">
      <w:pPr>
        <w:pStyle w:val="SingleTxt"/>
        <w:spacing w:line="240" w:lineRule="exact"/>
        <w:rPr>
          <w:lang w:val="fr-FR"/>
        </w:rPr>
      </w:pPr>
      <w:r w:rsidRPr="005315E6">
        <w:rPr>
          <w:w w:val="100"/>
          <w:lang w:val="fr-FR"/>
        </w:rPr>
        <w:t>81.</w:t>
      </w:r>
      <w:r w:rsidRPr="005315E6">
        <w:rPr>
          <w:w w:val="100"/>
          <w:lang w:val="fr-FR"/>
        </w:rPr>
        <w:tab/>
      </w:r>
      <w:r w:rsidR="00875A03" w:rsidRPr="006F7D8D">
        <w:rPr>
          <w:rFonts w:eastAsia="Times New Roman"/>
          <w:szCs w:val="20"/>
          <w:lang w:val="fr-FR"/>
        </w:rPr>
        <w:t>Les présidents ont encouragé les comités à continuer d</w:t>
      </w:r>
      <w:r w:rsidR="00EB2B1F">
        <w:rPr>
          <w:rFonts w:eastAsia="Times New Roman"/>
          <w:szCs w:val="20"/>
          <w:lang w:val="fr-FR"/>
        </w:rPr>
        <w:t>’</w:t>
      </w:r>
      <w:r w:rsidR="00875A03" w:rsidRPr="006F7D8D">
        <w:rPr>
          <w:rFonts w:eastAsia="Times New Roman"/>
          <w:szCs w:val="20"/>
          <w:lang w:val="fr-FR"/>
        </w:rPr>
        <w:t>œuvrer à</w:t>
      </w:r>
      <w:r w:rsidR="00BC54DA" w:rsidRPr="006F7D8D">
        <w:rPr>
          <w:rFonts w:eastAsia="Times New Roman"/>
          <w:szCs w:val="20"/>
          <w:lang w:val="fr-FR"/>
        </w:rPr>
        <w:t xml:space="preserve"> </w:t>
      </w:r>
      <w:r w:rsidR="00875A03" w:rsidRPr="006F7D8D">
        <w:rPr>
          <w:rFonts w:eastAsia="Times New Roman"/>
          <w:szCs w:val="20"/>
          <w:lang w:val="fr-FR"/>
        </w:rPr>
        <w:t>recommander</w:t>
      </w:r>
      <w:r w:rsidR="00BC54DA" w:rsidRPr="006F7D8D">
        <w:rPr>
          <w:rFonts w:eastAsia="Times New Roman"/>
          <w:szCs w:val="20"/>
          <w:lang w:val="fr-FR"/>
        </w:rPr>
        <w:t xml:space="preserve"> </w:t>
      </w:r>
      <w:r w:rsidR="00875A03" w:rsidRPr="006F7D8D">
        <w:rPr>
          <w:rFonts w:eastAsia="Times New Roman"/>
          <w:szCs w:val="20"/>
          <w:lang w:val="fr-FR"/>
        </w:rPr>
        <w:t>de faire une place à</w:t>
      </w:r>
      <w:r w:rsidR="006E195A">
        <w:rPr>
          <w:rFonts w:eastAsia="Times New Roman"/>
          <w:szCs w:val="20"/>
          <w:lang w:val="fr-FR"/>
        </w:rPr>
        <w:t xml:space="preserve"> </w:t>
      </w:r>
      <w:r w:rsidR="00875A03" w:rsidRPr="005315E6">
        <w:rPr>
          <w:rFonts w:eastAsia="Times New Roman"/>
          <w:szCs w:val="20"/>
          <w:lang w:val="fr-FR"/>
        </w:rPr>
        <w:t>une approche fondée sur les droits de l</w:t>
      </w:r>
      <w:r w:rsidR="00EB2B1F" w:rsidRPr="005315E6">
        <w:rPr>
          <w:rFonts w:eastAsia="Times New Roman"/>
          <w:szCs w:val="20"/>
          <w:lang w:val="fr-FR"/>
        </w:rPr>
        <w:t>’</w:t>
      </w:r>
      <w:r w:rsidR="00875A03" w:rsidRPr="005315E6">
        <w:rPr>
          <w:rFonts w:eastAsia="Times New Roman"/>
          <w:szCs w:val="20"/>
          <w:lang w:val="fr-FR"/>
        </w:rPr>
        <w:t>homme dans la réalisation des objectifs de développement durable et d</w:t>
      </w:r>
      <w:r w:rsidR="00EB2B1F" w:rsidRPr="005315E6">
        <w:rPr>
          <w:rFonts w:eastAsia="Times New Roman"/>
          <w:szCs w:val="20"/>
          <w:lang w:val="fr-FR"/>
        </w:rPr>
        <w:t>’</w:t>
      </w:r>
      <w:r w:rsidR="00875A03" w:rsidRPr="005315E6">
        <w:rPr>
          <w:rFonts w:eastAsia="Times New Roman"/>
          <w:szCs w:val="20"/>
          <w:lang w:val="fr-FR"/>
        </w:rPr>
        <w:t>envisager la question desdits objectifs à l</w:t>
      </w:r>
      <w:r w:rsidR="00EB2B1F" w:rsidRPr="005315E6">
        <w:rPr>
          <w:rFonts w:eastAsia="Times New Roman"/>
          <w:szCs w:val="20"/>
          <w:lang w:val="fr-FR"/>
        </w:rPr>
        <w:t>’</w:t>
      </w:r>
      <w:r w:rsidR="00875A03" w:rsidRPr="005315E6">
        <w:rPr>
          <w:rFonts w:eastAsia="Times New Roman"/>
          <w:szCs w:val="20"/>
          <w:lang w:val="fr-FR"/>
        </w:rPr>
        <w:t>occasion de leur dialogue avec les États.</w:t>
      </w:r>
    </w:p>
    <w:p w14:paraId="4D3DBEBA" w14:textId="54CAC4A7" w:rsidR="006F7D8D" w:rsidRPr="006F7D8D" w:rsidRDefault="006F7D8D" w:rsidP="006F7D8D">
      <w:pPr>
        <w:pStyle w:val="SingleTxt"/>
        <w:spacing w:after="0" w:line="120" w:lineRule="exact"/>
        <w:rPr>
          <w:sz w:val="10"/>
          <w:lang w:val="fr-FR"/>
        </w:rPr>
      </w:pPr>
    </w:p>
    <w:p w14:paraId="01E727C5" w14:textId="1BED4FAA" w:rsidR="006F7D8D" w:rsidRPr="006F7D8D" w:rsidRDefault="006F7D8D" w:rsidP="006F7D8D">
      <w:pPr>
        <w:pStyle w:val="SingleTxt"/>
        <w:spacing w:after="0" w:line="120" w:lineRule="exact"/>
        <w:rPr>
          <w:sz w:val="10"/>
          <w:lang w:val="fr-FR"/>
        </w:rPr>
      </w:pPr>
    </w:p>
    <w:p w14:paraId="02DA4598" w14:textId="0543FA8C" w:rsidR="00875A03" w:rsidRDefault="006F7D8D" w:rsidP="006F7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F06B2C">
        <w:rPr>
          <w:lang w:val="fr-FR"/>
        </w:rPr>
        <w:t>I.</w:t>
      </w:r>
      <w:r w:rsidR="00875A03" w:rsidRPr="00F06B2C">
        <w:rPr>
          <w:lang w:val="fr-FR"/>
        </w:rPr>
        <w:tab/>
      </w:r>
      <w:r w:rsidR="00875A03">
        <w:rPr>
          <w:lang w:val="fr-FR"/>
        </w:rPr>
        <w:t>Entretien</w:t>
      </w:r>
      <w:r w:rsidR="00875A03" w:rsidRPr="00F06B2C">
        <w:rPr>
          <w:lang w:val="fr-FR"/>
        </w:rPr>
        <w:t xml:space="preserve"> avec les hauts fonctionnaires de l</w:t>
      </w:r>
      <w:r w:rsidR="00EB2B1F">
        <w:rPr>
          <w:lang w:val="fr-FR"/>
        </w:rPr>
        <w:t>’</w:t>
      </w:r>
      <w:r w:rsidR="00875A03" w:rsidRPr="00F06B2C">
        <w:rPr>
          <w:lang w:val="fr-FR"/>
        </w:rPr>
        <w:t>ONU</w:t>
      </w:r>
    </w:p>
    <w:p w14:paraId="32CF90BF" w14:textId="5FF0BEE2" w:rsidR="006F7D8D" w:rsidRPr="006F7D8D" w:rsidRDefault="006F7D8D" w:rsidP="006F7D8D">
      <w:pPr>
        <w:pStyle w:val="SingleTxt"/>
        <w:spacing w:after="0" w:line="120" w:lineRule="exact"/>
        <w:rPr>
          <w:sz w:val="10"/>
          <w:lang w:val="fr-FR"/>
        </w:rPr>
      </w:pPr>
    </w:p>
    <w:p w14:paraId="31D7D997" w14:textId="40C34880" w:rsidR="006F7D8D" w:rsidRPr="006F7D8D" w:rsidRDefault="006F7D8D" w:rsidP="006F7D8D">
      <w:pPr>
        <w:pStyle w:val="SingleTxt"/>
        <w:spacing w:after="0" w:line="120" w:lineRule="exact"/>
        <w:rPr>
          <w:sz w:val="10"/>
          <w:lang w:val="fr-FR"/>
        </w:rPr>
      </w:pPr>
    </w:p>
    <w:p w14:paraId="0AAC852E" w14:textId="780D62E3" w:rsidR="00875A03" w:rsidRDefault="001B37E9" w:rsidP="001B37E9">
      <w:pPr>
        <w:pStyle w:val="SingleTxt"/>
        <w:spacing w:line="240" w:lineRule="exact"/>
        <w:rPr>
          <w:lang w:val="fr-FR"/>
        </w:rPr>
      </w:pPr>
      <w:r>
        <w:rPr>
          <w:w w:val="100"/>
          <w:lang w:val="fr-FR"/>
        </w:rPr>
        <w:t>82.</w:t>
      </w:r>
      <w:r>
        <w:rPr>
          <w:w w:val="100"/>
          <w:lang w:val="fr-FR"/>
        </w:rPr>
        <w:tab/>
      </w:r>
      <w:r w:rsidR="00875A03" w:rsidRPr="0085473B">
        <w:rPr>
          <w:lang w:val="fr-FR"/>
        </w:rPr>
        <w:t>Les présidents et les vice-présidents se sont félicités de l</w:t>
      </w:r>
      <w:r w:rsidR="00EB2B1F">
        <w:rPr>
          <w:lang w:val="fr-FR"/>
        </w:rPr>
        <w:t>’</w:t>
      </w:r>
      <w:r w:rsidR="00875A03">
        <w:rPr>
          <w:lang w:val="fr-FR"/>
        </w:rPr>
        <w:t>entretien qu</w:t>
      </w:r>
      <w:r w:rsidR="00EB2B1F">
        <w:rPr>
          <w:lang w:val="fr-FR"/>
        </w:rPr>
        <w:t>’</w:t>
      </w:r>
      <w:r w:rsidR="00875A03">
        <w:rPr>
          <w:lang w:val="fr-FR"/>
        </w:rPr>
        <w:t>ils ont eu</w:t>
      </w:r>
      <w:r w:rsidR="00875A03" w:rsidRPr="0085473B">
        <w:rPr>
          <w:lang w:val="fr-FR"/>
        </w:rPr>
        <w:t xml:space="preserve"> avec le Secrétaire général et la Vice-Secrétaire générale et se sont di</w:t>
      </w:r>
      <w:r w:rsidR="00875A03">
        <w:rPr>
          <w:lang w:val="fr-FR"/>
        </w:rPr>
        <w:t>ts satisfaits que</w:t>
      </w:r>
      <w:r w:rsidR="00875A03" w:rsidRPr="0085473B">
        <w:rPr>
          <w:lang w:val="fr-FR"/>
        </w:rPr>
        <w:t xml:space="preserve"> le Secrétaire général </w:t>
      </w:r>
      <w:r w:rsidR="00875A03">
        <w:rPr>
          <w:lang w:val="fr-FR"/>
        </w:rPr>
        <w:t>mesure</w:t>
      </w:r>
      <w:r w:rsidR="00875A03" w:rsidRPr="0085473B">
        <w:rPr>
          <w:lang w:val="fr-FR"/>
        </w:rPr>
        <w:t xml:space="preserve"> les difficultés </w:t>
      </w:r>
      <w:r w:rsidR="00875A03">
        <w:rPr>
          <w:lang w:val="fr-FR"/>
        </w:rPr>
        <w:t>que vivent</w:t>
      </w:r>
      <w:r w:rsidR="00875A03" w:rsidRPr="0085473B">
        <w:rPr>
          <w:lang w:val="fr-FR"/>
        </w:rPr>
        <w:t xml:space="preserve"> les organes conventionnels </w:t>
      </w:r>
      <w:r w:rsidR="00875A03">
        <w:rPr>
          <w:lang w:val="fr-FR"/>
        </w:rPr>
        <w:t>auxquels il témoigne son appui</w:t>
      </w:r>
      <w:r w:rsidR="00875A03" w:rsidRPr="0085473B">
        <w:rPr>
          <w:lang w:val="fr-FR"/>
        </w:rPr>
        <w:t xml:space="preserve">. </w:t>
      </w:r>
    </w:p>
    <w:p w14:paraId="177DE898" w14:textId="4F187355" w:rsidR="00875A03" w:rsidRPr="006F7D8D" w:rsidRDefault="001B37E9" w:rsidP="001B37E9">
      <w:pPr>
        <w:pStyle w:val="SingleTxt"/>
        <w:spacing w:line="240" w:lineRule="exact"/>
        <w:rPr>
          <w:lang w:val="fr-FR"/>
        </w:rPr>
      </w:pPr>
      <w:r w:rsidRPr="006F7D8D">
        <w:rPr>
          <w:w w:val="100"/>
          <w:lang w:val="fr-FR"/>
        </w:rPr>
        <w:t>83.</w:t>
      </w:r>
      <w:r w:rsidRPr="006F7D8D">
        <w:rPr>
          <w:w w:val="100"/>
          <w:lang w:val="fr-FR"/>
        </w:rPr>
        <w:tab/>
      </w:r>
      <w:r w:rsidR="00875A03" w:rsidRPr="006F7D8D">
        <w:rPr>
          <w:rFonts w:eastAsia="Times New Roman"/>
          <w:szCs w:val="20"/>
          <w:lang w:val="fr-FR"/>
        </w:rPr>
        <w:t>Les présidents se sont appesantis sur les difficultés tenant au manque de moyens,</w:t>
      </w:r>
      <w:r w:rsidR="00BC54DA" w:rsidRPr="006F7D8D">
        <w:rPr>
          <w:rFonts w:eastAsia="Times New Roman"/>
          <w:szCs w:val="20"/>
          <w:lang w:val="fr-FR"/>
        </w:rPr>
        <w:t xml:space="preserve"> </w:t>
      </w:r>
      <w:r w:rsidR="00875A03" w:rsidRPr="006F7D8D">
        <w:rPr>
          <w:rFonts w:eastAsia="Times New Roman"/>
          <w:szCs w:val="20"/>
          <w:lang w:val="fr-FR"/>
        </w:rPr>
        <w:t>et leur incidence sur l</w:t>
      </w:r>
      <w:r w:rsidR="00EB2B1F">
        <w:rPr>
          <w:rFonts w:eastAsia="Times New Roman"/>
          <w:szCs w:val="20"/>
          <w:lang w:val="fr-FR"/>
        </w:rPr>
        <w:t>’</w:t>
      </w:r>
      <w:r w:rsidR="00875A03" w:rsidRPr="006F7D8D">
        <w:rPr>
          <w:rFonts w:eastAsia="Times New Roman"/>
          <w:szCs w:val="20"/>
          <w:lang w:val="fr-FR"/>
        </w:rPr>
        <w:t>exécution de</w:t>
      </w:r>
      <w:r w:rsidR="00BC54DA" w:rsidRPr="006F7D8D">
        <w:rPr>
          <w:rFonts w:eastAsia="Times New Roman"/>
          <w:szCs w:val="20"/>
          <w:lang w:val="fr-FR"/>
        </w:rPr>
        <w:t xml:space="preserve"> </w:t>
      </w:r>
      <w:r w:rsidR="00875A03" w:rsidRPr="006F7D8D">
        <w:rPr>
          <w:rFonts w:eastAsia="Times New Roman"/>
          <w:szCs w:val="20"/>
          <w:lang w:val="fr-FR"/>
        </w:rPr>
        <w:t>leur mandat. Ils ont également insisté sur le fait que l</w:t>
      </w:r>
      <w:r w:rsidR="00EB2B1F">
        <w:rPr>
          <w:rFonts w:eastAsia="Times New Roman"/>
          <w:szCs w:val="20"/>
          <w:lang w:val="fr-FR"/>
        </w:rPr>
        <w:t>’</w:t>
      </w:r>
      <w:r w:rsidR="00875A03" w:rsidRPr="006F7D8D">
        <w:rPr>
          <w:rFonts w:eastAsia="Times New Roman"/>
          <w:szCs w:val="20"/>
          <w:lang w:val="fr-FR"/>
        </w:rPr>
        <w:t>harmonisation des méthodes de travail ne devait pas être la seule question à envisager à l</w:t>
      </w:r>
      <w:r w:rsidR="00EB2B1F">
        <w:rPr>
          <w:rFonts w:eastAsia="Times New Roman"/>
          <w:szCs w:val="20"/>
          <w:lang w:val="fr-FR"/>
        </w:rPr>
        <w:t>’</w:t>
      </w:r>
      <w:r w:rsidR="00875A03" w:rsidRPr="006F7D8D">
        <w:rPr>
          <w:rFonts w:eastAsia="Times New Roman"/>
          <w:szCs w:val="20"/>
          <w:lang w:val="fr-FR"/>
        </w:rPr>
        <w:t>occasion</w:t>
      </w:r>
      <w:r w:rsidR="00BC54DA" w:rsidRPr="006F7D8D">
        <w:rPr>
          <w:rFonts w:eastAsia="Times New Roman"/>
          <w:szCs w:val="20"/>
          <w:lang w:val="fr-FR"/>
        </w:rPr>
        <w:t xml:space="preserve"> </w:t>
      </w:r>
      <w:r w:rsidR="00875A03" w:rsidRPr="006F7D8D">
        <w:rPr>
          <w:rFonts w:eastAsia="Times New Roman"/>
          <w:szCs w:val="20"/>
          <w:lang w:val="fr-FR"/>
        </w:rPr>
        <w:t>de l</w:t>
      </w:r>
      <w:r w:rsidR="00EB2B1F">
        <w:rPr>
          <w:rFonts w:eastAsia="Times New Roman"/>
          <w:szCs w:val="20"/>
          <w:lang w:val="fr-FR"/>
        </w:rPr>
        <w:t>’</w:t>
      </w:r>
      <w:r w:rsidR="00875A03" w:rsidRPr="006F7D8D">
        <w:rPr>
          <w:rFonts w:eastAsia="Times New Roman"/>
          <w:szCs w:val="20"/>
          <w:lang w:val="fr-FR"/>
        </w:rPr>
        <w:t>examen de 2020,</w:t>
      </w:r>
      <w:r w:rsidR="00BC54DA" w:rsidRPr="006F7D8D">
        <w:rPr>
          <w:rFonts w:eastAsia="Times New Roman"/>
          <w:szCs w:val="20"/>
          <w:lang w:val="fr-FR"/>
        </w:rPr>
        <w:t xml:space="preserve"> </w:t>
      </w:r>
      <w:r w:rsidR="00875A03" w:rsidRPr="006F7D8D">
        <w:rPr>
          <w:rFonts w:eastAsia="Times New Roman"/>
          <w:szCs w:val="20"/>
          <w:lang w:val="fr-FR"/>
        </w:rPr>
        <w:t>le système des organes conventionnels ayant pour mission de renforcer la protection et la jouissance</w:t>
      </w:r>
      <w:r w:rsidR="005315E6">
        <w:rPr>
          <w:rFonts w:eastAsia="Times New Roman"/>
          <w:szCs w:val="20"/>
          <w:lang w:val="fr-FR"/>
        </w:rPr>
        <w:t xml:space="preserve"> </w:t>
      </w:r>
      <w:r w:rsidR="00875A03" w:rsidRPr="006F7D8D">
        <w:rPr>
          <w:rFonts w:eastAsia="Times New Roman"/>
          <w:szCs w:val="20"/>
          <w:lang w:val="fr-FR"/>
        </w:rPr>
        <w:t>des droits de l</w:t>
      </w:r>
      <w:r w:rsidR="00EB2B1F">
        <w:rPr>
          <w:rFonts w:eastAsia="Times New Roman"/>
          <w:szCs w:val="20"/>
          <w:lang w:val="fr-FR"/>
        </w:rPr>
        <w:t>’</w:t>
      </w:r>
      <w:r w:rsidR="00875A03" w:rsidRPr="006F7D8D">
        <w:rPr>
          <w:rFonts w:eastAsia="Times New Roman"/>
          <w:szCs w:val="20"/>
          <w:lang w:val="fr-FR"/>
        </w:rPr>
        <w:t>homme.</w:t>
      </w:r>
    </w:p>
    <w:p w14:paraId="1AC3C9B5" w14:textId="641DEB1C" w:rsidR="006F7D8D" w:rsidRPr="006F7D8D" w:rsidRDefault="006F7D8D" w:rsidP="006F7D8D">
      <w:pPr>
        <w:pStyle w:val="SingleTxt"/>
        <w:spacing w:after="0" w:line="120" w:lineRule="exact"/>
        <w:rPr>
          <w:sz w:val="10"/>
          <w:lang w:val="fr-FR"/>
        </w:rPr>
      </w:pPr>
    </w:p>
    <w:p w14:paraId="6AD18083" w14:textId="023C1EA6" w:rsidR="006F7D8D" w:rsidRPr="006F7D8D" w:rsidRDefault="006F7D8D" w:rsidP="006F7D8D">
      <w:pPr>
        <w:pStyle w:val="SingleTxt"/>
        <w:spacing w:after="0" w:line="120" w:lineRule="exact"/>
        <w:rPr>
          <w:sz w:val="10"/>
          <w:lang w:val="fr-FR"/>
        </w:rPr>
      </w:pPr>
    </w:p>
    <w:p w14:paraId="5450C023" w14:textId="1DD2D4F2" w:rsidR="00875A03" w:rsidRDefault="006F7D8D" w:rsidP="006F7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J.</w:t>
      </w:r>
      <w:r w:rsidR="00875A03" w:rsidRPr="0085473B">
        <w:rPr>
          <w:lang w:val="fr-FR"/>
        </w:rPr>
        <w:tab/>
        <w:t>Amélioration de la visibilité du système des organes conventionnels</w:t>
      </w:r>
    </w:p>
    <w:p w14:paraId="3C40056E" w14:textId="7F1D2BAB" w:rsidR="006F7D8D" w:rsidRPr="006F7D8D" w:rsidRDefault="006F7D8D" w:rsidP="006F7D8D">
      <w:pPr>
        <w:pStyle w:val="SingleTxt"/>
        <w:spacing w:after="0" w:line="120" w:lineRule="exact"/>
        <w:rPr>
          <w:sz w:val="10"/>
          <w:lang w:val="fr-FR"/>
        </w:rPr>
      </w:pPr>
    </w:p>
    <w:p w14:paraId="1D212FBE" w14:textId="1D313FCD" w:rsidR="006F7D8D" w:rsidRPr="006F7D8D" w:rsidRDefault="006F7D8D" w:rsidP="006F7D8D">
      <w:pPr>
        <w:pStyle w:val="SingleTxt"/>
        <w:spacing w:after="0" w:line="120" w:lineRule="exact"/>
        <w:rPr>
          <w:sz w:val="10"/>
          <w:lang w:val="fr-FR"/>
        </w:rPr>
      </w:pPr>
    </w:p>
    <w:p w14:paraId="38E7E0C2" w14:textId="078331C1" w:rsidR="00875A03" w:rsidRDefault="001B37E9" w:rsidP="001B37E9">
      <w:pPr>
        <w:pStyle w:val="SingleTxt"/>
        <w:spacing w:line="240" w:lineRule="exact"/>
        <w:rPr>
          <w:lang w:val="fr-FR"/>
        </w:rPr>
      </w:pPr>
      <w:r>
        <w:rPr>
          <w:w w:val="100"/>
          <w:lang w:val="fr-FR"/>
        </w:rPr>
        <w:t>84.</w:t>
      </w:r>
      <w:r>
        <w:rPr>
          <w:w w:val="100"/>
          <w:lang w:val="fr-FR"/>
        </w:rPr>
        <w:tab/>
      </w:r>
      <w:r w:rsidR="00875A03" w:rsidRPr="0085473B">
        <w:rPr>
          <w:lang w:val="fr-FR"/>
        </w:rPr>
        <w:t>Les présidents ont remercié l</w:t>
      </w:r>
      <w:r w:rsidR="00EB2B1F">
        <w:rPr>
          <w:lang w:val="fr-FR"/>
        </w:rPr>
        <w:t>’</w:t>
      </w:r>
      <w:r w:rsidR="00875A03" w:rsidRPr="0085473B">
        <w:rPr>
          <w:lang w:val="fr-FR"/>
        </w:rPr>
        <w:t>Association des journalistes accrédités auprès de l</w:t>
      </w:r>
      <w:r w:rsidR="00EB2B1F">
        <w:rPr>
          <w:lang w:val="fr-FR"/>
        </w:rPr>
        <w:t>’</w:t>
      </w:r>
      <w:r w:rsidR="00875A03" w:rsidRPr="0085473B">
        <w:rPr>
          <w:lang w:val="fr-FR"/>
        </w:rPr>
        <w:t>ONU d</w:t>
      </w:r>
      <w:r w:rsidR="00EB2B1F">
        <w:rPr>
          <w:lang w:val="fr-FR"/>
        </w:rPr>
        <w:t>’</w:t>
      </w:r>
      <w:r w:rsidR="00875A03" w:rsidRPr="0085473B">
        <w:rPr>
          <w:lang w:val="fr-FR"/>
        </w:rPr>
        <w:t>avoir organisé</w:t>
      </w:r>
      <w:r w:rsidR="00875A03">
        <w:rPr>
          <w:lang w:val="fr-FR"/>
        </w:rPr>
        <w:t xml:space="preserve"> le 1</w:t>
      </w:r>
      <w:r w:rsidR="00875A03" w:rsidRPr="00415219">
        <w:rPr>
          <w:vertAlign w:val="superscript"/>
          <w:lang w:val="fr-FR"/>
        </w:rPr>
        <w:t>er</w:t>
      </w:r>
      <w:r w:rsidR="00875A03">
        <w:rPr>
          <w:lang w:val="fr-FR"/>
        </w:rPr>
        <w:t xml:space="preserve"> juin 2018,</w:t>
      </w:r>
      <w:r w:rsidR="00BC54DA">
        <w:rPr>
          <w:lang w:val="fr-FR"/>
        </w:rPr>
        <w:t xml:space="preserve"> </w:t>
      </w:r>
      <w:r w:rsidR="00875A03" w:rsidRPr="0085473B">
        <w:rPr>
          <w:lang w:val="fr-FR"/>
        </w:rPr>
        <w:t xml:space="preserve">un entretien avec la presse </w:t>
      </w:r>
      <w:r w:rsidR="00875A03">
        <w:rPr>
          <w:lang w:val="fr-FR"/>
        </w:rPr>
        <w:t>consacré aux</w:t>
      </w:r>
      <w:r w:rsidR="00875A03" w:rsidRPr="0085473B">
        <w:rPr>
          <w:lang w:val="fr-FR"/>
        </w:rPr>
        <w:t xml:space="preserve"> travaux</w:t>
      </w:r>
      <w:r w:rsidR="00875A03">
        <w:rPr>
          <w:lang w:val="fr-FR"/>
        </w:rPr>
        <w:t xml:space="preserve"> de leur réunion</w:t>
      </w:r>
      <w:r w:rsidR="00875A03" w:rsidRPr="0085473B">
        <w:rPr>
          <w:lang w:val="fr-FR"/>
        </w:rPr>
        <w:t xml:space="preserve">. Ils se sont </w:t>
      </w:r>
      <w:r w:rsidR="00875A03">
        <w:rPr>
          <w:lang w:val="fr-FR"/>
        </w:rPr>
        <w:t>félicités</w:t>
      </w:r>
      <w:r w:rsidR="00875A03" w:rsidRPr="0085473B">
        <w:rPr>
          <w:lang w:val="fr-FR"/>
        </w:rPr>
        <w:t xml:space="preserve"> d</w:t>
      </w:r>
      <w:r w:rsidR="00EB2B1F">
        <w:rPr>
          <w:lang w:val="fr-FR"/>
        </w:rPr>
        <w:t>’</w:t>
      </w:r>
      <w:r w:rsidR="00875A03" w:rsidRPr="0085473B">
        <w:rPr>
          <w:lang w:val="fr-FR"/>
        </w:rPr>
        <w:t>avoir eu l</w:t>
      </w:r>
      <w:r w:rsidR="00EB2B1F">
        <w:rPr>
          <w:lang w:val="fr-FR"/>
        </w:rPr>
        <w:t>’</w:t>
      </w:r>
      <w:r w:rsidR="00875A03" w:rsidRPr="0085473B">
        <w:rPr>
          <w:lang w:val="fr-FR"/>
        </w:rPr>
        <w:t xml:space="preserve">occasion de dialoguer avec les médias basés à New York et ont recommandé à ces derniers de se tenir au courant des travaux </w:t>
      </w:r>
      <w:r w:rsidR="00875A03">
        <w:rPr>
          <w:lang w:val="fr-FR"/>
        </w:rPr>
        <w:t>des</w:t>
      </w:r>
      <w:r w:rsidR="00875A03" w:rsidRPr="0085473B">
        <w:rPr>
          <w:lang w:val="fr-FR"/>
        </w:rPr>
        <w:t xml:space="preserve"> organes conventionnels et d</w:t>
      </w:r>
      <w:r w:rsidR="00EB2B1F">
        <w:rPr>
          <w:lang w:val="fr-FR"/>
        </w:rPr>
        <w:t>’</w:t>
      </w:r>
      <w:r w:rsidR="00875A03">
        <w:rPr>
          <w:lang w:val="fr-FR"/>
        </w:rPr>
        <w:t>en</w:t>
      </w:r>
      <w:r w:rsidR="00BC54DA">
        <w:rPr>
          <w:lang w:val="fr-FR"/>
        </w:rPr>
        <w:t xml:space="preserve"> </w:t>
      </w:r>
      <w:r w:rsidR="00875A03" w:rsidRPr="0085473B">
        <w:rPr>
          <w:lang w:val="fr-FR"/>
        </w:rPr>
        <w:t>diffuser les résultats.</w:t>
      </w:r>
    </w:p>
    <w:p w14:paraId="730D3C5C" w14:textId="5DD19699" w:rsidR="006F7D8D" w:rsidRPr="006F7D8D" w:rsidRDefault="006F7D8D" w:rsidP="006F7D8D">
      <w:pPr>
        <w:pStyle w:val="SingleTxt"/>
        <w:spacing w:after="0" w:line="120" w:lineRule="exact"/>
        <w:rPr>
          <w:sz w:val="10"/>
          <w:lang w:val="fr-FR"/>
        </w:rPr>
      </w:pPr>
    </w:p>
    <w:p w14:paraId="4C8B4B1D" w14:textId="16CD8815" w:rsidR="006F7D8D" w:rsidRPr="006F7D8D" w:rsidRDefault="006F7D8D" w:rsidP="006F7D8D">
      <w:pPr>
        <w:pStyle w:val="SingleTxt"/>
        <w:spacing w:after="0" w:line="120" w:lineRule="exact"/>
        <w:rPr>
          <w:sz w:val="10"/>
          <w:lang w:val="fr-FR"/>
        </w:rPr>
      </w:pPr>
    </w:p>
    <w:p w14:paraId="32A65323" w14:textId="2D4BC3A5" w:rsidR="00875A03" w:rsidRDefault="006F7D8D" w:rsidP="006F7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K.</w:t>
      </w:r>
      <w:r w:rsidR="00875A03" w:rsidRPr="0085473B">
        <w:rPr>
          <w:lang w:val="fr-FR"/>
        </w:rPr>
        <w:tab/>
        <w:t>Ordre du jour et lieu de la trente-et-unième réunion des présidents des organes conventionnels des droits de l</w:t>
      </w:r>
      <w:r w:rsidR="00EB2B1F">
        <w:rPr>
          <w:lang w:val="fr-FR"/>
        </w:rPr>
        <w:t>’</w:t>
      </w:r>
      <w:r w:rsidR="00875A03" w:rsidRPr="0085473B">
        <w:rPr>
          <w:lang w:val="fr-FR"/>
        </w:rPr>
        <w:t xml:space="preserve">homme </w:t>
      </w:r>
    </w:p>
    <w:p w14:paraId="1B0A66E2" w14:textId="79199B87" w:rsidR="006F7D8D" w:rsidRPr="006F7D8D" w:rsidRDefault="006F7D8D" w:rsidP="006F7D8D">
      <w:pPr>
        <w:pStyle w:val="SingleTxt"/>
        <w:spacing w:after="0" w:line="120" w:lineRule="exact"/>
        <w:rPr>
          <w:sz w:val="10"/>
          <w:lang w:val="fr-FR"/>
        </w:rPr>
      </w:pPr>
    </w:p>
    <w:p w14:paraId="7D3C0E8A" w14:textId="0406B49B" w:rsidR="006F7D8D" w:rsidRPr="006F7D8D" w:rsidRDefault="006F7D8D" w:rsidP="006F7D8D">
      <w:pPr>
        <w:pStyle w:val="SingleTxt"/>
        <w:spacing w:after="0" w:line="120" w:lineRule="exact"/>
        <w:rPr>
          <w:sz w:val="10"/>
          <w:lang w:val="fr-FR"/>
        </w:rPr>
      </w:pPr>
    </w:p>
    <w:p w14:paraId="31D02555" w14:textId="1B8990C2" w:rsidR="00875A03" w:rsidRDefault="001B37E9" w:rsidP="001B37E9">
      <w:pPr>
        <w:pStyle w:val="SingleTxt"/>
        <w:spacing w:line="240" w:lineRule="exact"/>
        <w:rPr>
          <w:lang w:val="fr-FR"/>
        </w:rPr>
      </w:pPr>
      <w:r>
        <w:rPr>
          <w:w w:val="100"/>
          <w:lang w:val="fr-FR"/>
        </w:rPr>
        <w:t>85.</w:t>
      </w:r>
      <w:r>
        <w:rPr>
          <w:w w:val="100"/>
          <w:lang w:val="fr-FR"/>
        </w:rPr>
        <w:tab/>
      </w:r>
      <w:r w:rsidR="00875A03" w:rsidRPr="0085473B">
        <w:rPr>
          <w:lang w:val="fr-FR"/>
        </w:rPr>
        <w:t>Outre les questions inscrites</w:t>
      </w:r>
      <w:r w:rsidR="00BC54DA">
        <w:rPr>
          <w:lang w:val="fr-FR"/>
        </w:rPr>
        <w:t xml:space="preserve"> </w:t>
      </w:r>
      <w:r w:rsidR="00875A03">
        <w:rPr>
          <w:lang w:val="fr-FR"/>
        </w:rPr>
        <w:t>à</w:t>
      </w:r>
      <w:r w:rsidR="00875A03" w:rsidRPr="0085473B">
        <w:rPr>
          <w:lang w:val="fr-FR"/>
        </w:rPr>
        <w:t xml:space="preserve"> l</w:t>
      </w:r>
      <w:r w:rsidR="00EB2B1F">
        <w:rPr>
          <w:lang w:val="fr-FR"/>
        </w:rPr>
        <w:t>’</w:t>
      </w:r>
      <w:r w:rsidR="00875A03" w:rsidRPr="0085473B">
        <w:rPr>
          <w:lang w:val="fr-FR"/>
        </w:rPr>
        <w:t>ordre du jour</w:t>
      </w:r>
      <w:r w:rsidR="00875A03">
        <w:rPr>
          <w:lang w:val="fr-FR"/>
        </w:rPr>
        <w:t xml:space="preserve"> à titre permanent</w:t>
      </w:r>
      <w:r w:rsidR="00875A03" w:rsidRPr="0085473B">
        <w:rPr>
          <w:lang w:val="fr-FR"/>
        </w:rPr>
        <w:t>, lors de la prochaine réunion annuelle, les présidents ont décidé de donner la priorité à la préparation de l</w:t>
      </w:r>
      <w:r w:rsidR="00EB2B1F">
        <w:rPr>
          <w:lang w:val="fr-FR"/>
        </w:rPr>
        <w:t>’</w:t>
      </w:r>
      <w:r w:rsidR="00875A03" w:rsidRPr="0085473B">
        <w:rPr>
          <w:lang w:val="fr-FR"/>
        </w:rPr>
        <w:t xml:space="preserve">examen du système des organes conventionnels de 2020 et à la </w:t>
      </w:r>
      <w:r w:rsidR="00875A03">
        <w:rPr>
          <w:lang w:val="fr-FR"/>
        </w:rPr>
        <w:t>définition</w:t>
      </w:r>
      <w:r w:rsidR="00875A03" w:rsidRPr="0085473B">
        <w:rPr>
          <w:lang w:val="fr-FR"/>
        </w:rPr>
        <w:t xml:space="preserve"> d</w:t>
      </w:r>
      <w:r w:rsidR="00EB2B1F">
        <w:rPr>
          <w:lang w:val="fr-FR"/>
        </w:rPr>
        <w:t>’</w:t>
      </w:r>
      <w:r w:rsidR="00875A03" w:rsidRPr="0085473B">
        <w:rPr>
          <w:lang w:val="fr-FR"/>
        </w:rPr>
        <w:t>une vision commune pour l</w:t>
      </w:r>
      <w:r w:rsidR="00EB2B1F">
        <w:rPr>
          <w:lang w:val="fr-FR"/>
        </w:rPr>
        <w:t>’</w:t>
      </w:r>
      <w:r w:rsidR="00875A03" w:rsidRPr="0085473B">
        <w:rPr>
          <w:lang w:val="fr-FR"/>
        </w:rPr>
        <w:t xml:space="preserve">avenir. </w:t>
      </w:r>
      <w:r w:rsidR="00875A03">
        <w:rPr>
          <w:lang w:val="fr-FR"/>
        </w:rPr>
        <w:t>En prévision</w:t>
      </w:r>
      <w:r w:rsidR="00875A03" w:rsidRPr="0085473B">
        <w:rPr>
          <w:lang w:val="fr-FR"/>
        </w:rPr>
        <w:t xml:space="preserve"> de la prochaine réunion des présidents, les comités doivent</w:t>
      </w:r>
      <w:r w:rsidR="00EB2B1F">
        <w:rPr>
          <w:lang w:val="fr-FR"/>
        </w:rPr>
        <w:t> </w:t>
      </w:r>
      <w:r w:rsidR="00875A03" w:rsidRPr="0085473B">
        <w:rPr>
          <w:lang w:val="fr-FR"/>
        </w:rPr>
        <w:t>: a) consacrer du temps aux débats à l</w:t>
      </w:r>
      <w:r w:rsidR="00EB2B1F">
        <w:rPr>
          <w:lang w:val="fr-FR"/>
        </w:rPr>
        <w:t>’</w:t>
      </w:r>
      <w:r w:rsidR="00875A03" w:rsidRPr="0085473B">
        <w:rPr>
          <w:lang w:val="fr-FR"/>
        </w:rPr>
        <w:t>occasion des prochaines sessions</w:t>
      </w:r>
      <w:r w:rsidR="00EB2B1F">
        <w:rPr>
          <w:lang w:val="fr-FR"/>
        </w:rPr>
        <w:t> </w:t>
      </w:r>
      <w:r w:rsidR="00875A03" w:rsidRPr="0085473B">
        <w:rPr>
          <w:lang w:val="fr-FR"/>
        </w:rPr>
        <w:t>; b) désigner des coordonnateurs</w:t>
      </w:r>
      <w:r w:rsidR="00EB2B1F">
        <w:rPr>
          <w:lang w:val="fr-FR"/>
        </w:rPr>
        <w:t> </w:t>
      </w:r>
      <w:r w:rsidR="00875A03" w:rsidRPr="0085473B">
        <w:rPr>
          <w:lang w:val="fr-FR"/>
        </w:rPr>
        <w:t xml:space="preserve">; c) </w:t>
      </w:r>
      <w:r w:rsidR="00875A03">
        <w:rPr>
          <w:lang w:val="fr-FR"/>
        </w:rPr>
        <w:t>entretenir</w:t>
      </w:r>
      <w:r w:rsidR="00BC54DA">
        <w:rPr>
          <w:lang w:val="fr-FR"/>
        </w:rPr>
        <w:t xml:space="preserve"> </w:t>
      </w:r>
      <w:r w:rsidR="00875A03" w:rsidRPr="0085473B">
        <w:rPr>
          <w:lang w:val="fr-FR"/>
        </w:rPr>
        <w:t>le dialogue entre les sessions.</w:t>
      </w:r>
    </w:p>
    <w:p w14:paraId="1934E986" w14:textId="3190D008" w:rsidR="00875A03" w:rsidRPr="00C04A08" w:rsidRDefault="001B37E9" w:rsidP="001B37E9">
      <w:pPr>
        <w:pStyle w:val="SingleTxt"/>
        <w:spacing w:line="240" w:lineRule="exact"/>
        <w:rPr>
          <w:lang w:val="fr-FR"/>
        </w:rPr>
      </w:pPr>
      <w:r w:rsidRPr="00C04A08">
        <w:rPr>
          <w:w w:val="100"/>
          <w:lang w:val="fr-FR"/>
        </w:rPr>
        <w:lastRenderedPageBreak/>
        <w:t>86.</w:t>
      </w:r>
      <w:r w:rsidRPr="00C04A08">
        <w:rPr>
          <w:w w:val="100"/>
          <w:lang w:val="fr-FR"/>
        </w:rPr>
        <w:tab/>
      </w:r>
      <w:r w:rsidR="00875A03" w:rsidRPr="00C04A08">
        <w:rPr>
          <w:lang w:val="fr-FR"/>
        </w:rPr>
        <w:t>Soucieux d</w:t>
      </w:r>
      <w:r w:rsidR="00EB2B1F" w:rsidRPr="00C04A08">
        <w:rPr>
          <w:lang w:val="fr-FR"/>
        </w:rPr>
        <w:t>’</w:t>
      </w:r>
      <w:r w:rsidR="00875A03" w:rsidRPr="00C04A08">
        <w:rPr>
          <w:lang w:val="fr-FR"/>
        </w:rPr>
        <w:t>harmoniser plus avant leurs méthodes de travail et leurs pratiques, les présidents ont prié le Secrétariat de consacrer</w:t>
      </w:r>
      <w:r w:rsidR="00BC54DA" w:rsidRPr="00C04A08">
        <w:rPr>
          <w:lang w:val="fr-FR"/>
        </w:rPr>
        <w:t xml:space="preserve"> </w:t>
      </w:r>
      <w:r w:rsidR="00875A03" w:rsidRPr="00C04A08">
        <w:rPr>
          <w:lang w:val="fr-FR"/>
        </w:rPr>
        <w:t xml:space="preserve">les documents dont ils seront </w:t>
      </w:r>
      <w:r w:rsidR="009726A6" w:rsidRPr="00C04A08">
        <w:rPr>
          <w:lang w:val="fr-FR"/>
        </w:rPr>
        <w:t>saisis</w:t>
      </w:r>
      <w:r w:rsidR="00875A03" w:rsidRPr="00C04A08">
        <w:rPr>
          <w:lang w:val="fr-FR"/>
        </w:rPr>
        <w:t xml:space="preserve"> lors de leur prochaine réunion annuelle aux</w:t>
      </w:r>
      <w:r w:rsidR="00BC54DA" w:rsidRPr="00C04A08">
        <w:rPr>
          <w:lang w:val="fr-FR"/>
        </w:rPr>
        <w:t xml:space="preserve"> </w:t>
      </w:r>
      <w:r w:rsidR="00875A03" w:rsidRPr="00C04A08">
        <w:rPr>
          <w:lang w:val="fr-FR"/>
        </w:rPr>
        <w:t>questions suivantes</w:t>
      </w:r>
      <w:r w:rsidR="00227052" w:rsidRPr="00C04A08">
        <w:rPr>
          <w:lang w:val="fr-FR"/>
        </w:rPr>
        <w:t> </w:t>
      </w:r>
      <w:r w:rsidR="00875A03" w:rsidRPr="00C04A08">
        <w:rPr>
          <w:lang w:val="fr-FR"/>
        </w:rPr>
        <w:t xml:space="preserve">: </w:t>
      </w:r>
    </w:p>
    <w:p w14:paraId="1DEF83A3" w14:textId="32833D71" w:rsidR="00875A03" w:rsidRPr="00227052" w:rsidRDefault="00227052" w:rsidP="00227052">
      <w:pPr>
        <w:pStyle w:val="SingleTxt"/>
        <w:spacing w:line="240" w:lineRule="exact"/>
        <w:rPr>
          <w:lang w:val="fr-FR"/>
        </w:rPr>
      </w:pPr>
      <w:r>
        <w:rPr>
          <w:lang w:val="fr-FR"/>
        </w:rPr>
        <w:tab/>
      </w:r>
      <w:r w:rsidR="00875A03" w:rsidRPr="0085473B">
        <w:rPr>
          <w:rFonts w:eastAsia="Times New Roman"/>
          <w:szCs w:val="20"/>
          <w:lang w:val="fr-FR"/>
        </w:rPr>
        <w:t>a)</w:t>
      </w:r>
      <w:r w:rsidR="00875A03" w:rsidRPr="0085473B">
        <w:rPr>
          <w:rFonts w:eastAsia="Times New Roman"/>
          <w:szCs w:val="20"/>
          <w:lang w:val="fr-FR"/>
        </w:rPr>
        <w:tab/>
        <w:t xml:space="preserve">Rôle des coordonnateurs et des rapporteurs </w:t>
      </w:r>
      <w:r w:rsidR="00875A03">
        <w:rPr>
          <w:rFonts w:eastAsia="Times New Roman"/>
          <w:szCs w:val="20"/>
          <w:lang w:val="fr-FR"/>
        </w:rPr>
        <w:t>face</w:t>
      </w:r>
      <w:r w:rsidR="00875A03" w:rsidRPr="0085473B">
        <w:rPr>
          <w:rFonts w:eastAsia="Times New Roman"/>
          <w:szCs w:val="20"/>
          <w:lang w:val="fr-FR"/>
        </w:rPr>
        <w:t xml:space="preserve"> aux actes de représailles,</w:t>
      </w:r>
      <w:r w:rsidR="00BC54DA">
        <w:rPr>
          <w:rFonts w:eastAsia="Times New Roman"/>
          <w:szCs w:val="20"/>
          <w:lang w:val="fr-FR"/>
        </w:rPr>
        <w:t xml:space="preserve"> </w:t>
      </w:r>
      <w:r w:rsidR="00875A03" w:rsidRPr="0085473B">
        <w:rPr>
          <w:rFonts w:eastAsia="Times New Roman"/>
          <w:szCs w:val="20"/>
          <w:lang w:val="fr-FR"/>
        </w:rPr>
        <w:t>y compris une compilation des bonnes pratiques</w:t>
      </w:r>
      <w:r>
        <w:rPr>
          <w:rFonts w:eastAsia="Times New Roman"/>
          <w:szCs w:val="20"/>
          <w:lang w:val="fr-FR"/>
        </w:rPr>
        <w:t> </w:t>
      </w:r>
      <w:r w:rsidR="00875A03" w:rsidRPr="0085473B">
        <w:rPr>
          <w:rFonts w:eastAsia="Times New Roman"/>
          <w:szCs w:val="20"/>
          <w:lang w:val="fr-FR"/>
        </w:rPr>
        <w:t xml:space="preserve">; </w:t>
      </w:r>
    </w:p>
    <w:p w14:paraId="0899C269" w14:textId="2EE5C668" w:rsidR="00875A03" w:rsidRPr="005738DF" w:rsidRDefault="00227052" w:rsidP="00227052">
      <w:pPr>
        <w:pStyle w:val="SingleTxt"/>
        <w:rPr>
          <w:lang w:val="fr-FR"/>
        </w:rPr>
      </w:pPr>
      <w:r>
        <w:rPr>
          <w:lang w:val="fr-FR"/>
        </w:rPr>
        <w:tab/>
      </w:r>
      <w:r w:rsidR="00875A03">
        <w:rPr>
          <w:lang w:val="fr-FR"/>
        </w:rPr>
        <w:t>b)</w:t>
      </w:r>
      <w:r w:rsidR="00875A03">
        <w:rPr>
          <w:lang w:val="fr-FR"/>
        </w:rPr>
        <w:tab/>
        <w:t>État d</w:t>
      </w:r>
      <w:r w:rsidR="00EB2B1F">
        <w:rPr>
          <w:lang w:val="fr-FR"/>
        </w:rPr>
        <w:t>’</w:t>
      </w:r>
      <w:r w:rsidR="00875A03">
        <w:rPr>
          <w:lang w:val="fr-FR"/>
        </w:rPr>
        <w:t>avancement de l</w:t>
      </w:r>
      <w:r w:rsidR="00EB2B1F">
        <w:rPr>
          <w:lang w:val="fr-FR"/>
        </w:rPr>
        <w:t>’</w:t>
      </w:r>
      <w:r w:rsidR="00875A03">
        <w:rPr>
          <w:lang w:val="fr-FR"/>
        </w:rPr>
        <w:t>entreprise</w:t>
      </w:r>
      <w:r w:rsidR="00875A03" w:rsidRPr="0085473B">
        <w:rPr>
          <w:lang w:val="fr-FR"/>
        </w:rPr>
        <w:t xml:space="preserve"> </w:t>
      </w:r>
      <w:r w:rsidR="00875A03">
        <w:rPr>
          <w:lang w:val="fr-FR"/>
        </w:rPr>
        <w:t>d</w:t>
      </w:r>
      <w:r w:rsidR="00EB2B1F">
        <w:rPr>
          <w:lang w:val="fr-FR"/>
        </w:rPr>
        <w:t>’</w:t>
      </w:r>
      <w:r w:rsidR="00875A03" w:rsidRPr="0085473B">
        <w:rPr>
          <w:lang w:val="fr-FR"/>
        </w:rPr>
        <w:t>harmonisation des méthodes de travail depuis que le Secrétariat a</w:t>
      </w:r>
      <w:r w:rsidR="00875A03">
        <w:rPr>
          <w:lang w:val="fr-FR"/>
        </w:rPr>
        <w:t xml:space="preserve"> consacré </w:t>
      </w:r>
      <w:r w:rsidR="00875A03" w:rsidRPr="0085473B">
        <w:rPr>
          <w:lang w:val="fr-FR"/>
        </w:rPr>
        <w:t xml:space="preserve">une note </w:t>
      </w:r>
      <w:r w:rsidR="00875A03">
        <w:rPr>
          <w:lang w:val="fr-FR"/>
        </w:rPr>
        <w:t>à</w:t>
      </w:r>
      <w:r w:rsidR="00875A03" w:rsidRPr="0085473B">
        <w:rPr>
          <w:lang w:val="fr-FR"/>
        </w:rPr>
        <w:t xml:space="preserve"> l</w:t>
      </w:r>
      <w:r w:rsidR="00EB2B1F">
        <w:rPr>
          <w:lang w:val="fr-FR"/>
        </w:rPr>
        <w:t>’</w:t>
      </w:r>
      <w:r w:rsidR="00875A03" w:rsidRPr="0085473B">
        <w:rPr>
          <w:lang w:val="fr-FR"/>
        </w:rPr>
        <w:t>harmonisation des méthodes de travail et des pratiques des organes conventionnels, selon que de besoin</w:t>
      </w:r>
      <w:r>
        <w:rPr>
          <w:lang w:val="fr-FR"/>
        </w:rPr>
        <w:t> </w:t>
      </w:r>
      <w:r w:rsidR="00875A03" w:rsidRPr="0085473B">
        <w:rPr>
          <w:lang w:val="fr-FR"/>
        </w:rPr>
        <w:t xml:space="preserve">; </w:t>
      </w:r>
      <w:bookmarkStart w:id="4" w:name="_Hlk519506970"/>
      <w:bookmarkEnd w:id="4"/>
    </w:p>
    <w:p w14:paraId="0DC3E07B" w14:textId="753F37EA" w:rsidR="00875A03" w:rsidRDefault="00227052" w:rsidP="00227052">
      <w:pPr>
        <w:pStyle w:val="SingleTxt"/>
        <w:rPr>
          <w:lang w:val="fr-FR"/>
        </w:rPr>
      </w:pPr>
      <w:r>
        <w:rPr>
          <w:lang w:val="fr-FR"/>
        </w:rPr>
        <w:tab/>
      </w:r>
      <w:r w:rsidR="00875A03" w:rsidRPr="0085473B">
        <w:rPr>
          <w:lang w:val="fr-FR"/>
        </w:rPr>
        <w:t>c)</w:t>
      </w:r>
      <w:r>
        <w:rPr>
          <w:lang w:val="fr-FR"/>
        </w:rPr>
        <w:tab/>
      </w:r>
      <w:r w:rsidR="00875A03" w:rsidRPr="0085473B">
        <w:rPr>
          <w:lang w:val="fr-FR"/>
        </w:rPr>
        <w:t xml:space="preserve">Éléments </w:t>
      </w:r>
      <w:r w:rsidR="00875A03">
        <w:rPr>
          <w:lang w:val="fr-FR"/>
        </w:rPr>
        <w:t>possibles d</w:t>
      </w:r>
      <w:r w:rsidR="00EB2B1F">
        <w:rPr>
          <w:lang w:val="fr-FR"/>
        </w:rPr>
        <w:t>’</w:t>
      </w:r>
      <w:r w:rsidR="00875A03">
        <w:rPr>
          <w:lang w:val="fr-FR"/>
        </w:rPr>
        <w:t xml:space="preserve">une procédure harmonisée </w:t>
      </w:r>
      <w:r w:rsidR="00875A03" w:rsidRPr="0085473B">
        <w:rPr>
          <w:lang w:val="fr-FR"/>
        </w:rPr>
        <w:t>commune</w:t>
      </w:r>
      <w:r w:rsidR="00BC54DA">
        <w:rPr>
          <w:lang w:val="fr-FR"/>
        </w:rPr>
        <w:t xml:space="preserve"> </w:t>
      </w:r>
      <w:r w:rsidR="00875A03" w:rsidRPr="0085473B">
        <w:rPr>
          <w:lang w:val="fr-FR"/>
        </w:rPr>
        <w:t>simplifi</w:t>
      </w:r>
      <w:r w:rsidR="00875A03">
        <w:rPr>
          <w:lang w:val="fr-FR"/>
        </w:rPr>
        <w:t>ée</w:t>
      </w:r>
      <w:r w:rsidR="00BC54DA">
        <w:rPr>
          <w:lang w:val="fr-FR"/>
        </w:rPr>
        <w:t xml:space="preserve"> </w:t>
      </w:r>
      <w:r w:rsidR="00875A03">
        <w:rPr>
          <w:lang w:val="fr-FR"/>
        </w:rPr>
        <w:t>de soumission</w:t>
      </w:r>
      <w:r w:rsidR="00875A03" w:rsidRPr="0085473B">
        <w:rPr>
          <w:lang w:val="fr-FR"/>
        </w:rPr>
        <w:t xml:space="preserve"> de rapports.</w:t>
      </w:r>
    </w:p>
    <w:p w14:paraId="2E879A36" w14:textId="0F0005E1" w:rsidR="00875A03" w:rsidRPr="00415219" w:rsidRDefault="001B37E9" w:rsidP="001B37E9">
      <w:pPr>
        <w:pStyle w:val="SingleTxt"/>
        <w:spacing w:line="240" w:lineRule="exact"/>
        <w:rPr>
          <w:lang w:val="fr-FR"/>
        </w:rPr>
      </w:pPr>
      <w:r w:rsidRPr="00415219">
        <w:rPr>
          <w:w w:val="100"/>
          <w:lang w:val="fr-FR"/>
        </w:rPr>
        <w:t>87.</w:t>
      </w:r>
      <w:r w:rsidRPr="00415219">
        <w:rPr>
          <w:w w:val="100"/>
          <w:lang w:val="fr-FR"/>
        </w:rPr>
        <w:tab/>
      </w:r>
      <w:r w:rsidR="00875A03" w:rsidRPr="0085473B">
        <w:rPr>
          <w:lang w:val="fr-FR"/>
        </w:rPr>
        <w:t>Lors de leur 28</w:t>
      </w:r>
      <w:r w:rsidR="00875A03" w:rsidRPr="001E490B">
        <w:rPr>
          <w:vertAlign w:val="superscript"/>
          <w:lang w:val="fr-FR"/>
        </w:rPr>
        <w:t>e</w:t>
      </w:r>
      <w:r w:rsidR="00875A03" w:rsidRPr="0085473B">
        <w:rPr>
          <w:lang w:val="fr-FR"/>
        </w:rPr>
        <w:t xml:space="preserve"> réunion, les présidents ont rappelé</w:t>
      </w:r>
      <w:r w:rsidR="00875A03">
        <w:rPr>
          <w:lang w:val="fr-FR"/>
        </w:rPr>
        <w:t xml:space="preserve"> avoir, au vu</w:t>
      </w:r>
      <w:r w:rsidR="00875A03" w:rsidRPr="0085473B">
        <w:rPr>
          <w:lang w:val="fr-FR"/>
        </w:rPr>
        <w:t xml:space="preserve"> de la résolution </w:t>
      </w:r>
      <w:hyperlink r:id="rId43" w:history="1">
        <w:r w:rsidR="00875A03" w:rsidRPr="005315E6">
          <w:rPr>
            <w:rStyle w:val="Hyperlink"/>
            <w:color w:val="0000FD"/>
            <w:lang w:val="fr-FR"/>
          </w:rPr>
          <w:t>68/268</w:t>
        </w:r>
      </w:hyperlink>
      <w:r w:rsidR="00875A03" w:rsidRPr="0085473B">
        <w:rPr>
          <w:lang w:val="fr-FR"/>
        </w:rPr>
        <w:t>, décidé de tenir leurs réunions annuelles à New York jusqu</w:t>
      </w:r>
      <w:r w:rsidR="00EB2B1F">
        <w:rPr>
          <w:lang w:val="fr-FR"/>
        </w:rPr>
        <w:t>’</w:t>
      </w:r>
      <w:r w:rsidR="00875A03" w:rsidRPr="0085473B">
        <w:rPr>
          <w:lang w:val="fr-FR"/>
        </w:rPr>
        <w:t>en 2020. Ils ont réaff</w:t>
      </w:r>
      <w:r w:rsidR="00875A03">
        <w:rPr>
          <w:lang w:val="fr-FR"/>
        </w:rPr>
        <w:t>irmé leur volonté de continuer de</w:t>
      </w:r>
      <w:r w:rsidR="00875A03" w:rsidRPr="0085473B">
        <w:rPr>
          <w:lang w:val="fr-FR"/>
        </w:rPr>
        <w:t xml:space="preserve"> renforcer leur dialogue avec les État</w:t>
      </w:r>
      <w:r w:rsidR="00875A03">
        <w:rPr>
          <w:lang w:val="fr-FR"/>
        </w:rPr>
        <w:t xml:space="preserve">s Membres </w:t>
      </w:r>
      <w:r w:rsidR="00875A03" w:rsidRPr="0085473B">
        <w:rPr>
          <w:lang w:val="fr-FR"/>
        </w:rPr>
        <w:t>à New York, les organismes et programmes des Nations Unies, les hauts fonctionnaires de l</w:t>
      </w:r>
      <w:r w:rsidR="00EB2B1F">
        <w:rPr>
          <w:lang w:val="fr-FR"/>
        </w:rPr>
        <w:t>’</w:t>
      </w:r>
      <w:r w:rsidR="00875A03" w:rsidRPr="0085473B">
        <w:rPr>
          <w:lang w:val="fr-FR"/>
        </w:rPr>
        <w:t>ONU, y compris le Secrétaire général, et les représentants de la société civile.</w:t>
      </w:r>
    </w:p>
    <w:p w14:paraId="2333E70E" w14:textId="77777777" w:rsidR="00875A03" w:rsidRPr="00415219" w:rsidRDefault="00875A03" w:rsidP="00875A03">
      <w:pPr>
        <w:spacing w:line="240" w:lineRule="auto"/>
        <w:rPr>
          <w:rFonts w:eastAsia="Times New Roman"/>
          <w:szCs w:val="20"/>
          <w:lang w:val="fr-FR"/>
        </w:rPr>
      </w:pPr>
      <w:r w:rsidRPr="00415219">
        <w:rPr>
          <w:rFonts w:eastAsia="Times New Roman"/>
          <w:szCs w:val="20"/>
          <w:lang w:val="fr-FR"/>
        </w:rPr>
        <w:br w:type="page"/>
      </w:r>
    </w:p>
    <w:p w14:paraId="1933CAF9" w14:textId="0B9DC3EF" w:rsidR="00875A03" w:rsidRDefault="00875A03" w:rsidP="0068254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473B">
        <w:rPr>
          <w:lang w:val="fr-FR"/>
        </w:rPr>
        <w:lastRenderedPageBreak/>
        <w:t>Annexe I</w:t>
      </w:r>
    </w:p>
    <w:p w14:paraId="3E72518F" w14:textId="42AFBB75" w:rsidR="00227052" w:rsidRPr="00227052" w:rsidRDefault="00227052" w:rsidP="00227052">
      <w:pPr>
        <w:pStyle w:val="SingleTxt"/>
        <w:spacing w:after="0" w:line="120" w:lineRule="exact"/>
        <w:rPr>
          <w:sz w:val="10"/>
          <w:lang w:val="fr-FR"/>
        </w:rPr>
      </w:pPr>
    </w:p>
    <w:p w14:paraId="72FE5F7C" w14:textId="7FAF0D73" w:rsidR="00875A03" w:rsidRDefault="00227052" w:rsidP="0068254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875A03" w:rsidRPr="0085473B">
        <w:rPr>
          <w:lang w:val="fr-FR"/>
        </w:rPr>
        <w:t>Ordre du jour et programme de travail provisoires</w:t>
      </w:r>
    </w:p>
    <w:p w14:paraId="79A3EEAF" w14:textId="21089DCC" w:rsidR="00227052" w:rsidRPr="00227052" w:rsidRDefault="00227052" w:rsidP="00227052">
      <w:pPr>
        <w:pStyle w:val="SingleTxt"/>
        <w:spacing w:after="0" w:line="120" w:lineRule="exact"/>
        <w:rPr>
          <w:sz w:val="10"/>
          <w:lang w:val="fr-FR"/>
        </w:rPr>
      </w:pPr>
    </w:p>
    <w:p w14:paraId="629A5613" w14:textId="55E5153B" w:rsidR="00227052" w:rsidRPr="00227052" w:rsidRDefault="00227052" w:rsidP="00227052">
      <w:pPr>
        <w:pStyle w:val="SingleTxt"/>
        <w:spacing w:after="0" w:line="120" w:lineRule="exact"/>
        <w:rPr>
          <w:sz w:val="10"/>
          <w:lang w:val="fr-FR"/>
        </w:rPr>
      </w:pPr>
    </w:p>
    <w:p w14:paraId="1D7D75EE" w14:textId="6862FCD0" w:rsidR="00875A03" w:rsidRDefault="00A95B35" w:rsidP="00A95B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5A03" w:rsidRPr="0085473B">
        <w:rPr>
          <w:lang w:val="fr-FR"/>
        </w:rPr>
        <w:t xml:space="preserve">Ordre du jour provisoire </w:t>
      </w:r>
    </w:p>
    <w:p w14:paraId="3889B97D" w14:textId="169DC8E7" w:rsidR="00A95B35" w:rsidRPr="00682544" w:rsidRDefault="00A95B35" w:rsidP="00682544">
      <w:pPr>
        <w:pStyle w:val="SingleTxt"/>
        <w:spacing w:after="0" w:line="120" w:lineRule="exact"/>
        <w:rPr>
          <w:sz w:val="10"/>
          <w:lang w:val="fr-FR"/>
        </w:rPr>
      </w:pPr>
    </w:p>
    <w:p w14:paraId="3E310D40" w14:textId="7AD62717" w:rsidR="00A95B35" w:rsidRPr="00682544" w:rsidRDefault="00A95B35" w:rsidP="00682544">
      <w:pPr>
        <w:pStyle w:val="SingleTxt"/>
        <w:spacing w:after="0" w:line="120" w:lineRule="exact"/>
        <w:rPr>
          <w:sz w:val="10"/>
          <w:lang w:val="fr-FR"/>
        </w:rPr>
      </w:pPr>
    </w:p>
    <w:p w14:paraId="7121FFD4" w14:textId="5A02DA98" w:rsidR="00875A03" w:rsidRDefault="001B37E9" w:rsidP="001B37E9">
      <w:pPr>
        <w:pStyle w:val="SingleTxt"/>
        <w:spacing w:line="240" w:lineRule="exact"/>
        <w:jc w:val="left"/>
        <w:rPr>
          <w:lang w:val="fr-FR"/>
        </w:rPr>
      </w:pPr>
      <w:r>
        <w:rPr>
          <w:w w:val="100"/>
          <w:lang w:val="fr-FR"/>
        </w:rPr>
        <w:t>1.</w:t>
      </w:r>
      <w:r>
        <w:rPr>
          <w:w w:val="100"/>
          <w:lang w:val="fr-FR"/>
        </w:rPr>
        <w:tab/>
      </w:r>
      <w:r w:rsidR="00875A03" w:rsidRPr="0085473B">
        <w:rPr>
          <w:lang w:val="fr-FR"/>
        </w:rPr>
        <w:t xml:space="preserve">Élection du Bureau. </w:t>
      </w:r>
    </w:p>
    <w:p w14:paraId="40605616" w14:textId="6A5BACD8" w:rsidR="00875A03" w:rsidRPr="00227052" w:rsidRDefault="001B37E9" w:rsidP="001B37E9">
      <w:pPr>
        <w:pStyle w:val="SingleTxt"/>
        <w:spacing w:line="240" w:lineRule="exact"/>
        <w:jc w:val="left"/>
        <w:rPr>
          <w:lang w:val="fr-FR"/>
        </w:rPr>
      </w:pPr>
      <w:r w:rsidRPr="00227052">
        <w:rPr>
          <w:w w:val="100"/>
          <w:lang w:val="fr-FR"/>
        </w:rPr>
        <w:t>2.</w:t>
      </w:r>
      <w:r w:rsidRPr="00227052">
        <w:rPr>
          <w:w w:val="100"/>
          <w:lang w:val="fr-FR"/>
        </w:rPr>
        <w:tab/>
      </w:r>
      <w:r w:rsidR="00875A03" w:rsidRPr="00227052">
        <w:rPr>
          <w:rFonts w:eastAsia="Times New Roman"/>
          <w:szCs w:val="20"/>
          <w:lang w:val="fr-FR"/>
        </w:rPr>
        <w:t>Adoption de l</w:t>
      </w:r>
      <w:r w:rsidR="00EB2B1F">
        <w:rPr>
          <w:rFonts w:eastAsia="Times New Roman"/>
          <w:szCs w:val="20"/>
          <w:lang w:val="fr-FR"/>
        </w:rPr>
        <w:t>’</w:t>
      </w:r>
      <w:r w:rsidR="00875A03" w:rsidRPr="00227052">
        <w:rPr>
          <w:rFonts w:eastAsia="Times New Roman"/>
          <w:szCs w:val="20"/>
          <w:lang w:val="fr-FR"/>
        </w:rPr>
        <w:t xml:space="preserve">ordre du jour et organisation des travaux. </w:t>
      </w:r>
    </w:p>
    <w:p w14:paraId="4AD35D63" w14:textId="0EEE480E" w:rsidR="00875A03" w:rsidRPr="00227052" w:rsidRDefault="001B37E9" w:rsidP="001B37E9">
      <w:pPr>
        <w:pStyle w:val="SingleTxt"/>
        <w:spacing w:line="240" w:lineRule="exact"/>
        <w:ind w:left="1742" w:hanging="475"/>
        <w:jc w:val="left"/>
        <w:rPr>
          <w:lang w:val="fr-FR"/>
        </w:rPr>
      </w:pPr>
      <w:r w:rsidRPr="00227052">
        <w:rPr>
          <w:w w:val="100"/>
          <w:lang w:val="fr-FR"/>
        </w:rPr>
        <w:t>3.</w:t>
      </w:r>
      <w:r w:rsidRPr="00227052">
        <w:rPr>
          <w:w w:val="100"/>
          <w:lang w:val="fr-FR"/>
        </w:rPr>
        <w:tab/>
      </w:r>
      <w:r w:rsidR="00875A03" w:rsidRPr="00227052">
        <w:rPr>
          <w:rFonts w:eastAsia="Times New Roman"/>
          <w:szCs w:val="20"/>
          <w:lang w:val="fr-FR"/>
        </w:rPr>
        <w:t xml:space="preserve">Suite donnée à la résolution </w:t>
      </w:r>
      <w:hyperlink r:id="rId44" w:history="1">
        <w:r w:rsidR="00875A03" w:rsidRPr="005315E6">
          <w:rPr>
            <w:rStyle w:val="Hyperlink"/>
            <w:rFonts w:eastAsia="Times New Roman"/>
            <w:color w:val="0000FD"/>
            <w:szCs w:val="20"/>
            <w:lang w:val="fr-FR"/>
          </w:rPr>
          <w:t>68/268</w:t>
        </w:r>
      </w:hyperlink>
      <w:r w:rsidR="00875A03" w:rsidRPr="005315E6">
        <w:rPr>
          <w:rFonts w:eastAsia="Times New Roman"/>
          <w:color w:val="0000FD"/>
          <w:szCs w:val="20"/>
          <w:lang w:val="fr-FR"/>
        </w:rPr>
        <w:t xml:space="preserve"> </w:t>
      </w:r>
      <w:r w:rsidR="00875A03" w:rsidRPr="00227052">
        <w:rPr>
          <w:rFonts w:eastAsia="Times New Roman"/>
          <w:szCs w:val="20"/>
          <w:lang w:val="fr-FR"/>
        </w:rPr>
        <w:t>de l</w:t>
      </w:r>
      <w:r w:rsidR="00EB2B1F">
        <w:rPr>
          <w:rFonts w:eastAsia="Times New Roman"/>
          <w:szCs w:val="20"/>
          <w:lang w:val="fr-FR"/>
        </w:rPr>
        <w:t>’</w:t>
      </w:r>
      <w:r w:rsidR="00875A03" w:rsidRPr="00227052">
        <w:rPr>
          <w:rFonts w:eastAsia="Times New Roman"/>
          <w:szCs w:val="20"/>
          <w:lang w:val="fr-FR"/>
        </w:rPr>
        <w:t>Assemblée générale sur le renforcement et l</w:t>
      </w:r>
      <w:r w:rsidR="00EB2B1F">
        <w:rPr>
          <w:rFonts w:eastAsia="Times New Roman"/>
          <w:szCs w:val="20"/>
          <w:lang w:val="fr-FR"/>
        </w:rPr>
        <w:t>’</w:t>
      </w:r>
      <w:r w:rsidR="00875A03" w:rsidRPr="00227052">
        <w:rPr>
          <w:rFonts w:eastAsia="Times New Roman"/>
          <w:szCs w:val="20"/>
          <w:lang w:val="fr-FR"/>
        </w:rPr>
        <w:t>amélioration du fonctionnement de l</w:t>
      </w:r>
      <w:r w:rsidR="00EB2B1F">
        <w:rPr>
          <w:rFonts w:eastAsia="Times New Roman"/>
          <w:szCs w:val="20"/>
          <w:lang w:val="fr-FR"/>
        </w:rPr>
        <w:t>’</w:t>
      </w:r>
      <w:r w:rsidR="00875A03" w:rsidRPr="00227052">
        <w:rPr>
          <w:rFonts w:eastAsia="Times New Roman"/>
          <w:szCs w:val="20"/>
          <w:lang w:val="fr-FR"/>
        </w:rPr>
        <w:t>ensemble des organes conventionnels des droits de l</w:t>
      </w:r>
      <w:r w:rsidR="00EB2B1F">
        <w:rPr>
          <w:rFonts w:eastAsia="Times New Roman"/>
          <w:szCs w:val="20"/>
          <w:lang w:val="fr-FR"/>
        </w:rPr>
        <w:t>’</w:t>
      </w:r>
      <w:r w:rsidR="00875A03" w:rsidRPr="00227052">
        <w:rPr>
          <w:rFonts w:eastAsia="Times New Roman"/>
          <w:szCs w:val="20"/>
          <w:lang w:val="fr-FR"/>
        </w:rPr>
        <w:t>homme.</w:t>
      </w:r>
    </w:p>
    <w:p w14:paraId="29B27F2D" w14:textId="7930DFF2" w:rsidR="00875A03" w:rsidRPr="00227052" w:rsidRDefault="001B37E9" w:rsidP="001B37E9">
      <w:pPr>
        <w:pStyle w:val="SingleTxt"/>
        <w:spacing w:line="240" w:lineRule="exact"/>
        <w:ind w:left="1742" w:hanging="475"/>
        <w:jc w:val="left"/>
        <w:rPr>
          <w:lang w:val="fr-FR"/>
        </w:rPr>
      </w:pPr>
      <w:r w:rsidRPr="00227052">
        <w:rPr>
          <w:w w:val="100"/>
          <w:lang w:val="fr-FR"/>
        </w:rPr>
        <w:t>4.</w:t>
      </w:r>
      <w:r w:rsidRPr="00227052">
        <w:rPr>
          <w:w w:val="100"/>
          <w:lang w:val="fr-FR"/>
        </w:rPr>
        <w:tab/>
      </w:r>
      <w:r w:rsidR="00875A03" w:rsidRPr="00227052">
        <w:rPr>
          <w:rFonts w:eastAsia="Times New Roman"/>
          <w:szCs w:val="20"/>
          <w:lang w:val="fr-FR"/>
        </w:rPr>
        <w:t>Examen par l</w:t>
      </w:r>
      <w:r w:rsidR="00EB2B1F">
        <w:rPr>
          <w:rFonts w:eastAsia="Times New Roman"/>
          <w:szCs w:val="20"/>
          <w:lang w:val="fr-FR"/>
        </w:rPr>
        <w:t>’</w:t>
      </w:r>
      <w:r w:rsidR="00875A03" w:rsidRPr="00227052">
        <w:rPr>
          <w:rFonts w:eastAsia="Times New Roman"/>
          <w:szCs w:val="20"/>
          <w:lang w:val="fr-FR"/>
        </w:rPr>
        <w:t>Assemblée générale du système des organes conventionnels en 2020.</w:t>
      </w:r>
    </w:p>
    <w:p w14:paraId="3FC59D84" w14:textId="3DC2E751" w:rsidR="00875A03" w:rsidRPr="00227052" w:rsidRDefault="001B37E9" w:rsidP="001B37E9">
      <w:pPr>
        <w:pStyle w:val="SingleTxt"/>
        <w:spacing w:line="240" w:lineRule="exact"/>
        <w:ind w:left="1742" w:hanging="475"/>
        <w:jc w:val="left"/>
        <w:rPr>
          <w:lang w:val="fr-FR"/>
        </w:rPr>
      </w:pPr>
      <w:r w:rsidRPr="00227052">
        <w:rPr>
          <w:w w:val="100"/>
          <w:lang w:val="fr-FR"/>
        </w:rPr>
        <w:t>5.</w:t>
      </w:r>
      <w:r w:rsidRPr="00227052">
        <w:rPr>
          <w:w w:val="100"/>
          <w:lang w:val="fr-FR"/>
        </w:rPr>
        <w:tab/>
      </w:r>
      <w:r w:rsidR="00875A03" w:rsidRPr="00227052">
        <w:rPr>
          <w:rFonts w:eastAsia="Times New Roman"/>
          <w:szCs w:val="20"/>
          <w:lang w:val="fr-FR"/>
        </w:rPr>
        <w:t>Suite donnée aux observations finales,</w:t>
      </w:r>
      <w:r w:rsidR="00BC54DA" w:rsidRPr="00227052">
        <w:rPr>
          <w:rFonts w:eastAsia="Times New Roman"/>
          <w:szCs w:val="20"/>
          <w:lang w:val="fr-FR"/>
        </w:rPr>
        <w:t xml:space="preserve"> </w:t>
      </w:r>
      <w:r w:rsidR="00875A03" w:rsidRPr="00227052">
        <w:rPr>
          <w:rFonts w:eastAsia="Times New Roman"/>
          <w:szCs w:val="20"/>
          <w:lang w:val="fr-FR"/>
        </w:rPr>
        <w:t>décisions et</w:t>
      </w:r>
      <w:r w:rsidR="00BC54DA" w:rsidRPr="00227052">
        <w:rPr>
          <w:rFonts w:eastAsia="Times New Roman"/>
          <w:szCs w:val="20"/>
          <w:lang w:val="fr-FR"/>
        </w:rPr>
        <w:t xml:space="preserve"> </w:t>
      </w:r>
      <w:r w:rsidR="00875A03" w:rsidRPr="00227052">
        <w:rPr>
          <w:rFonts w:eastAsia="Times New Roman"/>
          <w:szCs w:val="20"/>
          <w:lang w:val="fr-FR"/>
        </w:rPr>
        <w:t xml:space="preserve">constatations. </w:t>
      </w:r>
    </w:p>
    <w:p w14:paraId="1B38A553" w14:textId="01C355E5" w:rsidR="00875A03" w:rsidRPr="00227052" w:rsidRDefault="001B37E9" w:rsidP="001B37E9">
      <w:pPr>
        <w:pStyle w:val="SingleTxt"/>
        <w:spacing w:line="240" w:lineRule="exact"/>
        <w:ind w:left="1742" w:hanging="475"/>
        <w:jc w:val="left"/>
        <w:rPr>
          <w:lang w:val="fr-FR"/>
        </w:rPr>
      </w:pPr>
      <w:r w:rsidRPr="00227052">
        <w:rPr>
          <w:w w:val="100"/>
          <w:lang w:val="fr-FR"/>
        </w:rPr>
        <w:t>6.</w:t>
      </w:r>
      <w:r w:rsidRPr="00227052">
        <w:rPr>
          <w:w w:val="100"/>
          <w:lang w:val="fr-FR"/>
        </w:rPr>
        <w:tab/>
      </w:r>
      <w:r w:rsidR="00875A03" w:rsidRPr="00227052">
        <w:rPr>
          <w:rFonts w:eastAsia="Times New Roman"/>
          <w:szCs w:val="20"/>
          <w:lang w:val="fr-FR"/>
        </w:rPr>
        <w:t>Soumission des rapports prescrits par les États parties.</w:t>
      </w:r>
    </w:p>
    <w:p w14:paraId="672B28DB" w14:textId="129F3BBC" w:rsidR="00875A03" w:rsidRPr="00227052" w:rsidRDefault="001B37E9" w:rsidP="001B37E9">
      <w:pPr>
        <w:pStyle w:val="SingleTxt"/>
        <w:spacing w:line="240" w:lineRule="exact"/>
        <w:ind w:left="1742" w:hanging="475"/>
        <w:jc w:val="left"/>
        <w:rPr>
          <w:lang w:val="fr-FR"/>
        </w:rPr>
      </w:pPr>
      <w:r w:rsidRPr="00227052">
        <w:rPr>
          <w:w w:val="100"/>
          <w:lang w:val="fr-FR"/>
        </w:rPr>
        <w:t>7.</w:t>
      </w:r>
      <w:r w:rsidRPr="00227052">
        <w:rPr>
          <w:w w:val="100"/>
          <w:lang w:val="fr-FR"/>
        </w:rPr>
        <w:tab/>
      </w:r>
      <w:r w:rsidR="00875A03" w:rsidRPr="00227052">
        <w:rPr>
          <w:rFonts w:eastAsia="Times New Roman"/>
          <w:szCs w:val="20"/>
          <w:lang w:val="fr-FR"/>
        </w:rPr>
        <w:t>Application par les organes conventionnels des Principes directeurs relatifs à l</w:t>
      </w:r>
      <w:r w:rsidR="00EB2B1F">
        <w:rPr>
          <w:rFonts w:eastAsia="Times New Roman"/>
          <w:szCs w:val="20"/>
          <w:lang w:val="fr-FR"/>
        </w:rPr>
        <w:t>’</w:t>
      </w:r>
      <w:r w:rsidR="00875A03" w:rsidRPr="00227052">
        <w:rPr>
          <w:rFonts w:eastAsia="Times New Roman"/>
          <w:szCs w:val="20"/>
          <w:lang w:val="fr-FR"/>
        </w:rPr>
        <w:t>indépendance et à l</w:t>
      </w:r>
      <w:r w:rsidR="00EB2B1F">
        <w:rPr>
          <w:rFonts w:eastAsia="Times New Roman"/>
          <w:szCs w:val="20"/>
          <w:lang w:val="fr-FR"/>
        </w:rPr>
        <w:t>’</w:t>
      </w:r>
      <w:r w:rsidR="00875A03" w:rsidRPr="00227052">
        <w:rPr>
          <w:rFonts w:eastAsia="Times New Roman"/>
          <w:szCs w:val="20"/>
          <w:lang w:val="fr-FR"/>
        </w:rPr>
        <w:t>impartialité des membres des organes créés en vertu d</w:t>
      </w:r>
      <w:r w:rsidR="00EB2B1F">
        <w:rPr>
          <w:rFonts w:eastAsia="Times New Roman"/>
          <w:szCs w:val="20"/>
          <w:lang w:val="fr-FR"/>
        </w:rPr>
        <w:t>’</w:t>
      </w:r>
      <w:r w:rsidR="00875A03" w:rsidRPr="00227052">
        <w:rPr>
          <w:rFonts w:eastAsia="Times New Roman"/>
          <w:szCs w:val="20"/>
          <w:lang w:val="fr-FR"/>
        </w:rPr>
        <w:t>instruments relatifs aux droits de l</w:t>
      </w:r>
      <w:r w:rsidR="00EB2B1F">
        <w:rPr>
          <w:rFonts w:eastAsia="Times New Roman"/>
          <w:szCs w:val="20"/>
          <w:lang w:val="fr-FR"/>
        </w:rPr>
        <w:t>’</w:t>
      </w:r>
      <w:r w:rsidR="00875A03" w:rsidRPr="00227052">
        <w:rPr>
          <w:rFonts w:eastAsia="Times New Roman"/>
          <w:szCs w:val="20"/>
          <w:lang w:val="fr-FR"/>
        </w:rPr>
        <w:t>homme (Principes directeurs d</w:t>
      </w:r>
      <w:r w:rsidR="00EB2B1F">
        <w:rPr>
          <w:rFonts w:eastAsia="Times New Roman"/>
          <w:szCs w:val="20"/>
          <w:lang w:val="fr-FR"/>
        </w:rPr>
        <w:t>’</w:t>
      </w:r>
      <w:r w:rsidR="00875A03" w:rsidRPr="00227052">
        <w:rPr>
          <w:rFonts w:eastAsia="Times New Roman"/>
          <w:szCs w:val="20"/>
          <w:lang w:val="fr-FR"/>
        </w:rPr>
        <w:t>Addis</w:t>
      </w:r>
      <w:r w:rsidR="00C77920">
        <w:rPr>
          <w:rFonts w:eastAsia="Times New Roman"/>
          <w:szCs w:val="20"/>
          <w:lang w:val="fr-FR"/>
        </w:rPr>
        <w:noBreakHyphen/>
      </w:r>
      <w:r w:rsidR="00875A03" w:rsidRPr="00227052">
        <w:rPr>
          <w:rFonts w:eastAsia="Times New Roman"/>
          <w:szCs w:val="20"/>
          <w:lang w:val="fr-FR"/>
        </w:rPr>
        <w:t>Abeba).</w:t>
      </w:r>
    </w:p>
    <w:p w14:paraId="7DCB533D" w14:textId="486981A4" w:rsidR="00875A03" w:rsidRPr="00227052" w:rsidRDefault="001B37E9" w:rsidP="001B37E9">
      <w:pPr>
        <w:pStyle w:val="SingleTxt"/>
        <w:spacing w:line="240" w:lineRule="exact"/>
        <w:ind w:left="1742" w:hanging="475"/>
        <w:jc w:val="left"/>
        <w:rPr>
          <w:lang w:val="fr-FR"/>
        </w:rPr>
      </w:pPr>
      <w:r w:rsidRPr="00227052">
        <w:rPr>
          <w:w w:val="100"/>
          <w:lang w:val="fr-FR"/>
        </w:rPr>
        <w:t>8.</w:t>
      </w:r>
      <w:r w:rsidRPr="00227052">
        <w:rPr>
          <w:w w:val="100"/>
          <w:lang w:val="fr-FR"/>
        </w:rPr>
        <w:tab/>
      </w:r>
      <w:r w:rsidR="00875A03" w:rsidRPr="00227052">
        <w:rPr>
          <w:rFonts w:eastAsia="Times New Roman"/>
          <w:szCs w:val="20"/>
          <w:lang w:val="fr-FR"/>
        </w:rPr>
        <w:t>Application par les organes conventionnels des Principes directeurs relatifs à la lutte contre l</w:t>
      </w:r>
      <w:r w:rsidR="00EB2B1F">
        <w:rPr>
          <w:rFonts w:eastAsia="Times New Roman"/>
          <w:szCs w:val="20"/>
          <w:lang w:val="fr-FR"/>
        </w:rPr>
        <w:t>’</w:t>
      </w:r>
      <w:r w:rsidR="00875A03" w:rsidRPr="00227052">
        <w:rPr>
          <w:rFonts w:eastAsia="Times New Roman"/>
          <w:szCs w:val="20"/>
          <w:lang w:val="fr-FR"/>
        </w:rPr>
        <w:t>intimidation ou les représailles (Principes directeurs de San José).</w:t>
      </w:r>
    </w:p>
    <w:p w14:paraId="7C454AC2" w14:textId="6574AEF9" w:rsidR="00875A03" w:rsidRPr="00227052" w:rsidRDefault="001B37E9" w:rsidP="001B37E9">
      <w:pPr>
        <w:pStyle w:val="SingleTxt"/>
        <w:spacing w:line="240" w:lineRule="exact"/>
        <w:ind w:left="1742" w:hanging="475"/>
        <w:jc w:val="left"/>
        <w:rPr>
          <w:lang w:val="fr-FR"/>
        </w:rPr>
      </w:pPr>
      <w:r w:rsidRPr="00227052">
        <w:rPr>
          <w:w w:val="100"/>
          <w:lang w:val="fr-FR"/>
        </w:rPr>
        <w:t>9.</w:t>
      </w:r>
      <w:r w:rsidRPr="00227052">
        <w:rPr>
          <w:w w:val="100"/>
          <w:lang w:val="fr-FR"/>
        </w:rPr>
        <w:tab/>
      </w:r>
      <w:r w:rsidR="00875A03" w:rsidRPr="00227052">
        <w:rPr>
          <w:rFonts w:eastAsia="Times New Roman"/>
          <w:szCs w:val="20"/>
          <w:lang w:val="fr-FR"/>
        </w:rPr>
        <w:t>Organes conventionnels et objectifs de développement durable.</w:t>
      </w:r>
    </w:p>
    <w:p w14:paraId="09520192" w14:textId="4A02B8B4" w:rsidR="00875A03" w:rsidRPr="00227052" w:rsidRDefault="001B37E9" w:rsidP="001B37E9">
      <w:pPr>
        <w:pStyle w:val="SingleTxt"/>
        <w:spacing w:line="240" w:lineRule="exact"/>
        <w:ind w:left="1742" w:hanging="475"/>
        <w:jc w:val="left"/>
        <w:rPr>
          <w:lang w:val="fr-FR"/>
        </w:rPr>
      </w:pPr>
      <w:r w:rsidRPr="00227052">
        <w:rPr>
          <w:w w:val="100"/>
          <w:lang w:val="fr-FR"/>
        </w:rPr>
        <w:t>10.</w:t>
      </w:r>
      <w:r w:rsidRPr="00227052">
        <w:rPr>
          <w:w w:val="100"/>
          <w:lang w:val="fr-FR"/>
        </w:rPr>
        <w:tab/>
      </w:r>
      <w:r w:rsidR="00875A03" w:rsidRPr="00227052">
        <w:rPr>
          <w:rFonts w:eastAsia="Times New Roman"/>
          <w:szCs w:val="20"/>
          <w:lang w:val="fr-FR"/>
        </w:rPr>
        <w:t>Enquêtes.</w:t>
      </w:r>
    </w:p>
    <w:p w14:paraId="2A12F2B7" w14:textId="6DD2C5FF" w:rsidR="00875A03" w:rsidRPr="00227052" w:rsidRDefault="001B37E9" w:rsidP="001B37E9">
      <w:pPr>
        <w:pStyle w:val="SingleTxt"/>
        <w:spacing w:line="240" w:lineRule="exact"/>
        <w:ind w:left="1742" w:hanging="475"/>
        <w:jc w:val="left"/>
        <w:rPr>
          <w:lang w:val="fr-FR"/>
        </w:rPr>
      </w:pPr>
      <w:r w:rsidRPr="00227052">
        <w:rPr>
          <w:w w:val="100"/>
          <w:lang w:val="fr-FR"/>
        </w:rPr>
        <w:t>11.</w:t>
      </w:r>
      <w:r w:rsidRPr="00227052">
        <w:rPr>
          <w:w w:val="100"/>
          <w:lang w:val="fr-FR"/>
        </w:rPr>
        <w:tab/>
      </w:r>
      <w:r w:rsidR="00875A03" w:rsidRPr="00227052">
        <w:rPr>
          <w:rFonts w:eastAsia="Times New Roman"/>
          <w:szCs w:val="20"/>
          <w:lang w:val="fr-FR"/>
        </w:rPr>
        <w:t>Autres questions suscitées par</w:t>
      </w:r>
      <w:r w:rsidR="00BC54DA" w:rsidRPr="00227052">
        <w:rPr>
          <w:rFonts w:eastAsia="Times New Roman"/>
          <w:szCs w:val="20"/>
          <w:lang w:val="fr-FR"/>
        </w:rPr>
        <w:t xml:space="preserve"> </w:t>
      </w:r>
      <w:r w:rsidR="00875A03" w:rsidRPr="00227052">
        <w:rPr>
          <w:rFonts w:eastAsia="Times New Roman"/>
          <w:szCs w:val="20"/>
          <w:lang w:val="fr-FR"/>
        </w:rPr>
        <w:t>activités des organes conventionnels.</w:t>
      </w:r>
    </w:p>
    <w:p w14:paraId="33F6248F" w14:textId="2916E16C" w:rsidR="00875A03" w:rsidRPr="00227052" w:rsidRDefault="001B37E9" w:rsidP="001B37E9">
      <w:pPr>
        <w:pStyle w:val="SingleTxt"/>
        <w:spacing w:line="240" w:lineRule="exact"/>
        <w:ind w:left="1742" w:hanging="475"/>
        <w:jc w:val="left"/>
        <w:rPr>
          <w:lang w:val="fr-FR"/>
        </w:rPr>
      </w:pPr>
      <w:r w:rsidRPr="00227052">
        <w:rPr>
          <w:w w:val="100"/>
          <w:lang w:val="fr-FR"/>
        </w:rPr>
        <w:t>12.</w:t>
      </w:r>
      <w:r w:rsidRPr="00227052">
        <w:rPr>
          <w:w w:val="100"/>
          <w:lang w:val="fr-FR"/>
        </w:rPr>
        <w:tab/>
      </w:r>
      <w:r w:rsidR="00875A03" w:rsidRPr="00227052">
        <w:rPr>
          <w:rFonts w:eastAsia="Times New Roman"/>
          <w:szCs w:val="20"/>
          <w:lang w:val="fr-FR"/>
        </w:rPr>
        <w:t>Questions diverses.</w:t>
      </w:r>
    </w:p>
    <w:p w14:paraId="04E53FC5" w14:textId="66CB876A" w:rsidR="00875A03" w:rsidRPr="00682544" w:rsidRDefault="001B37E9" w:rsidP="001B37E9">
      <w:pPr>
        <w:pStyle w:val="SingleTxt"/>
        <w:spacing w:line="240" w:lineRule="exact"/>
        <w:ind w:left="1742" w:hanging="475"/>
        <w:jc w:val="left"/>
        <w:rPr>
          <w:lang w:val="fr-FR"/>
        </w:rPr>
      </w:pPr>
      <w:r w:rsidRPr="00682544">
        <w:rPr>
          <w:w w:val="100"/>
          <w:lang w:val="fr-FR"/>
        </w:rPr>
        <w:t>13.</w:t>
      </w:r>
      <w:r w:rsidRPr="00682544">
        <w:rPr>
          <w:w w:val="100"/>
          <w:lang w:val="fr-FR"/>
        </w:rPr>
        <w:tab/>
      </w:r>
      <w:r w:rsidR="00875A03" w:rsidRPr="00227052">
        <w:rPr>
          <w:rFonts w:eastAsia="Times New Roman"/>
          <w:szCs w:val="20"/>
          <w:lang w:val="fr-FR"/>
        </w:rPr>
        <w:t>Adoption du rapport sur la trentième réunion.</w:t>
      </w:r>
    </w:p>
    <w:p w14:paraId="7B72D701" w14:textId="7FAF3127" w:rsidR="004A10B8" w:rsidRPr="00682544" w:rsidRDefault="004A10B8" w:rsidP="00682544">
      <w:pPr>
        <w:pStyle w:val="SingleTxt"/>
        <w:spacing w:after="0" w:line="120" w:lineRule="exact"/>
        <w:rPr>
          <w:sz w:val="10"/>
          <w:lang w:val="fr-FR"/>
        </w:rPr>
      </w:pPr>
    </w:p>
    <w:p w14:paraId="7EFDA5AB" w14:textId="63C97EBD" w:rsidR="004A10B8" w:rsidRPr="00682544" w:rsidRDefault="004A10B8" w:rsidP="00682544">
      <w:pPr>
        <w:pStyle w:val="SingleTxt"/>
        <w:spacing w:after="0" w:line="120" w:lineRule="exact"/>
        <w:rPr>
          <w:sz w:val="10"/>
          <w:lang w:val="fr-FR"/>
        </w:rPr>
      </w:pPr>
    </w:p>
    <w:p w14:paraId="06C7E09C" w14:textId="2379FE3C" w:rsidR="00875A03" w:rsidRDefault="00227052" w:rsidP="0068254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875A03" w:rsidRPr="00227052">
        <w:rPr>
          <w:lang w:val="fr-FR"/>
        </w:rPr>
        <w:t>Programme de travail</w:t>
      </w:r>
      <w:r w:rsidR="00875A03" w:rsidRPr="00EB2B1F">
        <w:rPr>
          <w:sz w:val="18"/>
          <w:szCs w:val="24"/>
          <w:vertAlign w:val="superscript"/>
          <w:lang w:val="fr-FR"/>
        </w:rPr>
        <w:footnoteReference w:id="8"/>
      </w:r>
    </w:p>
    <w:p w14:paraId="1A1B13F9" w14:textId="64B80526" w:rsidR="00D2455C" w:rsidRPr="00682544" w:rsidRDefault="00D2455C" w:rsidP="00682544">
      <w:pPr>
        <w:pStyle w:val="SingleTxt"/>
        <w:spacing w:after="0" w:line="120" w:lineRule="exact"/>
        <w:rPr>
          <w:sz w:val="10"/>
          <w:lang w:val="fr-FR"/>
        </w:rPr>
      </w:pPr>
    </w:p>
    <w:p w14:paraId="02AA796C" w14:textId="6100C5F3" w:rsidR="004A10B8" w:rsidRPr="00682544" w:rsidRDefault="004A10B8" w:rsidP="00682544">
      <w:pPr>
        <w:pStyle w:val="SingleTxt"/>
        <w:spacing w:after="0" w:line="120" w:lineRule="exact"/>
        <w:rPr>
          <w:sz w:val="10"/>
          <w:lang w:val="fr-FR"/>
        </w:rPr>
      </w:pPr>
    </w:p>
    <w:p w14:paraId="3D008814" w14:textId="2C85DA79" w:rsidR="00875A03" w:rsidRDefault="00875A03" w:rsidP="004A10B8">
      <w:pPr>
        <w:pStyle w:val="SingleTxt"/>
        <w:rPr>
          <w:b/>
          <w:lang w:val="fr-FR"/>
        </w:rPr>
      </w:pPr>
      <w:r w:rsidRPr="00682544">
        <w:rPr>
          <w:b/>
          <w:lang w:val="fr-FR"/>
        </w:rPr>
        <w:t xml:space="preserve">Lundi 28 mai 2018 </w:t>
      </w:r>
    </w:p>
    <w:p w14:paraId="58714513" w14:textId="4A22697C" w:rsidR="00875A03" w:rsidRPr="00682544" w:rsidRDefault="00875A03" w:rsidP="00682544">
      <w:pPr>
        <w:pStyle w:val="SingleTxt"/>
        <w:rPr>
          <w:i/>
          <w:lang w:val="fr-FR"/>
        </w:rPr>
      </w:pPr>
      <w:r w:rsidRPr="00682544">
        <w:rPr>
          <w:i/>
          <w:lang w:val="fr-FR"/>
        </w:rPr>
        <w:t>10</w:t>
      </w:r>
      <w:r w:rsidR="00303B8B">
        <w:rPr>
          <w:i/>
          <w:lang w:val="fr-FR"/>
        </w:rPr>
        <w:t xml:space="preserve"> </w:t>
      </w:r>
      <w:r w:rsidRPr="00682544">
        <w:rPr>
          <w:i/>
          <w:lang w:val="fr-FR"/>
        </w:rPr>
        <w:t>heures-13</w:t>
      </w:r>
      <w:r w:rsidR="00303B8B">
        <w:rPr>
          <w:i/>
          <w:lang w:val="fr-FR"/>
        </w:rPr>
        <w:t xml:space="preserve"> </w:t>
      </w:r>
      <w:r w:rsidRPr="00682544">
        <w:rPr>
          <w:i/>
          <w:lang w:val="fr-FR"/>
        </w:rPr>
        <w:t xml:space="preserve">heures (séance privée) et </w:t>
      </w:r>
    </w:p>
    <w:p w14:paraId="0C73D3A1" w14:textId="25359383" w:rsidR="00875A03" w:rsidRPr="00682544" w:rsidRDefault="00875A03" w:rsidP="00682544">
      <w:pPr>
        <w:pStyle w:val="SingleTxt"/>
        <w:rPr>
          <w:i/>
          <w:lang w:val="fr-FR"/>
        </w:rPr>
      </w:pPr>
      <w:r w:rsidRPr="00682544">
        <w:rPr>
          <w:i/>
          <w:lang w:val="fr-FR"/>
        </w:rPr>
        <w:t>15 heures-18</w:t>
      </w:r>
      <w:r w:rsidR="00303B8B">
        <w:rPr>
          <w:i/>
          <w:lang w:val="fr-FR"/>
        </w:rPr>
        <w:t xml:space="preserve"> </w:t>
      </w:r>
      <w:r w:rsidRPr="00682544">
        <w:rPr>
          <w:i/>
          <w:lang w:val="fr-FR"/>
        </w:rPr>
        <w:t>heures</w:t>
      </w:r>
      <w:r w:rsidR="00BC54DA" w:rsidRPr="00682544">
        <w:rPr>
          <w:i/>
          <w:lang w:val="fr-FR"/>
        </w:rPr>
        <w:t xml:space="preserve"> </w:t>
      </w:r>
      <w:r w:rsidRPr="00682544">
        <w:rPr>
          <w:i/>
          <w:lang w:val="fr-FR"/>
        </w:rPr>
        <w:t>(séance privée)</w:t>
      </w:r>
    </w:p>
    <w:p w14:paraId="528A8647" w14:textId="71B2AAE5" w:rsidR="00875A03" w:rsidRPr="005738DF" w:rsidRDefault="004A10B8" w:rsidP="00682544">
      <w:pPr>
        <w:pStyle w:val="SingleTxt"/>
        <w:rPr>
          <w:bCs/>
          <w:iCs/>
          <w:lang w:val="fr-FR"/>
        </w:rPr>
      </w:pPr>
      <w:r>
        <w:rPr>
          <w:lang w:val="fr-FR"/>
        </w:rPr>
        <w:tab/>
      </w:r>
      <w:r w:rsidR="00875A03" w:rsidRPr="0085473B">
        <w:rPr>
          <w:lang w:val="fr-FR"/>
        </w:rPr>
        <w:t xml:space="preserve">Réunion informelle organisée hors </w:t>
      </w:r>
      <w:r w:rsidR="00875A03">
        <w:rPr>
          <w:lang w:val="fr-FR"/>
        </w:rPr>
        <w:t xml:space="preserve">des locaux </w:t>
      </w:r>
      <w:r w:rsidR="00875A03" w:rsidRPr="0085473B">
        <w:rPr>
          <w:lang w:val="fr-FR"/>
        </w:rPr>
        <w:t>du Siège pour cause de jour férié</w:t>
      </w:r>
    </w:p>
    <w:p w14:paraId="274E33E0" w14:textId="77777777" w:rsidR="00875A03" w:rsidRPr="00682544" w:rsidRDefault="00875A03" w:rsidP="00682544">
      <w:pPr>
        <w:pStyle w:val="SingleTxt"/>
        <w:rPr>
          <w:b/>
          <w:lang w:val="fr-FR"/>
        </w:rPr>
      </w:pPr>
      <w:r w:rsidRPr="00682544">
        <w:rPr>
          <w:b/>
          <w:lang w:val="fr-FR"/>
        </w:rPr>
        <w:t>Mardi 29 mai 2018</w:t>
      </w:r>
    </w:p>
    <w:p w14:paraId="7E28E94B" w14:textId="39112FA7" w:rsidR="00875A03" w:rsidRPr="00682544" w:rsidRDefault="00875A03" w:rsidP="00682544">
      <w:pPr>
        <w:pStyle w:val="SingleTxt"/>
        <w:rPr>
          <w:i/>
          <w:lang w:val="fr-FR"/>
        </w:rPr>
      </w:pPr>
      <w:r w:rsidRPr="00682544">
        <w:rPr>
          <w:i/>
          <w:lang w:val="fr-FR"/>
        </w:rPr>
        <w:t>10</w:t>
      </w:r>
      <w:r w:rsidR="00303B8B">
        <w:rPr>
          <w:i/>
          <w:lang w:val="fr-FR"/>
        </w:rPr>
        <w:t xml:space="preserve"> </w:t>
      </w:r>
      <w:r w:rsidRPr="00682544">
        <w:rPr>
          <w:i/>
          <w:lang w:val="fr-FR"/>
        </w:rPr>
        <w:t>heures-10</w:t>
      </w:r>
      <w:r w:rsidR="00303B8B">
        <w:rPr>
          <w:i/>
          <w:lang w:val="fr-FR"/>
        </w:rPr>
        <w:t xml:space="preserve"> </w:t>
      </w:r>
      <w:r w:rsidRPr="00682544">
        <w:rPr>
          <w:i/>
          <w:lang w:val="fr-FR"/>
        </w:rPr>
        <w:t>h30 (séance publique)</w:t>
      </w:r>
    </w:p>
    <w:p w14:paraId="028AE90C" w14:textId="693863E5" w:rsidR="00875A03" w:rsidRPr="005738DF" w:rsidRDefault="004C5966" w:rsidP="00682544">
      <w:pPr>
        <w:pStyle w:val="SingleTxt"/>
        <w:rPr>
          <w:lang w:val="fr-FR"/>
        </w:rPr>
      </w:pPr>
      <w:r>
        <w:rPr>
          <w:lang w:val="fr-FR"/>
        </w:rPr>
        <w:tab/>
      </w:r>
      <w:r w:rsidR="00875A03" w:rsidRPr="0085473B">
        <w:rPr>
          <w:lang w:val="fr-FR"/>
        </w:rPr>
        <w:t xml:space="preserve">Ouverture de la réunion </w:t>
      </w:r>
    </w:p>
    <w:p w14:paraId="261B1C25" w14:textId="635DE605" w:rsidR="00875A03" w:rsidRPr="005738DF" w:rsidRDefault="00875A03" w:rsidP="00682544">
      <w:pPr>
        <w:pStyle w:val="SingleTxt"/>
        <w:jc w:val="left"/>
        <w:rPr>
          <w:lang w:val="fr-FR"/>
        </w:rPr>
      </w:pPr>
      <w:r w:rsidRPr="0085473B">
        <w:rPr>
          <w:lang w:val="fr-FR"/>
        </w:rPr>
        <w:t>1.</w:t>
      </w:r>
      <w:r w:rsidRPr="0085473B">
        <w:rPr>
          <w:lang w:val="fr-FR"/>
        </w:rPr>
        <w:tab/>
        <w:t>Élection du Bureau</w:t>
      </w:r>
      <w:r w:rsidR="00303B8B">
        <w:rPr>
          <w:lang w:val="fr-FR"/>
        </w:rPr>
        <w:t>.</w:t>
      </w:r>
      <w:r w:rsidRPr="0085473B">
        <w:rPr>
          <w:lang w:val="fr-FR"/>
        </w:rPr>
        <w:t xml:space="preserve"> </w:t>
      </w:r>
    </w:p>
    <w:p w14:paraId="7913866A" w14:textId="244E2B2E" w:rsidR="00875A03" w:rsidRPr="005738DF" w:rsidRDefault="00875A03" w:rsidP="00682544">
      <w:pPr>
        <w:pStyle w:val="SingleTxt"/>
        <w:jc w:val="left"/>
        <w:rPr>
          <w:lang w:val="fr-FR"/>
        </w:rPr>
      </w:pPr>
      <w:r w:rsidRPr="0085473B">
        <w:rPr>
          <w:lang w:val="fr-FR"/>
        </w:rPr>
        <w:t>2.</w:t>
      </w:r>
      <w:r w:rsidRPr="0085473B">
        <w:rPr>
          <w:lang w:val="fr-FR"/>
        </w:rPr>
        <w:tab/>
        <w:t>Adoption de l</w:t>
      </w:r>
      <w:r w:rsidR="00EB2B1F">
        <w:rPr>
          <w:lang w:val="fr-FR"/>
        </w:rPr>
        <w:t>’</w:t>
      </w:r>
      <w:r w:rsidRPr="0085473B">
        <w:rPr>
          <w:lang w:val="fr-FR"/>
        </w:rPr>
        <w:t>ordre du jour et organisation des travaux</w:t>
      </w:r>
      <w:r w:rsidR="00303B8B">
        <w:rPr>
          <w:lang w:val="fr-FR"/>
        </w:rPr>
        <w:t>.</w:t>
      </w:r>
      <w:r w:rsidRPr="0085473B">
        <w:rPr>
          <w:lang w:val="fr-FR"/>
        </w:rPr>
        <w:t xml:space="preserve"> </w:t>
      </w:r>
    </w:p>
    <w:p w14:paraId="7D189294" w14:textId="0D7D0693" w:rsidR="00875A03" w:rsidRPr="008E73F4" w:rsidRDefault="00875A03" w:rsidP="008E73F4">
      <w:pPr>
        <w:pStyle w:val="SingleTxt"/>
        <w:rPr>
          <w:i/>
          <w:lang w:val="fr-FR"/>
        </w:rPr>
      </w:pPr>
      <w:r w:rsidRPr="008E73F4">
        <w:rPr>
          <w:i/>
          <w:lang w:val="fr-FR"/>
        </w:rPr>
        <w:lastRenderedPageBreak/>
        <w:t>10</w:t>
      </w:r>
      <w:r w:rsidR="00CE4BF7">
        <w:rPr>
          <w:i/>
          <w:lang w:val="fr-FR"/>
        </w:rPr>
        <w:t xml:space="preserve"> </w:t>
      </w:r>
      <w:r w:rsidRPr="008E73F4">
        <w:rPr>
          <w:i/>
          <w:lang w:val="fr-FR"/>
        </w:rPr>
        <w:t>h30-11</w:t>
      </w:r>
      <w:r w:rsidR="00CE4BF7">
        <w:rPr>
          <w:i/>
          <w:lang w:val="fr-FR"/>
        </w:rPr>
        <w:t xml:space="preserve"> </w:t>
      </w:r>
      <w:r w:rsidRPr="008E73F4">
        <w:rPr>
          <w:i/>
          <w:lang w:val="fr-FR"/>
        </w:rPr>
        <w:t>h30 (séance publique)</w:t>
      </w:r>
    </w:p>
    <w:p w14:paraId="32BC448F" w14:textId="1071E283" w:rsidR="00875A03" w:rsidRPr="005738DF" w:rsidRDefault="00875A03" w:rsidP="008E73F4">
      <w:pPr>
        <w:pStyle w:val="SingleTxt"/>
        <w:ind w:left="1742" w:hanging="475"/>
        <w:rPr>
          <w:lang w:val="fr-FR"/>
        </w:rPr>
      </w:pPr>
      <w:r w:rsidRPr="0085473B">
        <w:rPr>
          <w:lang w:val="fr-FR"/>
        </w:rPr>
        <w:t>4.</w:t>
      </w:r>
      <w:r w:rsidRPr="0085473B">
        <w:rPr>
          <w:lang w:val="fr-FR"/>
        </w:rPr>
        <w:tab/>
        <w:t>Examen par l</w:t>
      </w:r>
      <w:r w:rsidR="00EB2B1F">
        <w:rPr>
          <w:lang w:val="fr-FR"/>
        </w:rPr>
        <w:t>’</w:t>
      </w:r>
      <w:r w:rsidRPr="0085473B">
        <w:rPr>
          <w:lang w:val="fr-FR"/>
        </w:rPr>
        <w:t>Assemblée générale du système des organes conventionnels en 2020</w:t>
      </w:r>
      <w:r w:rsidR="00CE4BF7">
        <w:rPr>
          <w:lang w:val="fr-FR"/>
        </w:rPr>
        <w:t>.</w:t>
      </w:r>
    </w:p>
    <w:p w14:paraId="7B9EE11C" w14:textId="041E4B77" w:rsidR="00875A03" w:rsidRPr="00682544" w:rsidRDefault="00875A03" w:rsidP="00682544">
      <w:pPr>
        <w:pStyle w:val="SingleTxt"/>
        <w:rPr>
          <w:i/>
          <w:lang w:val="fr-FR"/>
        </w:rPr>
      </w:pPr>
      <w:r w:rsidRPr="00682544">
        <w:rPr>
          <w:i/>
          <w:lang w:val="fr-FR"/>
        </w:rPr>
        <w:t>11</w:t>
      </w:r>
      <w:r w:rsidR="00CE4BF7">
        <w:rPr>
          <w:i/>
          <w:lang w:val="fr-FR"/>
        </w:rPr>
        <w:t xml:space="preserve"> </w:t>
      </w:r>
      <w:r w:rsidRPr="00682544">
        <w:rPr>
          <w:i/>
          <w:lang w:val="fr-FR"/>
        </w:rPr>
        <w:t>h30-13</w:t>
      </w:r>
      <w:r w:rsidR="00CE4BF7">
        <w:rPr>
          <w:i/>
          <w:lang w:val="fr-FR"/>
        </w:rPr>
        <w:t xml:space="preserve"> </w:t>
      </w:r>
      <w:r w:rsidRPr="00682544">
        <w:rPr>
          <w:i/>
          <w:lang w:val="fr-FR"/>
        </w:rPr>
        <w:t>heures (séance privée)</w:t>
      </w:r>
    </w:p>
    <w:p w14:paraId="192EF419" w14:textId="2FC8668B" w:rsidR="00875A03" w:rsidRPr="00682544" w:rsidRDefault="00875A03" w:rsidP="00682544">
      <w:pPr>
        <w:pStyle w:val="SingleTxt"/>
        <w:rPr>
          <w:i/>
          <w:lang w:val="fr-FR"/>
        </w:rPr>
      </w:pPr>
      <w:r w:rsidRPr="00682544">
        <w:rPr>
          <w:i/>
          <w:lang w:val="fr-FR"/>
        </w:rPr>
        <w:t>15</w:t>
      </w:r>
      <w:r w:rsidR="00CE4BF7">
        <w:rPr>
          <w:i/>
          <w:lang w:val="fr-FR"/>
        </w:rPr>
        <w:t xml:space="preserve"> </w:t>
      </w:r>
      <w:r w:rsidRPr="00682544">
        <w:rPr>
          <w:i/>
          <w:lang w:val="fr-FR"/>
        </w:rPr>
        <w:t>heures-16</w:t>
      </w:r>
      <w:r w:rsidR="00CE4BF7">
        <w:rPr>
          <w:i/>
          <w:lang w:val="fr-FR"/>
        </w:rPr>
        <w:t xml:space="preserve"> </w:t>
      </w:r>
      <w:r w:rsidRPr="00682544">
        <w:rPr>
          <w:i/>
          <w:lang w:val="fr-FR"/>
        </w:rPr>
        <w:t>h30 (séance publique)</w:t>
      </w:r>
    </w:p>
    <w:p w14:paraId="39571F8D" w14:textId="3185BA8E" w:rsidR="00875A03" w:rsidRPr="005738DF" w:rsidRDefault="004C5966" w:rsidP="00682544">
      <w:pPr>
        <w:pStyle w:val="SingleTxt"/>
        <w:rPr>
          <w:lang w:val="fr-FR"/>
        </w:rPr>
      </w:pPr>
      <w:r>
        <w:rPr>
          <w:lang w:val="fr-FR"/>
        </w:rPr>
        <w:tab/>
      </w:r>
      <w:r w:rsidR="00875A03" w:rsidRPr="0085473B">
        <w:rPr>
          <w:lang w:val="fr-FR"/>
        </w:rPr>
        <w:t>Méthodes de travail</w:t>
      </w:r>
    </w:p>
    <w:p w14:paraId="5E622E1A" w14:textId="7F4B7D97" w:rsidR="00875A03" w:rsidRPr="00682544" w:rsidRDefault="00875A03" w:rsidP="008E73F4">
      <w:pPr>
        <w:pStyle w:val="SingleTxt"/>
        <w:keepNext/>
        <w:keepLines/>
        <w:ind w:left="1742" w:hanging="475"/>
        <w:jc w:val="left"/>
        <w:rPr>
          <w:szCs w:val="20"/>
          <w:lang w:val="fr-FR"/>
        </w:rPr>
      </w:pPr>
      <w:r w:rsidRPr="00682544">
        <w:rPr>
          <w:szCs w:val="20"/>
          <w:lang w:val="fr-FR"/>
        </w:rPr>
        <w:t>7.</w:t>
      </w:r>
      <w:r w:rsidRPr="00682544">
        <w:rPr>
          <w:szCs w:val="20"/>
          <w:lang w:val="fr-FR"/>
        </w:rPr>
        <w:tab/>
        <w:t>Application par les organes conventionnels des Principes directeurs d</w:t>
      </w:r>
      <w:r w:rsidR="00EB2B1F" w:rsidRPr="00682544">
        <w:rPr>
          <w:szCs w:val="20"/>
          <w:lang w:val="fr-FR"/>
        </w:rPr>
        <w:t>’</w:t>
      </w:r>
      <w:r w:rsidRPr="00682544">
        <w:rPr>
          <w:szCs w:val="20"/>
          <w:lang w:val="fr-FR"/>
        </w:rPr>
        <w:t>Addis-Abeba</w:t>
      </w:r>
      <w:r w:rsidR="00CE4BF7">
        <w:rPr>
          <w:szCs w:val="20"/>
          <w:lang w:val="fr-FR"/>
        </w:rPr>
        <w:t>.</w:t>
      </w:r>
      <w:r w:rsidRPr="00682544">
        <w:rPr>
          <w:szCs w:val="20"/>
          <w:lang w:val="fr-FR"/>
        </w:rPr>
        <w:t xml:space="preserve"> </w:t>
      </w:r>
    </w:p>
    <w:p w14:paraId="778F7907" w14:textId="0463AF5F" w:rsidR="00875A03" w:rsidRPr="00682544" w:rsidRDefault="00875A03" w:rsidP="008E73F4">
      <w:pPr>
        <w:pStyle w:val="SingleTxt"/>
        <w:keepNext/>
        <w:keepLines/>
        <w:ind w:left="1742" w:hanging="475"/>
        <w:jc w:val="left"/>
        <w:rPr>
          <w:szCs w:val="20"/>
          <w:lang w:val="fr-FR"/>
        </w:rPr>
      </w:pPr>
      <w:r w:rsidRPr="00682544">
        <w:rPr>
          <w:szCs w:val="20"/>
          <w:lang w:val="fr-FR"/>
        </w:rPr>
        <w:t>8.</w:t>
      </w:r>
      <w:r w:rsidRPr="00682544">
        <w:rPr>
          <w:szCs w:val="20"/>
          <w:lang w:val="fr-FR"/>
        </w:rPr>
        <w:tab/>
        <w:t>Application par les organes conventionnels des Principes directeurs de San José</w:t>
      </w:r>
      <w:r w:rsidR="00CE4BF7">
        <w:rPr>
          <w:szCs w:val="20"/>
          <w:lang w:val="fr-FR"/>
        </w:rPr>
        <w:t>.</w:t>
      </w:r>
      <w:r w:rsidRPr="00682544">
        <w:rPr>
          <w:szCs w:val="20"/>
          <w:lang w:val="fr-FR"/>
        </w:rPr>
        <w:t xml:space="preserve"> </w:t>
      </w:r>
    </w:p>
    <w:p w14:paraId="5622FCB9" w14:textId="00D4C9C9" w:rsidR="00875A03" w:rsidRPr="00682544" w:rsidRDefault="00875A03" w:rsidP="00E8606F">
      <w:pPr>
        <w:pStyle w:val="SingleTxt"/>
        <w:keepNext/>
        <w:keepLines/>
        <w:spacing w:line="220" w:lineRule="exact"/>
        <w:ind w:left="1742" w:hanging="475"/>
        <w:jc w:val="left"/>
        <w:rPr>
          <w:szCs w:val="20"/>
          <w:lang w:val="fr-FR"/>
        </w:rPr>
      </w:pPr>
      <w:r w:rsidRPr="00682544">
        <w:rPr>
          <w:szCs w:val="20"/>
          <w:lang w:val="fr-FR"/>
        </w:rPr>
        <w:t>3.</w:t>
      </w:r>
      <w:r w:rsidRPr="00682544">
        <w:rPr>
          <w:szCs w:val="20"/>
          <w:lang w:val="fr-FR"/>
        </w:rPr>
        <w:tab/>
        <w:t xml:space="preserve">Suite donnée à la résolution </w:t>
      </w:r>
      <w:hyperlink r:id="rId45" w:history="1">
        <w:r w:rsidRPr="008E73F4">
          <w:rPr>
            <w:color w:val="0000FD"/>
            <w:lang w:val="fr-FR"/>
          </w:rPr>
          <w:t>68/268</w:t>
        </w:r>
      </w:hyperlink>
      <w:r w:rsidRPr="00682544">
        <w:rPr>
          <w:szCs w:val="20"/>
          <w:lang w:val="fr-FR"/>
        </w:rPr>
        <w:t xml:space="preserve"> de l</w:t>
      </w:r>
      <w:r w:rsidR="00EB2B1F" w:rsidRPr="00682544">
        <w:rPr>
          <w:szCs w:val="20"/>
          <w:lang w:val="fr-FR"/>
        </w:rPr>
        <w:t>’</w:t>
      </w:r>
      <w:r w:rsidRPr="00682544">
        <w:rPr>
          <w:szCs w:val="20"/>
          <w:lang w:val="fr-FR"/>
        </w:rPr>
        <w:t xml:space="preserve">Assemblée générale (voir </w:t>
      </w:r>
      <w:hyperlink r:id="rId46" w:history="1">
        <w:r w:rsidRPr="008E73F4">
          <w:rPr>
            <w:color w:val="0000FD"/>
            <w:lang w:val="fr-FR"/>
          </w:rPr>
          <w:t>HRI/MC/2018/3</w:t>
        </w:r>
      </w:hyperlink>
      <w:r w:rsidRPr="00682544">
        <w:rPr>
          <w:szCs w:val="20"/>
          <w:lang w:val="fr-FR"/>
        </w:rPr>
        <w:t>)</w:t>
      </w:r>
      <w:r w:rsidR="00CE4BF7">
        <w:rPr>
          <w:szCs w:val="20"/>
          <w:lang w:val="fr-FR"/>
        </w:rPr>
        <w:t>.</w:t>
      </w:r>
    </w:p>
    <w:p w14:paraId="174636BA" w14:textId="0CB284E8" w:rsidR="00875A03" w:rsidRPr="005738DF" w:rsidRDefault="00875A03" w:rsidP="00E8606F">
      <w:pPr>
        <w:pStyle w:val="SingleTxt"/>
        <w:keepNext/>
        <w:keepLines/>
        <w:spacing w:line="220" w:lineRule="exact"/>
        <w:ind w:left="1742" w:hanging="475"/>
        <w:jc w:val="left"/>
        <w:rPr>
          <w:lang w:val="fr-FR"/>
        </w:rPr>
      </w:pPr>
      <w:r w:rsidRPr="00682544">
        <w:rPr>
          <w:szCs w:val="20"/>
          <w:lang w:val="fr-FR"/>
        </w:rPr>
        <w:t>5.</w:t>
      </w:r>
      <w:r w:rsidRPr="00682544">
        <w:rPr>
          <w:szCs w:val="20"/>
          <w:lang w:val="fr-FR"/>
        </w:rPr>
        <w:tab/>
        <w:t>Suite donnée aux observations finales,</w:t>
      </w:r>
      <w:r w:rsidR="00BC54DA" w:rsidRPr="00682544">
        <w:rPr>
          <w:szCs w:val="20"/>
          <w:lang w:val="fr-FR"/>
        </w:rPr>
        <w:t xml:space="preserve"> </w:t>
      </w:r>
      <w:r w:rsidRPr="00682544">
        <w:rPr>
          <w:szCs w:val="20"/>
          <w:lang w:val="fr-FR"/>
        </w:rPr>
        <w:t>décisions et</w:t>
      </w:r>
      <w:r w:rsidR="00BC54DA" w:rsidRPr="00682544">
        <w:rPr>
          <w:szCs w:val="20"/>
          <w:lang w:val="fr-FR"/>
        </w:rPr>
        <w:t xml:space="preserve"> </w:t>
      </w:r>
      <w:r w:rsidRPr="00682544">
        <w:rPr>
          <w:szCs w:val="20"/>
          <w:lang w:val="fr-FR"/>
        </w:rPr>
        <w:t xml:space="preserve">constatations (voir </w:t>
      </w:r>
      <w:hyperlink r:id="rId47" w:history="1">
        <w:r w:rsidRPr="008E73F4">
          <w:rPr>
            <w:color w:val="0000FD"/>
            <w:lang w:val="fr-FR"/>
          </w:rPr>
          <w:t>HRI/MC/2018/4</w:t>
        </w:r>
      </w:hyperlink>
      <w:r w:rsidRPr="00682544">
        <w:rPr>
          <w:szCs w:val="20"/>
          <w:lang w:val="fr-FR"/>
        </w:rPr>
        <w:t xml:space="preserve"> et </w:t>
      </w:r>
      <w:hyperlink r:id="rId48" w:history="1">
        <w:r w:rsidRPr="008E73F4">
          <w:rPr>
            <w:color w:val="0000FD"/>
            <w:lang w:val="fr-FR"/>
          </w:rPr>
          <w:t>HRI/MC/2018/CRP.2</w:t>
        </w:r>
      </w:hyperlink>
      <w:r w:rsidRPr="00682544">
        <w:rPr>
          <w:szCs w:val="20"/>
          <w:lang w:val="fr-FR"/>
        </w:rPr>
        <w:t>)</w:t>
      </w:r>
      <w:r w:rsidR="00CE4BF7">
        <w:rPr>
          <w:szCs w:val="20"/>
          <w:lang w:val="fr-FR"/>
        </w:rPr>
        <w:t>.</w:t>
      </w:r>
    </w:p>
    <w:p w14:paraId="7BAE3829" w14:textId="73BDB99B" w:rsidR="00875A03" w:rsidRPr="00682544" w:rsidRDefault="00875A03" w:rsidP="00E8606F">
      <w:pPr>
        <w:pStyle w:val="SingleTxt"/>
        <w:spacing w:line="220" w:lineRule="exact"/>
        <w:jc w:val="left"/>
        <w:rPr>
          <w:i/>
          <w:lang w:val="fr-FR"/>
        </w:rPr>
      </w:pPr>
      <w:r w:rsidRPr="00682544">
        <w:rPr>
          <w:i/>
          <w:lang w:val="fr-FR"/>
        </w:rPr>
        <w:t>16</w:t>
      </w:r>
      <w:r w:rsidR="00CE4BF7">
        <w:rPr>
          <w:i/>
          <w:lang w:val="fr-FR"/>
        </w:rPr>
        <w:t xml:space="preserve"> </w:t>
      </w:r>
      <w:r w:rsidRPr="00682544">
        <w:rPr>
          <w:i/>
          <w:lang w:val="fr-FR"/>
        </w:rPr>
        <w:t>h30-18</w:t>
      </w:r>
      <w:r w:rsidR="00CE4BF7">
        <w:rPr>
          <w:i/>
          <w:lang w:val="fr-FR"/>
        </w:rPr>
        <w:t xml:space="preserve"> </w:t>
      </w:r>
      <w:r w:rsidRPr="00682544">
        <w:rPr>
          <w:i/>
          <w:lang w:val="fr-FR"/>
        </w:rPr>
        <w:t>heures (séance privée)</w:t>
      </w:r>
    </w:p>
    <w:p w14:paraId="65AD7EBE" w14:textId="239ADDFB" w:rsidR="00875A03" w:rsidRPr="00682544" w:rsidRDefault="00875A03" w:rsidP="00E8606F">
      <w:pPr>
        <w:pStyle w:val="SingleTxt"/>
        <w:spacing w:line="220" w:lineRule="exact"/>
        <w:jc w:val="left"/>
        <w:rPr>
          <w:b/>
          <w:lang w:val="fr-FR"/>
        </w:rPr>
      </w:pPr>
      <w:r w:rsidRPr="00682544">
        <w:rPr>
          <w:b/>
          <w:lang w:val="fr-FR"/>
        </w:rPr>
        <w:t>Mercredi 30 mai 2018</w:t>
      </w:r>
    </w:p>
    <w:p w14:paraId="4BE436FC" w14:textId="0EE1778F" w:rsidR="00875A03" w:rsidRPr="00682544" w:rsidRDefault="00875A03" w:rsidP="00E8606F">
      <w:pPr>
        <w:pStyle w:val="SingleTxt"/>
        <w:spacing w:line="220" w:lineRule="exact"/>
        <w:jc w:val="left"/>
        <w:rPr>
          <w:i/>
          <w:lang w:val="fr-FR"/>
        </w:rPr>
      </w:pPr>
      <w:r w:rsidRPr="00682544">
        <w:rPr>
          <w:i/>
          <w:lang w:val="fr-FR"/>
        </w:rPr>
        <w:t>10 heures-13</w:t>
      </w:r>
      <w:r w:rsidR="00CE4BF7">
        <w:rPr>
          <w:i/>
          <w:lang w:val="fr-FR"/>
        </w:rPr>
        <w:t xml:space="preserve"> </w:t>
      </w:r>
      <w:r w:rsidRPr="00682544">
        <w:rPr>
          <w:i/>
          <w:lang w:val="fr-FR"/>
        </w:rPr>
        <w:t>heures (privée)</w:t>
      </w:r>
    </w:p>
    <w:p w14:paraId="0D1E33F9" w14:textId="73DDC508" w:rsidR="00875A03" w:rsidRPr="005738DF" w:rsidRDefault="002E24AB" w:rsidP="00E8606F">
      <w:pPr>
        <w:pStyle w:val="SingleTxt"/>
        <w:spacing w:line="220" w:lineRule="exact"/>
        <w:jc w:val="left"/>
        <w:rPr>
          <w:lang w:val="fr-FR"/>
        </w:rPr>
      </w:pPr>
      <w:r>
        <w:rPr>
          <w:lang w:val="fr-FR"/>
        </w:rPr>
        <w:tab/>
      </w:r>
      <w:r w:rsidR="00875A03" w:rsidRPr="0085473B">
        <w:rPr>
          <w:lang w:val="fr-FR"/>
        </w:rPr>
        <w:t xml:space="preserve">Méthodes de travail (suite du débat) </w:t>
      </w:r>
    </w:p>
    <w:p w14:paraId="5ABC8370" w14:textId="174D6326" w:rsidR="00875A03" w:rsidRPr="005738DF" w:rsidRDefault="00875A03" w:rsidP="00E8606F">
      <w:pPr>
        <w:pStyle w:val="SingleTxt"/>
        <w:spacing w:line="220" w:lineRule="exact"/>
        <w:jc w:val="left"/>
        <w:rPr>
          <w:lang w:val="fr-FR"/>
        </w:rPr>
      </w:pPr>
      <w:r w:rsidRPr="0085473B">
        <w:rPr>
          <w:lang w:val="fr-FR"/>
        </w:rPr>
        <w:t>6.</w:t>
      </w:r>
      <w:r w:rsidRPr="0085473B">
        <w:rPr>
          <w:lang w:val="fr-FR"/>
        </w:rPr>
        <w:tab/>
      </w:r>
      <w:r>
        <w:rPr>
          <w:lang w:val="fr-FR"/>
        </w:rPr>
        <w:t>Soumission des rapports prescrits</w:t>
      </w:r>
      <w:r w:rsidRPr="0085473B">
        <w:rPr>
          <w:lang w:val="fr-FR"/>
        </w:rPr>
        <w:t xml:space="preserve"> par les États parties</w:t>
      </w:r>
      <w:r w:rsidR="00CE4BF7">
        <w:rPr>
          <w:lang w:val="fr-FR"/>
        </w:rPr>
        <w:t>.</w:t>
      </w:r>
      <w:r w:rsidRPr="0085473B">
        <w:rPr>
          <w:lang w:val="fr-FR"/>
        </w:rPr>
        <w:t xml:space="preserve"> </w:t>
      </w:r>
    </w:p>
    <w:p w14:paraId="0D0B516F" w14:textId="37A16EC1" w:rsidR="00875A03" w:rsidRPr="005738DF" w:rsidRDefault="002E24AB" w:rsidP="00E8606F">
      <w:pPr>
        <w:pStyle w:val="SingleTxt"/>
        <w:spacing w:line="220" w:lineRule="exact"/>
        <w:jc w:val="left"/>
        <w:rPr>
          <w:rFonts w:eastAsia="Malgun Gothic"/>
          <w:lang w:val="fr-FR"/>
        </w:rPr>
      </w:pPr>
      <w:r>
        <w:rPr>
          <w:lang w:val="fr-FR"/>
        </w:rPr>
        <w:t>10.</w:t>
      </w:r>
      <w:r>
        <w:rPr>
          <w:lang w:val="fr-FR"/>
        </w:rPr>
        <w:tab/>
      </w:r>
      <w:r w:rsidR="00875A03" w:rsidRPr="0085473B">
        <w:rPr>
          <w:lang w:val="fr-FR"/>
        </w:rPr>
        <w:t xml:space="preserve">Enquêtes (voir </w:t>
      </w:r>
      <w:hyperlink r:id="rId49" w:history="1">
        <w:r w:rsidR="00875A03" w:rsidRPr="008E73F4">
          <w:rPr>
            <w:rStyle w:val="Hyperlink"/>
            <w:rFonts w:eastAsia="Times New Roman"/>
            <w:color w:val="0000FD"/>
            <w:szCs w:val="20"/>
            <w:lang w:val="fr-FR"/>
          </w:rPr>
          <w:t>HRI/MC/2018/CRP.1</w:t>
        </w:r>
      </w:hyperlink>
      <w:r w:rsidR="00875A03" w:rsidRPr="0085473B">
        <w:rPr>
          <w:lang w:val="fr-FR"/>
        </w:rPr>
        <w:t>)</w:t>
      </w:r>
      <w:r w:rsidR="00CE4BF7">
        <w:rPr>
          <w:lang w:val="fr-FR"/>
        </w:rPr>
        <w:t>.</w:t>
      </w:r>
    </w:p>
    <w:p w14:paraId="063FB877" w14:textId="73ED2EEC" w:rsidR="00875A03" w:rsidRPr="005738DF" w:rsidRDefault="00875A03" w:rsidP="00E8606F">
      <w:pPr>
        <w:pStyle w:val="SingleTxt"/>
        <w:spacing w:line="220" w:lineRule="exact"/>
        <w:jc w:val="left"/>
        <w:rPr>
          <w:lang w:val="fr-FR"/>
        </w:rPr>
      </w:pPr>
      <w:r w:rsidRPr="001E490B">
        <w:rPr>
          <w:i/>
          <w:lang w:val="fr-FR"/>
        </w:rPr>
        <w:t>15</w:t>
      </w:r>
      <w:r w:rsidR="00CE4BF7">
        <w:rPr>
          <w:i/>
          <w:lang w:val="fr-FR"/>
        </w:rPr>
        <w:t xml:space="preserve"> </w:t>
      </w:r>
      <w:r>
        <w:rPr>
          <w:i/>
          <w:lang w:val="fr-FR"/>
        </w:rPr>
        <w:t>heures-</w:t>
      </w:r>
      <w:r w:rsidRPr="001E490B">
        <w:rPr>
          <w:i/>
          <w:lang w:val="fr-FR"/>
        </w:rPr>
        <w:t>18</w:t>
      </w:r>
      <w:r w:rsidR="00CE4BF7">
        <w:rPr>
          <w:i/>
          <w:lang w:val="fr-FR"/>
        </w:rPr>
        <w:t xml:space="preserve"> </w:t>
      </w:r>
      <w:r w:rsidRPr="001E490B">
        <w:rPr>
          <w:i/>
          <w:lang w:val="fr-FR"/>
        </w:rPr>
        <w:t>h</w:t>
      </w:r>
      <w:r>
        <w:rPr>
          <w:i/>
          <w:lang w:val="fr-FR"/>
        </w:rPr>
        <w:t>eures</w:t>
      </w:r>
      <w:r w:rsidRPr="001E490B">
        <w:rPr>
          <w:i/>
          <w:lang w:val="fr-FR"/>
        </w:rPr>
        <w:t xml:space="preserve"> (</w:t>
      </w:r>
      <w:r>
        <w:rPr>
          <w:i/>
          <w:lang w:val="fr-FR"/>
        </w:rPr>
        <w:t xml:space="preserve"> séance </w:t>
      </w:r>
      <w:r w:rsidRPr="001E490B">
        <w:rPr>
          <w:i/>
          <w:lang w:val="fr-FR"/>
        </w:rPr>
        <w:t>publi</w:t>
      </w:r>
      <w:r>
        <w:rPr>
          <w:i/>
          <w:lang w:val="fr-FR"/>
        </w:rPr>
        <w:t>que</w:t>
      </w:r>
      <w:r w:rsidRPr="0085473B">
        <w:rPr>
          <w:lang w:val="fr-FR"/>
        </w:rPr>
        <w:t>)</w:t>
      </w:r>
      <w:r w:rsidR="001F396A" w:rsidRPr="0085473B">
        <w:rPr>
          <w:lang w:val="fr-FR"/>
        </w:rPr>
        <w:t xml:space="preserve"> − </w:t>
      </w:r>
      <w:r w:rsidRPr="0085473B">
        <w:rPr>
          <w:lang w:val="fr-FR"/>
        </w:rPr>
        <w:t xml:space="preserve">Consultations avec les États parties </w:t>
      </w:r>
    </w:p>
    <w:p w14:paraId="559455FE" w14:textId="39EFE48B" w:rsidR="00875A03" w:rsidRPr="00682544" w:rsidRDefault="00875A03" w:rsidP="00E8606F">
      <w:pPr>
        <w:pStyle w:val="SingleTxt"/>
        <w:spacing w:line="220" w:lineRule="exact"/>
        <w:rPr>
          <w:b/>
          <w:lang w:val="fr-FR"/>
        </w:rPr>
      </w:pPr>
      <w:r w:rsidRPr="00682544">
        <w:rPr>
          <w:b/>
          <w:lang w:val="fr-FR"/>
        </w:rPr>
        <w:t>Jeudi 31 mai 2018</w:t>
      </w:r>
    </w:p>
    <w:p w14:paraId="36B3C3EC" w14:textId="09A267D7" w:rsidR="00875A03" w:rsidRPr="00682544" w:rsidRDefault="00875A03" w:rsidP="00E8606F">
      <w:pPr>
        <w:pStyle w:val="SingleTxt"/>
        <w:spacing w:line="220" w:lineRule="exact"/>
        <w:jc w:val="left"/>
        <w:rPr>
          <w:i/>
          <w:lang w:val="fr-FR"/>
        </w:rPr>
      </w:pPr>
      <w:r w:rsidRPr="00682544">
        <w:rPr>
          <w:i/>
          <w:lang w:val="fr-FR"/>
        </w:rPr>
        <w:t>10 heures-11</w:t>
      </w:r>
      <w:r w:rsidR="00CE4BF7">
        <w:rPr>
          <w:i/>
          <w:lang w:val="fr-FR"/>
        </w:rPr>
        <w:t xml:space="preserve"> </w:t>
      </w:r>
      <w:r w:rsidRPr="00682544">
        <w:rPr>
          <w:i/>
          <w:lang w:val="fr-FR"/>
        </w:rPr>
        <w:t>heures (séance publique)</w:t>
      </w:r>
    </w:p>
    <w:p w14:paraId="296FF5A0" w14:textId="77777777" w:rsidR="00875A03" w:rsidRPr="005738DF" w:rsidRDefault="00875A03" w:rsidP="00E8606F">
      <w:pPr>
        <w:pStyle w:val="SingleTxt"/>
        <w:spacing w:line="220" w:lineRule="exact"/>
        <w:jc w:val="left"/>
        <w:rPr>
          <w:lang w:val="fr-FR"/>
        </w:rPr>
      </w:pPr>
      <w:r w:rsidRPr="0085473B">
        <w:rPr>
          <w:lang w:val="fr-FR"/>
        </w:rPr>
        <w:t>9.</w:t>
      </w:r>
      <w:r w:rsidRPr="0085473B">
        <w:rPr>
          <w:lang w:val="fr-FR"/>
        </w:rPr>
        <w:tab/>
        <w:t xml:space="preserve">Organes conventionnels et objectifs de développement durable. </w:t>
      </w:r>
    </w:p>
    <w:p w14:paraId="472EBA24" w14:textId="3D640F78" w:rsidR="00875A03" w:rsidRPr="00682544" w:rsidRDefault="00875A03" w:rsidP="00E8606F">
      <w:pPr>
        <w:pStyle w:val="SingleTxt"/>
        <w:spacing w:line="220" w:lineRule="exact"/>
        <w:jc w:val="left"/>
        <w:rPr>
          <w:i/>
          <w:lang w:val="fr-FR"/>
        </w:rPr>
      </w:pPr>
      <w:r w:rsidRPr="00682544">
        <w:rPr>
          <w:i/>
          <w:lang w:val="fr-FR"/>
        </w:rPr>
        <w:t>1</w:t>
      </w:r>
      <w:r w:rsidR="00303B8B">
        <w:rPr>
          <w:i/>
          <w:lang w:val="fr-FR"/>
        </w:rPr>
        <w:t xml:space="preserve"> </w:t>
      </w:r>
      <w:r w:rsidRPr="00682544">
        <w:rPr>
          <w:i/>
          <w:lang w:val="fr-FR"/>
        </w:rPr>
        <w:t>1heures-13</w:t>
      </w:r>
      <w:r w:rsidR="00303B8B">
        <w:rPr>
          <w:i/>
          <w:lang w:val="fr-FR"/>
        </w:rPr>
        <w:t xml:space="preserve"> </w:t>
      </w:r>
      <w:r w:rsidRPr="00682544">
        <w:rPr>
          <w:i/>
          <w:lang w:val="fr-FR"/>
        </w:rPr>
        <w:t>heures (séance privée)</w:t>
      </w:r>
    </w:p>
    <w:p w14:paraId="66A7C7B3" w14:textId="44D18365" w:rsidR="00875A03" w:rsidRPr="005738DF" w:rsidRDefault="00875A03" w:rsidP="00E8606F">
      <w:pPr>
        <w:pStyle w:val="SingleTxt"/>
        <w:spacing w:line="220" w:lineRule="exact"/>
        <w:jc w:val="left"/>
        <w:rPr>
          <w:lang w:val="fr-FR"/>
        </w:rPr>
      </w:pPr>
      <w:r w:rsidRPr="001E490B">
        <w:rPr>
          <w:i/>
          <w:lang w:val="fr-FR"/>
        </w:rPr>
        <w:t>15</w:t>
      </w:r>
      <w:r w:rsidR="002E24AB">
        <w:rPr>
          <w:i/>
          <w:lang w:val="fr-FR"/>
        </w:rPr>
        <w:t xml:space="preserve"> h</w:t>
      </w:r>
      <w:r>
        <w:rPr>
          <w:i/>
          <w:lang w:val="fr-FR"/>
        </w:rPr>
        <w:t>eures-</w:t>
      </w:r>
      <w:r w:rsidRPr="001E490B">
        <w:rPr>
          <w:i/>
          <w:lang w:val="fr-FR"/>
        </w:rPr>
        <w:t>16 h</w:t>
      </w:r>
      <w:r>
        <w:rPr>
          <w:i/>
          <w:lang w:val="fr-FR"/>
        </w:rPr>
        <w:t>eures</w:t>
      </w:r>
      <w:r w:rsidR="00BC54DA">
        <w:rPr>
          <w:i/>
          <w:lang w:val="fr-FR"/>
        </w:rPr>
        <w:t xml:space="preserve"> </w:t>
      </w:r>
      <w:r w:rsidRPr="001E490B">
        <w:rPr>
          <w:i/>
          <w:lang w:val="fr-FR"/>
        </w:rPr>
        <w:t>(</w:t>
      </w:r>
      <w:r>
        <w:rPr>
          <w:i/>
          <w:lang w:val="fr-FR"/>
        </w:rPr>
        <w:t xml:space="preserve">séance </w:t>
      </w:r>
      <w:r w:rsidRPr="001E490B">
        <w:rPr>
          <w:i/>
          <w:lang w:val="fr-FR"/>
        </w:rPr>
        <w:t>publi</w:t>
      </w:r>
      <w:r>
        <w:rPr>
          <w:i/>
          <w:lang w:val="fr-FR"/>
        </w:rPr>
        <w:t>que</w:t>
      </w:r>
      <w:r w:rsidRPr="001E490B">
        <w:rPr>
          <w:i/>
          <w:lang w:val="fr-FR"/>
        </w:rPr>
        <w:t>)</w:t>
      </w:r>
      <w:r w:rsidRPr="0085473B">
        <w:rPr>
          <w:lang w:val="fr-FR"/>
        </w:rPr>
        <w:t xml:space="preserve"> − Consultation avec les organismes des Nations Unies </w:t>
      </w:r>
    </w:p>
    <w:p w14:paraId="4DA508F3" w14:textId="07E8BBE8" w:rsidR="00875A03" w:rsidRPr="005738DF" w:rsidRDefault="00875A03" w:rsidP="00E8606F">
      <w:pPr>
        <w:pStyle w:val="SingleTxt"/>
        <w:spacing w:line="220" w:lineRule="exact"/>
        <w:jc w:val="left"/>
        <w:rPr>
          <w:lang w:val="fr-FR"/>
        </w:rPr>
      </w:pPr>
      <w:r>
        <w:rPr>
          <w:i/>
          <w:lang w:val="fr-FR"/>
        </w:rPr>
        <w:t>16 heures-</w:t>
      </w:r>
      <w:r w:rsidRPr="001E490B">
        <w:rPr>
          <w:i/>
          <w:lang w:val="fr-FR"/>
        </w:rPr>
        <w:t>17 h</w:t>
      </w:r>
      <w:r>
        <w:rPr>
          <w:i/>
          <w:lang w:val="fr-FR"/>
        </w:rPr>
        <w:t>eures</w:t>
      </w:r>
      <w:r w:rsidR="00BC54DA">
        <w:rPr>
          <w:i/>
          <w:lang w:val="fr-FR"/>
        </w:rPr>
        <w:t xml:space="preserve"> </w:t>
      </w:r>
      <w:r w:rsidRPr="001E490B">
        <w:rPr>
          <w:i/>
          <w:lang w:val="fr-FR"/>
        </w:rPr>
        <w:t>(</w:t>
      </w:r>
      <w:r>
        <w:rPr>
          <w:i/>
          <w:lang w:val="fr-FR"/>
        </w:rPr>
        <w:t xml:space="preserve">séance </w:t>
      </w:r>
      <w:r w:rsidR="009726A6" w:rsidRPr="001E490B">
        <w:rPr>
          <w:i/>
          <w:lang w:val="fr-FR"/>
        </w:rPr>
        <w:t>priv</w:t>
      </w:r>
      <w:r w:rsidR="009726A6">
        <w:rPr>
          <w:i/>
          <w:lang w:val="fr-FR"/>
        </w:rPr>
        <w:t>é</w:t>
      </w:r>
      <w:r w:rsidR="009726A6" w:rsidRPr="001E490B">
        <w:rPr>
          <w:i/>
          <w:lang w:val="fr-FR"/>
        </w:rPr>
        <w:t>e</w:t>
      </w:r>
      <w:r w:rsidRPr="001E490B">
        <w:rPr>
          <w:i/>
          <w:lang w:val="fr-FR"/>
        </w:rPr>
        <w:t>)</w:t>
      </w:r>
      <w:r w:rsidRPr="0085473B">
        <w:rPr>
          <w:lang w:val="fr-FR"/>
        </w:rPr>
        <w:t xml:space="preserve"> − Consultation avec des organisations non gouvernementales </w:t>
      </w:r>
    </w:p>
    <w:p w14:paraId="4F5533D5" w14:textId="4AC4AEFC" w:rsidR="00875A03" w:rsidRPr="00682544" w:rsidRDefault="00875A03" w:rsidP="00E8606F">
      <w:pPr>
        <w:pStyle w:val="SingleTxt"/>
        <w:spacing w:line="220" w:lineRule="exact"/>
        <w:jc w:val="left"/>
        <w:rPr>
          <w:i/>
          <w:lang w:val="fr-FR"/>
        </w:rPr>
      </w:pPr>
      <w:r w:rsidRPr="00682544">
        <w:rPr>
          <w:i/>
          <w:lang w:val="fr-FR"/>
        </w:rPr>
        <w:t>17 heures-18</w:t>
      </w:r>
      <w:r w:rsidR="00303B8B">
        <w:rPr>
          <w:i/>
          <w:lang w:val="fr-FR"/>
        </w:rPr>
        <w:t xml:space="preserve"> </w:t>
      </w:r>
      <w:r w:rsidRPr="00682544">
        <w:rPr>
          <w:i/>
          <w:lang w:val="fr-FR"/>
        </w:rPr>
        <w:t>heures</w:t>
      </w:r>
      <w:r w:rsidR="00BC54DA" w:rsidRPr="00682544">
        <w:rPr>
          <w:i/>
          <w:lang w:val="fr-FR"/>
        </w:rPr>
        <w:t xml:space="preserve"> </w:t>
      </w:r>
      <w:r w:rsidRPr="00682544">
        <w:rPr>
          <w:i/>
          <w:lang w:val="fr-FR"/>
        </w:rPr>
        <w:t>(séance privée)</w:t>
      </w:r>
    </w:p>
    <w:p w14:paraId="12B25F41" w14:textId="4BE2EABE" w:rsidR="00875A03" w:rsidRPr="00682544" w:rsidRDefault="00875A03" w:rsidP="00E8606F">
      <w:pPr>
        <w:pStyle w:val="SingleTxt"/>
        <w:spacing w:line="220" w:lineRule="exact"/>
        <w:jc w:val="left"/>
        <w:rPr>
          <w:b/>
          <w:lang w:val="fr-FR"/>
        </w:rPr>
      </w:pPr>
      <w:r w:rsidRPr="00682544">
        <w:rPr>
          <w:b/>
          <w:lang w:val="fr-FR"/>
        </w:rPr>
        <w:t>Vendredi 1</w:t>
      </w:r>
      <w:r w:rsidRPr="00682544">
        <w:rPr>
          <w:b/>
          <w:vertAlign w:val="superscript"/>
          <w:lang w:val="fr-FR"/>
        </w:rPr>
        <w:t>e</w:t>
      </w:r>
      <w:r w:rsidR="00A54EEF">
        <w:rPr>
          <w:b/>
          <w:vertAlign w:val="superscript"/>
          <w:lang w:val="fr-FR"/>
        </w:rPr>
        <w:t>r</w:t>
      </w:r>
      <w:r w:rsidRPr="00682544">
        <w:rPr>
          <w:b/>
          <w:lang w:val="fr-FR"/>
        </w:rPr>
        <w:t xml:space="preserve"> juin 2018</w:t>
      </w:r>
    </w:p>
    <w:p w14:paraId="5FFCF12A" w14:textId="45CC5423" w:rsidR="00875A03" w:rsidRPr="00825314" w:rsidRDefault="00875A03" w:rsidP="00E8606F">
      <w:pPr>
        <w:pStyle w:val="SingleTxt"/>
        <w:spacing w:line="220" w:lineRule="exact"/>
        <w:jc w:val="left"/>
        <w:rPr>
          <w:i/>
          <w:lang w:val="fr-FR"/>
        </w:rPr>
      </w:pPr>
      <w:r w:rsidRPr="00682544">
        <w:rPr>
          <w:i/>
          <w:lang w:val="fr-FR"/>
        </w:rPr>
        <w:t>10 heures-13</w:t>
      </w:r>
      <w:r w:rsidR="00303B8B">
        <w:rPr>
          <w:i/>
          <w:lang w:val="fr-FR"/>
        </w:rPr>
        <w:t xml:space="preserve"> </w:t>
      </w:r>
      <w:r w:rsidRPr="00682544">
        <w:rPr>
          <w:i/>
          <w:lang w:val="fr-FR"/>
        </w:rPr>
        <w:t>heures</w:t>
      </w:r>
      <w:r w:rsidRPr="001E490B">
        <w:rPr>
          <w:lang w:val="fr-FR"/>
        </w:rPr>
        <w:t xml:space="preserve"> </w:t>
      </w:r>
      <w:r w:rsidRPr="00825314">
        <w:rPr>
          <w:i/>
          <w:lang w:val="fr-FR"/>
        </w:rPr>
        <w:t>(séance privée)</w:t>
      </w:r>
    </w:p>
    <w:p w14:paraId="05BCCD13" w14:textId="1399AD84" w:rsidR="00875A03" w:rsidRPr="005738DF" w:rsidRDefault="00875A03" w:rsidP="00E8606F">
      <w:pPr>
        <w:pStyle w:val="SingleTxt"/>
        <w:spacing w:line="220" w:lineRule="exact"/>
        <w:jc w:val="left"/>
        <w:rPr>
          <w:lang w:val="fr-FR"/>
        </w:rPr>
      </w:pPr>
      <w:r w:rsidRPr="0085473B">
        <w:rPr>
          <w:lang w:val="fr-FR"/>
        </w:rPr>
        <w:t>11.</w:t>
      </w:r>
      <w:r w:rsidRPr="0085473B">
        <w:rPr>
          <w:lang w:val="fr-FR"/>
        </w:rPr>
        <w:tab/>
        <w:t xml:space="preserve">Autres questions </w:t>
      </w:r>
      <w:r>
        <w:rPr>
          <w:lang w:val="fr-FR"/>
        </w:rPr>
        <w:t>suscitées par</w:t>
      </w:r>
      <w:r w:rsidR="00BC54DA">
        <w:rPr>
          <w:lang w:val="fr-FR"/>
        </w:rPr>
        <w:t xml:space="preserve"> </w:t>
      </w:r>
      <w:r>
        <w:rPr>
          <w:lang w:val="fr-FR"/>
        </w:rPr>
        <w:t>les</w:t>
      </w:r>
      <w:r w:rsidRPr="0085473B">
        <w:rPr>
          <w:lang w:val="fr-FR"/>
        </w:rPr>
        <w:t xml:space="preserve"> activités des organes conventionnels</w:t>
      </w:r>
      <w:r w:rsidR="00CE4BF7">
        <w:rPr>
          <w:lang w:val="fr-FR"/>
        </w:rPr>
        <w:t>.</w:t>
      </w:r>
      <w:r w:rsidRPr="0085473B">
        <w:rPr>
          <w:lang w:val="fr-FR"/>
        </w:rPr>
        <w:t xml:space="preserve"> </w:t>
      </w:r>
    </w:p>
    <w:p w14:paraId="37140C33" w14:textId="27BE28A5" w:rsidR="00875A03" w:rsidRPr="005738DF" w:rsidRDefault="00875A03" w:rsidP="00E8606F">
      <w:pPr>
        <w:pStyle w:val="SingleTxt"/>
        <w:spacing w:line="220" w:lineRule="exact"/>
        <w:jc w:val="left"/>
        <w:rPr>
          <w:lang w:val="fr-FR"/>
        </w:rPr>
      </w:pPr>
      <w:r w:rsidRPr="0085473B">
        <w:rPr>
          <w:lang w:val="fr-FR"/>
        </w:rPr>
        <w:t>12.</w:t>
      </w:r>
      <w:r w:rsidRPr="0085473B">
        <w:rPr>
          <w:lang w:val="fr-FR"/>
        </w:rPr>
        <w:tab/>
        <w:t>Questions diverses</w:t>
      </w:r>
      <w:r w:rsidR="00303B8B">
        <w:rPr>
          <w:lang w:val="fr-FR"/>
        </w:rPr>
        <w:t>.</w:t>
      </w:r>
      <w:r w:rsidRPr="0085473B">
        <w:rPr>
          <w:lang w:val="fr-FR"/>
        </w:rPr>
        <w:t xml:space="preserve"> </w:t>
      </w:r>
    </w:p>
    <w:p w14:paraId="1724C025" w14:textId="7D5CBDDC" w:rsidR="00875A03" w:rsidRPr="00825314" w:rsidRDefault="00875A03" w:rsidP="00E8606F">
      <w:pPr>
        <w:pStyle w:val="SingleTxt"/>
        <w:spacing w:line="220" w:lineRule="exact"/>
        <w:jc w:val="left"/>
        <w:rPr>
          <w:i/>
          <w:lang w:val="fr-FR"/>
        </w:rPr>
      </w:pPr>
      <w:r w:rsidRPr="00825314">
        <w:rPr>
          <w:i/>
          <w:lang w:val="fr-FR"/>
        </w:rPr>
        <w:t>15 heures-17h30</w:t>
      </w:r>
      <w:r w:rsidR="00BC54DA" w:rsidRPr="00825314">
        <w:rPr>
          <w:i/>
          <w:lang w:val="fr-FR"/>
        </w:rPr>
        <w:t xml:space="preserve"> </w:t>
      </w:r>
      <w:r w:rsidRPr="00825314">
        <w:rPr>
          <w:i/>
          <w:lang w:val="fr-FR"/>
        </w:rPr>
        <w:t>(séance privée)</w:t>
      </w:r>
    </w:p>
    <w:p w14:paraId="77EC0715" w14:textId="769ED132" w:rsidR="00875A03" w:rsidRPr="00825314" w:rsidRDefault="00875A03" w:rsidP="00E8606F">
      <w:pPr>
        <w:pStyle w:val="SingleTxt"/>
        <w:spacing w:line="220" w:lineRule="exact"/>
        <w:jc w:val="left"/>
        <w:rPr>
          <w:i/>
          <w:lang w:val="fr-FR"/>
        </w:rPr>
      </w:pPr>
      <w:r w:rsidRPr="00825314">
        <w:rPr>
          <w:i/>
          <w:lang w:val="fr-FR"/>
        </w:rPr>
        <w:t>17h</w:t>
      </w:r>
      <w:r w:rsidR="00303B8B">
        <w:rPr>
          <w:i/>
          <w:lang w:val="fr-FR"/>
        </w:rPr>
        <w:t xml:space="preserve"> </w:t>
      </w:r>
      <w:r w:rsidRPr="00825314">
        <w:rPr>
          <w:i/>
          <w:lang w:val="fr-FR"/>
        </w:rPr>
        <w:t>30-18</w:t>
      </w:r>
      <w:r w:rsidR="00303B8B">
        <w:rPr>
          <w:i/>
          <w:lang w:val="fr-FR"/>
        </w:rPr>
        <w:t xml:space="preserve"> </w:t>
      </w:r>
      <w:r w:rsidRPr="00825314">
        <w:rPr>
          <w:i/>
          <w:lang w:val="fr-FR"/>
        </w:rPr>
        <w:t xml:space="preserve">heures ( séance </w:t>
      </w:r>
      <w:r w:rsidR="009726A6" w:rsidRPr="00825314">
        <w:rPr>
          <w:i/>
          <w:lang w:val="fr-FR"/>
        </w:rPr>
        <w:t>publique</w:t>
      </w:r>
      <w:r w:rsidRPr="00825314">
        <w:rPr>
          <w:i/>
          <w:lang w:val="fr-FR"/>
        </w:rPr>
        <w:t>)</w:t>
      </w:r>
    </w:p>
    <w:p w14:paraId="34D8A0F3" w14:textId="65DB439F" w:rsidR="00875A03" w:rsidRPr="005738DF" w:rsidRDefault="00875A03" w:rsidP="00E8606F">
      <w:pPr>
        <w:pStyle w:val="SingleTxt"/>
        <w:spacing w:line="220" w:lineRule="exact"/>
        <w:jc w:val="left"/>
        <w:rPr>
          <w:lang w:val="fr-FR"/>
        </w:rPr>
      </w:pPr>
      <w:r w:rsidRPr="0085473B">
        <w:rPr>
          <w:lang w:val="fr-FR"/>
        </w:rPr>
        <w:t>13.</w:t>
      </w:r>
      <w:r w:rsidRPr="0085473B">
        <w:rPr>
          <w:lang w:val="fr-FR"/>
        </w:rPr>
        <w:tab/>
        <w:t>Adoption du rapport sur</w:t>
      </w:r>
      <w:r>
        <w:rPr>
          <w:lang w:val="fr-FR"/>
        </w:rPr>
        <w:t xml:space="preserve"> les travaux de</w:t>
      </w:r>
      <w:r w:rsidRPr="0085473B">
        <w:rPr>
          <w:lang w:val="fr-FR"/>
        </w:rPr>
        <w:t xml:space="preserve"> la trentième réunion</w:t>
      </w:r>
      <w:r w:rsidR="00303B8B">
        <w:rPr>
          <w:lang w:val="fr-FR"/>
        </w:rPr>
        <w:t>.</w:t>
      </w:r>
      <w:r w:rsidRPr="0085473B">
        <w:rPr>
          <w:lang w:val="fr-FR"/>
        </w:rPr>
        <w:t xml:space="preserve"> </w:t>
      </w:r>
    </w:p>
    <w:p w14:paraId="75A3488A" w14:textId="20BB9421" w:rsidR="00875A03" w:rsidRPr="005738DF" w:rsidRDefault="00C33157" w:rsidP="00B23414">
      <w:pPr>
        <w:pStyle w:val="SingleTxt"/>
        <w:spacing w:line="220" w:lineRule="exact"/>
        <w:jc w:val="left"/>
        <w:rPr>
          <w:lang w:val="fr-FR"/>
        </w:rPr>
      </w:pPr>
      <w:r>
        <w:rPr>
          <w:lang w:val="fr-FR"/>
        </w:rPr>
        <w:tab/>
      </w:r>
      <w:r w:rsidR="00875A03" w:rsidRPr="0085473B">
        <w:rPr>
          <w:lang w:val="fr-FR"/>
        </w:rPr>
        <w:t>Clôture de la réunion</w:t>
      </w:r>
    </w:p>
    <w:p w14:paraId="173216D1" w14:textId="4B5A0A33" w:rsidR="00875A03" w:rsidRPr="00B23414" w:rsidRDefault="00875A03" w:rsidP="0068254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szCs w:val="24"/>
          <w:lang w:val="fr-FR"/>
        </w:rPr>
      </w:pPr>
      <w:r w:rsidRPr="00B23414">
        <w:rPr>
          <w:sz w:val="24"/>
          <w:szCs w:val="24"/>
          <w:lang w:val="fr-FR"/>
        </w:rPr>
        <w:lastRenderedPageBreak/>
        <w:t xml:space="preserve">Annexe II </w:t>
      </w:r>
    </w:p>
    <w:p w14:paraId="525BF9FE" w14:textId="2D92621C" w:rsidR="00DB6FDB" w:rsidRPr="00682544" w:rsidRDefault="00DB6FDB" w:rsidP="00682544">
      <w:pPr>
        <w:pStyle w:val="SingleTxt"/>
        <w:spacing w:after="0" w:line="120" w:lineRule="exact"/>
        <w:rPr>
          <w:sz w:val="10"/>
          <w:lang w:val="fr-FR"/>
        </w:rPr>
      </w:pPr>
    </w:p>
    <w:p w14:paraId="77A2154E" w14:textId="42B24C54" w:rsidR="00875A03" w:rsidRPr="00B23414" w:rsidRDefault="00875A03" w:rsidP="00DB6F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lang w:val="fr-FR"/>
        </w:rPr>
      </w:pPr>
      <w:r w:rsidRPr="0085473B">
        <w:rPr>
          <w:lang w:val="fr-FR"/>
        </w:rPr>
        <w:tab/>
      </w:r>
      <w:r w:rsidRPr="0085473B">
        <w:rPr>
          <w:lang w:val="fr-FR"/>
        </w:rPr>
        <w:tab/>
      </w:r>
      <w:r w:rsidRPr="00B23414">
        <w:rPr>
          <w:sz w:val="24"/>
          <w:szCs w:val="24"/>
          <w:lang w:val="fr-FR"/>
        </w:rPr>
        <w:t>Éléments possibles d</w:t>
      </w:r>
      <w:r w:rsidR="00EB2B1F" w:rsidRPr="00B23414">
        <w:rPr>
          <w:sz w:val="24"/>
          <w:szCs w:val="24"/>
          <w:lang w:val="fr-FR"/>
        </w:rPr>
        <w:t>’</w:t>
      </w:r>
      <w:r w:rsidRPr="00B23414">
        <w:rPr>
          <w:sz w:val="24"/>
          <w:szCs w:val="24"/>
          <w:lang w:val="fr-FR"/>
        </w:rPr>
        <w:t>une procédure harmonisée commune</w:t>
      </w:r>
      <w:r w:rsidR="00BC54DA" w:rsidRPr="00B23414">
        <w:rPr>
          <w:sz w:val="24"/>
          <w:szCs w:val="24"/>
          <w:lang w:val="fr-FR"/>
        </w:rPr>
        <w:t xml:space="preserve"> </w:t>
      </w:r>
      <w:r w:rsidRPr="00B23414">
        <w:rPr>
          <w:sz w:val="24"/>
          <w:szCs w:val="24"/>
          <w:lang w:val="fr-FR"/>
        </w:rPr>
        <w:t xml:space="preserve">de suivi </w:t>
      </w:r>
      <w:r w:rsidR="00303B8B">
        <w:rPr>
          <w:sz w:val="24"/>
          <w:szCs w:val="24"/>
          <w:lang w:val="fr-FR"/>
        </w:rPr>
        <w:br/>
      </w:r>
      <w:r w:rsidRPr="00B23414">
        <w:rPr>
          <w:sz w:val="24"/>
          <w:szCs w:val="24"/>
          <w:lang w:val="fr-FR"/>
        </w:rPr>
        <w:t>des observations finales,</w:t>
      </w:r>
      <w:r w:rsidR="00BC54DA" w:rsidRPr="00B23414">
        <w:rPr>
          <w:sz w:val="24"/>
          <w:szCs w:val="24"/>
          <w:lang w:val="fr-FR"/>
        </w:rPr>
        <w:t xml:space="preserve"> </w:t>
      </w:r>
      <w:r w:rsidRPr="00B23414">
        <w:rPr>
          <w:sz w:val="24"/>
          <w:szCs w:val="24"/>
          <w:lang w:val="fr-FR"/>
        </w:rPr>
        <w:t>décisions et</w:t>
      </w:r>
      <w:r w:rsidR="00BC54DA" w:rsidRPr="00B23414">
        <w:rPr>
          <w:sz w:val="24"/>
          <w:szCs w:val="24"/>
          <w:lang w:val="fr-FR"/>
        </w:rPr>
        <w:t xml:space="preserve"> </w:t>
      </w:r>
      <w:r w:rsidRPr="00B23414">
        <w:rPr>
          <w:sz w:val="24"/>
          <w:szCs w:val="24"/>
          <w:lang w:val="fr-FR"/>
        </w:rPr>
        <w:t>constatations</w:t>
      </w:r>
    </w:p>
    <w:p w14:paraId="6C5A4722" w14:textId="5E67C31C" w:rsidR="00DB6FDB" w:rsidRPr="00682544" w:rsidRDefault="00DB6FDB" w:rsidP="00682544">
      <w:pPr>
        <w:pStyle w:val="SingleTxt"/>
        <w:spacing w:after="0" w:line="120" w:lineRule="exact"/>
        <w:rPr>
          <w:sz w:val="10"/>
          <w:lang w:val="fr-FR"/>
        </w:rPr>
      </w:pPr>
    </w:p>
    <w:p w14:paraId="4DB4E868" w14:textId="3044B274" w:rsidR="00DB6FDB" w:rsidRPr="00682544" w:rsidRDefault="00DB6FDB" w:rsidP="00682544">
      <w:pPr>
        <w:pStyle w:val="SingleTxt"/>
        <w:spacing w:after="0" w:line="120" w:lineRule="exact"/>
        <w:rPr>
          <w:sz w:val="10"/>
          <w:lang w:val="fr-FR"/>
        </w:rPr>
      </w:pPr>
    </w:p>
    <w:p w14:paraId="2018592F" w14:textId="2D54AEA9" w:rsidR="00875A03" w:rsidRDefault="00DB6FDB" w:rsidP="00DB6F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75A03" w:rsidRPr="0085473B">
        <w:rPr>
          <w:lang w:val="fr-FR"/>
        </w:rPr>
        <w:t>A.</w:t>
      </w:r>
      <w:r w:rsidR="00875A03" w:rsidRPr="0085473B">
        <w:rPr>
          <w:lang w:val="fr-FR"/>
        </w:rPr>
        <w:tab/>
        <w:t>Éléments potentiels d</w:t>
      </w:r>
      <w:r w:rsidR="00EB2B1F">
        <w:rPr>
          <w:lang w:val="fr-FR"/>
        </w:rPr>
        <w:t>’</w:t>
      </w:r>
      <w:r w:rsidR="00875A03" w:rsidRPr="0085473B">
        <w:rPr>
          <w:lang w:val="fr-FR"/>
        </w:rPr>
        <w:t xml:space="preserve">une procédure harmonisée commune </w:t>
      </w:r>
      <w:r>
        <w:rPr>
          <w:lang w:val="fr-FR"/>
        </w:rPr>
        <w:br/>
      </w:r>
      <w:r w:rsidR="00875A03">
        <w:rPr>
          <w:lang w:val="fr-FR"/>
        </w:rPr>
        <w:t>de</w:t>
      </w:r>
      <w:r w:rsidR="00875A03" w:rsidRPr="0085473B">
        <w:rPr>
          <w:lang w:val="fr-FR"/>
        </w:rPr>
        <w:t xml:space="preserve"> suivi des observations finales </w:t>
      </w:r>
    </w:p>
    <w:p w14:paraId="24BD5C1E" w14:textId="0F83B2C2" w:rsidR="00DB6FDB" w:rsidRPr="00682544" w:rsidRDefault="00DB6FDB" w:rsidP="00682544">
      <w:pPr>
        <w:pStyle w:val="SingleTxt"/>
        <w:spacing w:after="0" w:line="120" w:lineRule="exact"/>
        <w:rPr>
          <w:sz w:val="10"/>
          <w:lang w:val="fr-FR"/>
        </w:rPr>
      </w:pPr>
    </w:p>
    <w:p w14:paraId="4A6D775F" w14:textId="64894882" w:rsidR="00DB6FDB" w:rsidRPr="00682544" w:rsidRDefault="00DB6FDB" w:rsidP="00682544">
      <w:pPr>
        <w:pStyle w:val="SingleTxt"/>
        <w:spacing w:after="0" w:line="120" w:lineRule="exact"/>
        <w:rPr>
          <w:sz w:val="10"/>
          <w:lang w:val="fr-FR"/>
        </w:rPr>
      </w:pPr>
    </w:p>
    <w:p w14:paraId="61221FB0" w14:textId="348D0107" w:rsidR="00875A03" w:rsidRPr="005738DF" w:rsidRDefault="00DB6FDB" w:rsidP="00682544">
      <w:pPr>
        <w:pStyle w:val="SingleTxt"/>
        <w:rPr>
          <w:lang w:val="fr-FR"/>
        </w:rPr>
      </w:pPr>
      <w:r>
        <w:rPr>
          <w:lang w:val="fr-FR"/>
        </w:rPr>
        <w:tab/>
      </w:r>
      <w:r w:rsidR="00875A03" w:rsidRPr="0085473B">
        <w:rPr>
          <w:lang w:val="fr-FR"/>
        </w:rPr>
        <w:t>L</w:t>
      </w:r>
      <w:r w:rsidR="00875A03">
        <w:rPr>
          <w:lang w:val="fr-FR"/>
        </w:rPr>
        <w:t>es présidents ont approuvé l</w:t>
      </w:r>
      <w:r w:rsidR="00875A03" w:rsidRPr="0085473B">
        <w:rPr>
          <w:lang w:val="fr-FR"/>
        </w:rPr>
        <w:t>a proposition ci-après</w:t>
      </w:r>
      <w:r w:rsidR="00BC54DA">
        <w:rPr>
          <w:lang w:val="fr-FR"/>
        </w:rPr>
        <w:t xml:space="preserve"> </w:t>
      </w:r>
      <w:r w:rsidR="00875A03" w:rsidRPr="0085473B">
        <w:rPr>
          <w:lang w:val="fr-FR"/>
        </w:rPr>
        <w:t>lors de l</w:t>
      </w:r>
      <w:r w:rsidR="00875A03">
        <w:rPr>
          <w:lang w:val="fr-FR"/>
        </w:rPr>
        <w:t>eur</w:t>
      </w:r>
      <w:r w:rsidR="00B23414">
        <w:rPr>
          <w:lang w:val="fr-FR"/>
        </w:rPr>
        <w:t xml:space="preserve"> </w:t>
      </w:r>
      <w:r w:rsidR="00875A03" w:rsidRPr="0085473B">
        <w:rPr>
          <w:lang w:val="fr-FR"/>
        </w:rPr>
        <w:t>30</w:t>
      </w:r>
      <w:r w:rsidR="00875A03" w:rsidRPr="001E490B">
        <w:rPr>
          <w:vertAlign w:val="superscript"/>
          <w:lang w:val="fr-FR"/>
        </w:rPr>
        <w:t>e</w:t>
      </w:r>
      <w:r w:rsidR="00875A03" w:rsidRPr="0085473B">
        <w:rPr>
          <w:lang w:val="fr-FR"/>
        </w:rPr>
        <w:t xml:space="preserve"> réunion</w:t>
      </w:r>
      <w:r>
        <w:rPr>
          <w:lang w:val="fr-FR"/>
        </w:rPr>
        <w:t> </w:t>
      </w:r>
      <w:r w:rsidR="00875A03" w:rsidRPr="0085473B">
        <w:rPr>
          <w:lang w:val="fr-FR"/>
        </w:rPr>
        <w:t>:</w:t>
      </w:r>
    </w:p>
    <w:p w14:paraId="752684F1" w14:textId="69D02BDA" w:rsidR="00875A03" w:rsidRPr="005738DF" w:rsidRDefault="00875A03" w:rsidP="00682544">
      <w:pPr>
        <w:pStyle w:val="SingleTxt"/>
        <w:rPr>
          <w:lang w:val="fr-FR"/>
        </w:rPr>
      </w:pPr>
      <w:r w:rsidRPr="0085473B">
        <w:rPr>
          <w:lang w:val="fr-FR"/>
        </w:rPr>
        <w:tab/>
        <w:t>a)</w:t>
      </w:r>
      <w:r w:rsidRPr="0085473B">
        <w:rPr>
          <w:lang w:val="fr-FR"/>
        </w:rPr>
        <w:tab/>
        <w:t>Les observations finales d</w:t>
      </w:r>
      <w:r>
        <w:rPr>
          <w:lang w:val="fr-FR"/>
        </w:rPr>
        <w:t xml:space="preserve">oivent </w:t>
      </w:r>
      <w:r w:rsidRPr="0085473B">
        <w:rPr>
          <w:lang w:val="fr-FR"/>
        </w:rPr>
        <w:t>comporter un para</w:t>
      </w:r>
      <w:r>
        <w:rPr>
          <w:lang w:val="fr-FR"/>
        </w:rPr>
        <w:t>graphe sur les recommandations en matière de</w:t>
      </w:r>
      <w:r w:rsidRPr="0085473B">
        <w:rPr>
          <w:lang w:val="fr-FR"/>
        </w:rPr>
        <w:t xml:space="preserve"> suivi, assorti d</w:t>
      </w:r>
      <w:r w:rsidR="00EB2B1F">
        <w:rPr>
          <w:lang w:val="fr-FR"/>
        </w:rPr>
        <w:t>’</w:t>
      </w:r>
      <w:r w:rsidRPr="0085473B">
        <w:rPr>
          <w:lang w:val="fr-FR"/>
        </w:rPr>
        <w:t>un calendrier, sans qu</w:t>
      </w:r>
      <w:r w:rsidR="00EB2B1F">
        <w:rPr>
          <w:lang w:val="fr-FR"/>
        </w:rPr>
        <w:t>’</w:t>
      </w:r>
      <w:r w:rsidRPr="0085473B">
        <w:rPr>
          <w:lang w:val="fr-FR"/>
        </w:rPr>
        <w:t>il soit besoin d</w:t>
      </w:r>
      <w:r w:rsidR="00EB2B1F">
        <w:rPr>
          <w:lang w:val="fr-FR"/>
        </w:rPr>
        <w:t>’</w:t>
      </w:r>
      <w:r w:rsidRPr="0085473B">
        <w:rPr>
          <w:lang w:val="fr-FR"/>
        </w:rPr>
        <w:t>établir une lettre ou un document distincts</w:t>
      </w:r>
      <w:r w:rsidR="00B23414">
        <w:rPr>
          <w:lang w:val="fr-FR"/>
        </w:rPr>
        <w:t> </w:t>
      </w:r>
      <w:r w:rsidRPr="0085473B">
        <w:rPr>
          <w:lang w:val="fr-FR"/>
        </w:rPr>
        <w:t>;</w:t>
      </w:r>
    </w:p>
    <w:p w14:paraId="61C701DE" w14:textId="722F3AF6" w:rsidR="00875A03" w:rsidRPr="005738DF" w:rsidRDefault="00875A03" w:rsidP="00682544">
      <w:pPr>
        <w:pStyle w:val="SingleTxt"/>
        <w:rPr>
          <w:lang w:val="fr-FR"/>
        </w:rPr>
      </w:pPr>
      <w:r w:rsidRPr="0085473B">
        <w:rPr>
          <w:lang w:val="fr-FR"/>
        </w:rPr>
        <w:tab/>
      </w:r>
      <w:r w:rsidR="00DB6FDB">
        <w:rPr>
          <w:lang w:val="fr-FR"/>
        </w:rPr>
        <w:t>b</w:t>
      </w:r>
      <w:r w:rsidR="00DB6FDB" w:rsidRPr="00682544">
        <w:rPr>
          <w:lang w:val="fr-FR"/>
        </w:rPr>
        <w:t>)</w:t>
      </w:r>
      <w:r w:rsidRPr="0085473B">
        <w:rPr>
          <w:lang w:val="fr-FR"/>
        </w:rPr>
        <w:tab/>
        <w:t xml:space="preserve">Les observations finales </w:t>
      </w:r>
      <w:r>
        <w:rPr>
          <w:lang w:val="fr-FR"/>
        </w:rPr>
        <w:t>doivent</w:t>
      </w:r>
      <w:r w:rsidRPr="0085473B">
        <w:rPr>
          <w:lang w:val="fr-FR"/>
        </w:rPr>
        <w:t xml:space="preserve"> expressément inviter l</w:t>
      </w:r>
      <w:r w:rsidR="00EB2B1F">
        <w:rPr>
          <w:lang w:val="fr-FR"/>
        </w:rPr>
        <w:t>’</w:t>
      </w:r>
      <w:r w:rsidRPr="0085473B">
        <w:rPr>
          <w:lang w:val="fr-FR"/>
        </w:rPr>
        <w:t xml:space="preserve">État partie à renforcer la mise en </w:t>
      </w:r>
      <w:r>
        <w:rPr>
          <w:lang w:val="fr-FR"/>
        </w:rPr>
        <w:t>œuvr</w:t>
      </w:r>
      <w:r w:rsidRPr="0085473B">
        <w:rPr>
          <w:lang w:val="fr-FR"/>
        </w:rPr>
        <w:t>e, dans le cadre du cycle de présentation des rapports en cours, de toutes les recommandations formulées dans lesdites observations</w:t>
      </w:r>
      <w:r w:rsidR="00B23414">
        <w:rPr>
          <w:lang w:val="fr-FR"/>
        </w:rPr>
        <w:t> </w:t>
      </w:r>
      <w:r w:rsidRPr="0085473B">
        <w:rPr>
          <w:lang w:val="fr-FR"/>
        </w:rPr>
        <w:t xml:space="preserve">; </w:t>
      </w:r>
    </w:p>
    <w:p w14:paraId="2A9F8647" w14:textId="2A540F7C" w:rsidR="00875A03" w:rsidRPr="005738DF" w:rsidRDefault="00875A03" w:rsidP="00682544">
      <w:pPr>
        <w:pStyle w:val="SingleTxt"/>
        <w:rPr>
          <w:lang w:val="fr-FR"/>
        </w:rPr>
      </w:pPr>
      <w:r w:rsidRPr="0085473B">
        <w:rPr>
          <w:lang w:val="fr-FR"/>
        </w:rPr>
        <w:tab/>
      </w:r>
      <w:r w:rsidRPr="00F06B2C">
        <w:rPr>
          <w:lang w:val="fr-FR"/>
        </w:rPr>
        <w:t>c)</w:t>
      </w:r>
      <w:r w:rsidRPr="00F06B2C">
        <w:rPr>
          <w:lang w:val="fr-FR"/>
        </w:rPr>
        <w:tab/>
        <w:t>Les recommandations devant faire l</w:t>
      </w:r>
      <w:r w:rsidR="00EB2B1F">
        <w:rPr>
          <w:lang w:val="fr-FR"/>
        </w:rPr>
        <w:t>’</w:t>
      </w:r>
      <w:r w:rsidRPr="00F06B2C">
        <w:rPr>
          <w:lang w:val="fr-FR"/>
        </w:rPr>
        <w:t xml:space="preserve">objet </w:t>
      </w:r>
      <w:r>
        <w:rPr>
          <w:lang w:val="fr-FR"/>
        </w:rPr>
        <w:t>de</w:t>
      </w:r>
      <w:r w:rsidR="00B23414">
        <w:rPr>
          <w:lang w:val="fr-FR"/>
        </w:rPr>
        <w:t xml:space="preserve"> </w:t>
      </w:r>
      <w:r w:rsidRPr="00F06B2C">
        <w:rPr>
          <w:lang w:val="fr-FR"/>
        </w:rPr>
        <w:t>suivi doivent être spécifiques, mesurables, réalisables, réalistes et limité</w:t>
      </w:r>
      <w:r>
        <w:rPr>
          <w:lang w:val="fr-FR"/>
        </w:rPr>
        <w:t>e</w:t>
      </w:r>
      <w:r w:rsidRPr="00F06B2C">
        <w:rPr>
          <w:lang w:val="fr-FR"/>
        </w:rPr>
        <w:t xml:space="preserve">s dans le temps. Elles doivent </w:t>
      </w:r>
      <w:r>
        <w:rPr>
          <w:lang w:val="fr-FR"/>
        </w:rPr>
        <w:t xml:space="preserve">également </w:t>
      </w:r>
      <w:r w:rsidRPr="00F06B2C">
        <w:rPr>
          <w:lang w:val="fr-FR"/>
        </w:rPr>
        <w:t xml:space="preserve">être sérieuses, urgentes, protectrices et réalisables dans les délais impartis. Cette liste </w:t>
      </w:r>
      <w:r>
        <w:rPr>
          <w:lang w:val="fr-FR"/>
        </w:rPr>
        <w:t>ne se veut ni</w:t>
      </w:r>
      <w:r w:rsidRPr="00F06B2C">
        <w:rPr>
          <w:lang w:val="fr-FR"/>
        </w:rPr>
        <w:t xml:space="preserve"> exhaustive ni cumulative</w:t>
      </w:r>
      <w:r w:rsidR="00B23414">
        <w:rPr>
          <w:lang w:val="fr-FR"/>
        </w:rPr>
        <w:t> </w:t>
      </w:r>
      <w:r w:rsidRPr="00F06B2C">
        <w:rPr>
          <w:lang w:val="fr-FR"/>
        </w:rPr>
        <w:t>;</w:t>
      </w:r>
      <w:r w:rsidRPr="0085473B">
        <w:rPr>
          <w:lang w:val="fr-FR"/>
        </w:rPr>
        <w:t xml:space="preserve"> </w:t>
      </w:r>
    </w:p>
    <w:p w14:paraId="44EF2976" w14:textId="75E2D5D2" w:rsidR="00875A03" w:rsidRPr="005738DF" w:rsidRDefault="00875A03" w:rsidP="00682544">
      <w:pPr>
        <w:pStyle w:val="SingleTxt"/>
        <w:rPr>
          <w:lang w:val="fr-FR"/>
        </w:rPr>
      </w:pPr>
      <w:r w:rsidRPr="0085473B">
        <w:rPr>
          <w:lang w:val="fr-FR"/>
        </w:rPr>
        <w:tab/>
        <w:t>d)</w:t>
      </w:r>
      <w:r w:rsidRPr="0085473B">
        <w:rPr>
          <w:lang w:val="fr-FR"/>
        </w:rPr>
        <w:tab/>
        <w:t>Le nombre de recommandations</w:t>
      </w:r>
      <w:r>
        <w:rPr>
          <w:lang w:val="fr-FR"/>
        </w:rPr>
        <w:t xml:space="preserve"> de</w:t>
      </w:r>
      <w:r w:rsidRPr="0085473B">
        <w:rPr>
          <w:lang w:val="fr-FR"/>
        </w:rPr>
        <w:t xml:space="preserve"> suivi d</w:t>
      </w:r>
      <w:r>
        <w:rPr>
          <w:lang w:val="fr-FR"/>
        </w:rPr>
        <w:t xml:space="preserve">oit </w:t>
      </w:r>
      <w:r w:rsidRPr="0085473B">
        <w:rPr>
          <w:lang w:val="fr-FR"/>
        </w:rPr>
        <w:t>être limité, idéalement entre deux et quatre</w:t>
      </w:r>
      <w:r w:rsidR="00B23414">
        <w:rPr>
          <w:lang w:val="fr-FR"/>
        </w:rPr>
        <w:t> </w:t>
      </w:r>
      <w:r w:rsidRPr="0085473B">
        <w:rPr>
          <w:lang w:val="fr-FR"/>
        </w:rPr>
        <w:t>;</w:t>
      </w:r>
    </w:p>
    <w:p w14:paraId="26165B47" w14:textId="1A31C7F6" w:rsidR="00875A03" w:rsidRPr="005738DF" w:rsidRDefault="007F5608" w:rsidP="00682544">
      <w:pPr>
        <w:pStyle w:val="SingleTxt"/>
        <w:rPr>
          <w:lang w:val="fr-FR"/>
        </w:rPr>
      </w:pPr>
      <w:r>
        <w:rPr>
          <w:lang w:val="fr-FR"/>
        </w:rPr>
        <w:tab/>
      </w:r>
      <w:r w:rsidR="00875A03" w:rsidRPr="0085473B">
        <w:rPr>
          <w:lang w:val="fr-FR"/>
        </w:rPr>
        <w:t>e)</w:t>
      </w:r>
      <w:r w:rsidR="00875A03" w:rsidRPr="0085473B">
        <w:rPr>
          <w:lang w:val="fr-FR"/>
        </w:rPr>
        <w:tab/>
        <w:t xml:space="preserve">Le délai </w:t>
      </w:r>
      <w:r w:rsidR="00875A03">
        <w:rPr>
          <w:lang w:val="fr-FR"/>
        </w:rPr>
        <w:t>imparti</w:t>
      </w:r>
      <w:r w:rsidR="00BC54DA">
        <w:rPr>
          <w:lang w:val="fr-FR"/>
        </w:rPr>
        <w:t xml:space="preserve"> </w:t>
      </w:r>
      <w:r w:rsidR="00875A03" w:rsidRPr="0085473B">
        <w:rPr>
          <w:lang w:val="fr-FR"/>
        </w:rPr>
        <w:t xml:space="preserve">pour la communication </w:t>
      </w:r>
      <w:r w:rsidR="00875A03">
        <w:rPr>
          <w:lang w:val="fr-FR"/>
        </w:rPr>
        <w:t xml:space="preserve">de compléments </w:t>
      </w:r>
      <w:r w:rsidR="00875A03" w:rsidRPr="0085473B">
        <w:rPr>
          <w:lang w:val="fr-FR"/>
        </w:rPr>
        <w:t>d</w:t>
      </w:r>
      <w:r w:rsidR="00EB2B1F">
        <w:rPr>
          <w:lang w:val="fr-FR"/>
        </w:rPr>
        <w:t>’</w:t>
      </w:r>
      <w:r w:rsidR="00875A03" w:rsidRPr="0085473B">
        <w:rPr>
          <w:lang w:val="fr-FR"/>
        </w:rPr>
        <w:t>informations</w:t>
      </w:r>
      <w:r w:rsidR="00BC54DA">
        <w:rPr>
          <w:lang w:val="fr-FR"/>
        </w:rPr>
        <w:t xml:space="preserve"> </w:t>
      </w:r>
      <w:r w:rsidR="00875A03" w:rsidRPr="0085473B">
        <w:rPr>
          <w:lang w:val="fr-FR"/>
        </w:rPr>
        <w:t xml:space="preserve">sur la mise en </w:t>
      </w:r>
      <w:r w:rsidR="00875A03">
        <w:rPr>
          <w:lang w:val="fr-FR"/>
        </w:rPr>
        <w:t>œuvr</w:t>
      </w:r>
      <w:r w:rsidR="00875A03" w:rsidRPr="0085473B">
        <w:rPr>
          <w:lang w:val="fr-FR"/>
        </w:rPr>
        <w:t>e de recommandations spécifiques d</w:t>
      </w:r>
      <w:r w:rsidR="00875A03">
        <w:rPr>
          <w:lang w:val="fr-FR"/>
        </w:rPr>
        <w:t>oit</w:t>
      </w:r>
      <w:r w:rsidR="00875A03" w:rsidRPr="0085473B">
        <w:rPr>
          <w:lang w:val="fr-FR"/>
        </w:rPr>
        <w:t xml:space="preserve"> osciller entre une et deux années, en fonction de l</w:t>
      </w:r>
      <w:r w:rsidR="00EB2B1F">
        <w:rPr>
          <w:lang w:val="fr-FR"/>
        </w:rPr>
        <w:t>’</w:t>
      </w:r>
      <w:r w:rsidR="00875A03" w:rsidRPr="0085473B">
        <w:rPr>
          <w:lang w:val="fr-FR"/>
        </w:rPr>
        <w:t>urgence des questions soulevées</w:t>
      </w:r>
      <w:r w:rsidR="00B23414">
        <w:rPr>
          <w:lang w:val="fr-FR"/>
        </w:rPr>
        <w:t> </w:t>
      </w:r>
      <w:r w:rsidR="00875A03" w:rsidRPr="0085473B">
        <w:rPr>
          <w:lang w:val="fr-FR"/>
        </w:rPr>
        <w:t xml:space="preserve">; </w:t>
      </w:r>
    </w:p>
    <w:p w14:paraId="42B86A3D" w14:textId="02D0E6C9" w:rsidR="00875A03" w:rsidRPr="005738DF" w:rsidRDefault="00875A03" w:rsidP="00682544">
      <w:pPr>
        <w:pStyle w:val="SingleTxt"/>
        <w:rPr>
          <w:lang w:val="fr-FR"/>
        </w:rPr>
      </w:pPr>
      <w:r w:rsidRPr="0085473B">
        <w:rPr>
          <w:lang w:val="fr-FR"/>
        </w:rPr>
        <w:tab/>
        <w:t>f)</w:t>
      </w:r>
      <w:r w:rsidRPr="0085473B">
        <w:rPr>
          <w:lang w:val="fr-FR"/>
        </w:rPr>
        <w:tab/>
        <w:t>Un rappel standard d</w:t>
      </w:r>
      <w:r>
        <w:rPr>
          <w:lang w:val="fr-FR"/>
        </w:rPr>
        <w:t>oit</w:t>
      </w:r>
      <w:r w:rsidRPr="0085473B">
        <w:rPr>
          <w:lang w:val="fr-FR"/>
        </w:rPr>
        <w:t xml:space="preserve"> être </w:t>
      </w:r>
      <w:r>
        <w:rPr>
          <w:lang w:val="fr-FR"/>
        </w:rPr>
        <w:t>adressé</w:t>
      </w:r>
      <w:r w:rsidRPr="0085473B">
        <w:rPr>
          <w:lang w:val="fr-FR"/>
        </w:rPr>
        <w:t xml:space="preserve"> à l</w:t>
      </w:r>
      <w:r w:rsidR="00EB2B1F">
        <w:rPr>
          <w:lang w:val="fr-FR"/>
        </w:rPr>
        <w:t>’</w:t>
      </w:r>
      <w:r w:rsidRPr="0085473B">
        <w:rPr>
          <w:lang w:val="fr-FR"/>
        </w:rPr>
        <w:t>État partie intéressé si ce dernier n</w:t>
      </w:r>
      <w:r w:rsidR="00EB2B1F">
        <w:rPr>
          <w:lang w:val="fr-FR"/>
        </w:rPr>
        <w:t>’</w:t>
      </w:r>
      <w:r w:rsidRPr="0085473B">
        <w:rPr>
          <w:lang w:val="fr-FR"/>
        </w:rPr>
        <w:t>a pas répondu à la demande de suivi dans les délais</w:t>
      </w:r>
      <w:r>
        <w:rPr>
          <w:lang w:val="fr-FR"/>
        </w:rPr>
        <w:t xml:space="preserve"> prescrits</w:t>
      </w:r>
      <w:r w:rsidR="00B23414">
        <w:rPr>
          <w:lang w:val="fr-FR"/>
        </w:rPr>
        <w:t> </w:t>
      </w:r>
      <w:r w:rsidRPr="0085473B">
        <w:rPr>
          <w:lang w:val="fr-FR"/>
        </w:rPr>
        <w:t>;</w:t>
      </w:r>
    </w:p>
    <w:p w14:paraId="37D08FE3" w14:textId="5049865D" w:rsidR="00875A03" w:rsidRPr="005738DF" w:rsidRDefault="00875A03" w:rsidP="00682544">
      <w:pPr>
        <w:pStyle w:val="SingleTxt"/>
        <w:rPr>
          <w:lang w:val="fr-FR"/>
        </w:rPr>
      </w:pPr>
      <w:r w:rsidRPr="0085473B">
        <w:rPr>
          <w:lang w:val="fr-FR"/>
        </w:rPr>
        <w:tab/>
        <w:t>g)</w:t>
      </w:r>
      <w:r w:rsidRPr="0085473B">
        <w:rPr>
          <w:lang w:val="fr-FR"/>
        </w:rPr>
        <w:tab/>
        <w:t xml:space="preserve">Un cycle </w:t>
      </w:r>
      <w:r w:rsidR="00391E26" w:rsidRPr="0085473B">
        <w:rPr>
          <w:lang w:val="fr-FR"/>
        </w:rPr>
        <w:t>−</w:t>
      </w:r>
      <w:r w:rsidRPr="0085473B">
        <w:rPr>
          <w:lang w:val="fr-FR"/>
        </w:rPr>
        <w:t xml:space="preserve"> le rapporteur, le </w:t>
      </w:r>
      <w:r>
        <w:rPr>
          <w:lang w:val="fr-FR"/>
        </w:rPr>
        <w:t>coordonnateur ou comité évalueront</w:t>
      </w:r>
      <w:r w:rsidRPr="0085473B">
        <w:rPr>
          <w:lang w:val="fr-FR"/>
        </w:rPr>
        <w:t xml:space="preserve"> une seule et unique fois la ou les communications transmises par l</w:t>
      </w:r>
      <w:r w:rsidR="00EB2B1F">
        <w:rPr>
          <w:lang w:val="fr-FR"/>
        </w:rPr>
        <w:t>’</w:t>
      </w:r>
      <w:r w:rsidRPr="0085473B">
        <w:rPr>
          <w:lang w:val="fr-FR"/>
        </w:rPr>
        <w:t xml:space="preserve">État partie aux fins du suivi. </w:t>
      </w:r>
      <w:r>
        <w:rPr>
          <w:lang w:val="fr-FR"/>
        </w:rPr>
        <w:t>À l</w:t>
      </w:r>
      <w:r w:rsidR="00EB2B1F">
        <w:rPr>
          <w:lang w:val="fr-FR"/>
        </w:rPr>
        <w:t>’</w:t>
      </w:r>
      <w:r>
        <w:rPr>
          <w:lang w:val="fr-FR"/>
        </w:rPr>
        <w:t>occasion</w:t>
      </w:r>
      <w:r w:rsidR="00BC54DA">
        <w:rPr>
          <w:lang w:val="fr-FR"/>
        </w:rPr>
        <w:t xml:space="preserve"> </w:t>
      </w:r>
      <w:r w:rsidRPr="0085473B">
        <w:rPr>
          <w:lang w:val="fr-FR"/>
        </w:rPr>
        <w:t>de cette évaluation, le rapp</w:t>
      </w:r>
      <w:r>
        <w:rPr>
          <w:lang w:val="fr-FR"/>
        </w:rPr>
        <w:t>orteur, le coordonnateur ou le c</w:t>
      </w:r>
      <w:r w:rsidRPr="0085473B">
        <w:rPr>
          <w:lang w:val="fr-FR"/>
        </w:rPr>
        <w:t>omité</w:t>
      </w:r>
      <w:r w:rsidR="00BC54DA">
        <w:rPr>
          <w:lang w:val="fr-FR"/>
        </w:rPr>
        <w:t xml:space="preserve"> </w:t>
      </w:r>
      <w:r>
        <w:rPr>
          <w:lang w:val="fr-FR"/>
        </w:rPr>
        <w:t xml:space="preserve">pourront </w:t>
      </w:r>
      <w:r w:rsidRPr="0085473B">
        <w:rPr>
          <w:lang w:val="fr-FR"/>
        </w:rPr>
        <w:t xml:space="preserve">demander des </w:t>
      </w:r>
      <w:r>
        <w:rPr>
          <w:lang w:val="fr-FR"/>
        </w:rPr>
        <w:t>compléments d</w:t>
      </w:r>
      <w:r w:rsidR="00EB2B1F">
        <w:rPr>
          <w:lang w:val="fr-FR"/>
        </w:rPr>
        <w:t>’</w:t>
      </w:r>
      <w:r w:rsidRPr="0085473B">
        <w:rPr>
          <w:lang w:val="fr-FR"/>
        </w:rPr>
        <w:t>informations ou</w:t>
      </w:r>
      <w:r w:rsidR="00BC54DA">
        <w:rPr>
          <w:lang w:val="fr-FR"/>
        </w:rPr>
        <w:t xml:space="preserve"> </w:t>
      </w:r>
      <w:r w:rsidRPr="0085473B">
        <w:rPr>
          <w:lang w:val="fr-FR"/>
        </w:rPr>
        <w:t>précisions. La réponse à cette deman</w:t>
      </w:r>
      <w:r>
        <w:rPr>
          <w:lang w:val="fr-FR"/>
        </w:rPr>
        <w:t>de d</w:t>
      </w:r>
      <w:r w:rsidR="00EB2B1F">
        <w:rPr>
          <w:lang w:val="fr-FR"/>
        </w:rPr>
        <w:t>’</w:t>
      </w:r>
      <w:r>
        <w:rPr>
          <w:lang w:val="fr-FR"/>
        </w:rPr>
        <w:t>informations sera examinée</w:t>
      </w:r>
      <w:r w:rsidRPr="0085473B">
        <w:rPr>
          <w:lang w:val="fr-FR"/>
        </w:rPr>
        <w:t xml:space="preserve"> </w:t>
      </w:r>
      <w:r>
        <w:rPr>
          <w:lang w:val="fr-FR"/>
        </w:rPr>
        <w:t>à l</w:t>
      </w:r>
      <w:r w:rsidR="00EB2B1F">
        <w:rPr>
          <w:lang w:val="fr-FR"/>
        </w:rPr>
        <w:t>’</w:t>
      </w:r>
      <w:r>
        <w:rPr>
          <w:lang w:val="fr-FR"/>
        </w:rPr>
        <w:t>occasion</w:t>
      </w:r>
      <w:r w:rsidRPr="0085473B">
        <w:rPr>
          <w:lang w:val="fr-FR"/>
        </w:rPr>
        <w:t xml:space="preserve"> du rapport périodique suivant de l</w:t>
      </w:r>
      <w:r w:rsidR="00EB2B1F">
        <w:rPr>
          <w:lang w:val="fr-FR"/>
        </w:rPr>
        <w:t>’</w:t>
      </w:r>
      <w:r w:rsidRPr="0085473B">
        <w:rPr>
          <w:lang w:val="fr-FR"/>
        </w:rPr>
        <w:t>État partie ou sera prise en compte dans le prochain dialogue avec ce dernier</w:t>
      </w:r>
      <w:r w:rsidR="00391E26">
        <w:rPr>
          <w:lang w:val="fr-FR"/>
        </w:rPr>
        <w:t> </w:t>
      </w:r>
      <w:r w:rsidRPr="0085473B">
        <w:rPr>
          <w:lang w:val="fr-FR"/>
        </w:rPr>
        <w:t xml:space="preserve">; </w:t>
      </w:r>
    </w:p>
    <w:p w14:paraId="572CB641" w14:textId="6F63F43F" w:rsidR="00875A03" w:rsidRPr="005738DF" w:rsidRDefault="00875A03" w:rsidP="00682544">
      <w:pPr>
        <w:pStyle w:val="SingleTxt"/>
        <w:rPr>
          <w:lang w:val="fr-FR"/>
        </w:rPr>
      </w:pPr>
      <w:r w:rsidRPr="0085473B">
        <w:rPr>
          <w:lang w:val="fr-FR"/>
        </w:rPr>
        <w:tab/>
        <w:t>h)</w:t>
      </w:r>
      <w:r w:rsidRPr="0085473B">
        <w:rPr>
          <w:lang w:val="fr-FR"/>
        </w:rPr>
        <w:tab/>
        <w:t>Les critères d</w:t>
      </w:r>
      <w:r w:rsidR="00EB2B1F">
        <w:rPr>
          <w:lang w:val="fr-FR"/>
        </w:rPr>
        <w:t>’</w:t>
      </w:r>
      <w:r w:rsidRPr="0085473B">
        <w:rPr>
          <w:lang w:val="fr-FR"/>
        </w:rPr>
        <w:t>évaluation restent du ressort du rapporteur, du coordo</w:t>
      </w:r>
      <w:r>
        <w:rPr>
          <w:lang w:val="fr-FR"/>
        </w:rPr>
        <w:t>nnateur ou du c</w:t>
      </w:r>
      <w:r w:rsidRPr="0085473B">
        <w:rPr>
          <w:lang w:val="fr-FR"/>
        </w:rPr>
        <w:t>omité</w:t>
      </w:r>
      <w:r>
        <w:rPr>
          <w:lang w:val="fr-FR"/>
        </w:rPr>
        <w:t xml:space="preserve"> </w:t>
      </w:r>
      <w:r w:rsidRPr="0085473B">
        <w:rPr>
          <w:lang w:val="fr-FR"/>
        </w:rPr>
        <w:t>chargé du suivi</w:t>
      </w:r>
      <w:r>
        <w:rPr>
          <w:lang w:val="fr-FR"/>
        </w:rPr>
        <w:t>,</w:t>
      </w:r>
      <w:r w:rsidR="00BC54DA">
        <w:rPr>
          <w:lang w:val="fr-FR"/>
        </w:rPr>
        <w:t xml:space="preserve"> </w:t>
      </w:r>
      <w:r w:rsidRPr="0085473B">
        <w:rPr>
          <w:lang w:val="fr-FR"/>
        </w:rPr>
        <w:t xml:space="preserve">la qualité des informations fournies et de la mise en </w:t>
      </w:r>
      <w:r>
        <w:rPr>
          <w:lang w:val="fr-FR"/>
        </w:rPr>
        <w:t>œuvre des recommandations</w:t>
      </w:r>
      <w:r w:rsidRPr="0085473B">
        <w:rPr>
          <w:lang w:val="fr-FR"/>
        </w:rPr>
        <w:t xml:space="preserve"> </w:t>
      </w:r>
      <w:r>
        <w:rPr>
          <w:lang w:val="fr-FR"/>
        </w:rPr>
        <w:t xml:space="preserve">devant être appréciée </w:t>
      </w:r>
      <w:r w:rsidRPr="0085473B">
        <w:rPr>
          <w:lang w:val="fr-FR"/>
        </w:rPr>
        <w:t>à l</w:t>
      </w:r>
      <w:r w:rsidR="00EB2B1F">
        <w:rPr>
          <w:lang w:val="fr-FR"/>
        </w:rPr>
        <w:t>’</w:t>
      </w:r>
      <w:r w:rsidRPr="0085473B">
        <w:rPr>
          <w:lang w:val="fr-FR"/>
        </w:rPr>
        <w:t>aid</w:t>
      </w:r>
      <w:r>
        <w:rPr>
          <w:lang w:val="fr-FR"/>
        </w:rPr>
        <w:t xml:space="preserve">e de catégories et </w:t>
      </w:r>
      <w:r w:rsidRPr="00F06B2C">
        <w:rPr>
          <w:lang w:val="fr-FR"/>
        </w:rPr>
        <w:t>de critères communs,</w:t>
      </w:r>
      <w:r w:rsidR="00BC54DA">
        <w:rPr>
          <w:lang w:val="fr-FR"/>
        </w:rPr>
        <w:t xml:space="preserve"> </w:t>
      </w:r>
      <w:r>
        <w:rPr>
          <w:lang w:val="fr-FR"/>
        </w:rPr>
        <w:t>l</w:t>
      </w:r>
      <w:r w:rsidR="00EB2B1F">
        <w:rPr>
          <w:lang w:val="fr-FR"/>
        </w:rPr>
        <w:t>’</w:t>
      </w:r>
      <w:r>
        <w:rPr>
          <w:lang w:val="fr-FR"/>
        </w:rPr>
        <w:t xml:space="preserve">ordre de classement retenu allant de la </w:t>
      </w:r>
      <w:r w:rsidRPr="00F06B2C">
        <w:rPr>
          <w:lang w:val="fr-FR"/>
        </w:rPr>
        <w:t>plus satisfaisant</w:t>
      </w:r>
      <w:r>
        <w:rPr>
          <w:lang w:val="fr-FR"/>
        </w:rPr>
        <w:t>e</w:t>
      </w:r>
      <w:r w:rsidR="00BC54DA">
        <w:rPr>
          <w:lang w:val="fr-FR"/>
        </w:rPr>
        <w:t xml:space="preserve"> </w:t>
      </w:r>
      <w:r>
        <w:rPr>
          <w:lang w:val="fr-FR"/>
        </w:rPr>
        <w:t xml:space="preserve">à la </w:t>
      </w:r>
      <w:r w:rsidRPr="00F06B2C">
        <w:rPr>
          <w:lang w:val="fr-FR"/>
        </w:rPr>
        <w:t>moins satisfaisant</w:t>
      </w:r>
      <w:r>
        <w:rPr>
          <w:lang w:val="fr-FR"/>
        </w:rPr>
        <w:t>e</w:t>
      </w:r>
      <w:r w:rsidRPr="00F06B2C">
        <w:rPr>
          <w:lang w:val="fr-FR"/>
        </w:rPr>
        <w:t xml:space="preserve"> qualité d</w:t>
      </w:r>
      <w:r w:rsidR="00EB2B1F">
        <w:rPr>
          <w:lang w:val="fr-FR"/>
        </w:rPr>
        <w:t>’</w:t>
      </w:r>
      <w:r w:rsidRPr="00F06B2C">
        <w:rPr>
          <w:lang w:val="fr-FR"/>
        </w:rPr>
        <w:t>information</w:t>
      </w:r>
      <w:r w:rsidR="00BC54DA">
        <w:rPr>
          <w:lang w:val="fr-FR"/>
        </w:rPr>
        <w:t xml:space="preserve"> </w:t>
      </w:r>
      <w:r w:rsidRPr="00F06B2C">
        <w:rPr>
          <w:lang w:val="fr-FR"/>
        </w:rPr>
        <w:t>et de mesures</w:t>
      </w:r>
      <w:r w:rsidR="00391E26">
        <w:rPr>
          <w:lang w:val="fr-FR"/>
        </w:rPr>
        <w:t>.</w:t>
      </w:r>
      <w:r w:rsidRPr="00F06B2C">
        <w:rPr>
          <w:lang w:val="fr-FR"/>
        </w:rPr>
        <w:t xml:space="preserve"> L</w:t>
      </w:r>
      <w:r w:rsidR="00EB2B1F">
        <w:rPr>
          <w:lang w:val="fr-FR"/>
        </w:rPr>
        <w:t>’</w:t>
      </w:r>
      <w:r w:rsidRPr="00F06B2C">
        <w:rPr>
          <w:lang w:val="fr-FR"/>
        </w:rPr>
        <w:t>évaluation du comité doit être rendue publique</w:t>
      </w:r>
      <w:r w:rsidR="00391E26">
        <w:rPr>
          <w:lang w:val="fr-FR"/>
        </w:rPr>
        <w:t> </w:t>
      </w:r>
      <w:r w:rsidRPr="00F06B2C">
        <w:rPr>
          <w:lang w:val="fr-FR"/>
        </w:rPr>
        <w:t>;</w:t>
      </w:r>
      <w:r w:rsidRPr="0085473B">
        <w:rPr>
          <w:lang w:val="fr-FR"/>
        </w:rPr>
        <w:t xml:space="preserve"> </w:t>
      </w:r>
    </w:p>
    <w:p w14:paraId="6958BDB1" w14:textId="0F6035F0" w:rsidR="00875A03" w:rsidRPr="005738DF" w:rsidRDefault="00875A03" w:rsidP="00682544">
      <w:pPr>
        <w:pStyle w:val="SingleTxt"/>
        <w:rPr>
          <w:lang w:val="fr-FR"/>
        </w:rPr>
      </w:pPr>
      <w:r w:rsidRPr="0085473B">
        <w:rPr>
          <w:lang w:val="fr-FR"/>
        </w:rPr>
        <w:tab/>
        <w:t>i)</w:t>
      </w:r>
      <w:r w:rsidRPr="0085473B">
        <w:rPr>
          <w:lang w:val="fr-FR"/>
        </w:rPr>
        <w:tab/>
        <w:t>Le Secrétariat</w:t>
      </w:r>
      <w:r w:rsidR="00BC54DA">
        <w:rPr>
          <w:lang w:val="fr-FR"/>
        </w:rPr>
        <w:t xml:space="preserve"> </w:t>
      </w:r>
      <w:r w:rsidRPr="0085473B">
        <w:rPr>
          <w:lang w:val="fr-FR"/>
        </w:rPr>
        <w:t xml:space="preserve">affichera les communications sur Internet. </w:t>
      </w:r>
      <w:r>
        <w:rPr>
          <w:lang w:val="fr-FR"/>
        </w:rPr>
        <w:t>Il sera établi une</w:t>
      </w:r>
      <w:r w:rsidR="00BC54DA">
        <w:rPr>
          <w:lang w:val="fr-FR"/>
        </w:rPr>
        <w:t xml:space="preserve"> </w:t>
      </w:r>
      <w:r w:rsidRPr="0085473B">
        <w:rPr>
          <w:lang w:val="fr-FR"/>
        </w:rPr>
        <w:t>évaluation de suivi</w:t>
      </w:r>
      <w:r>
        <w:rPr>
          <w:lang w:val="fr-FR"/>
        </w:rPr>
        <w:t xml:space="preserve">, </w:t>
      </w:r>
      <w:r w:rsidRPr="0085473B">
        <w:rPr>
          <w:lang w:val="fr-FR"/>
        </w:rPr>
        <w:t>le Secrétariat</w:t>
      </w:r>
      <w:r w:rsidR="00BC54DA">
        <w:rPr>
          <w:lang w:val="fr-FR"/>
        </w:rPr>
        <w:t xml:space="preserve"> </w:t>
      </w:r>
      <w:r>
        <w:rPr>
          <w:lang w:val="fr-FR"/>
        </w:rPr>
        <w:t>étant chargé d</w:t>
      </w:r>
      <w:r w:rsidR="00EB2B1F">
        <w:rPr>
          <w:lang w:val="fr-FR"/>
        </w:rPr>
        <w:t>’</w:t>
      </w:r>
      <w:r>
        <w:rPr>
          <w:lang w:val="fr-FR"/>
        </w:rPr>
        <w:t>adresser</w:t>
      </w:r>
      <w:r w:rsidRPr="0085473B">
        <w:rPr>
          <w:lang w:val="fr-FR"/>
        </w:rPr>
        <w:t xml:space="preserve"> une lettre </w:t>
      </w:r>
      <w:r>
        <w:rPr>
          <w:lang w:val="fr-FR"/>
        </w:rPr>
        <w:t>d</w:t>
      </w:r>
      <w:r w:rsidR="00EB2B1F">
        <w:rPr>
          <w:lang w:val="fr-FR"/>
        </w:rPr>
        <w:t>’</w:t>
      </w:r>
      <w:r>
        <w:rPr>
          <w:lang w:val="fr-FR"/>
        </w:rPr>
        <w:t>évaluation</w:t>
      </w:r>
      <w:r w:rsidRPr="0085473B">
        <w:rPr>
          <w:lang w:val="fr-FR"/>
        </w:rPr>
        <w:t xml:space="preserve"> à la Mission permanente de l</w:t>
      </w:r>
      <w:r w:rsidR="00EB2B1F">
        <w:rPr>
          <w:lang w:val="fr-FR"/>
        </w:rPr>
        <w:t>’</w:t>
      </w:r>
      <w:r w:rsidRPr="0085473B">
        <w:rPr>
          <w:lang w:val="fr-FR"/>
        </w:rPr>
        <w:t>État concerné</w:t>
      </w:r>
      <w:r w:rsidR="00391E26">
        <w:rPr>
          <w:lang w:val="fr-FR"/>
        </w:rPr>
        <w:t> </w:t>
      </w:r>
      <w:r w:rsidRPr="0085473B">
        <w:rPr>
          <w:lang w:val="fr-FR"/>
        </w:rPr>
        <w:t xml:space="preserve">; </w:t>
      </w:r>
    </w:p>
    <w:p w14:paraId="0C722697" w14:textId="3EE8732E" w:rsidR="00875A03" w:rsidRDefault="00875A03" w:rsidP="007F5608">
      <w:pPr>
        <w:pStyle w:val="SingleTxt"/>
        <w:rPr>
          <w:lang w:val="fr-FR"/>
        </w:rPr>
      </w:pPr>
      <w:r w:rsidRPr="0085473B">
        <w:rPr>
          <w:lang w:val="fr-FR"/>
        </w:rPr>
        <w:tab/>
        <w:t>j)</w:t>
      </w:r>
      <w:r w:rsidRPr="0085473B">
        <w:rPr>
          <w:lang w:val="fr-FR"/>
        </w:rPr>
        <w:tab/>
        <w:t>Le Secrétariat affichera les informations relatives au suivi sur le site Web, notamment les rapports des États parties, qui renvoient eux-mêmes aux observations finales. Les communications soumises par les institutions nationales de défense des droits de l</w:t>
      </w:r>
      <w:r w:rsidR="00EB2B1F">
        <w:rPr>
          <w:lang w:val="fr-FR"/>
        </w:rPr>
        <w:t>’</w:t>
      </w:r>
      <w:r w:rsidRPr="0085473B">
        <w:rPr>
          <w:lang w:val="fr-FR"/>
        </w:rPr>
        <w:t>homme, les ONG et d</w:t>
      </w:r>
      <w:r w:rsidR="00EB2B1F">
        <w:rPr>
          <w:lang w:val="fr-FR"/>
        </w:rPr>
        <w:t>’</w:t>
      </w:r>
      <w:r w:rsidRPr="0085473B">
        <w:rPr>
          <w:lang w:val="fr-FR"/>
        </w:rPr>
        <w:t>autres parties prenantes seront également affiché</w:t>
      </w:r>
      <w:r>
        <w:rPr>
          <w:lang w:val="fr-FR"/>
        </w:rPr>
        <w:t>e</w:t>
      </w:r>
      <w:r w:rsidRPr="0085473B">
        <w:rPr>
          <w:lang w:val="fr-FR"/>
        </w:rPr>
        <w:t xml:space="preserve">s </w:t>
      </w:r>
      <w:r w:rsidRPr="0085473B">
        <w:rPr>
          <w:lang w:val="fr-FR"/>
        </w:rPr>
        <w:lastRenderedPageBreak/>
        <w:t>sur un site Web prévu à cet effet. Le nombre de mots suggéré pour chaque soumission est de 3 500 au maximum.</w:t>
      </w:r>
    </w:p>
    <w:p w14:paraId="76978F96" w14:textId="2F6C7291" w:rsidR="007F5608" w:rsidRPr="00682544" w:rsidRDefault="007F5608" w:rsidP="00682544">
      <w:pPr>
        <w:pStyle w:val="SingleTxt"/>
        <w:spacing w:after="0" w:line="120" w:lineRule="exact"/>
        <w:rPr>
          <w:sz w:val="10"/>
          <w:lang w:val="fr-FR"/>
        </w:rPr>
      </w:pPr>
    </w:p>
    <w:p w14:paraId="6E73EEED" w14:textId="70A1FA86" w:rsidR="007F5608" w:rsidRPr="00682544" w:rsidRDefault="007F5608" w:rsidP="00682544">
      <w:pPr>
        <w:pStyle w:val="SingleTxt"/>
        <w:spacing w:after="0" w:line="120" w:lineRule="exact"/>
        <w:rPr>
          <w:sz w:val="10"/>
          <w:lang w:val="fr-FR"/>
        </w:rPr>
      </w:pPr>
    </w:p>
    <w:p w14:paraId="123F28EE" w14:textId="6C61CEA7" w:rsidR="00875A03" w:rsidRDefault="007F5608" w:rsidP="007F5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lang w:val="fr-FR"/>
        </w:rPr>
        <w:tab/>
      </w:r>
      <w:r w:rsidR="00875A03" w:rsidRPr="0085473B">
        <w:rPr>
          <w:bCs/>
          <w:lang w:val="fr-FR"/>
        </w:rPr>
        <w:t>B.</w:t>
      </w:r>
      <w:r w:rsidR="00875A03" w:rsidRPr="0085473B">
        <w:rPr>
          <w:lang w:val="fr-FR"/>
        </w:rPr>
        <w:tab/>
        <w:t>Éléments po</w:t>
      </w:r>
      <w:r w:rsidR="00875A03">
        <w:rPr>
          <w:lang w:val="fr-FR"/>
        </w:rPr>
        <w:t>ssibles</w:t>
      </w:r>
      <w:r w:rsidR="00875A03" w:rsidRPr="0085473B">
        <w:rPr>
          <w:lang w:val="fr-FR"/>
        </w:rPr>
        <w:t xml:space="preserve"> d</w:t>
      </w:r>
      <w:r w:rsidR="00EB2B1F">
        <w:rPr>
          <w:lang w:val="fr-FR"/>
        </w:rPr>
        <w:t>’</w:t>
      </w:r>
      <w:r w:rsidR="00875A03" w:rsidRPr="0085473B">
        <w:rPr>
          <w:lang w:val="fr-FR"/>
        </w:rPr>
        <w:t>une procédure harmonisée</w:t>
      </w:r>
      <w:r w:rsidR="00875A03">
        <w:rPr>
          <w:lang w:val="fr-FR"/>
        </w:rPr>
        <w:t xml:space="preserve"> commune</w:t>
      </w:r>
      <w:r w:rsidR="00875A03" w:rsidRPr="0085473B">
        <w:rPr>
          <w:lang w:val="fr-FR"/>
        </w:rPr>
        <w:t xml:space="preserve"> </w:t>
      </w:r>
      <w:r w:rsidR="00875A03">
        <w:rPr>
          <w:lang w:val="fr-FR"/>
        </w:rPr>
        <w:t>de</w:t>
      </w:r>
      <w:r w:rsidR="00875A03" w:rsidRPr="0085473B">
        <w:rPr>
          <w:lang w:val="fr-FR"/>
        </w:rPr>
        <w:t xml:space="preserve"> suivi de</w:t>
      </w:r>
      <w:r w:rsidR="00875A03">
        <w:rPr>
          <w:lang w:val="fr-FR"/>
        </w:rPr>
        <w:t>s</w:t>
      </w:r>
      <w:r w:rsidR="00875A03" w:rsidRPr="0085473B">
        <w:rPr>
          <w:lang w:val="fr-FR"/>
        </w:rPr>
        <w:t xml:space="preserve"> décisions et</w:t>
      </w:r>
      <w:r w:rsidR="00BC54DA">
        <w:rPr>
          <w:lang w:val="fr-FR"/>
        </w:rPr>
        <w:t xml:space="preserve"> </w:t>
      </w:r>
      <w:r w:rsidR="00875A03" w:rsidRPr="0085473B">
        <w:rPr>
          <w:lang w:val="fr-FR"/>
        </w:rPr>
        <w:t xml:space="preserve">constatations </w:t>
      </w:r>
    </w:p>
    <w:p w14:paraId="2E3801F4" w14:textId="35AFA769" w:rsidR="007F5608" w:rsidRPr="00682544" w:rsidRDefault="007F5608" w:rsidP="00682544">
      <w:pPr>
        <w:pStyle w:val="SingleTxt"/>
        <w:spacing w:after="0" w:line="120" w:lineRule="exact"/>
        <w:rPr>
          <w:sz w:val="10"/>
          <w:lang w:val="fr-FR"/>
        </w:rPr>
      </w:pPr>
    </w:p>
    <w:p w14:paraId="2EB642B5" w14:textId="2129F23F" w:rsidR="007F5608" w:rsidRPr="00682544" w:rsidRDefault="007F5608" w:rsidP="00682544">
      <w:pPr>
        <w:pStyle w:val="SingleTxt"/>
        <w:spacing w:after="0" w:line="120" w:lineRule="exact"/>
        <w:rPr>
          <w:sz w:val="10"/>
          <w:lang w:val="fr-FR"/>
        </w:rPr>
      </w:pPr>
    </w:p>
    <w:p w14:paraId="1C11DD2C" w14:textId="3DFB3DD8" w:rsidR="00875A03" w:rsidRPr="005738DF" w:rsidRDefault="007F5608" w:rsidP="00682544">
      <w:pPr>
        <w:pStyle w:val="SingleTxt"/>
        <w:rPr>
          <w:lang w:val="fr-FR"/>
        </w:rPr>
      </w:pPr>
      <w:r>
        <w:rPr>
          <w:lang w:val="fr-FR"/>
        </w:rPr>
        <w:tab/>
      </w:r>
      <w:r w:rsidR="00875A03" w:rsidRPr="0085473B">
        <w:rPr>
          <w:lang w:val="fr-FR"/>
        </w:rPr>
        <w:t>L</w:t>
      </w:r>
      <w:r w:rsidR="00875A03">
        <w:rPr>
          <w:lang w:val="fr-FR"/>
        </w:rPr>
        <w:t>es présidents ont approuvé l</w:t>
      </w:r>
      <w:r w:rsidR="00875A03" w:rsidRPr="0085473B">
        <w:rPr>
          <w:lang w:val="fr-FR"/>
        </w:rPr>
        <w:t>a proposition ci-après</w:t>
      </w:r>
      <w:r w:rsidR="00391E26">
        <w:rPr>
          <w:lang w:val="fr-FR"/>
        </w:rPr>
        <w:t xml:space="preserve"> </w:t>
      </w:r>
      <w:r w:rsidR="00875A03" w:rsidRPr="0085473B">
        <w:rPr>
          <w:lang w:val="fr-FR"/>
        </w:rPr>
        <w:t>lors de l</w:t>
      </w:r>
      <w:r w:rsidR="00875A03">
        <w:rPr>
          <w:lang w:val="fr-FR"/>
        </w:rPr>
        <w:t>eur</w:t>
      </w:r>
      <w:r w:rsidR="00875A03" w:rsidRPr="0085473B">
        <w:rPr>
          <w:lang w:val="fr-FR"/>
        </w:rPr>
        <w:t xml:space="preserve"> 30</w:t>
      </w:r>
      <w:r w:rsidR="00875A03" w:rsidRPr="006D2B46">
        <w:rPr>
          <w:vertAlign w:val="superscript"/>
          <w:lang w:val="fr-FR"/>
        </w:rPr>
        <w:t xml:space="preserve">e </w:t>
      </w:r>
      <w:r w:rsidR="00875A03" w:rsidRPr="0085473B">
        <w:rPr>
          <w:lang w:val="fr-FR"/>
        </w:rPr>
        <w:t>réunion</w:t>
      </w:r>
      <w:r w:rsidR="00391E26">
        <w:rPr>
          <w:lang w:val="fr-FR"/>
        </w:rPr>
        <w:t> </w:t>
      </w:r>
      <w:r w:rsidR="00875A03" w:rsidRPr="0085473B">
        <w:rPr>
          <w:lang w:val="fr-FR"/>
        </w:rPr>
        <w:t>:</w:t>
      </w:r>
    </w:p>
    <w:p w14:paraId="745EA8FD" w14:textId="3FDB6D0A" w:rsidR="00875A03" w:rsidRPr="005738DF" w:rsidRDefault="00875A03" w:rsidP="00682544">
      <w:pPr>
        <w:pStyle w:val="SingleTxt"/>
        <w:rPr>
          <w:lang w:val="fr-FR"/>
        </w:rPr>
      </w:pPr>
      <w:r>
        <w:rPr>
          <w:lang w:val="fr-FR"/>
        </w:rPr>
        <w:tab/>
        <w:t>a)</w:t>
      </w:r>
      <w:r w:rsidR="007F5608">
        <w:rPr>
          <w:lang w:val="fr-FR"/>
        </w:rPr>
        <w:tab/>
      </w:r>
      <w:r>
        <w:rPr>
          <w:lang w:val="fr-FR"/>
        </w:rPr>
        <w:t xml:space="preserve">Toutes constatations communiquées </w:t>
      </w:r>
      <w:r w:rsidRPr="0085473B">
        <w:rPr>
          <w:lang w:val="fr-FR"/>
        </w:rPr>
        <w:t>à l</w:t>
      </w:r>
      <w:r w:rsidR="00EB2B1F">
        <w:rPr>
          <w:lang w:val="fr-FR"/>
        </w:rPr>
        <w:t>’</w:t>
      </w:r>
      <w:r w:rsidRPr="0085473B">
        <w:rPr>
          <w:lang w:val="fr-FR"/>
        </w:rPr>
        <w:t>État partie,</w:t>
      </w:r>
      <w:r w:rsidR="00BC54DA">
        <w:rPr>
          <w:lang w:val="fr-FR"/>
        </w:rPr>
        <w:t xml:space="preserve"> </w:t>
      </w:r>
      <w:r>
        <w:rPr>
          <w:lang w:val="fr-FR"/>
        </w:rPr>
        <w:t>doivent s</w:t>
      </w:r>
      <w:r w:rsidR="00EB2B1F">
        <w:rPr>
          <w:lang w:val="fr-FR"/>
        </w:rPr>
        <w:t>’</w:t>
      </w:r>
      <w:r>
        <w:rPr>
          <w:lang w:val="fr-FR"/>
        </w:rPr>
        <w:t>accompagner d</w:t>
      </w:r>
      <w:r w:rsidR="00EB2B1F">
        <w:rPr>
          <w:lang w:val="fr-FR"/>
        </w:rPr>
        <w:t>’</w:t>
      </w:r>
      <w:r w:rsidRPr="0085473B">
        <w:rPr>
          <w:lang w:val="fr-FR"/>
        </w:rPr>
        <w:t>un paragraphe</w:t>
      </w:r>
      <w:r w:rsidR="00BC54DA">
        <w:rPr>
          <w:lang w:val="fr-FR"/>
        </w:rPr>
        <w:t xml:space="preserve"> </w:t>
      </w:r>
      <w:r>
        <w:rPr>
          <w:lang w:val="fr-FR"/>
        </w:rPr>
        <w:t>venant</w:t>
      </w:r>
      <w:r w:rsidR="00BC54DA">
        <w:rPr>
          <w:lang w:val="fr-FR"/>
        </w:rPr>
        <w:t xml:space="preserve"> </w:t>
      </w:r>
      <w:r w:rsidRPr="0085473B">
        <w:rPr>
          <w:lang w:val="fr-FR"/>
        </w:rPr>
        <w:t>préciser le délai de répon</w:t>
      </w:r>
      <w:r>
        <w:rPr>
          <w:lang w:val="fr-FR"/>
        </w:rPr>
        <w:t>se imparti, et</w:t>
      </w:r>
      <w:r w:rsidR="00BC54DA">
        <w:rPr>
          <w:lang w:val="fr-FR"/>
        </w:rPr>
        <w:t xml:space="preserve"> </w:t>
      </w:r>
      <w:r>
        <w:rPr>
          <w:lang w:val="fr-FR"/>
        </w:rPr>
        <w:t>solliciter</w:t>
      </w:r>
      <w:r w:rsidR="00E84AED">
        <w:rPr>
          <w:lang w:val="fr-FR"/>
        </w:rPr>
        <w:t> </w:t>
      </w:r>
      <w:r w:rsidRPr="0085473B">
        <w:rPr>
          <w:lang w:val="fr-FR"/>
        </w:rPr>
        <w:t>: i) les coordonnées de l</w:t>
      </w:r>
      <w:r w:rsidR="00EB2B1F">
        <w:rPr>
          <w:lang w:val="fr-FR"/>
        </w:rPr>
        <w:t>’</w:t>
      </w:r>
      <w:r w:rsidRPr="0085473B">
        <w:rPr>
          <w:lang w:val="fr-FR"/>
        </w:rPr>
        <w:t>autorité du pays ou de la personne spéci</w:t>
      </w:r>
      <w:r>
        <w:rPr>
          <w:lang w:val="fr-FR"/>
        </w:rPr>
        <w:t>alement</w:t>
      </w:r>
      <w:r w:rsidRPr="0085473B">
        <w:rPr>
          <w:lang w:val="fr-FR"/>
        </w:rPr>
        <w:t xml:space="preserve"> chargée de coordonner la mise en </w:t>
      </w:r>
      <w:r w:rsidR="009726A6" w:rsidRPr="0085473B">
        <w:rPr>
          <w:lang w:val="fr-FR"/>
        </w:rPr>
        <w:t>œuvre</w:t>
      </w:r>
      <w:r w:rsidRPr="0085473B">
        <w:rPr>
          <w:lang w:val="fr-FR"/>
        </w:rPr>
        <w:t xml:space="preserve"> des constatations</w:t>
      </w:r>
      <w:r w:rsidR="00E84AED">
        <w:rPr>
          <w:lang w:val="fr-FR"/>
        </w:rPr>
        <w:t> </w:t>
      </w:r>
      <w:r w:rsidRPr="0085473B">
        <w:rPr>
          <w:lang w:val="fr-FR"/>
        </w:rPr>
        <w:t>; ii)) les coordonnées de l</w:t>
      </w:r>
      <w:r w:rsidR="00EB2B1F">
        <w:rPr>
          <w:lang w:val="fr-FR"/>
        </w:rPr>
        <w:t>’</w:t>
      </w:r>
      <w:r w:rsidRPr="0085473B">
        <w:rPr>
          <w:lang w:val="fr-FR"/>
        </w:rPr>
        <w:t>autorité compétente, en particulier en ce qui concerne les mesures correct</w:t>
      </w:r>
      <w:r>
        <w:rPr>
          <w:lang w:val="fr-FR"/>
        </w:rPr>
        <w:t>ives demandées par le c</w:t>
      </w:r>
      <w:r w:rsidRPr="0085473B">
        <w:rPr>
          <w:lang w:val="fr-FR"/>
        </w:rPr>
        <w:t>omité, le cas échéant</w:t>
      </w:r>
      <w:r w:rsidR="00E84AED">
        <w:rPr>
          <w:lang w:val="fr-FR"/>
        </w:rPr>
        <w:t> </w:t>
      </w:r>
      <w:r w:rsidRPr="0085473B">
        <w:rPr>
          <w:lang w:val="fr-FR"/>
        </w:rPr>
        <w:t xml:space="preserve">; </w:t>
      </w:r>
    </w:p>
    <w:p w14:paraId="6E85E11A" w14:textId="2E02A071" w:rsidR="00875A03" w:rsidRPr="005738DF" w:rsidRDefault="00875A03" w:rsidP="00682544">
      <w:pPr>
        <w:pStyle w:val="SingleTxt"/>
        <w:rPr>
          <w:lang w:val="fr-FR"/>
        </w:rPr>
      </w:pPr>
      <w:r w:rsidRPr="0085473B">
        <w:rPr>
          <w:lang w:val="fr-FR"/>
        </w:rPr>
        <w:tab/>
        <w:t>b)</w:t>
      </w:r>
      <w:r w:rsidRPr="0085473B">
        <w:rPr>
          <w:lang w:val="fr-FR"/>
        </w:rPr>
        <w:tab/>
        <w:t>Le délai</w:t>
      </w:r>
      <w:r>
        <w:rPr>
          <w:lang w:val="fr-FR"/>
        </w:rPr>
        <w:t xml:space="preserve"> imparti</w:t>
      </w:r>
      <w:r w:rsidR="00E84AED">
        <w:rPr>
          <w:lang w:val="fr-FR"/>
        </w:rPr>
        <w:t xml:space="preserve"> </w:t>
      </w:r>
      <w:r>
        <w:rPr>
          <w:lang w:val="fr-FR"/>
        </w:rPr>
        <w:t>à l</w:t>
      </w:r>
      <w:r w:rsidR="00EB2B1F">
        <w:rPr>
          <w:lang w:val="fr-FR"/>
        </w:rPr>
        <w:t>’</w:t>
      </w:r>
      <w:r w:rsidRPr="0085473B">
        <w:rPr>
          <w:lang w:val="fr-FR"/>
        </w:rPr>
        <w:t>État</w:t>
      </w:r>
      <w:r w:rsidR="00E84AED">
        <w:rPr>
          <w:lang w:val="fr-FR"/>
        </w:rPr>
        <w:t xml:space="preserve"> </w:t>
      </w:r>
      <w:r w:rsidRPr="0085473B">
        <w:rPr>
          <w:lang w:val="fr-FR"/>
        </w:rPr>
        <w:t>parti</w:t>
      </w:r>
      <w:r w:rsidR="00E84AED">
        <w:rPr>
          <w:lang w:val="fr-FR"/>
        </w:rPr>
        <w:t>e</w:t>
      </w:r>
      <w:r w:rsidRPr="0085473B">
        <w:rPr>
          <w:lang w:val="fr-FR"/>
        </w:rPr>
        <w:t xml:space="preserve"> pour communiquer des informations sur </w:t>
      </w:r>
      <w:r>
        <w:rPr>
          <w:lang w:val="fr-FR"/>
        </w:rPr>
        <w:t>toutes</w:t>
      </w:r>
      <w:r w:rsidRPr="0085473B">
        <w:rPr>
          <w:lang w:val="fr-FR"/>
        </w:rPr>
        <w:t xml:space="preserve"> mesures</w:t>
      </w:r>
      <w:r w:rsidR="00BC54DA">
        <w:rPr>
          <w:lang w:val="fr-FR"/>
        </w:rPr>
        <w:t xml:space="preserve"> </w:t>
      </w:r>
      <w:r w:rsidRPr="0085473B">
        <w:rPr>
          <w:lang w:val="fr-FR"/>
        </w:rPr>
        <w:t xml:space="preserve">prises </w:t>
      </w:r>
      <w:r>
        <w:rPr>
          <w:lang w:val="fr-FR"/>
        </w:rPr>
        <w:t>pour donner suite aux</w:t>
      </w:r>
      <w:r w:rsidR="00BC54DA">
        <w:rPr>
          <w:lang w:val="fr-FR"/>
        </w:rPr>
        <w:t xml:space="preserve"> </w:t>
      </w:r>
      <w:r w:rsidRPr="0085473B">
        <w:rPr>
          <w:lang w:val="fr-FR"/>
        </w:rPr>
        <w:t>constatations ou en assurer le suivi est de six mois à compter de la date à laqu</w:t>
      </w:r>
      <w:r>
        <w:rPr>
          <w:lang w:val="fr-FR"/>
        </w:rPr>
        <w:t xml:space="preserve">elle les constatations ont été adressées </w:t>
      </w:r>
      <w:r w:rsidRPr="0085473B">
        <w:rPr>
          <w:lang w:val="fr-FR"/>
        </w:rPr>
        <w:t>à l</w:t>
      </w:r>
      <w:r w:rsidR="00EB2B1F">
        <w:rPr>
          <w:lang w:val="fr-FR"/>
        </w:rPr>
        <w:t>’</w:t>
      </w:r>
      <w:r w:rsidRPr="0085473B">
        <w:rPr>
          <w:lang w:val="fr-FR"/>
        </w:rPr>
        <w:t>État partie</w:t>
      </w:r>
      <w:r w:rsidR="00E84AED">
        <w:rPr>
          <w:lang w:val="fr-FR"/>
        </w:rPr>
        <w:t> </w:t>
      </w:r>
      <w:r w:rsidRPr="0085473B">
        <w:rPr>
          <w:lang w:val="fr-FR"/>
        </w:rPr>
        <w:t xml:space="preserve">; </w:t>
      </w:r>
    </w:p>
    <w:p w14:paraId="21199191" w14:textId="4C6837F9" w:rsidR="00875A03" w:rsidRPr="005738DF" w:rsidRDefault="00875A03" w:rsidP="00682544">
      <w:pPr>
        <w:pStyle w:val="SingleTxt"/>
        <w:rPr>
          <w:lang w:val="fr-FR"/>
        </w:rPr>
      </w:pPr>
      <w:r w:rsidRPr="0085473B">
        <w:rPr>
          <w:lang w:val="fr-FR"/>
        </w:rPr>
        <w:tab/>
        <w:t>c)</w:t>
      </w:r>
      <w:r w:rsidRPr="0085473B">
        <w:rPr>
          <w:lang w:val="fr-FR"/>
        </w:rPr>
        <w:tab/>
        <w:t>Une fois que l</w:t>
      </w:r>
      <w:r w:rsidR="00EB2B1F">
        <w:rPr>
          <w:lang w:val="fr-FR"/>
        </w:rPr>
        <w:t>’</w:t>
      </w:r>
      <w:r w:rsidRPr="0085473B">
        <w:rPr>
          <w:lang w:val="fr-FR"/>
        </w:rPr>
        <w:t xml:space="preserve">État partie a répondu, la personne qui a demandé les informations dispose de trois mois pour </w:t>
      </w:r>
      <w:r>
        <w:rPr>
          <w:lang w:val="fr-FR"/>
        </w:rPr>
        <w:t>formuler toutes</w:t>
      </w:r>
      <w:r w:rsidRPr="0085473B">
        <w:rPr>
          <w:lang w:val="fr-FR"/>
        </w:rPr>
        <w:t xml:space="preserve"> observations</w:t>
      </w:r>
      <w:r w:rsidR="00E84AED">
        <w:rPr>
          <w:lang w:val="fr-FR"/>
        </w:rPr>
        <w:t> </w:t>
      </w:r>
      <w:r w:rsidRPr="0085473B">
        <w:rPr>
          <w:lang w:val="fr-FR"/>
        </w:rPr>
        <w:t xml:space="preserve">; </w:t>
      </w:r>
    </w:p>
    <w:p w14:paraId="6CF22989" w14:textId="373EF0AF" w:rsidR="00875A03" w:rsidRPr="005738DF" w:rsidRDefault="00875A03" w:rsidP="00682544">
      <w:pPr>
        <w:pStyle w:val="SingleTxt"/>
        <w:rPr>
          <w:lang w:val="fr-FR"/>
        </w:rPr>
      </w:pPr>
      <w:r w:rsidRPr="0085473B">
        <w:rPr>
          <w:lang w:val="fr-FR"/>
        </w:rPr>
        <w:tab/>
        <w:t>d)</w:t>
      </w:r>
      <w:r w:rsidRPr="0085473B">
        <w:rPr>
          <w:lang w:val="fr-FR"/>
        </w:rPr>
        <w:tab/>
        <w:t xml:space="preserve">Si la mise en </w:t>
      </w:r>
      <w:r>
        <w:rPr>
          <w:lang w:val="fr-FR"/>
        </w:rPr>
        <w:t>œuvr</w:t>
      </w:r>
      <w:r w:rsidRPr="0085473B">
        <w:rPr>
          <w:lang w:val="fr-FR"/>
        </w:rPr>
        <w:t>e des constatations n</w:t>
      </w:r>
      <w:r w:rsidR="00EB2B1F">
        <w:rPr>
          <w:lang w:val="fr-FR"/>
        </w:rPr>
        <w:t>’</w:t>
      </w:r>
      <w:r w:rsidRPr="0085473B">
        <w:rPr>
          <w:lang w:val="fr-FR"/>
        </w:rPr>
        <w:t>est pas satisfaisant</w:t>
      </w:r>
      <w:r>
        <w:rPr>
          <w:lang w:val="fr-FR"/>
        </w:rPr>
        <w:t>e</w:t>
      </w:r>
      <w:r w:rsidR="00E84AED">
        <w:rPr>
          <w:lang w:val="fr-FR"/>
        </w:rPr>
        <w:t>,</w:t>
      </w:r>
      <w:r>
        <w:rPr>
          <w:lang w:val="fr-FR"/>
        </w:rPr>
        <w:t xml:space="preserve"> les parties pourront dans un délai de</w:t>
      </w:r>
      <w:r w:rsidR="00E84AED">
        <w:rPr>
          <w:lang w:val="fr-FR"/>
        </w:rPr>
        <w:t xml:space="preserve"> 18</w:t>
      </w:r>
      <w:r w:rsidRPr="0085473B">
        <w:rPr>
          <w:lang w:val="fr-FR"/>
        </w:rPr>
        <w:t xml:space="preserve"> mois </w:t>
      </w:r>
      <w:r w:rsidRPr="00F06B2C">
        <w:rPr>
          <w:lang w:val="fr-FR"/>
        </w:rPr>
        <w:t>à compter de la date d</w:t>
      </w:r>
      <w:r w:rsidR="00EB2B1F">
        <w:rPr>
          <w:lang w:val="fr-FR"/>
        </w:rPr>
        <w:t>’</w:t>
      </w:r>
      <w:r w:rsidRPr="00F06B2C">
        <w:rPr>
          <w:lang w:val="fr-FR"/>
        </w:rPr>
        <w:t>envoi des constatations à l</w:t>
      </w:r>
      <w:r w:rsidR="00EB2B1F">
        <w:rPr>
          <w:lang w:val="fr-FR"/>
        </w:rPr>
        <w:t>’</w:t>
      </w:r>
      <w:r w:rsidRPr="00F06B2C">
        <w:rPr>
          <w:lang w:val="fr-FR"/>
        </w:rPr>
        <w:t>État, échanger</w:t>
      </w:r>
      <w:r w:rsidR="00BC54DA">
        <w:rPr>
          <w:lang w:val="fr-FR"/>
        </w:rPr>
        <w:t xml:space="preserve"> </w:t>
      </w:r>
      <w:r>
        <w:rPr>
          <w:lang w:val="fr-FR"/>
        </w:rPr>
        <w:t xml:space="preserve">des vues </w:t>
      </w:r>
      <w:r w:rsidRPr="00F06B2C">
        <w:rPr>
          <w:lang w:val="fr-FR"/>
        </w:rPr>
        <w:t>et</w:t>
      </w:r>
      <w:r w:rsidR="00BC54DA">
        <w:rPr>
          <w:lang w:val="fr-FR"/>
        </w:rPr>
        <w:t xml:space="preserve"> </w:t>
      </w:r>
      <w:r w:rsidRPr="00F06B2C">
        <w:rPr>
          <w:lang w:val="fr-FR"/>
        </w:rPr>
        <w:t xml:space="preserve">dialoguer avec les représentants de </w:t>
      </w:r>
      <w:r>
        <w:rPr>
          <w:lang w:val="fr-FR"/>
        </w:rPr>
        <w:t>l</w:t>
      </w:r>
      <w:r w:rsidR="00EB2B1F">
        <w:rPr>
          <w:lang w:val="fr-FR"/>
        </w:rPr>
        <w:t>’</w:t>
      </w:r>
      <w:r w:rsidRPr="00F06B2C">
        <w:rPr>
          <w:lang w:val="fr-FR"/>
        </w:rPr>
        <w:t>État</w:t>
      </w:r>
      <w:r w:rsidR="00E84AED">
        <w:rPr>
          <w:lang w:val="fr-FR"/>
        </w:rPr>
        <w:t> </w:t>
      </w:r>
      <w:r w:rsidRPr="00F06B2C">
        <w:rPr>
          <w:lang w:val="fr-FR"/>
        </w:rPr>
        <w:t>;</w:t>
      </w:r>
    </w:p>
    <w:p w14:paraId="21306003" w14:textId="04A42C1D" w:rsidR="00875A03" w:rsidRPr="005738DF" w:rsidRDefault="00875A03" w:rsidP="00682544">
      <w:pPr>
        <w:pStyle w:val="SingleTxt"/>
        <w:rPr>
          <w:lang w:val="fr-FR"/>
        </w:rPr>
      </w:pPr>
      <w:r>
        <w:rPr>
          <w:lang w:val="fr-FR"/>
        </w:rPr>
        <w:tab/>
        <w:t>e)</w:t>
      </w:r>
      <w:r>
        <w:rPr>
          <w:lang w:val="fr-FR"/>
        </w:rPr>
        <w:tab/>
        <w:t>Le c</w:t>
      </w:r>
      <w:r w:rsidRPr="0085473B">
        <w:rPr>
          <w:lang w:val="fr-FR"/>
        </w:rPr>
        <w:t>omité évaluera l</w:t>
      </w:r>
      <w:r w:rsidR="00EB2B1F">
        <w:rPr>
          <w:lang w:val="fr-FR"/>
        </w:rPr>
        <w:t>’</w:t>
      </w:r>
      <w:r w:rsidRPr="0085473B">
        <w:rPr>
          <w:lang w:val="fr-FR"/>
        </w:rPr>
        <w:t>état d</w:t>
      </w:r>
      <w:r w:rsidR="00EB2B1F">
        <w:rPr>
          <w:lang w:val="fr-FR"/>
        </w:rPr>
        <w:t>’</w:t>
      </w:r>
      <w:r w:rsidRPr="0085473B">
        <w:rPr>
          <w:lang w:val="fr-FR"/>
        </w:rPr>
        <w:t xml:space="preserve">avancement de la mise en </w:t>
      </w:r>
      <w:r>
        <w:rPr>
          <w:lang w:val="fr-FR"/>
        </w:rPr>
        <w:t>œuvr</w:t>
      </w:r>
      <w:r w:rsidRPr="0085473B">
        <w:rPr>
          <w:lang w:val="fr-FR"/>
        </w:rPr>
        <w:t xml:space="preserve">e </w:t>
      </w:r>
      <w:r>
        <w:rPr>
          <w:lang w:val="fr-FR"/>
        </w:rPr>
        <w:t xml:space="preserve">des constatations </w:t>
      </w:r>
      <w:r w:rsidRPr="0085473B">
        <w:rPr>
          <w:lang w:val="fr-FR"/>
        </w:rPr>
        <w:t>et en communiquera les résultats dans un délai de 24 mois après l</w:t>
      </w:r>
      <w:r w:rsidR="00EB2B1F">
        <w:rPr>
          <w:lang w:val="fr-FR"/>
        </w:rPr>
        <w:t>’</w:t>
      </w:r>
      <w:r w:rsidRPr="0085473B">
        <w:rPr>
          <w:lang w:val="fr-FR"/>
        </w:rPr>
        <w:t>adoption des constatations. L</w:t>
      </w:r>
      <w:r w:rsidR="00EB2B1F">
        <w:rPr>
          <w:lang w:val="fr-FR"/>
        </w:rPr>
        <w:t>’</w:t>
      </w:r>
      <w:r w:rsidRPr="0085473B">
        <w:rPr>
          <w:lang w:val="fr-FR"/>
        </w:rPr>
        <w:t>évaluation devra être transmise aux deux parties et rendue publique</w:t>
      </w:r>
      <w:r w:rsidR="00E84AED">
        <w:rPr>
          <w:lang w:val="fr-FR"/>
        </w:rPr>
        <w:t> </w:t>
      </w:r>
      <w:r w:rsidRPr="0085473B">
        <w:rPr>
          <w:lang w:val="fr-FR"/>
        </w:rPr>
        <w:t xml:space="preserve">; </w:t>
      </w:r>
    </w:p>
    <w:p w14:paraId="57E014A7" w14:textId="293D1367" w:rsidR="00875A03" w:rsidRPr="005738DF" w:rsidRDefault="00875A03" w:rsidP="00682544">
      <w:pPr>
        <w:pStyle w:val="SingleTxt"/>
        <w:rPr>
          <w:lang w:val="fr-FR"/>
        </w:rPr>
      </w:pPr>
      <w:r w:rsidRPr="0085473B">
        <w:rPr>
          <w:lang w:val="fr-FR"/>
        </w:rPr>
        <w:tab/>
        <w:t>f)</w:t>
      </w:r>
      <w:r w:rsidRPr="0085473B">
        <w:rPr>
          <w:lang w:val="fr-FR"/>
        </w:rPr>
        <w:tab/>
        <w:t xml:space="preserve">Les États parties doivent systématiquement être priés de fournir des informations </w:t>
      </w:r>
      <w:r>
        <w:rPr>
          <w:lang w:val="fr-FR"/>
        </w:rPr>
        <w:t>à jour</w:t>
      </w:r>
      <w:r w:rsidRPr="0085473B">
        <w:rPr>
          <w:lang w:val="fr-FR"/>
        </w:rPr>
        <w:t xml:space="preserve"> sur la mise en </w:t>
      </w:r>
      <w:r>
        <w:rPr>
          <w:lang w:val="fr-FR"/>
        </w:rPr>
        <w:t>œuvr</w:t>
      </w:r>
      <w:r w:rsidRPr="0085473B">
        <w:rPr>
          <w:lang w:val="fr-FR"/>
        </w:rPr>
        <w:t>e des constatations au cours du dialogue (phase d</w:t>
      </w:r>
      <w:r w:rsidR="00EB2B1F">
        <w:rPr>
          <w:lang w:val="fr-FR"/>
        </w:rPr>
        <w:t>’</w:t>
      </w:r>
      <w:r w:rsidRPr="0085473B">
        <w:rPr>
          <w:lang w:val="fr-FR"/>
        </w:rPr>
        <w:t>établissement de rapports), comme c</w:t>
      </w:r>
      <w:r w:rsidR="00EB2B1F">
        <w:rPr>
          <w:lang w:val="fr-FR"/>
        </w:rPr>
        <w:t>’</w:t>
      </w:r>
      <w:r w:rsidRPr="0085473B">
        <w:rPr>
          <w:lang w:val="fr-FR"/>
        </w:rPr>
        <w:t>est le cas</w:t>
      </w:r>
      <w:r>
        <w:rPr>
          <w:lang w:val="fr-FR"/>
        </w:rPr>
        <w:t xml:space="preserve"> à l</w:t>
      </w:r>
      <w:r w:rsidR="00EB2B1F">
        <w:rPr>
          <w:lang w:val="fr-FR"/>
        </w:rPr>
        <w:t>’</w:t>
      </w:r>
      <w:r>
        <w:rPr>
          <w:lang w:val="fr-FR"/>
        </w:rPr>
        <w:t>heure</w:t>
      </w:r>
      <w:r w:rsidRPr="0085473B">
        <w:rPr>
          <w:lang w:val="fr-FR"/>
        </w:rPr>
        <w:t xml:space="preserve"> actuelle</w:t>
      </w:r>
      <w:r w:rsidR="00E84AED">
        <w:rPr>
          <w:lang w:val="fr-FR"/>
        </w:rPr>
        <w:t> </w:t>
      </w:r>
      <w:r w:rsidRPr="0085473B">
        <w:rPr>
          <w:lang w:val="fr-FR"/>
        </w:rPr>
        <w:t xml:space="preserve">; </w:t>
      </w:r>
    </w:p>
    <w:p w14:paraId="4A852209" w14:textId="271E191B" w:rsidR="00875A03" w:rsidRPr="005738DF" w:rsidRDefault="00875A03" w:rsidP="00682544">
      <w:pPr>
        <w:pStyle w:val="SingleTxt"/>
        <w:rPr>
          <w:lang w:val="fr-FR"/>
        </w:rPr>
      </w:pPr>
      <w:r w:rsidRPr="0085473B">
        <w:rPr>
          <w:lang w:val="fr-FR"/>
        </w:rPr>
        <w:tab/>
        <w:t>g)</w:t>
      </w:r>
      <w:r w:rsidRPr="0085473B">
        <w:rPr>
          <w:lang w:val="fr-FR"/>
        </w:rPr>
        <w:tab/>
        <w:t>L</w:t>
      </w:r>
      <w:r w:rsidR="00EB2B1F">
        <w:rPr>
          <w:lang w:val="fr-FR"/>
        </w:rPr>
        <w:t>’</w:t>
      </w:r>
      <w:r w:rsidRPr="0085473B">
        <w:rPr>
          <w:lang w:val="fr-FR"/>
        </w:rPr>
        <w:t>État partie et les auteurs</w:t>
      </w:r>
      <w:r>
        <w:rPr>
          <w:lang w:val="fr-FR"/>
        </w:rPr>
        <w:t xml:space="preserve"> des constatations</w:t>
      </w:r>
      <w:r w:rsidRPr="0085473B">
        <w:rPr>
          <w:lang w:val="fr-FR"/>
        </w:rPr>
        <w:t xml:space="preserve"> doivent être informés des délais susmentionnés</w:t>
      </w:r>
      <w:r w:rsidR="00E84AED">
        <w:rPr>
          <w:lang w:val="fr-FR"/>
        </w:rPr>
        <w:t> </w:t>
      </w:r>
      <w:r w:rsidRPr="0085473B">
        <w:rPr>
          <w:lang w:val="fr-FR"/>
        </w:rPr>
        <w:t xml:space="preserve">; </w:t>
      </w:r>
    </w:p>
    <w:p w14:paraId="7077852A" w14:textId="48B5ED9C" w:rsidR="00875A03" w:rsidRPr="005738DF" w:rsidRDefault="00875A03" w:rsidP="00682544">
      <w:pPr>
        <w:pStyle w:val="SingleTxt"/>
        <w:rPr>
          <w:lang w:val="fr-FR"/>
        </w:rPr>
      </w:pPr>
      <w:r w:rsidRPr="0085473B">
        <w:rPr>
          <w:lang w:val="fr-FR"/>
        </w:rPr>
        <w:tab/>
        <w:t>h)</w:t>
      </w:r>
      <w:r w:rsidRPr="0085473B">
        <w:rPr>
          <w:lang w:val="fr-FR"/>
        </w:rPr>
        <w:tab/>
        <w:t>Les critères de clôture ou de suspension du dialogue seront rendus publics</w:t>
      </w:r>
      <w:r w:rsidR="00E84AED">
        <w:rPr>
          <w:lang w:val="fr-FR"/>
        </w:rPr>
        <w:t> </w:t>
      </w:r>
      <w:r w:rsidRPr="0085473B">
        <w:rPr>
          <w:lang w:val="fr-FR"/>
        </w:rPr>
        <w:t xml:space="preserve">; </w:t>
      </w:r>
    </w:p>
    <w:p w14:paraId="343C8A8E" w14:textId="5D8F6E67" w:rsidR="00875A03" w:rsidRPr="005738DF" w:rsidRDefault="00875A03" w:rsidP="00682544">
      <w:pPr>
        <w:pStyle w:val="SingleTxt"/>
        <w:rPr>
          <w:lang w:val="fr-FR"/>
        </w:rPr>
      </w:pPr>
      <w:r w:rsidRPr="0085473B">
        <w:rPr>
          <w:lang w:val="fr-FR"/>
        </w:rPr>
        <w:tab/>
        <w:t>i)</w:t>
      </w:r>
      <w:r w:rsidRPr="0085473B">
        <w:rPr>
          <w:lang w:val="fr-FR"/>
        </w:rPr>
        <w:tab/>
        <w:t>Le dialogue prendra fin</w:t>
      </w:r>
      <w:r w:rsidR="00E84AED">
        <w:rPr>
          <w:lang w:val="fr-FR"/>
        </w:rPr>
        <w:t> </w:t>
      </w:r>
      <w:r w:rsidRPr="0085473B">
        <w:rPr>
          <w:lang w:val="fr-FR"/>
        </w:rPr>
        <w:t>: i)</w:t>
      </w:r>
      <w:r w:rsidR="00E84AED">
        <w:rPr>
          <w:lang w:val="fr-FR"/>
        </w:rPr>
        <w:t xml:space="preserve"> </w:t>
      </w:r>
      <w:r>
        <w:rPr>
          <w:lang w:val="fr-FR"/>
        </w:rPr>
        <w:t>si</w:t>
      </w:r>
      <w:r w:rsidR="00BC54DA">
        <w:rPr>
          <w:lang w:val="fr-FR"/>
        </w:rPr>
        <w:t xml:space="preserve"> </w:t>
      </w:r>
      <w:r w:rsidRPr="0085473B">
        <w:rPr>
          <w:lang w:val="fr-FR"/>
        </w:rPr>
        <w:t xml:space="preserve">la mise en </w:t>
      </w:r>
      <w:r>
        <w:rPr>
          <w:lang w:val="fr-FR"/>
        </w:rPr>
        <w:t>œuvr</w:t>
      </w:r>
      <w:r w:rsidRPr="0085473B">
        <w:rPr>
          <w:lang w:val="fr-FR"/>
        </w:rPr>
        <w:t>e est satisfaisante</w:t>
      </w:r>
      <w:r w:rsidR="00E84AED">
        <w:rPr>
          <w:lang w:val="fr-FR"/>
        </w:rPr>
        <w:t> </w:t>
      </w:r>
      <w:r w:rsidRPr="0085473B">
        <w:rPr>
          <w:lang w:val="fr-FR"/>
        </w:rPr>
        <w:t xml:space="preserve">; ii)) </w:t>
      </w:r>
      <w:r>
        <w:rPr>
          <w:lang w:val="fr-FR"/>
        </w:rPr>
        <w:t xml:space="preserve">si </w:t>
      </w:r>
      <w:r w:rsidRPr="0085473B">
        <w:rPr>
          <w:lang w:val="fr-FR"/>
        </w:rPr>
        <w:t>le Secrétariat a perdu le contact avec les auteurs</w:t>
      </w:r>
      <w:r w:rsidR="00E84AED">
        <w:rPr>
          <w:lang w:val="fr-FR"/>
        </w:rPr>
        <w:t> </w:t>
      </w:r>
      <w:r w:rsidRPr="0085473B">
        <w:rPr>
          <w:lang w:val="fr-FR"/>
        </w:rPr>
        <w:t xml:space="preserve">; iii)) </w:t>
      </w:r>
      <w:r>
        <w:rPr>
          <w:lang w:val="fr-FR"/>
        </w:rPr>
        <w:t>si</w:t>
      </w:r>
      <w:r w:rsidR="00BC54DA">
        <w:rPr>
          <w:lang w:val="fr-FR"/>
        </w:rPr>
        <w:t xml:space="preserve"> </w:t>
      </w:r>
      <w:r w:rsidRPr="0085473B">
        <w:rPr>
          <w:lang w:val="fr-FR"/>
        </w:rPr>
        <w:t>l</w:t>
      </w:r>
      <w:r w:rsidR="00EB2B1F">
        <w:rPr>
          <w:lang w:val="fr-FR"/>
        </w:rPr>
        <w:t>’</w:t>
      </w:r>
      <w:r w:rsidRPr="0085473B">
        <w:rPr>
          <w:lang w:val="fr-FR"/>
        </w:rPr>
        <w:t xml:space="preserve">auteur </w:t>
      </w:r>
      <w:r>
        <w:rPr>
          <w:lang w:val="fr-FR"/>
        </w:rPr>
        <w:t>se désintéresse de</w:t>
      </w:r>
      <w:r w:rsidRPr="0085473B">
        <w:rPr>
          <w:lang w:val="fr-FR"/>
        </w:rPr>
        <w:t xml:space="preserve"> la mise en </w:t>
      </w:r>
      <w:r>
        <w:rPr>
          <w:lang w:val="fr-FR"/>
        </w:rPr>
        <w:t>œuvr</w:t>
      </w:r>
      <w:r w:rsidRPr="0085473B">
        <w:rPr>
          <w:lang w:val="fr-FR"/>
        </w:rPr>
        <w:t>e</w:t>
      </w:r>
      <w:r>
        <w:rPr>
          <w:lang w:val="fr-FR"/>
        </w:rPr>
        <w:t xml:space="preserve"> des constatations</w:t>
      </w:r>
      <w:r w:rsidR="00E84AED">
        <w:rPr>
          <w:lang w:val="fr-FR"/>
        </w:rPr>
        <w:t> </w:t>
      </w:r>
      <w:r w:rsidRPr="0085473B">
        <w:rPr>
          <w:lang w:val="fr-FR"/>
        </w:rPr>
        <w:t xml:space="preserve">; </w:t>
      </w:r>
    </w:p>
    <w:p w14:paraId="119C2B73" w14:textId="0BCA46E4" w:rsidR="00875A03" w:rsidRPr="005738DF" w:rsidRDefault="00875A03" w:rsidP="00682544">
      <w:pPr>
        <w:pStyle w:val="SingleTxt"/>
        <w:rPr>
          <w:lang w:val="fr-FR"/>
        </w:rPr>
      </w:pPr>
      <w:r w:rsidRPr="0085473B">
        <w:rPr>
          <w:lang w:val="fr-FR"/>
        </w:rPr>
        <w:tab/>
        <w:t>j)</w:t>
      </w:r>
      <w:r w:rsidRPr="0085473B">
        <w:rPr>
          <w:lang w:val="fr-FR"/>
        </w:rPr>
        <w:tab/>
        <w:t>Le dialogue sera suspendu</w:t>
      </w:r>
      <w:r w:rsidR="00E84AED">
        <w:rPr>
          <w:lang w:val="fr-FR"/>
        </w:rPr>
        <w:t> </w:t>
      </w:r>
      <w:r w:rsidRPr="0085473B">
        <w:rPr>
          <w:lang w:val="fr-FR"/>
        </w:rPr>
        <w:t>: i)</w:t>
      </w:r>
      <w:r>
        <w:rPr>
          <w:lang w:val="fr-FR"/>
        </w:rPr>
        <w:t xml:space="preserve"> si</w:t>
      </w:r>
      <w:r w:rsidRPr="0085473B">
        <w:rPr>
          <w:lang w:val="fr-FR"/>
        </w:rPr>
        <w:t xml:space="preserve"> l</w:t>
      </w:r>
      <w:r w:rsidR="00EB2B1F">
        <w:rPr>
          <w:lang w:val="fr-FR"/>
        </w:rPr>
        <w:t>’</w:t>
      </w:r>
      <w:r w:rsidRPr="0085473B">
        <w:rPr>
          <w:lang w:val="fr-FR"/>
        </w:rPr>
        <w:t>État partie refuserait obstinément de mettre en œuvre les constatations ou de poursuivre le dialogue</w:t>
      </w:r>
      <w:r w:rsidR="00E84AED">
        <w:rPr>
          <w:lang w:val="fr-FR"/>
        </w:rPr>
        <w:t> </w:t>
      </w:r>
      <w:r w:rsidRPr="0085473B">
        <w:rPr>
          <w:lang w:val="fr-FR"/>
        </w:rPr>
        <w:t>; ou ii) s</w:t>
      </w:r>
      <w:r w:rsidR="00B1343D">
        <w:rPr>
          <w:lang w:val="fr-FR"/>
        </w:rPr>
        <w:t xml:space="preserve">’il </w:t>
      </w:r>
      <w:r>
        <w:rPr>
          <w:lang w:val="fr-FR"/>
        </w:rPr>
        <w:t>s</w:t>
      </w:r>
      <w:r w:rsidR="00EB2B1F">
        <w:rPr>
          <w:lang w:val="fr-FR"/>
        </w:rPr>
        <w:t>’</w:t>
      </w:r>
      <w:r>
        <w:rPr>
          <w:lang w:val="fr-FR"/>
        </w:rPr>
        <w:t>est écoulé une période de</w:t>
      </w:r>
      <w:r w:rsidRPr="0085473B">
        <w:rPr>
          <w:lang w:val="fr-FR"/>
        </w:rPr>
        <w:t xml:space="preserve"> trois ans</w:t>
      </w:r>
      <w:r w:rsidR="00BC54DA">
        <w:rPr>
          <w:lang w:val="fr-FR"/>
        </w:rPr>
        <w:t xml:space="preserve"> </w:t>
      </w:r>
      <w:r w:rsidRPr="0085473B">
        <w:rPr>
          <w:lang w:val="fr-FR"/>
        </w:rPr>
        <w:t>depuis l</w:t>
      </w:r>
      <w:r w:rsidR="00EB2B1F">
        <w:rPr>
          <w:lang w:val="fr-FR"/>
        </w:rPr>
        <w:t>’</w:t>
      </w:r>
      <w:r w:rsidRPr="0085473B">
        <w:rPr>
          <w:lang w:val="fr-FR"/>
        </w:rPr>
        <w:t>adoption des constatations, sauf s</w:t>
      </w:r>
      <w:r w:rsidR="00EB2B1F">
        <w:rPr>
          <w:lang w:val="fr-FR"/>
        </w:rPr>
        <w:t>’</w:t>
      </w:r>
      <w:r w:rsidRPr="0085473B">
        <w:rPr>
          <w:lang w:val="fr-FR"/>
        </w:rPr>
        <w:t>il existe des raisons particulières de poursuivre le dialogue</w:t>
      </w:r>
      <w:r w:rsidR="00E84AED">
        <w:rPr>
          <w:lang w:val="fr-FR"/>
        </w:rPr>
        <w:t> </w:t>
      </w:r>
      <w:r w:rsidRPr="0085473B">
        <w:rPr>
          <w:lang w:val="fr-FR"/>
        </w:rPr>
        <w:t>;</w:t>
      </w:r>
    </w:p>
    <w:p w14:paraId="2F3BA7A8" w14:textId="6A0E4F73" w:rsidR="00875A03" w:rsidRPr="005738DF" w:rsidRDefault="00703407" w:rsidP="00682544">
      <w:pPr>
        <w:pStyle w:val="SingleTxt"/>
        <w:rPr>
          <w:lang w:val="fr-FR"/>
        </w:rPr>
      </w:pPr>
      <w:r>
        <w:rPr>
          <w:lang w:val="fr-FR"/>
        </w:rPr>
        <w:tab/>
      </w:r>
      <w:r w:rsidR="00875A03">
        <w:rPr>
          <w:lang w:val="fr-FR"/>
        </w:rPr>
        <w:t>k)</w:t>
      </w:r>
      <w:r w:rsidR="00875A03">
        <w:rPr>
          <w:lang w:val="fr-FR"/>
        </w:rPr>
        <w:tab/>
        <w:t>Le c</w:t>
      </w:r>
      <w:r w:rsidR="00875A03" w:rsidRPr="0085473B">
        <w:rPr>
          <w:lang w:val="fr-FR"/>
        </w:rPr>
        <w:t>omité d</w:t>
      </w:r>
      <w:r w:rsidR="00875A03">
        <w:rPr>
          <w:lang w:val="fr-FR"/>
        </w:rPr>
        <w:t>oit</w:t>
      </w:r>
      <w:r w:rsidR="00875A03" w:rsidRPr="0085473B">
        <w:rPr>
          <w:lang w:val="fr-FR"/>
        </w:rPr>
        <w:t xml:space="preserve"> donner les motifs de clôture ou de suspension du dialogue,</w:t>
      </w:r>
      <w:r w:rsidR="00B1343D">
        <w:rPr>
          <w:lang w:val="fr-FR"/>
        </w:rPr>
        <w:t xml:space="preserve"> </w:t>
      </w:r>
      <w:r w:rsidR="00875A03">
        <w:rPr>
          <w:lang w:val="fr-FR"/>
        </w:rPr>
        <w:t>dans</w:t>
      </w:r>
      <w:r w:rsidR="00875A03" w:rsidRPr="0085473B">
        <w:rPr>
          <w:lang w:val="fr-FR"/>
        </w:rPr>
        <w:t xml:space="preserve"> chaque cas </w:t>
      </w:r>
      <w:r w:rsidR="00875A03">
        <w:rPr>
          <w:lang w:val="fr-FR"/>
        </w:rPr>
        <w:t>d</w:t>
      </w:r>
      <w:r w:rsidR="00EB2B1F">
        <w:rPr>
          <w:lang w:val="fr-FR"/>
        </w:rPr>
        <w:t>’</w:t>
      </w:r>
      <w:r w:rsidR="00875A03">
        <w:rPr>
          <w:lang w:val="fr-FR"/>
        </w:rPr>
        <w:t>espèce</w:t>
      </w:r>
      <w:r w:rsidR="00875A03" w:rsidRPr="0085473B">
        <w:rPr>
          <w:lang w:val="fr-FR"/>
        </w:rPr>
        <w:t>.</w:t>
      </w:r>
    </w:p>
    <w:p w14:paraId="1E9B9972" w14:textId="77777777" w:rsidR="00875A03" w:rsidRPr="005738DF" w:rsidRDefault="00875A03" w:rsidP="00875A03">
      <w:pPr>
        <w:spacing w:line="240" w:lineRule="auto"/>
        <w:rPr>
          <w:rFonts w:eastAsia="Times New Roman"/>
          <w:szCs w:val="20"/>
          <w:lang w:val="fr-FR"/>
        </w:rPr>
      </w:pPr>
      <w:r w:rsidRPr="005738DF">
        <w:rPr>
          <w:rFonts w:eastAsia="Times New Roman"/>
          <w:szCs w:val="20"/>
          <w:lang w:val="fr-FR"/>
        </w:rPr>
        <w:br w:type="page"/>
      </w:r>
    </w:p>
    <w:p w14:paraId="525A73D8" w14:textId="1CE2C76A" w:rsidR="00875A03" w:rsidRPr="00B1343D" w:rsidRDefault="00875A03" w:rsidP="0070340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szCs w:val="24"/>
          <w:lang w:val="fr-FR"/>
        </w:rPr>
      </w:pPr>
      <w:r w:rsidRPr="00B1343D">
        <w:rPr>
          <w:sz w:val="24"/>
          <w:szCs w:val="24"/>
          <w:lang w:val="fr-FR"/>
        </w:rPr>
        <w:lastRenderedPageBreak/>
        <w:t xml:space="preserve">Annexe III </w:t>
      </w:r>
    </w:p>
    <w:p w14:paraId="601D177A" w14:textId="571A9BBB" w:rsidR="00703407" w:rsidRPr="00682544" w:rsidRDefault="00703407" w:rsidP="00682544">
      <w:pPr>
        <w:pStyle w:val="SingleTxt"/>
        <w:spacing w:after="0" w:line="120" w:lineRule="exact"/>
        <w:rPr>
          <w:sz w:val="10"/>
          <w:lang w:val="fr-FR"/>
        </w:rPr>
      </w:pPr>
    </w:p>
    <w:p w14:paraId="731AFF9B" w14:textId="52A491CA" w:rsidR="00875A03" w:rsidRPr="00CD6AC2" w:rsidRDefault="00703407" w:rsidP="007034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lang w:val="fr-FR"/>
        </w:rPr>
      </w:pPr>
      <w:r>
        <w:rPr>
          <w:lang w:val="fr-FR"/>
        </w:rPr>
        <w:tab/>
      </w:r>
      <w:r>
        <w:rPr>
          <w:lang w:val="fr-FR"/>
        </w:rPr>
        <w:tab/>
      </w:r>
      <w:r w:rsidR="00875A03" w:rsidRPr="00CD6AC2">
        <w:rPr>
          <w:sz w:val="24"/>
          <w:szCs w:val="24"/>
          <w:lang w:val="fr-FR"/>
        </w:rPr>
        <w:t>Déclaration relative à l</w:t>
      </w:r>
      <w:r w:rsidR="00EB2B1F" w:rsidRPr="00CD6AC2">
        <w:rPr>
          <w:sz w:val="24"/>
          <w:szCs w:val="24"/>
          <w:lang w:val="fr-FR"/>
        </w:rPr>
        <w:t>’</w:t>
      </w:r>
      <w:r w:rsidR="00875A03" w:rsidRPr="00CD6AC2">
        <w:rPr>
          <w:sz w:val="24"/>
          <w:szCs w:val="24"/>
          <w:lang w:val="fr-FR"/>
        </w:rPr>
        <w:t>examen du système des organes conventionnels en 2020</w:t>
      </w:r>
    </w:p>
    <w:p w14:paraId="0E79D045" w14:textId="7237B164" w:rsidR="00703407" w:rsidRPr="00682544" w:rsidRDefault="00703407" w:rsidP="00682544">
      <w:pPr>
        <w:pStyle w:val="SingleTxt"/>
        <w:spacing w:after="0" w:line="120" w:lineRule="exact"/>
        <w:rPr>
          <w:sz w:val="10"/>
          <w:lang w:val="fr-FR"/>
        </w:rPr>
      </w:pPr>
    </w:p>
    <w:p w14:paraId="5D9D50B9" w14:textId="772EABBC" w:rsidR="00703407" w:rsidRPr="00682544" w:rsidRDefault="00703407" w:rsidP="00682544">
      <w:pPr>
        <w:pStyle w:val="SingleTxt"/>
        <w:spacing w:after="0" w:line="120" w:lineRule="exact"/>
        <w:rPr>
          <w:sz w:val="10"/>
          <w:lang w:val="fr-FR"/>
        </w:rPr>
      </w:pPr>
    </w:p>
    <w:p w14:paraId="6DCCCADA" w14:textId="4722BDFA" w:rsidR="00875A03" w:rsidRPr="005738DF" w:rsidRDefault="00703407" w:rsidP="00682544">
      <w:pPr>
        <w:pStyle w:val="SingleTxt"/>
        <w:rPr>
          <w:lang w:val="fr-FR"/>
        </w:rPr>
      </w:pPr>
      <w:r>
        <w:rPr>
          <w:lang w:val="fr-FR"/>
        </w:rPr>
        <w:tab/>
      </w:r>
      <w:r w:rsidR="00875A03" w:rsidRPr="0085473B">
        <w:rPr>
          <w:lang w:val="fr-FR"/>
        </w:rPr>
        <w:t>Dans la perspective de l</w:t>
      </w:r>
      <w:r w:rsidR="00EB2B1F">
        <w:rPr>
          <w:lang w:val="fr-FR"/>
        </w:rPr>
        <w:t>’</w:t>
      </w:r>
      <w:r w:rsidR="00875A03" w:rsidRPr="0085473B">
        <w:rPr>
          <w:lang w:val="fr-FR"/>
        </w:rPr>
        <w:t>examen en 2020 du système des organes conventionnels des droits de l</w:t>
      </w:r>
      <w:r w:rsidR="00EB2B1F">
        <w:rPr>
          <w:lang w:val="fr-FR"/>
        </w:rPr>
        <w:t>’</w:t>
      </w:r>
      <w:r w:rsidR="00875A03" w:rsidRPr="0085473B">
        <w:rPr>
          <w:lang w:val="fr-FR"/>
        </w:rPr>
        <w:t>homme, prévu par l</w:t>
      </w:r>
      <w:r w:rsidR="00EB2B1F">
        <w:rPr>
          <w:lang w:val="fr-FR"/>
        </w:rPr>
        <w:t>’</w:t>
      </w:r>
      <w:r w:rsidR="00875A03" w:rsidRPr="0085473B">
        <w:rPr>
          <w:lang w:val="fr-FR"/>
        </w:rPr>
        <w:t xml:space="preserve">Assemblée générale au paragraphe 41 de sa résolution </w:t>
      </w:r>
      <w:hyperlink r:id="rId50" w:history="1">
        <w:r w:rsidR="00875A03" w:rsidRPr="000E4518">
          <w:rPr>
            <w:rStyle w:val="Hyperlink"/>
            <w:rFonts w:eastAsia="Times New Roman"/>
            <w:color w:val="0000FD"/>
            <w:szCs w:val="20"/>
            <w:lang w:val="fr-FR"/>
          </w:rPr>
          <w:t>68/268</w:t>
        </w:r>
      </w:hyperlink>
      <w:r w:rsidR="00875A03" w:rsidRPr="0085473B">
        <w:rPr>
          <w:lang w:val="fr-FR"/>
        </w:rPr>
        <w:t>, les présidents des organes conventionnels des droits de l</w:t>
      </w:r>
      <w:r w:rsidR="00EB2B1F">
        <w:rPr>
          <w:lang w:val="fr-FR"/>
        </w:rPr>
        <w:t>’</w:t>
      </w:r>
      <w:r w:rsidR="00875A03" w:rsidRPr="0085473B">
        <w:rPr>
          <w:lang w:val="fr-FR"/>
        </w:rPr>
        <w:t xml:space="preserve">homme </w:t>
      </w:r>
      <w:r w:rsidR="00875A03">
        <w:rPr>
          <w:lang w:val="fr-FR"/>
        </w:rPr>
        <w:t>entendent souligner</w:t>
      </w:r>
      <w:r w:rsidR="00875A03" w:rsidRPr="0085473B">
        <w:rPr>
          <w:lang w:val="fr-FR"/>
        </w:rPr>
        <w:t xml:space="preserve"> qu</w:t>
      </w:r>
      <w:r w:rsidR="00EB2B1F">
        <w:rPr>
          <w:lang w:val="fr-FR"/>
        </w:rPr>
        <w:t>’</w:t>
      </w:r>
      <w:r w:rsidR="00875A03" w:rsidRPr="0085473B">
        <w:rPr>
          <w:lang w:val="fr-FR"/>
        </w:rPr>
        <w:t>ils suivent de près les débats en cours en vue de la préparation dudit examen. Ils se sont dits prêts à con</w:t>
      </w:r>
      <w:r w:rsidR="00875A03">
        <w:rPr>
          <w:lang w:val="fr-FR"/>
        </w:rPr>
        <w:t>courir à cet</w:t>
      </w:r>
      <w:r w:rsidR="000E4518">
        <w:rPr>
          <w:lang w:val="fr-FR"/>
        </w:rPr>
        <w:t xml:space="preserve"> </w:t>
      </w:r>
      <w:r w:rsidR="00875A03" w:rsidRPr="0085473B">
        <w:rPr>
          <w:lang w:val="fr-FR"/>
        </w:rPr>
        <w:t>examen</w:t>
      </w:r>
      <w:r w:rsidR="00875A03">
        <w:rPr>
          <w:lang w:val="fr-FR"/>
        </w:rPr>
        <w:t>, le but étant d</w:t>
      </w:r>
      <w:r w:rsidR="00EB2B1F">
        <w:rPr>
          <w:lang w:val="fr-FR"/>
        </w:rPr>
        <w:t>’</w:t>
      </w:r>
      <w:r w:rsidR="00875A03">
        <w:rPr>
          <w:lang w:val="fr-FR"/>
        </w:rPr>
        <w:t>arrêter</w:t>
      </w:r>
      <w:r w:rsidR="00875A03" w:rsidRPr="0085473B">
        <w:rPr>
          <w:lang w:val="fr-FR"/>
        </w:rPr>
        <w:t xml:space="preserve"> une position commune axée sur les organes conventionnels, qui </w:t>
      </w:r>
      <w:r w:rsidR="00875A03">
        <w:rPr>
          <w:lang w:val="fr-FR"/>
        </w:rPr>
        <w:t>servira de base</w:t>
      </w:r>
      <w:r w:rsidR="00875A03" w:rsidRPr="0085473B">
        <w:rPr>
          <w:lang w:val="fr-FR"/>
        </w:rPr>
        <w:t xml:space="preserve"> </w:t>
      </w:r>
      <w:r w:rsidR="00875A03">
        <w:rPr>
          <w:lang w:val="fr-FR"/>
        </w:rPr>
        <w:t xml:space="preserve">à </w:t>
      </w:r>
      <w:r w:rsidR="00875A03" w:rsidRPr="0085473B">
        <w:rPr>
          <w:lang w:val="fr-FR"/>
        </w:rPr>
        <w:t>une vision pour l</w:t>
      </w:r>
      <w:r w:rsidR="00EB2B1F">
        <w:rPr>
          <w:lang w:val="fr-FR"/>
        </w:rPr>
        <w:t>’</w:t>
      </w:r>
      <w:r w:rsidR="00875A03" w:rsidRPr="0085473B">
        <w:rPr>
          <w:lang w:val="fr-FR"/>
        </w:rPr>
        <w:t xml:space="preserve">avenir. </w:t>
      </w:r>
    </w:p>
    <w:p w14:paraId="648EFC9D" w14:textId="1AB2EBD0" w:rsidR="00875A03" w:rsidRDefault="00703407" w:rsidP="00703407">
      <w:pPr>
        <w:pStyle w:val="SingleTxt"/>
        <w:rPr>
          <w:lang w:val="fr-FR"/>
        </w:rPr>
      </w:pPr>
      <w:r>
        <w:rPr>
          <w:lang w:val="fr-FR"/>
        </w:rPr>
        <w:tab/>
      </w:r>
      <w:r w:rsidR="00875A03" w:rsidRPr="0085473B">
        <w:rPr>
          <w:lang w:val="fr-FR"/>
        </w:rPr>
        <w:t>Les présidents estiment que l</w:t>
      </w:r>
      <w:r w:rsidR="00EB2B1F">
        <w:rPr>
          <w:lang w:val="fr-FR"/>
        </w:rPr>
        <w:t>’</w:t>
      </w:r>
      <w:r w:rsidR="00875A03" w:rsidRPr="0085473B">
        <w:rPr>
          <w:lang w:val="fr-FR"/>
        </w:rPr>
        <w:t xml:space="preserve">examen de 2020 représente une bonne occasion </w:t>
      </w:r>
      <w:r w:rsidR="00875A03">
        <w:rPr>
          <w:lang w:val="fr-FR"/>
        </w:rPr>
        <w:t>pour aider</w:t>
      </w:r>
      <w:r w:rsidR="00BC54DA">
        <w:rPr>
          <w:lang w:val="fr-FR"/>
        </w:rPr>
        <w:t xml:space="preserve"> </w:t>
      </w:r>
      <w:r w:rsidR="00875A03">
        <w:rPr>
          <w:lang w:val="fr-FR"/>
        </w:rPr>
        <w:t>à renforcer le</w:t>
      </w:r>
      <w:r w:rsidR="000E4518">
        <w:rPr>
          <w:lang w:val="fr-FR"/>
        </w:rPr>
        <w:t xml:space="preserve"> </w:t>
      </w:r>
      <w:r w:rsidR="00875A03" w:rsidRPr="0085473B">
        <w:rPr>
          <w:lang w:val="fr-FR"/>
        </w:rPr>
        <w:t>système des organes conventionnels. Selon eux, il s</w:t>
      </w:r>
      <w:r w:rsidR="00EB2B1F">
        <w:rPr>
          <w:lang w:val="fr-FR"/>
        </w:rPr>
        <w:t>’</w:t>
      </w:r>
      <w:r w:rsidR="00875A03" w:rsidRPr="0085473B">
        <w:rPr>
          <w:lang w:val="fr-FR"/>
        </w:rPr>
        <w:t>agit là d</w:t>
      </w:r>
      <w:r w:rsidR="00EB2B1F">
        <w:rPr>
          <w:lang w:val="fr-FR"/>
        </w:rPr>
        <w:t>’</w:t>
      </w:r>
      <w:r w:rsidR="00875A03" w:rsidRPr="0085473B">
        <w:rPr>
          <w:lang w:val="fr-FR"/>
        </w:rPr>
        <w:t>une responsabilité inhérente à l</w:t>
      </w:r>
      <w:r w:rsidR="00EB2B1F">
        <w:rPr>
          <w:lang w:val="fr-FR"/>
        </w:rPr>
        <w:t>’</w:t>
      </w:r>
      <w:r w:rsidR="00875A03" w:rsidRPr="0085473B">
        <w:rPr>
          <w:lang w:val="fr-FR"/>
        </w:rPr>
        <w:t xml:space="preserve">exercice de leur mandat et de leur droit de contribuer à renforcer le système. </w:t>
      </w:r>
    </w:p>
    <w:p w14:paraId="5C7DF0C5" w14:textId="1ADEEDD3" w:rsidR="00875A03" w:rsidRPr="005738DF" w:rsidRDefault="00703407" w:rsidP="00682544">
      <w:pPr>
        <w:pStyle w:val="SingleTxt"/>
        <w:rPr>
          <w:lang w:val="fr-FR"/>
        </w:rPr>
      </w:pPr>
      <w:r>
        <w:rPr>
          <w:lang w:val="fr-FR"/>
        </w:rPr>
        <w:tab/>
      </w:r>
      <w:r w:rsidR="00875A03">
        <w:rPr>
          <w:lang w:val="fr-FR"/>
        </w:rPr>
        <w:t>Faisant fond</w:t>
      </w:r>
      <w:r w:rsidR="00BC54DA">
        <w:rPr>
          <w:lang w:val="fr-FR"/>
        </w:rPr>
        <w:t xml:space="preserve"> </w:t>
      </w:r>
      <w:r w:rsidR="00875A03">
        <w:rPr>
          <w:lang w:val="fr-FR"/>
        </w:rPr>
        <w:t>sur</w:t>
      </w:r>
      <w:r w:rsidR="00875A03" w:rsidRPr="0085473B">
        <w:rPr>
          <w:lang w:val="fr-FR"/>
        </w:rPr>
        <w:t xml:space="preserve"> les décisions et recommandations </w:t>
      </w:r>
      <w:r w:rsidR="00875A03">
        <w:rPr>
          <w:lang w:val="fr-FR"/>
        </w:rPr>
        <w:t>arrêtées</w:t>
      </w:r>
      <w:r w:rsidR="00875A03" w:rsidRPr="0085473B">
        <w:rPr>
          <w:lang w:val="fr-FR"/>
        </w:rPr>
        <w:t xml:space="preserve"> lors de la 29</w:t>
      </w:r>
      <w:r w:rsidR="00875A03" w:rsidRPr="00605C81">
        <w:rPr>
          <w:vertAlign w:val="superscript"/>
          <w:lang w:val="fr-FR"/>
        </w:rPr>
        <w:t>e</w:t>
      </w:r>
      <w:r w:rsidR="00875A03" w:rsidRPr="0085473B">
        <w:rPr>
          <w:lang w:val="fr-FR"/>
        </w:rPr>
        <w:t xml:space="preserve"> réunion des présidents</w:t>
      </w:r>
      <w:r w:rsidR="00875A03">
        <w:rPr>
          <w:lang w:val="fr-FR"/>
        </w:rPr>
        <w:t xml:space="preserve"> en 2017</w:t>
      </w:r>
      <w:r w:rsidR="00BC54DA">
        <w:rPr>
          <w:lang w:val="fr-FR"/>
        </w:rPr>
        <w:t xml:space="preserve"> </w:t>
      </w:r>
      <w:r w:rsidR="00875A03" w:rsidRPr="0085473B">
        <w:rPr>
          <w:lang w:val="fr-FR"/>
        </w:rPr>
        <w:t>(</w:t>
      </w:r>
      <w:hyperlink r:id="rId51" w:history="1">
        <w:r w:rsidR="00875A03" w:rsidRPr="000E4518">
          <w:rPr>
            <w:rStyle w:val="Hyperlink"/>
            <w:rFonts w:eastAsia="Times New Roman"/>
            <w:color w:val="0000FD"/>
            <w:szCs w:val="20"/>
            <w:lang w:val="fr-FR"/>
          </w:rPr>
          <w:t>A/72/177</w:t>
        </w:r>
      </w:hyperlink>
      <w:r w:rsidR="00875A03" w:rsidRPr="0085473B">
        <w:rPr>
          <w:lang w:val="fr-FR"/>
        </w:rPr>
        <w:t xml:space="preserve"> voir, par. 29), les présidents souhaitent </w:t>
      </w:r>
      <w:r w:rsidR="00875A03">
        <w:rPr>
          <w:lang w:val="fr-FR"/>
        </w:rPr>
        <w:t xml:space="preserve">tout particulièrement rappeler </w:t>
      </w:r>
      <w:r w:rsidR="00875A03" w:rsidRPr="0085473B">
        <w:rPr>
          <w:lang w:val="fr-FR"/>
        </w:rPr>
        <w:t>les paramètres ci-après</w:t>
      </w:r>
      <w:r w:rsidR="000E4518">
        <w:rPr>
          <w:lang w:val="fr-FR"/>
        </w:rPr>
        <w:t> </w:t>
      </w:r>
      <w:r w:rsidR="00875A03" w:rsidRPr="0085473B">
        <w:rPr>
          <w:lang w:val="fr-FR"/>
        </w:rPr>
        <w:t>: a) une meilleure protection des titulaires de droits</w:t>
      </w:r>
      <w:r w:rsidR="000E4518">
        <w:rPr>
          <w:lang w:val="fr-FR"/>
        </w:rPr>
        <w:t> </w:t>
      </w:r>
      <w:r w:rsidR="00875A03" w:rsidRPr="0085473B">
        <w:rPr>
          <w:lang w:val="fr-FR"/>
        </w:rPr>
        <w:t>; b) la préservation de l</w:t>
      </w:r>
      <w:r w:rsidR="00EB2B1F">
        <w:rPr>
          <w:lang w:val="fr-FR"/>
        </w:rPr>
        <w:t>’</w:t>
      </w:r>
      <w:r w:rsidR="00875A03" w:rsidRPr="0085473B">
        <w:rPr>
          <w:lang w:val="fr-FR"/>
        </w:rPr>
        <w:t>intégrité du système des organes conventionnels et de l</w:t>
      </w:r>
      <w:r w:rsidR="00EB2B1F">
        <w:rPr>
          <w:lang w:val="fr-FR"/>
        </w:rPr>
        <w:t>’</w:t>
      </w:r>
      <w:r w:rsidR="00875A03" w:rsidRPr="0085473B">
        <w:rPr>
          <w:lang w:val="fr-FR"/>
        </w:rPr>
        <w:t>indépendance des comités et de leurs experts</w:t>
      </w:r>
      <w:r w:rsidR="000E4518">
        <w:rPr>
          <w:lang w:val="fr-FR"/>
        </w:rPr>
        <w:t> </w:t>
      </w:r>
      <w:r w:rsidR="00875A03" w:rsidRPr="0085473B">
        <w:rPr>
          <w:lang w:val="fr-FR"/>
        </w:rPr>
        <w:t>; c) une meilleure application des obligations conventionnelles et des recommandations correspondantes des organes conventionnels</w:t>
      </w:r>
      <w:r w:rsidR="000E4518">
        <w:rPr>
          <w:lang w:val="fr-FR"/>
        </w:rPr>
        <w:t> </w:t>
      </w:r>
      <w:r w:rsidR="00875A03" w:rsidRPr="0085473B">
        <w:rPr>
          <w:lang w:val="fr-FR"/>
        </w:rPr>
        <w:t>; d) le maintien de l</w:t>
      </w:r>
      <w:r w:rsidR="00EB2B1F">
        <w:rPr>
          <w:lang w:val="fr-FR"/>
        </w:rPr>
        <w:t>’</w:t>
      </w:r>
      <w:r w:rsidR="00875A03" w:rsidRPr="0085473B">
        <w:rPr>
          <w:lang w:val="fr-FR"/>
        </w:rPr>
        <w:t>équilibre entre la nécessité d</w:t>
      </w:r>
      <w:r w:rsidR="00EB2B1F">
        <w:rPr>
          <w:lang w:val="fr-FR"/>
        </w:rPr>
        <w:t>’</w:t>
      </w:r>
      <w:r w:rsidR="00875A03" w:rsidRPr="0085473B">
        <w:rPr>
          <w:lang w:val="fr-FR"/>
        </w:rPr>
        <w:t>harmoniser les procédures et</w:t>
      </w:r>
      <w:r w:rsidR="00BC54DA">
        <w:rPr>
          <w:lang w:val="fr-FR"/>
        </w:rPr>
        <w:t xml:space="preserve"> </w:t>
      </w:r>
      <w:r w:rsidR="00875A03" w:rsidRPr="0085473B">
        <w:rPr>
          <w:lang w:val="fr-FR"/>
        </w:rPr>
        <w:t>méthodes de travail et les particularités des mandats de chaque organe</w:t>
      </w:r>
      <w:r w:rsidR="000E4518">
        <w:rPr>
          <w:lang w:val="fr-FR"/>
        </w:rPr>
        <w:t>.</w:t>
      </w:r>
    </w:p>
    <w:p w14:paraId="668A9852" w14:textId="75566E7F" w:rsidR="00875A03" w:rsidRPr="005738DF" w:rsidRDefault="00703407" w:rsidP="00682544">
      <w:pPr>
        <w:pStyle w:val="SingleTxt"/>
        <w:rPr>
          <w:lang w:val="fr-FR"/>
        </w:rPr>
      </w:pPr>
      <w:r>
        <w:rPr>
          <w:lang w:val="fr-FR"/>
        </w:rPr>
        <w:tab/>
      </w:r>
      <w:r w:rsidR="00875A03" w:rsidRPr="0085473B">
        <w:rPr>
          <w:lang w:val="fr-FR"/>
        </w:rPr>
        <w:t>À cet égard, les présidents</w:t>
      </w:r>
      <w:r w:rsidR="00BC54DA">
        <w:rPr>
          <w:lang w:val="fr-FR"/>
        </w:rPr>
        <w:t xml:space="preserve"> </w:t>
      </w:r>
      <w:r w:rsidR="00875A03" w:rsidRPr="0085473B">
        <w:rPr>
          <w:lang w:val="fr-FR"/>
        </w:rPr>
        <w:t>insiste</w:t>
      </w:r>
      <w:r w:rsidR="00875A03">
        <w:rPr>
          <w:lang w:val="fr-FR"/>
        </w:rPr>
        <w:t>nt</w:t>
      </w:r>
      <w:r w:rsidR="00875A03" w:rsidRPr="0085473B">
        <w:rPr>
          <w:lang w:val="fr-FR"/>
        </w:rPr>
        <w:t xml:space="preserve"> sur le fait que les progrès réalisés </w:t>
      </w:r>
      <w:r w:rsidR="00875A03">
        <w:rPr>
          <w:lang w:val="fr-FR"/>
        </w:rPr>
        <w:t>à ce jour</w:t>
      </w:r>
      <w:r w:rsidR="00875A03" w:rsidRPr="0085473B">
        <w:rPr>
          <w:lang w:val="fr-FR"/>
        </w:rPr>
        <w:t xml:space="preserve"> dans l</w:t>
      </w:r>
      <w:r w:rsidR="00EB2B1F">
        <w:rPr>
          <w:lang w:val="fr-FR"/>
        </w:rPr>
        <w:t>’</w:t>
      </w:r>
      <w:r w:rsidR="00875A03" w:rsidRPr="0085473B">
        <w:rPr>
          <w:lang w:val="fr-FR"/>
        </w:rPr>
        <w:t>harmonisation des méthodes de travail sont tangibles</w:t>
      </w:r>
      <w:r w:rsidR="00875A03">
        <w:rPr>
          <w:lang w:val="fr-FR"/>
        </w:rPr>
        <w:t>,</w:t>
      </w:r>
      <w:r w:rsidR="00875A03" w:rsidRPr="0085473B">
        <w:rPr>
          <w:lang w:val="fr-FR"/>
        </w:rPr>
        <w:t xml:space="preserve"> se référ</w:t>
      </w:r>
      <w:r w:rsidR="00875A03">
        <w:rPr>
          <w:lang w:val="fr-FR"/>
        </w:rPr>
        <w:t>ant</w:t>
      </w:r>
      <w:r w:rsidR="00875A03" w:rsidRPr="0085473B">
        <w:rPr>
          <w:lang w:val="fr-FR"/>
        </w:rPr>
        <w:t xml:space="preserve"> à la note du Secrétariat sur l</w:t>
      </w:r>
      <w:r w:rsidR="00EB2B1F">
        <w:rPr>
          <w:lang w:val="fr-FR"/>
        </w:rPr>
        <w:t>’</w:t>
      </w:r>
      <w:r w:rsidR="00875A03" w:rsidRPr="0085473B">
        <w:rPr>
          <w:lang w:val="fr-FR"/>
        </w:rPr>
        <w:t>harmonisation des méthodes de travail et des pratiques des organes conventionnels (</w:t>
      </w:r>
      <w:hyperlink r:id="rId52" w:history="1">
        <w:r w:rsidR="00875A03" w:rsidRPr="000E4518">
          <w:rPr>
            <w:rStyle w:val="Hyperlink"/>
            <w:rFonts w:eastAsia="Times New Roman"/>
            <w:color w:val="0000FD"/>
            <w:szCs w:val="20"/>
            <w:lang w:val="fr-FR"/>
          </w:rPr>
          <w:t>HRI/MC/2018/3</w:t>
        </w:r>
      </w:hyperlink>
      <w:r w:rsidR="00875A03" w:rsidRPr="0085473B">
        <w:rPr>
          <w:lang w:val="fr-FR"/>
        </w:rPr>
        <w:t xml:space="preserve">). Ils </w:t>
      </w:r>
      <w:r w:rsidR="00875A03">
        <w:rPr>
          <w:lang w:val="fr-FR"/>
        </w:rPr>
        <w:t xml:space="preserve">entendent </w:t>
      </w:r>
      <w:r w:rsidR="00875A03" w:rsidRPr="0085473B">
        <w:rPr>
          <w:lang w:val="fr-FR"/>
        </w:rPr>
        <w:t xml:space="preserve">ainsi </w:t>
      </w:r>
      <w:r w:rsidR="00875A03">
        <w:rPr>
          <w:lang w:val="fr-FR"/>
        </w:rPr>
        <w:t>continuer d</w:t>
      </w:r>
      <w:r w:rsidR="00EB2B1F">
        <w:rPr>
          <w:lang w:val="fr-FR"/>
        </w:rPr>
        <w:t>’</w:t>
      </w:r>
      <w:r w:rsidR="009726A6">
        <w:rPr>
          <w:lang w:val="fr-FR"/>
        </w:rPr>
        <w:t>œuvrer</w:t>
      </w:r>
      <w:r w:rsidR="00875A03">
        <w:rPr>
          <w:lang w:val="fr-FR"/>
        </w:rPr>
        <w:t xml:space="preserve"> à harmoniser encore les</w:t>
      </w:r>
      <w:r w:rsidR="00875A03" w:rsidRPr="0085473B">
        <w:rPr>
          <w:lang w:val="fr-FR"/>
        </w:rPr>
        <w:t xml:space="preserve"> méthodes de travail et</w:t>
      </w:r>
      <w:r w:rsidR="00BC54DA">
        <w:rPr>
          <w:lang w:val="fr-FR"/>
        </w:rPr>
        <w:t xml:space="preserve"> </w:t>
      </w:r>
      <w:r w:rsidR="00875A03" w:rsidRPr="0085473B">
        <w:rPr>
          <w:lang w:val="fr-FR"/>
        </w:rPr>
        <w:t>pratiques.</w:t>
      </w:r>
    </w:p>
    <w:p w14:paraId="6E026B10" w14:textId="6FEA6F76" w:rsidR="00875A03" w:rsidRPr="00605C81" w:rsidRDefault="00703407" w:rsidP="00682544">
      <w:pPr>
        <w:pStyle w:val="SingleTxt"/>
        <w:rPr>
          <w:lang w:val="fr-FR"/>
        </w:rPr>
      </w:pPr>
      <w:r>
        <w:rPr>
          <w:lang w:val="fr-FR"/>
        </w:rPr>
        <w:tab/>
      </w:r>
      <w:r w:rsidR="00875A03" w:rsidRPr="0085473B">
        <w:rPr>
          <w:lang w:val="fr-FR"/>
        </w:rPr>
        <w:t>Les prés</w:t>
      </w:r>
      <w:r w:rsidR="00875A03">
        <w:rPr>
          <w:lang w:val="fr-FR"/>
        </w:rPr>
        <w:t xml:space="preserve">idents invitent chaque comité à </w:t>
      </w:r>
      <w:r w:rsidR="00875A03" w:rsidRPr="0085473B">
        <w:rPr>
          <w:lang w:val="fr-FR"/>
        </w:rPr>
        <w:t xml:space="preserve">envisager de </w:t>
      </w:r>
      <w:r w:rsidR="00875A03">
        <w:rPr>
          <w:lang w:val="fr-FR"/>
        </w:rPr>
        <w:t>charger</w:t>
      </w:r>
      <w:r w:rsidR="00875A03" w:rsidRPr="0085473B">
        <w:rPr>
          <w:lang w:val="fr-FR"/>
        </w:rPr>
        <w:t xml:space="preserve"> des coordonnateurs </w:t>
      </w:r>
      <w:r w:rsidR="00875A03">
        <w:rPr>
          <w:lang w:val="fr-FR"/>
        </w:rPr>
        <w:t>de</w:t>
      </w:r>
      <w:r w:rsidR="00875A03" w:rsidRPr="0085473B">
        <w:rPr>
          <w:lang w:val="fr-FR"/>
        </w:rPr>
        <w:t xml:space="preserve"> faciliter les débats internes </w:t>
      </w:r>
      <w:r w:rsidR="00875A03">
        <w:rPr>
          <w:lang w:val="fr-FR"/>
        </w:rPr>
        <w:t>à</w:t>
      </w:r>
      <w:r w:rsidR="00875A03" w:rsidRPr="0085473B">
        <w:rPr>
          <w:lang w:val="fr-FR"/>
        </w:rPr>
        <w:t xml:space="preserve"> chaque comité. Ils </w:t>
      </w:r>
      <w:r w:rsidR="00875A03">
        <w:rPr>
          <w:lang w:val="fr-FR"/>
        </w:rPr>
        <w:t xml:space="preserve">leur </w:t>
      </w:r>
      <w:r w:rsidR="00875A03" w:rsidRPr="0085473B">
        <w:rPr>
          <w:lang w:val="fr-FR"/>
        </w:rPr>
        <w:t xml:space="preserve">proposent </w:t>
      </w:r>
      <w:r w:rsidR="00875A03">
        <w:rPr>
          <w:lang w:val="fr-FR"/>
        </w:rPr>
        <w:t>de donner pour</w:t>
      </w:r>
      <w:r w:rsidR="00BC54DA">
        <w:rPr>
          <w:lang w:val="fr-FR"/>
        </w:rPr>
        <w:t xml:space="preserve"> </w:t>
      </w:r>
      <w:r w:rsidR="00875A03">
        <w:rPr>
          <w:lang w:val="fr-FR"/>
        </w:rPr>
        <w:t>mission à</w:t>
      </w:r>
      <w:r w:rsidR="000E4518">
        <w:rPr>
          <w:lang w:val="fr-FR"/>
        </w:rPr>
        <w:t xml:space="preserve"> </w:t>
      </w:r>
      <w:r w:rsidR="00875A03" w:rsidRPr="0085473B">
        <w:rPr>
          <w:lang w:val="fr-FR"/>
        </w:rPr>
        <w:t>ces coordonnateurs</w:t>
      </w:r>
      <w:r w:rsidR="00BC54DA">
        <w:rPr>
          <w:lang w:val="fr-FR"/>
        </w:rPr>
        <w:t xml:space="preserve"> </w:t>
      </w:r>
      <w:r w:rsidR="00875A03" w:rsidRPr="0085473B">
        <w:rPr>
          <w:lang w:val="fr-FR"/>
        </w:rPr>
        <w:t xml:space="preserve">de </w:t>
      </w:r>
      <w:r w:rsidR="00875A03">
        <w:rPr>
          <w:lang w:val="fr-FR"/>
        </w:rPr>
        <w:t>constituer</w:t>
      </w:r>
      <w:r w:rsidR="00BC54DA">
        <w:rPr>
          <w:lang w:val="fr-FR"/>
        </w:rPr>
        <w:t xml:space="preserve"> </w:t>
      </w:r>
      <w:r w:rsidR="00875A03" w:rsidRPr="0085473B">
        <w:rPr>
          <w:lang w:val="fr-FR"/>
        </w:rPr>
        <w:t>un groupe de travail</w:t>
      </w:r>
      <w:r w:rsidR="00875A03">
        <w:rPr>
          <w:lang w:val="fr-FR"/>
        </w:rPr>
        <w:t>, le but étant d</w:t>
      </w:r>
      <w:r w:rsidR="00EB2B1F">
        <w:rPr>
          <w:lang w:val="fr-FR"/>
        </w:rPr>
        <w:t>’</w:t>
      </w:r>
      <w:r w:rsidR="00875A03">
        <w:rPr>
          <w:lang w:val="fr-FR"/>
        </w:rPr>
        <w:t>entretenir</w:t>
      </w:r>
      <w:r w:rsidR="00BC54DA">
        <w:rPr>
          <w:lang w:val="fr-FR"/>
        </w:rPr>
        <w:t xml:space="preserve"> </w:t>
      </w:r>
      <w:r w:rsidR="00875A03" w:rsidRPr="0085473B">
        <w:rPr>
          <w:lang w:val="fr-FR"/>
        </w:rPr>
        <w:t xml:space="preserve">le dialogue entre les sessions et </w:t>
      </w:r>
      <w:r w:rsidR="00875A03">
        <w:rPr>
          <w:lang w:val="fr-FR"/>
        </w:rPr>
        <w:t>de dégager</w:t>
      </w:r>
      <w:r w:rsidR="00BC54DA">
        <w:rPr>
          <w:lang w:val="fr-FR"/>
        </w:rPr>
        <w:t xml:space="preserve"> </w:t>
      </w:r>
      <w:r w:rsidR="00875A03" w:rsidRPr="0085473B">
        <w:rPr>
          <w:lang w:val="fr-FR"/>
        </w:rPr>
        <w:t>une contribution commune à l</w:t>
      </w:r>
      <w:r w:rsidR="00EB2B1F">
        <w:rPr>
          <w:lang w:val="fr-FR"/>
        </w:rPr>
        <w:t>’</w:t>
      </w:r>
      <w:r w:rsidR="00875A03" w:rsidRPr="0085473B">
        <w:rPr>
          <w:lang w:val="fr-FR"/>
        </w:rPr>
        <w:t>ensemble des organes conventionnels dans la perspective de l</w:t>
      </w:r>
      <w:r w:rsidR="00EB2B1F">
        <w:rPr>
          <w:lang w:val="fr-FR"/>
        </w:rPr>
        <w:t>’</w:t>
      </w:r>
      <w:r w:rsidR="00875A03" w:rsidRPr="0085473B">
        <w:rPr>
          <w:lang w:val="fr-FR"/>
        </w:rPr>
        <w:t xml:space="preserve">examen de 2020. </w:t>
      </w:r>
    </w:p>
    <w:p w14:paraId="2C15F2E9" w14:textId="0FC2EA9F" w:rsidR="00875A03" w:rsidRDefault="00703407" w:rsidP="00703407">
      <w:pPr>
        <w:pStyle w:val="SingleTxt"/>
        <w:rPr>
          <w:lang w:val="fr-FR"/>
        </w:rPr>
      </w:pPr>
      <w:r>
        <w:rPr>
          <w:lang w:val="fr-FR"/>
        </w:rPr>
        <w:tab/>
      </w:r>
      <w:r w:rsidR="00875A03">
        <w:rPr>
          <w:lang w:val="fr-FR"/>
        </w:rPr>
        <w:t>Pour aider à arrêter</w:t>
      </w:r>
      <w:r w:rsidR="000E4518">
        <w:rPr>
          <w:lang w:val="fr-FR"/>
        </w:rPr>
        <w:t xml:space="preserve"> </w:t>
      </w:r>
      <w:r w:rsidR="00875A03" w:rsidRPr="0085473B">
        <w:rPr>
          <w:lang w:val="fr-FR"/>
        </w:rPr>
        <w:t>une position commune axée sur les organes conventionnels,</w:t>
      </w:r>
      <w:r w:rsidR="00BC54DA">
        <w:rPr>
          <w:lang w:val="fr-FR"/>
        </w:rPr>
        <w:t xml:space="preserve"> </w:t>
      </w:r>
      <w:r w:rsidR="00875A03">
        <w:rPr>
          <w:lang w:val="fr-FR"/>
        </w:rPr>
        <w:t xml:space="preserve">il est établi </w:t>
      </w:r>
      <w:r w:rsidR="00875A03" w:rsidRPr="0085473B">
        <w:rPr>
          <w:lang w:val="fr-FR"/>
        </w:rPr>
        <w:t>une</w:t>
      </w:r>
      <w:r w:rsidR="00BC54DA">
        <w:rPr>
          <w:lang w:val="fr-FR"/>
        </w:rPr>
        <w:t xml:space="preserve"> </w:t>
      </w:r>
      <w:r w:rsidR="00875A03" w:rsidRPr="0085473B">
        <w:rPr>
          <w:lang w:val="fr-FR"/>
        </w:rPr>
        <w:t>li</w:t>
      </w:r>
      <w:r w:rsidR="00875A03">
        <w:rPr>
          <w:lang w:val="fr-FR"/>
        </w:rPr>
        <w:t>ste provisoire</w:t>
      </w:r>
      <w:r w:rsidR="00875A03" w:rsidRPr="0085473B">
        <w:rPr>
          <w:lang w:val="fr-FR"/>
        </w:rPr>
        <w:t xml:space="preserve"> de </w:t>
      </w:r>
      <w:r w:rsidR="00875A03">
        <w:rPr>
          <w:lang w:val="fr-FR"/>
        </w:rPr>
        <w:t>questions et</w:t>
      </w:r>
      <w:r w:rsidR="00BC54DA">
        <w:rPr>
          <w:lang w:val="fr-FR"/>
        </w:rPr>
        <w:t xml:space="preserve"> </w:t>
      </w:r>
      <w:r w:rsidR="00875A03">
        <w:rPr>
          <w:lang w:val="fr-FR"/>
        </w:rPr>
        <w:t>thèmes à examiner</w:t>
      </w:r>
      <w:r w:rsidR="00BC54DA">
        <w:rPr>
          <w:lang w:val="fr-FR"/>
        </w:rPr>
        <w:t xml:space="preserve"> </w:t>
      </w:r>
      <w:r w:rsidR="00875A03">
        <w:rPr>
          <w:lang w:val="fr-FR"/>
        </w:rPr>
        <w:t xml:space="preserve">qui </w:t>
      </w:r>
      <w:r w:rsidR="00875A03" w:rsidRPr="0085473B">
        <w:rPr>
          <w:lang w:val="fr-FR"/>
        </w:rPr>
        <w:t xml:space="preserve">sera </w:t>
      </w:r>
      <w:r w:rsidR="00875A03">
        <w:rPr>
          <w:lang w:val="fr-FR"/>
        </w:rPr>
        <w:t>distribuée pour examen au sein des</w:t>
      </w:r>
      <w:r w:rsidR="00875A03" w:rsidRPr="0085473B">
        <w:rPr>
          <w:lang w:val="fr-FR"/>
        </w:rPr>
        <w:t xml:space="preserve"> comités.</w:t>
      </w:r>
    </w:p>
    <w:p w14:paraId="6A61429D" w14:textId="770E125D" w:rsidR="00875A03" w:rsidRPr="00875A03" w:rsidRDefault="00703407" w:rsidP="00682544">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2CDCDB56" wp14:editId="7F53E4E0">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95F292"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875A03" w:rsidRPr="00875A03" w:rsidSect="00682544">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1T16:33:00Z" w:initials="Start">
    <w:p w14:paraId="1FDD867B" w14:textId="77777777" w:rsidR="005D529C" w:rsidRPr="005D529C" w:rsidRDefault="005D529C">
      <w:pPr>
        <w:pStyle w:val="CommentText"/>
        <w:rPr>
          <w:lang w:val="en-US"/>
        </w:rPr>
      </w:pPr>
      <w:r>
        <w:fldChar w:fldCharType="begin"/>
      </w:r>
      <w:r w:rsidRPr="005D529C">
        <w:rPr>
          <w:rStyle w:val="CommentReference"/>
          <w:lang w:val="en-US"/>
        </w:rPr>
        <w:instrText xml:space="preserve"> </w:instrText>
      </w:r>
      <w:r w:rsidRPr="005D529C">
        <w:rPr>
          <w:lang w:val="en-US"/>
        </w:rPr>
        <w:instrText>PAGE \# "'Page: '#'</w:instrText>
      </w:r>
      <w:r w:rsidRPr="005D529C">
        <w:rPr>
          <w:lang w:val="en-US"/>
        </w:rPr>
        <w:br/>
        <w:instrText>'"</w:instrText>
      </w:r>
      <w:r w:rsidRPr="005D529C">
        <w:rPr>
          <w:rStyle w:val="CommentReference"/>
          <w:lang w:val="en-US"/>
        </w:rPr>
        <w:instrText xml:space="preserve"> </w:instrText>
      </w:r>
      <w:r>
        <w:fldChar w:fldCharType="end"/>
      </w:r>
      <w:r>
        <w:rPr>
          <w:rStyle w:val="CommentReference"/>
        </w:rPr>
        <w:annotationRef/>
      </w:r>
      <w:r w:rsidRPr="005D529C">
        <w:rPr>
          <w:lang w:val="en-US"/>
        </w:rPr>
        <w:t>&lt;&lt;ODS JOB NO&gt;&gt;N1821984F&lt;&lt;ODS JOB NO&gt;&gt;</w:t>
      </w:r>
    </w:p>
    <w:p w14:paraId="229D604A" w14:textId="77777777" w:rsidR="005D529C" w:rsidRDefault="005D529C">
      <w:pPr>
        <w:pStyle w:val="CommentText"/>
      </w:pPr>
      <w:r>
        <w:t>&lt;&lt;ODS DOC SYMBOL1&gt;&gt;A/73/140&lt;&lt;ODS DOC SYMBOL1&gt;&gt;</w:t>
      </w:r>
    </w:p>
    <w:p w14:paraId="2F6B1549" w14:textId="0A83B1B5" w:rsidR="005D529C" w:rsidRDefault="005D52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6B154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ADD28" w14:textId="77777777" w:rsidR="00B10E1D" w:rsidRDefault="00B10E1D" w:rsidP="00101B18">
      <w:pPr>
        <w:spacing w:line="240" w:lineRule="auto"/>
      </w:pPr>
      <w:r>
        <w:separator/>
      </w:r>
    </w:p>
  </w:endnote>
  <w:endnote w:type="continuationSeparator" w:id="0">
    <w:p w14:paraId="7EE69848" w14:textId="77777777" w:rsidR="00B10E1D" w:rsidRDefault="00B10E1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0E1D" w14:paraId="60B8B5FB" w14:textId="77777777" w:rsidTr="00EB1EB1">
      <w:tc>
        <w:tcPr>
          <w:tcW w:w="4920" w:type="dxa"/>
          <w:shd w:val="clear" w:color="auto" w:fill="auto"/>
        </w:tcPr>
        <w:p w14:paraId="7A326838" w14:textId="3B569B7A" w:rsidR="00B10E1D" w:rsidRPr="00EB1EB1" w:rsidRDefault="00B10E1D" w:rsidP="00EB1EB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01AD">
            <w:rPr>
              <w:bCs/>
              <w:w w:val="103"/>
              <w:sz w:val="14"/>
            </w:rPr>
            <w:t>Error! No document variable supplied.</w:t>
          </w:r>
          <w:r>
            <w:rPr>
              <w:b w:val="0"/>
              <w:w w:val="103"/>
              <w:sz w:val="14"/>
            </w:rPr>
            <w:fldChar w:fldCharType="end"/>
          </w:r>
        </w:p>
      </w:tc>
      <w:tc>
        <w:tcPr>
          <w:tcW w:w="4920" w:type="dxa"/>
          <w:shd w:val="clear" w:color="auto" w:fill="auto"/>
        </w:tcPr>
        <w:p w14:paraId="7AD53755" w14:textId="67E6578C" w:rsidR="00B10E1D" w:rsidRPr="00EB1EB1" w:rsidRDefault="00B10E1D" w:rsidP="00EB1EB1">
          <w:pPr>
            <w:pStyle w:val="Footer"/>
            <w:rPr>
              <w:w w:val="103"/>
            </w:rPr>
          </w:pPr>
          <w:r>
            <w:rPr>
              <w:w w:val="103"/>
            </w:rPr>
            <w:fldChar w:fldCharType="begin"/>
          </w:r>
          <w:r>
            <w:rPr>
              <w:w w:val="103"/>
            </w:rPr>
            <w:instrText xml:space="preserve"> PAGE  \* Arabic  \* MERGEFORMAT </w:instrText>
          </w:r>
          <w:r>
            <w:rPr>
              <w:w w:val="103"/>
            </w:rPr>
            <w:fldChar w:fldCharType="separate"/>
          </w:r>
          <w:r w:rsidR="009F01AD">
            <w:rPr>
              <w:noProof/>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F01AD">
            <w:rPr>
              <w:noProof/>
              <w:w w:val="103"/>
            </w:rPr>
            <w:t>25</w:t>
          </w:r>
          <w:r>
            <w:rPr>
              <w:w w:val="103"/>
            </w:rPr>
            <w:fldChar w:fldCharType="end"/>
          </w:r>
        </w:p>
      </w:tc>
    </w:tr>
  </w:tbl>
  <w:p w14:paraId="292A5300" w14:textId="77777777" w:rsidR="00B10E1D" w:rsidRPr="00EB1EB1" w:rsidRDefault="00B10E1D" w:rsidP="00EB1E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0E1D" w14:paraId="1E455270" w14:textId="77777777" w:rsidTr="00EB1EB1">
      <w:tc>
        <w:tcPr>
          <w:tcW w:w="4920" w:type="dxa"/>
          <w:shd w:val="clear" w:color="auto" w:fill="auto"/>
        </w:tcPr>
        <w:p w14:paraId="50D5E039" w14:textId="57D16DEE" w:rsidR="00B10E1D" w:rsidRPr="00EB1EB1" w:rsidRDefault="00B10E1D" w:rsidP="00EB1EB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F01AD">
            <w:rPr>
              <w:noProof/>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F01AD">
            <w:rPr>
              <w:noProof/>
              <w:w w:val="103"/>
            </w:rPr>
            <w:t>25</w:t>
          </w:r>
          <w:r>
            <w:rPr>
              <w:w w:val="103"/>
            </w:rPr>
            <w:fldChar w:fldCharType="end"/>
          </w:r>
        </w:p>
      </w:tc>
      <w:tc>
        <w:tcPr>
          <w:tcW w:w="4920" w:type="dxa"/>
          <w:shd w:val="clear" w:color="auto" w:fill="auto"/>
        </w:tcPr>
        <w:p w14:paraId="3807CCB7" w14:textId="3812E698" w:rsidR="00B10E1D" w:rsidRPr="00EB1EB1" w:rsidRDefault="00B10E1D" w:rsidP="00EB1EB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01AD">
            <w:rPr>
              <w:bCs/>
              <w:w w:val="103"/>
              <w:sz w:val="14"/>
            </w:rPr>
            <w:t>Error! No document variable supplied.</w:t>
          </w:r>
          <w:r>
            <w:rPr>
              <w:b w:val="0"/>
              <w:w w:val="103"/>
              <w:sz w:val="14"/>
            </w:rPr>
            <w:fldChar w:fldCharType="end"/>
          </w:r>
        </w:p>
      </w:tc>
    </w:tr>
  </w:tbl>
  <w:p w14:paraId="647850E0" w14:textId="77777777" w:rsidR="00B10E1D" w:rsidRPr="00EB1EB1" w:rsidRDefault="00B10E1D" w:rsidP="00EB1E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AEE5F" w14:textId="77777777" w:rsidR="00B10E1D" w:rsidRDefault="00B10E1D">
    <w:pPr>
      <w:pStyle w:val="Footer"/>
    </w:pPr>
    <w:r>
      <w:rPr>
        <w:noProof/>
      </w:rPr>
      <w:drawing>
        <wp:anchor distT="0" distB="0" distL="114300" distR="114300" simplePos="0" relativeHeight="251658240" behindDoc="0" locked="0" layoutInCell="1" allowOverlap="1" wp14:anchorId="7B2A148E" wp14:editId="18637F4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A/73/14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3/14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B10E1D" w14:paraId="506ED2AA" w14:textId="77777777" w:rsidTr="00EB1EB1">
      <w:tc>
        <w:tcPr>
          <w:tcW w:w="3758" w:type="dxa"/>
        </w:tcPr>
        <w:p w14:paraId="02078D2E" w14:textId="6AE10B83" w:rsidR="00B10E1D" w:rsidRDefault="00F9525B" w:rsidP="00EB1EB1">
          <w:pPr>
            <w:pStyle w:val="Footer"/>
            <w:rPr>
              <w:b w:val="0"/>
              <w:sz w:val="20"/>
            </w:rPr>
          </w:pPr>
          <w:r>
            <w:rPr>
              <w:b w:val="0"/>
              <w:sz w:val="20"/>
            </w:rPr>
            <w:t>18-11503X (F)</w:t>
          </w:r>
          <w:r w:rsidR="00B10E1D">
            <w:rPr>
              <w:b w:val="0"/>
              <w:sz w:val="20"/>
            </w:rPr>
            <w:t xml:space="preserve">    270718    010818</w:t>
          </w:r>
        </w:p>
        <w:p w14:paraId="76BFC8F1" w14:textId="568818BD" w:rsidR="00B10E1D" w:rsidRPr="00EB1EB1" w:rsidRDefault="00B10E1D" w:rsidP="00EB1EB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F01AD">
            <w:rPr>
              <w:rFonts w:ascii="Barcode 3 of 9 by request" w:hAnsi="Barcode 3 of 9 by request"/>
              <w:b w:val="0"/>
              <w:spacing w:val="0"/>
              <w:w w:val="100"/>
              <w:sz w:val="24"/>
            </w:rPr>
            <w:t>*1811503*</w:t>
          </w:r>
          <w:r>
            <w:rPr>
              <w:rFonts w:ascii="Barcode 3 of 9 by request" w:hAnsi="Barcode 3 of 9 by request"/>
              <w:b w:val="0"/>
              <w:spacing w:val="0"/>
              <w:w w:val="100"/>
              <w:sz w:val="24"/>
            </w:rPr>
            <w:fldChar w:fldCharType="end"/>
          </w:r>
        </w:p>
      </w:tc>
      <w:tc>
        <w:tcPr>
          <w:tcW w:w="4920" w:type="dxa"/>
        </w:tcPr>
        <w:p w14:paraId="368CBE57" w14:textId="77777777" w:rsidR="00B10E1D" w:rsidRDefault="00B10E1D" w:rsidP="00EB1EB1">
          <w:pPr>
            <w:pStyle w:val="Footer"/>
            <w:spacing w:line="240" w:lineRule="atLeast"/>
            <w:jc w:val="right"/>
            <w:rPr>
              <w:b w:val="0"/>
              <w:sz w:val="20"/>
            </w:rPr>
          </w:pPr>
          <w:r>
            <w:rPr>
              <w:b w:val="0"/>
              <w:noProof/>
              <w:sz w:val="20"/>
            </w:rPr>
            <w:drawing>
              <wp:inline distT="0" distB="0" distL="0" distR="0" wp14:anchorId="3C168BA7" wp14:editId="47F85CB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694B367" w14:textId="77777777" w:rsidR="00B10E1D" w:rsidRPr="00EB1EB1" w:rsidRDefault="00B10E1D" w:rsidP="00EB1EB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05A361" w14:textId="77777777" w:rsidR="00B10E1D" w:rsidRPr="00EB2B1F" w:rsidRDefault="00B10E1D" w:rsidP="00EB2B1F">
      <w:pPr>
        <w:pStyle w:val="Footer"/>
        <w:spacing w:after="80"/>
        <w:ind w:left="792"/>
        <w:rPr>
          <w:sz w:val="16"/>
        </w:rPr>
      </w:pPr>
      <w:r w:rsidRPr="00EB2B1F">
        <w:rPr>
          <w:sz w:val="16"/>
        </w:rPr>
        <w:t>__________________</w:t>
      </w:r>
    </w:p>
  </w:footnote>
  <w:footnote w:type="continuationSeparator" w:id="0">
    <w:p w14:paraId="248A2DAC" w14:textId="77777777" w:rsidR="00B10E1D" w:rsidRPr="00EB2B1F" w:rsidRDefault="00B10E1D" w:rsidP="00EB2B1F">
      <w:pPr>
        <w:pStyle w:val="Footer"/>
        <w:spacing w:after="80"/>
        <w:ind w:left="792"/>
        <w:rPr>
          <w:sz w:val="16"/>
        </w:rPr>
      </w:pPr>
      <w:r w:rsidRPr="00EB2B1F">
        <w:rPr>
          <w:sz w:val="16"/>
        </w:rPr>
        <w:t>__________________</w:t>
      </w:r>
    </w:p>
  </w:footnote>
  <w:footnote w:id="1">
    <w:p w14:paraId="7A4ADFA9" w14:textId="0FD9FCD8" w:rsidR="00B10E1D" w:rsidRPr="00682544" w:rsidRDefault="00B10E1D" w:rsidP="00682544">
      <w:pPr>
        <w:pStyle w:val="FootnoteText"/>
        <w:tabs>
          <w:tab w:val="right" w:pos="1195"/>
          <w:tab w:val="left" w:pos="1267"/>
          <w:tab w:val="left" w:pos="1742"/>
          <w:tab w:val="left" w:pos="2218"/>
          <w:tab w:val="left" w:pos="2693"/>
        </w:tabs>
        <w:ind w:left="1267" w:right="1267" w:hanging="432"/>
        <w:rPr>
          <w:color w:val="0000FD"/>
          <w:lang w:val="fr-FR"/>
        </w:rPr>
      </w:pPr>
      <w:r>
        <w:rPr>
          <w:lang w:val="fr-FR"/>
        </w:rPr>
        <w:tab/>
        <w:t>*</w:t>
      </w:r>
      <w:r>
        <w:rPr>
          <w:lang w:val="fr-FR"/>
        </w:rPr>
        <w:tab/>
      </w:r>
      <w:hyperlink r:id="rId1" w:history="1">
        <w:r w:rsidRPr="00682544">
          <w:rPr>
            <w:rStyle w:val="Hyperlink"/>
            <w:color w:val="0000FD"/>
            <w:lang w:val="fr-FR"/>
          </w:rPr>
          <w:t>A/73/50</w:t>
        </w:r>
      </w:hyperlink>
      <w:r w:rsidRPr="00682544">
        <w:rPr>
          <w:color w:val="0000FD"/>
          <w:lang w:val="fr-FR"/>
        </w:rPr>
        <w:t>.</w:t>
      </w:r>
    </w:p>
  </w:footnote>
  <w:footnote w:id="2">
    <w:p w14:paraId="64BADF52" w14:textId="112F143E" w:rsidR="00B10E1D" w:rsidRPr="007F26F1" w:rsidRDefault="00B10E1D" w:rsidP="007F26F1">
      <w:pPr>
        <w:pStyle w:val="FootnoteText"/>
        <w:tabs>
          <w:tab w:val="right" w:pos="1195"/>
          <w:tab w:val="left" w:pos="1267"/>
          <w:tab w:val="left" w:pos="1742"/>
          <w:tab w:val="left" w:pos="2218"/>
          <w:tab w:val="left" w:pos="2693"/>
        </w:tabs>
        <w:ind w:left="1267" w:right="1267" w:hanging="432"/>
        <w:rPr>
          <w:rStyle w:val="FootnoteReference"/>
          <w:spacing w:val="4"/>
          <w:lang w:val="fr-FR"/>
        </w:rPr>
      </w:pPr>
      <w:r w:rsidRPr="007F26F1">
        <w:rPr>
          <w:lang w:val="fr-FR"/>
        </w:rPr>
        <w:tab/>
      </w:r>
      <w:r w:rsidRPr="007F26F1">
        <w:rPr>
          <w:rStyle w:val="FootnoteReference"/>
          <w:spacing w:val="4"/>
          <w:lang w:val="fr-FR"/>
        </w:rPr>
        <w:footnoteRef/>
      </w:r>
      <w:r w:rsidRPr="007F26F1">
        <w:rPr>
          <w:lang w:val="fr-FR"/>
        </w:rPr>
        <w:tab/>
        <w:t xml:space="preserve">Ayant prescrit la tenue d’une  réunion des présidents des organes conventionnels des droits de l’homme pour le première fois en 1983 dans sa résolution </w:t>
      </w:r>
      <w:hyperlink r:id="rId2" w:history="1">
        <w:r w:rsidRPr="007F26F1">
          <w:rPr>
            <w:rStyle w:val="Hyperlink"/>
            <w:color w:val="0000FD"/>
            <w:lang w:val="fr-FR"/>
          </w:rPr>
          <w:t>38/117</w:t>
        </w:r>
      </w:hyperlink>
      <w:r w:rsidRPr="007F26F1">
        <w:rPr>
          <w:lang w:val="fr-FR"/>
        </w:rPr>
        <w:t xml:space="preserve">, l’Assemblée, a dans sa résolution </w:t>
      </w:r>
      <w:hyperlink r:id="rId3" w:history="1">
        <w:r w:rsidRPr="007F26F1">
          <w:rPr>
            <w:rStyle w:val="Hyperlink"/>
            <w:color w:val="0000FD"/>
            <w:lang w:val="fr-FR"/>
          </w:rPr>
          <w:t>57/202</w:t>
        </w:r>
      </w:hyperlink>
      <w:r w:rsidRPr="007F26F1">
        <w:rPr>
          <w:lang w:val="fr-FR"/>
        </w:rPr>
        <w:t>, prié le Secrétaire général de lui présenter les rapports des présidents des organes créés en vertu d’instruments internationaux relatifs aux droits de l’homme sur les travaux de leurs réunions périodiques.</w:t>
      </w:r>
    </w:p>
  </w:footnote>
  <w:footnote w:id="3">
    <w:p w14:paraId="701631B7" w14:textId="62CAD00A" w:rsidR="00B10E1D" w:rsidRPr="007F26F1" w:rsidRDefault="00B10E1D" w:rsidP="007F26F1">
      <w:pPr>
        <w:pStyle w:val="FootnoteText"/>
        <w:tabs>
          <w:tab w:val="right" w:pos="1195"/>
          <w:tab w:val="left" w:pos="1267"/>
          <w:tab w:val="left" w:pos="1742"/>
          <w:tab w:val="left" w:pos="2218"/>
          <w:tab w:val="left" w:pos="2693"/>
        </w:tabs>
        <w:ind w:left="1267" w:right="1267" w:hanging="432"/>
        <w:rPr>
          <w:rStyle w:val="FootnoteReference"/>
          <w:spacing w:val="4"/>
          <w:lang w:val="fr-FR"/>
        </w:rPr>
      </w:pPr>
      <w:r w:rsidRPr="007F26F1">
        <w:rPr>
          <w:lang w:val="fr-FR"/>
        </w:rPr>
        <w:tab/>
      </w:r>
      <w:r w:rsidRPr="007F26F1">
        <w:rPr>
          <w:rStyle w:val="FootnoteReference"/>
          <w:spacing w:val="4"/>
          <w:lang w:val="fr-FR"/>
        </w:rPr>
        <w:footnoteRef/>
      </w:r>
      <w:r w:rsidRPr="007F26F1">
        <w:rPr>
          <w:lang w:val="fr-FR"/>
        </w:rPr>
        <w:tab/>
        <w:t>Pour plus d’informations sur les réunions, on consultera le site Web suivant : www.ohchr.org/EN/HRBodies/AnnualMeetin</w:t>
      </w:r>
      <w:r>
        <w:rPr>
          <w:lang w:val="fr-FR"/>
        </w:rPr>
        <w:t>g</w:t>
      </w:r>
      <w:r w:rsidRPr="007F26F1">
        <w:rPr>
          <w:lang w:val="fr-FR"/>
        </w:rPr>
        <w:t>.</w:t>
      </w:r>
    </w:p>
  </w:footnote>
  <w:footnote w:id="4">
    <w:p w14:paraId="1E7E2D06" w14:textId="77777777" w:rsidR="00B10E1D" w:rsidRPr="007F26F1" w:rsidRDefault="00B10E1D" w:rsidP="007F26F1">
      <w:pPr>
        <w:pStyle w:val="FootnoteText"/>
        <w:tabs>
          <w:tab w:val="right" w:pos="1195"/>
          <w:tab w:val="left" w:pos="1267"/>
          <w:tab w:val="left" w:pos="1742"/>
          <w:tab w:val="left" w:pos="2218"/>
          <w:tab w:val="left" w:pos="2693"/>
        </w:tabs>
        <w:ind w:left="1267" w:right="1267" w:hanging="432"/>
        <w:rPr>
          <w:lang w:val="fr-FR"/>
        </w:rPr>
      </w:pPr>
      <w:r w:rsidRPr="007F26F1">
        <w:rPr>
          <w:lang w:val="fr-FR"/>
        </w:rPr>
        <w:tab/>
      </w:r>
      <w:r w:rsidRPr="007F26F1">
        <w:rPr>
          <w:rStyle w:val="FootnoteReference"/>
          <w:spacing w:val="4"/>
          <w:lang w:val="fr-FR"/>
        </w:rPr>
        <w:footnoteRef/>
      </w:r>
      <w:r w:rsidRPr="007F26F1">
        <w:rPr>
          <w:lang w:val="fr-FR"/>
        </w:rPr>
        <w:tab/>
        <w:t>Voir http://www.ohchr.org/EN/HRBodies/AnnualMeeting/Pages/MeetingChairpersons.aspx.</w:t>
      </w:r>
    </w:p>
  </w:footnote>
  <w:footnote w:id="5">
    <w:p w14:paraId="6991F640" w14:textId="3B56FBEC" w:rsidR="00B10E1D" w:rsidRPr="007F26F1" w:rsidRDefault="00B10E1D" w:rsidP="007F26F1">
      <w:pPr>
        <w:pStyle w:val="FootnoteText"/>
        <w:tabs>
          <w:tab w:val="right" w:pos="1195"/>
          <w:tab w:val="left" w:pos="1267"/>
          <w:tab w:val="left" w:pos="1742"/>
          <w:tab w:val="left" w:pos="2218"/>
          <w:tab w:val="left" w:pos="2693"/>
        </w:tabs>
        <w:ind w:left="1267" w:right="1267" w:hanging="432"/>
        <w:rPr>
          <w:lang w:val="fr-FR"/>
        </w:rPr>
      </w:pPr>
      <w:r w:rsidRPr="007F26F1">
        <w:rPr>
          <w:lang w:val="fr-FR"/>
        </w:rPr>
        <w:tab/>
      </w:r>
      <w:r w:rsidRPr="007F26F1">
        <w:rPr>
          <w:rStyle w:val="FootnoteReference"/>
          <w:spacing w:val="4"/>
          <w:lang w:val="fr-FR"/>
        </w:rPr>
        <w:footnoteRef/>
      </w:r>
      <w:r w:rsidRPr="007F26F1">
        <w:rPr>
          <w:lang w:val="fr-FR"/>
        </w:rPr>
        <w:tab/>
        <w:t>Académie de droit international humanitaire et de droits humains à Genève, « Optimizing the UN treaty body system : academic platform report on the 2020 review », mai 2018. Disponible à l’adresse suivante : https://www.geneva-academy.ch/our-projects/publications/detail/</w:t>
      </w:r>
      <w:r w:rsidRPr="007F26F1">
        <w:rPr>
          <w:lang w:val="fr-FR"/>
        </w:rPr>
        <w:br/>
        <w:t>356-optimizing-the-un-treaty-body-sytem.</w:t>
      </w:r>
    </w:p>
  </w:footnote>
  <w:footnote w:id="6">
    <w:p w14:paraId="1FA0E27F" w14:textId="56285122" w:rsidR="00B10E1D" w:rsidRPr="003B042C" w:rsidRDefault="00B10E1D" w:rsidP="007F26F1">
      <w:pPr>
        <w:pStyle w:val="FootnoteText"/>
        <w:tabs>
          <w:tab w:val="right" w:pos="1195"/>
          <w:tab w:val="left" w:pos="1267"/>
          <w:tab w:val="left" w:pos="1742"/>
          <w:tab w:val="left" w:pos="2218"/>
          <w:tab w:val="left" w:pos="2693"/>
        </w:tabs>
        <w:ind w:left="1267" w:right="1267" w:hanging="432"/>
        <w:rPr>
          <w:lang w:val="fr-FR"/>
        </w:rPr>
      </w:pPr>
      <w:r w:rsidRPr="007F26F1">
        <w:rPr>
          <w:lang w:val="fr-FR"/>
        </w:rPr>
        <w:tab/>
      </w:r>
      <w:r w:rsidRPr="007F26F1">
        <w:rPr>
          <w:rStyle w:val="FootnoteReference"/>
          <w:spacing w:val="4"/>
        </w:rPr>
        <w:footnoteRef/>
      </w:r>
      <w:r w:rsidRPr="007F26F1">
        <w:rPr>
          <w:rStyle w:val="FootnoteReference"/>
          <w:spacing w:val="4"/>
          <w:lang w:val="fr-FR"/>
        </w:rPr>
        <w:tab/>
      </w:r>
      <w:r w:rsidRPr="007F26F1">
        <w:rPr>
          <w:lang w:val="fr-FR"/>
        </w:rPr>
        <w:t xml:space="preserve">Disponible à l’adresse suivante : </w:t>
      </w:r>
      <w:hyperlink r:id="rId4" w:history="1">
        <w:r w:rsidRPr="007F26F1">
          <w:rPr>
            <w:rStyle w:val="Hyperlink"/>
            <w:lang w:val="fr-FR"/>
          </w:rPr>
          <w:t>http://www.ohchr.org/EN/NewsEvents/Pages/DisplayNews.aspx?NewsID=23154&amp;LangID=E</w:t>
        </w:r>
      </w:hyperlink>
      <w:r w:rsidRPr="003B042C">
        <w:rPr>
          <w:lang w:val="fr-FR"/>
        </w:rPr>
        <w:t>.</w:t>
      </w:r>
    </w:p>
  </w:footnote>
  <w:footnote w:id="7">
    <w:p w14:paraId="321C90C3" w14:textId="55C23247" w:rsidR="00B10E1D" w:rsidRPr="00940F7D" w:rsidRDefault="00B10E1D" w:rsidP="00940F7D">
      <w:pPr>
        <w:pStyle w:val="FootnoteText"/>
        <w:tabs>
          <w:tab w:val="right" w:pos="1195"/>
          <w:tab w:val="left" w:pos="1267"/>
          <w:tab w:val="left" w:pos="1742"/>
          <w:tab w:val="left" w:pos="2218"/>
          <w:tab w:val="left" w:pos="2693"/>
        </w:tabs>
        <w:ind w:left="1267" w:right="1267" w:hanging="432"/>
        <w:rPr>
          <w:szCs w:val="17"/>
          <w:lang w:val="fr-FR"/>
        </w:rPr>
      </w:pPr>
      <w:r w:rsidRPr="00940F7D">
        <w:rPr>
          <w:szCs w:val="17"/>
          <w:lang w:val="fr-FR"/>
        </w:rPr>
        <w:tab/>
      </w:r>
      <w:r w:rsidRPr="00940F7D">
        <w:rPr>
          <w:rStyle w:val="FootnoteReference"/>
          <w:spacing w:val="4"/>
          <w:szCs w:val="17"/>
          <w:lang w:val="fr-FR"/>
        </w:rPr>
        <w:footnoteRef/>
      </w:r>
      <w:r w:rsidRPr="00940F7D">
        <w:rPr>
          <w:szCs w:val="17"/>
          <w:lang w:val="fr-FR"/>
        </w:rPr>
        <w:tab/>
        <w:t>http://tbinternet.ohchr.org/_layouts/TreatyBodyExternal/MasterCalendar.aspx</w:t>
      </w:r>
      <w:r>
        <w:rPr>
          <w:szCs w:val="17"/>
          <w:lang w:val="fr-FR"/>
        </w:rPr>
        <w:t>.</w:t>
      </w:r>
    </w:p>
  </w:footnote>
  <w:footnote w:id="8">
    <w:p w14:paraId="0CEA5798" w14:textId="63BD718C" w:rsidR="00B10E1D" w:rsidRPr="007F26F1" w:rsidRDefault="00B10E1D" w:rsidP="00F540AB">
      <w:pPr>
        <w:pStyle w:val="FootnoteText"/>
        <w:tabs>
          <w:tab w:val="right" w:pos="1195"/>
          <w:tab w:val="left" w:pos="1267"/>
          <w:tab w:val="left" w:pos="1742"/>
          <w:tab w:val="left" w:pos="2218"/>
          <w:tab w:val="left" w:pos="2693"/>
        </w:tabs>
        <w:ind w:left="1267" w:right="1267" w:hanging="432"/>
        <w:rPr>
          <w:szCs w:val="17"/>
          <w:lang w:val="fr-FR"/>
        </w:rPr>
      </w:pPr>
      <w:r w:rsidRPr="007F26F1">
        <w:rPr>
          <w:sz w:val="18"/>
          <w:szCs w:val="16"/>
          <w:lang w:val="fr-FR"/>
        </w:rPr>
        <w:tab/>
      </w:r>
      <w:r w:rsidRPr="007F26F1">
        <w:rPr>
          <w:rStyle w:val="FootnoteReference"/>
          <w:spacing w:val="4"/>
          <w:szCs w:val="16"/>
          <w:lang w:val="fr-FR"/>
        </w:rPr>
        <w:footnoteRef/>
      </w:r>
      <w:r w:rsidRPr="007F26F1">
        <w:rPr>
          <w:sz w:val="18"/>
          <w:szCs w:val="16"/>
          <w:lang w:val="fr-FR"/>
        </w:rPr>
        <w:tab/>
      </w:r>
      <w:r w:rsidRPr="007F26F1">
        <w:rPr>
          <w:szCs w:val="17"/>
          <w:lang w:val="fr-FR"/>
        </w:rPr>
        <w:t>La numérotation des différents points correspond à l’ordre du jour provisoire (</w:t>
      </w:r>
      <w:hyperlink r:id="rId5" w:history="1">
        <w:r w:rsidRPr="007F26F1">
          <w:rPr>
            <w:rStyle w:val="Hyperlink"/>
            <w:color w:val="0000FD"/>
            <w:szCs w:val="17"/>
            <w:lang w:val="fr-FR"/>
          </w:rPr>
          <w:t>HRI/MC/</w:t>
        </w:r>
        <w:bookmarkStart w:id="5" w:name="SCName"/>
        <w:r w:rsidRPr="007F26F1">
          <w:rPr>
            <w:rStyle w:val="Hyperlink"/>
            <w:color w:val="0000FD"/>
            <w:szCs w:val="17"/>
            <w:lang w:val="fr-FR"/>
          </w:rPr>
          <w:t>2018/1</w:t>
        </w:r>
        <w:bookmarkEnd w:id="5"/>
      </w:hyperlink>
      <w:r w:rsidRPr="007F26F1">
        <w:rPr>
          <w:szCs w:val="17"/>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0E1D" w14:paraId="2EB4078F" w14:textId="77777777" w:rsidTr="00EB1EB1">
      <w:trPr>
        <w:trHeight w:hRule="exact" w:val="864"/>
      </w:trPr>
      <w:tc>
        <w:tcPr>
          <w:tcW w:w="4920" w:type="dxa"/>
          <w:shd w:val="clear" w:color="auto" w:fill="auto"/>
          <w:vAlign w:val="bottom"/>
        </w:tcPr>
        <w:p w14:paraId="1DE3DE2E" w14:textId="5FCD079A" w:rsidR="00B10E1D" w:rsidRPr="00EB1EB1" w:rsidRDefault="00B10E1D" w:rsidP="00EB1EB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01AD">
            <w:rPr>
              <w:b/>
              <w:color w:val="000000"/>
            </w:rPr>
            <w:t>A/73/140</w:t>
          </w:r>
          <w:r>
            <w:rPr>
              <w:b/>
              <w:color w:val="000000"/>
            </w:rPr>
            <w:fldChar w:fldCharType="end"/>
          </w:r>
        </w:p>
      </w:tc>
      <w:tc>
        <w:tcPr>
          <w:tcW w:w="4920" w:type="dxa"/>
          <w:shd w:val="clear" w:color="auto" w:fill="auto"/>
          <w:vAlign w:val="bottom"/>
        </w:tcPr>
        <w:p w14:paraId="49CF3F16" w14:textId="77777777" w:rsidR="00B10E1D" w:rsidRDefault="00B10E1D" w:rsidP="00EB1EB1">
          <w:pPr>
            <w:pStyle w:val="Header"/>
          </w:pPr>
        </w:p>
      </w:tc>
    </w:tr>
  </w:tbl>
  <w:p w14:paraId="4B92C740" w14:textId="77777777" w:rsidR="00B10E1D" w:rsidRPr="00EB1EB1" w:rsidRDefault="00B10E1D" w:rsidP="00EB1EB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0E1D" w14:paraId="17801CF0" w14:textId="77777777" w:rsidTr="00EB1EB1">
      <w:trPr>
        <w:trHeight w:hRule="exact" w:val="864"/>
      </w:trPr>
      <w:tc>
        <w:tcPr>
          <w:tcW w:w="4920" w:type="dxa"/>
          <w:shd w:val="clear" w:color="auto" w:fill="auto"/>
          <w:vAlign w:val="bottom"/>
        </w:tcPr>
        <w:p w14:paraId="72157C4F" w14:textId="77777777" w:rsidR="00B10E1D" w:rsidRDefault="00B10E1D" w:rsidP="00EB1EB1">
          <w:pPr>
            <w:pStyle w:val="Header"/>
          </w:pPr>
        </w:p>
      </w:tc>
      <w:tc>
        <w:tcPr>
          <w:tcW w:w="4920" w:type="dxa"/>
          <w:shd w:val="clear" w:color="auto" w:fill="auto"/>
          <w:vAlign w:val="bottom"/>
        </w:tcPr>
        <w:p w14:paraId="3D4EEA52" w14:textId="1BC7F45D" w:rsidR="00B10E1D" w:rsidRPr="00EB1EB1" w:rsidRDefault="00B10E1D" w:rsidP="00EB1EB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01AD">
            <w:rPr>
              <w:b/>
              <w:color w:val="000000"/>
            </w:rPr>
            <w:t>A/73/140</w:t>
          </w:r>
          <w:r>
            <w:rPr>
              <w:b/>
              <w:color w:val="000000"/>
            </w:rPr>
            <w:fldChar w:fldCharType="end"/>
          </w:r>
        </w:p>
      </w:tc>
    </w:tr>
  </w:tbl>
  <w:p w14:paraId="28E2F22A" w14:textId="77777777" w:rsidR="00B10E1D" w:rsidRPr="00EB1EB1" w:rsidRDefault="00B10E1D" w:rsidP="00EB1EB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10E1D" w14:paraId="60FD586F" w14:textId="77777777" w:rsidTr="00EB1EB1">
      <w:trPr>
        <w:trHeight w:hRule="exact" w:val="864"/>
      </w:trPr>
      <w:tc>
        <w:tcPr>
          <w:tcW w:w="1267" w:type="dxa"/>
          <w:tcBorders>
            <w:bottom w:val="single" w:sz="4" w:space="0" w:color="auto"/>
          </w:tcBorders>
          <w:shd w:val="clear" w:color="auto" w:fill="auto"/>
          <w:vAlign w:val="bottom"/>
        </w:tcPr>
        <w:p w14:paraId="48BBCC37" w14:textId="77777777" w:rsidR="00B10E1D" w:rsidRDefault="00B10E1D" w:rsidP="00EB1EB1">
          <w:pPr>
            <w:pStyle w:val="Header"/>
            <w:spacing w:after="120"/>
          </w:pPr>
        </w:p>
      </w:tc>
      <w:tc>
        <w:tcPr>
          <w:tcW w:w="2059" w:type="dxa"/>
          <w:tcBorders>
            <w:bottom w:val="single" w:sz="4" w:space="0" w:color="auto"/>
          </w:tcBorders>
          <w:shd w:val="clear" w:color="auto" w:fill="auto"/>
          <w:vAlign w:val="bottom"/>
        </w:tcPr>
        <w:p w14:paraId="6796376A" w14:textId="77777777" w:rsidR="00B10E1D" w:rsidRPr="00EB1EB1" w:rsidRDefault="00B10E1D" w:rsidP="00EB1EB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8D8CAC2" w14:textId="77777777" w:rsidR="00B10E1D" w:rsidRDefault="00B10E1D" w:rsidP="00EB1EB1">
          <w:pPr>
            <w:pStyle w:val="Header"/>
            <w:spacing w:after="120"/>
          </w:pPr>
        </w:p>
      </w:tc>
      <w:tc>
        <w:tcPr>
          <w:tcW w:w="6466" w:type="dxa"/>
          <w:gridSpan w:val="3"/>
          <w:tcBorders>
            <w:bottom w:val="single" w:sz="4" w:space="0" w:color="auto"/>
          </w:tcBorders>
          <w:shd w:val="clear" w:color="auto" w:fill="auto"/>
          <w:vAlign w:val="bottom"/>
        </w:tcPr>
        <w:p w14:paraId="7FE72181" w14:textId="77777777" w:rsidR="00B10E1D" w:rsidRPr="00EB1EB1" w:rsidRDefault="00B10E1D" w:rsidP="00EB1EB1">
          <w:pPr>
            <w:spacing w:after="80" w:line="240" w:lineRule="auto"/>
            <w:jc w:val="right"/>
            <w:rPr>
              <w:position w:val="-4"/>
            </w:rPr>
          </w:pPr>
          <w:r>
            <w:rPr>
              <w:position w:val="-4"/>
              <w:sz w:val="40"/>
            </w:rPr>
            <w:t>A</w:t>
          </w:r>
          <w:r>
            <w:rPr>
              <w:position w:val="-4"/>
            </w:rPr>
            <w:t>/73/140</w:t>
          </w:r>
        </w:p>
      </w:tc>
    </w:tr>
    <w:tr w:rsidR="00B10E1D" w:rsidRPr="00EB1EB1" w14:paraId="69278BBE" w14:textId="77777777" w:rsidTr="00EB1EB1">
      <w:trPr>
        <w:trHeight w:hRule="exact" w:val="2880"/>
      </w:trPr>
      <w:tc>
        <w:tcPr>
          <w:tcW w:w="1267" w:type="dxa"/>
          <w:tcBorders>
            <w:top w:val="single" w:sz="4" w:space="0" w:color="auto"/>
            <w:bottom w:val="single" w:sz="12" w:space="0" w:color="auto"/>
          </w:tcBorders>
          <w:shd w:val="clear" w:color="auto" w:fill="auto"/>
        </w:tcPr>
        <w:p w14:paraId="72367CDA" w14:textId="77777777" w:rsidR="00B10E1D" w:rsidRPr="00EB1EB1" w:rsidRDefault="00B10E1D" w:rsidP="00EB1EB1">
          <w:pPr>
            <w:pStyle w:val="Header"/>
            <w:spacing w:before="120" w:line="240" w:lineRule="auto"/>
            <w:ind w:left="-72"/>
            <w:jc w:val="center"/>
          </w:pPr>
          <w:r>
            <w:t xml:space="preserve">  </w:t>
          </w:r>
          <w:r>
            <w:rPr>
              <w:noProof/>
            </w:rPr>
            <w:drawing>
              <wp:inline distT="0" distB="0" distL="0" distR="0" wp14:anchorId="2A9DD42C" wp14:editId="03E173F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60B1EE" w14:textId="77777777" w:rsidR="00B10E1D" w:rsidRPr="00EB1EB1" w:rsidRDefault="00B10E1D" w:rsidP="00EB1EB1">
          <w:pPr>
            <w:pStyle w:val="XLarge"/>
            <w:spacing w:before="109"/>
          </w:pPr>
          <w:r>
            <w:t>Assemblée générale</w:t>
          </w:r>
        </w:p>
      </w:tc>
      <w:tc>
        <w:tcPr>
          <w:tcW w:w="245" w:type="dxa"/>
          <w:tcBorders>
            <w:top w:val="single" w:sz="4" w:space="0" w:color="auto"/>
            <w:bottom w:val="single" w:sz="12" w:space="0" w:color="auto"/>
          </w:tcBorders>
          <w:shd w:val="clear" w:color="auto" w:fill="auto"/>
        </w:tcPr>
        <w:p w14:paraId="2B96BF52" w14:textId="77777777" w:rsidR="00B10E1D" w:rsidRPr="00EB1EB1" w:rsidRDefault="00B10E1D" w:rsidP="00EB1EB1">
          <w:pPr>
            <w:pStyle w:val="Header"/>
            <w:spacing w:before="109"/>
          </w:pPr>
        </w:p>
      </w:tc>
      <w:tc>
        <w:tcPr>
          <w:tcW w:w="3110" w:type="dxa"/>
          <w:tcBorders>
            <w:top w:val="single" w:sz="4" w:space="0" w:color="auto"/>
            <w:bottom w:val="single" w:sz="12" w:space="0" w:color="auto"/>
          </w:tcBorders>
          <w:shd w:val="clear" w:color="auto" w:fill="auto"/>
        </w:tcPr>
        <w:p w14:paraId="513667AF" w14:textId="77777777" w:rsidR="00B10E1D" w:rsidRPr="00875A03" w:rsidRDefault="00B10E1D" w:rsidP="00EB1EB1">
          <w:pPr>
            <w:pStyle w:val="Distribution"/>
            <w:rPr>
              <w:color w:val="000000"/>
              <w:lang w:val="fr-FR"/>
            </w:rPr>
          </w:pPr>
          <w:r w:rsidRPr="00875A03">
            <w:rPr>
              <w:color w:val="000000"/>
              <w:lang w:val="fr-FR"/>
            </w:rPr>
            <w:t>Distr. générale</w:t>
          </w:r>
        </w:p>
        <w:p w14:paraId="2F347593" w14:textId="77777777" w:rsidR="00B10E1D" w:rsidRPr="00875A03" w:rsidRDefault="00B10E1D" w:rsidP="00EB1EB1">
          <w:pPr>
            <w:pStyle w:val="Publication"/>
            <w:rPr>
              <w:color w:val="000000"/>
              <w:lang w:val="fr-FR"/>
            </w:rPr>
          </w:pPr>
          <w:r w:rsidRPr="00875A03">
            <w:rPr>
              <w:color w:val="000000"/>
              <w:lang w:val="fr-FR"/>
            </w:rPr>
            <w:t>11 juillet 2018</w:t>
          </w:r>
        </w:p>
        <w:p w14:paraId="0A8F4972" w14:textId="77777777" w:rsidR="00B10E1D" w:rsidRPr="00875A03" w:rsidRDefault="00B10E1D" w:rsidP="00EB1EB1">
          <w:pPr>
            <w:rPr>
              <w:lang w:val="fr-FR"/>
            </w:rPr>
          </w:pPr>
          <w:r w:rsidRPr="00875A03">
            <w:rPr>
              <w:lang w:val="fr-FR"/>
            </w:rPr>
            <w:t>Français</w:t>
          </w:r>
        </w:p>
        <w:p w14:paraId="36014101" w14:textId="3C3C4E25" w:rsidR="00B10E1D" w:rsidRPr="00875A03" w:rsidRDefault="00B10E1D" w:rsidP="00EB1EB1">
          <w:pPr>
            <w:pStyle w:val="Original"/>
            <w:rPr>
              <w:color w:val="000000"/>
              <w:lang w:val="fr-FR"/>
            </w:rPr>
          </w:pPr>
          <w:r w:rsidRPr="00875A03">
            <w:rPr>
              <w:color w:val="000000"/>
              <w:lang w:val="fr-FR"/>
            </w:rPr>
            <w:t>Original</w:t>
          </w:r>
          <w:r>
            <w:rPr>
              <w:color w:val="000000"/>
              <w:lang w:val="fr-FR"/>
            </w:rPr>
            <w:t> </w:t>
          </w:r>
          <w:r w:rsidRPr="00875A03">
            <w:rPr>
              <w:color w:val="000000"/>
              <w:lang w:val="fr-FR"/>
            </w:rPr>
            <w:t>: anglais</w:t>
          </w:r>
        </w:p>
      </w:tc>
    </w:tr>
  </w:tbl>
  <w:p w14:paraId="2D28E3B2" w14:textId="77777777" w:rsidR="00B10E1D" w:rsidRPr="00875A03" w:rsidRDefault="00B10E1D" w:rsidP="00EB1EB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7344F9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7F74946"/>
    <w:multiLevelType w:val="multilevel"/>
    <w:tmpl w:val="A6F2360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12D06B23"/>
    <w:multiLevelType w:val="multilevel"/>
    <w:tmpl w:val="AC30344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9540319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D24D34"/>
    <w:multiLevelType w:val="multilevel"/>
    <w:tmpl w:val="8698DBC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47B40547"/>
    <w:multiLevelType w:val="hybridMultilevel"/>
    <w:tmpl w:val="E8CEDCF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503*"/>
    <w:docVar w:name="jobn" w:val="18-11503 (F)"/>
    <w:docVar w:name="JobNo" w:val="1811503F"/>
    <w:docVar w:name="ODSRefJobNo" w:val="1821984F"/>
    <w:docVar w:name="sss1" w:val="A/73/140"/>
    <w:docVar w:name="sss2" w:val="-"/>
  </w:docVars>
  <w:rsids>
    <w:rsidRoot w:val="001B16EF"/>
    <w:rsid w:val="00002584"/>
    <w:rsid w:val="00024B35"/>
    <w:rsid w:val="00024DE6"/>
    <w:rsid w:val="00071D43"/>
    <w:rsid w:val="00082144"/>
    <w:rsid w:val="00093871"/>
    <w:rsid w:val="000A4072"/>
    <w:rsid w:val="000C38A1"/>
    <w:rsid w:val="000E4518"/>
    <w:rsid w:val="00101B18"/>
    <w:rsid w:val="00111B53"/>
    <w:rsid w:val="00122A56"/>
    <w:rsid w:val="00134FEE"/>
    <w:rsid w:val="00146C6A"/>
    <w:rsid w:val="0016140D"/>
    <w:rsid w:val="00161A76"/>
    <w:rsid w:val="001620B6"/>
    <w:rsid w:val="00166A0D"/>
    <w:rsid w:val="00176CBA"/>
    <w:rsid w:val="00177D94"/>
    <w:rsid w:val="00196A50"/>
    <w:rsid w:val="001B16EF"/>
    <w:rsid w:val="001B37E9"/>
    <w:rsid w:val="001D5845"/>
    <w:rsid w:val="001E4B50"/>
    <w:rsid w:val="001E5B1E"/>
    <w:rsid w:val="001F396A"/>
    <w:rsid w:val="001F3C61"/>
    <w:rsid w:val="00204643"/>
    <w:rsid w:val="00214F82"/>
    <w:rsid w:val="00225847"/>
    <w:rsid w:val="00226F6E"/>
    <w:rsid w:val="00227052"/>
    <w:rsid w:val="002478A0"/>
    <w:rsid w:val="00254A73"/>
    <w:rsid w:val="00265BF8"/>
    <w:rsid w:val="00271744"/>
    <w:rsid w:val="0028470A"/>
    <w:rsid w:val="00297302"/>
    <w:rsid w:val="002A5E20"/>
    <w:rsid w:val="002C05CC"/>
    <w:rsid w:val="002C43CA"/>
    <w:rsid w:val="002E24AB"/>
    <w:rsid w:val="00303B8B"/>
    <w:rsid w:val="00304B17"/>
    <w:rsid w:val="00315972"/>
    <w:rsid w:val="00333EE7"/>
    <w:rsid w:val="00366D21"/>
    <w:rsid w:val="00391E26"/>
    <w:rsid w:val="0039285F"/>
    <w:rsid w:val="003A675A"/>
    <w:rsid w:val="003C765A"/>
    <w:rsid w:val="003D483A"/>
    <w:rsid w:val="003E621E"/>
    <w:rsid w:val="003F61E1"/>
    <w:rsid w:val="003F6A36"/>
    <w:rsid w:val="003F6CA9"/>
    <w:rsid w:val="00424440"/>
    <w:rsid w:val="00440C93"/>
    <w:rsid w:val="0047237C"/>
    <w:rsid w:val="00473388"/>
    <w:rsid w:val="004747D0"/>
    <w:rsid w:val="0048086C"/>
    <w:rsid w:val="00480B84"/>
    <w:rsid w:val="0049207A"/>
    <w:rsid w:val="0049405B"/>
    <w:rsid w:val="004A10B8"/>
    <w:rsid w:val="004A4F6A"/>
    <w:rsid w:val="004C1A25"/>
    <w:rsid w:val="004C5966"/>
    <w:rsid w:val="004D77E8"/>
    <w:rsid w:val="004E0DF4"/>
    <w:rsid w:val="004E542D"/>
    <w:rsid w:val="00501635"/>
    <w:rsid w:val="00515991"/>
    <w:rsid w:val="005225EC"/>
    <w:rsid w:val="00522B0E"/>
    <w:rsid w:val="00523106"/>
    <w:rsid w:val="00525097"/>
    <w:rsid w:val="0052718D"/>
    <w:rsid w:val="005315E6"/>
    <w:rsid w:val="005509B6"/>
    <w:rsid w:val="005533F6"/>
    <w:rsid w:val="005570F2"/>
    <w:rsid w:val="00561108"/>
    <w:rsid w:val="00565A41"/>
    <w:rsid w:val="00567360"/>
    <w:rsid w:val="00576ACC"/>
    <w:rsid w:val="00597F4A"/>
    <w:rsid w:val="005A54A0"/>
    <w:rsid w:val="005B19DC"/>
    <w:rsid w:val="005B4BBD"/>
    <w:rsid w:val="005C663C"/>
    <w:rsid w:val="005D529C"/>
    <w:rsid w:val="005E00B0"/>
    <w:rsid w:val="005E4003"/>
    <w:rsid w:val="005E59DF"/>
    <w:rsid w:val="005F1F5F"/>
    <w:rsid w:val="00610D85"/>
    <w:rsid w:val="00616069"/>
    <w:rsid w:val="00621975"/>
    <w:rsid w:val="00626A8B"/>
    <w:rsid w:val="006273DC"/>
    <w:rsid w:val="006406E7"/>
    <w:rsid w:val="0065137A"/>
    <w:rsid w:val="006724CB"/>
    <w:rsid w:val="00682544"/>
    <w:rsid w:val="00690698"/>
    <w:rsid w:val="006A37B0"/>
    <w:rsid w:val="006D53FD"/>
    <w:rsid w:val="006E195A"/>
    <w:rsid w:val="006E4A4B"/>
    <w:rsid w:val="006F7D8D"/>
    <w:rsid w:val="00703407"/>
    <w:rsid w:val="00723AC4"/>
    <w:rsid w:val="007459AE"/>
    <w:rsid w:val="007531A5"/>
    <w:rsid w:val="00756DEE"/>
    <w:rsid w:val="007711B2"/>
    <w:rsid w:val="00771C9E"/>
    <w:rsid w:val="007915F3"/>
    <w:rsid w:val="007B0E83"/>
    <w:rsid w:val="007C5827"/>
    <w:rsid w:val="007C73EE"/>
    <w:rsid w:val="007F26B5"/>
    <w:rsid w:val="007F26F1"/>
    <w:rsid w:val="007F5608"/>
    <w:rsid w:val="00813F87"/>
    <w:rsid w:val="0082045E"/>
    <w:rsid w:val="008222A3"/>
    <w:rsid w:val="00822E52"/>
    <w:rsid w:val="00825314"/>
    <w:rsid w:val="00875A03"/>
    <w:rsid w:val="00877ACD"/>
    <w:rsid w:val="008846E3"/>
    <w:rsid w:val="00895EEE"/>
    <w:rsid w:val="008B5459"/>
    <w:rsid w:val="008E73F4"/>
    <w:rsid w:val="008F17A7"/>
    <w:rsid w:val="0092105E"/>
    <w:rsid w:val="00930DDE"/>
    <w:rsid w:val="009320CB"/>
    <w:rsid w:val="00935932"/>
    <w:rsid w:val="009361CA"/>
    <w:rsid w:val="0093760D"/>
    <w:rsid w:val="00940F7D"/>
    <w:rsid w:val="009726A6"/>
    <w:rsid w:val="00993CB7"/>
    <w:rsid w:val="009B2516"/>
    <w:rsid w:val="009C152F"/>
    <w:rsid w:val="009C7994"/>
    <w:rsid w:val="009D0EE3"/>
    <w:rsid w:val="009D17E8"/>
    <w:rsid w:val="009F01AD"/>
    <w:rsid w:val="00A172A3"/>
    <w:rsid w:val="00A2494D"/>
    <w:rsid w:val="00A37D6E"/>
    <w:rsid w:val="00A43C36"/>
    <w:rsid w:val="00A45BE7"/>
    <w:rsid w:val="00A5119E"/>
    <w:rsid w:val="00A54EEF"/>
    <w:rsid w:val="00A7149F"/>
    <w:rsid w:val="00A8179F"/>
    <w:rsid w:val="00A841A2"/>
    <w:rsid w:val="00A95B35"/>
    <w:rsid w:val="00AB0B7D"/>
    <w:rsid w:val="00AD10A7"/>
    <w:rsid w:val="00AD5F2F"/>
    <w:rsid w:val="00B10E1D"/>
    <w:rsid w:val="00B1343D"/>
    <w:rsid w:val="00B20E5B"/>
    <w:rsid w:val="00B22B4B"/>
    <w:rsid w:val="00B23414"/>
    <w:rsid w:val="00B33A50"/>
    <w:rsid w:val="00B858D5"/>
    <w:rsid w:val="00B86A50"/>
    <w:rsid w:val="00B927AE"/>
    <w:rsid w:val="00BC54DA"/>
    <w:rsid w:val="00BE6E6C"/>
    <w:rsid w:val="00C00ABE"/>
    <w:rsid w:val="00C0171B"/>
    <w:rsid w:val="00C04A08"/>
    <w:rsid w:val="00C17320"/>
    <w:rsid w:val="00C33157"/>
    <w:rsid w:val="00C5589F"/>
    <w:rsid w:val="00C77920"/>
    <w:rsid w:val="00C84480"/>
    <w:rsid w:val="00C8696D"/>
    <w:rsid w:val="00CB06FB"/>
    <w:rsid w:val="00CB5A97"/>
    <w:rsid w:val="00CB63C5"/>
    <w:rsid w:val="00CD6AC2"/>
    <w:rsid w:val="00CE4BF7"/>
    <w:rsid w:val="00CE70A0"/>
    <w:rsid w:val="00D01C61"/>
    <w:rsid w:val="00D22EF5"/>
    <w:rsid w:val="00D2455C"/>
    <w:rsid w:val="00D24F19"/>
    <w:rsid w:val="00D30EED"/>
    <w:rsid w:val="00D3521F"/>
    <w:rsid w:val="00D60B1F"/>
    <w:rsid w:val="00D92635"/>
    <w:rsid w:val="00DA2E49"/>
    <w:rsid w:val="00DB6FDB"/>
    <w:rsid w:val="00DD3C7B"/>
    <w:rsid w:val="00DE510F"/>
    <w:rsid w:val="00E00FDE"/>
    <w:rsid w:val="00E0211C"/>
    <w:rsid w:val="00E02FD3"/>
    <w:rsid w:val="00E16004"/>
    <w:rsid w:val="00E16703"/>
    <w:rsid w:val="00E343A6"/>
    <w:rsid w:val="00E60303"/>
    <w:rsid w:val="00E644E8"/>
    <w:rsid w:val="00E67ECC"/>
    <w:rsid w:val="00E7105F"/>
    <w:rsid w:val="00E84AED"/>
    <w:rsid w:val="00E8606F"/>
    <w:rsid w:val="00EA002D"/>
    <w:rsid w:val="00EA17AB"/>
    <w:rsid w:val="00EB1EB1"/>
    <w:rsid w:val="00EB2B1F"/>
    <w:rsid w:val="00EE37EC"/>
    <w:rsid w:val="00EF2DFA"/>
    <w:rsid w:val="00EF6EF3"/>
    <w:rsid w:val="00F005A1"/>
    <w:rsid w:val="00F3697D"/>
    <w:rsid w:val="00F5012D"/>
    <w:rsid w:val="00F540AB"/>
    <w:rsid w:val="00F61CD6"/>
    <w:rsid w:val="00F73093"/>
    <w:rsid w:val="00F85B61"/>
    <w:rsid w:val="00F9394F"/>
    <w:rsid w:val="00F9525B"/>
    <w:rsid w:val="00FA3D05"/>
    <w:rsid w:val="00FA5CC9"/>
    <w:rsid w:val="00FB0A2C"/>
    <w:rsid w:val="00FB6EE1"/>
    <w:rsid w:val="00FC59F1"/>
    <w:rsid w:val="00FD7292"/>
    <w:rsid w:val="00FF70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0A74B0"/>
  <w15:chartTrackingRefBased/>
  <w15:docId w15:val="{D55AB376-E7B5-4D25-B760-303914C8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1CA"/>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361C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361C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361C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361C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361C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361C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361C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361C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361C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361C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361C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361C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361C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361C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361C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361C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361C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361CA"/>
    <w:rPr>
      <w:rFonts w:ascii="Cambria" w:eastAsia="Times New Roman" w:hAnsi="Cambria" w:cs="Times New Roman"/>
      <w:i/>
      <w:iCs/>
      <w:color w:val="404040"/>
      <w:spacing w:val="4"/>
      <w:w w:val="103"/>
      <w:kern w:val="14"/>
      <w:sz w:val="20"/>
      <w:szCs w:val="20"/>
      <w:lang w:val="fr-CA" w:eastAsia="en-US"/>
    </w:rPr>
  </w:style>
  <w:style w:type="paragraph" w:customStyle="1" w:styleId="H1">
    <w:name w:val="_ H_1"/>
    <w:basedOn w:val="Normal"/>
    <w:next w:val="Normal"/>
    <w:qFormat/>
    <w:rsid w:val="009361CA"/>
    <w:pPr>
      <w:keepNext/>
      <w:keepLines/>
      <w:suppressAutoHyphens/>
      <w:spacing w:line="270" w:lineRule="exact"/>
      <w:outlineLvl w:val="0"/>
    </w:pPr>
    <w:rPr>
      <w:b/>
      <w:sz w:val="24"/>
    </w:rPr>
  </w:style>
  <w:style w:type="paragraph" w:customStyle="1" w:styleId="HCH">
    <w:name w:val="_ H _CH"/>
    <w:basedOn w:val="H1"/>
    <w:next w:val="Normal"/>
    <w:qFormat/>
    <w:rsid w:val="009361CA"/>
    <w:pPr>
      <w:spacing w:line="300" w:lineRule="exact"/>
    </w:pPr>
    <w:rPr>
      <w:spacing w:val="-2"/>
      <w:sz w:val="28"/>
    </w:rPr>
  </w:style>
  <w:style w:type="paragraph" w:customStyle="1" w:styleId="HM">
    <w:name w:val="_ H __M"/>
    <w:basedOn w:val="HCH"/>
    <w:next w:val="Normal"/>
    <w:qFormat/>
    <w:rsid w:val="009361CA"/>
    <w:pPr>
      <w:spacing w:line="360" w:lineRule="exact"/>
    </w:pPr>
    <w:rPr>
      <w:spacing w:val="-3"/>
      <w:w w:val="99"/>
      <w:sz w:val="34"/>
    </w:rPr>
  </w:style>
  <w:style w:type="paragraph" w:customStyle="1" w:styleId="H23">
    <w:name w:val="_ H_2/3"/>
    <w:basedOn w:val="H1"/>
    <w:next w:val="SingleTxt"/>
    <w:qFormat/>
    <w:rsid w:val="009361CA"/>
    <w:pPr>
      <w:spacing w:line="240" w:lineRule="exact"/>
      <w:outlineLvl w:val="1"/>
    </w:pPr>
    <w:rPr>
      <w:spacing w:val="2"/>
      <w:sz w:val="20"/>
    </w:rPr>
  </w:style>
  <w:style w:type="paragraph" w:customStyle="1" w:styleId="H4">
    <w:name w:val="_ H_4"/>
    <w:basedOn w:val="Normal"/>
    <w:next w:val="SingleTxt"/>
    <w:qFormat/>
    <w:rsid w:val="009361CA"/>
    <w:pPr>
      <w:keepNext/>
      <w:keepLines/>
      <w:tabs>
        <w:tab w:val="right" w:pos="360"/>
      </w:tabs>
      <w:suppressAutoHyphens/>
      <w:outlineLvl w:val="3"/>
    </w:pPr>
    <w:rPr>
      <w:i/>
      <w:spacing w:val="3"/>
    </w:rPr>
  </w:style>
  <w:style w:type="paragraph" w:customStyle="1" w:styleId="H56">
    <w:name w:val="_ H_5/6"/>
    <w:basedOn w:val="Normal"/>
    <w:next w:val="Normal"/>
    <w:qFormat/>
    <w:rsid w:val="009361C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361C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61C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61CA"/>
    <w:pPr>
      <w:spacing w:line="540" w:lineRule="exact"/>
    </w:pPr>
    <w:rPr>
      <w:spacing w:val="-8"/>
      <w:w w:val="96"/>
      <w:sz w:val="57"/>
    </w:rPr>
  </w:style>
  <w:style w:type="paragraph" w:customStyle="1" w:styleId="SS">
    <w:name w:val="__S_S"/>
    <w:basedOn w:val="HCH"/>
    <w:next w:val="Normal"/>
    <w:qFormat/>
    <w:rsid w:val="009361CA"/>
    <w:pPr>
      <w:ind w:left="1267" w:right="1267"/>
    </w:pPr>
  </w:style>
  <w:style w:type="paragraph" w:customStyle="1" w:styleId="SingleTxt">
    <w:name w:val="__Single Txt"/>
    <w:basedOn w:val="Normal"/>
    <w:qFormat/>
    <w:rsid w:val="009361C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361CA"/>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9361C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361C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361C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361CA"/>
    <w:rPr>
      <w:rFonts w:ascii="Tahoma" w:hAnsi="Tahoma" w:cs="Tahoma"/>
      <w:spacing w:val="4"/>
      <w:w w:val="103"/>
      <w:kern w:val="14"/>
      <w:sz w:val="16"/>
      <w:szCs w:val="16"/>
      <w:lang w:val="fr-CA" w:eastAsia="en-US"/>
    </w:rPr>
  </w:style>
  <w:style w:type="paragraph" w:customStyle="1" w:styleId="Bullet1">
    <w:name w:val="Bullet 1"/>
    <w:basedOn w:val="Normal"/>
    <w:qFormat/>
    <w:rsid w:val="009361CA"/>
    <w:pPr>
      <w:numPr>
        <w:numId w:val="1"/>
      </w:numPr>
      <w:spacing w:after="120"/>
      <w:ind w:right="1267"/>
      <w:jc w:val="both"/>
    </w:pPr>
  </w:style>
  <w:style w:type="paragraph" w:customStyle="1" w:styleId="Bullet2">
    <w:name w:val="Bullet 2"/>
    <w:basedOn w:val="Normal"/>
    <w:qFormat/>
    <w:rsid w:val="009361CA"/>
    <w:pPr>
      <w:numPr>
        <w:numId w:val="2"/>
      </w:numPr>
      <w:spacing w:after="120"/>
      <w:ind w:right="1264"/>
      <w:jc w:val="both"/>
    </w:pPr>
  </w:style>
  <w:style w:type="paragraph" w:customStyle="1" w:styleId="Bullet3">
    <w:name w:val="Bullet 3"/>
    <w:basedOn w:val="SingleTxt"/>
    <w:qFormat/>
    <w:rsid w:val="009361C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361CA"/>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361C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361CA"/>
    <w:pPr>
      <w:spacing w:line="210" w:lineRule="exact"/>
    </w:pPr>
    <w:rPr>
      <w:sz w:val="17"/>
      <w:szCs w:val="20"/>
    </w:rPr>
  </w:style>
  <w:style w:type="character" w:customStyle="1" w:styleId="EndnoteTextChar">
    <w:name w:val="Endnote Text Char"/>
    <w:link w:val="EndnoteText"/>
    <w:uiPriority w:val="99"/>
    <w:semiHidden/>
    <w:rsid w:val="009361CA"/>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9361CA"/>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9361CA"/>
    <w:rPr>
      <w:rFonts w:ascii="Times New Roman" w:hAnsi="Times New Roman" w:cs="Times New Roman"/>
      <w:b/>
      <w:spacing w:val="3"/>
      <w:w w:val="105"/>
      <w:sz w:val="17"/>
      <w:lang w:val="en-US" w:eastAsia="en-US"/>
    </w:rPr>
  </w:style>
  <w:style w:type="character" w:styleId="FootnoteReference">
    <w:name w:val="footnote reference"/>
    <w:aliases w:val="4_G"/>
    <w:qFormat/>
    <w:rsid w:val="009361C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9361CA"/>
    <w:pPr>
      <w:spacing w:line="210" w:lineRule="exact"/>
    </w:pPr>
    <w:rPr>
      <w:sz w:val="17"/>
      <w:szCs w:val="20"/>
    </w:rPr>
  </w:style>
  <w:style w:type="character" w:customStyle="1" w:styleId="FootnoteTextChar">
    <w:name w:val="Footnote Text Char"/>
    <w:aliases w:val="5_G Char"/>
    <w:link w:val="FootnoteText"/>
    <w:uiPriority w:val="99"/>
    <w:rsid w:val="009361CA"/>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9361CA"/>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9361CA"/>
    <w:rPr>
      <w:rFonts w:ascii="Times New Roman" w:hAnsi="Times New Roman" w:cs="Times New Roman"/>
      <w:spacing w:val="3"/>
      <w:w w:val="105"/>
      <w:sz w:val="17"/>
      <w:lang w:val="en-US" w:eastAsia="en-US"/>
    </w:rPr>
  </w:style>
  <w:style w:type="character" w:styleId="LineNumber">
    <w:name w:val="line number"/>
    <w:uiPriority w:val="99"/>
    <w:qFormat/>
    <w:rsid w:val="009361CA"/>
    <w:rPr>
      <w:sz w:val="14"/>
    </w:rPr>
  </w:style>
  <w:style w:type="paragraph" w:styleId="ListParagraph">
    <w:name w:val="List Paragraph"/>
    <w:basedOn w:val="Normal"/>
    <w:uiPriority w:val="34"/>
    <w:rsid w:val="009361CA"/>
    <w:pPr>
      <w:ind w:left="720"/>
      <w:contextualSpacing/>
    </w:pPr>
  </w:style>
  <w:style w:type="paragraph" w:styleId="NoSpacing">
    <w:name w:val="No Spacing"/>
    <w:uiPriority w:val="1"/>
    <w:rsid w:val="009361CA"/>
    <w:pPr>
      <w:spacing w:after="0" w:line="240" w:lineRule="auto"/>
    </w:pPr>
    <w:rPr>
      <w:rFonts w:ascii="Calibri" w:hAnsi="Calibri" w:cs="Times New Roman"/>
      <w:lang w:val="en-US" w:eastAsia="en-US"/>
    </w:rPr>
  </w:style>
  <w:style w:type="paragraph" w:customStyle="1" w:styleId="Original">
    <w:name w:val="Original"/>
    <w:next w:val="Normal"/>
    <w:autoRedefine/>
    <w:qFormat/>
    <w:rsid w:val="009361CA"/>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9361CA"/>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9361CA"/>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9361CA"/>
    <w:pPr>
      <w:tabs>
        <w:tab w:val="right" w:pos="9965"/>
      </w:tabs>
      <w:spacing w:line="210" w:lineRule="exact"/>
    </w:pPr>
    <w:rPr>
      <w:spacing w:val="5"/>
      <w:w w:val="104"/>
      <w:sz w:val="17"/>
    </w:rPr>
  </w:style>
  <w:style w:type="paragraph" w:customStyle="1" w:styleId="SmallX">
    <w:name w:val="SmallX"/>
    <w:basedOn w:val="Small"/>
    <w:next w:val="Normal"/>
    <w:qFormat/>
    <w:rsid w:val="009361CA"/>
    <w:pPr>
      <w:spacing w:line="180" w:lineRule="exact"/>
      <w:jc w:val="right"/>
    </w:pPr>
    <w:rPr>
      <w:spacing w:val="6"/>
      <w:w w:val="106"/>
      <w:sz w:val="14"/>
    </w:rPr>
  </w:style>
  <w:style w:type="character" w:styleId="Strong">
    <w:name w:val="Strong"/>
    <w:uiPriority w:val="22"/>
    <w:rsid w:val="009361CA"/>
    <w:rPr>
      <w:b/>
      <w:bCs/>
    </w:rPr>
  </w:style>
  <w:style w:type="paragraph" w:customStyle="1" w:styleId="Style1">
    <w:name w:val="Style1"/>
    <w:basedOn w:val="Normal"/>
    <w:qFormat/>
    <w:rsid w:val="009361CA"/>
  </w:style>
  <w:style w:type="paragraph" w:customStyle="1" w:styleId="Style2">
    <w:name w:val="Style2"/>
    <w:basedOn w:val="Normal"/>
    <w:autoRedefine/>
    <w:qFormat/>
    <w:rsid w:val="009361CA"/>
  </w:style>
  <w:style w:type="paragraph" w:customStyle="1" w:styleId="TitleHCH">
    <w:name w:val="Title_H_CH"/>
    <w:basedOn w:val="H1"/>
    <w:next w:val="Normal"/>
    <w:qFormat/>
    <w:rsid w:val="009361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361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361CA"/>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EB1EB1"/>
    <w:rPr>
      <w:sz w:val="16"/>
      <w:szCs w:val="16"/>
    </w:rPr>
  </w:style>
  <w:style w:type="paragraph" w:styleId="CommentText">
    <w:name w:val="annotation text"/>
    <w:basedOn w:val="Normal"/>
    <w:link w:val="CommentTextChar"/>
    <w:uiPriority w:val="99"/>
    <w:semiHidden/>
    <w:unhideWhenUsed/>
    <w:rsid w:val="00EB1EB1"/>
    <w:pPr>
      <w:spacing w:line="240" w:lineRule="auto"/>
    </w:pPr>
    <w:rPr>
      <w:szCs w:val="20"/>
    </w:rPr>
  </w:style>
  <w:style w:type="character" w:customStyle="1" w:styleId="CommentTextChar">
    <w:name w:val="Comment Text Char"/>
    <w:basedOn w:val="DefaultParagraphFont"/>
    <w:link w:val="CommentText"/>
    <w:uiPriority w:val="99"/>
    <w:semiHidden/>
    <w:rsid w:val="00EB1EB1"/>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B1EB1"/>
    <w:rPr>
      <w:b/>
      <w:bCs/>
    </w:rPr>
  </w:style>
  <w:style w:type="character" w:customStyle="1" w:styleId="CommentSubjectChar">
    <w:name w:val="Comment Subject Char"/>
    <w:basedOn w:val="CommentTextChar"/>
    <w:link w:val="CommentSubject"/>
    <w:uiPriority w:val="99"/>
    <w:semiHidden/>
    <w:rsid w:val="00EB1EB1"/>
    <w:rPr>
      <w:rFonts w:ascii="Times New Roman" w:hAnsi="Times New Roman" w:cs="Times New Roman"/>
      <w:b/>
      <w:bCs/>
      <w:spacing w:val="4"/>
      <w:w w:val="103"/>
      <w:kern w:val="14"/>
      <w:sz w:val="20"/>
      <w:szCs w:val="20"/>
      <w:lang w:val="fr-CA" w:eastAsia="en-US"/>
    </w:rPr>
  </w:style>
  <w:style w:type="paragraph" w:customStyle="1" w:styleId="SingleTxtG">
    <w:name w:val="_ Single Txt_G"/>
    <w:basedOn w:val="Normal"/>
    <w:uiPriority w:val="99"/>
    <w:qFormat/>
    <w:rsid w:val="00875A03"/>
    <w:pPr>
      <w:suppressAutoHyphens/>
      <w:spacing w:after="120" w:line="240" w:lineRule="atLeast"/>
      <w:ind w:left="1134" w:right="1134"/>
      <w:jc w:val="both"/>
    </w:pPr>
    <w:rPr>
      <w:rFonts w:eastAsia="Times New Roman"/>
      <w:spacing w:val="0"/>
      <w:w w:val="100"/>
      <w:kern w:val="0"/>
      <w:szCs w:val="20"/>
      <w:lang w:val="en-GB"/>
    </w:rPr>
  </w:style>
  <w:style w:type="paragraph" w:customStyle="1" w:styleId="HChG">
    <w:name w:val="_ H _Ch_G"/>
    <w:basedOn w:val="Normal"/>
    <w:next w:val="Normal"/>
    <w:rsid w:val="00875A03"/>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Hyperlink">
    <w:name w:val="Hyperlink"/>
    <w:qFormat/>
    <w:rsid w:val="00875A03"/>
    <w:rPr>
      <w:color w:val="auto"/>
      <w:u w:val="none"/>
    </w:rPr>
  </w:style>
  <w:style w:type="paragraph" w:customStyle="1" w:styleId="H1G">
    <w:name w:val="_ H_1_G"/>
    <w:basedOn w:val="Normal"/>
    <w:next w:val="Normal"/>
    <w:qFormat/>
    <w:rsid w:val="00875A0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875A03"/>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FollowedHyperlink">
    <w:name w:val="FollowedHyperlink"/>
    <w:basedOn w:val="DefaultParagraphFont"/>
    <w:uiPriority w:val="99"/>
    <w:semiHidden/>
    <w:unhideWhenUsed/>
    <w:rsid w:val="00F85B61"/>
    <w:rPr>
      <w:color w:val="0000FF"/>
      <w:u w:val="none"/>
    </w:rPr>
  </w:style>
  <w:style w:type="character" w:styleId="UnresolvedMention">
    <w:name w:val="Unresolved Mention"/>
    <w:basedOn w:val="DefaultParagraphFont"/>
    <w:uiPriority w:val="99"/>
    <w:semiHidden/>
    <w:unhideWhenUsed/>
    <w:rsid w:val="00F85B61"/>
    <w:rPr>
      <w:color w:val="605E5C"/>
      <w:shd w:val="clear" w:color="auto" w:fill="E1DFDD"/>
    </w:rPr>
  </w:style>
  <w:style w:type="paragraph" w:styleId="Revision">
    <w:name w:val="Revision"/>
    <w:hidden/>
    <w:uiPriority w:val="99"/>
    <w:semiHidden/>
    <w:rsid w:val="005D529C"/>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undocs.org/fr/A/RES/68/268" TargetMode="External"/><Relationship Id="rId26" Type="http://schemas.openxmlformats.org/officeDocument/2006/relationships/hyperlink" Target="https://undocs.org/fr/HRI/MC/2018/4" TargetMode="External"/><Relationship Id="rId39" Type="http://schemas.openxmlformats.org/officeDocument/2006/relationships/hyperlink" Target="https://undocs.org/fr/A/RES/68/268" TargetMode="External"/><Relationship Id="rId3" Type="http://schemas.openxmlformats.org/officeDocument/2006/relationships/settings" Target="settings.xml"/><Relationship Id="rId21" Type="http://schemas.openxmlformats.org/officeDocument/2006/relationships/hyperlink" Target="https://undocs.org/fr/A/RES/49/178" TargetMode="External"/><Relationship Id="rId34" Type="http://schemas.openxmlformats.org/officeDocument/2006/relationships/hyperlink" Target="https://undocs.org/fr/A/RES/53/144" TargetMode="External"/><Relationship Id="rId42" Type="http://schemas.openxmlformats.org/officeDocument/2006/relationships/hyperlink" Target="https://undocs.org/fr/A/RES/68/268" TargetMode="External"/><Relationship Id="rId47" Type="http://schemas.openxmlformats.org/officeDocument/2006/relationships/hyperlink" Target="https://undocs.org/fr/HRI/MC/2018/4" TargetMode="External"/><Relationship Id="rId50" Type="http://schemas.openxmlformats.org/officeDocument/2006/relationships/hyperlink" Target="https://undocs.org/fr/A/RES/68/268" TargetMode="Externa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hyperlink" Target="https://undocs.org/fr/A/RES/49/178" TargetMode="External"/><Relationship Id="rId25" Type="http://schemas.openxmlformats.org/officeDocument/2006/relationships/hyperlink" Target="https://undocs.org/fr/HRI/MC/2018/3" TargetMode="External"/><Relationship Id="rId33" Type="http://schemas.openxmlformats.org/officeDocument/2006/relationships/hyperlink" Target="https://undocs.org/fr/A/RES/68/268" TargetMode="External"/><Relationship Id="rId38" Type="http://schemas.openxmlformats.org/officeDocument/2006/relationships/hyperlink" Target="https://undocs.org/fr/A/RES/68/268" TargetMode="External"/><Relationship Id="rId46" Type="http://schemas.openxmlformats.org/officeDocument/2006/relationships/hyperlink" Target="https://undocs.org/fr/HRI/MC/2018/3" TargetMode="External"/><Relationship Id="rId2" Type="http://schemas.openxmlformats.org/officeDocument/2006/relationships/styles" Target="styles.xml"/><Relationship Id="rId16" Type="http://schemas.openxmlformats.org/officeDocument/2006/relationships/hyperlink" Target="https://undocs.org/fr/A/RES/57/202" TargetMode="External"/><Relationship Id="rId20" Type="http://schemas.openxmlformats.org/officeDocument/2006/relationships/hyperlink" Target="https://undocs.org/fr/A/RES/68/268" TargetMode="External"/><Relationship Id="rId29" Type="http://schemas.openxmlformats.org/officeDocument/2006/relationships/hyperlink" Target="https://undocs.org/fr/A/67/22" TargetMode="External"/><Relationship Id="rId41" Type="http://schemas.openxmlformats.org/officeDocument/2006/relationships/hyperlink" Target="https://undocs.org/fr/A/RES/68/268"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undocs.org/fr/HRI/MC/2018/2" TargetMode="External"/><Relationship Id="rId32" Type="http://schemas.openxmlformats.org/officeDocument/2006/relationships/hyperlink" Target="https://undocs.org/fr/A/RES/68/268" TargetMode="External"/><Relationship Id="rId37" Type="http://schemas.openxmlformats.org/officeDocument/2006/relationships/hyperlink" Target="https://undocs.org/fr/A/RES/68/268" TargetMode="External"/><Relationship Id="rId40" Type="http://schemas.openxmlformats.org/officeDocument/2006/relationships/hyperlink" Target="https://undocs.org/fr/A/RES/68/268" TargetMode="External"/><Relationship Id="rId45" Type="http://schemas.openxmlformats.org/officeDocument/2006/relationships/hyperlink" Target="https://undocs.org/fr/A/RES/68/268"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A/RES/57/202" TargetMode="External"/><Relationship Id="rId23" Type="http://schemas.openxmlformats.org/officeDocument/2006/relationships/hyperlink" Target="https://undocs.org/fr/HRI/MC/2018/1" TargetMode="External"/><Relationship Id="rId28" Type="http://schemas.openxmlformats.org/officeDocument/2006/relationships/hyperlink" Target="https://undocs.org/fr/HRI/MC/2018/CRP.2" TargetMode="External"/><Relationship Id="rId36" Type="http://schemas.openxmlformats.org/officeDocument/2006/relationships/hyperlink" Target="https://undocs.org/fr/A/RES/68/268" TargetMode="External"/><Relationship Id="rId49" Type="http://schemas.openxmlformats.org/officeDocument/2006/relationships/hyperlink" Target="https://undocs.org/fr/HRI/MC/2018/CRP.1" TargetMode="External"/><Relationship Id="rId10" Type="http://schemas.openxmlformats.org/officeDocument/2006/relationships/header" Target="header2.xml"/><Relationship Id="rId19" Type="http://schemas.openxmlformats.org/officeDocument/2006/relationships/hyperlink" Target="https://undocs.org/fr/A/RES/68/268" TargetMode="External"/><Relationship Id="rId31" Type="http://schemas.openxmlformats.org/officeDocument/2006/relationships/hyperlink" Target="https://undocs.org/fr/HRI/MC/2015/6" TargetMode="External"/><Relationship Id="rId44" Type="http://schemas.openxmlformats.org/officeDocument/2006/relationships/hyperlink" Target="https://undocs.org/fr/A/RES/68/268" TargetMode="External"/><Relationship Id="rId52" Type="http://schemas.openxmlformats.org/officeDocument/2006/relationships/hyperlink" Target="https://undocs.org/fr/HRI/MC/2018/3"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fr/A/RES/68/268" TargetMode="External"/><Relationship Id="rId27" Type="http://schemas.openxmlformats.org/officeDocument/2006/relationships/hyperlink" Target="https://undocs.org/fr/HRI/MC/2018/CRP.1" TargetMode="External"/><Relationship Id="rId30" Type="http://schemas.openxmlformats.org/officeDocument/2006/relationships/hyperlink" Target="https://undocs.org/fr/A/67/222/Corr.1" TargetMode="External"/><Relationship Id="rId35" Type="http://schemas.openxmlformats.org/officeDocument/2006/relationships/hyperlink" Target="https://undocs.org/fr/HRI/MC/2018/CPR.1" TargetMode="External"/><Relationship Id="rId43" Type="http://schemas.openxmlformats.org/officeDocument/2006/relationships/hyperlink" Target="https://undocs.org/fr/A/RES/68/268" TargetMode="External"/><Relationship Id="rId48" Type="http://schemas.openxmlformats.org/officeDocument/2006/relationships/hyperlink" Target="https://undocs.org/fr/HRI/MC/2018/CRP.2" TargetMode="External"/><Relationship Id="rId8" Type="http://schemas.microsoft.com/office/2011/relationships/commentsExtended" Target="commentsExtended.xml"/><Relationship Id="rId51" Type="http://schemas.openxmlformats.org/officeDocument/2006/relationships/hyperlink" Target="https://undocs.org/fr/A/72/17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A/RES/57/202" TargetMode="External"/><Relationship Id="rId2" Type="http://schemas.openxmlformats.org/officeDocument/2006/relationships/hyperlink" Target="https://undocs.org/fr/A/RES/38/117" TargetMode="External"/><Relationship Id="rId1" Type="http://schemas.openxmlformats.org/officeDocument/2006/relationships/hyperlink" Target="https://undocs.org/fr/A/73/50" TargetMode="External"/><Relationship Id="rId5" Type="http://schemas.openxmlformats.org/officeDocument/2006/relationships/hyperlink" Target="https://undocs.org/fr/HRI/MC/2018/1" TargetMode="External"/><Relationship Id="rId4" Type="http://schemas.openxmlformats.org/officeDocument/2006/relationships/hyperlink" Target="http://www.ohchr.org/EN/NewsEvents/Pages/DisplayNews.aspx?NewsID=23154&amp;LangID=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10209</Words>
  <Characters>58197</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dc:creator>
  <cp:keywords/>
  <dc:description/>
  <cp:lastModifiedBy>French Text Processing</cp:lastModifiedBy>
  <cp:revision>3</cp:revision>
  <cp:lastPrinted>2018-08-01T20:37:00Z</cp:lastPrinted>
  <dcterms:created xsi:type="dcterms:W3CDTF">2018-08-01T20:37:00Z</dcterms:created>
  <dcterms:modified xsi:type="dcterms:W3CDTF">2018-08-01T20:37:00Z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Category">
    <vt:lpwstr>Document</vt:lpwstr>
  </property>
  <property fmtid="{D5CDD505-2E9C-101B-9397-08002B2CF9AE}" pid="4" name="Language">
    <vt:lpwstr>French</vt:lpwstr>
  </property>
  <property fmtid="{D5CDD505-2E9C-101B-9397-08002B2CF9AE}" pid="5" name="Comment">
    <vt:lpwstr/>
  </property>
  <property fmtid="{D5CDD505-2E9C-101B-9397-08002B2CF9AE}" pid="6" name="DraftPages">
    <vt:lpwstr> </vt:lpwstr>
  </property>
  <property fmtid="{D5CDD505-2E9C-101B-9397-08002B2CF9AE}" pid="7" name="Operator">
    <vt:lpwstr>jnd/BHE</vt:lpwstr>
  </property>
  <property fmtid="{D5CDD505-2E9C-101B-9397-08002B2CF9AE}" pid="8" name="Distribution">
    <vt:lpwstr>générale</vt:lpwstr>
  </property>
  <property fmtid="{D5CDD505-2E9C-101B-9397-08002B2CF9AE}" pid="9" name="Publication Date">
    <vt:lpwstr>11 juillet 2018</vt:lpwstr>
  </property>
  <property fmtid="{D5CDD505-2E9C-101B-9397-08002B2CF9AE}" pid="10" name="Release Date">
    <vt:lpwstr/>
  </property>
  <property fmtid="{D5CDD505-2E9C-101B-9397-08002B2CF9AE}" pid="11" name="Session">
    <vt:lpwstr>Soixante-treizième session_x000d_</vt:lpwstr>
  </property>
  <property fmtid="{D5CDD505-2E9C-101B-9397-08002B2CF9AE}" pid="12" name="Agenda">
    <vt:lpwstr>Point 74 a) de la liste préliminaire*_x000d_</vt:lpwstr>
  </property>
  <property fmtid="{D5CDD505-2E9C-101B-9397-08002B2CF9AE}" pid="13" name="Agenda Title0">
    <vt:lpwstr>Promotion et protection des droits de l’homme_x000d_</vt:lpwstr>
  </property>
  <property fmtid="{D5CDD505-2E9C-101B-9397-08002B2CF9AE}" pid="14" name="Title1">
    <vt:lpwstr>		Application des instruments relatifs aux droits _x000b_de l’homme_x000d_</vt:lpwstr>
  </property>
  <property fmtid="{D5CDD505-2E9C-101B-9397-08002B2CF9AE}" pid="15" name="Title2">
    <vt:lpwstr>		Note du Secrétaire général_x000d_</vt:lpwstr>
  </property>
  <property fmtid="{D5CDD505-2E9C-101B-9397-08002B2CF9AE}" pid="16" name="JobNo">
    <vt:lpwstr>1811503F</vt:lpwstr>
  </property>
  <property fmtid="{D5CDD505-2E9C-101B-9397-08002B2CF9AE}" pid="17" name="ODSRefJobNo">
    <vt:lpwstr>1821984F</vt:lpwstr>
  </property>
  <property fmtid="{D5CDD505-2E9C-101B-9397-08002B2CF9AE}" pid="18" name="Symbol1">
    <vt:lpwstr>A/73/140</vt:lpwstr>
  </property>
  <property fmtid="{D5CDD505-2E9C-101B-9397-08002B2CF9AE}" pid="19" name="Symbol2">
    <vt:lpwstr/>
  </property>
</Properties>
</file>