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8D3AA6" w:rsidRPr="00400E0F" w:rsidTr="00193B40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635870" w:rsidRDefault="008D3AA6" w:rsidP="00193B40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400E0F" w:rsidRDefault="008D3AA6" w:rsidP="00193B40">
            <w:pPr>
              <w:jc w:val="right"/>
              <w:rPr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lang w:val="en-US"/>
              </w:rPr>
              <w:t>/</w:t>
            </w:r>
            <w:fldSimple w:instr=" FILLIN  &quot;Введите часть символа после CMW/&quot;  \* MERGEFORMAT ">
              <w:r w:rsidR="00193B40">
                <w:t>C/LSO/CO/1</w:t>
              </w:r>
            </w:fldSimple>
          </w:p>
        </w:tc>
      </w:tr>
      <w:tr w:rsidR="008D3AA6" w:rsidRPr="00635870" w:rsidTr="00193B4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635870" w:rsidRDefault="008D3AA6" w:rsidP="00193B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1E12ACD" wp14:editId="1633D61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D3AA6" w:rsidRPr="00CD6A00" w:rsidRDefault="008D3AA6" w:rsidP="00193B4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400E0F" w:rsidRDefault="008D3AA6" w:rsidP="00193B40">
            <w:pPr>
              <w:spacing w:before="240"/>
              <w:rPr>
                <w:lang w:val="en-US"/>
              </w:rPr>
            </w:pPr>
            <w:r w:rsidRPr="00400E0F">
              <w:rPr>
                <w:lang w:val="en-US"/>
              </w:rPr>
              <w:t>Distr</w:t>
            </w:r>
            <w:r w:rsidRPr="00400E0F">
              <w:t>.:</w:t>
            </w:r>
            <w:r w:rsidRPr="00400E0F">
              <w:rPr>
                <w:lang w:val="en-US"/>
              </w:rPr>
              <w:t xml:space="preserve"> </w:t>
            </w:r>
            <w:bookmarkStart w:id="1" w:name="ПолеСоСписком1"/>
            <w:r w:rsidRPr="00400E0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lang w:val="en-US"/>
              </w:rPr>
              <w:instrText xml:space="preserve"> FORMDROPDOWN </w:instrText>
            </w:r>
            <w:r w:rsidR="001C00D7">
              <w:fldChar w:fldCharType="separate"/>
            </w:r>
            <w:r w:rsidRPr="00400E0F">
              <w:fldChar w:fldCharType="end"/>
            </w:r>
            <w:bookmarkEnd w:id="1"/>
          </w:p>
          <w:p w:rsidR="008D3AA6" w:rsidRPr="00400E0F" w:rsidRDefault="008D3AA6" w:rsidP="00193B40">
            <w:pPr>
              <w:rPr>
                <w:lang w:val="en-US"/>
              </w:rPr>
            </w:pPr>
            <w:r w:rsidRPr="00400E0F">
              <w:rPr>
                <w:lang w:val="en-US"/>
              </w:rPr>
              <w:fldChar w:fldCharType="begin"/>
            </w:r>
            <w:r w:rsidRPr="00400E0F">
              <w:rPr>
                <w:lang w:val="en-US"/>
              </w:rPr>
              <w:instrText xml:space="preserve"> FILLIN  "Введите дату документа" \* MERGEFORMAT </w:instrText>
            </w:r>
            <w:r w:rsidRPr="00400E0F">
              <w:rPr>
                <w:lang w:val="en-US"/>
              </w:rPr>
              <w:fldChar w:fldCharType="separate"/>
            </w:r>
            <w:r w:rsidR="00193B40">
              <w:rPr>
                <w:lang w:val="en-US"/>
              </w:rPr>
              <w:t>23 May 2016</w:t>
            </w:r>
            <w:r w:rsidRPr="00400E0F">
              <w:rPr>
                <w:lang w:val="en-US"/>
              </w:rPr>
              <w:fldChar w:fldCharType="end"/>
            </w:r>
          </w:p>
          <w:p w:rsidR="008D3AA6" w:rsidRPr="00400E0F" w:rsidRDefault="008D3AA6" w:rsidP="00193B40">
            <w:r w:rsidRPr="00400E0F">
              <w:rPr>
                <w:lang w:val="en-US"/>
              </w:rPr>
              <w:t>Russian</w:t>
            </w:r>
          </w:p>
          <w:p w:rsidR="008D3AA6" w:rsidRPr="00400E0F" w:rsidRDefault="008D3AA6" w:rsidP="00193B40">
            <w:r w:rsidRPr="00400E0F">
              <w:rPr>
                <w:lang w:val="en-US"/>
              </w:rPr>
              <w:t>Original</w:t>
            </w:r>
            <w:r w:rsidRPr="00400E0F">
              <w:t xml:space="preserve">: </w:t>
            </w:r>
            <w:bookmarkStart w:id="2" w:name="ПолеСоСписком2"/>
            <w:r w:rsidRPr="00400E0F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lang w:val="en-US"/>
              </w:rPr>
              <w:instrText xml:space="preserve"> FORMDROPDOWN </w:instrText>
            </w:r>
            <w:r w:rsidR="001C00D7">
              <w:fldChar w:fldCharType="separate"/>
            </w:r>
            <w:r w:rsidRPr="00400E0F">
              <w:fldChar w:fldCharType="end"/>
            </w:r>
            <w:bookmarkEnd w:id="2"/>
          </w:p>
          <w:p w:rsidR="008D3AA6" w:rsidRPr="00635870" w:rsidRDefault="008D3AA6" w:rsidP="00193B40"/>
        </w:tc>
      </w:tr>
    </w:tbl>
    <w:p w:rsidR="00193B40" w:rsidRPr="0013044E" w:rsidRDefault="00193B40" w:rsidP="00A9568E">
      <w:pPr>
        <w:spacing w:before="120"/>
        <w:rPr>
          <w:rFonts w:eastAsiaTheme="minorEastAsia"/>
          <w:b/>
          <w:sz w:val="24"/>
          <w:szCs w:val="24"/>
          <w:lang w:eastAsia="zh-CN"/>
        </w:rPr>
      </w:pPr>
      <w:r w:rsidRPr="0013044E">
        <w:rPr>
          <w:b/>
          <w:sz w:val="24"/>
          <w:szCs w:val="24"/>
        </w:rPr>
        <w:t xml:space="preserve">Комитет по защите прав всех </w:t>
      </w:r>
      <w:r w:rsidR="00A9568E" w:rsidRPr="0013044E">
        <w:rPr>
          <w:rFonts w:eastAsiaTheme="minorEastAsia" w:hint="eastAsia"/>
          <w:b/>
          <w:sz w:val="24"/>
          <w:szCs w:val="24"/>
          <w:lang w:eastAsia="zh-CN"/>
        </w:rPr>
        <w:br/>
      </w:r>
      <w:r w:rsidRPr="0013044E">
        <w:rPr>
          <w:b/>
          <w:sz w:val="24"/>
          <w:szCs w:val="24"/>
        </w:rPr>
        <w:t>трудящихся-мигрантов и членов их семей</w:t>
      </w:r>
    </w:p>
    <w:p w:rsidR="00193B40" w:rsidRPr="00193B40" w:rsidRDefault="00A9568E" w:rsidP="00A9568E">
      <w:pPr>
        <w:pStyle w:val="HCh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Заключительные замечания по первоначальному докладу Лесото</w:t>
      </w:r>
      <w:r w:rsidR="00193B40" w:rsidRPr="00A9568E">
        <w:rPr>
          <w:b w:val="0"/>
          <w:sz w:val="20"/>
        </w:rPr>
        <w:footnoteReference w:customMarkFollows="1" w:id="1"/>
        <w:t>*</w:t>
      </w:r>
      <w:r w:rsidR="00193B40" w:rsidRPr="00193B40">
        <w:t xml:space="preserve"> </w:t>
      </w:r>
    </w:p>
    <w:p w:rsidR="00193B40" w:rsidRPr="00193B40" w:rsidRDefault="00193B40" w:rsidP="00193B40">
      <w:pPr>
        <w:pStyle w:val="SingleTxtGR"/>
      </w:pPr>
      <w:r w:rsidRPr="00193B40">
        <w:t>1.</w:t>
      </w:r>
      <w:r w:rsidRPr="00193B40">
        <w:tab/>
        <w:t>Комитет рассмотрел первоначальный доклад Лесото (CMW/C/LSO/1) на своих 310-м и 311-м заседаниях (см. CMW/C/SR.310 и 311), состоявшихся 12 и 13 апреля 2016 года, и на своем 322-м заседании, состоявшемся 20 апреля 2016</w:t>
      </w:r>
      <w:r w:rsidR="00A9568E">
        <w:rPr>
          <w:lang w:val="en-US"/>
        </w:rPr>
        <w:t> </w:t>
      </w:r>
      <w:r w:rsidRPr="00193B40">
        <w:t xml:space="preserve">года, принял настоящие заключительные замечания. </w:t>
      </w:r>
    </w:p>
    <w:p w:rsidR="00193B40" w:rsidRPr="00193B40" w:rsidRDefault="00A9568E" w:rsidP="00A9568E">
      <w:pPr>
        <w:pStyle w:val="H1GR"/>
      </w:pPr>
      <w:r>
        <w:rPr>
          <w:rFonts w:eastAsiaTheme="minorEastAsia" w:hint="eastAsia"/>
          <w:lang w:eastAsia="zh-CN"/>
        </w:rPr>
        <w:tab/>
      </w:r>
      <w:r w:rsidR="00193B40" w:rsidRPr="00193B40">
        <w:t>A.</w:t>
      </w:r>
      <w:r w:rsidR="00193B40" w:rsidRPr="00193B40">
        <w:tab/>
        <w:t>Введение</w:t>
      </w:r>
    </w:p>
    <w:p w:rsidR="00193B40" w:rsidRPr="00193B40" w:rsidRDefault="00193B40" w:rsidP="00193B40">
      <w:pPr>
        <w:pStyle w:val="SingleTxtGR"/>
      </w:pPr>
      <w:r w:rsidRPr="00193B40">
        <w:t>2.</w:t>
      </w:r>
      <w:r w:rsidRPr="00193B40">
        <w:tab/>
        <w:t>Комитет приветствует представление первоначального доклада госуда</w:t>
      </w:r>
      <w:r w:rsidRPr="00193B40">
        <w:t>р</w:t>
      </w:r>
      <w:r w:rsidRPr="00193B40">
        <w:t>ства-участника, который был подготовлен в ответ на перечень вопросов, направленных до представления доклада (CMW/C/LSO/</w:t>
      </w:r>
      <w:r w:rsidRPr="00193B40">
        <w:rPr>
          <w:lang w:val="en-US"/>
        </w:rPr>
        <w:t>QPR</w:t>
      </w:r>
      <w:r w:rsidRPr="00193B40">
        <w:t xml:space="preserve">/1). </w:t>
      </w:r>
      <w:proofErr w:type="gramStart"/>
      <w:r w:rsidRPr="00193B40">
        <w:t>Комитет высоко оценивает открытый и конструктивный диалог, состоявшийся с делегацией в</w:t>
      </w:r>
      <w:r w:rsidRPr="00193B40">
        <w:t>ы</w:t>
      </w:r>
      <w:r w:rsidRPr="00193B40">
        <w:t xml:space="preserve">сокого уровня под руководством Министра внутренних дел </w:t>
      </w:r>
      <w:proofErr w:type="spellStart"/>
      <w:r w:rsidRPr="00193B40">
        <w:t>Лехето</w:t>
      </w:r>
      <w:proofErr w:type="spellEnd"/>
      <w:r w:rsidRPr="00193B40">
        <w:t xml:space="preserve"> </w:t>
      </w:r>
      <w:proofErr w:type="spellStart"/>
      <w:r w:rsidRPr="00193B40">
        <w:t>Ракуоне</w:t>
      </w:r>
      <w:proofErr w:type="spellEnd"/>
      <w:r w:rsidRPr="00193B40">
        <w:t>, в состав которой вошли представители Министерства внутренних дел, Мин</w:t>
      </w:r>
      <w:r w:rsidRPr="00193B40">
        <w:t>и</w:t>
      </w:r>
      <w:r w:rsidRPr="00193B40">
        <w:t>стерства законодательства, конституционных дел и по правам человека, Мин</w:t>
      </w:r>
      <w:r w:rsidRPr="00193B40">
        <w:t>и</w:t>
      </w:r>
      <w:r w:rsidRPr="00193B40">
        <w:t>стерства иностранных дел и международных отношений и Постоянного пре</w:t>
      </w:r>
      <w:r w:rsidRPr="00193B40">
        <w:t>д</w:t>
      </w:r>
      <w:r w:rsidRPr="00193B40">
        <w:t>ставительства Лесото при Отделении Организации Объединенных Наций и др</w:t>
      </w:r>
      <w:r w:rsidRPr="00193B40">
        <w:t>у</w:t>
      </w:r>
      <w:r w:rsidRPr="00193B40">
        <w:t>гих международных организациях в Женеве.</w:t>
      </w:r>
      <w:proofErr w:type="gramEnd"/>
      <w:r w:rsidRPr="00193B40">
        <w:t xml:space="preserve"> Комитет приветствует предста</w:t>
      </w:r>
      <w:r w:rsidRPr="00193B40">
        <w:t>в</w:t>
      </w:r>
      <w:r w:rsidRPr="00193B40">
        <w:t>ленную делегацией дополнительную устную информацию.</w:t>
      </w:r>
    </w:p>
    <w:p w:rsidR="00193B40" w:rsidRPr="00193B40" w:rsidRDefault="00193B40" w:rsidP="00193B40">
      <w:pPr>
        <w:pStyle w:val="SingleTxtGR"/>
      </w:pPr>
      <w:r w:rsidRPr="00193B40">
        <w:t>3.</w:t>
      </w:r>
      <w:r w:rsidRPr="00193B40">
        <w:tab/>
        <w:t xml:space="preserve">Комитет отмечает, что некоторые страны, в которых трудящиеся-мигранты из числа </w:t>
      </w:r>
      <w:proofErr w:type="spellStart"/>
      <w:r w:rsidRPr="00193B40">
        <w:t>басуто</w:t>
      </w:r>
      <w:proofErr w:type="spellEnd"/>
      <w:r w:rsidRPr="00193B40">
        <w:t xml:space="preserve"> работают по найму, не являются участниками Ко</w:t>
      </w:r>
      <w:r w:rsidRPr="00193B40">
        <w:t>н</w:t>
      </w:r>
      <w:r w:rsidRPr="00193B40">
        <w:t>венции, что может служить препятствием для осуществления этими трудящ</w:t>
      </w:r>
      <w:r w:rsidRPr="00193B40">
        <w:t>и</w:t>
      </w:r>
      <w:r w:rsidRPr="00193B40">
        <w:t>мися-мигрантами своих прав согласно Конвенции.</w:t>
      </w:r>
    </w:p>
    <w:p w:rsidR="00193B40" w:rsidRPr="00193B40" w:rsidRDefault="00A9568E" w:rsidP="00A9568E">
      <w:pPr>
        <w:pStyle w:val="H1GR"/>
      </w:pPr>
      <w:r>
        <w:rPr>
          <w:rFonts w:eastAsiaTheme="minorEastAsia" w:hint="eastAsia"/>
          <w:lang w:eastAsia="zh-CN"/>
        </w:rPr>
        <w:tab/>
      </w:r>
      <w:r w:rsidR="00193B40" w:rsidRPr="00193B40">
        <w:t>B.</w:t>
      </w:r>
      <w:r w:rsidR="00193B40" w:rsidRPr="00193B40">
        <w:tab/>
        <w:t>Позитивные аспекты</w:t>
      </w:r>
    </w:p>
    <w:p w:rsidR="00193B40" w:rsidRPr="00193B40" w:rsidRDefault="00193B40" w:rsidP="00193B40">
      <w:pPr>
        <w:pStyle w:val="SingleTxtGR"/>
      </w:pPr>
      <w:r w:rsidRPr="00193B40">
        <w:t>4.</w:t>
      </w:r>
      <w:r w:rsidRPr="00193B40">
        <w:tab/>
        <w:t>Комитет приветствует ратификацию следующих конвенций или прис</w:t>
      </w:r>
      <w:r w:rsidRPr="00193B40">
        <w:t>о</w:t>
      </w:r>
      <w:r w:rsidRPr="00193B40">
        <w:t xml:space="preserve">единение к ним: </w:t>
      </w:r>
    </w:p>
    <w:p w:rsidR="00193B40" w:rsidRPr="00193B40" w:rsidRDefault="00185E8B" w:rsidP="00193B40">
      <w:pPr>
        <w:pStyle w:val="SingleTxtGR"/>
      </w:pPr>
      <w:r w:rsidRPr="00475FB9">
        <w:rPr>
          <w:rFonts w:eastAsiaTheme="minorEastAsia" w:hint="eastAsia"/>
          <w:lang w:eastAsia="zh-CN"/>
        </w:rPr>
        <w:lastRenderedPageBreak/>
        <w:tab/>
      </w:r>
      <w:r w:rsidR="00193B40" w:rsidRPr="00193B40">
        <w:rPr>
          <w:lang w:val="en-US"/>
        </w:rPr>
        <w:t>a</w:t>
      </w:r>
      <w:r w:rsidR="00193B40" w:rsidRPr="00193B40">
        <w:t>)</w:t>
      </w:r>
      <w:r w:rsidR="00193B40" w:rsidRPr="00193B40">
        <w:tab/>
        <w:t>Международной конвенции для защиты всех лиц от насильстве</w:t>
      </w:r>
      <w:r w:rsidR="00193B40" w:rsidRPr="00193B40">
        <w:t>н</w:t>
      </w:r>
      <w:r w:rsidR="00193B40" w:rsidRPr="00193B40">
        <w:t xml:space="preserve">ных исчезновений </w:t>
      </w:r>
      <w:r w:rsidR="00137EC8">
        <w:t>–</w:t>
      </w:r>
      <w:r w:rsidR="00193B40" w:rsidRPr="00193B40">
        <w:t xml:space="preserve"> 6 декабря 2013 года; 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b)</w:t>
      </w:r>
      <w:r w:rsidR="00193B40" w:rsidRPr="00193B40">
        <w:tab/>
        <w:t xml:space="preserve">Конвенции о правах инвалидов </w:t>
      </w:r>
      <w:r w:rsidR="00F800CD">
        <w:t>–</w:t>
      </w:r>
      <w:r w:rsidR="00193B40" w:rsidRPr="00193B40">
        <w:t xml:space="preserve"> 2 декабря 2008 года;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c)</w:t>
      </w:r>
      <w:r w:rsidR="00193B40" w:rsidRPr="00193B40">
        <w:tab/>
        <w:t>Конвенции Международной организации труда (МОТ) № 182 о з</w:t>
      </w:r>
      <w:r w:rsidR="00193B40" w:rsidRPr="00193B40">
        <w:t>а</w:t>
      </w:r>
      <w:r w:rsidR="00193B40" w:rsidRPr="00193B40">
        <w:t xml:space="preserve">прещении и немедленных мерах по искоренению наихудших форм детского труда </w:t>
      </w:r>
      <w:r w:rsidR="00F800CD">
        <w:t>–</w:t>
      </w:r>
      <w:r w:rsidR="00193B40" w:rsidRPr="00193B40">
        <w:t xml:space="preserve"> 14 июня 2001 года; 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d)</w:t>
      </w:r>
      <w:r w:rsidR="00193B40" w:rsidRPr="00193B40">
        <w:tab/>
        <w:t xml:space="preserve">Конвенции МОТ № 155 о безопасности и гигиене труда 1981 </w:t>
      </w:r>
      <w:proofErr w:type="spellStart"/>
      <w:r w:rsidR="00193B40" w:rsidRPr="00193B40">
        <w:t>г</w:t>
      </w:r>
      <w:proofErr w:type="gramStart"/>
      <w:r w:rsidR="00193B40" w:rsidRPr="00193B40">
        <w:t>о</w:t>
      </w:r>
      <w:proofErr w:type="spellEnd"/>
      <w:r w:rsidR="00F800CD">
        <w:t>-</w:t>
      </w:r>
      <w:proofErr w:type="gramEnd"/>
      <w:r w:rsidR="00F800CD">
        <w:br/>
      </w:r>
      <w:r w:rsidR="00193B40" w:rsidRPr="00193B40">
        <w:t xml:space="preserve">да </w:t>
      </w:r>
      <w:r w:rsidR="00F800CD">
        <w:t>–</w:t>
      </w:r>
      <w:r w:rsidR="00193B40" w:rsidRPr="00193B40">
        <w:t xml:space="preserve"> 1 ноября 2001 года;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e)</w:t>
      </w:r>
      <w:r w:rsidR="00193B40" w:rsidRPr="00193B40">
        <w:tab/>
        <w:t>Конвенции МОТ № 138 о минимальном возрасте для приема на р</w:t>
      </w:r>
      <w:r w:rsidR="00193B40" w:rsidRPr="00193B40">
        <w:t>а</w:t>
      </w:r>
      <w:r w:rsidR="00193B40" w:rsidRPr="00193B40">
        <w:t xml:space="preserve">боту 1973 года </w:t>
      </w:r>
      <w:r w:rsidR="00F800CD">
        <w:t>–</w:t>
      </w:r>
      <w:r w:rsidR="00193B40" w:rsidRPr="00193B40">
        <w:t xml:space="preserve"> 14 июня 2001 года; 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f)</w:t>
      </w:r>
      <w:r w:rsidR="00193B40" w:rsidRPr="00193B40">
        <w:tab/>
        <w:t xml:space="preserve">Конвенции МОТ № 105 </w:t>
      </w:r>
      <w:r w:rsidR="00925D02">
        <w:t xml:space="preserve">(1975 года) </w:t>
      </w:r>
      <w:r w:rsidR="00193B40" w:rsidRPr="00193B40">
        <w:t>об упразднении принудител</w:t>
      </w:r>
      <w:r w:rsidR="00193B40" w:rsidRPr="00193B40">
        <w:t>ь</w:t>
      </w:r>
      <w:r w:rsidR="00193B40" w:rsidRPr="00193B40">
        <w:t xml:space="preserve">ного труда </w:t>
      </w:r>
      <w:r w:rsidR="00F800CD">
        <w:t xml:space="preserve">– </w:t>
      </w:r>
      <w:r w:rsidR="00193B40" w:rsidRPr="00193B40">
        <w:t xml:space="preserve">14 июня 2001 года. </w:t>
      </w:r>
    </w:p>
    <w:p w:rsidR="00193B40" w:rsidRPr="00193B40" w:rsidRDefault="00193B40" w:rsidP="00193B40">
      <w:pPr>
        <w:pStyle w:val="SingleTxtGR"/>
      </w:pPr>
      <w:r w:rsidRPr="00193B40">
        <w:t>5.</w:t>
      </w:r>
      <w:r w:rsidRPr="00193B40">
        <w:tab/>
        <w:t xml:space="preserve">Комитет приветствует принятие следующих законодательных мер: 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a)</w:t>
      </w:r>
      <w:r w:rsidR="00193B40" w:rsidRPr="00193B40">
        <w:tab/>
        <w:t xml:space="preserve">Закона о борьбе с торговлей людьми </w:t>
      </w:r>
      <w:r w:rsidR="00F800CD">
        <w:t>–</w:t>
      </w:r>
      <w:r w:rsidR="00193B40" w:rsidRPr="00193B40">
        <w:t xml:space="preserve"> в 2011 году и Положения о борьбе с торговлей людьми </w:t>
      </w:r>
      <w:r w:rsidR="00F800CD">
        <w:t>–</w:t>
      </w:r>
      <w:r w:rsidR="00193B40" w:rsidRPr="00193B40">
        <w:t xml:space="preserve"> в 2015 году;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b)</w:t>
      </w:r>
      <w:r w:rsidR="00193B40" w:rsidRPr="00193B40">
        <w:tab/>
        <w:t xml:space="preserve">Закона о защите и социальном обеспечении детей </w:t>
      </w:r>
      <w:r w:rsidR="00F800CD">
        <w:t>–</w:t>
      </w:r>
      <w:r w:rsidR="00193B40" w:rsidRPr="00193B40">
        <w:t xml:space="preserve"> в 2011 году.</w:t>
      </w:r>
    </w:p>
    <w:p w:rsidR="00193B40" w:rsidRPr="00193B40" w:rsidRDefault="00193B40" w:rsidP="00193B40">
      <w:pPr>
        <w:pStyle w:val="SingleTxtGR"/>
      </w:pPr>
      <w:r w:rsidRPr="00193B40">
        <w:t>6.</w:t>
      </w:r>
      <w:r w:rsidRPr="00193B40">
        <w:tab/>
        <w:t>Комитет также приветствует следующие меры политики: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a)</w:t>
      </w:r>
      <w:r w:rsidR="00193B40" w:rsidRPr="00193B40">
        <w:tab/>
        <w:t xml:space="preserve">Программу действий по ликвидации детского труда на </w:t>
      </w:r>
      <w:r w:rsidR="00F800CD">
        <w:br/>
      </w:r>
      <w:r w:rsidR="00193B40" w:rsidRPr="00193B40">
        <w:t>2013</w:t>
      </w:r>
      <w:r w:rsidR="00F800CD">
        <w:t>–</w:t>
      </w:r>
      <w:r w:rsidR="00193B40" w:rsidRPr="00193B40">
        <w:t xml:space="preserve">2017 годы; 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lang w:eastAsia="zh-CN"/>
        </w:rPr>
        <w:tab/>
      </w:r>
      <w:r w:rsidR="00193B40" w:rsidRPr="00193B40">
        <w:t>b)</w:t>
      </w:r>
      <w:r w:rsidR="00193B40" w:rsidRPr="00193B40">
        <w:tab/>
        <w:t>Национальные стратегические рамки и план действий по борьбе с торговлей людьми на 2014</w:t>
      </w:r>
      <w:r w:rsidR="00F800CD">
        <w:t>–</w:t>
      </w:r>
      <w:r w:rsidR="00193B40" w:rsidRPr="00193B40">
        <w:t>2016 годы.</w:t>
      </w:r>
    </w:p>
    <w:p w:rsidR="00193B40" w:rsidRPr="00193B40" w:rsidRDefault="00185E8B" w:rsidP="00185E8B">
      <w:pPr>
        <w:pStyle w:val="H1GR"/>
      </w:pPr>
      <w:r>
        <w:rPr>
          <w:rFonts w:eastAsiaTheme="minorEastAsia" w:hint="eastAsia"/>
          <w:lang w:eastAsia="zh-CN"/>
        </w:rPr>
        <w:tab/>
      </w:r>
      <w:r w:rsidR="00193B40" w:rsidRPr="00193B40">
        <w:t>C.</w:t>
      </w:r>
      <w:r w:rsidR="00193B40" w:rsidRPr="00193B40">
        <w:tab/>
        <w:t>Основные вопросы, вызывающие озабоченность, и</w:t>
      </w:r>
      <w:r w:rsidR="00F800CD">
        <w:t> </w:t>
      </w:r>
      <w:r w:rsidR="00193B40" w:rsidRPr="00193B40">
        <w:t>рекомендации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 w:rsidR="00193B40" w:rsidRPr="00193B40">
        <w:t>1.</w:t>
      </w:r>
      <w:r w:rsidR="00193B40" w:rsidRPr="00193B40">
        <w:tab/>
        <w:t>Общие меры по осуществлению (статьи 73 и 84)</w:t>
      </w:r>
    </w:p>
    <w:p w:rsidR="00193B40" w:rsidRPr="00193B40" w:rsidRDefault="00193B40" w:rsidP="00185E8B">
      <w:pPr>
        <w:pStyle w:val="H23GR"/>
      </w:pPr>
      <w:r w:rsidRPr="00193B40">
        <w:tab/>
      </w:r>
      <w:r w:rsidR="00185E8B">
        <w:rPr>
          <w:rFonts w:eastAsiaTheme="minorEastAsia" w:hint="eastAsia"/>
          <w:lang w:eastAsia="zh-CN"/>
        </w:rPr>
        <w:tab/>
      </w:r>
      <w:r w:rsidRPr="00193B40">
        <w:t>Законодательство и его применение</w:t>
      </w:r>
    </w:p>
    <w:p w:rsidR="00193B40" w:rsidRPr="00193B40" w:rsidRDefault="00193B40" w:rsidP="00193B40">
      <w:pPr>
        <w:pStyle w:val="SingleTxtGR"/>
      </w:pPr>
      <w:r w:rsidRPr="00193B40">
        <w:t>7.</w:t>
      </w:r>
      <w:r w:rsidRPr="00193B40">
        <w:tab/>
        <w:t>Комитет отмечает, что Конвенция может вступить в силу в государстве-участнике на всей его территории только после ее ратификации Национальным собранием. Комитет обеспокоен тем, что, несмотря на усилия по пересмотру ныне действующего законодательства с целью его приведения в соответствие с Конвенцией, положения Конвенции не были в полном объеме включены в зак</w:t>
      </w:r>
      <w:r w:rsidRPr="00193B40">
        <w:t>о</w:t>
      </w:r>
      <w:r w:rsidRPr="00193B40">
        <w:t>нодательство государства.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32160">
        <w:rPr>
          <w:bCs/>
        </w:rPr>
        <w:t>8.</w:t>
      </w:r>
      <w:r w:rsidRPr="00132160">
        <w:rPr>
          <w:bCs/>
        </w:rPr>
        <w:tab/>
      </w:r>
      <w:r w:rsidRPr="00193B40">
        <w:rPr>
          <w:b/>
          <w:bCs/>
        </w:rPr>
        <w:t>Комитет настоятельно призывает государство-участник принять м</w:t>
      </w:r>
      <w:r w:rsidRPr="00193B40">
        <w:rPr>
          <w:b/>
          <w:bCs/>
        </w:rPr>
        <w:t>е</w:t>
      </w:r>
      <w:r w:rsidRPr="00193B40">
        <w:rPr>
          <w:b/>
          <w:bCs/>
        </w:rPr>
        <w:t>ры, необходимые для включения положений Конвенции в полном объеме в</w:t>
      </w:r>
      <w:r w:rsidR="00F800CD">
        <w:rPr>
          <w:b/>
          <w:bCs/>
        </w:rPr>
        <w:t> </w:t>
      </w:r>
      <w:r w:rsidRPr="00193B40">
        <w:rPr>
          <w:b/>
          <w:bCs/>
        </w:rPr>
        <w:t>его законодательство и обеспечения соответствия его законодательства и</w:t>
      </w:r>
      <w:r w:rsidR="00F800CD">
        <w:rPr>
          <w:b/>
          <w:bCs/>
        </w:rPr>
        <w:t> </w:t>
      </w:r>
      <w:r w:rsidRPr="00193B40">
        <w:rPr>
          <w:b/>
          <w:bCs/>
        </w:rPr>
        <w:t xml:space="preserve">политики положениям Конвенции.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Статьи 76</w:t>
      </w:r>
      <w:r w:rsidR="00925D02">
        <w:t>–</w:t>
      </w:r>
      <w:r w:rsidR="00193B40" w:rsidRPr="00193B40">
        <w:t>77</w:t>
      </w:r>
    </w:p>
    <w:p w:rsidR="00193B40" w:rsidRPr="00193B40" w:rsidRDefault="00193B40" w:rsidP="00193B40">
      <w:pPr>
        <w:pStyle w:val="SingleTxtGR"/>
      </w:pPr>
      <w:r w:rsidRPr="00193B40">
        <w:t>9.</w:t>
      </w:r>
      <w:r w:rsidRPr="00193B40">
        <w:tab/>
        <w:t>Комитет отмечает, что, хотя государство-участник заявило о рассмотр</w:t>
      </w:r>
      <w:r w:rsidRPr="00193B40">
        <w:t>е</w:t>
      </w:r>
      <w:r w:rsidRPr="00193B40">
        <w:t>нии им возможности сделать предусмотренные в статьях 76 и 77 Конвенции з</w:t>
      </w:r>
      <w:r w:rsidRPr="00193B40">
        <w:t>а</w:t>
      </w:r>
      <w:r w:rsidRPr="00193B40">
        <w:t>явления о признании компетенции Комитета получать и рассматривать сообщ</w:t>
      </w:r>
      <w:r w:rsidRPr="00193B40">
        <w:t>е</w:t>
      </w:r>
      <w:r w:rsidRPr="00193B40">
        <w:t>ния от государств-участников и отдельных лиц, касающиеся нарушения прав, установленных Конвенцией, оно еще не сделало этого.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32160">
        <w:rPr>
          <w:bCs/>
        </w:rPr>
        <w:lastRenderedPageBreak/>
        <w:t>10.</w:t>
      </w:r>
      <w:r w:rsidRPr="00132160">
        <w:rPr>
          <w:bCs/>
        </w:rPr>
        <w:tab/>
      </w:r>
      <w:r w:rsidRPr="00193B40">
        <w:rPr>
          <w:b/>
          <w:bCs/>
        </w:rPr>
        <w:t>Комитет рекомендует государству-участнику рассмотреть возмо</w:t>
      </w:r>
      <w:r w:rsidRPr="00193B40">
        <w:rPr>
          <w:b/>
          <w:bCs/>
        </w:rPr>
        <w:t>ж</w:t>
      </w:r>
      <w:r w:rsidRPr="00193B40">
        <w:rPr>
          <w:b/>
          <w:bCs/>
        </w:rPr>
        <w:t>ность сделать заявления, предусмотренные в статьях 76 и 77 Конвенции.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Ратификация соответствующих договоров</w:t>
      </w:r>
    </w:p>
    <w:p w:rsidR="00193B40" w:rsidRPr="00193B40" w:rsidRDefault="00193B40" w:rsidP="00193B40">
      <w:pPr>
        <w:pStyle w:val="SingleTxtGR"/>
      </w:pPr>
      <w:r w:rsidRPr="00193B40">
        <w:t>11.</w:t>
      </w:r>
      <w:r w:rsidRPr="00193B40">
        <w:tab/>
        <w:t>Комитет приветствует ратификацию государством-участником всех о</w:t>
      </w:r>
      <w:r w:rsidRPr="00193B40">
        <w:t>с</w:t>
      </w:r>
      <w:r w:rsidRPr="00193B40">
        <w:t>новных договоров о правах человека и ряда конвенций МОТ или его присоед</w:t>
      </w:r>
      <w:r w:rsidRPr="00193B40">
        <w:t>и</w:t>
      </w:r>
      <w:r w:rsidRPr="00193B40">
        <w:t xml:space="preserve">нение к ним. Вместе с тем он отмечает, что государством-участником еще не ратифицированы следующие договоры: </w:t>
      </w:r>
      <w:proofErr w:type="gramStart"/>
      <w:r w:rsidRPr="00193B40">
        <w:t>Факультативный протокол к Междун</w:t>
      </w:r>
      <w:r w:rsidRPr="00193B40">
        <w:t>а</w:t>
      </w:r>
      <w:r w:rsidRPr="00193B40">
        <w:t>родному пакту об экономических, социальных и культурных правах; Факульт</w:t>
      </w:r>
      <w:r w:rsidRPr="00193B40">
        <w:t>а</w:t>
      </w:r>
      <w:r w:rsidRPr="00193B40">
        <w:t>тивный протокол к Конвенции о правах ребенка, касающийся процедуры соо</w:t>
      </w:r>
      <w:r w:rsidRPr="00193B40">
        <w:t>б</w:t>
      </w:r>
      <w:r w:rsidRPr="00193B40">
        <w:t>щений; Факультативный протокол к Конвенции о правах инвалидов; Конве</w:t>
      </w:r>
      <w:r w:rsidRPr="00193B40">
        <w:t>н</w:t>
      </w:r>
      <w:r w:rsidRPr="00193B40">
        <w:t>ция</w:t>
      </w:r>
      <w:r w:rsidR="00F800CD">
        <w:t> </w:t>
      </w:r>
      <w:r w:rsidRPr="00193B40">
        <w:t>МОТ № 131</w:t>
      </w:r>
      <w:r w:rsidR="00351A9D">
        <w:t xml:space="preserve"> </w:t>
      </w:r>
      <w:r w:rsidRPr="00193B40">
        <w:t>об установлении минимальной заработной платы 1970 года; Конвенция  МОТ № 181 о частных агентствах занятости 1997 года; Конве</w:t>
      </w:r>
      <w:r w:rsidRPr="00193B40">
        <w:t>н</w:t>
      </w:r>
      <w:r w:rsidRPr="00193B40">
        <w:t>ция</w:t>
      </w:r>
      <w:r w:rsidR="00F800CD">
        <w:t> </w:t>
      </w:r>
      <w:r w:rsidRPr="00193B40">
        <w:t>МОТ</w:t>
      </w:r>
      <w:r w:rsidR="00F800CD">
        <w:t> </w:t>
      </w:r>
      <w:r w:rsidRPr="00193B40">
        <w:t>№ 189 о домашних работниках 2011 года;</w:t>
      </w:r>
      <w:proofErr w:type="gramEnd"/>
      <w:r w:rsidRPr="00193B40">
        <w:t xml:space="preserve"> Конвенция МОТ № 143 о</w:t>
      </w:r>
      <w:r w:rsidR="00F800CD">
        <w:t> </w:t>
      </w:r>
      <w:r w:rsidRPr="00193B40">
        <w:t>трудящихся-мигрантах (дополнительные положения) 1975 года.</w:t>
      </w:r>
    </w:p>
    <w:p w:rsidR="00193B40" w:rsidRPr="00193B40" w:rsidRDefault="00193B40" w:rsidP="00193B40">
      <w:pPr>
        <w:pStyle w:val="SingleTxtGR"/>
      </w:pPr>
      <w:r w:rsidRPr="00193B40">
        <w:t>12.</w:t>
      </w:r>
      <w:r w:rsidRPr="00193B40">
        <w:tab/>
      </w:r>
      <w:r w:rsidRPr="00193B40">
        <w:rPr>
          <w:b/>
          <w:bCs/>
        </w:rPr>
        <w:t>Комитет настоятельно призывает государство-участник рассмотреть вопрос о скорейшей ратификации упомянутых выше договоров или прис</w:t>
      </w:r>
      <w:r w:rsidRPr="00193B40">
        <w:rPr>
          <w:b/>
          <w:bCs/>
        </w:rPr>
        <w:t>о</w:t>
      </w:r>
      <w:r w:rsidRPr="00193B40">
        <w:rPr>
          <w:b/>
          <w:bCs/>
        </w:rPr>
        <w:t>единении к ним.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Всеобъемлющая политика и стратегия</w:t>
      </w:r>
    </w:p>
    <w:p w:rsidR="00193B40" w:rsidRPr="00193B40" w:rsidRDefault="00132160" w:rsidP="00193B40">
      <w:pPr>
        <w:pStyle w:val="SingleTxtGR"/>
      </w:pPr>
      <w:r>
        <w:rPr>
          <w:rFonts w:eastAsiaTheme="minorEastAsia" w:hint="eastAsia"/>
          <w:lang w:eastAsia="zh-CN"/>
        </w:rPr>
        <w:t>1</w:t>
      </w:r>
      <w:r w:rsidR="00193B40" w:rsidRPr="00193B40">
        <w:t>3.</w:t>
      </w:r>
      <w:r w:rsidR="00193B40" w:rsidRPr="00193B40">
        <w:tab/>
        <w:t>Комитет сожалеет по поводу того, что государство-участник не предст</w:t>
      </w:r>
      <w:r w:rsidR="00193B40" w:rsidRPr="00193B40">
        <w:t>а</w:t>
      </w:r>
      <w:r w:rsidR="00193B40" w:rsidRPr="00193B40">
        <w:t>вило достаточной информации о конкретных мерах, принятых им в целях ос</w:t>
      </w:r>
      <w:r w:rsidR="00193B40" w:rsidRPr="00193B40">
        <w:t>у</w:t>
      </w:r>
      <w:r w:rsidR="00193B40" w:rsidRPr="00193B40">
        <w:t>ществления Конвенции, в частности о Национальной политике Лесото в обл</w:t>
      </w:r>
      <w:r w:rsidR="00193B40" w:rsidRPr="00193B40">
        <w:t>а</w:t>
      </w:r>
      <w:r w:rsidR="00193B40" w:rsidRPr="00193B40">
        <w:t>сти миграции и развития 2013 года.</w:t>
      </w:r>
    </w:p>
    <w:p w:rsidR="00193B40" w:rsidRPr="00193B40" w:rsidRDefault="00193B40" w:rsidP="00193B40">
      <w:pPr>
        <w:pStyle w:val="SingleTxtGR"/>
      </w:pPr>
      <w:r w:rsidRPr="00193B40">
        <w:t>14.</w:t>
      </w:r>
      <w:r w:rsidRPr="00193B40">
        <w:tab/>
      </w:r>
      <w:r w:rsidRPr="00193B40">
        <w:rPr>
          <w:b/>
          <w:bCs/>
        </w:rPr>
        <w:t>Комитет настоятельно призывает государство-участник включить в свой следующий периодический доклад подкрепленную статистикой о</w:t>
      </w:r>
      <w:r w:rsidRPr="00193B40">
        <w:rPr>
          <w:b/>
          <w:bCs/>
        </w:rPr>
        <w:t>б</w:t>
      </w:r>
      <w:r w:rsidRPr="00193B40">
        <w:rPr>
          <w:b/>
          <w:bCs/>
        </w:rPr>
        <w:t>новленную информацию о принимаемых им конкретных мерах по ос</w:t>
      </w:r>
      <w:r w:rsidRPr="00193B40">
        <w:rPr>
          <w:b/>
          <w:bCs/>
        </w:rPr>
        <w:t>у</w:t>
      </w:r>
      <w:r w:rsidRPr="00193B40">
        <w:rPr>
          <w:b/>
          <w:bCs/>
        </w:rPr>
        <w:t>ществлению прав трудящихся-мигрантов, предусмотренных в Конвенции.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Координация</w:t>
      </w:r>
    </w:p>
    <w:p w:rsidR="00193B40" w:rsidRPr="00193B40" w:rsidRDefault="00193B40" w:rsidP="00193B40">
      <w:pPr>
        <w:pStyle w:val="SingleTxtGR"/>
      </w:pPr>
      <w:r w:rsidRPr="00193B40">
        <w:t>15.</w:t>
      </w:r>
      <w:r w:rsidRPr="00193B40">
        <w:tab/>
        <w:t>Комитет обеспокоен по поводу приведенной в докладе государства-участника информации, указывающей на то, что ни одно министерство или в</w:t>
      </w:r>
      <w:r w:rsidRPr="00193B40">
        <w:t>е</w:t>
      </w:r>
      <w:r w:rsidRPr="00193B40">
        <w:t>домство не отвечает за координацию деятельности на межправительственном уровне по осуществлению Конвенции.</w:t>
      </w:r>
    </w:p>
    <w:p w:rsidR="00193B40" w:rsidRPr="00193B40" w:rsidRDefault="00193B40" w:rsidP="00193B40">
      <w:pPr>
        <w:pStyle w:val="SingleTxtGR"/>
      </w:pPr>
      <w:r w:rsidRPr="00193B40">
        <w:t>16.</w:t>
      </w:r>
      <w:r w:rsidRPr="00193B40">
        <w:tab/>
      </w:r>
      <w:r w:rsidRPr="00193B40">
        <w:rPr>
          <w:b/>
          <w:bCs/>
        </w:rPr>
        <w:t>Комитет настоятельно призывает государство-участник учредить на межведомственном уровне надлежащий орган, наделенный четким манд</w:t>
      </w:r>
      <w:r w:rsidRPr="00193B40">
        <w:rPr>
          <w:b/>
          <w:bCs/>
        </w:rPr>
        <w:t>а</w:t>
      </w:r>
      <w:r w:rsidRPr="00193B40">
        <w:rPr>
          <w:b/>
          <w:bCs/>
        </w:rPr>
        <w:t>том и достаточными полномочиями для координации всей деятельности по осуществлению Конвенции на межсекторальном, национальном, реги</w:t>
      </w:r>
      <w:r w:rsidRPr="00193B40">
        <w:rPr>
          <w:b/>
          <w:bCs/>
        </w:rPr>
        <w:t>о</w:t>
      </w:r>
      <w:r w:rsidRPr="00193B40">
        <w:rPr>
          <w:b/>
          <w:bCs/>
        </w:rPr>
        <w:t>нальном и местом уровнях. Государству-участнику следует обеспечить в</w:t>
      </w:r>
      <w:r w:rsidRPr="00193B40">
        <w:rPr>
          <w:b/>
          <w:bCs/>
        </w:rPr>
        <w:t>ы</w:t>
      </w:r>
      <w:r w:rsidRPr="00193B40">
        <w:rPr>
          <w:b/>
          <w:bCs/>
        </w:rPr>
        <w:t>деление такому координационному органу людских, технических и фина</w:t>
      </w:r>
      <w:r w:rsidRPr="00193B40">
        <w:rPr>
          <w:b/>
          <w:bCs/>
        </w:rPr>
        <w:t>н</w:t>
      </w:r>
      <w:r w:rsidRPr="00193B40">
        <w:rPr>
          <w:b/>
          <w:bCs/>
        </w:rPr>
        <w:t>совых ресурсов для его действенного функционирования.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Сбор данных</w:t>
      </w:r>
    </w:p>
    <w:p w:rsidR="00193B40" w:rsidRPr="00193B40" w:rsidRDefault="00193B40" w:rsidP="00193B40">
      <w:pPr>
        <w:pStyle w:val="SingleTxtGR"/>
      </w:pPr>
      <w:r w:rsidRPr="00193B40">
        <w:t xml:space="preserve">17. </w:t>
      </w:r>
      <w:r w:rsidRPr="00193B40">
        <w:tab/>
        <w:t>Комитет приветствует принятие рамочного документа по сбору данных, связанных с миграцией, и усилия государства-участника по созданию системы сбора данных о миграционных потоках в соответствии с Национальной полит</w:t>
      </w:r>
      <w:r w:rsidRPr="00193B40">
        <w:t>и</w:t>
      </w:r>
      <w:r w:rsidRPr="00193B40">
        <w:t>кой Лесото в области миграции и развития 2013 года. Однако он обеспокоен о</w:t>
      </w:r>
      <w:r w:rsidRPr="00193B40">
        <w:t>т</w:t>
      </w:r>
      <w:r w:rsidRPr="00193B40">
        <w:t>сутствием доступных статистических данных в разбивке по полу, возрасту и гражданству, относящихся к трудящимся-мигрантам с неурегулированным ст</w:t>
      </w:r>
      <w:r w:rsidRPr="00193B40">
        <w:t>а</w:t>
      </w:r>
      <w:r w:rsidRPr="00193B40">
        <w:t xml:space="preserve">тусом, а также к случаям высылки. Комитет выражает особую обеспокоенность </w:t>
      </w:r>
      <w:r w:rsidRPr="00193B40">
        <w:lastRenderedPageBreak/>
        <w:t xml:space="preserve">тем, что Департамент по делам иммиграции государства-участника не ведет всеобъемлющего учета миграционных потоков. </w:t>
      </w:r>
    </w:p>
    <w:p w:rsidR="00193B40" w:rsidRPr="00193B40" w:rsidRDefault="00193B40" w:rsidP="00193B40">
      <w:pPr>
        <w:pStyle w:val="SingleTxtGR"/>
      </w:pPr>
      <w:r w:rsidRPr="00193B40">
        <w:t>18.</w:t>
      </w:r>
      <w:r w:rsidRPr="00193B40">
        <w:tab/>
      </w:r>
      <w:r w:rsidRPr="00193B40">
        <w:rPr>
          <w:b/>
          <w:bCs/>
        </w:rPr>
        <w:t>Комитет рекомендует государству-участнику в неотложном порядке создать всеобъемлющую систему сбора данных о миграции, которая охв</w:t>
      </w:r>
      <w:r w:rsidRPr="00193B40">
        <w:rPr>
          <w:b/>
          <w:bCs/>
        </w:rPr>
        <w:t>а</w:t>
      </w:r>
      <w:r w:rsidRPr="00193B40">
        <w:rPr>
          <w:b/>
          <w:bCs/>
        </w:rPr>
        <w:t>тывала бы все аспекты Конвенции, особенно о рабочих-мигрантах с неур</w:t>
      </w:r>
      <w:r w:rsidRPr="00193B40">
        <w:rPr>
          <w:b/>
          <w:bCs/>
        </w:rPr>
        <w:t>е</w:t>
      </w:r>
      <w:r w:rsidRPr="00193B40">
        <w:rPr>
          <w:b/>
          <w:bCs/>
        </w:rPr>
        <w:t>гулированным статусом, в том числе о случаях высылки. Комитет приз</w:t>
      </w:r>
      <w:r w:rsidRPr="00193B40">
        <w:rPr>
          <w:b/>
          <w:bCs/>
        </w:rPr>
        <w:t>ы</w:t>
      </w:r>
      <w:r w:rsidRPr="00193B40">
        <w:rPr>
          <w:b/>
          <w:bCs/>
        </w:rPr>
        <w:t>вает государство-участник в соответствии с задачей 17.18 Целей устойч</w:t>
      </w:r>
      <w:r w:rsidRPr="00193B40">
        <w:rPr>
          <w:b/>
          <w:bCs/>
        </w:rPr>
        <w:t>и</w:t>
      </w:r>
      <w:r w:rsidRPr="00193B40">
        <w:rPr>
          <w:b/>
          <w:bCs/>
        </w:rPr>
        <w:t>вого развития</w:t>
      </w:r>
      <w:r w:rsidRPr="00F800CD">
        <w:rPr>
          <w:bCs/>
          <w:vertAlign w:val="superscript"/>
        </w:rPr>
        <w:footnoteReference w:id="2"/>
      </w:r>
      <w:r w:rsidRPr="00193B40">
        <w:rPr>
          <w:b/>
          <w:bCs/>
        </w:rPr>
        <w:t xml:space="preserve"> собирать информацию и статистические данные в разбивке по полу, возрасту, гражданству и миграционному статусу, чтобы облегчить принятие мер для действенного осуществления положений Конвенции.</w:t>
      </w:r>
      <w:r w:rsidRPr="00193B40">
        <w:t xml:space="preserve">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Независимый мониторинг</w:t>
      </w:r>
    </w:p>
    <w:p w:rsidR="00193B40" w:rsidRPr="00193B40" w:rsidRDefault="00193B40" w:rsidP="00193B40">
      <w:pPr>
        <w:pStyle w:val="SingleTxtGR"/>
      </w:pPr>
      <w:r w:rsidRPr="00193B40">
        <w:t>19.</w:t>
      </w:r>
      <w:r w:rsidRPr="00193B40">
        <w:tab/>
        <w:t>Отмечая существование Органа по правам человека с 1995 года и прин</w:t>
      </w:r>
      <w:r w:rsidRPr="00193B40">
        <w:t>я</w:t>
      </w:r>
      <w:r w:rsidRPr="00193B40">
        <w:t>тие шестой поправки к Конституции, которая предусматривает создание наци</w:t>
      </w:r>
      <w:r w:rsidRPr="00193B40">
        <w:t>о</w:t>
      </w:r>
      <w:r w:rsidRPr="00193B40">
        <w:t>нального правозащитного учреждения, Комитет обеспокоен тем, что подгото</w:t>
      </w:r>
      <w:r w:rsidRPr="00193B40">
        <w:t>в</w:t>
      </w:r>
      <w:r w:rsidRPr="00193B40">
        <w:t>ленный в 2015 году проект закона о комиссии по правам человека, в соотве</w:t>
      </w:r>
      <w:r w:rsidRPr="00193B40">
        <w:t>т</w:t>
      </w:r>
      <w:r w:rsidRPr="00193B40">
        <w:t>ствии с которым такое учреждение будет создано на практике, все еще не пр</w:t>
      </w:r>
      <w:r w:rsidRPr="00193B40">
        <w:t>и</w:t>
      </w:r>
      <w:r w:rsidRPr="00193B40">
        <w:t xml:space="preserve">нят.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20.</w:t>
      </w:r>
      <w:r w:rsidRPr="00193B40">
        <w:tab/>
      </w:r>
      <w:r w:rsidRPr="00193B40">
        <w:rPr>
          <w:b/>
          <w:bCs/>
        </w:rPr>
        <w:t>Комитет просит государство-участник: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</w:r>
      <w:proofErr w:type="gramStart"/>
      <w:r w:rsidRPr="00193B40">
        <w:rPr>
          <w:b/>
          <w:bCs/>
        </w:rPr>
        <w:t>a)</w:t>
      </w:r>
      <w:r w:rsidRPr="00193B40">
        <w:rPr>
          <w:b/>
          <w:bCs/>
        </w:rPr>
        <w:tab/>
        <w:t>как можно скорее принять законопроект о комиссии по правам человека и создать национального правозащитное учреждение, наделив его четким мандатом по защите и поощрению прав человека, включая права трудящихся-мигрантов и членов их семей, как это предусмотрено в Ко</w:t>
      </w:r>
      <w:r w:rsidRPr="00193B40">
        <w:rPr>
          <w:b/>
          <w:bCs/>
        </w:rPr>
        <w:t>н</w:t>
      </w:r>
      <w:r w:rsidRPr="00193B40">
        <w:rPr>
          <w:b/>
          <w:bCs/>
        </w:rPr>
        <w:t>венции, и в соответствии с принципами, касающимися статуса национал</w:t>
      </w:r>
      <w:r w:rsidRPr="00193B40">
        <w:rPr>
          <w:b/>
          <w:bCs/>
        </w:rPr>
        <w:t>ь</w:t>
      </w:r>
      <w:r w:rsidRPr="00193B40">
        <w:rPr>
          <w:b/>
          <w:bCs/>
        </w:rPr>
        <w:t xml:space="preserve">ных учреждений, занимающихся поощрением и защитой прав человека (Парижскими принципами); </w:t>
      </w:r>
      <w:proofErr w:type="gramEnd"/>
    </w:p>
    <w:p w:rsidR="00193B40" w:rsidRPr="00193B40" w:rsidRDefault="00193B40" w:rsidP="00193B40">
      <w:pPr>
        <w:pStyle w:val="SingleTxtGR"/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>обеспечить предоставление комиссии по правам человека д</w:t>
      </w:r>
      <w:r w:rsidRPr="00193B40">
        <w:rPr>
          <w:b/>
          <w:bCs/>
        </w:rPr>
        <w:t>о</w:t>
      </w:r>
      <w:r w:rsidRPr="00193B40">
        <w:rPr>
          <w:b/>
          <w:bCs/>
        </w:rPr>
        <w:t>статочных финансовых и людских ресурсов, чтобы она могла действенным образом выполнять свой мандат.</w:t>
      </w:r>
      <w:r w:rsidRPr="00193B40">
        <w:t xml:space="preserve">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Подготовка кадров по тематике Конвенции и распространение информации о ней</w:t>
      </w:r>
    </w:p>
    <w:p w:rsidR="00193B40" w:rsidRPr="00193B40" w:rsidRDefault="00193B40" w:rsidP="00193B40">
      <w:pPr>
        <w:pStyle w:val="SingleTxtGR"/>
      </w:pPr>
      <w:r w:rsidRPr="00193B40">
        <w:t>21.</w:t>
      </w:r>
      <w:r w:rsidRPr="00193B40">
        <w:tab/>
        <w:t>Комитет отмечает, что согласно докладу государства-участника группа по правам человека государства-участника способствовала проведению курсов подготовки по правам человека, в том числе просветительских кампаний по в</w:t>
      </w:r>
      <w:r w:rsidRPr="00193B40">
        <w:t>о</w:t>
      </w:r>
      <w:r w:rsidRPr="00193B40">
        <w:t>просу о запрещении детского труда, среди сотрудников правоохранительных органов, депутатов парламента, судей и учителей. Комитет также принимает к сведению сообщение делегации о том, что государство-участник провело курсы подготовки судей по общим вопросам применени</w:t>
      </w:r>
      <w:r w:rsidR="00925D02">
        <w:t>я</w:t>
      </w:r>
      <w:r w:rsidRPr="00193B40">
        <w:t xml:space="preserve"> договоров и приложило ус</w:t>
      </w:r>
      <w:r w:rsidRPr="00193B40">
        <w:t>и</w:t>
      </w:r>
      <w:r w:rsidRPr="00193B40">
        <w:t>лия по распространению информации о Конвенции в СМИ. Вместе с тем Ком</w:t>
      </w:r>
      <w:r w:rsidRPr="00193B40">
        <w:t>и</w:t>
      </w:r>
      <w:r w:rsidRPr="00193B40">
        <w:t xml:space="preserve">тет выражает обеспокоенность </w:t>
      </w:r>
      <w:proofErr w:type="gramStart"/>
      <w:r w:rsidRPr="00193B40">
        <w:t>по поводу ограниченности усилий по реализ</w:t>
      </w:r>
      <w:r w:rsidRPr="00193B40">
        <w:t>а</w:t>
      </w:r>
      <w:r w:rsidRPr="00193B40">
        <w:t>ции конкретных программ подготовки кадров по вопросам миграции в конте</w:t>
      </w:r>
      <w:r w:rsidRPr="00193B40">
        <w:t>к</w:t>
      </w:r>
      <w:r w:rsidRPr="00193B40">
        <w:t>сте Конвенции среди таких соответствующих заинтересованных субъектов</w:t>
      </w:r>
      <w:proofErr w:type="gramEnd"/>
      <w:r w:rsidRPr="00193B40">
        <w:t>, как судьи, сотрудники иммиграционной службы и другие должностные лица прав</w:t>
      </w:r>
      <w:r w:rsidRPr="00193B40">
        <w:t>о</w:t>
      </w:r>
      <w:r w:rsidRPr="00193B40">
        <w:lastRenderedPageBreak/>
        <w:t>охранительных органов. Комитет также обеспокоен проблемами, возникающ</w:t>
      </w:r>
      <w:r w:rsidRPr="00193B40">
        <w:t>и</w:t>
      </w:r>
      <w:r w:rsidRPr="00193B40">
        <w:t>ми при распространении Конвенции, в более общем плане.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22.</w:t>
      </w:r>
      <w:r w:rsidRPr="00193B40">
        <w:tab/>
      </w:r>
      <w:r w:rsidRPr="00193B40">
        <w:rPr>
          <w:b/>
          <w:bCs/>
        </w:rPr>
        <w:t>Комитет рекомендует государству-участнику: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</w:r>
      <w:r w:rsidRPr="00193B40">
        <w:rPr>
          <w:b/>
          <w:bCs/>
          <w:lang w:val="en-US"/>
        </w:rPr>
        <w:t>a</w:t>
      </w:r>
      <w:r w:rsidRPr="00193B40">
        <w:rPr>
          <w:b/>
          <w:bCs/>
        </w:rPr>
        <w:t>)</w:t>
      </w:r>
      <w:r w:rsidRPr="00193B40">
        <w:rPr>
          <w:b/>
          <w:bCs/>
        </w:rPr>
        <w:tab/>
        <w:t>обеспечить всеобъемлющий охват программами подготовки по вопросам прав человека в сфере миграции всех государственных служ</w:t>
      </w:r>
      <w:r w:rsidRPr="00193B40">
        <w:rPr>
          <w:b/>
          <w:bCs/>
        </w:rPr>
        <w:t>а</w:t>
      </w:r>
      <w:r w:rsidRPr="00193B40">
        <w:rPr>
          <w:b/>
          <w:bCs/>
        </w:rPr>
        <w:t>щих, занимающихся вопросами миграции, в частности сотрудников имм</w:t>
      </w:r>
      <w:r w:rsidRPr="00193B40">
        <w:rPr>
          <w:b/>
          <w:bCs/>
        </w:rPr>
        <w:t>и</w:t>
      </w:r>
      <w:r w:rsidRPr="00193B40">
        <w:rPr>
          <w:b/>
          <w:bCs/>
        </w:rPr>
        <w:t>грационной службы, правоохранительных органов, а также судей, прок</w:t>
      </w:r>
      <w:r w:rsidRPr="00193B40">
        <w:rPr>
          <w:b/>
          <w:bCs/>
        </w:rPr>
        <w:t>у</w:t>
      </w:r>
      <w:r w:rsidRPr="00193B40">
        <w:rPr>
          <w:b/>
          <w:bCs/>
        </w:rPr>
        <w:t xml:space="preserve">роров, соответствующих консульских работников, гражданских служащих, сотрудников местных органов власти и социальных работников;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>активизировать усилия по обеспечению доступа трудящихся-мигрантов к информации и руководящим указаниям об их правах по Ко</w:t>
      </w:r>
      <w:r w:rsidRPr="00193B40">
        <w:rPr>
          <w:b/>
          <w:bCs/>
        </w:rPr>
        <w:t>н</w:t>
      </w:r>
      <w:r w:rsidRPr="00193B40">
        <w:rPr>
          <w:b/>
          <w:bCs/>
        </w:rPr>
        <w:t>венции на всех общеупотребительных языках страны, в частности в ра</w:t>
      </w:r>
      <w:r w:rsidRPr="00193B40">
        <w:rPr>
          <w:b/>
          <w:bCs/>
        </w:rPr>
        <w:t>м</w:t>
      </w:r>
      <w:r w:rsidRPr="00193B40">
        <w:rPr>
          <w:b/>
          <w:bCs/>
        </w:rPr>
        <w:t>ках курсов или семинаров по ориентации до их трудоустройства или вые</w:t>
      </w:r>
      <w:r w:rsidRPr="00193B40">
        <w:rPr>
          <w:b/>
          <w:bCs/>
        </w:rPr>
        <w:t>з</w:t>
      </w:r>
      <w:r w:rsidRPr="00193B40">
        <w:rPr>
          <w:b/>
          <w:bCs/>
        </w:rPr>
        <w:t xml:space="preserve">да из страны;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c)</w:t>
      </w:r>
      <w:r w:rsidRPr="00193B40">
        <w:rPr>
          <w:b/>
          <w:bCs/>
        </w:rPr>
        <w:tab/>
        <w:t>работать в тесном сотрудничестве с организациями гражда</w:t>
      </w:r>
      <w:r w:rsidRPr="00193B40">
        <w:rPr>
          <w:b/>
          <w:bCs/>
        </w:rPr>
        <w:t>н</w:t>
      </w:r>
      <w:r w:rsidRPr="00193B40">
        <w:rPr>
          <w:b/>
          <w:bCs/>
        </w:rPr>
        <w:t>ского общества и средствами массовой информации в целях распростран</w:t>
      </w:r>
      <w:r w:rsidRPr="00193B40">
        <w:rPr>
          <w:b/>
          <w:bCs/>
        </w:rPr>
        <w:t>е</w:t>
      </w:r>
      <w:r w:rsidRPr="00193B40">
        <w:rPr>
          <w:b/>
          <w:bCs/>
        </w:rPr>
        <w:t xml:space="preserve">ния информации о Конвенции.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 w:rsidR="00193B40" w:rsidRPr="00193B40">
        <w:t>2.</w:t>
      </w:r>
      <w:r w:rsidR="00193B40" w:rsidRPr="00193B40">
        <w:tab/>
        <w:t>Общие принципы (статьи 7 и 83)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 xml:space="preserve">Недискриминация </w:t>
      </w:r>
    </w:p>
    <w:p w:rsidR="00193B40" w:rsidRPr="00193B40" w:rsidRDefault="00193B40" w:rsidP="00193B40">
      <w:pPr>
        <w:pStyle w:val="SingleTxtGR"/>
      </w:pPr>
      <w:r w:rsidRPr="00193B40">
        <w:t>23.</w:t>
      </w:r>
      <w:r w:rsidRPr="00193B40">
        <w:tab/>
        <w:t>Комитет принимает к сведению информацию государства-участника о том, что в его законодательстве не проводятся различия между трудящимися, являющимися гражданами, и трудящимися-мигрантами, за исключением «в</w:t>
      </w:r>
      <w:r w:rsidRPr="00193B40">
        <w:t>о</w:t>
      </w:r>
      <w:r w:rsidRPr="00193B40">
        <w:t xml:space="preserve">просов, касающихся контроля за </w:t>
      </w:r>
      <w:proofErr w:type="spellStart"/>
      <w:r w:rsidRPr="00193B40">
        <w:t>негражданами</w:t>
      </w:r>
      <w:proofErr w:type="spellEnd"/>
      <w:r w:rsidRPr="00193B40">
        <w:t>». Однако Комитет обеспокоен отсутствием информации о реальной практике и примеров, которые позволили бы провести оценку осуществления права на недискриминацию в соответствии с Конвенцией.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24.</w:t>
      </w:r>
      <w:r w:rsidRPr="00193B40">
        <w:tab/>
      </w:r>
      <w:r w:rsidRPr="00193B40">
        <w:rPr>
          <w:b/>
          <w:bCs/>
        </w:rPr>
        <w:t>Комитет рекомендует государству-участнику обеспечить, чтобы все трудящиеся-мигранты и члены их семей в пределах его территории и под его юрисдикцией пользовались без дискриминации правами, признава</w:t>
      </w:r>
      <w:r w:rsidRPr="00193B40">
        <w:rPr>
          <w:b/>
          <w:bCs/>
        </w:rPr>
        <w:t>е</w:t>
      </w:r>
      <w:r w:rsidRPr="00193B40">
        <w:rPr>
          <w:b/>
          <w:bCs/>
        </w:rPr>
        <w:t>мыми Конвенцией, в соответствии с ее статьей 7. Комитет также рекоме</w:t>
      </w:r>
      <w:r w:rsidRPr="00193B40">
        <w:rPr>
          <w:b/>
          <w:bCs/>
        </w:rPr>
        <w:t>н</w:t>
      </w:r>
      <w:r w:rsidRPr="00193B40">
        <w:rPr>
          <w:b/>
          <w:bCs/>
        </w:rPr>
        <w:t>дует государству-участнику представить в его следующем периодическом докладе информацию о применяемой в этой связи практике с указанием соответствующих примеров.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 xml:space="preserve">Право на эффективные средства правовой защиты </w:t>
      </w:r>
    </w:p>
    <w:p w:rsidR="00193B40" w:rsidRPr="00193B40" w:rsidRDefault="00193B40" w:rsidP="00193B40">
      <w:pPr>
        <w:pStyle w:val="SingleTxtGR"/>
      </w:pPr>
      <w:r w:rsidRPr="00193B40">
        <w:t>25.</w:t>
      </w:r>
      <w:r w:rsidRPr="00193B40">
        <w:tab/>
        <w:t>Комитет принимает к сведению представленную государством-участником информацию о том, что каждый человек независимо от гражданства имеет доступ к судам и пользуется защитой прав, гарантируемых законом. Вм</w:t>
      </w:r>
      <w:r w:rsidRPr="00193B40">
        <w:t>е</w:t>
      </w:r>
      <w:r w:rsidRPr="00193B40">
        <w:t>сте с тем Комитет с озабоченностью отмечает, что не им представлено никакой информации о числе дел или разбирательств, возбужденных трудящимися-мигрантами и членами их семей, включая лиц с неурегулированным статусом, что может отражать их неосведомленность о своих правах и имеющихся у них средствах правовой защиты.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26.</w:t>
      </w:r>
      <w:r w:rsidRPr="00193B40">
        <w:tab/>
      </w:r>
      <w:r w:rsidRPr="00193B40">
        <w:rPr>
          <w:b/>
          <w:bCs/>
        </w:rPr>
        <w:t>Комитет рекомендует государству-участнику обеспечить, чтобы и по закону, и на практике трудящиеся-мигранты и члены их семей, в том числе лица с неурегулированным статусом, имели равные возможности наряду с гражданами государства-участника подавать жалобы и получать эффе</w:t>
      </w:r>
      <w:r w:rsidRPr="00193B40">
        <w:rPr>
          <w:b/>
          <w:bCs/>
        </w:rPr>
        <w:t>к</w:t>
      </w:r>
      <w:r w:rsidRPr="00193B40">
        <w:rPr>
          <w:b/>
          <w:bCs/>
        </w:rPr>
        <w:lastRenderedPageBreak/>
        <w:t>тивную защиту в судах в случаях нарушения их прав по Конвенции. Ком</w:t>
      </w:r>
      <w:r w:rsidRPr="00193B40">
        <w:rPr>
          <w:b/>
          <w:bCs/>
        </w:rPr>
        <w:t>и</w:t>
      </w:r>
      <w:r w:rsidRPr="00193B40">
        <w:rPr>
          <w:b/>
          <w:bCs/>
        </w:rPr>
        <w:t>тет также рекомендует государству-участнику принять дополнительные меры по информированию трудящихся-мигрантов и членов их семей, в том числе лиц с неурегулированным статусом, об имеющихся в их распоряж</w:t>
      </w:r>
      <w:r w:rsidRPr="00193B40">
        <w:rPr>
          <w:b/>
          <w:bCs/>
        </w:rPr>
        <w:t>е</w:t>
      </w:r>
      <w:r w:rsidRPr="00193B40">
        <w:rPr>
          <w:b/>
          <w:bCs/>
        </w:rPr>
        <w:t>нии судебных и иных средствах правовой защиты в случае нарушения их прав по Конвенции.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 w:rsidR="00193B40" w:rsidRPr="00193B40">
        <w:t>3.</w:t>
      </w:r>
      <w:r w:rsidR="00193B40" w:rsidRPr="00193B40">
        <w:tab/>
        <w:t xml:space="preserve">Права человека всех трудящихся-мигрантов и членов их семей </w:t>
      </w:r>
      <w:r w:rsidR="00904052">
        <w:br/>
      </w:r>
      <w:r w:rsidR="00193B40" w:rsidRPr="00193B40">
        <w:t>(статьи 8−35)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Трудовая эксплуатация и други</w:t>
      </w:r>
      <w:r w:rsidR="00351A9D">
        <w:t>е</w:t>
      </w:r>
      <w:r w:rsidR="00193B40" w:rsidRPr="00193B40">
        <w:t xml:space="preserve"> формы неправомерного обращения </w:t>
      </w:r>
    </w:p>
    <w:p w:rsidR="00193B40" w:rsidRPr="00193B40" w:rsidRDefault="00193B40" w:rsidP="00193B40">
      <w:pPr>
        <w:pStyle w:val="SingleTxtGR"/>
      </w:pPr>
      <w:r w:rsidRPr="00193B40">
        <w:t>27.</w:t>
      </w:r>
      <w:r w:rsidRPr="00193B40">
        <w:tab/>
        <w:t>Комитет обеспокоен отсутствием в докладе государства-участника и</w:t>
      </w:r>
      <w:r w:rsidRPr="00193B40">
        <w:t>н</w:t>
      </w:r>
      <w:r w:rsidRPr="00193B40">
        <w:t xml:space="preserve">формации о случаях эксплуатации в государстве-участнике трудящихся-мигрантов, в том числе мигрантов с неурегулированным статусом. </w:t>
      </w:r>
      <w:proofErr w:type="gramStart"/>
      <w:r w:rsidRPr="00193B40">
        <w:t>Принимая к сведению информацию, представленную делегацией в ходе диалога об имевших место в прошлом случаях ксенофобии, неправомерного обращения и насилия в отношении китайских трудящихся-мигрантов и членов их семей, Комитет по-прежнему выражает озабоченность сообщениями о негативном отношении к трудящимся-мигрантам азиатского происхождения и тем, что государством-участником не принято всеобъемлющих мер по борьбе с ксенофобией.</w:t>
      </w:r>
      <w:proofErr w:type="gramEnd"/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28.</w:t>
      </w:r>
      <w:r w:rsidRPr="00193B40">
        <w:tab/>
      </w:r>
      <w:r w:rsidRPr="00193B40">
        <w:rPr>
          <w:b/>
          <w:bCs/>
        </w:rPr>
        <w:t>Комитет рекомендует государству-участнику: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</w:r>
      <w:r w:rsidRPr="00193B40">
        <w:rPr>
          <w:b/>
          <w:bCs/>
          <w:lang w:val="en-US"/>
        </w:rPr>
        <w:t>a</w:t>
      </w:r>
      <w:r w:rsidRPr="00193B40">
        <w:rPr>
          <w:b/>
          <w:bCs/>
        </w:rPr>
        <w:t>)</w:t>
      </w:r>
      <w:r w:rsidRPr="00193B40">
        <w:rPr>
          <w:b/>
          <w:bCs/>
        </w:rPr>
        <w:tab/>
        <w:t>в соответствии с задачей 8.8 Целей устойчивого развития ус</w:t>
      </w:r>
      <w:r w:rsidRPr="00193B40">
        <w:rPr>
          <w:b/>
          <w:bCs/>
        </w:rPr>
        <w:t>и</w:t>
      </w:r>
      <w:r w:rsidRPr="00193B40">
        <w:rPr>
          <w:b/>
          <w:bCs/>
        </w:rPr>
        <w:t xml:space="preserve">лить режим проверок, осуществляемых трудовыми инспекциями, а также привлекать к ответственности, наказывать и применять санкции к лицам или группам, которые эксплуатируют трудящихся-мигрантов, принуждают их к труду или злоупотребляют их положением, особенно в неформальном секторе экономики;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>представить в своем следующем периодическом докладе ко</w:t>
      </w:r>
      <w:r w:rsidRPr="00193B40">
        <w:rPr>
          <w:b/>
          <w:bCs/>
        </w:rPr>
        <w:t>н</w:t>
      </w:r>
      <w:r w:rsidRPr="00193B40">
        <w:rPr>
          <w:b/>
          <w:bCs/>
        </w:rPr>
        <w:t xml:space="preserve">кретную информацию о трудовой эксплуатации трудящихся-мигрантов, включая мигрантов с неурегулированным статусом;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 xml:space="preserve">c) </w:t>
      </w:r>
      <w:r w:rsidRPr="00193B40">
        <w:rPr>
          <w:b/>
          <w:bCs/>
        </w:rPr>
        <w:tab/>
        <w:t>представить данные в разбивке по возрасту, полу и гражда</w:t>
      </w:r>
      <w:r w:rsidRPr="00193B40">
        <w:rPr>
          <w:b/>
          <w:bCs/>
        </w:rPr>
        <w:t>н</w:t>
      </w:r>
      <w:r w:rsidRPr="00193B40">
        <w:rPr>
          <w:b/>
          <w:bCs/>
        </w:rPr>
        <w:t>ству о случаях ксенофобии, неправомерного обращения и насилия в отн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шении трудящихся-мигрантов и членов их семей, особенно трудящихся-мигрантов азиатского происхождения;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d)</w:t>
      </w:r>
      <w:r w:rsidRPr="00193B40">
        <w:rPr>
          <w:b/>
          <w:bCs/>
        </w:rPr>
        <w:tab/>
        <w:t>активизировать усилия по борьбе с ксенофобией, в том числе путем уголовного преследования виновных и проведения кампаний по п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вышению информированности и оказания помощи жертвам.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Надлежащая правовая процедура, задержание и равенство перед судом</w:t>
      </w:r>
    </w:p>
    <w:p w:rsidR="00193B40" w:rsidRPr="00193B40" w:rsidRDefault="00193B40" w:rsidP="00193B40">
      <w:pPr>
        <w:pStyle w:val="SingleTxtGR"/>
      </w:pPr>
      <w:r w:rsidRPr="00193B40">
        <w:t>29.</w:t>
      </w:r>
      <w:r w:rsidRPr="00193B40">
        <w:tab/>
        <w:t>Комитет принимает к сведению представленную государством-участником информацию, касающуюся мер по обеспечению в рамках уголо</w:t>
      </w:r>
      <w:r w:rsidRPr="00193B40">
        <w:t>в</w:t>
      </w:r>
      <w:r w:rsidRPr="00193B40">
        <w:t>ных и административных процедур, в том числе процедур высылки, трудящи</w:t>
      </w:r>
      <w:r w:rsidRPr="00193B40">
        <w:t>м</w:t>
      </w:r>
      <w:r w:rsidRPr="00193B40">
        <w:t>ся-мигрантам и членам их семей, в частности мигрантам с неурегулированным статусом, доступа к консульской помощи и гарантий применения надлежащей правовой процедуры. Вместе с тем Комитет выражает беспокойство по поводу того, что ожидающие высылки трудящиеся-мигранты с неурегулированным статусом подвергаются задержанию и нередко помещаются в места содержания под стражей, находящиеся в ведении полиции и службы исправительных учр</w:t>
      </w:r>
      <w:r w:rsidRPr="00193B40">
        <w:t>е</w:t>
      </w:r>
      <w:r w:rsidRPr="00193B40">
        <w:t xml:space="preserve">ждений, в которых содержатся осужденные или лица, помещенные под стражу до суда.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lastRenderedPageBreak/>
        <w:t>30.</w:t>
      </w:r>
      <w:r w:rsidRPr="00193B40">
        <w:tab/>
      </w:r>
      <w:r w:rsidRPr="00193B40">
        <w:rPr>
          <w:b/>
          <w:bCs/>
        </w:rPr>
        <w:t>В свете своего замечания общего порядка № 2 (2013) о правах труд</w:t>
      </w:r>
      <w:r w:rsidRPr="00193B40">
        <w:rPr>
          <w:b/>
          <w:bCs/>
        </w:rPr>
        <w:t>я</w:t>
      </w:r>
      <w:r w:rsidRPr="00193B40">
        <w:rPr>
          <w:b/>
          <w:bCs/>
        </w:rPr>
        <w:t>щихся-мигрантов, не имеющих постоянного статуса, и членов их семей, Комитет напоминает о том, что административное задержание должно и</w:t>
      </w:r>
      <w:r w:rsidRPr="00193B40">
        <w:rPr>
          <w:b/>
          <w:bCs/>
        </w:rPr>
        <w:t>с</w:t>
      </w:r>
      <w:r w:rsidRPr="00193B40">
        <w:rPr>
          <w:b/>
          <w:bCs/>
        </w:rPr>
        <w:t>пользоваться только как крайнее средство, и рекомендует государству-участнику рассмотреть альтернативы административному задержанию. Он</w:t>
      </w:r>
      <w:r w:rsidR="00904052">
        <w:rPr>
          <w:b/>
          <w:bCs/>
        </w:rPr>
        <w:t> </w:t>
      </w:r>
      <w:r w:rsidRPr="00193B40">
        <w:rPr>
          <w:b/>
          <w:bCs/>
        </w:rPr>
        <w:t>рекомендует государству-участнику:</w:t>
      </w:r>
    </w:p>
    <w:p w:rsidR="00193B40" w:rsidRPr="00193B40" w:rsidRDefault="00185E8B" w:rsidP="00193B40">
      <w:pPr>
        <w:pStyle w:val="SingleTxtGR"/>
        <w:rPr>
          <w:b/>
          <w:bCs/>
        </w:rPr>
      </w:pPr>
      <w:r>
        <w:rPr>
          <w:rFonts w:eastAsiaTheme="minorEastAsia" w:hint="eastAsia"/>
          <w:b/>
          <w:bCs/>
          <w:lang w:val="en-US" w:eastAsia="zh-CN"/>
        </w:rPr>
        <w:tab/>
      </w:r>
      <w:r w:rsidR="00193B40" w:rsidRPr="00193B40">
        <w:rPr>
          <w:b/>
          <w:bCs/>
          <w:lang w:val="en-US"/>
        </w:rPr>
        <w:t>a</w:t>
      </w:r>
      <w:r w:rsidR="00193B40" w:rsidRPr="00193B40">
        <w:rPr>
          <w:b/>
          <w:bCs/>
        </w:rPr>
        <w:t>)</w:t>
      </w:r>
      <w:r w:rsidR="00193B40" w:rsidRPr="00193B40">
        <w:rPr>
          <w:b/>
          <w:bCs/>
        </w:rPr>
        <w:tab/>
      </w:r>
      <w:proofErr w:type="gramStart"/>
      <w:r w:rsidR="00193B40" w:rsidRPr="00193B40">
        <w:rPr>
          <w:b/>
          <w:bCs/>
        </w:rPr>
        <w:t>включить</w:t>
      </w:r>
      <w:proofErr w:type="gramEnd"/>
      <w:r w:rsidR="00193B40" w:rsidRPr="00193B40">
        <w:rPr>
          <w:b/>
          <w:bCs/>
        </w:rPr>
        <w:t xml:space="preserve"> в свой второй периодический доклад подробную д</w:t>
      </w:r>
      <w:r w:rsidR="00193B40" w:rsidRPr="00193B40">
        <w:rPr>
          <w:b/>
          <w:bCs/>
        </w:rPr>
        <w:t>е</w:t>
      </w:r>
      <w:r w:rsidR="00193B40" w:rsidRPr="00193B40">
        <w:rPr>
          <w:b/>
          <w:bCs/>
        </w:rPr>
        <w:t>тализированную информацию о числе трудящихся-мигрантов, задержа</w:t>
      </w:r>
      <w:r w:rsidR="00193B40" w:rsidRPr="00193B40">
        <w:rPr>
          <w:b/>
          <w:bCs/>
        </w:rPr>
        <w:t>н</w:t>
      </w:r>
      <w:r w:rsidR="00193B40" w:rsidRPr="00193B40">
        <w:rPr>
          <w:b/>
          <w:bCs/>
        </w:rPr>
        <w:t xml:space="preserve">ных за нарушение иммиграционного законодательства, а также о месте, средней продолжительности и условиях их содержания;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>обеспечить, чтобы трудящиеся-мигранты, задержанные за нарушение иммиграционного закона, не содержались совместно с лицами, обвиняемыми в совершении преступления или осужденными за соверш</w:t>
      </w:r>
      <w:r w:rsidRPr="00193B40">
        <w:rPr>
          <w:b/>
          <w:bCs/>
        </w:rPr>
        <w:t>е</w:t>
      </w:r>
      <w:r w:rsidRPr="00193B40">
        <w:rPr>
          <w:b/>
          <w:bCs/>
        </w:rPr>
        <w:t xml:space="preserve">ние преступления; </w:t>
      </w:r>
    </w:p>
    <w:p w:rsidR="00193B40" w:rsidRPr="00193B40" w:rsidRDefault="00193B40" w:rsidP="00193B40">
      <w:pPr>
        <w:pStyle w:val="SingleTxtGR"/>
      </w:pPr>
      <w:r w:rsidRPr="00193B40">
        <w:rPr>
          <w:b/>
          <w:bCs/>
        </w:rPr>
        <w:tab/>
        <w:t>c)</w:t>
      </w:r>
      <w:r w:rsidRPr="00193B40">
        <w:rPr>
          <w:b/>
          <w:bCs/>
        </w:rPr>
        <w:tab/>
        <w:t>обеспечить предоставление минимальных гарантий, закре</w:t>
      </w:r>
      <w:r w:rsidRPr="00193B40">
        <w:rPr>
          <w:b/>
          <w:bCs/>
        </w:rPr>
        <w:t>п</w:t>
      </w:r>
      <w:r w:rsidRPr="00193B40">
        <w:rPr>
          <w:b/>
          <w:bCs/>
        </w:rPr>
        <w:t>ленных в Конвенции, в связи с предъявлением трудящимся-мигрантам и членам их семей обвинений в совершении уголовных или администрати</w:t>
      </w:r>
      <w:r w:rsidRPr="00193B40">
        <w:rPr>
          <w:b/>
          <w:bCs/>
        </w:rPr>
        <w:t>в</w:t>
      </w:r>
      <w:r w:rsidRPr="00193B40">
        <w:rPr>
          <w:b/>
          <w:bCs/>
        </w:rPr>
        <w:t>ных правонарушений.</w:t>
      </w:r>
      <w:r w:rsidRPr="00193B40">
        <w:t xml:space="preserve">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Консульская помощь</w:t>
      </w:r>
    </w:p>
    <w:p w:rsidR="00193B40" w:rsidRPr="00193B40" w:rsidRDefault="00193B40" w:rsidP="00193B40">
      <w:pPr>
        <w:pStyle w:val="SingleTxtGR"/>
      </w:pPr>
      <w:r w:rsidRPr="00193B40">
        <w:t>31.</w:t>
      </w:r>
      <w:r w:rsidRPr="00193B40">
        <w:tab/>
        <w:t>Принимая к сведению информацию о предоставлении государством-участником консульской и дипломатической помощи трудящимся-мигрантам, особенно тем из них, кто работает в Южной Африке, Комитет выражает озаб</w:t>
      </w:r>
      <w:r w:rsidRPr="00193B40">
        <w:t>о</w:t>
      </w:r>
      <w:r w:rsidRPr="00193B40">
        <w:t>ченность тем, что Комитету была представлена недостаточная практическая информация о конкретной помощи, оказываемой трудящимся-мигрантам и чл</w:t>
      </w:r>
      <w:r w:rsidRPr="00193B40">
        <w:t>е</w:t>
      </w:r>
      <w:r w:rsidRPr="00193B40">
        <w:t>нам их семей в целях обеспечения защиты их прав.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32.</w:t>
      </w:r>
      <w:r w:rsidRPr="00193B40">
        <w:tab/>
      </w:r>
      <w:r w:rsidRPr="00193B40">
        <w:rPr>
          <w:b/>
          <w:bCs/>
        </w:rPr>
        <w:t>Комитет рекомендует государству-участнику обеспечить всем труд</w:t>
      </w:r>
      <w:r w:rsidRPr="00193B40">
        <w:rPr>
          <w:b/>
          <w:bCs/>
        </w:rPr>
        <w:t>я</w:t>
      </w:r>
      <w:r w:rsidRPr="00193B40">
        <w:rPr>
          <w:b/>
          <w:bCs/>
        </w:rPr>
        <w:t>щимся-мигрантам и членам их семей возможность обращаться за консул</w:t>
      </w:r>
      <w:r w:rsidRPr="00193B40">
        <w:rPr>
          <w:b/>
          <w:bCs/>
        </w:rPr>
        <w:t>ь</w:t>
      </w:r>
      <w:r w:rsidRPr="00193B40">
        <w:rPr>
          <w:b/>
          <w:bCs/>
        </w:rPr>
        <w:t>ской поддержкой для защиты прав, изложенных в Конвенции. Он рекоме</w:t>
      </w:r>
      <w:r w:rsidRPr="00193B40">
        <w:rPr>
          <w:b/>
          <w:bCs/>
        </w:rPr>
        <w:t>н</w:t>
      </w:r>
      <w:r w:rsidRPr="00193B40">
        <w:rPr>
          <w:b/>
          <w:bCs/>
        </w:rPr>
        <w:t>дует государству-участнику обеспечить, чтобы персонал его посольств и консульств за рубежом имел соответствующие знания о законах и процед</w:t>
      </w:r>
      <w:r w:rsidRPr="00193B40">
        <w:rPr>
          <w:b/>
          <w:bCs/>
        </w:rPr>
        <w:t>у</w:t>
      </w:r>
      <w:r w:rsidRPr="00193B40">
        <w:rPr>
          <w:b/>
          <w:bCs/>
        </w:rPr>
        <w:t xml:space="preserve">рах стран занятости трудящихся-мигрантов </w:t>
      </w:r>
      <w:proofErr w:type="spellStart"/>
      <w:r w:rsidRPr="00193B40">
        <w:rPr>
          <w:b/>
          <w:bCs/>
        </w:rPr>
        <w:t>басуто</w:t>
      </w:r>
      <w:proofErr w:type="spellEnd"/>
      <w:r w:rsidRPr="00193B40">
        <w:rPr>
          <w:b/>
          <w:bCs/>
        </w:rPr>
        <w:t>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Вознаграждение и условия труда</w:t>
      </w:r>
    </w:p>
    <w:p w:rsidR="00193B40" w:rsidRPr="00193B40" w:rsidRDefault="00193B40" w:rsidP="00193B40">
      <w:pPr>
        <w:pStyle w:val="SingleTxtGR"/>
      </w:pPr>
      <w:r w:rsidRPr="00193B40">
        <w:t>33.</w:t>
      </w:r>
      <w:r w:rsidRPr="00193B40">
        <w:tab/>
        <w:t>Комитет отмечает, что на трудящихся-мигрантов в государстве-участнике распространяется защита в рамках принципа равной оплаты за труд равной ценности. Комитет также отмечает усилия государства-участника по провед</w:t>
      </w:r>
      <w:r w:rsidRPr="00193B40">
        <w:t>е</w:t>
      </w:r>
      <w:r w:rsidRPr="00193B40">
        <w:t>нию в этой связи регулярных проверок трудовой инспекцией. Вместе с тем К</w:t>
      </w:r>
      <w:r w:rsidRPr="00193B40">
        <w:t>о</w:t>
      </w:r>
      <w:r w:rsidRPr="00193B40">
        <w:t>митет обеспокоен отсутствием информации о фактических случаях несоблюд</w:t>
      </w:r>
      <w:r w:rsidRPr="00193B40">
        <w:t>е</w:t>
      </w:r>
      <w:r w:rsidRPr="00193B40">
        <w:t>ния принципа равной оплаты за труд равной ценности работодателями труд</w:t>
      </w:r>
      <w:r w:rsidRPr="00193B40">
        <w:t>я</w:t>
      </w:r>
      <w:r w:rsidRPr="00193B40">
        <w:t>щихся-мигрантов и об условиях труда трудящихся-мигрантов.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34.</w:t>
      </w:r>
      <w:r w:rsidRPr="00193B40">
        <w:tab/>
      </w:r>
      <w:r w:rsidRPr="00193B40">
        <w:rPr>
          <w:b/>
          <w:bCs/>
        </w:rPr>
        <w:t>Комитет настоятельно призывает государство-участник: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</w:r>
      <w:r w:rsidRPr="00193B40">
        <w:rPr>
          <w:b/>
          <w:bCs/>
          <w:lang w:val="en-US"/>
        </w:rPr>
        <w:t>a</w:t>
      </w:r>
      <w:r w:rsidRPr="00193B40">
        <w:rPr>
          <w:b/>
          <w:bCs/>
        </w:rPr>
        <w:t>)</w:t>
      </w:r>
      <w:r w:rsidRPr="00193B40">
        <w:rPr>
          <w:b/>
          <w:bCs/>
        </w:rPr>
        <w:tab/>
      </w:r>
      <w:proofErr w:type="gramStart"/>
      <w:r w:rsidRPr="00193B40">
        <w:rPr>
          <w:b/>
          <w:bCs/>
        </w:rPr>
        <w:t>собирать</w:t>
      </w:r>
      <w:proofErr w:type="gramEnd"/>
      <w:r w:rsidRPr="00193B40">
        <w:rPr>
          <w:b/>
          <w:bCs/>
        </w:rPr>
        <w:t xml:space="preserve"> данные о случаях несоблюдения принципа равной оплаты за труд равной ценности, в том числе о мерах наказания работод</w:t>
      </w:r>
      <w:r w:rsidRPr="00193B40">
        <w:rPr>
          <w:b/>
          <w:bCs/>
        </w:rPr>
        <w:t>а</w:t>
      </w:r>
      <w:r w:rsidRPr="00193B40">
        <w:rPr>
          <w:b/>
          <w:bCs/>
        </w:rPr>
        <w:t xml:space="preserve">телей, не соблюдающих этот принцип;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>обеспечить, чтобы трудящиеся-мигранты пользовались не м</w:t>
      </w:r>
      <w:r w:rsidRPr="00193B40">
        <w:rPr>
          <w:b/>
          <w:bCs/>
        </w:rPr>
        <w:t>е</w:t>
      </w:r>
      <w:r w:rsidRPr="00193B40">
        <w:rPr>
          <w:b/>
          <w:bCs/>
        </w:rPr>
        <w:t>нее благоприятным обращением, чем то, которое применяется к гражд</w:t>
      </w:r>
      <w:r w:rsidRPr="00193B40">
        <w:rPr>
          <w:b/>
          <w:bCs/>
        </w:rPr>
        <w:t>а</w:t>
      </w:r>
      <w:r w:rsidRPr="00193B40">
        <w:rPr>
          <w:b/>
          <w:bCs/>
        </w:rPr>
        <w:t>нам в вопросах оплаты труда и в соответствии с задачей 8.8 Целей усто</w:t>
      </w:r>
      <w:r w:rsidRPr="00193B40">
        <w:rPr>
          <w:b/>
          <w:bCs/>
        </w:rPr>
        <w:t>й</w:t>
      </w:r>
      <w:r w:rsidRPr="00193B40">
        <w:rPr>
          <w:b/>
          <w:bCs/>
        </w:rPr>
        <w:t>чивого развития строго соблюдать этот порядок путем проведения труд</w:t>
      </w:r>
      <w:r w:rsidRPr="00193B40">
        <w:rPr>
          <w:b/>
          <w:bCs/>
        </w:rPr>
        <w:t>о</w:t>
      </w:r>
      <w:r w:rsidRPr="00193B40">
        <w:rPr>
          <w:b/>
          <w:bCs/>
        </w:rPr>
        <w:lastRenderedPageBreak/>
        <w:t>вой инспекцией регулярных и внезапных проверок в секторах, использ</w:t>
      </w:r>
      <w:r w:rsidRPr="00193B40">
        <w:rPr>
          <w:b/>
          <w:bCs/>
        </w:rPr>
        <w:t>у</w:t>
      </w:r>
      <w:r w:rsidRPr="00193B40">
        <w:rPr>
          <w:b/>
          <w:bCs/>
        </w:rPr>
        <w:t xml:space="preserve">ющих труд трудящихся-мигрантов.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Социальное обеспечение</w:t>
      </w:r>
    </w:p>
    <w:p w:rsidR="00193B40" w:rsidRPr="00193B40" w:rsidRDefault="00193B40" w:rsidP="00193B40">
      <w:pPr>
        <w:pStyle w:val="SingleTxtGR"/>
      </w:pPr>
      <w:r w:rsidRPr="00193B40">
        <w:t>35.</w:t>
      </w:r>
      <w:r w:rsidRPr="00193B40">
        <w:tab/>
        <w:t>Комитет обеспокоен по поводу отсутствия соглашения между госуда</w:t>
      </w:r>
      <w:r w:rsidRPr="00193B40">
        <w:t>р</w:t>
      </w:r>
      <w:r w:rsidRPr="00193B40">
        <w:t xml:space="preserve">ством-участником и Южной Африкой по вопросам социального обеспечения, включая программы пенсионных выплат, несмотря на присутствие в Южной Африке большого количества трудящихся-мигрантов </w:t>
      </w:r>
      <w:proofErr w:type="spellStart"/>
      <w:r w:rsidRPr="00193B40">
        <w:t>басуто</w:t>
      </w:r>
      <w:proofErr w:type="spellEnd"/>
      <w:r w:rsidRPr="00193B40">
        <w:t>. Вместе с тем К</w:t>
      </w:r>
      <w:r w:rsidRPr="00193B40">
        <w:t>о</w:t>
      </w:r>
      <w:r w:rsidRPr="00193B40">
        <w:t>митет принимает к сведению утверждение делегации о том, что в настоящее время государство-участник ведет переговоры с Южной Африкой о создании механизма социального обеспечения.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36.</w:t>
      </w:r>
      <w:r w:rsidRPr="00193B40">
        <w:tab/>
      </w:r>
      <w:proofErr w:type="gramStart"/>
      <w:r w:rsidRPr="00193B40">
        <w:rPr>
          <w:b/>
          <w:bCs/>
        </w:rPr>
        <w:t>Комитет рекомендует государству-участнику ускорить переговоры с Южной Африкой о создании механизмов социального обеспечения, кот</w:t>
      </w:r>
      <w:r w:rsidRPr="00193B40">
        <w:rPr>
          <w:b/>
          <w:bCs/>
        </w:rPr>
        <w:t>о</w:t>
      </w:r>
      <w:r w:rsidRPr="00193B40">
        <w:rPr>
          <w:b/>
          <w:bCs/>
        </w:rPr>
        <w:t>рые бы в соответствии со статьей 27 Конвенции обеспечивали для труд</w:t>
      </w:r>
      <w:r w:rsidRPr="00193B40">
        <w:rPr>
          <w:b/>
          <w:bCs/>
        </w:rPr>
        <w:t>я</w:t>
      </w:r>
      <w:r w:rsidRPr="00193B40">
        <w:rPr>
          <w:b/>
          <w:bCs/>
        </w:rPr>
        <w:t xml:space="preserve">щихся-мигрантов </w:t>
      </w:r>
      <w:proofErr w:type="spellStart"/>
      <w:r w:rsidRPr="00193B40">
        <w:rPr>
          <w:b/>
          <w:bCs/>
        </w:rPr>
        <w:t>басуто</w:t>
      </w:r>
      <w:proofErr w:type="spellEnd"/>
      <w:r w:rsidRPr="00193B40">
        <w:rPr>
          <w:b/>
          <w:bCs/>
        </w:rPr>
        <w:t xml:space="preserve"> в Южной Африке такой же режим, который предоставляется ее гражданам в той мере, в какой они отвечают требов</w:t>
      </w:r>
      <w:r w:rsidRPr="00193B40">
        <w:rPr>
          <w:b/>
          <w:bCs/>
        </w:rPr>
        <w:t>а</w:t>
      </w:r>
      <w:r w:rsidRPr="00193B40">
        <w:rPr>
          <w:b/>
          <w:bCs/>
        </w:rPr>
        <w:t>ниям, предусмотренным в применимом законодательстве Южной Африки как государстве занятости.</w:t>
      </w:r>
      <w:proofErr w:type="gramEnd"/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Регистрации рождений и гражданство</w:t>
      </w:r>
    </w:p>
    <w:p w:rsidR="00193B40" w:rsidRPr="00193B40" w:rsidRDefault="00193B40" w:rsidP="00193B40">
      <w:pPr>
        <w:pStyle w:val="SingleTxtGR"/>
      </w:pPr>
      <w:r w:rsidRPr="00193B40">
        <w:t>37.</w:t>
      </w:r>
      <w:r w:rsidRPr="00193B40">
        <w:tab/>
        <w:t>Комитет приветствует подписание Декларации о намерениях между гос</w:t>
      </w:r>
      <w:r w:rsidRPr="00193B40">
        <w:t>у</w:t>
      </w:r>
      <w:r w:rsidRPr="00193B40">
        <w:t>дарством-участником и Южной Африкой об установлении специального поря</w:t>
      </w:r>
      <w:r w:rsidRPr="00193B40">
        <w:t>д</w:t>
      </w:r>
      <w:r w:rsidRPr="00193B40">
        <w:t>ка выдачи разрешений для граждан Лесото с целью урегулирования статуса н</w:t>
      </w:r>
      <w:r w:rsidRPr="00193B40">
        <w:t>е</w:t>
      </w:r>
      <w:r w:rsidRPr="00193B40">
        <w:t xml:space="preserve">квалифицированных трудящихся-мигрантов </w:t>
      </w:r>
      <w:proofErr w:type="spellStart"/>
      <w:r w:rsidRPr="00193B40">
        <w:t>басуто</w:t>
      </w:r>
      <w:proofErr w:type="spellEnd"/>
      <w:r w:rsidRPr="00193B40">
        <w:t xml:space="preserve"> в Южной Африке. Однако Комитет выражает обеспокоенность в связи с тем, что в результате увеличения количества трудящихся-</w:t>
      </w:r>
      <w:r w:rsidR="00351A9D">
        <w:t xml:space="preserve">мигрантов </w:t>
      </w:r>
      <w:proofErr w:type="spellStart"/>
      <w:r w:rsidR="00351A9D">
        <w:t>басуто</w:t>
      </w:r>
      <w:proofErr w:type="spellEnd"/>
      <w:r w:rsidR="00351A9D">
        <w:t xml:space="preserve"> в Южной Африке</w:t>
      </w:r>
      <w:r w:rsidRPr="00193B40">
        <w:t xml:space="preserve"> дети, родившиеся у этих трудящихся-мигрантов, подвергаются риску безгражданства в силу отсу</w:t>
      </w:r>
      <w:r w:rsidRPr="00193B40">
        <w:t>т</w:t>
      </w:r>
      <w:r w:rsidRPr="00193B40">
        <w:t xml:space="preserve">ствия каких-либо механизмов по обеспечению систематической консульской регистрации рождений.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38.</w:t>
      </w:r>
      <w:r w:rsidRPr="00193B40">
        <w:tab/>
      </w:r>
      <w:r w:rsidRPr="00193B40">
        <w:rPr>
          <w:b/>
          <w:bCs/>
        </w:rPr>
        <w:t>Комитет рекомендует государству-участнику: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</w:r>
      <w:r w:rsidRPr="00193B40">
        <w:rPr>
          <w:b/>
          <w:bCs/>
          <w:lang w:val="en-US"/>
        </w:rPr>
        <w:t>a</w:t>
      </w:r>
      <w:r w:rsidRPr="00193B40">
        <w:rPr>
          <w:b/>
          <w:bCs/>
        </w:rPr>
        <w:t>)</w:t>
      </w:r>
      <w:r w:rsidRPr="00193B40">
        <w:rPr>
          <w:b/>
          <w:bCs/>
        </w:rPr>
        <w:tab/>
        <w:t>активизировать усилия, в том числе в контексте специального порядка выдачи разрешений для граждан Лесото и предоставления ко</w:t>
      </w:r>
      <w:r w:rsidRPr="00193B40">
        <w:rPr>
          <w:b/>
          <w:bCs/>
        </w:rPr>
        <w:t>н</w:t>
      </w:r>
      <w:r w:rsidRPr="00193B40">
        <w:rPr>
          <w:b/>
          <w:bCs/>
        </w:rPr>
        <w:t>сульских услуг, по обеспечению в соответствии с задачей 16.9 Целей усто</w:t>
      </w:r>
      <w:r w:rsidRPr="00193B40">
        <w:rPr>
          <w:b/>
          <w:bCs/>
        </w:rPr>
        <w:t>й</w:t>
      </w:r>
      <w:r w:rsidRPr="00193B40">
        <w:rPr>
          <w:b/>
          <w:bCs/>
        </w:rPr>
        <w:t xml:space="preserve">чивого развития регистрации всех детей трудящихся-мигрантов </w:t>
      </w:r>
      <w:proofErr w:type="spellStart"/>
      <w:r w:rsidRPr="00193B40">
        <w:rPr>
          <w:b/>
          <w:bCs/>
        </w:rPr>
        <w:t>басуто</w:t>
      </w:r>
      <w:proofErr w:type="spellEnd"/>
      <w:r w:rsidRPr="00193B40">
        <w:rPr>
          <w:b/>
          <w:bCs/>
        </w:rPr>
        <w:t xml:space="preserve"> за рубежом, особенно в Южной Африке, и выдаче им удостоверяющих ли</w:t>
      </w:r>
      <w:r w:rsidRPr="00193B40">
        <w:rPr>
          <w:b/>
          <w:bCs/>
        </w:rPr>
        <w:t>ч</w:t>
      </w:r>
      <w:r w:rsidRPr="00193B40">
        <w:rPr>
          <w:b/>
          <w:bCs/>
        </w:rPr>
        <w:t xml:space="preserve">ность документов;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 xml:space="preserve">обеспечить повышение информированности его консульских учреждений в Южной Африке о </w:t>
      </w:r>
      <w:proofErr w:type="gramStart"/>
      <w:r w:rsidRPr="00193B40">
        <w:rPr>
          <w:b/>
          <w:bCs/>
        </w:rPr>
        <w:t>важном значении</w:t>
      </w:r>
      <w:proofErr w:type="gramEnd"/>
      <w:r w:rsidRPr="00193B40">
        <w:rPr>
          <w:b/>
          <w:bCs/>
        </w:rPr>
        <w:t xml:space="preserve"> регистрации рождений в среде трудящихся-мигрантов и членов их семей, особенно в среде тех из них, кто не имеет урегулированного статуса;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c)</w:t>
      </w:r>
      <w:r w:rsidRPr="00193B40">
        <w:rPr>
          <w:b/>
          <w:bCs/>
        </w:rPr>
        <w:tab/>
        <w:t>активизировать усилия по осуществлению Конвенции 1954 года о статусе апатридов и Конвенци</w:t>
      </w:r>
      <w:r w:rsidR="00351A9D">
        <w:rPr>
          <w:b/>
          <w:bCs/>
        </w:rPr>
        <w:t>и</w:t>
      </w:r>
      <w:r w:rsidRPr="00193B40">
        <w:rPr>
          <w:b/>
          <w:bCs/>
        </w:rPr>
        <w:t xml:space="preserve"> 1961 года о сокращении безгражданства.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Образование</w:t>
      </w:r>
    </w:p>
    <w:p w:rsidR="00193B40" w:rsidRPr="00193B40" w:rsidRDefault="00193B40" w:rsidP="00193B40">
      <w:pPr>
        <w:pStyle w:val="SingleTxtGR"/>
      </w:pPr>
      <w:r w:rsidRPr="00193B40">
        <w:t>39.</w:t>
      </w:r>
      <w:r w:rsidRPr="00193B40">
        <w:tab/>
        <w:t>Комитет отмечает, что в соответствии с Законом об образовании 2010 г</w:t>
      </w:r>
      <w:r w:rsidRPr="00193B40">
        <w:t>о</w:t>
      </w:r>
      <w:r w:rsidRPr="00193B40">
        <w:t>да каждому ребенку школьного возраста, включая детей трудящихся-мигрантов, обеспечено право на бесплатный и обязательный доступ к начальному образ</w:t>
      </w:r>
      <w:r w:rsidRPr="00193B40">
        <w:t>о</w:t>
      </w:r>
      <w:r w:rsidRPr="00193B40">
        <w:t>ванию. Однако Комитет выражает сожаление в связи с отсутствием информ</w:t>
      </w:r>
      <w:r w:rsidRPr="00193B40">
        <w:t>а</w:t>
      </w:r>
      <w:r w:rsidRPr="00193B40">
        <w:lastRenderedPageBreak/>
        <w:t>ции, касающейся общего положения дел в государстве-участнике с доступом к образованию детей трудящихся-мигрантов.</w:t>
      </w:r>
    </w:p>
    <w:p w:rsidR="00193B40" w:rsidRPr="00193B40" w:rsidRDefault="00193B40" w:rsidP="00193B40">
      <w:pPr>
        <w:pStyle w:val="SingleTxtGR"/>
      </w:pPr>
      <w:r w:rsidRPr="00193B40">
        <w:t>40.</w:t>
      </w:r>
      <w:r w:rsidRPr="00193B40">
        <w:tab/>
      </w:r>
      <w:r w:rsidRPr="00193B40">
        <w:rPr>
          <w:b/>
          <w:bCs/>
        </w:rPr>
        <w:t>Комитет рекомендует государству-участнику провести общенаци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нальное исследование и представить </w:t>
      </w:r>
      <w:proofErr w:type="gramStart"/>
      <w:r w:rsidRPr="00193B40">
        <w:rPr>
          <w:b/>
          <w:bCs/>
        </w:rPr>
        <w:t>в следующем периодическом докладе информацию об общем положении дел в государстве-участнике с доступом к образованию</w:t>
      </w:r>
      <w:proofErr w:type="gramEnd"/>
      <w:r w:rsidRPr="00193B40">
        <w:rPr>
          <w:b/>
          <w:bCs/>
        </w:rPr>
        <w:t xml:space="preserve"> детей трудящихся-мигрантов</w:t>
      </w:r>
      <w:r w:rsidRPr="00193B40">
        <w:t>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 w:rsidR="00193B40" w:rsidRPr="00193B40">
        <w:t>4.</w:t>
      </w:r>
      <w:r w:rsidR="00193B40" w:rsidRPr="00193B40">
        <w:tab/>
        <w:t>Другие права трудящихся-мигрантов и членов их семей, имеющих документы или урегулированный статус (статьи 36−56)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Право избирать и быть избранным в государстве происхождения</w:t>
      </w:r>
    </w:p>
    <w:p w:rsidR="00193B40" w:rsidRPr="00193B40" w:rsidRDefault="00193B40" w:rsidP="00193B40">
      <w:pPr>
        <w:pStyle w:val="SingleTxtGR"/>
      </w:pPr>
      <w:r w:rsidRPr="00193B40">
        <w:t>41.</w:t>
      </w:r>
      <w:r w:rsidRPr="00193B40">
        <w:tab/>
        <w:t xml:space="preserve">Комитет озабочен отсутствием информации о существующих механизмах обеспечения находящихся за рубежом трудящихся-мигрантов </w:t>
      </w:r>
      <w:proofErr w:type="spellStart"/>
      <w:r w:rsidRPr="00193B40">
        <w:t>басуто</w:t>
      </w:r>
      <w:proofErr w:type="spellEnd"/>
      <w:r w:rsidRPr="00193B40">
        <w:t xml:space="preserve"> возможн</w:t>
      </w:r>
      <w:r w:rsidRPr="00193B40">
        <w:t>о</w:t>
      </w:r>
      <w:r w:rsidRPr="00193B40">
        <w:t xml:space="preserve">стью голосовать и быть избранными на </w:t>
      </w:r>
      <w:proofErr w:type="gramStart"/>
      <w:r w:rsidRPr="00193B40">
        <w:t>должность в государстве-участнике</w:t>
      </w:r>
      <w:proofErr w:type="gramEnd"/>
      <w:r w:rsidRPr="00193B40">
        <w:t>.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42.</w:t>
      </w:r>
      <w:r w:rsidRPr="00193B40">
        <w:tab/>
      </w:r>
      <w:r w:rsidRPr="00193B40">
        <w:rPr>
          <w:b/>
          <w:bCs/>
        </w:rPr>
        <w:t>Комитет рекомендует государству-участнику представить в своем следующем периодическом докладе информацию об осуществлении нах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дящимися за рубежом трудящимися-мигрантами </w:t>
      </w:r>
      <w:proofErr w:type="spellStart"/>
      <w:r w:rsidRPr="00193B40">
        <w:rPr>
          <w:b/>
          <w:bCs/>
        </w:rPr>
        <w:t>басуто</w:t>
      </w:r>
      <w:proofErr w:type="spellEnd"/>
      <w:r w:rsidRPr="00193B40">
        <w:rPr>
          <w:b/>
          <w:bCs/>
        </w:rPr>
        <w:t xml:space="preserve"> своего права гол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совать и быть избранными на </w:t>
      </w:r>
      <w:proofErr w:type="gramStart"/>
      <w:r w:rsidRPr="00193B40">
        <w:rPr>
          <w:b/>
          <w:bCs/>
        </w:rPr>
        <w:t>должность в государстве-участнике</w:t>
      </w:r>
      <w:proofErr w:type="gramEnd"/>
      <w:r w:rsidRPr="00193B40">
        <w:rPr>
          <w:b/>
          <w:bCs/>
        </w:rPr>
        <w:t>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Воссоединение семьи</w:t>
      </w:r>
    </w:p>
    <w:p w:rsidR="00193B40" w:rsidRPr="00193B40" w:rsidRDefault="00193B40" w:rsidP="00193B40">
      <w:pPr>
        <w:pStyle w:val="SingleTxtGR"/>
      </w:pPr>
      <w:r w:rsidRPr="00193B40">
        <w:t>43.</w:t>
      </w:r>
      <w:r w:rsidRPr="00193B40">
        <w:tab/>
        <w:t xml:space="preserve">Отмечая, что согласно пункту 3 статьи 6 и пункту 2 статьи 7 Закона о </w:t>
      </w:r>
      <w:proofErr w:type="gramStart"/>
      <w:r w:rsidRPr="00193B40">
        <w:t>контроле за</w:t>
      </w:r>
      <w:proofErr w:type="gramEnd"/>
      <w:r w:rsidRPr="00193B40">
        <w:t xml:space="preserve"> иностранцами 1966 года обеспечена возможность воссоединения семьи, Комитет обеспокоен тем, что право на принятие решения о воссоедин</w:t>
      </w:r>
      <w:r w:rsidRPr="00193B40">
        <w:t>е</w:t>
      </w:r>
      <w:r w:rsidRPr="00193B40">
        <w:t xml:space="preserve">нии семьи в основном оставлено на усмотрение министра, отвечающего за осуществление этого закона. </w:t>
      </w:r>
    </w:p>
    <w:p w:rsidR="00193B40" w:rsidRPr="00193B40" w:rsidRDefault="00193B40" w:rsidP="00193B40">
      <w:pPr>
        <w:pStyle w:val="SingleTxtGR"/>
      </w:pPr>
      <w:r w:rsidRPr="00193B40">
        <w:t>44.</w:t>
      </w:r>
      <w:r w:rsidRPr="00193B40">
        <w:tab/>
      </w:r>
      <w:r w:rsidRPr="00193B40">
        <w:rPr>
          <w:b/>
          <w:bCs/>
        </w:rPr>
        <w:t xml:space="preserve">Комитет рекомендует государству-участнику в процессе пересмотра Закона о </w:t>
      </w:r>
      <w:proofErr w:type="gramStart"/>
      <w:r w:rsidRPr="00193B40">
        <w:rPr>
          <w:b/>
          <w:bCs/>
        </w:rPr>
        <w:t>контроле за</w:t>
      </w:r>
      <w:proofErr w:type="gramEnd"/>
      <w:r w:rsidRPr="00193B40">
        <w:rPr>
          <w:b/>
          <w:bCs/>
        </w:rPr>
        <w:t xml:space="preserve"> иностранцами 1966 года в соответствии со статьей 44 Конвенции принять надлежащие меры для облегчения воссоединения с</w:t>
      </w:r>
      <w:r w:rsidRPr="00193B40">
        <w:rPr>
          <w:b/>
          <w:bCs/>
        </w:rPr>
        <w:t>е</w:t>
      </w:r>
      <w:r w:rsidRPr="00193B40">
        <w:rPr>
          <w:b/>
          <w:bCs/>
        </w:rPr>
        <w:t>мей трудящихся-мигрантов и членов их семей.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Право переводить заработанные денежные средства и сбережения</w:t>
      </w:r>
    </w:p>
    <w:p w:rsidR="00193B40" w:rsidRPr="00193B40" w:rsidRDefault="00193B40" w:rsidP="00193B40">
      <w:pPr>
        <w:pStyle w:val="SingleTxtGR"/>
      </w:pPr>
      <w:r w:rsidRPr="00193B40">
        <w:t>45.</w:t>
      </w:r>
      <w:r w:rsidRPr="00193B40">
        <w:tab/>
        <w:t xml:space="preserve">Комитет принимает к сведению представленную в докладе государства-участника информацию относительно значительного потока денежных средств, переводимых трудящимися-мигрантами </w:t>
      </w:r>
      <w:proofErr w:type="spellStart"/>
      <w:r w:rsidRPr="00193B40">
        <w:t>басуто</w:t>
      </w:r>
      <w:proofErr w:type="spellEnd"/>
      <w:r w:rsidRPr="00193B40">
        <w:t xml:space="preserve"> </w:t>
      </w:r>
      <w:proofErr w:type="gramStart"/>
      <w:r w:rsidRPr="00193B40">
        <w:t>в</w:t>
      </w:r>
      <w:proofErr w:type="gramEnd"/>
      <w:r w:rsidRPr="00193B40">
        <w:t xml:space="preserve"> государство-участник. Ком</w:t>
      </w:r>
      <w:r w:rsidRPr="00193B40">
        <w:t>и</w:t>
      </w:r>
      <w:r w:rsidRPr="00193B40">
        <w:t xml:space="preserve">тет также принимает к сведению представленную государством-участником информацию о предоставляемых услугах по переводу денежных средств </w:t>
      </w:r>
      <w:proofErr w:type="gramStart"/>
      <w:r w:rsidRPr="00193B40">
        <w:t>в</w:t>
      </w:r>
      <w:proofErr w:type="gramEnd"/>
      <w:r w:rsidRPr="00193B40">
        <w:t xml:space="preserve"> </w:t>
      </w:r>
      <w:proofErr w:type="gramStart"/>
      <w:r w:rsidRPr="00193B40">
        <w:t>гос</w:t>
      </w:r>
      <w:r w:rsidRPr="00193B40">
        <w:t>у</w:t>
      </w:r>
      <w:r w:rsidRPr="00193B40">
        <w:t>дарство-участник</w:t>
      </w:r>
      <w:proofErr w:type="gramEnd"/>
      <w:r w:rsidRPr="00193B40">
        <w:t xml:space="preserve"> и о помощи, оказываемой Африканским бюро занятости го</w:t>
      </w:r>
      <w:r w:rsidRPr="00193B40">
        <w:t>р</w:t>
      </w:r>
      <w:r w:rsidRPr="00193B40">
        <w:t>някам, работающим в Южной Африке. Однако Комитет обеспокоен исключ</w:t>
      </w:r>
      <w:r w:rsidRPr="00193B40">
        <w:t>и</w:t>
      </w:r>
      <w:r w:rsidRPr="00193B40">
        <w:t>тельно высокими издержками, которые составляют 5% от суммы перевода. Кроме того, Комитет обеспокоен отсутствием информации об аналогичных п</w:t>
      </w:r>
      <w:r w:rsidRPr="00193B40">
        <w:t>о</w:t>
      </w:r>
      <w:r w:rsidRPr="00193B40">
        <w:t>токах денежных средств и издержках трудящихся-мигрантов в государстве-участнике при переводе ими сре</w:t>
      </w:r>
      <w:proofErr w:type="gramStart"/>
      <w:r w:rsidRPr="00193B40">
        <w:t>дств в стр</w:t>
      </w:r>
      <w:proofErr w:type="gramEnd"/>
      <w:r w:rsidRPr="00193B40">
        <w:t>аны их происхождения.</w:t>
      </w:r>
    </w:p>
    <w:p w:rsidR="00193B40" w:rsidRPr="00193B40" w:rsidRDefault="00193B40" w:rsidP="00351A9D">
      <w:pPr>
        <w:pStyle w:val="SingleTxtGR"/>
        <w:pageBreakBefore/>
        <w:rPr>
          <w:b/>
          <w:bCs/>
        </w:rPr>
      </w:pPr>
      <w:r w:rsidRPr="00193B40">
        <w:lastRenderedPageBreak/>
        <w:t>46</w:t>
      </w:r>
      <w:r w:rsidR="00351A9D">
        <w:t>.</w:t>
      </w:r>
      <w:r w:rsidRPr="00193B40">
        <w:tab/>
      </w:r>
      <w:r w:rsidRPr="00193B40">
        <w:rPr>
          <w:b/>
          <w:bCs/>
        </w:rPr>
        <w:t>Комитет рекомендует государству-участнику: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a)</w:t>
      </w:r>
      <w:r w:rsidRPr="00193B40">
        <w:rPr>
          <w:b/>
          <w:bCs/>
        </w:rPr>
        <w:tab/>
        <w:t>в соответствии с задачей 10.c Целей устойчивого развития пр</w:t>
      </w:r>
      <w:r w:rsidRPr="00193B40">
        <w:rPr>
          <w:b/>
          <w:bCs/>
        </w:rPr>
        <w:t>и</w:t>
      </w:r>
      <w:r w:rsidRPr="00193B40">
        <w:rPr>
          <w:b/>
          <w:bCs/>
        </w:rPr>
        <w:t xml:space="preserve">нять меры для снижения размера оплаты за перевод денежных средств </w:t>
      </w:r>
      <w:proofErr w:type="gramStart"/>
      <w:r w:rsidRPr="00193B40">
        <w:rPr>
          <w:b/>
          <w:bCs/>
        </w:rPr>
        <w:t>до</w:t>
      </w:r>
      <w:proofErr w:type="gramEnd"/>
      <w:r w:rsidRPr="00193B40">
        <w:rPr>
          <w:b/>
          <w:bCs/>
        </w:rPr>
        <w:t xml:space="preserve"> менее 3% </w:t>
      </w:r>
      <w:proofErr w:type="gramStart"/>
      <w:r w:rsidRPr="00193B40">
        <w:rPr>
          <w:b/>
          <w:bCs/>
        </w:rPr>
        <w:t>от</w:t>
      </w:r>
      <w:proofErr w:type="gramEnd"/>
      <w:r w:rsidRPr="00193B40">
        <w:rPr>
          <w:b/>
          <w:bCs/>
        </w:rPr>
        <w:t xml:space="preserve"> суммы перевода и для облегчения перевода денежных средств трудящимися-мигрантами </w:t>
      </w:r>
      <w:r w:rsidR="00351A9D">
        <w:rPr>
          <w:b/>
          <w:bCs/>
        </w:rPr>
        <w:t>в Лесото и трудящимися-мигрантами</w:t>
      </w:r>
      <w:r w:rsidRPr="00193B40">
        <w:rPr>
          <w:b/>
          <w:bCs/>
        </w:rPr>
        <w:t xml:space="preserve"> </w:t>
      </w:r>
      <w:proofErr w:type="spellStart"/>
      <w:r w:rsidRPr="00193B40">
        <w:rPr>
          <w:b/>
          <w:bCs/>
        </w:rPr>
        <w:t>басуто</w:t>
      </w:r>
      <w:proofErr w:type="spellEnd"/>
      <w:r w:rsidRPr="00193B40">
        <w:rPr>
          <w:b/>
          <w:bCs/>
        </w:rPr>
        <w:t xml:space="preserve"> за рубежом, в том числе путем заключения двусторонних соглашений с соо</w:t>
      </w:r>
      <w:r w:rsidRPr="00193B40">
        <w:rPr>
          <w:b/>
          <w:bCs/>
        </w:rPr>
        <w:t>т</w:t>
      </w:r>
      <w:r w:rsidRPr="00193B40">
        <w:rPr>
          <w:b/>
          <w:bCs/>
        </w:rPr>
        <w:t xml:space="preserve">ветствующими странами; </w:t>
      </w:r>
    </w:p>
    <w:p w:rsidR="00193B40" w:rsidRPr="00193B40" w:rsidRDefault="00185E8B" w:rsidP="00193B40">
      <w:pPr>
        <w:pStyle w:val="SingleTxtGR"/>
      </w:pPr>
      <w:r>
        <w:rPr>
          <w:rFonts w:eastAsiaTheme="minorEastAsia" w:hint="eastAsia"/>
          <w:b/>
          <w:bCs/>
          <w:lang w:eastAsia="zh-CN"/>
        </w:rPr>
        <w:tab/>
      </w:r>
      <w:r w:rsidR="00193B40" w:rsidRPr="00193B40">
        <w:rPr>
          <w:b/>
          <w:bCs/>
        </w:rPr>
        <w:t xml:space="preserve">b) </w:t>
      </w:r>
      <w:r w:rsidR="00193B40" w:rsidRPr="00193B40">
        <w:rPr>
          <w:b/>
          <w:bCs/>
        </w:rPr>
        <w:tab/>
        <w:t xml:space="preserve">представить подробную информацию о потоке денежные средств, переводимых трудящимися-мигрантами из государства-участника в их страны происхождения.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 w:rsidR="00193B40" w:rsidRPr="00193B40">
        <w:t>5.</w:t>
      </w:r>
      <w:r w:rsidR="00193B40" w:rsidRPr="00193B40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Оставленные дети</w:t>
      </w:r>
    </w:p>
    <w:p w:rsidR="00193B40" w:rsidRPr="00193B40" w:rsidRDefault="00193B40" w:rsidP="00193B40">
      <w:pPr>
        <w:pStyle w:val="SingleTxtGR"/>
      </w:pPr>
      <w:r w:rsidRPr="00193B40">
        <w:t>47.</w:t>
      </w:r>
      <w:r w:rsidRPr="00193B40">
        <w:tab/>
        <w:t>Комитет принимает к сведению усилия государства-участника по соц</w:t>
      </w:r>
      <w:r w:rsidRPr="00193B40">
        <w:t>и</w:t>
      </w:r>
      <w:r w:rsidRPr="00193B40">
        <w:t xml:space="preserve">альному обеспечению оставленных в государстве-участнике детей мигрантов из числа </w:t>
      </w:r>
      <w:proofErr w:type="spellStart"/>
      <w:r w:rsidRPr="00193B40">
        <w:t>басуто</w:t>
      </w:r>
      <w:proofErr w:type="spellEnd"/>
      <w:r w:rsidRPr="00193B40">
        <w:t>, в том числе путем предоставления им стипендий. Вместе с тем Комитет обеспокоен ограниченностью таких мер, а также количеством дома</w:t>
      </w:r>
      <w:r w:rsidRPr="00193B40">
        <w:t>ш</w:t>
      </w:r>
      <w:r w:rsidRPr="00193B40">
        <w:t>них хозяйств, возглавляемых детьми, в частности в результате миграции и п</w:t>
      </w:r>
      <w:r w:rsidRPr="00193B40">
        <w:t>о</w:t>
      </w:r>
      <w:r w:rsidRPr="00193B40">
        <w:t>следствий связанного с ВИЧ/СПИД</w:t>
      </w:r>
      <w:r w:rsidR="00132160">
        <w:t>ом</w:t>
      </w:r>
      <w:r w:rsidRPr="00193B40">
        <w:t xml:space="preserve"> бедствия. Комитет также обеспокоен о</w:t>
      </w:r>
      <w:r w:rsidRPr="00193B40">
        <w:t>т</w:t>
      </w:r>
      <w:r w:rsidRPr="00193B40">
        <w:t>сутствием ясности в вопросе о мерах, принятых для содействия в расселении и реинтеграции трудящихся-</w:t>
      </w:r>
      <w:r w:rsidR="00351A9D">
        <w:t xml:space="preserve">мигрантов </w:t>
      </w:r>
      <w:proofErr w:type="spellStart"/>
      <w:r w:rsidRPr="00193B40">
        <w:t>басуто</w:t>
      </w:r>
      <w:proofErr w:type="spellEnd"/>
      <w:r w:rsidRPr="00193B40">
        <w:t xml:space="preserve"> после их возвращения, включая их воссоединение с детьми, оставленными в государстве-участнике.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48.</w:t>
      </w:r>
      <w:r w:rsidRPr="00193B40">
        <w:tab/>
      </w:r>
      <w:r w:rsidRPr="00193B40">
        <w:rPr>
          <w:b/>
          <w:bCs/>
        </w:rPr>
        <w:t>Комитет рекомендует государству-участнику: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a)</w:t>
      </w:r>
      <w:r w:rsidRPr="00193B40">
        <w:rPr>
          <w:b/>
          <w:bCs/>
        </w:rPr>
        <w:tab/>
        <w:t>провести общенациональное исследование по вопросу о пол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жении детей трудящихся-мигрантов, оставленных трудящимися-мигрантами </w:t>
      </w:r>
      <w:proofErr w:type="spellStart"/>
      <w:r w:rsidRPr="00193B40">
        <w:rPr>
          <w:b/>
          <w:bCs/>
        </w:rPr>
        <w:t>басуто</w:t>
      </w:r>
      <w:proofErr w:type="spellEnd"/>
      <w:r w:rsidRPr="00193B40">
        <w:rPr>
          <w:b/>
          <w:bCs/>
        </w:rPr>
        <w:t xml:space="preserve">, в целях выявления демографической структуры этой группы населения и создания возможностей </w:t>
      </w:r>
      <w:proofErr w:type="gramStart"/>
      <w:r w:rsidRPr="00193B40">
        <w:rPr>
          <w:b/>
          <w:bCs/>
        </w:rPr>
        <w:t>разработки</w:t>
      </w:r>
      <w:proofErr w:type="gramEnd"/>
      <w:r w:rsidRPr="00193B40">
        <w:rPr>
          <w:b/>
          <w:bCs/>
        </w:rPr>
        <w:t xml:space="preserve"> соответствующих мер политики и программ;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 xml:space="preserve">принять всеобъемлющую стратегию по поощрению и защите прав оставленных детей и семей трудящихся-мигрантов </w:t>
      </w:r>
      <w:proofErr w:type="spellStart"/>
      <w:r w:rsidRPr="00193B40">
        <w:rPr>
          <w:b/>
          <w:bCs/>
        </w:rPr>
        <w:t>басуто</w:t>
      </w:r>
      <w:proofErr w:type="spellEnd"/>
      <w:r w:rsidRPr="00193B40">
        <w:rPr>
          <w:b/>
          <w:bCs/>
        </w:rPr>
        <w:t>, в частн</w:t>
      </w:r>
      <w:r w:rsidRPr="00193B40">
        <w:rPr>
          <w:b/>
          <w:bCs/>
        </w:rPr>
        <w:t>о</w:t>
      </w:r>
      <w:r w:rsidRPr="00193B40">
        <w:rPr>
          <w:b/>
          <w:bCs/>
        </w:rPr>
        <w:t>сти по линии программ в области образования, предпринимательской де</w:t>
      </w:r>
      <w:r w:rsidRPr="00193B40">
        <w:rPr>
          <w:b/>
          <w:bCs/>
        </w:rPr>
        <w:t>я</w:t>
      </w:r>
      <w:r w:rsidRPr="00193B40">
        <w:rPr>
          <w:b/>
          <w:bCs/>
        </w:rPr>
        <w:t xml:space="preserve">тельности, подготовки кадров и социальной помощи на уровне общин; </w:t>
      </w:r>
    </w:p>
    <w:p w:rsidR="00193B40" w:rsidRPr="00193B40" w:rsidRDefault="00193B40" w:rsidP="00193B40">
      <w:pPr>
        <w:pStyle w:val="SingleTxtGR"/>
      </w:pPr>
      <w:r w:rsidRPr="00193B40">
        <w:rPr>
          <w:b/>
          <w:bCs/>
        </w:rPr>
        <w:tab/>
        <w:t>c)</w:t>
      </w:r>
      <w:r w:rsidRPr="00193B40">
        <w:rPr>
          <w:b/>
          <w:bCs/>
        </w:rPr>
        <w:tab/>
        <w:t>представить в своем следующем периодическом докладе и</w:t>
      </w:r>
      <w:r w:rsidRPr="00193B40">
        <w:rPr>
          <w:b/>
          <w:bCs/>
        </w:rPr>
        <w:t>н</w:t>
      </w:r>
      <w:r w:rsidRPr="00193B40">
        <w:rPr>
          <w:b/>
          <w:bCs/>
        </w:rPr>
        <w:t xml:space="preserve">формацию о принятых мерах по содействию расселению и реинтеграции трудящихся-мигрантов </w:t>
      </w:r>
      <w:proofErr w:type="spellStart"/>
      <w:r w:rsidRPr="00193B40">
        <w:rPr>
          <w:b/>
          <w:bCs/>
        </w:rPr>
        <w:t>басуто</w:t>
      </w:r>
      <w:proofErr w:type="spellEnd"/>
      <w:r w:rsidRPr="00193B40">
        <w:rPr>
          <w:b/>
          <w:bCs/>
        </w:rPr>
        <w:t xml:space="preserve"> после их возвращения, включая их восс</w:t>
      </w:r>
      <w:r w:rsidRPr="00193B40">
        <w:rPr>
          <w:b/>
          <w:bCs/>
        </w:rPr>
        <w:t>о</w:t>
      </w:r>
      <w:r w:rsidRPr="00193B40">
        <w:rPr>
          <w:b/>
          <w:bCs/>
        </w:rPr>
        <w:t>единение с оставленными в государстве-участнике детьми.</w:t>
      </w:r>
      <w:r w:rsidRPr="00193B40">
        <w:t xml:space="preserve">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Кадровые агентства</w:t>
      </w:r>
    </w:p>
    <w:p w:rsidR="00193B40" w:rsidRPr="00193B40" w:rsidRDefault="00193B40" w:rsidP="00193B40">
      <w:pPr>
        <w:pStyle w:val="SingleTxtGR"/>
      </w:pPr>
      <w:r w:rsidRPr="00193B40">
        <w:t>49.</w:t>
      </w:r>
      <w:r w:rsidRPr="00193B40">
        <w:tab/>
        <w:t>Комитет отмечает твердую решимость государства-участника обеспечить соблюдение этических принципов при найме на работу в соответствии с Труд</w:t>
      </w:r>
      <w:r w:rsidRPr="00193B40">
        <w:t>о</w:t>
      </w:r>
      <w:r w:rsidRPr="00193B40">
        <w:t>вым кодексом 1992 года, который регулирует деятельность частных кадровых аген</w:t>
      </w:r>
      <w:proofErr w:type="gramStart"/>
      <w:r w:rsidRPr="00193B40">
        <w:t>тств в г</w:t>
      </w:r>
      <w:proofErr w:type="gramEnd"/>
      <w:r w:rsidRPr="00193B40">
        <w:t>осударстве-участнике. Однако Комитет выражает обеспокоенность по поводу того, что некоторые частные кадровые агентства, действующие от имени работодателей, не представляют информацию о производственном тра</w:t>
      </w:r>
      <w:r w:rsidRPr="00193B40">
        <w:t>в</w:t>
      </w:r>
      <w:r w:rsidRPr="00193B40">
        <w:t>матизме работающих по найму и отказываются репатриировать останки уме</w:t>
      </w:r>
      <w:r w:rsidRPr="00193B40">
        <w:t>р</w:t>
      </w:r>
      <w:r w:rsidRPr="00193B40">
        <w:t xml:space="preserve">ших работников в их страны происхождения.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lastRenderedPageBreak/>
        <w:t>50.</w:t>
      </w:r>
      <w:r w:rsidRPr="00193B40">
        <w:tab/>
      </w:r>
      <w:r w:rsidRPr="00193B40">
        <w:rPr>
          <w:b/>
          <w:bCs/>
        </w:rPr>
        <w:t>Комитет рекомендует государству-участнику принять следующие м</w:t>
      </w:r>
      <w:r w:rsidRPr="00193B40">
        <w:rPr>
          <w:b/>
          <w:bCs/>
        </w:rPr>
        <w:t>е</w:t>
      </w:r>
      <w:r w:rsidRPr="00193B40">
        <w:rPr>
          <w:b/>
          <w:bCs/>
        </w:rPr>
        <w:t>ры: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</w:r>
      <w:r w:rsidRPr="00193B40">
        <w:rPr>
          <w:b/>
          <w:bCs/>
          <w:lang w:val="en-US"/>
        </w:rPr>
        <w:t>a</w:t>
      </w:r>
      <w:r w:rsidRPr="00193B40">
        <w:rPr>
          <w:b/>
          <w:bCs/>
        </w:rPr>
        <w:t xml:space="preserve">) </w:t>
      </w:r>
      <w:r w:rsidRPr="00193B40">
        <w:rPr>
          <w:b/>
          <w:bCs/>
        </w:rPr>
        <w:tab/>
      </w:r>
      <w:proofErr w:type="gramStart"/>
      <w:r w:rsidRPr="00193B40">
        <w:rPr>
          <w:b/>
          <w:bCs/>
        </w:rPr>
        <w:t>усилить</w:t>
      </w:r>
      <w:proofErr w:type="gramEnd"/>
      <w:r w:rsidRPr="00193B40">
        <w:rPr>
          <w:b/>
          <w:bCs/>
        </w:rPr>
        <w:t xml:space="preserve"> режим регулирования деятельности частных кадровых агентств и существующую систему их лицензирования в ходе проводимого в настоящее время пересмотра Трудового кодекса 1992 года в целях обесп</w:t>
      </w:r>
      <w:r w:rsidRPr="00193B40">
        <w:rPr>
          <w:b/>
          <w:bCs/>
        </w:rPr>
        <w:t>е</w:t>
      </w:r>
      <w:r w:rsidRPr="00193B40">
        <w:rPr>
          <w:b/>
          <w:bCs/>
        </w:rPr>
        <w:t xml:space="preserve">чения прав трудящихся в соответствии с Конвенцией;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>повысить эффективность мониторинга и проверок кадровых аген</w:t>
      </w:r>
      <w:proofErr w:type="gramStart"/>
      <w:r w:rsidRPr="00193B40">
        <w:rPr>
          <w:b/>
          <w:bCs/>
        </w:rPr>
        <w:t>тств в ц</w:t>
      </w:r>
      <w:proofErr w:type="gramEnd"/>
      <w:r w:rsidRPr="00193B40">
        <w:rPr>
          <w:b/>
          <w:bCs/>
        </w:rPr>
        <w:t xml:space="preserve">елях недопущения эксплуатации трудящихся-мигрантов и членов их семей;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c)</w:t>
      </w:r>
      <w:r w:rsidRPr="00193B40">
        <w:rPr>
          <w:b/>
          <w:bCs/>
        </w:rPr>
        <w:tab/>
        <w:t>обеспечить предоставление частными кадровыми агентствами исчерпывающей информации желающим трудоустроиться за рубежом л</w:t>
      </w:r>
      <w:r w:rsidRPr="00193B40">
        <w:rPr>
          <w:b/>
          <w:bCs/>
        </w:rPr>
        <w:t>и</w:t>
      </w:r>
      <w:r w:rsidRPr="00193B40">
        <w:rPr>
          <w:b/>
          <w:bCs/>
        </w:rPr>
        <w:t xml:space="preserve">цам и гарантировать получение ими всех оговоренных при оформлении на работу выплат, особенно заработной платы; </w:t>
      </w:r>
    </w:p>
    <w:p w:rsidR="00193B40" w:rsidRPr="00193B40" w:rsidRDefault="00193B40" w:rsidP="00193B40">
      <w:pPr>
        <w:pStyle w:val="SingleTxtGR"/>
      </w:pPr>
      <w:r w:rsidRPr="00193B40">
        <w:rPr>
          <w:b/>
          <w:bCs/>
        </w:rPr>
        <w:tab/>
        <w:t>d)</w:t>
      </w:r>
      <w:r w:rsidRPr="00193B40">
        <w:rPr>
          <w:b/>
          <w:bCs/>
        </w:rPr>
        <w:tab/>
        <w:t xml:space="preserve">расследовать незаконную практику агентов по найму кадров и привлекать виновных к ответственности с целью наказания тех, кто участвует в практике эксплуатации. </w:t>
      </w:r>
    </w:p>
    <w:p w:rsidR="00193B40" w:rsidRPr="00193B40" w:rsidRDefault="00185E8B" w:rsidP="00185E8B">
      <w:pPr>
        <w:pStyle w:val="H23GR"/>
      </w:pPr>
      <w:r>
        <w:rPr>
          <w:rFonts w:eastAsiaTheme="minorEastAsia" w:hint="eastAsia"/>
          <w:lang w:eastAsia="zh-CN"/>
        </w:rPr>
        <w:tab/>
      </w:r>
      <w:r>
        <w:rPr>
          <w:rFonts w:eastAsiaTheme="minorEastAsia" w:hint="eastAsia"/>
          <w:lang w:eastAsia="zh-CN"/>
        </w:rPr>
        <w:tab/>
      </w:r>
      <w:r w:rsidR="00193B40" w:rsidRPr="00193B40">
        <w:t>Незаконные или тайные переезды и наем трудящихся-мигрантов с</w:t>
      </w:r>
      <w:r w:rsidR="00DA4889">
        <w:rPr>
          <w:lang w:val="en-US"/>
        </w:rPr>
        <w:t> </w:t>
      </w:r>
      <w:r w:rsidR="00193B40" w:rsidRPr="00193B40">
        <w:t>неурегулированным статусом</w:t>
      </w:r>
    </w:p>
    <w:p w:rsidR="00193B40" w:rsidRPr="00193B40" w:rsidRDefault="00193B40" w:rsidP="00193B40">
      <w:pPr>
        <w:pStyle w:val="SingleTxtGR"/>
      </w:pPr>
      <w:r w:rsidRPr="00193B40">
        <w:t>51.</w:t>
      </w:r>
      <w:r w:rsidRPr="00193B40">
        <w:tab/>
        <w:t>Комитет приветствует важные меры законодательного и регламентиру</w:t>
      </w:r>
      <w:r w:rsidRPr="00193B40">
        <w:t>ю</w:t>
      </w:r>
      <w:r w:rsidRPr="00193B40">
        <w:t>щего характера, принятые государством-участником в целях борьбы с торго</w:t>
      </w:r>
      <w:r w:rsidRPr="00193B40">
        <w:t>в</w:t>
      </w:r>
      <w:r w:rsidRPr="00193B40">
        <w:t>лей людьми, в частности Закон о борьбе с торговлей людьми 2011 года и Стр</w:t>
      </w:r>
      <w:r w:rsidRPr="00193B40">
        <w:t>а</w:t>
      </w:r>
      <w:r w:rsidRPr="00193B40">
        <w:t xml:space="preserve">тегические рамки и план действий по борьбе с торговлей людьми на </w:t>
      </w:r>
      <w:r w:rsidR="00904052">
        <w:br/>
      </w:r>
      <w:r w:rsidRPr="00193B40">
        <w:t>2014</w:t>
      </w:r>
      <w:r w:rsidR="00DA4889">
        <w:t>–</w:t>
      </w:r>
      <w:r w:rsidRPr="00193B40">
        <w:t>2016 годы, которые направлены на искоренение всех форм торговли людьми в государстве-участнике. Комитет также приветствует создание со</w:t>
      </w:r>
      <w:r w:rsidRPr="00193B40">
        <w:t>в</w:t>
      </w:r>
      <w:r w:rsidRPr="00193B40">
        <w:t>местного с Южной Африкой трансграничного комитета по пресечению торго</w:t>
      </w:r>
      <w:r w:rsidRPr="00193B40">
        <w:t>в</w:t>
      </w:r>
      <w:r w:rsidRPr="00193B40">
        <w:t>ли людьми, в первую очередь применительно к несопровождаемым детям. О</w:t>
      </w:r>
      <w:r w:rsidRPr="00193B40">
        <w:t>д</w:t>
      </w:r>
      <w:r w:rsidRPr="00193B40">
        <w:t>нако Комитет выражает обеспокоенность по поводу:</w:t>
      </w:r>
    </w:p>
    <w:p w:rsidR="00193B40" w:rsidRPr="00193B40" w:rsidRDefault="00193B40" w:rsidP="00193B40">
      <w:pPr>
        <w:pStyle w:val="SingleTxtGR"/>
      </w:pPr>
      <w:r w:rsidRPr="00193B40">
        <w:tab/>
        <w:t>a)</w:t>
      </w:r>
      <w:r w:rsidRPr="00193B40">
        <w:tab/>
        <w:t>отсутствия исследований, аналитических материалов и детализ</w:t>
      </w:r>
      <w:r w:rsidRPr="00193B40">
        <w:t>и</w:t>
      </w:r>
      <w:r w:rsidRPr="00193B40">
        <w:t xml:space="preserve">рованных данных, которые бы позволяли оценить масштабы торговли людьми в государстве-участнике; </w:t>
      </w:r>
    </w:p>
    <w:p w:rsidR="00193B40" w:rsidRPr="00193B40" w:rsidRDefault="00193B40" w:rsidP="00193B40">
      <w:pPr>
        <w:pStyle w:val="SingleTxtGR"/>
      </w:pPr>
      <w:r w:rsidRPr="00193B40">
        <w:tab/>
        <w:t>b)</w:t>
      </w:r>
      <w:r w:rsidRPr="00193B40">
        <w:tab/>
        <w:t>то</w:t>
      </w:r>
      <w:r w:rsidR="00FB6AEA">
        <w:t xml:space="preserve">го, что государство-участник </w:t>
      </w:r>
      <w:r w:rsidRPr="00193B40">
        <w:t xml:space="preserve">еще не создало центр или приют для жертв торговли людьми, как это предусмотрено законом; </w:t>
      </w:r>
    </w:p>
    <w:p w:rsidR="00193B40" w:rsidRPr="00193B40" w:rsidRDefault="00193B40" w:rsidP="00193B40">
      <w:pPr>
        <w:pStyle w:val="SingleTxtGR"/>
      </w:pPr>
      <w:r w:rsidRPr="00193B40">
        <w:tab/>
        <w:t>c)</w:t>
      </w:r>
      <w:r w:rsidRPr="00193B40">
        <w:tab/>
        <w:t xml:space="preserve">неспособности выявлять случаи использования детского труда вследствие ограниченного числа инспекторов по вопросам труда и отсутствия информации о финансировании Органа по защите детей и женщин; </w:t>
      </w:r>
    </w:p>
    <w:p w:rsidR="00193B40" w:rsidRPr="00193B40" w:rsidRDefault="00193B40" w:rsidP="00193B40">
      <w:pPr>
        <w:pStyle w:val="SingleTxtGR"/>
      </w:pPr>
      <w:r w:rsidRPr="00193B40">
        <w:tab/>
        <w:t>d)</w:t>
      </w:r>
      <w:r w:rsidRPr="00193B40">
        <w:tab/>
        <w:t xml:space="preserve">отсутствия информации о мерах, принятых в государстве-участнике для борьбы с сексуальной эксплуатацией.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t>52.</w:t>
      </w:r>
      <w:r w:rsidRPr="00193B40">
        <w:tab/>
        <w:t>К</w:t>
      </w:r>
      <w:r w:rsidRPr="00193B40">
        <w:rPr>
          <w:b/>
          <w:bCs/>
        </w:rPr>
        <w:t>омитет рекомендует государству-участнику: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</w:r>
      <w:r w:rsidRPr="00193B40">
        <w:rPr>
          <w:b/>
          <w:bCs/>
          <w:lang w:val="en-US"/>
        </w:rPr>
        <w:t>a</w:t>
      </w:r>
      <w:r w:rsidRPr="00193B40">
        <w:rPr>
          <w:b/>
          <w:bCs/>
        </w:rPr>
        <w:t>)</w:t>
      </w:r>
      <w:r w:rsidRPr="00193B40">
        <w:rPr>
          <w:b/>
          <w:bCs/>
        </w:rPr>
        <w:tab/>
      </w:r>
      <w:proofErr w:type="gramStart"/>
      <w:r w:rsidRPr="00193B40">
        <w:rPr>
          <w:b/>
          <w:bCs/>
        </w:rPr>
        <w:t>активизировать</w:t>
      </w:r>
      <w:proofErr w:type="gramEnd"/>
      <w:r w:rsidRPr="00193B40">
        <w:rPr>
          <w:b/>
          <w:bCs/>
        </w:rPr>
        <w:t xml:space="preserve"> систематический сбор данных в разбивке по полу, возрасту и месту происхождения, чтобы действенным образом б</w:t>
      </w:r>
      <w:r w:rsidRPr="00193B40">
        <w:rPr>
          <w:b/>
          <w:bCs/>
        </w:rPr>
        <w:t>о</w:t>
      </w:r>
      <w:r w:rsidRPr="00193B40">
        <w:rPr>
          <w:b/>
          <w:bCs/>
        </w:rPr>
        <w:t>роться с торговлей людьми и сексуальной эксплуатацией в форме прост</w:t>
      </w:r>
      <w:r w:rsidRPr="00193B40">
        <w:rPr>
          <w:b/>
          <w:bCs/>
        </w:rPr>
        <w:t>и</w:t>
      </w:r>
      <w:r w:rsidRPr="00193B40">
        <w:rPr>
          <w:b/>
          <w:bCs/>
        </w:rPr>
        <w:t xml:space="preserve">туции;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b)</w:t>
      </w:r>
      <w:r w:rsidRPr="00193B40">
        <w:rPr>
          <w:b/>
          <w:bCs/>
        </w:rPr>
        <w:tab/>
        <w:t xml:space="preserve">активизировать кампании, направленные на предотвращение незаконного провоза трудящихся-мигрантов и в соответствии с задачей 5.2 Целей устойчивого развития защищать трудящихся-мигрантов от трудовой и сексуальной эксплуатации;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lastRenderedPageBreak/>
        <w:tab/>
        <w:t>c)</w:t>
      </w:r>
      <w:r w:rsidRPr="00193B40">
        <w:rPr>
          <w:b/>
          <w:bCs/>
        </w:rPr>
        <w:tab/>
        <w:t>улучшить подготовку сотрудников правоохранительных орг</w:t>
      </w:r>
      <w:r w:rsidRPr="00193B40">
        <w:rPr>
          <w:b/>
          <w:bCs/>
        </w:rPr>
        <w:t>а</w:t>
      </w:r>
      <w:r w:rsidRPr="00193B40">
        <w:rPr>
          <w:b/>
          <w:bCs/>
        </w:rPr>
        <w:t>нов, работников пограничной службы, судей, прокуроров, трудовых и</w:t>
      </w:r>
      <w:r w:rsidRPr="00193B40">
        <w:rPr>
          <w:b/>
          <w:bCs/>
        </w:rPr>
        <w:t>н</w:t>
      </w:r>
      <w:r w:rsidRPr="00193B40">
        <w:rPr>
          <w:b/>
          <w:bCs/>
        </w:rPr>
        <w:t xml:space="preserve">спекторов, учителей, а также медицинских работников, персонала </w:t>
      </w:r>
      <w:proofErr w:type="spellStart"/>
      <w:proofErr w:type="gramStart"/>
      <w:r w:rsidRPr="00193B40">
        <w:rPr>
          <w:b/>
          <w:bCs/>
        </w:rPr>
        <w:t>по</w:t>
      </w:r>
      <w:r w:rsidR="00FB6AEA">
        <w:rPr>
          <w:b/>
          <w:bCs/>
        </w:rPr>
        <w:t>-</w:t>
      </w:r>
      <w:r w:rsidRPr="00193B40">
        <w:rPr>
          <w:b/>
          <w:bCs/>
        </w:rPr>
        <w:t>сольств</w:t>
      </w:r>
      <w:proofErr w:type="spellEnd"/>
      <w:proofErr w:type="gramEnd"/>
      <w:r w:rsidRPr="00193B40">
        <w:rPr>
          <w:b/>
          <w:bCs/>
        </w:rPr>
        <w:t xml:space="preserve"> и консульств государства-участника по вопросам борьбы с торго</w:t>
      </w:r>
      <w:r w:rsidRPr="00193B40">
        <w:rPr>
          <w:b/>
          <w:bCs/>
        </w:rPr>
        <w:t>в</w:t>
      </w:r>
      <w:r w:rsidRPr="00193B40">
        <w:rPr>
          <w:b/>
          <w:bCs/>
        </w:rPr>
        <w:t xml:space="preserve">лей людьми;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d)</w:t>
      </w:r>
      <w:r w:rsidRPr="00193B40">
        <w:rPr>
          <w:b/>
          <w:bCs/>
        </w:rPr>
        <w:tab/>
        <w:t>укрепить механизмы по расследованию случаев детского труда и торговли людьми и привлечению к ответственности и наказанию прав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нарушителей;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e)</w:t>
      </w:r>
      <w:r w:rsidRPr="00193B40">
        <w:rPr>
          <w:b/>
          <w:bCs/>
        </w:rPr>
        <w:tab/>
        <w:t xml:space="preserve">предоставлять достаточную помощь, защиту и реабилитацию всем жертвам торговли людьми, в частности путем предоставления им приюта и осуществления проектов, направленных на их реинтеграцию и репатриацию;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193B40">
        <w:rPr>
          <w:b/>
          <w:bCs/>
        </w:rPr>
        <w:tab/>
        <w:t>f)</w:t>
      </w:r>
      <w:r w:rsidRPr="00193B40">
        <w:rPr>
          <w:b/>
          <w:bCs/>
        </w:rPr>
        <w:tab/>
        <w:t xml:space="preserve">активизировать международное, региональное и двустороннее сотрудничество в целях предупреждения и пресечения торговли людьми. </w:t>
      </w:r>
    </w:p>
    <w:p w:rsidR="00193B40" w:rsidRPr="00193B40" w:rsidRDefault="00DA4889" w:rsidP="00DA4889">
      <w:pPr>
        <w:pStyle w:val="H23GR"/>
      </w:pPr>
      <w:r>
        <w:tab/>
      </w:r>
      <w:r w:rsidR="00193B40" w:rsidRPr="00193B40">
        <w:t>6.</w:t>
      </w:r>
      <w:r w:rsidR="00193B40" w:rsidRPr="00193B40">
        <w:tab/>
        <w:t>Последующая деятельность и распространение информации</w:t>
      </w:r>
    </w:p>
    <w:p w:rsidR="00193B40" w:rsidRPr="00193B40" w:rsidRDefault="00193B40" w:rsidP="00DA4889">
      <w:pPr>
        <w:pStyle w:val="H23GR"/>
      </w:pPr>
      <w:r w:rsidRPr="00193B40">
        <w:tab/>
      </w:r>
      <w:r w:rsidR="00DA4889">
        <w:tab/>
      </w:r>
      <w:r w:rsidRPr="00193B40">
        <w:t>Последующая деятельность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53.</w:t>
      </w:r>
      <w:r w:rsidRPr="00FB6AEA">
        <w:rPr>
          <w:bCs/>
        </w:rPr>
        <w:tab/>
      </w:r>
      <w:r w:rsidRPr="00193B40">
        <w:rPr>
          <w:b/>
          <w:bCs/>
        </w:rPr>
        <w:t>Комитет просит государство-участник включить в свой следующий периодический доклад подробную информацию о мерах, принятых для выполнения рекомендаций, содержащихся в настоящих заключительных замечаниях. Комитет рекомендует государству-участнику принять все надлежащие меры для обеспечения выполнения рекомендаций, в том чи</w:t>
      </w:r>
      <w:r w:rsidRPr="00193B40">
        <w:rPr>
          <w:b/>
          <w:bCs/>
        </w:rPr>
        <w:t>с</w:t>
      </w:r>
      <w:r w:rsidRPr="00193B40">
        <w:rPr>
          <w:b/>
          <w:bCs/>
        </w:rPr>
        <w:t xml:space="preserve">ле путем их передачи членам правительства, депутатам законодательного органа и работникам судебных органов, а также местным органам власти для рассмотрения и принятия мер.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54.</w:t>
      </w:r>
      <w:r w:rsidRPr="00FB6AEA">
        <w:rPr>
          <w:bCs/>
        </w:rPr>
        <w:tab/>
      </w:r>
      <w:r w:rsidRPr="00193B40">
        <w:rPr>
          <w:b/>
          <w:bCs/>
        </w:rPr>
        <w:t>Комитет просит государство-участник привлекать организации гражданского общества к выполнению рекомендаций, содержащихся в настоящих заключительных замечаниях.</w:t>
      </w:r>
    </w:p>
    <w:p w:rsidR="00193B40" w:rsidRPr="00193B40" w:rsidRDefault="00DA4889" w:rsidP="00DA4889">
      <w:pPr>
        <w:pStyle w:val="H23GR"/>
      </w:pPr>
      <w:r>
        <w:tab/>
      </w:r>
      <w:r>
        <w:tab/>
      </w:r>
      <w:r w:rsidR="00193B40" w:rsidRPr="00193B40">
        <w:t>Доклад о последующей деятельности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55.</w:t>
      </w:r>
      <w:r w:rsidRPr="00FB6AEA">
        <w:rPr>
          <w:bCs/>
        </w:rPr>
        <w:tab/>
      </w:r>
      <w:r w:rsidRPr="00193B40">
        <w:rPr>
          <w:b/>
          <w:bCs/>
        </w:rPr>
        <w:t>Комитет просит государство-участник представить в течение двух лет, т.е. до 1 мая 2018 года, подробную письменную информацию о выпо</w:t>
      </w:r>
      <w:r w:rsidRPr="00193B40">
        <w:rPr>
          <w:b/>
          <w:bCs/>
        </w:rPr>
        <w:t>л</w:t>
      </w:r>
      <w:r w:rsidRPr="00193B40">
        <w:rPr>
          <w:b/>
          <w:bCs/>
        </w:rPr>
        <w:t xml:space="preserve">нении рекомендаций, содержащихся в пунктах 20, 36, 38 и 46 a) выше. </w:t>
      </w:r>
    </w:p>
    <w:p w:rsidR="00193B40" w:rsidRPr="00193B40" w:rsidRDefault="00DA4889" w:rsidP="00DA4889">
      <w:pPr>
        <w:pStyle w:val="H23GR"/>
      </w:pPr>
      <w:r>
        <w:tab/>
      </w:r>
      <w:r>
        <w:tab/>
      </w:r>
      <w:r w:rsidR="00193B40" w:rsidRPr="00193B40">
        <w:t>Распространение информации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56.</w:t>
      </w:r>
      <w:r w:rsidRPr="00FB6AEA">
        <w:rPr>
          <w:bCs/>
        </w:rPr>
        <w:tab/>
      </w:r>
      <w:r w:rsidRPr="00193B40">
        <w:rPr>
          <w:b/>
          <w:bCs/>
        </w:rPr>
        <w:t>Комитет просит государство-участник обеспечить широкое распр</w:t>
      </w:r>
      <w:r w:rsidRPr="00193B40">
        <w:rPr>
          <w:b/>
          <w:bCs/>
        </w:rPr>
        <w:t>о</w:t>
      </w:r>
      <w:r w:rsidRPr="00193B40">
        <w:rPr>
          <w:b/>
          <w:bCs/>
        </w:rPr>
        <w:t>странение настоящих заключительных замечаний, в том числе среди с</w:t>
      </w:r>
      <w:r w:rsidRPr="00193B40">
        <w:rPr>
          <w:b/>
          <w:bCs/>
        </w:rPr>
        <w:t>о</w:t>
      </w:r>
      <w:r w:rsidRPr="00193B40">
        <w:rPr>
          <w:b/>
          <w:bCs/>
        </w:rPr>
        <w:t>трудников государственных учреждений, депутатов законодательного о</w:t>
      </w:r>
      <w:r w:rsidRPr="00193B40">
        <w:rPr>
          <w:b/>
          <w:bCs/>
        </w:rPr>
        <w:t>р</w:t>
      </w:r>
      <w:r w:rsidRPr="00193B40">
        <w:rPr>
          <w:b/>
          <w:bCs/>
        </w:rPr>
        <w:t>гана, работников судебных органов, компетентных местных властей, н</w:t>
      </w:r>
      <w:r w:rsidRPr="00193B40">
        <w:rPr>
          <w:b/>
          <w:bCs/>
        </w:rPr>
        <w:t>е</w:t>
      </w:r>
      <w:r w:rsidRPr="00193B40">
        <w:rPr>
          <w:b/>
          <w:bCs/>
        </w:rPr>
        <w:t>правительственных организаций и других представителей гражданского общества, и широкой общественности, с целью повышения осведомленн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сти о них. </w:t>
      </w:r>
    </w:p>
    <w:p w:rsidR="00193B40" w:rsidRPr="00193B40" w:rsidRDefault="00DA4889" w:rsidP="00DA4889">
      <w:pPr>
        <w:pStyle w:val="H23GR"/>
      </w:pPr>
      <w:r>
        <w:tab/>
      </w:r>
      <w:r w:rsidR="00193B40" w:rsidRPr="00193B40">
        <w:t>7.</w:t>
      </w:r>
      <w:r w:rsidR="00193B40" w:rsidRPr="00193B40">
        <w:tab/>
        <w:t xml:space="preserve">Техническая помощь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57.</w:t>
      </w:r>
      <w:r w:rsidRPr="00FB6AEA">
        <w:rPr>
          <w:bCs/>
        </w:rPr>
        <w:tab/>
      </w:r>
      <w:r w:rsidRPr="00193B40">
        <w:rPr>
          <w:b/>
          <w:bCs/>
        </w:rPr>
        <w:t>Комитет рекомендует государству-участнику и впредь пользоваться международной помощью, включая техническую помощь, разработать вс</w:t>
      </w:r>
      <w:r w:rsidRPr="00193B40">
        <w:rPr>
          <w:b/>
          <w:bCs/>
        </w:rPr>
        <w:t>е</w:t>
      </w:r>
      <w:r w:rsidRPr="00193B40">
        <w:rPr>
          <w:b/>
          <w:bCs/>
        </w:rPr>
        <w:t>объемлющую программу, направленную на выполнение рекомендаций, с</w:t>
      </w:r>
      <w:r w:rsidRPr="00193B40">
        <w:rPr>
          <w:b/>
          <w:bCs/>
        </w:rPr>
        <w:t>о</w:t>
      </w:r>
      <w:r w:rsidRPr="00193B40">
        <w:rPr>
          <w:b/>
          <w:bCs/>
        </w:rPr>
        <w:t>держащихся в пунктах 20, 36, 38 и 46 a) выше, и Конвенции в целом. Ком</w:t>
      </w:r>
      <w:r w:rsidRPr="00193B40">
        <w:rPr>
          <w:b/>
          <w:bCs/>
        </w:rPr>
        <w:t>и</w:t>
      </w:r>
      <w:r w:rsidRPr="00193B40">
        <w:rPr>
          <w:b/>
          <w:bCs/>
        </w:rPr>
        <w:lastRenderedPageBreak/>
        <w:t>тет также призывает государство-участник продолжать сотрудничество со специализированными учреждениями и программами системы Организ</w:t>
      </w:r>
      <w:r w:rsidRPr="00193B40">
        <w:rPr>
          <w:b/>
          <w:bCs/>
        </w:rPr>
        <w:t>а</w:t>
      </w:r>
      <w:r w:rsidRPr="00193B40">
        <w:rPr>
          <w:b/>
          <w:bCs/>
        </w:rPr>
        <w:t>ции Объединенных Наций, в том числе с Управлением Верховного коми</w:t>
      </w:r>
      <w:r w:rsidRPr="00193B40">
        <w:rPr>
          <w:b/>
          <w:bCs/>
        </w:rPr>
        <w:t>с</w:t>
      </w:r>
      <w:r w:rsidRPr="00193B40">
        <w:rPr>
          <w:b/>
          <w:bCs/>
        </w:rPr>
        <w:t>сара Организации Объединенных Наций по правам человека, в целях п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лучения технической помощи и расширения возможностей в вопросах представления докладов. </w:t>
      </w:r>
    </w:p>
    <w:p w:rsidR="00193B40" w:rsidRPr="00193B40" w:rsidRDefault="00DA4889" w:rsidP="00DA4889">
      <w:pPr>
        <w:pStyle w:val="H23GR"/>
      </w:pPr>
      <w:r>
        <w:tab/>
      </w:r>
      <w:r w:rsidR="00193B40" w:rsidRPr="00193B40">
        <w:t>8.</w:t>
      </w:r>
      <w:r w:rsidR="00193B40" w:rsidRPr="00193B40">
        <w:tab/>
        <w:t>Следующий периодический доклад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58.</w:t>
      </w:r>
      <w:r w:rsidRPr="00FB6AEA">
        <w:rPr>
          <w:bCs/>
        </w:rPr>
        <w:tab/>
      </w:r>
      <w:r w:rsidRPr="00193B40">
        <w:rPr>
          <w:b/>
          <w:bCs/>
        </w:rPr>
        <w:t>Комитет просит государство-участник представить свой второй п</w:t>
      </w:r>
      <w:r w:rsidRPr="00193B40">
        <w:rPr>
          <w:b/>
          <w:bCs/>
        </w:rPr>
        <w:t>е</w:t>
      </w:r>
      <w:r w:rsidRPr="00193B40">
        <w:rPr>
          <w:b/>
          <w:bCs/>
        </w:rPr>
        <w:t>риодический доклад к 1 мая 2021 года и включить в него информацию об осуществлении настоящих заключительных замечаний. Кроме того, гос</w:t>
      </w:r>
      <w:r w:rsidRPr="00193B40">
        <w:rPr>
          <w:b/>
          <w:bCs/>
        </w:rPr>
        <w:t>у</w:t>
      </w:r>
      <w:r w:rsidRPr="00193B40">
        <w:rPr>
          <w:b/>
          <w:bCs/>
        </w:rPr>
        <w:t>дарство-участник может воспользоваться упрощенной процедуре пре</w:t>
      </w:r>
      <w:r w:rsidRPr="00193B40">
        <w:rPr>
          <w:b/>
          <w:bCs/>
        </w:rPr>
        <w:t>д</w:t>
      </w:r>
      <w:r w:rsidRPr="00193B40">
        <w:rPr>
          <w:b/>
          <w:bCs/>
        </w:rPr>
        <w:t>ставления докладов, в соответствии с которой Комитет составляет и пр</w:t>
      </w:r>
      <w:r w:rsidRPr="00193B40">
        <w:rPr>
          <w:b/>
          <w:bCs/>
        </w:rPr>
        <w:t>и</w:t>
      </w:r>
      <w:r w:rsidRPr="00193B40">
        <w:rPr>
          <w:b/>
          <w:bCs/>
        </w:rPr>
        <w:t>нимает перечень вопросов, которые препровождаются государству-участнику заблаговременно до представления его очередного доклада. О</w:t>
      </w:r>
      <w:r w:rsidRPr="00193B40">
        <w:rPr>
          <w:b/>
          <w:bCs/>
        </w:rPr>
        <w:t>т</w:t>
      </w:r>
      <w:r w:rsidRPr="00193B40">
        <w:rPr>
          <w:b/>
          <w:bCs/>
        </w:rPr>
        <w:t>веты государства-участника на этот перечень вопросов явятся его докл</w:t>
      </w:r>
      <w:r w:rsidRPr="00193B40">
        <w:rPr>
          <w:b/>
          <w:bCs/>
        </w:rPr>
        <w:t>а</w:t>
      </w:r>
      <w:r w:rsidRPr="00193B40">
        <w:rPr>
          <w:b/>
          <w:bCs/>
        </w:rPr>
        <w:t xml:space="preserve">дом согласно статье 73 Конвенции.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59.</w:t>
      </w:r>
      <w:r w:rsidRPr="00FB6AEA">
        <w:rPr>
          <w:bCs/>
        </w:rPr>
        <w:tab/>
      </w:r>
      <w:r w:rsidRPr="00193B40">
        <w:rPr>
          <w:b/>
          <w:bCs/>
        </w:rPr>
        <w:t>Комитет обращает внимание государства-участника на руководящие принципы подготовки периодических докладов (CMW/C/2008/1) и напом</w:t>
      </w:r>
      <w:r w:rsidRPr="00193B40">
        <w:rPr>
          <w:b/>
          <w:bCs/>
        </w:rPr>
        <w:t>и</w:t>
      </w:r>
      <w:r w:rsidRPr="00193B40">
        <w:rPr>
          <w:b/>
          <w:bCs/>
        </w:rPr>
        <w:t>нает, что такие доклады должны соответствовать руководящим принципам и не превышать 21 200 слов (резолюция 68/268 Генеральной Ассамблеи). Если представленный доклад превысит установленное ограничение по к</w:t>
      </w:r>
      <w:r w:rsidRPr="00193B40">
        <w:rPr>
          <w:b/>
          <w:bCs/>
        </w:rPr>
        <w:t>о</w:t>
      </w:r>
      <w:r w:rsidRPr="00193B40">
        <w:rPr>
          <w:b/>
          <w:bCs/>
        </w:rPr>
        <w:t xml:space="preserve">личеству слов, государству-участнику будет предложено сократить доклад в соответствии с упомянутыми выше руководящими принципами. Если государство-участник не сможет переработать и вновь представить свой доклад, то перевод доклада для его изучения договорным органом не может быть гарантирован.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60.</w:t>
      </w:r>
      <w:r w:rsidRPr="00FB6AEA">
        <w:rPr>
          <w:bCs/>
        </w:rPr>
        <w:tab/>
      </w:r>
      <w:r w:rsidRPr="00193B40">
        <w:rPr>
          <w:b/>
          <w:bCs/>
        </w:rPr>
        <w:t>Комитет просит государство-участник обеспечить активное участие всех министерств и ведомств в подготовке его следующего периодического доклада (или ответов на перечень вопросов, в случае применения упр</w:t>
      </w:r>
      <w:r w:rsidRPr="00193B40">
        <w:rPr>
          <w:b/>
          <w:bCs/>
        </w:rPr>
        <w:t>о</w:t>
      </w:r>
      <w:r w:rsidRPr="00193B40">
        <w:rPr>
          <w:b/>
          <w:bCs/>
        </w:rPr>
        <w:t>щенной процедуры представления докладов) и в то же время проводить широкие консультации со всеми заинтересованными сторонами, включая гражданское общество, трудящихся-мигрантов и правозащитные орган</w:t>
      </w:r>
      <w:r w:rsidRPr="00193B40">
        <w:rPr>
          <w:b/>
          <w:bCs/>
        </w:rPr>
        <w:t>и</w:t>
      </w:r>
      <w:r w:rsidRPr="00193B40">
        <w:rPr>
          <w:b/>
          <w:bCs/>
        </w:rPr>
        <w:t xml:space="preserve">зации. </w:t>
      </w:r>
    </w:p>
    <w:p w:rsidR="00193B40" w:rsidRPr="00193B40" w:rsidRDefault="00193B40" w:rsidP="00193B40">
      <w:pPr>
        <w:pStyle w:val="SingleTxtGR"/>
        <w:rPr>
          <w:b/>
          <w:bCs/>
        </w:rPr>
      </w:pPr>
      <w:r w:rsidRPr="00FB6AEA">
        <w:rPr>
          <w:bCs/>
        </w:rPr>
        <w:t>61.</w:t>
      </w:r>
      <w:r w:rsidRPr="00FB6AEA">
        <w:rPr>
          <w:bCs/>
        </w:rPr>
        <w:tab/>
      </w:r>
      <w:proofErr w:type="gramStart"/>
      <w:r w:rsidRPr="00193B40">
        <w:rPr>
          <w:b/>
          <w:bCs/>
        </w:rPr>
        <w:t>Комитет также предлагает государству-участнику представить о</w:t>
      </w:r>
      <w:r w:rsidRPr="00193B40">
        <w:rPr>
          <w:b/>
          <w:bCs/>
        </w:rPr>
        <w:t>б</w:t>
      </w:r>
      <w:r w:rsidRPr="00193B40">
        <w:rPr>
          <w:b/>
          <w:bCs/>
        </w:rPr>
        <w:t>щий базовый документ, не превышающий по объему 42</w:t>
      </w:r>
      <w:r w:rsidR="00904052">
        <w:rPr>
          <w:b/>
          <w:bCs/>
        </w:rPr>
        <w:t xml:space="preserve"> </w:t>
      </w:r>
      <w:r w:rsidRPr="00193B40">
        <w:rPr>
          <w:b/>
          <w:bCs/>
        </w:rPr>
        <w:t>400 слов, в соотве</w:t>
      </w:r>
      <w:r w:rsidRPr="00193B40">
        <w:rPr>
          <w:b/>
          <w:bCs/>
        </w:rPr>
        <w:t>т</w:t>
      </w:r>
      <w:r w:rsidRPr="00193B40">
        <w:rPr>
          <w:b/>
          <w:bCs/>
        </w:rPr>
        <w:t>ствии с требованиями согласованных руководящих принципов предста</w:t>
      </w:r>
      <w:r w:rsidRPr="00193B40">
        <w:rPr>
          <w:b/>
          <w:bCs/>
        </w:rPr>
        <w:t>в</w:t>
      </w:r>
      <w:r w:rsidRPr="00193B40">
        <w:rPr>
          <w:b/>
          <w:bCs/>
        </w:rPr>
        <w:t>ления докладов по международным договорам о правах человека, включая руководящие принципы подготовки общего базового документа и докуме</w:t>
      </w:r>
      <w:r w:rsidRPr="00193B40">
        <w:rPr>
          <w:b/>
          <w:bCs/>
        </w:rPr>
        <w:t>н</w:t>
      </w:r>
      <w:r w:rsidRPr="00193B40">
        <w:rPr>
          <w:b/>
          <w:bCs/>
        </w:rPr>
        <w:t xml:space="preserve">тов по конкретным договорам, которые были утверждены на пятом </w:t>
      </w:r>
      <w:proofErr w:type="spellStart"/>
      <w:r w:rsidRPr="00193B40">
        <w:rPr>
          <w:b/>
          <w:bCs/>
        </w:rPr>
        <w:t>ме</w:t>
      </w:r>
      <w:r w:rsidRPr="00193B40">
        <w:rPr>
          <w:b/>
          <w:bCs/>
        </w:rPr>
        <w:t>ж</w:t>
      </w:r>
      <w:r w:rsidRPr="00193B40">
        <w:rPr>
          <w:b/>
          <w:bCs/>
        </w:rPr>
        <w:t>комитетском</w:t>
      </w:r>
      <w:proofErr w:type="spellEnd"/>
      <w:r w:rsidRPr="00193B40">
        <w:rPr>
          <w:b/>
          <w:bCs/>
        </w:rPr>
        <w:t xml:space="preserve"> совещании договорных органов по правам человека в июне 2006 года (HRI/MC</w:t>
      </w:r>
      <w:proofErr w:type="gramEnd"/>
      <w:r w:rsidRPr="00193B40">
        <w:rPr>
          <w:b/>
          <w:bCs/>
        </w:rPr>
        <w:t>/2006/3 и Corr.1).</w:t>
      </w:r>
    </w:p>
    <w:p w:rsidR="002106F2" w:rsidRPr="00DA4889" w:rsidRDefault="00DA4889" w:rsidP="00DA488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106F2" w:rsidRPr="00DA4889" w:rsidSect="002106F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B40" w:rsidRDefault="00193B40" w:rsidP="00B471C5">
      <w:r>
        <w:separator/>
      </w:r>
    </w:p>
  </w:endnote>
  <w:endnote w:type="continuationSeparator" w:id="0">
    <w:p w:rsidR="00193B40" w:rsidRDefault="00193B4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B40" w:rsidRPr="00A9568E" w:rsidRDefault="00193B40">
    <w:pPr>
      <w:pStyle w:val="a7"/>
      <w:rPr>
        <w:rFonts w:eastAsiaTheme="minorEastAsia"/>
        <w:lang w:val="en-US" w:eastAsia="zh-CN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C00D7">
      <w:rPr>
        <w:rStyle w:val="a9"/>
        <w:noProof/>
      </w:rPr>
      <w:t>4</w:t>
    </w:r>
    <w:r>
      <w:rPr>
        <w:rStyle w:val="a9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6-</w:t>
    </w:r>
    <w:r w:rsidR="00A9568E">
      <w:rPr>
        <w:rFonts w:eastAsiaTheme="minorEastAsia" w:hint="eastAsia"/>
        <w:lang w:val="en-US" w:eastAsia="zh-CN"/>
      </w:rPr>
      <w:t>08074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B40" w:rsidRPr="009A6F4A" w:rsidRDefault="00193B40">
    <w:pPr>
      <w:pStyle w:val="a7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6-</w:t>
    </w:r>
    <w:r w:rsidR="00A9568E">
      <w:rPr>
        <w:rFonts w:eastAsiaTheme="minorEastAsia" w:hint="eastAsia"/>
        <w:lang w:val="en-US" w:eastAsia="zh-CN"/>
      </w:rPr>
      <w:t>08074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C00D7">
      <w:rPr>
        <w:rStyle w:val="a9"/>
        <w:noProof/>
      </w:rPr>
      <w:t>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193B40" w:rsidRPr="00797A78" w:rsidTr="00193B40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193B40" w:rsidRPr="00A9568E" w:rsidRDefault="00193B40" w:rsidP="00193B40">
          <w:pPr>
            <w:spacing w:after="40"/>
            <w:rPr>
              <w:rFonts w:ascii="C39T30Lfz" w:eastAsiaTheme="minorEastAsia" w:hAnsi="C39T30Lfz"/>
              <w:spacing w:val="0"/>
              <w:w w:val="100"/>
              <w:kern w:val="0"/>
              <w:lang w:val="en-US" w:eastAsia="zh-CN"/>
            </w:rPr>
          </w:pPr>
          <w:r w:rsidRPr="001C3ABC">
            <w:rPr>
              <w:lang w:val="en-US"/>
            </w:rPr>
            <w:t>GE.16-</w:t>
          </w:r>
          <w:r w:rsidR="00A9568E">
            <w:rPr>
              <w:rFonts w:eastAsiaTheme="minorEastAsia" w:hint="eastAsia"/>
              <w:lang w:val="en-US" w:eastAsia="zh-CN"/>
            </w:rPr>
            <w:t>08074</w:t>
          </w:r>
          <w:r w:rsidRPr="001C3ABC">
            <w:rPr>
              <w:lang w:val="en-US"/>
            </w:rPr>
            <w:t xml:space="preserve"> (R)</w:t>
          </w:r>
          <w:r w:rsidR="00A9568E">
            <w:rPr>
              <w:rFonts w:eastAsiaTheme="minorEastAsia" w:hint="eastAsia"/>
              <w:lang w:val="en-US" w:eastAsia="zh-CN"/>
            </w:rPr>
            <w:t xml:space="preserve">  050716  050716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193B40" w:rsidRDefault="00193B40" w:rsidP="00193B40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27EF69F" wp14:editId="4BC811E5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193B40" w:rsidRDefault="00A9568E" w:rsidP="00193B4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MW/C/LSO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MW/C/LSO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93B40" w:rsidRPr="00797A78" w:rsidTr="00193B40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193B40" w:rsidRPr="00A9568E" w:rsidRDefault="00A9568E" w:rsidP="00193B4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956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193B40" w:rsidRDefault="00193B40" w:rsidP="00193B40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193B40" w:rsidRDefault="00193B40" w:rsidP="00193B40"/>
      </w:tc>
    </w:tr>
  </w:tbl>
  <w:p w:rsidR="00193B40" w:rsidRDefault="00193B40" w:rsidP="00193B40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B40" w:rsidRPr="009141DC" w:rsidRDefault="00193B4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93B40" w:rsidRPr="00D1261C" w:rsidRDefault="00193B4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193B40" w:rsidRPr="00030B53" w:rsidRDefault="00193B40" w:rsidP="00193B40">
      <w:pPr>
        <w:pStyle w:val="aa"/>
        <w:rPr>
          <w:szCs w:val="18"/>
          <w:lang w:val="ru-RU"/>
        </w:rPr>
      </w:pPr>
      <w:r w:rsidRPr="00A9568E">
        <w:rPr>
          <w:rStyle w:val="a6"/>
          <w:vertAlign w:val="baseline"/>
          <w:lang w:val="ru-RU"/>
        </w:rPr>
        <w:tab/>
      </w:r>
      <w:r w:rsidRPr="00A9568E">
        <w:rPr>
          <w:rStyle w:val="a6"/>
          <w:sz w:val="20"/>
          <w:vertAlign w:val="baseline"/>
          <w:lang w:val="ru-RU"/>
        </w:rPr>
        <w:t>*</w:t>
      </w:r>
      <w:r>
        <w:rPr>
          <w:sz w:val="20"/>
          <w:lang w:val="ru-RU"/>
        </w:rPr>
        <w:tab/>
      </w:r>
      <w:r w:rsidRPr="00030B53">
        <w:rPr>
          <w:szCs w:val="18"/>
          <w:lang w:val="ru-RU"/>
        </w:rPr>
        <w:t>Приняты Комитетом на его двадцать четвертой сессии (11</w:t>
      </w:r>
      <w:r w:rsidR="00F800CD" w:rsidRPr="00030B53">
        <w:rPr>
          <w:szCs w:val="18"/>
          <w:lang w:val="ru-RU"/>
        </w:rPr>
        <w:t>–</w:t>
      </w:r>
      <w:r w:rsidRPr="00030B53">
        <w:rPr>
          <w:szCs w:val="18"/>
          <w:lang w:val="ru-RU"/>
        </w:rPr>
        <w:t>22 апреля 2016 года).</w:t>
      </w:r>
      <w:r w:rsidRPr="00030B53" w:rsidDel="00492753">
        <w:rPr>
          <w:rStyle w:val="a6"/>
          <w:szCs w:val="18"/>
          <w:lang w:val="ru-RU"/>
        </w:rPr>
        <w:t xml:space="preserve"> </w:t>
      </w:r>
    </w:p>
  </w:footnote>
  <w:footnote w:id="2">
    <w:p w:rsidR="00193B40" w:rsidRPr="0052423F" w:rsidRDefault="00193B40" w:rsidP="00904052">
      <w:pPr>
        <w:pStyle w:val="aa"/>
        <w:rPr>
          <w:lang w:val="ru-RU"/>
        </w:rPr>
      </w:pPr>
      <w:r w:rsidRPr="004278AF">
        <w:rPr>
          <w:lang w:val="ru-RU"/>
        </w:rPr>
        <w:tab/>
      </w:r>
      <w:r>
        <w:rPr>
          <w:rStyle w:val="a6"/>
        </w:rPr>
        <w:footnoteRef/>
      </w:r>
      <w:r w:rsidRPr="008061AF">
        <w:rPr>
          <w:lang w:val="ru-RU"/>
        </w:rPr>
        <w:tab/>
      </w:r>
      <w:r>
        <w:rPr>
          <w:lang w:val="ru-RU"/>
        </w:rPr>
        <w:t>Повестка</w:t>
      </w:r>
      <w:r w:rsidRPr="008061AF">
        <w:rPr>
          <w:lang w:val="ru-RU"/>
        </w:rPr>
        <w:t xml:space="preserve"> </w:t>
      </w:r>
      <w:r>
        <w:rPr>
          <w:lang w:val="ru-RU"/>
        </w:rPr>
        <w:t>дня</w:t>
      </w:r>
      <w:r w:rsidRPr="008061AF">
        <w:rPr>
          <w:lang w:val="ru-RU"/>
        </w:rPr>
        <w:t xml:space="preserve"> </w:t>
      </w:r>
      <w:r>
        <w:rPr>
          <w:lang w:val="ru-RU"/>
        </w:rPr>
        <w:t>в</w:t>
      </w:r>
      <w:r w:rsidRPr="008061AF">
        <w:rPr>
          <w:lang w:val="ru-RU"/>
        </w:rPr>
        <w:t xml:space="preserve"> </w:t>
      </w:r>
      <w:r>
        <w:rPr>
          <w:lang w:val="ru-RU"/>
        </w:rPr>
        <w:t>области</w:t>
      </w:r>
      <w:r w:rsidRPr="008061AF">
        <w:rPr>
          <w:lang w:val="ru-RU"/>
        </w:rPr>
        <w:t xml:space="preserve"> </w:t>
      </w:r>
      <w:r>
        <w:rPr>
          <w:lang w:val="ru-RU"/>
        </w:rPr>
        <w:t>устойчивого</w:t>
      </w:r>
      <w:r w:rsidRPr="008061AF">
        <w:rPr>
          <w:lang w:val="ru-RU"/>
        </w:rPr>
        <w:t xml:space="preserve"> </w:t>
      </w:r>
      <w:r>
        <w:rPr>
          <w:lang w:val="ru-RU"/>
        </w:rPr>
        <w:t>развития</w:t>
      </w:r>
      <w:r w:rsidRPr="008061AF">
        <w:rPr>
          <w:lang w:val="ru-RU"/>
        </w:rPr>
        <w:t xml:space="preserve"> </w:t>
      </w:r>
      <w:r w:rsidR="00132160">
        <w:rPr>
          <w:rFonts w:eastAsiaTheme="minorEastAsia"/>
          <w:lang w:val="ru-RU" w:eastAsia="zh-CN"/>
        </w:rPr>
        <w:t xml:space="preserve">до 2030 года </w:t>
      </w:r>
      <w:r>
        <w:rPr>
          <w:lang w:val="ru-RU"/>
        </w:rPr>
        <w:t>была</w:t>
      </w:r>
      <w:r w:rsidRPr="008061AF">
        <w:rPr>
          <w:lang w:val="ru-RU"/>
        </w:rPr>
        <w:t xml:space="preserve"> </w:t>
      </w:r>
      <w:r>
        <w:rPr>
          <w:lang w:val="ru-RU"/>
        </w:rPr>
        <w:t>принята</w:t>
      </w:r>
      <w:r w:rsidRPr="008061AF">
        <w:rPr>
          <w:lang w:val="ru-RU"/>
        </w:rPr>
        <w:t xml:space="preserve"> </w:t>
      </w:r>
      <w:r>
        <w:rPr>
          <w:lang w:val="ru-RU"/>
        </w:rPr>
        <w:t>в</w:t>
      </w:r>
      <w:r w:rsidRPr="008061AF">
        <w:rPr>
          <w:lang w:val="ru-RU"/>
        </w:rPr>
        <w:t xml:space="preserve"> </w:t>
      </w:r>
      <w:r>
        <w:rPr>
          <w:lang w:val="ru-RU"/>
        </w:rPr>
        <w:t>резолюции</w:t>
      </w:r>
      <w:r w:rsidRPr="008061AF">
        <w:rPr>
          <w:lang w:val="ru-RU"/>
        </w:rPr>
        <w:t xml:space="preserve"> 70/1 </w:t>
      </w:r>
      <w:r>
        <w:rPr>
          <w:lang w:val="ru-RU"/>
        </w:rPr>
        <w:t>Генеральной</w:t>
      </w:r>
      <w:r w:rsidRPr="008061AF">
        <w:rPr>
          <w:lang w:val="ru-RU"/>
        </w:rPr>
        <w:t xml:space="preserve"> </w:t>
      </w:r>
      <w:r>
        <w:rPr>
          <w:lang w:val="ru-RU"/>
        </w:rPr>
        <w:t>Ассамблеи</w:t>
      </w:r>
      <w:r w:rsidRPr="008061AF">
        <w:rPr>
          <w:lang w:val="ru-RU"/>
        </w:rPr>
        <w:t xml:space="preserve"> </w:t>
      </w:r>
      <w:r>
        <w:rPr>
          <w:lang w:val="ru-RU"/>
        </w:rPr>
        <w:t xml:space="preserve">от </w:t>
      </w:r>
      <w:r w:rsidRPr="008061AF">
        <w:rPr>
          <w:lang w:val="ru-RU"/>
        </w:rPr>
        <w:t xml:space="preserve">25 </w:t>
      </w:r>
      <w:r>
        <w:rPr>
          <w:lang w:val="ru-RU"/>
        </w:rPr>
        <w:t>сентября</w:t>
      </w:r>
      <w:r w:rsidRPr="008061AF">
        <w:rPr>
          <w:lang w:val="ru-RU"/>
        </w:rPr>
        <w:t xml:space="preserve"> 2015</w:t>
      </w:r>
      <w:r>
        <w:rPr>
          <w:lang w:val="ru-RU"/>
        </w:rPr>
        <w:t xml:space="preserve"> года</w:t>
      </w:r>
      <w:r w:rsidRPr="008061AF">
        <w:rPr>
          <w:lang w:val="ru-RU"/>
        </w:rPr>
        <w:t xml:space="preserve">. </w:t>
      </w:r>
      <w:r>
        <w:rPr>
          <w:lang w:val="ru-RU"/>
        </w:rPr>
        <w:t>Она</w:t>
      </w:r>
      <w:r w:rsidRPr="0052423F">
        <w:rPr>
          <w:lang w:val="ru-RU"/>
        </w:rPr>
        <w:t xml:space="preserve"> </w:t>
      </w:r>
      <w:r>
        <w:rPr>
          <w:lang w:val="ru-RU"/>
        </w:rPr>
        <w:t>включает</w:t>
      </w:r>
      <w:r w:rsidRPr="0052423F">
        <w:rPr>
          <w:lang w:val="ru-RU"/>
        </w:rPr>
        <w:t xml:space="preserve"> </w:t>
      </w:r>
      <w:r>
        <w:rPr>
          <w:lang w:val="ru-RU"/>
        </w:rPr>
        <w:t>в</w:t>
      </w:r>
      <w:r w:rsidRPr="0052423F">
        <w:rPr>
          <w:lang w:val="ru-RU"/>
        </w:rPr>
        <w:t xml:space="preserve"> </w:t>
      </w:r>
      <w:r>
        <w:rPr>
          <w:lang w:val="ru-RU"/>
        </w:rPr>
        <w:t>себя</w:t>
      </w:r>
      <w:r w:rsidRPr="0052423F">
        <w:rPr>
          <w:lang w:val="ru-RU"/>
        </w:rPr>
        <w:t xml:space="preserve"> 17 </w:t>
      </w:r>
      <w:r>
        <w:rPr>
          <w:lang w:val="ru-RU"/>
        </w:rPr>
        <w:t>целей</w:t>
      </w:r>
      <w:r w:rsidRPr="0052423F">
        <w:rPr>
          <w:lang w:val="ru-RU"/>
        </w:rPr>
        <w:t xml:space="preserve"> </w:t>
      </w:r>
      <w:r>
        <w:rPr>
          <w:lang w:val="ru-RU"/>
        </w:rPr>
        <w:t>в</w:t>
      </w:r>
      <w:r w:rsidRPr="0052423F">
        <w:rPr>
          <w:lang w:val="ru-RU"/>
        </w:rPr>
        <w:t xml:space="preserve"> области устойчивого </w:t>
      </w:r>
      <w:r>
        <w:rPr>
          <w:lang w:val="ru-RU"/>
        </w:rPr>
        <w:t>развития</w:t>
      </w:r>
      <w:r w:rsidRPr="0052423F">
        <w:rPr>
          <w:lang w:val="ru-RU"/>
        </w:rPr>
        <w:t xml:space="preserve">, </w:t>
      </w:r>
      <w:r>
        <w:rPr>
          <w:lang w:val="ru-RU"/>
        </w:rPr>
        <w:t>которые приводятся в дополнительной разбивке на задачи</w:t>
      </w:r>
      <w:r w:rsidRPr="0052423F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B40" w:rsidRPr="00400E0F" w:rsidRDefault="00193B40">
    <w:pPr>
      <w:pStyle w:val="a3"/>
      <w:rPr>
        <w:lang w:val="en-US"/>
      </w:rPr>
    </w:pPr>
    <w:r>
      <w:rPr>
        <w:lang w:val="en-US"/>
      </w:rPr>
      <w:t>CMW/</w:t>
    </w:r>
    <w:r w:rsidR="00A9568E" w:rsidRPr="00A9568E">
      <w:rPr>
        <w:lang w:val="en-US"/>
      </w:rPr>
      <w:t>C/LSO/CO/1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B40" w:rsidRPr="009A6F4A" w:rsidRDefault="00193B40">
    <w:pPr>
      <w:pStyle w:val="a3"/>
      <w:rPr>
        <w:lang w:val="en-US"/>
      </w:rPr>
    </w:pPr>
    <w:r>
      <w:rPr>
        <w:lang w:val="en-US"/>
      </w:rPr>
      <w:tab/>
      <w:t>CMW/</w:t>
    </w:r>
    <w:r w:rsidR="00A9568E" w:rsidRPr="00A9568E">
      <w:rPr>
        <w:lang w:val="en-US"/>
      </w:rPr>
      <w:t>C/LSO/CO/1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40"/>
    <w:rsid w:val="00030B53"/>
    <w:rsid w:val="000450D1"/>
    <w:rsid w:val="000F2A4F"/>
    <w:rsid w:val="0013044E"/>
    <w:rsid w:val="00132160"/>
    <w:rsid w:val="00137EC8"/>
    <w:rsid w:val="00185E8B"/>
    <w:rsid w:val="00193B40"/>
    <w:rsid w:val="001C00D7"/>
    <w:rsid w:val="001D5856"/>
    <w:rsid w:val="00203F84"/>
    <w:rsid w:val="002106F2"/>
    <w:rsid w:val="00275188"/>
    <w:rsid w:val="0028687D"/>
    <w:rsid w:val="002B091C"/>
    <w:rsid w:val="002D0CCB"/>
    <w:rsid w:val="00345C79"/>
    <w:rsid w:val="00351A9D"/>
    <w:rsid w:val="00366A39"/>
    <w:rsid w:val="0036720F"/>
    <w:rsid w:val="00400993"/>
    <w:rsid w:val="004518B0"/>
    <w:rsid w:val="00475FB9"/>
    <w:rsid w:val="0048005C"/>
    <w:rsid w:val="004E242B"/>
    <w:rsid w:val="00544379"/>
    <w:rsid w:val="00566944"/>
    <w:rsid w:val="005D56BF"/>
    <w:rsid w:val="00665D8D"/>
    <w:rsid w:val="006A7A3B"/>
    <w:rsid w:val="006B6B57"/>
    <w:rsid w:val="00705394"/>
    <w:rsid w:val="00743F62"/>
    <w:rsid w:val="00760D3A"/>
    <w:rsid w:val="007A1F42"/>
    <w:rsid w:val="007A48D4"/>
    <w:rsid w:val="007D76DD"/>
    <w:rsid w:val="008717E8"/>
    <w:rsid w:val="008D01AE"/>
    <w:rsid w:val="008D3AA6"/>
    <w:rsid w:val="008E0423"/>
    <w:rsid w:val="00904052"/>
    <w:rsid w:val="009141DC"/>
    <w:rsid w:val="009174A1"/>
    <w:rsid w:val="00925D02"/>
    <w:rsid w:val="00955BD2"/>
    <w:rsid w:val="0098674D"/>
    <w:rsid w:val="00997ACA"/>
    <w:rsid w:val="00A03FB7"/>
    <w:rsid w:val="00A75A11"/>
    <w:rsid w:val="00A9568E"/>
    <w:rsid w:val="00AD7EAD"/>
    <w:rsid w:val="00B35A32"/>
    <w:rsid w:val="00B432C6"/>
    <w:rsid w:val="00B471C5"/>
    <w:rsid w:val="00B6474A"/>
    <w:rsid w:val="00BD5BE7"/>
    <w:rsid w:val="00BE1742"/>
    <w:rsid w:val="00D1261C"/>
    <w:rsid w:val="00D75DCE"/>
    <w:rsid w:val="00D929E2"/>
    <w:rsid w:val="00DA4889"/>
    <w:rsid w:val="00DD35AC"/>
    <w:rsid w:val="00DD479F"/>
    <w:rsid w:val="00E15E48"/>
    <w:rsid w:val="00EB0723"/>
    <w:rsid w:val="00EE6F37"/>
    <w:rsid w:val="00F1599F"/>
    <w:rsid w:val="00F31EF2"/>
    <w:rsid w:val="00F800CD"/>
    <w:rsid w:val="00FB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193B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93B40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193B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93B40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CA6F-4511-4473-B87A-55D799064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3</TotalTime>
  <Pages>13</Pages>
  <Words>5025</Words>
  <Characters>28643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4</cp:revision>
  <cp:lastPrinted>2016-07-05T12:32:00Z</cp:lastPrinted>
  <dcterms:created xsi:type="dcterms:W3CDTF">2016-07-05T13:24:00Z</dcterms:created>
  <dcterms:modified xsi:type="dcterms:W3CDTF">2016-07-05T13:38:00Z</dcterms:modified>
</cp:coreProperties>
</file>