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0A4EFE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0A4EFE" w:rsidRDefault="00292480" w:rsidP="009C4E83">
            <w:pPr>
              <w:jc w:val="right"/>
              <w:rPr>
                <w:lang w:val="en-US"/>
              </w:rPr>
            </w:pPr>
            <w:r w:rsidRPr="000A4EFE">
              <w:rPr>
                <w:sz w:val="40"/>
                <w:szCs w:val="40"/>
                <w:lang w:val="en-US"/>
              </w:rPr>
              <w:t>CRC</w:t>
            </w:r>
            <w:r w:rsidRPr="000A4EFE">
              <w:rPr>
                <w:lang w:val="en-US"/>
              </w:rPr>
              <w:t>/</w:t>
            </w:r>
            <w:r>
              <w:fldChar w:fldCharType="begin"/>
            </w:r>
            <w:r w:rsidRPr="000A4EFE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0A4EFE">
              <w:rPr>
                <w:lang w:val="en-US"/>
              </w:rPr>
              <w:instrText xml:space="preserve"> </w:instrText>
            </w:r>
            <w:r>
              <w:instrText>часть</w:instrText>
            </w:r>
            <w:r w:rsidRPr="000A4EFE">
              <w:rPr>
                <w:lang w:val="en-US"/>
              </w:rPr>
              <w:instrText xml:space="preserve"> </w:instrText>
            </w:r>
            <w:r>
              <w:instrText>символа</w:instrText>
            </w:r>
            <w:r w:rsidRPr="000A4EFE">
              <w:rPr>
                <w:lang w:val="en-US"/>
              </w:rPr>
              <w:instrText xml:space="preserve"> </w:instrText>
            </w:r>
            <w:r>
              <w:instrText>после</w:instrText>
            </w:r>
            <w:r w:rsidRPr="000A4EFE">
              <w:rPr>
                <w:lang w:val="en-US"/>
              </w:rPr>
              <w:instrText xml:space="preserve"> CRC/"  \* MERGEFORMAT </w:instrText>
            </w:r>
            <w:r>
              <w:fldChar w:fldCharType="separate"/>
            </w:r>
            <w:r w:rsidR="000A4EFE" w:rsidRPr="000A4EFE">
              <w:rPr>
                <w:lang w:val="en-US"/>
              </w:rPr>
              <w:t>C/OPAC/</w:t>
            </w:r>
            <w:r w:rsidR="00AC481E">
              <w:rPr>
                <w:lang w:val="en-US"/>
              </w:rPr>
              <w:t>UKR</w:t>
            </w:r>
            <w:r w:rsidR="000A4EFE" w:rsidRPr="000A4EFE">
              <w:rPr>
                <w:lang w:val="en-US"/>
              </w:rPr>
              <w:t>/1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A4EFE">
              <w:rPr>
                <w:lang w:val="en-US"/>
              </w:rPr>
              <w:t>29 October 2009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A4EFE" w:rsidRPr="006B0BEF" w:rsidRDefault="000A4EFE" w:rsidP="00452AE0">
      <w:pPr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0A4EFE" w:rsidRDefault="00452AE0" w:rsidP="00452AE0">
      <w:pPr>
        <w:pStyle w:val="HChGR0"/>
      </w:pPr>
      <w:r>
        <w:rPr>
          <w:lang w:val="en-US"/>
        </w:rPr>
        <w:tab/>
      </w:r>
      <w:r>
        <w:rPr>
          <w:lang w:val="en-US"/>
        </w:rPr>
        <w:tab/>
      </w:r>
      <w:r w:rsidR="000A4EFE">
        <w:t>Рассмотрение докладов, представленных государствами-участниками в соответст</w:t>
      </w:r>
      <w:r w:rsidR="00652E69">
        <w:t>вии со</w:t>
      </w:r>
      <w:r w:rsidR="00CC448B" w:rsidRPr="00CC448B">
        <w:t xml:space="preserve"> </w:t>
      </w:r>
      <w:r w:rsidR="000A4EFE">
        <w:t xml:space="preserve">статьей 8 </w:t>
      </w:r>
      <w:r w:rsidR="00207C83">
        <w:t xml:space="preserve">(1) </w:t>
      </w:r>
      <w:r w:rsidR="000A4EFE">
        <w:t xml:space="preserve">Факультативного протокола </w:t>
      </w:r>
      <w:r w:rsidR="00652E69" w:rsidRPr="00652E69">
        <w:br/>
      </w:r>
      <w:r w:rsidR="000A4EFE">
        <w:t xml:space="preserve">к Конвенции о правах ребенка, касающегося </w:t>
      </w:r>
      <w:r w:rsidR="00652E69" w:rsidRPr="00652E69">
        <w:br/>
      </w:r>
      <w:r w:rsidR="000A4EFE">
        <w:t>участия детей в вооруженных конфликтах</w:t>
      </w:r>
    </w:p>
    <w:p w:rsidR="000A4EFE" w:rsidRDefault="00452AE0" w:rsidP="00452AE0">
      <w:pPr>
        <w:pStyle w:val="H1GR"/>
      </w:pPr>
      <w:r w:rsidRPr="00652E69">
        <w:tab/>
      </w:r>
      <w:r w:rsidRPr="00652E69">
        <w:tab/>
      </w:r>
      <w:r w:rsidR="00207C83">
        <w:t>Первоначальные доклады государств-участников, подлежащие представлению в 2007 году</w:t>
      </w:r>
    </w:p>
    <w:p w:rsidR="00207C83" w:rsidRPr="00207C83" w:rsidRDefault="00207C83" w:rsidP="00207C83">
      <w:pPr>
        <w:rPr>
          <w:lang w:eastAsia="ru-RU"/>
        </w:rPr>
      </w:pPr>
      <w:r>
        <w:rPr>
          <w:rStyle w:val="HChGR"/>
        </w:rPr>
        <w:tab/>
      </w:r>
      <w:r>
        <w:rPr>
          <w:rStyle w:val="HChGR"/>
        </w:rPr>
        <w:tab/>
      </w:r>
      <w:r w:rsidRPr="00207C83">
        <w:rPr>
          <w:rStyle w:val="HChGR"/>
        </w:rPr>
        <w:t>Украина</w:t>
      </w:r>
      <w:r w:rsidRPr="00207C83">
        <w:rPr>
          <w:rStyle w:val="FootnoteReference"/>
          <w:sz w:val="20"/>
          <w:vertAlign w:val="baseline"/>
          <w:lang w:eastAsia="ru-RU"/>
        </w:rPr>
        <w:footnoteReference w:customMarkFollows="1" w:id="1"/>
        <w:t>*</w:t>
      </w:r>
      <w:r>
        <w:t xml:space="preserve"> </w:t>
      </w:r>
    </w:p>
    <w:p w:rsidR="00D069D8" w:rsidRDefault="00B72FFE" w:rsidP="005B7ED7">
      <w:pPr>
        <w:pStyle w:val="SingleTxtGR"/>
        <w:jc w:val="right"/>
      </w:pPr>
      <w:r>
        <w:t>[31 июля 2008 года]</w:t>
      </w:r>
    </w:p>
    <w:p w:rsidR="00232EBF" w:rsidRDefault="00D069D8" w:rsidP="00232EBF">
      <w:pPr>
        <w:suppressAutoHyphens/>
        <w:spacing w:after="120"/>
        <w:rPr>
          <w:sz w:val="28"/>
        </w:rPr>
      </w:pPr>
      <w:r>
        <w:br w:type="page"/>
      </w:r>
      <w:r w:rsidR="00232EBF">
        <w:rPr>
          <w:sz w:val="28"/>
        </w:rPr>
        <w:t>Содержание</w:t>
      </w:r>
    </w:p>
    <w:p w:rsidR="00232EBF" w:rsidRDefault="00232EBF" w:rsidP="00232EBF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>
        <w:rPr>
          <w:i/>
          <w:sz w:val="18"/>
        </w:rPr>
        <w:tab/>
      </w:r>
      <w:r w:rsidR="00A37B9A">
        <w:rPr>
          <w:i/>
          <w:sz w:val="18"/>
        </w:rPr>
        <w:t>Пункты</w:t>
      </w:r>
    </w:p>
    <w:p w:rsidR="00232EBF" w:rsidRDefault="00232EBF" w:rsidP="00A37B9A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>
        <w:t>Введение</w:t>
      </w:r>
      <w:r>
        <w:tab/>
      </w:r>
      <w:r>
        <w:tab/>
        <w:t>1−6</w:t>
      </w:r>
    </w:p>
    <w:p w:rsidR="00232EBF" w:rsidRDefault="002C33F0" w:rsidP="00A37B9A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>
        <w:t>Статья 1</w:t>
      </w:r>
      <w:r w:rsidR="00232EBF">
        <w:tab/>
      </w:r>
      <w:r w:rsidR="00A37B9A">
        <w:tab/>
      </w:r>
      <w:r w:rsidR="000F670B" w:rsidRPr="000F670B">
        <w:tab/>
      </w:r>
      <w:r w:rsidR="00232EBF">
        <w:t>7</w:t>
      </w:r>
    </w:p>
    <w:p w:rsidR="00232EBF" w:rsidRDefault="00232EBF" w:rsidP="00A37B9A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>
        <w:t>Статья 2</w:t>
      </w:r>
      <w:r>
        <w:tab/>
      </w:r>
      <w:r>
        <w:tab/>
      </w:r>
      <w:r>
        <w:tab/>
        <w:t>8−10</w:t>
      </w:r>
    </w:p>
    <w:p w:rsidR="00232EBF" w:rsidRDefault="00232EBF" w:rsidP="00A37B9A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>
        <w:t>Статья 3</w:t>
      </w:r>
      <w:r>
        <w:tab/>
      </w:r>
      <w:r>
        <w:tab/>
      </w:r>
      <w:r>
        <w:tab/>
      </w:r>
      <w:r w:rsidR="00A37B9A">
        <w:t>11−14</w:t>
      </w:r>
    </w:p>
    <w:p w:rsidR="00A37B9A" w:rsidRDefault="00A37B9A" w:rsidP="00A37B9A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>
        <w:t>Статья 4</w:t>
      </w:r>
      <w:r>
        <w:tab/>
      </w:r>
      <w:r>
        <w:tab/>
      </w:r>
      <w:r>
        <w:tab/>
        <w:t>15−16</w:t>
      </w:r>
    </w:p>
    <w:p w:rsidR="00A37B9A" w:rsidRDefault="00A37B9A" w:rsidP="00A37B9A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>
        <w:t>Статья 5</w:t>
      </w:r>
      <w:r>
        <w:tab/>
      </w:r>
      <w:r>
        <w:tab/>
      </w:r>
      <w:r>
        <w:tab/>
        <w:t>17</w:t>
      </w:r>
    </w:p>
    <w:p w:rsidR="00A37B9A" w:rsidRDefault="00A37B9A" w:rsidP="00A37B9A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>
        <w:t>Статья 6</w:t>
      </w:r>
      <w:r>
        <w:tab/>
      </w:r>
      <w:r>
        <w:tab/>
      </w:r>
      <w:r>
        <w:tab/>
        <w:t>18−20</w:t>
      </w:r>
    </w:p>
    <w:p w:rsidR="00A37B9A" w:rsidRPr="00232EBF" w:rsidRDefault="00A37B9A" w:rsidP="00A37B9A">
      <w:pPr>
        <w:tabs>
          <w:tab w:val="right" w:pos="850"/>
          <w:tab w:val="left" w:leader="dot" w:pos="8787"/>
          <w:tab w:val="right" w:pos="9638"/>
        </w:tabs>
        <w:suppressAutoHyphens/>
        <w:spacing w:after="120"/>
      </w:pPr>
      <w:r>
        <w:t>Статья 7</w:t>
      </w:r>
      <w:r>
        <w:tab/>
      </w:r>
      <w:r>
        <w:tab/>
      </w:r>
      <w:r>
        <w:tab/>
        <w:t>21−34</w:t>
      </w:r>
    </w:p>
    <w:p w:rsidR="00CC448B" w:rsidRDefault="00CC448B" w:rsidP="00CC448B">
      <w:pPr>
        <w:pStyle w:val="HChGR0"/>
        <w:rPr>
          <w:i/>
        </w:rPr>
      </w:pPr>
      <w:r>
        <w:br w:type="page"/>
      </w:r>
      <w:r>
        <w:tab/>
      </w:r>
      <w:r>
        <w:tab/>
      </w:r>
      <w:r w:rsidR="009B29A3" w:rsidRPr="00693F7D">
        <w:t>Введение</w:t>
      </w:r>
    </w:p>
    <w:p w:rsidR="00CC448B" w:rsidRDefault="009B29A3" w:rsidP="00CC448B">
      <w:pPr>
        <w:pStyle w:val="SingleTxtGR"/>
      </w:pPr>
      <w:r w:rsidRPr="00AA3030">
        <w:t>1</w:t>
      </w:r>
      <w:r>
        <w:t>.</w:t>
      </w:r>
      <w:r>
        <w:tab/>
      </w:r>
      <w:r w:rsidRPr="009D206C">
        <w:t>Этот доклад подготовлен Министерством Украины по делам семьи, мол</w:t>
      </w:r>
      <w:r w:rsidRPr="009D206C">
        <w:t>о</w:t>
      </w:r>
      <w:r w:rsidRPr="009D206C">
        <w:t>дежи и спорта при участии заинтересованных министерств.</w:t>
      </w:r>
      <w:r>
        <w:t xml:space="preserve"> </w:t>
      </w:r>
      <w:r w:rsidRPr="009D206C">
        <w:t xml:space="preserve">Доклад </w:t>
      </w:r>
      <w:r>
        <w:t>о ходе в</w:t>
      </w:r>
      <w:r>
        <w:t>ы</w:t>
      </w:r>
      <w:r>
        <w:t xml:space="preserve">полнения положений </w:t>
      </w:r>
      <w:r w:rsidRPr="009D206C">
        <w:t>Факультативно</w:t>
      </w:r>
      <w:r>
        <w:t xml:space="preserve">го </w:t>
      </w:r>
      <w:r w:rsidRPr="009D206C">
        <w:t>протокол</w:t>
      </w:r>
      <w:r>
        <w:t>а</w:t>
      </w:r>
      <w:r w:rsidRPr="009D206C">
        <w:t xml:space="preserve"> к Конвенции о правах ребе</w:t>
      </w:r>
      <w:r w:rsidRPr="009D206C">
        <w:t>н</w:t>
      </w:r>
      <w:r w:rsidRPr="009D206C">
        <w:t>ка, касающе</w:t>
      </w:r>
      <w:r>
        <w:t xml:space="preserve">гося </w:t>
      </w:r>
      <w:r w:rsidRPr="009D206C">
        <w:t xml:space="preserve">участия детей в вооруженных конфликтах (далее </w:t>
      </w:r>
      <w:r w:rsidR="00C34B70">
        <w:t>−</w:t>
      </w:r>
      <w:r w:rsidRPr="009D206C">
        <w:t xml:space="preserve"> Факульт</w:t>
      </w:r>
      <w:r w:rsidRPr="009D206C">
        <w:t>а</w:t>
      </w:r>
      <w:r w:rsidRPr="009D206C">
        <w:t>тивный протокол), вместе с предполагаемыми рекомендациями Комитета по правам ребенка будет распространяться указанными государственными орган</w:t>
      </w:r>
      <w:r w:rsidRPr="009D206C">
        <w:t>а</w:t>
      </w:r>
      <w:r w:rsidRPr="009D206C">
        <w:t xml:space="preserve">ми. </w:t>
      </w:r>
    </w:p>
    <w:p w:rsidR="00CC448B" w:rsidRDefault="009B29A3" w:rsidP="00CC448B">
      <w:pPr>
        <w:pStyle w:val="SingleTxtGR"/>
      </w:pPr>
      <w:r>
        <w:t>2.</w:t>
      </w:r>
      <w:r>
        <w:tab/>
      </w:r>
      <w:r w:rsidRPr="009D206C">
        <w:t>Ратифицированный Украиной Факультативный протокол приравнивается к акту национального законодательства в соответствии со статьей 9 Констит</w:t>
      </w:r>
      <w:r w:rsidRPr="009D206C">
        <w:t>у</w:t>
      </w:r>
      <w:r w:rsidRPr="009D206C">
        <w:t>ции Украины:</w:t>
      </w:r>
    </w:p>
    <w:p w:rsidR="009B29A3" w:rsidRPr="009D206C" w:rsidRDefault="002C33F0" w:rsidP="00184A61">
      <w:pPr>
        <w:pStyle w:val="SingleTxtGR"/>
        <w:ind w:left="1694" w:hanging="560"/>
      </w:pPr>
      <w:r>
        <w:tab/>
      </w:r>
      <w:r w:rsidR="00184A61">
        <w:tab/>
      </w:r>
      <w:r w:rsidR="00184A61">
        <w:tab/>
      </w:r>
      <w:r w:rsidR="009B29A3">
        <w:t>"Д</w:t>
      </w:r>
      <w:r w:rsidR="009B29A3" w:rsidRPr="009D206C">
        <w:t>ействующие международные договоры, согласие на обязател</w:t>
      </w:r>
      <w:r w:rsidR="009B29A3" w:rsidRPr="009D206C">
        <w:t>ь</w:t>
      </w:r>
      <w:r w:rsidR="009B29A3" w:rsidRPr="009D206C">
        <w:t>ность которых предоставлено Верховной Радой Украины, являются ч</w:t>
      </w:r>
      <w:r w:rsidR="009B29A3" w:rsidRPr="009D206C">
        <w:t>а</w:t>
      </w:r>
      <w:r w:rsidR="009B29A3" w:rsidRPr="009D206C">
        <w:t>стью</w:t>
      </w:r>
      <w:r w:rsidR="009B29A3">
        <w:t xml:space="preserve"> </w:t>
      </w:r>
      <w:r w:rsidR="009B29A3" w:rsidRPr="009D206C">
        <w:t>национального з</w:t>
      </w:r>
      <w:r w:rsidR="009B29A3" w:rsidRPr="009D206C">
        <w:t>а</w:t>
      </w:r>
      <w:r w:rsidR="009B29A3" w:rsidRPr="009D206C">
        <w:t>конодательства Украины.</w:t>
      </w:r>
    </w:p>
    <w:p w:rsidR="00CC448B" w:rsidRDefault="002C33F0" w:rsidP="00184A61">
      <w:pPr>
        <w:pStyle w:val="SingleTxtGR"/>
        <w:ind w:left="1694" w:hanging="560"/>
      </w:pPr>
      <w:r>
        <w:tab/>
      </w:r>
      <w:r w:rsidR="00184A61">
        <w:tab/>
      </w:r>
      <w:r w:rsidR="00184A61">
        <w:tab/>
      </w:r>
      <w:r w:rsidR="009B29A3" w:rsidRPr="009D206C">
        <w:t>Заключение международных договоров, которые противоречат</w:t>
      </w:r>
      <w:r w:rsidR="009B29A3">
        <w:t xml:space="preserve"> </w:t>
      </w:r>
      <w:r w:rsidR="009B29A3" w:rsidRPr="009D206C">
        <w:t>Констит</w:t>
      </w:r>
      <w:r w:rsidR="009B29A3" w:rsidRPr="009D206C">
        <w:t>у</w:t>
      </w:r>
      <w:r w:rsidR="009B29A3" w:rsidRPr="009D206C">
        <w:t>ции Украины, возможно лишь после внесения соответствующих измен</w:t>
      </w:r>
      <w:r w:rsidR="009B29A3" w:rsidRPr="009D206C">
        <w:t>е</w:t>
      </w:r>
      <w:r w:rsidR="009B29A3" w:rsidRPr="009D206C">
        <w:t>ний в Конституцию Украины</w:t>
      </w:r>
      <w:r w:rsidR="009B29A3">
        <w:t>"</w:t>
      </w:r>
      <w:r w:rsidR="009B29A3" w:rsidRPr="009D206C">
        <w:t>.</w:t>
      </w:r>
    </w:p>
    <w:p w:rsidR="00CC448B" w:rsidRDefault="009B29A3" w:rsidP="00CC448B">
      <w:pPr>
        <w:pStyle w:val="SingleTxtGR"/>
      </w:pPr>
      <w:r w:rsidRPr="00A04176">
        <w:t>3</w:t>
      </w:r>
      <w:r>
        <w:t>.</w:t>
      </w:r>
      <w:r>
        <w:tab/>
      </w:r>
      <w:r w:rsidRPr="00D4559A">
        <w:t>Законодательная база Украины, касающаяся участия детей в вооруже</w:t>
      </w:r>
      <w:r w:rsidRPr="00D4559A">
        <w:t>н</w:t>
      </w:r>
      <w:r w:rsidRPr="00D4559A">
        <w:t>ных конфликтах</w:t>
      </w:r>
      <w:r>
        <w:t>:</w:t>
      </w:r>
    </w:p>
    <w:p w:rsidR="009B29A3" w:rsidRPr="00CC448B" w:rsidRDefault="00CC448B" w:rsidP="00CC448B">
      <w:pPr>
        <w:pStyle w:val="SingleTxtGR"/>
      </w:pPr>
      <w:r>
        <w:tab/>
      </w:r>
      <w:proofErr w:type="spellStart"/>
      <w:r w:rsidR="009B29A3" w:rsidRPr="00CC448B">
        <w:t>a</w:t>
      </w:r>
      <w:proofErr w:type="spellEnd"/>
      <w:r w:rsidR="009B29A3" w:rsidRPr="00CC448B">
        <w:t>)</w:t>
      </w:r>
      <w:r w:rsidR="00C34B70">
        <w:tab/>
      </w:r>
      <w:r w:rsidR="009B29A3" w:rsidRPr="00CC448B">
        <w:t>Международно-правовая основа</w:t>
      </w:r>
    </w:p>
    <w:p w:rsidR="009B29A3" w:rsidRPr="00CC448B" w:rsidRDefault="009B29A3" w:rsidP="00860BAB">
      <w:pPr>
        <w:pStyle w:val="Bullet1GR"/>
        <w:tabs>
          <w:tab w:val="clear" w:pos="1701"/>
        </w:tabs>
        <w:ind w:left="2268"/>
      </w:pPr>
      <w:r w:rsidRPr="00CC448B">
        <w:t>Конвенция</w:t>
      </w:r>
      <w:r w:rsidR="00CC448B" w:rsidRPr="00CC448B">
        <w:t xml:space="preserve"> </w:t>
      </w:r>
      <w:r w:rsidRPr="00CC448B">
        <w:t>о правах ребенка</w:t>
      </w:r>
    </w:p>
    <w:p w:rsidR="009B29A3" w:rsidRPr="00CC448B" w:rsidRDefault="009B29A3" w:rsidP="00860BAB">
      <w:pPr>
        <w:pStyle w:val="Bullet1GR"/>
        <w:tabs>
          <w:tab w:val="clear" w:pos="1701"/>
        </w:tabs>
        <w:ind w:left="2268"/>
      </w:pPr>
      <w:r w:rsidRPr="00CC448B">
        <w:t>Факультативный протокол к Конвенции о правах ребенка, каса</w:t>
      </w:r>
      <w:r w:rsidRPr="00CC448B">
        <w:t>ю</w:t>
      </w:r>
      <w:r w:rsidRPr="00CC448B">
        <w:t>щийся участия детей в вооруженных конфликтах</w:t>
      </w:r>
    </w:p>
    <w:p w:rsidR="009B29A3" w:rsidRPr="00CC448B" w:rsidRDefault="00CC448B" w:rsidP="00860BAB">
      <w:pPr>
        <w:pStyle w:val="SingleTxtGR"/>
      </w:pPr>
      <w:r>
        <w:tab/>
      </w:r>
      <w:r w:rsidR="009B29A3" w:rsidRPr="00CC448B">
        <w:rPr>
          <w:lang w:val="en-US"/>
        </w:rPr>
        <w:t>b</w:t>
      </w:r>
      <w:r w:rsidR="009B29A3" w:rsidRPr="00CC448B">
        <w:t>)</w:t>
      </w:r>
      <w:r>
        <w:tab/>
      </w:r>
      <w:r w:rsidR="009B29A3" w:rsidRPr="00CC448B">
        <w:t>Национальное законодательство Украины</w:t>
      </w:r>
    </w:p>
    <w:p w:rsidR="009B29A3" w:rsidRPr="00CC448B" w:rsidRDefault="009B29A3" w:rsidP="00860BAB">
      <w:pPr>
        <w:pStyle w:val="Bullet1GR"/>
        <w:tabs>
          <w:tab w:val="clear" w:pos="1701"/>
        </w:tabs>
        <w:ind w:left="2268"/>
      </w:pPr>
      <w:r w:rsidRPr="00CC448B">
        <w:t>Конституция Украины</w:t>
      </w:r>
    </w:p>
    <w:p w:rsidR="009B29A3" w:rsidRPr="009D206C" w:rsidRDefault="009B29A3" w:rsidP="00860BAB">
      <w:pPr>
        <w:pStyle w:val="Bullet1GR"/>
        <w:tabs>
          <w:tab w:val="clear" w:pos="1701"/>
        </w:tabs>
        <w:ind w:left="2268"/>
      </w:pPr>
      <w:r w:rsidRPr="009D206C">
        <w:t xml:space="preserve">Закон Украины </w:t>
      </w:r>
      <w:r>
        <w:t>"</w:t>
      </w:r>
      <w:r w:rsidRPr="009D206C">
        <w:t>Об охране детства</w:t>
      </w:r>
      <w:r>
        <w:t>"</w:t>
      </w:r>
    </w:p>
    <w:p w:rsidR="009B29A3" w:rsidRPr="009D206C" w:rsidRDefault="009B29A3" w:rsidP="00860BAB">
      <w:pPr>
        <w:pStyle w:val="Bullet1GR"/>
        <w:tabs>
          <w:tab w:val="clear" w:pos="1701"/>
        </w:tabs>
        <w:ind w:left="2268"/>
      </w:pPr>
      <w:r w:rsidRPr="009D206C">
        <w:t xml:space="preserve">Закон Украины </w:t>
      </w:r>
      <w:r>
        <w:t>"</w:t>
      </w:r>
      <w:r w:rsidRPr="009D206C">
        <w:t>Об общей военной обязанности и военной службе</w:t>
      </w:r>
      <w:r>
        <w:t>"</w:t>
      </w:r>
    </w:p>
    <w:p w:rsidR="00CC448B" w:rsidRDefault="009B29A3" w:rsidP="00860BAB">
      <w:pPr>
        <w:pStyle w:val="Bullet1GR"/>
        <w:tabs>
          <w:tab w:val="clear" w:pos="1701"/>
        </w:tabs>
        <w:ind w:left="2268"/>
      </w:pPr>
      <w:r>
        <w:t xml:space="preserve">Уголовный </w:t>
      </w:r>
      <w:r w:rsidRPr="009D206C">
        <w:t>кодекс Украины</w:t>
      </w:r>
    </w:p>
    <w:p w:rsidR="00CC448B" w:rsidRDefault="009B29A3" w:rsidP="00CC448B">
      <w:pPr>
        <w:pStyle w:val="SingleTxtGR"/>
      </w:pPr>
      <w:r>
        <w:t>4.</w:t>
      </w:r>
      <w:r>
        <w:tab/>
      </w:r>
      <w:r w:rsidRPr="009D206C">
        <w:t xml:space="preserve">Дети </w:t>
      </w:r>
      <w:r w:rsidR="00C34B70">
        <w:t>−</w:t>
      </w:r>
      <w:r w:rsidRPr="009D206C">
        <w:t xml:space="preserve"> это специфическая социально-демографическая группа общества. Определение места и роли ребенка во взрослом мире, обеспечение его защиты и всестороннего развития </w:t>
      </w:r>
      <w:r w:rsidR="00C34B70">
        <w:t>−</w:t>
      </w:r>
      <w:r w:rsidRPr="009D206C">
        <w:t xml:space="preserve"> одна из самых ос</w:t>
      </w:r>
      <w:r w:rsidRPr="009D206C">
        <w:t>т</w:t>
      </w:r>
      <w:r w:rsidRPr="009D206C">
        <w:t>рых проблем, от решения которой зависит авторитет страны в современном мире. Поэтому первоочередной зад</w:t>
      </w:r>
      <w:r w:rsidRPr="009D206C">
        <w:t>а</w:t>
      </w:r>
      <w:r w:rsidRPr="009D206C">
        <w:t>чей в деле формирования и развития личности является обеспечение прав и свобод ребенка, определенных в положениях Конвенции о правах ребенка.</w:t>
      </w:r>
    </w:p>
    <w:p w:rsidR="009B29A3" w:rsidRDefault="009B29A3" w:rsidP="00CC448B">
      <w:pPr>
        <w:pStyle w:val="SingleTxtGR"/>
      </w:pPr>
      <w:r>
        <w:t>5.</w:t>
      </w:r>
      <w:r>
        <w:tab/>
      </w:r>
      <w:r w:rsidRPr="009D206C">
        <w:t>С правовой точки зрения, ребенок выступает самостоятельным субъектом права. Поэтому на него распространяется весь комплекс гражданских, полит</w:t>
      </w:r>
      <w:r w:rsidRPr="009D206C">
        <w:t>и</w:t>
      </w:r>
      <w:r w:rsidRPr="009D206C">
        <w:t>ческих, экономических, социальных и культурных прав человека.</w:t>
      </w:r>
    </w:p>
    <w:p w:rsidR="00CC448B" w:rsidRDefault="009B29A3" w:rsidP="00CC448B">
      <w:pPr>
        <w:pStyle w:val="SingleTxtGR"/>
      </w:pPr>
      <w:r>
        <w:t>6.</w:t>
      </w:r>
      <w:r>
        <w:tab/>
      </w:r>
      <w:r w:rsidRPr="009D206C">
        <w:t>Информация о положениях Факультативного протокола распространялась среди широких слоев общественности в Украине через средства массовой и</w:t>
      </w:r>
      <w:r w:rsidRPr="009D206C">
        <w:t>н</w:t>
      </w:r>
      <w:r w:rsidRPr="009D206C">
        <w:t>формации, на международных, общегосударственных конференциях, круглых столах, семинарах и тренингах.</w:t>
      </w:r>
      <w:r>
        <w:t xml:space="preserve"> </w:t>
      </w:r>
      <w:r w:rsidRPr="009D206C">
        <w:t>Положения Факультативного протокола в У</w:t>
      </w:r>
      <w:r w:rsidRPr="009D206C">
        <w:t>к</w:t>
      </w:r>
      <w:r w:rsidRPr="009D206C">
        <w:t>раине реализуют Министерство Украины по делам семьи, молодежи и спорта, Министерство обороны Украины, Министерство финансов Украины, Мин</w:t>
      </w:r>
      <w:r w:rsidRPr="009D206C">
        <w:t>и</w:t>
      </w:r>
      <w:r w:rsidRPr="009D206C">
        <w:t>стерство образования и науки Украины, Государственный комитет Украины по делам национальностей и религий.</w:t>
      </w:r>
    </w:p>
    <w:p w:rsidR="00CC448B" w:rsidRDefault="00B5023C" w:rsidP="002C33F0">
      <w:pPr>
        <w:pStyle w:val="H23GR"/>
      </w:pPr>
      <w:r>
        <w:tab/>
      </w:r>
      <w:r w:rsidR="002C33F0">
        <w:tab/>
      </w:r>
      <w:r w:rsidR="009B29A3" w:rsidRPr="009D206C">
        <w:t>Статья 1</w:t>
      </w:r>
    </w:p>
    <w:p w:rsidR="00CC448B" w:rsidRPr="00B5023C" w:rsidRDefault="00B5023C" w:rsidP="00B5023C">
      <w:pPr>
        <w:pStyle w:val="SingleTxtGR"/>
        <w:rPr>
          <w:i/>
        </w:rPr>
      </w:pPr>
      <w:r>
        <w:rPr>
          <w:i/>
        </w:rPr>
        <w:tab/>
      </w:r>
      <w:r w:rsidR="009B29A3" w:rsidRPr="00B5023C">
        <w:rPr>
          <w:i/>
        </w:rPr>
        <w:t>Государства-участники принимают все возможные меры для обеспеч</w:t>
      </w:r>
      <w:r w:rsidR="009B29A3" w:rsidRPr="00B5023C">
        <w:rPr>
          <w:i/>
        </w:rPr>
        <w:t>е</w:t>
      </w:r>
      <w:r w:rsidR="009B29A3" w:rsidRPr="00B5023C">
        <w:rPr>
          <w:i/>
        </w:rPr>
        <w:t>ния т</w:t>
      </w:r>
      <w:r w:rsidR="009B29A3" w:rsidRPr="00B5023C">
        <w:rPr>
          <w:i/>
        </w:rPr>
        <w:t>о</w:t>
      </w:r>
      <w:r w:rsidR="009B29A3" w:rsidRPr="00B5023C">
        <w:rPr>
          <w:i/>
        </w:rPr>
        <w:t xml:space="preserve">го, чтобы военнослужащие их вооруженных сил, не достигшие </w:t>
      </w:r>
      <w:r>
        <w:rPr>
          <w:i/>
        </w:rPr>
        <w:br/>
      </w:r>
      <w:r w:rsidR="009B29A3" w:rsidRPr="00B5023C">
        <w:rPr>
          <w:i/>
        </w:rPr>
        <w:t>18-летнего во</w:t>
      </w:r>
      <w:r w:rsidR="009B29A3" w:rsidRPr="00B5023C">
        <w:rPr>
          <w:i/>
        </w:rPr>
        <w:t>з</w:t>
      </w:r>
      <w:r w:rsidR="009B29A3" w:rsidRPr="00B5023C">
        <w:rPr>
          <w:i/>
        </w:rPr>
        <w:t>раста, не принимали прямого участия в военных действиях.</w:t>
      </w:r>
    </w:p>
    <w:p w:rsidR="00CC448B" w:rsidRDefault="009B29A3" w:rsidP="00B5023C">
      <w:pPr>
        <w:pStyle w:val="SingleTxtGR"/>
      </w:pPr>
      <w:r>
        <w:t>7.</w:t>
      </w:r>
      <w:r>
        <w:tab/>
      </w:r>
      <w:r w:rsidRPr="009D206C">
        <w:t xml:space="preserve">Законодательством Украины, в частности статьей 30 Закона </w:t>
      </w:r>
      <w:r>
        <w:t>"</w:t>
      </w:r>
      <w:r w:rsidRPr="009D206C">
        <w:t>Об охране детства</w:t>
      </w:r>
      <w:r>
        <w:t>",</w:t>
      </w:r>
      <w:r w:rsidRPr="009D206C">
        <w:t xml:space="preserve"> определено, что участие детей в военных действиях и вооруженных конфликтах запрещается.</w:t>
      </w:r>
    </w:p>
    <w:p w:rsidR="00CC448B" w:rsidRDefault="00B5023C" w:rsidP="00B5023C">
      <w:pPr>
        <w:pStyle w:val="H23GR"/>
      </w:pPr>
      <w:r>
        <w:tab/>
      </w:r>
      <w:r>
        <w:tab/>
      </w:r>
      <w:r w:rsidR="009B29A3" w:rsidRPr="009D206C">
        <w:t>Статья 2</w:t>
      </w:r>
    </w:p>
    <w:p w:rsidR="00CC448B" w:rsidRPr="00B5023C" w:rsidRDefault="00B5023C" w:rsidP="00B5023C">
      <w:pPr>
        <w:pStyle w:val="SingleTxtGR"/>
        <w:rPr>
          <w:i/>
        </w:rPr>
      </w:pPr>
      <w:r>
        <w:rPr>
          <w:i/>
        </w:rPr>
        <w:tab/>
      </w:r>
      <w:r w:rsidR="009B29A3" w:rsidRPr="00B5023C">
        <w:rPr>
          <w:i/>
        </w:rPr>
        <w:t xml:space="preserve">Государства-участники обеспечивают, чтобы лица, не достигшие </w:t>
      </w:r>
      <w:r>
        <w:rPr>
          <w:i/>
        </w:rPr>
        <w:br/>
      </w:r>
      <w:r w:rsidR="009B29A3" w:rsidRPr="00B5023C">
        <w:rPr>
          <w:i/>
        </w:rPr>
        <w:t>18-летнего возраста, не подлежали обязательному призыву в их вооруженные с</w:t>
      </w:r>
      <w:r w:rsidR="009B29A3" w:rsidRPr="00B5023C">
        <w:rPr>
          <w:i/>
        </w:rPr>
        <w:t>и</w:t>
      </w:r>
      <w:r w:rsidR="009B29A3" w:rsidRPr="00B5023C">
        <w:rPr>
          <w:i/>
        </w:rPr>
        <w:t xml:space="preserve">лы. </w:t>
      </w:r>
    </w:p>
    <w:p w:rsidR="00CC448B" w:rsidRDefault="009B29A3" w:rsidP="00B5023C">
      <w:pPr>
        <w:pStyle w:val="SingleTxtGR"/>
      </w:pPr>
      <w:r>
        <w:t>8.</w:t>
      </w:r>
      <w:r>
        <w:tab/>
      </w:r>
      <w:r w:rsidRPr="009D206C">
        <w:t>Военная обязанность устанавливается Конституцией Украины с целью подготовки населения к защите страны. В соответствии со статьей 65 Конст</w:t>
      </w:r>
      <w:r w:rsidRPr="009D206C">
        <w:t>и</w:t>
      </w:r>
      <w:r w:rsidRPr="009D206C">
        <w:t>туции Украины защита Отечества, независимости и территориальной целостн</w:t>
      </w:r>
      <w:r w:rsidRPr="009D206C">
        <w:t>о</w:t>
      </w:r>
      <w:r w:rsidRPr="009D206C">
        <w:t>сти Украины, почитания ее государственных символов является</w:t>
      </w:r>
      <w:r>
        <w:t xml:space="preserve"> </w:t>
      </w:r>
      <w:r w:rsidRPr="009D206C">
        <w:t>обязанностью граждан Украины. Граждане проходят военную службу в соответствии с Зак</w:t>
      </w:r>
      <w:r w:rsidRPr="009D206C">
        <w:t>о</w:t>
      </w:r>
      <w:r w:rsidRPr="009D206C">
        <w:t>ном. Защита Отечества, независимости и территориальной целостности Укра</w:t>
      </w:r>
      <w:r w:rsidRPr="009D206C">
        <w:t>и</w:t>
      </w:r>
      <w:r w:rsidRPr="009D206C">
        <w:t xml:space="preserve">ны является конституционным долгом граждан Украины. </w:t>
      </w:r>
    </w:p>
    <w:p w:rsidR="00CC448B" w:rsidRDefault="009B29A3" w:rsidP="00B5023C">
      <w:pPr>
        <w:pStyle w:val="SingleTxtGR"/>
      </w:pPr>
      <w:r>
        <w:t>9.</w:t>
      </w:r>
      <w:r>
        <w:tab/>
      </w:r>
      <w:r w:rsidRPr="009D206C">
        <w:t>Дети до 18 лет не подлежат призыву в вооруженные силы Украины. В с</w:t>
      </w:r>
      <w:r w:rsidRPr="009D206C">
        <w:t>о</w:t>
      </w:r>
      <w:r w:rsidRPr="009D206C">
        <w:t xml:space="preserve">ответствии со статьей 15 Закона Украины </w:t>
      </w:r>
      <w:r>
        <w:t>"</w:t>
      </w:r>
      <w:r w:rsidRPr="009D206C">
        <w:t>О военной обязанности и военной службе</w:t>
      </w:r>
      <w:r>
        <w:t>"</w:t>
      </w:r>
      <w:r w:rsidRPr="009D206C">
        <w:t xml:space="preserve"> на срочную военную службу в мирное время призываются пригодные для этого по состоянию здоровья граждане Украины мужского пола, кот</w:t>
      </w:r>
      <w:r w:rsidRPr="009D206C">
        <w:t>о</w:t>
      </w:r>
      <w:r w:rsidRPr="009D206C">
        <w:t>рым ко дню отправления в воинские части исполнилось 18 лет, и старшие лица, не до</w:t>
      </w:r>
      <w:r w:rsidRPr="009D206C">
        <w:t>с</w:t>
      </w:r>
      <w:r w:rsidRPr="009D206C">
        <w:t>тигшие 25-летнего возраста и не имеющие права на освобождение или отсрочку от призыва на срочную военную службу.</w:t>
      </w:r>
    </w:p>
    <w:p w:rsidR="00CC448B" w:rsidRDefault="009B29A3" w:rsidP="00B5023C">
      <w:pPr>
        <w:pStyle w:val="SingleTxtGR"/>
      </w:pPr>
      <w:r>
        <w:t>10.</w:t>
      </w:r>
      <w:r>
        <w:tab/>
      </w:r>
      <w:r w:rsidRPr="009D206C">
        <w:t>Кодексом Украины об административных правонарушениях предусмо</w:t>
      </w:r>
      <w:r w:rsidRPr="009D206C">
        <w:t>т</w:t>
      </w:r>
      <w:r w:rsidRPr="009D206C">
        <w:t>рена ответственность за незаконный призыв граждан на срочную военную службу.</w:t>
      </w:r>
    </w:p>
    <w:p w:rsidR="00CC448B" w:rsidRDefault="00B5023C" w:rsidP="00B5023C">
      <w:pPr>
        <w:pStyle w:val="H23GR"/>
      </w:pPr>
      <w:r>
        <w:tab/>
      </w:r>
      <w:r>
        <w:tab/>
      </w:r>
      <w:r w:rsidR="009B29A3" w:rsidRPr="009D206C">
        <w:t>Статья 3</w:t>
      </w:r>
    </w:p>
    <w:p w:rsidR="009B29A3" w:rsidRPr="00B5023C" w:rsidRDefault="00184A61" w:rsidP="00B5023C">
      <w:pPr>
        <w:pStyle w:val="SingleTxtGR"/>
        <w:rPr>
          <w:i/>
        </w:rPr>
      </w:pPr>
      <w:r>
        <w:rPr>
          <w:i/>
        </w:rPr>
        <w:tab/>
      </w:r>
      <w:r w:rsidR="00185328">
        <w:rPr>
          <w:i/>
        </w:rPr>
        <w:t>1.</w:t>
      </w:r>
      <w:r w:rsidR="00185328">
        <w:rPr>
          <w:i/>
        </w:rPr>
        <w:tab/>
      </w:r>
      <w:r w:rsidR="009B29A3" w:rsidRPr="00B5023C">
        <w:rPr>
          <w:i/>
        </w:rPr>
        <w:t>Государства-участники повышают минимальный возраст добр</w:t>
      </w:r>
      <w:r w:rsidR="009B29A3" w:rsidRPr="00B5023C">
        <w:rPr>
          <w:i/>
        </w:rPr>
        <w:t>о</w:t>
      </w:r>
      <w:r w:rsidR="009B29A3" w:rsidRPr="00B5023C">
        <w:rPr>
          <w:i/>
        </w:rPr>
        <w:t>вольного призыва лиц в их национальные вооруженные силы по сравнению с возрастом, указанным в пункте 3 статьи 38 Конвенции о правах ребенка, уч</w:t>
      </w:r>
      <w:r w:rsidR="009B29A3" w:rsidRPr="00B5023C">
        <w:rPr>
          <w:i/>
        </w:rPr>
        <w:t>и</w:t>
      </w:r>
      <w:r w:rsidR="009B29A3" w:rsidRPr="00B5023C">
        <w:rPr>
          <w:i/>
        </w:rPr>
        <w:t>тывая принципы, содержащиеся в этой статье, и признавая, что в соотве</w:t>
      </w:r>
      <w:r w:rsidR="009B29A3" w:rsidRPr="00B5023C">
        <w:rPr>
          <w:i/>
        </w:rPr>
        <w:t>т</w:t>
      </w:r>
      <w:r w:rsidR="009B29A3" w:rsidRPr="00B5023C">
        <w:rPr>
          <w:i/>
        </w:rPr>
        <w:t>ствии с Конвенцией лица, не достигшие 18 лет, имеют право на особую защ</w:t>
      </w:r>
      <w:r w:rsidR="009B29A3" w:rsidRPr="00B5023C">
        <w:rPr>
          <w:i/>
        </w:rPr>
        <w:t>и</w:t>
      </w:r>
      <w:r w:rsidR="009B29A3" w:rsidRPr="00B5023C">
        <w:rPr>
          <w:i/>
        </w:rPr>
        <w:t>ту.</w:t>
      </w:r>
    </w:p>
    <w:p w:rsidR="009B29A3" w:rsidRPr="00B5023C" w:rsidRDefault="00184A61" w:rsidP="00B5023C">
      <w:pPr>
        <w:pStyle w:val="SingleTxtGR"/>
        <w:rPr>
          <w:i/>
        </w:rPr>
      </w:pPr>
      <w:r>
        <w:rPr>
          <w:i/>
        </w:rPr>
        <w:tab/>
      </w:r>
      <w:r w:rsidR="00185328">
        <w:rPr>
          <w:i/>
        </w:rPr>
        <w:t>2.</w:t>
      </w:r>
      <w:r w:rsidR="00185328">
        <w:rPr>
          <w:i/>
        </w:rPr>
        <w:tab/>
      </w:r>
      <w:r w:rsidR="009B29A3" w:rsidRPr="00B5023C">
        <w:rPr>
          <w:i/>
        </w:rPr>
        <w:t>Каждое государство-участник при ратификации настоящего Протокола или присоединении к нему сдает на хранение имеющее обязател</w:t>
      </w:r>
      <w:r w:rsidR="009B29A3" w:rsidRPr="00B5023C">
        <w:rPr>
          <w:i/>
        </w:rPr>
        <w:t>ь</w:t>
      </w:r>
      <w:r w:rsidR="009B29A3" w:rsidRPr="00B5023C">
        <w:rPr>
          <w:i/>
        </w:rPr>
        <w:t>ный характер заявление, в котором указывается минимальный возраст, при котором оно допускает добровольный призыв в его национальные вооруженные силы, и излагаются гарантии, принятые государством для обеспечения того, чтобы такой призыв не носил насильственного или принудительного характ</w:t>
      </w:r>
      <w:r w:rsidR="009B29A3" w:rsidRPr="00B5023C">
        <w:rPr>
          <w:i/>
        </w:rPr>
        <w:t>е</w:t>
      </w:r>
      <w:r w:rsidR="009B29A3" w:rsidRPr="00B5023C">
        <w:rPr>
          <w:i/>
        </w:rPr>
        <w:t>ра.</w:t>
      </w:r>
    </w:p>
    <w:p w:rsidR="009B29A3" w:rsidRPr="00B5023C" w:rsidRDefault="00184A61" w:rsidP="00B5023C">
      <w:pPr>
        <w:pStyle w:val="SingleTxtGR"/>
        <w:rPr>
          <w:i/>
        </w:rPr>
      </w:pPr>
      <w:r>
        <w:rPr>
          <w:i/>
        </w:rPr>
        <w:tab/>
      </w:r>
      <w:r w:rsidR="00185328">
        <w:rPr>
          <w:i/>
        </w:rPr>
        <w:t>3.</w:t>
      </w:r>
      <w:r w:rsidR="00185328">
        <w:rPr>
          <w:i/>
        </w:rPr>
        <w:tab/>
      </w:r>
      <w:r w:rsidR="009B29A3" w:rsidRPr="00B5023C">
        <w:rPr>
          <w:i/>
        </w:rPr>
        <w:t>Государства-участники, допускающие добровольный призыв в их национальные вооруженные силы лиц, не достигших 18-летнего возраста, пр</w:t>
      </w:r>
      <w:r w:rsidR="009B29A3" w:rsidRPr="00B5023C">
        <w:rPr>
          <w:i/>
        </w:rPr>
        <w:t>е</w:t>
      </w:r>
      <w:r w:rsidR="009B29A3" w:rsidRPr="00B5023C">
        <w:rPr>
          <w:i/>
        </w:rPr>
        <w:t>доставляют гарантии, как минимум обеспечивающие, чт</w:t>
      </w:r>
      <w:r w:rsidR="009B29A3" w:rsidRPr="00B5023C">
        <w:rPr>
          <w:i/>
        </w:rPr>
        <w:t>о</w:t>
      </w:r>
      <w:r w:rsidR="009B29A3" w:rsidRPr="00B5023C">
        <w:rPr>
          <w:i/>
        </w:rPr>
        <w:t>бы:</w:t>
      </w:r>
    </w:p>
    <w:p w:rsidR="009B29A3" w:rsidRPr="00B5023C" w:rsidRDefault="00B5023C" w:rsidP="00184A61">
      <w:pPr>
        <w:pStyle w:val="SingleTxtGR"/>
        <w:ind w:left="1708" w:hanging="574"/>
        <w:rPr>
          <w:i/>
        </w:rPr>
      </w:pPr>
      <w:r>
        <w:rPr>
          <w:i/>
        </w:rPr>
        <w:tab/>
      </w:r>
      <w:r w:rsidR="00184A61">
        <w:rPr>
          <w:i/>
        </w:rPr>
        <w:tab/>
      </w:r>
      <w:r w:rsidR="00184A61">
        <w:rPr>
          <w:i/>
        </w:rPr>
        <w:tab/>
      </w:r>
      <w:proofErr w:type="spellStart"/>
      <w:r w:rsidR="009B29A3" w:rsidRPr="00B5023C">
        <w:rPr>
          <w:i/>
        </w:rPr>
        <w:t>a</w:t>
      </w:r>
      <w:proofErr w:type="spellEnd"/>
      <w:r w:rsidR="009B29A3" w:rsidRPr="00B5023C">
        <w:rPr>
          <w:i/>
        </w:rPr>
        <w:t>)</w:t>
      </w:r>
      <w:r w:rsidR="008121A4">
        <w:rPr>
          <w:i/>
        </w:rPr>
        <w:tab/>
      </w:r>
      <w:r w:rsidR="009B29A3" w:rsidRPr="00B5023C">
        <w:rPr>
          <w:i/>
        </w:rPr>
        <w:t>такой призыв носил в действительности добровольный х</w:t>
      </w:r>
      <w:r w:rsidR="009B29A3" w:rsidRPr="00B5023C">
        <w:rPr>
          <w:i/>
        </w:rPr>
        <w:t>а</w:t>
      </w:r>
      <w:r w:rsidR="009B29A3" w:rsidRPr="00B5023C">
        <w:rPr>
          <w:i/>
        </w:rPr>
        <w:t>рактер;</w:t>
      </w:r>
    </w:p>
    <w:p w:rsidR="009B29A3" w:rsidRPr="00B5023C" w:rsidRDefault="00B5023C" w:rsidP="00184A61">
      <w:pPr>
        <w:pStyle w:val="SingleTxtGR"/>
        <w:ind w:left="1708" w:hanging="574"/>
        <w:rPr>
          <w:i/>
        </w:rPr>
      </w:pPr>
      <w:r>
        <w:rPr>
          <w:i/>
        </w:rPr>
        <w:tab/>
      </w:r>
      <w:r w:rsidR="00184A61">
        <w:rPr>
          <w:i/>
        </w:rPr>
        <w:tab/>
      </w:r>
      <w:r w:rsidR="00184A61">
        <w:rPr>
          <w:i/>
        </w:rPr>
        <w:tab/>
      </w:r>
      <w:proofErr w:type="spellStart"/>
      <w:r w:rsidR="009B29A3" w:rsidRPr="00B5023C">
        <w:rPr>
          <w:i/>
        </w:rPr>
        <w:t>b</w:t>
      </w:r>
      <w:proofErr w:type="spellEnd"/>
      <w:r w:rsidR="009B29A3" w:rsidRPr="00B5023C">
        <w:rPr>
          <w:i/>
        </w:rPr>
        <w:t>)</w:t>
      </w:r>
      <w:r w:rsidR="008121A4">
        <w:rPr>
          <w:i/>
        </w:rPr>
        <w:tab/>
      </w:r>
      <w:r w:rsidR="009B29A3" w:rsidRPr="00B5023C">
        <w:rPr>
          <w:i/>
        </w:rPr>
        <w:t>такой призыв проводился с осознанного согласия родителей или з</w:t>
      </w:r>
      <w:r w:rsidR="009B29A3" w:rsidRPr="00B5023C">
        <w:rPr>
          <w:i/>
        </w:rPr>
        <w:t>а</w:t>
      </w:r>
      <w:r w:rsidR="009B29A3" w:rsidRPr="00B5023C">
        <w:rPr>
          <w:i/>
        </w:rPr>
        <w:t>конных опекунов данного лица;</w:t>
      </w:r>
    </w:p>
    <w:p w:rsidR="009B29A3" w:rsidRPr="00B5023C" w:rsidRDefault="00B5023C" w:rsidP="00184A61">
      <w:pPr>
        <w:pStyle w:val="SingleTxtGR"/>
        <w:ind w:left="1708" w:hanging="574"/>
        <w:rPr>
          <w:i/>
        </w:rPr>
      </w:pPr>
      <w:r>
        <w:rPr>
          <w:i/>
        </w:rPr>
        <w:tab/>
      </w:r>
      <w:r w:rsidR="00184A61">
        <w:rPr>
          <w:i/>
        </w:rPr>
        <w:tab/>
      </w:r>
      <w:r w:rsidR="00184A61">
        <w:rPr>
          <w:i/>
        </w:rPr>
        <w:tab/>
      </w:r>
      <w:proofErr w:type="spellStart"/>
      <w:r w:rsidR="004359FB">
        <w:rPr>
          <w:i/>
        </w:rPr>
        <w:t>c</w:t>
      </w:r>
      <w:proofErr w:type="spellEnd"/>
      <w:r w:rsidR="004359FB">
        <w:rPr>
          <w:i/>
        </w:rPr>
        <w:t>)</w:t>
      </w:r>
      <w:r w:rsidR="008121A4">
        <w:rPr>
          <w:i/>
        </w:rPr>
        <w:tab/>
      </w:r>
      <w:r w:rsidR="009B29A3" w:rsidRPr="00B5023C">
        <w:rPr>
          <w:i/>
        </w:rPr>
        <w:t>такие лица были в полной мере информированы об обязанн</w:t>
      </w:r>
      <w:r w:rsidR="009B29A3" w:rsidRPr="00B5023C">
        <w:rPr>
          <w:i/>
        </w:rPr>
        <w:t>о</w:t>
      </w:r>
      <w:r w:rsidR="009B29A3" w:rsidRPr="00B5023C">
        <w:rPr>
          <w:i/>
        </w:rPr>
        <w:t>стях, связанных с несением такой вое</w:t>
      </w:r>
      <w:r w:rsidR="009B29A3" w:rsidRPr="00B5023C">
        <w:rPr>
          <w:i/>
        </w:rPr>
        <w:t>н</w:t>
      </w:r>
      <w:r w:rsidR="009B29A3" w:rsidRPr="00B5023C">
        <w:rPr>
          <w:i/>
        </w:rPr>
        <w:t>ной службы;</w:t>
      </w:r>
    </w:p>
    <w:p w:rsidR="009B29A3" w:rsidRPr="00B5023C" w:rsidRDefault="00B5023C" w:rsidP="00184A61">
      <w:pPr>
        <w:pStyle w:val="SingleTxtGR"/>
        <w:ind w:left="1708" w:hanging="574"/>
        <w:rPr>
          <w:i/>
        </w:rPr>
      </w:pPr>
      <w:r>
        <w:rPr>
          <w:i/>
        </w:rPr>
        <w:tab/>
      </w:r>
      <w:r w:rsidR="00184A61">
        <w:rPr>
          <w:i/>
        </w:rPr>
        <w:tab/>
      </w:r>
      <w:r w:rsidR="00184A61">
        <w:rPr>
          <w:i/>
        </w:rPr>
        <w:tab/>
      </w:r>
      <w:proofErr w:type="spellStart"/>
      <w:r w:rsidR="009B29A3" w:rsidRPr="00B5023C">
        <w:rPr>
          <w:i/>
        </w:rPr>
        <w:t>d</w:t>
      </w:r>
      <w:proofErr w:type="spellEnd"/>
      <w:r w:rsidR="009B29A3" w:rsidRPr="00B5023C">
        <w:rPr>
          <w:i/>
        </w:rPr>
        <w:t>)</w:t>
      </w:r>
      <w:r w:rsidR="008121A4">
        <w:rPr>
          <w:i/>
        </w:rPr>
        <w:tab/>
      </w:r>
      <w:r w:rsidR="009B29A3" w:rsidRPr="00B5023C">
        <w:rPr>
          <w:i/>
        </w:rPr>
        <w:t>такие лица представляли достоверные свидетельства св</w:t>
      </w:r>
      <w:r w:rsidR="009B29A3" w:rsidRPr="00B5023C">
        <w:rPr>
          <w:i/>
        </w:rPr>
        <w:t>о</w:t>
      </w:r>
      <w:r w:rsidR="009B29A3" w:rsidRPr="00B5023C">
        <w:rPr>
          <w:i/>
        </w:rPr>
        <w:t>его возраста до их принятия на наци</w:t>
      </w:r>
      <w:r w:rsidR="009B29A3" w:rsidRPr="00B5023C">
        <w:rPr>
          <w:i/>
        </w:rPr>
        <w:t>о</w:t>
      </w:r>
      <w:r w:rsidR="009B29A3" w:rsidRPr="00B5023C">
        <w:rPr>
          <w:i/>
        </w:rPr>
        <w:t xml:space="preserve">нальную военную службу. </w:t>
      </w:r>
    </w:p>
    <w:p w:rsidR="009B29A3" w:rsidRPr="00B5023C" w:rsidRDefault="00184A61" w:rsidP="00B5023C">
      <w:pPr>
        <w:pStyle w:val="SingleTxtGR"/>
        <w:rPr>
          <w:i/>
        </w:rPr>
      </w:pPr>
      <w:r>
        <w:rPr>
          <w:i/>
        </w:rPr>
        <w:tab/>
      </w:r>
      <w:r w:rsidR="009B29A3" w:rsidRPr="00B5023C">
        <w:rPr>
          <w:i/>
        </w:rPr>
        <w:t>4.</w:t>
      </w:r>
      <w:r w:rsidR="00185328">
        <w:rPr>
          <w:i/>
        </w:rPr>
        <w:tab/>
      </w:r>
      <w:r w:rsidR="009B29A3" w:rsidRPr="00B5023C">
        <w:rPr>
          <w:i/>
        </w:rPr>
        <w:t>Каждое государство-участник в любой момент может усилить положения своего заявления путем направления соответствующего уведомл</w:t>
      </w:r>
      <w:r w:rsidR="009B29A3" w:rsidRPr="00B5023C">
        <w:rPr>
          <w:i/>
        </w:rPr>
        <w:t>е</w:t>
      </w:r>
      <w:r w:rsidR="009B29A3" w:rsidRPr="00B5023C">
        <w:rPr>
          <w:i/>
        </w:rPr>
        <w:t>ния в адрес Генерального секретаря Организации Объединенных Наций, кот</w:t>
      </w:r>
      <w:r w:rsidR="009B29A3" w:rsidRPr="00B5023C">
        <w:rPr>
          <w:i/>
        </w:rPr>
        <w:t>о</w:t>
      </w:r>
      <w:r w:rsidR="009B29A3" w:rsidRPr="00B5023C">
        <w:rPr>
          <w:i/>
        </w:rPr>
        <w:t>рый информирует все государства-участники. Такое уведомление вступает в силу с даты его получения Генеральным секретарем.</w:t>
      </w:r>
    </w:p>
    <w:p w:rsidR="00CC448B" w:rsidRPr="00B5023C" w:rsidRDefault="00184A61" w:rsidP="00B5023C">
      <w:pPr>
        <w:pStyle w:val="SingleTxtGR"/>
        <w:rPr>
          <w:i/>
        </w:rPr>
      </w:pPr>
      <w:r>
        <w:rPr>
          <w:i/>
        </w:rPr>
        <w:tab/>
      </w:r>
      <w:r w:rsidR="00185328">
        <w:rPr>
          <w:i/>
        </w:rPr>
        <w:t>5.</w:t>
      </w:r>
      <w:r w:rsidR="00185328">
        <w:rPr>
          <w:i/>
        </w:rPr>
        <w:tab/>
      </w:r>
      <w:r w:rsidR="009B29A3" w:rsidRPr="00B5023C">
        <w:rPr>
          <w:i/>
        </w:rPr>
        <w:t>Требование о повышении возраста, содержащееся в пункте 1 н</w:t>
      </w:r>
      <w:r w:rsidR="009B29A3" w:rsidRPr="00B5023C">
        <w:rPr>
          <w:i/>
        </w:rPr>
        <w:t>а</w:t>
      </w:r>
      <w:r w:rsidR="009B29A3" w:rsidRPr="00B5023C">
        <w:rPr>
          <w:i/>
        </w:rPr>
        <w:t>стоящей статьи, не распространяется на учебные заведения, находящиеся в ведении или под контролем вооруженных сил государств-участников, в соо</w:t>
      </w:r>
      <w:r w:rsidR="009B29A3" w:rsidRPr="00B5023C">
        <w:rPr>
          <w:i/>
        </w:rPr>
        <w:t>т</w:t>
      </w:r>
      <w:r w:rsidR="009B29A3" w:rsidRPr="00B5023C">
        <w:rPr>
          <w:i/>
        </w:rPr>
        <w:t>ветствии со статьями 28 и 29 Конвенции о правах ребенка.</w:t>
      </w:r>
    </w:p>
    <w:p w:rsidR="00CC448B" w:rsidRDefault="009B29A3" w:rsidP="00B5023C">
      <w:pPr>
        <w:pStyle w:val="SingleTxtGR"/>
      </w:pPr>
      <w:r>
        <w:t>11.</w:t>
      </w:r>
      <w:r>
        <w:tab/>
      </w:r>
      <w:r w:rsidRPr="009D206C">
        <w:t xml:space="preserve">Законом Украины </w:t>
      </w:r>
      <w:r>
        <w:t>"</w:t>
      </w:r>
      <w:r w:rsidRPr="009D206C">
        <w:t>Об охране детства</w:t>
      </w:r>
      <w:r>
        <w:t>"</w:t>
      </w:r>
      <w:r w:rsidRPr="009D206C">
        <w:t xml:space="preserve"> регламентированы права ребенка на жизнь, неприкосн</w:t>
      </w:r>
      <w:r w:rsidRPr="009D206C">
        <w:t>о</w:t>
      </w:r>
      <w:r w:rsidRPr="009D206C">
        <w:t>венность, личную свободу</w:t>
      </w:r>
      <w:r>
        <w:t>:</w:t>
      </w:r>
    </w:p>
    <w:p w:rsidR="009B29A3" w:rsidRPr="009D206C" w:rsidRDefault="009B29A3" w:rsidP="00B5023C">
      <w:pPr>
        <w:pStyle w:val="Bullet1GR"/>
      </w:pPr>
      <w:r w:rsidRPr="009D206C">
        <w:t>каждый ребенок имеет право на жизнь, здравоохранение, личную непр</w:t>
      </w:r>
      <w:r w:rsidRPr="009D206C">
        <w:t>и</w:t>
      </w:r>
      <w:r w:rsidRPr="009D206C">
        <w:t>коснове</w:t>
      </w:r>
      <w:r w:rsidRPr="009D206C">
        <w:t>н</w:t>
      </w:r>
      <w:r w:rsidRPr="009D206C">
        <w:t>ность</w:t>
      </w:r>
    </w:p>
    <w:p w:rsidR="00CC448B" w:rsidRDefault="009B29A3" w:rsidP="00B5023C">
      <w:pPr>
        <w:pStyle w:val="Bullet1GR"/>
      </w:pPr>
      <w:r w:rsidRPr="009D206C">
        <w:t>государство обеспечивает личную неприкосновенность, осуществляет его защиту от физического, экономического, сексуального и психологическ</w:t>
      </w:r>
      <w:r w:rsidRPr="009D206C">
        <w:t>о</w:t>
      </w:r>
      <w:r w:rsidRPr="009D206C">
        <w:t>го насилия, втягивания или принуждения к противоправной деятельн</w:t>
      </w:r>
      <w:r w:rsidRPr="009D206C">
        <w:t>о</w:t>
      </w:r>
      <w:r w:rsidRPr="009D206C">
        <w:t>сти, а также другим видам деятельности, которые нарушают права ребе</w:t>
      </w:r>
      <w:r w:rsidRPr="009D206C">
        <w:t>н</w:t>
      </w:r>
      <w:r w:rsidRPr="009D206C">
        <w:t xml:space="preserve">ка, закрепленные Конституцией Украины </w:t>
      </w:r>
    </w:p>
    <w:p w:rsidR="009B29A3" w:rsidRPr="009D206C" w:rsidRDefault="009B29A3" w:rsidP="00B5023C">
      <w:pPr>
        <w:pStyle w:val="SingleTxtGR"/>
      </w:pPr>
      <w:r>
        <w:t>12.</w:t>
      </w:r>
      <w:r>
        <w:tab/>
      </w:r>
      <w:r w:rsidRPr="009D206C">
        <w:t xml:space="preserve">Закон Украины </w:t>
      </w:r>
      <w:r>
        <w:t>"</w:t>
      </w:r>
      <w:r w:rsidRPr="009D206C">
        <w:t>Об общей военной обязанности и военной службе</w:t>
      </w:r>
      <w:r>
        <w:t>"</w:t>
      </w:r>
      <w:r w:rsidRPr="009D206C">
        <w:t xml:space="preserve"> рег</w:t>
      </w:r>
      <w:r w:rsidRPr="009D206C">
        <w:t>у</w:t>
      </w:r>
      <w:r w:rsidRPr="009D206C">
        <w:t xml:space="preserve">лирует общественные отношения, которые относятся к военной обязанности и военной службе граждан Украины. </w:t>
      </w:r>
    </w:p>
    <w:p w:rsidR="00CC448B" w:rsidRDefault="009B29A3" w:rsidP="00B5023C">
      <w:pPr>
        <w:pStyle w:val="SingleTxtGR"/>
      </w:pPr>
      <w:r>
        <w:t>13.</w:t>
      </w:r>
      <w:r>
        <w:tab/>
      </w:r>
      <w:bookmarkStart w:id="0" w:name="моя"/>
      <w:bookmarkEnd w:id="0"/>
      <w:r w:rsidRPr="009D206C">
        <w:t>Законодательство Украины определяет такие основные (насколько это к</w:t>
      </w:r>
      <w:r w:rsidRPr="009D206C">
        <w:t>а</w:t>
      </w:r>
      <w:r w:rsidRPr="009D206C">
        <w:t>сается содержания Факультативного протокола) категории граждан, которые н</w:t>
      </w:r>
      <w:r w:rsidRPr="009D206C">
        <w:t>а</w:t>
      </w:r>
      <w:r w:rsidRPr="009D206C">
        <w:t xml:space="preserve">ходятся в составе национальных вооруженных сил: </w:t>
      </w:r>
    </w:p>
    <w:p w:rsidR="009B29A3" w:rsidRPr="009D206C" w:rsidRDefault="009B29A3" w:rsidP="00B5023C">
      <w:pPr>
        <w:pStyle w:val="Bullet1GR"/>
      </w:pPr>
      <w:r w:rsidRPr="009D206C">
        <w:t>призванные на срочную военную службу в мирное время (после исполн</w:t>
      </w:r>
      <w:r w:rsidRPr="009D206C">
        <w:t>е</w:t>
      </w:r>
      <w:r w:rsidRPr="009D206C">
        <w:t xml:space="preserve">ния 18 лет) </w:t>
      </w:r>
      <w:r w:rsidR="00C34B70">
        <w:t>−</w:t>
      </w:r>
      <w:r w:rsidRPr="009D206C">
        <w:t xml:space="preserve"> статья 15 Закона Украины </w:t>
      </w:r>
      <w:r>
        <w:t>"</w:t>
      </w:r>
      <w:r w:rsidRPr="009D206C">
        <w:t>Об общей военной обязанности и военной службе</w:t>
      </w:r>
      <w:r>
        <w:t>"</w:t>
      </w:r>
      <w:r w:rsidRPr="009D206C">
        <w:t xml:space="preserve"> </w:t>
      </w:r>
    </w:p>
    <w:p w:rsidR="009B29A3" w:rsidRPr="009D206C" w:rsidRDefault="009B29A3" w:rsidP="00B5023C">
      <w:pPr>
        <w:pStyle w:val="Bullet1GR"/>
      </w:pPr>
      <w:r w:rsidRPr="009D206C">
        <w:t xml:space="preserve">принятые на военную службу по контракту (после исполнения 19 лет) </w:t>
      </w:r>
      <w:r w:rsidR="00C34B70">
        <w:t>−</w:t>
      </w:r>
      <w:r w:rsidRPr="009D206C">
        <w:t xml:space="preserve"> статья 20 З</w:t>
      </w:r>
      <w:r w:rsidRPr="009D206C">
        <w:t>а</w:t>
      </w:r>
      <w:r w:rsidRPr="009D206C">
        <w:t xml:space="preserve">кона Украины </w:t>
      </w:r>
      <w:r>
        <w:t>"</w:t>
      </w:r>
      <w:r w:rsidRPr="009D206C">
        <w:t>Об общей военной обязанности и военной службе</w:t>
      </w:r>
      <w:r>
        <w:t>"</w:t>
      </w:r>
    </w:p>
    <w:p w:rsidR="00CC448B" w:rsidRDefault="009B29A3" w:rsidP="00B5023C">
      <w:pPr>
        <w:pStyle w:val="Bullet1GR"/>
      </w:pPr>
      <w:r w:rsidRPr="009D206C">
        <w:t>принятые на военную службу (учеба) курсанты (слушатели) высших в</w:t>
      </w:r>
      <w:r w:rsidRPr="009D206C">
        <w:t>о</w:t>
      </w:r>
      <w:r w:rsidRPr="009D206C">
        <w:t>енных учебных заведений или высших учебных заведений, которые им</w:t>
      </w:r>
      <w:r w:rsidRPr="009D206C">
        <w:t>е</w:t>
      </w:r>
      <w:r w:rsidRPr="009D206C">
        <w:t xml:space="preserve">ют воинские учебные подразделения (при условии исполнения 17 лет в год зачисления на учебу) </w:t>
      </w:r>
      <w:r w:rsidR="00C34B70">
        <w:t>−</w:t>
      </w:r>
      <w:r w:rsidRPr="009D206C">
        <w:t xml:space="preserve"> статья 20 Зак</w:t>
      </w:r>
      <w:r w:rsidRPr="009D206C">
        <w:t>о</w:t>
      </w:r>
      <w:r w:rsidRPr="009D206C">
        <w:t xml:space="preserve">на Украины </w:t>
      </w:r>
      <w:r>
        <w:t>"</w:t>
      </w:r>
      <w:r w:rsidRPr="009D206C">
        <w:t>Об общей военной обязанности и военной службе</w:t>
      </w:r>
      <w:r>
        <w:t xml:space="preserve">" </w:t>
      </w:r>
    </w:p>
    <w:p w:rsidR="00CC448B" w:rsidRDefault="009B29A3" w:rsidP="00B5023C">
      <w:pPr>
        <w:pStyle w:val="SingleTxtGR"/>
      </w:pPr>
      <w:r>
        <w:t>14.</w:t>
      </w:r>
      <w:r>
        <w:tab/>
        <w:t xml:space="preserve">В настоящее время </w:t>
      </w:r>
      <w:r w:rsidRPr="009D206C">
        <w:t>в высших военных учебных заведениях не учатся л</w:t>
      </w:r>
      <w:r w:rsidRPr="009D206C">
        <w:t>и</w:t>
      </w:r>
      <w:r w:rsidRPr="009D206C">
        <w:t>ца в возрасте до 17 лет.</w:t>
      </w:r>
      <w:r>
        <w:t xml:space="preserve"> </w:t>
      </w:r>
      <w:r w:rsidRPr="009D206C">
        <w:t>Объектом Факультативного протокола из этих трех к</w:t>
      </w:r>
      <w:r w:rsidRPr="009D206C">
        <w:t>а</w:t>
      </w:r>
      <w:r w:rsidRPr="009D206C">
        <w:t>тегорий граждан являются лишь принятые на военную службу по контракту, поскольку соответствуют принятому в Факультативном протоколе опред</w:t>
      </w:r>
      <w:r w:rsidRPr="009D206C">
        <w:t>е</w:t>
      </w:r>
      <w:r w:rsidRPr="009D206C">
        <w:t xml:space="preserve">лению </w:t>
      </w:r>
      <w:r>
        <w:t>"</w:t>
      </w:r>
      <w:r w:rsidRPr="009D206C">
        <w:t>добровольный призыв в национальные вооруженные силы</w:t>
      </w:r>
      <w:r>
        <w:t>"</w:t>
      </w:r>
      <w:r w:rsidRPr="009D206C">
        <w:t>. Принятые на в</w:t>
      </w:r>
      <w:r w:rsidRPr="009D206C">
        <w:t>о</w:t>
      </w:r>
      <w:r w:rsidRPr="009D206C">
        <w:t>енную службу для учебы не является объектом регулирования</w:t>
      </w:r>
      <w:r>
        <w:t xml:space="preserve"> </w:t>
      </w:r>
      <w:r w:rsidRPr="009D206C">
        <w:t xml:space="preserve">Факультативного протокола в соответствии с его пунктом 5 статьи 3, определяющим: </w:t>
      </w:r>
    </w:p>
    <w:p w:rsidR="00CC448B" w:rsidRDefault="009B29A3" w:rsidP="00184A61">
      <w:pPr>
        <w:pStyle w:val="SingleTxtGR"/>
        <w:ind w:left="1800"/>
      </w:pPr>
      <w:r>
        <w:t>"</w:t>
      </w:r>
      <w:r w:rsidRPr="009D206C">
        <w:t>Требование о повышении возраста, которое содержится в пункте 1 н</w:t>
      </w:r>
      <w:r w:rsidRPr="009D206C">
        <w:t>а</w:t>
      </w:r>
      <w:r w:rsidRPr="009D206C">
        <w:t>стоящей статьи, не распространяется на учебные заведения, которые н</w:t>
      </w:r>
      <w:r w:rsidRPr="009D206C">
        <w:t>а</w:t>
      </w:r>
      <w:r w:rsidRPr="009D206C">
        <w:t>ходятся в ведении или под контролем вооруженных сил государств-участников, в соответствии со статьями 28 и 29 Конвенции о правах р</w:t>
      </w:r>
      <w:r w:rsidRPr="009D206C">
        <w:t>е</w:t>
      </w:r>
      <w:r w:rsidRPr="009D206C">
        <w:t>бенка</w:t>
      </w:r>
      <w:r>
        <w:t>"</w:t>
      </w:r>
      <w:r w:rsidRPr="009D206C">
        <w:t xml:space="preserve">. </w:t>
      </w:r>
    </w:p>
    <w:p w:rsidR="00CC448B" w:rsidRDefault="00EF06F2" w:rsidP="00EF06F2">
      <w:pPr>
        <w:pStyle w:val="H23GR"/>
      </w:pPr>
      <w:r>
        <w:tab/>
      </w:r>
      <w:r>
        <w:tab/>
      </w:r>
      <w:r w:rsidR="009B29A3" w:rsidRPr="009D206C">
        <w:t xml:space="preserve">Статья 4 </w:t>
      </w:r>
    </w:p>
    <w:p w:rsidR="009B29A3" w:rsidRPr="00184A61" w:rsidRDefault="00184A61" w:rsidP="00EF06F2">
      <w:pPr>
        <w:pStyle w:val="SingleTxtGR"/>
        <w:rPr>
          <w:i/>
        </w:rPr>
      </w:pPr>
      <w:r>
        <w:rPr>
          <w:i/>
        </w:rPr>
        <w:tab/>
      </w:r>
      <w:r w:rsidR="004359FB" w:rsidRPr="00184A61">
        <w:rPr>
          <w:i/>
        </w:rPr>
        <w:t>1.</w:t>
      </w:r>
      <w:r w:rsidR="004359FB" w:rsidRPr="00184A61">
        <w:rPr>
          <w:i/>
        </w:rPr>
        <w:tab/>
      </w:r>
      <w:r w:rsidR="009B29A3" w:rsidRPr="00184A61">
        <w:rPr>
          <w:i/>
        </w:rPr>
        <w:t>Вооруженные группы, отличные от вооруженных сил государства, ни при каких обстоятельствах не должны вербовать или использовать в вое</w:t>
      </w:r>
      <w:r w:rsidR="009B29A3" w:rsidRPr="00184A61">
        <w:rPr>
          <w:i/>
        </w:rPr>
        <w:t>н</w:t>
      </w:r>
      <w:r w:rsidR="009B29A3" w:rsidRPr="00184A61">
        <w:rPr>
          <w:i/>
        </w:rPr>
        <w:t>ных действиях лиц, не достигших 18-летнего во</w:t>
      </w:r>
      <w:r w:rsidR="009B29A3" w:rsidRPr="00184A61">
        <w:rPr>
          <w:i/>
        </w:rPr>
        <w:t>з</w:t>
      </w:r>
      <w:r w:rsidR="009B29A3" w:rsidRPr="00184A61">
        <w:rPr>
          <w:i/>
        </w:rPr>
        <w:t>раста.</w:t>
      </w:r>
    </w:p>
    <w:p w:rsidR="009B29A3" w:rsidRPr="00184A61" w:rsidRDefault="00184A61" w:rsidP="00EF06F2">
      <w:pPr>
        <w:pStyle w:val="SingleTxtGR"/>
        <w:rPr>
          <w:i/>
        </w:rPr>
      </w:pPr>
      <w:r>
        <w:rPr>
          <w:i/>
        </w:rPr>
        <w:tab/>
      </w:r>
      <w:r w:rsidR="004359FB" w:rsidRPr="00184A61">
        <w:rPr>
          <w:i/>
        </w:rPr>
        <w:t>2.</w:t>
      </w:r>
      <w:r w:rsidR="004359FB" w:rsidRPr="00184A61">
        <w:rPr>
          <w:i/>
        </w:rPr>
        <w:tab/>
      </w:r>
      <w:r w:rsidR="009B29A3" w:rsidRPr="00184A61">
        <w:rPr>
          <w:i/>
        </w:rPr>
        <w:t>Государства-участники принимают все возможные меры в целях пред</w:t>
      </w:r>
      <w:r w:rsidR="009B29A3" w:rsidRPr="00184A61">
        <w:rPr>
          <w:i/>
        </w:rPr>
        <w:t>у</w:t>
      </w:r>
      <w:r w:rsidR="009B29A3" w:rsidRPr="00184A61">
        <w:rPr>
          <w:i/>
        </w:rPr>
        <w:t>преждения такой вербовки и использования, включая принятие правовых мер, необходимых для запрещения и криминализации такой практики.</w:t>
      </w:r>
    </w:p>
    <w:p w:rsidR="00CC448B" w:rsidRDefault="00184A61" w:rsidP="00EF06F2">
      <w:pPr>
        <w:pStyle w:val="SingleTxtGR"/>
      </w:pPr>
      <w:r>
        <w:rPr>
          <w:i/>
        </w:rPr>
        <w:tab/>
      </w:r>
      <w:r w:rsidR="004359FB" w:rsidRPr="00184A61">
        <w:rPr>
          <w:i/>
        </w:rPr>
        <w:t>3.</w:t>
      </w:r>
      <w:r w:rsidR="004359FB" w:rsidRPr="00184A61">
        <w:rPr>
          <w:i/>
        </w:rPr>
        <w:tab/>
      </w:r>
      <w:r w:rsidR="009B29A3" w:rsidRPr="00184A61">
        <w:rPr>
          <w:i/>
        </w:rPr>
        <w:t>Применение настоящей статьи согласно данному Протоколу не затрагивает юридического статуса ни одной из сторон вооруженного ко</w:t>
      </w:r>
      <w:r w:rsidR="009B29A3" w:rsidRPr="00184A61">
        <w:rPr>
          <w:i/>
        </w:rPr>
        <w:t>н</w:t>
      </w:r>
      <w:r w:rsidR="009B29A3" w:rsidRPr="00184A61">
        <w:rPr>
          <w:i/>
        </w:rPr>
        <w:t xml:space="preserve">фликта. </w:t>
      </w:r>
    </w:p>
    <w:p w:rsidR="00CC448B" w:rsidRDefault="009B29A3" w:rsidP="00EF06F2">
      <w:pPr>
        <w:pStyle w:val="SingleTxtGR"/>
      </w:pPr>
      <w:r>
        <w:t>15.</w:t>
      </w:r>
      <w:r>
        <w:tab/>
      </w:r>
      <w:r w:rsidRPr="009D206C">
        <w:t>Правовые принципы Украины по запрещению создания детских воениз</w:t>
      </w:r>
      <w:r w:rsidRPr="009D206C">
        <w:t>и</w:t>
      </w:r>
      <w:r w:rsidRPr="009D206C">
        <w:t xml:space="preserve">рованных организаций и формирований, а также пропаганды войны и насилия определены статьей 30 Закона Украины </w:t>
      </w:r>
      <w:r>
        <w:t>"</w:t>
      </w:r>
      <w:r w:rsidRPr="009D206C">
        <w:t>Об охране детства</w:t>
      </w:r>
      <w:r>
        <w:t xml:space="preserve">". </w:t>
      </w:r>
      <w:r w:rsidRPr="009D206C">
        <w:t>Участие детей в военных действиях и вооруженных конфликтах, создание детских военизир</w:t>
      </w:r>
      <w:r w:rsidRPr="009D206C">
        <w:t>о</w:t>
      </w:r>
      <w:r w:rsidRPr="009D206C">
        <w:t>ванных организаций и формирований, пропаганда среди детей войны и насилия запрещаются. Государство принимает все возможные меры для обеспечения защиты прав детей, которые находятся в зоне военных действий и вооруженных конфликтов, и ухода за ними. Им предоставляется материальная, м</w:t>
      </w:r>
      <w:r w:rsidRPr="009D206C">
        <w:t>е</w:t>
      </w:r>
      <w:r w:rsidRPr="009D206C">
        <w:t>дицинская и</w:t>
      </w:r>
      <w:r>
        <w:t xml:space="preserve"> </w:t>
      </w:r>
      <w:r w:rsidRPr="009D206C">
        <w:t>другие виды помощи.</w:t>
      </w:r>
      <w:r>
        <w:t xml:space="preserve"> </w:t>
      </w:r>
      <w:r w:rsidRPr="009D206C">
        <w:t>Случаев вербовки или принудительного привлечения для использ</w:t>
      </w:r>
      <w:r w:rsidRPr="009D206C">
        <w:t>о</w:t>
      </w:r>
      <w:r w:rsidRPr="009D206C">
        <w:t>вания в вооруженных конфликтах лиц, которые не достигли 18 лет, на протяжении 2006</w:t>
      </w:r>
      <w:r w:rsidR="00C34B70">
        <w:t>−</w:t>
      </w:r>
      <w:r w:rsidRPr="009D206C">
        <w:t>2007 годов не зарегистрировано.</w:t>
      </w:r>
    </w:p>
    <w:p w:rsidR="00CC448B" w:rsidRDefault="009B29A3" w:rsidP="00EF06F2">
      <w:pPr>
        <w:pStyle w:val="SingleTxtGR"/>
      </w:pPr>
      <w:r>
        <w:t>16.</w:t>
      </w:r>
      <w:r>
        <w:tab/>
      </w:r>
      <w:r w:rsidRPr="009D206C">
        <w:t xml:space="preserve">Криминальная ответственность за создание не предусмотренных законом, военизированных или вооруженных формирований предусмотрена статьей 260 Криминального кодекса Украины: </w:t>
      </w:r>
    </w:p>
    <w:p w:rsidR="009B29A3" w:rsidRPr="009D206C" w:rsidRDefault="009B29A3" w:rsidP="00EF06F2">
      <w:pPr>
        <w:pStyle w:val="Bullet1GR"/>
      </w:pPr>
      <w:r w:rsidRPr="009D206C">
        <w:t>Создание не предусмотренных законами Украины военизированных фо</w:t>
      </w:r>
      <w:r w:rsidRPr="009D206C">
        <w:t>р</w:t>
      </w:r>
      <w:r w:rsidRPr="009D206C">
        <w:t>мирований или участие в их деятельности кар</w:t>
      </w:r>
      <w:r w:rsidRPr="009D206C">
        <w:t>а</w:t>
      </w:r>
      <w:r w:rsidRPr="009D206C">
        <w:t>ется лишением свободы на срок от двух до пяти лет</w:t>
      </w:r>
    </w:p>
    <w:p w:rsidR="009B29A3" w:rsidRPr="009D206C" w:rsidRDefault="009B29A3" w:rsidP="00EF06F2">
      <w:pPr>
        <w:pStyle w:val="Bullet1GR"/>
      </w:pPr>
      <w:r w:rsidRPr="009D206C">
        <w:t>Создание не предусмотренных законом вооруженных форм</w:t>
      </w:r>
      <w:r w:rsidRPr="009D206C">
        <w:t>и</w:t>
      </w:r>
      <w:r w:rsidRPr="009D206C">
        <w:t>рований</w:t>
      </w:r>
      <w:r>
        <w:t xml:space="preserve"> </w:t>
      </w:r>
      <w:r w:rsidRPr="009D206C">
        <w:t xml:space="preserve">или участие в их деятельности карается лишением свободы на срок от трех до восьми лет </w:t>
      </w:r>
    </w:p>
    <w:p w:rsidR="009B29A3" w:rsidRPr="009D206C" w:rsidRDefault="009B29A3" w:rsidP="00EF06F2">
      <w:pPr>
        <w:pStyle w:val="Bullet1GR"/>
      </w:pPr>
      <w:r w:rsidRPr="009D206C">
        <w:t>Руководство указанными в частях первой или второй настоящей статьи</w:t>
      </w:r>
      <w:r w:rsidR="00CC448B">
        <w:t xml:space="preserve"> </w:t>
      </w:r>
      <w:r w:rsidRPr="009D206C">
        <w:t>формированиями, их финансирование, снабжение оружием, боеприпас</w:t>
      </w:r>
      <w:r w:rsidRPr="009D206C">
        <w:t>а</w:t>
      </w:r>
      <w:r w:rsidRPr="009D206C">
        <w:t>ми, взрывчатыми веществами или в</w:t>
      </w:r>
      <w:r w:rsidRPr="009D206C">
        <w:t>о</w:t>
      </w:r>
      <w:r w:rsidRPr="009D206C">
        <w:t xml:space="preserve">енной техникой караются лишением свободы на срок от пяти до десяти лет </w:t>
      </w:r>
    </w:p>
    <w:p w:rsidR="009B29A3" w:rsidRPr="009D206C" w:rsidRDefault="009B29A3" w:rsidP="00EF06F2">
      <w:pPr>
        <w:pStyle w:val="Bullet1GR"/>
      </w:pPr>
      <w:r w:rsidRPr="009D206C">
        <w:t>Участие в составе предусмотренных частями первой или второй насто</w:t>
      </w:r>
      <w:r w:rsidRPr="009D206C">
        <w:t>я</w:t>
      </w:r>
      <w:r w:rsidRPr="009D206C">
        <w:t>щей статьи формирований в нападении на предприятия, учреждения, о</w:t>
      </w:r>
      <w:r w:rsidRPr="009D206C">
        <w:t>р</w:t>
      </w:r>
      <w:r w:rsidRPr="009D206C">
        <w:t xml:space="preserve">ганизации или на граждан карается лишением свободы на срок от семи до двенадцати лет </w:t>
      </w:r>
    </w:p>
    <w:p w:rsidR="00CC448B" w:rsidRDefault="009B29A3" w:rsidP="00EF06F2">
      <w:pPr>
        <w:pStyle w:val="Bullet1GR"/>
      </w:pPr>
      <w:r w:rsidRPr="009D206C">
        <w:t>Деяние, предусмотренное частью четвертой настоящей статьи, которое привело к гибели людей или другим тяжелым последствиям, карается лишением свободы на срок от десяти до пятнадцати лет</w:t>
      </w:r>
    </w:p>
    <w:p w:rsidR="00CC448B" w:rsidRDefault="00EF06F2" w:rsidP="00EF06F2">
      <w:pPr>
        <w:pStyle w:val="H23GR"/>
      </w:pPr>
      <w:r>
        <w:tab/>
      </w:r>
      <w:r>
        <w:tab/>
      </w:r>
      <w:r w:rsidR="009B29A3" w:rsidRPr="009D206C">
        <w:t>Статья 5</w:t>
      </w:r>
    </w:p>
    <w:p w:rsidR="00CC448B" w:rsidRPr="00EF06F2" w:rsidRDefault="00EF06F2" w:rsidP="00EF06F2">
      <w:pPr>
        <w:pStyle w:val="SingleTxtGR"/>
        <w:rPr>
          <w:i/>
        </w:rPr>
      </w:pPr>
      <w:r>
        <w:rPr>
          <w:i/>
        </w:rPr>
        <w:tab/>
      </w:r>
      <w:r w:rsidR="009B29A3" w:rsidRPr="00EF06F2">
        <w:rPr>
          <w:i/>
        </w:rPr>
        <w:t>Ничто в настоящем Протоколе не может быть истолковано как искл</w:t>
      </w:r>
      <w:r w:rsidR="009B29A3" w:rsidRPr="00EF06F2">
        <w:rPr>
          <w:i/>
        </w:rPr>
        <w:t>ю</w:t>
      </w:r>
      <w:r w:rsidR="009B29A3" w:rsidRPr="00EF06F2">
        <w:rPr>
          <w:i/>
        </w:rPr>
        <w:t>чающее положения, содержащиеся в законодательстве государства-участника или в международных договорах и международном гуманитарном праве, которые в большей степени способствуют осуществлению прав ребе</w:t>
      </w:r>
      <w:r w:rsidR="009B29A3" w:rsidRPr="00EF06F2">
        <w:rPr>
          <w:i/>
        </w:rPr>
        <w:t>н</w:t>
      </w:r>
      <w:r w:rsidR="009B29A3" w:rsidRPr="00EF06F2">
        <w:rPr>
          <w:i/>
        </w:rPr>
        <w:t>ка.</w:t>
      </w:r>
    </w:p>
    <w:p w:rsidR="00CC448B" w:rsidRDefault="009B29A3" w:rsidP="00EF06F2">
      <w:pPr>
        <w:pStyle w:val="SingleTxtGR"/>
      </w:pPr>
      <w:r>
        <w:t>17.</w:t>
      </w:r>
      <w:r>
        <w:tab/>
      </w:r>
      <w:r w:rsidRPr="009D206C">
        <w:t xml:space="preserve">С целью защиты прав и интересов детей </w:t>
      </w:r>
      <w:r w:rsidRPr="001A4CA9">
        <w:t xml:space="preserve">в сентябре 1991 года </w:t>
      </w:r>
      <w:r w:rsidRPr="009D206C">
        <w:t>Украиной ратифицирована Конве</w:t>
      </w:r>
      <w:r w:rsidRPr="009D206C">
        <w:t>н</w:t>
      </w:r>
      <w:r w:rsidRPr="009D206C">
        <w:t xml:space="preserve">ция о правах ребенка. В апреле 2001 года в Украине принят Закон </w:t>
      </w:r>
      <w:r>
        <w:t>"</w:t>
      </w:r>
      <w:r w:rsidRPr="009D206C">
        <w:t>Об охране детства</w:t>
      </w:r>
      <w:r>
        <w:t>"</w:t>
      </w:r>
      <w:r w:rsidRPr="009D206C">
        <w:t>. Данный Закон определяет охрану детства в Украине как стратегический общенациональный приоритет и с целью обесп</w:t>
      </w:r>
      <w:r w:rsidRPr="009D206C">
        <w:t>е</w:t>
      </w:r>
      <w:r w:rsidRPr="009D206C">
        <w:t>чения реализации прав ребенка на жизнь, здравоохранение, образование, соц</w:t>
      </w:r>
      <w:r w:rsidRPr="009D206C">
        <w:t>и</w:t>
      </w:r>
      <w:r w:rsidRPr="009D206C">
        <w:t>альную защиту и всестороннее развитие устанавливает основные принципы г</w:t>
      </w:r>
      <w:r w:rsidRPr="009D206C">
        <w:t>о</w:t>
      </w:r>
      <w:r w:rsidRPr="009D206C">
        <w:t>сударственной политики в этой сфере.</w:t>
      </w:r>
    </w:p>
    <w:p w:rsidR="00CC448B" w:rsidRDefault="00EF06F2" w:rsidP="00EF06F2">
      <w:pPr>
        <w:pStyle w:val="H23GR"/>
      </w:pPr>
      <w:r>
        <w:tab/>
      </w:r>
      <w:r>
        <w:tab/>
      </w:r>
      <w:r w:rsidR="009B29A3" w:rsidRPr="009D206C">
        <w:t xml:space="preserve">Статья 6 </w:t>
      </w:r>
    </w:p>
    <w:p w:rsidR="009B29A3" w:rsidRPr="00B24F08" w:rsidRDefault="00B24F08" w:rsidP="00EF06F2">
      <w:pPr>
        <w:pStyle w:val="SingleTxtGR"/>
        <w:rPr>
          <w:i/>
        </w:rPr>
      </w:pPr>
      <w:r>
        <w:rPr>
          <w:i/>
        </w:rPr>
        <w:tab/>
      </w:r>
      <w:r w:rsidR="00184A61">
        <w:rPr>
          <w:i/>
        </w:rPr>
        <w:t>1.</w:t>
      </w:r>
      <w:r w:rsidR="00184A61">
        <w:rPr>
          <w:i/>
        </w:rPr>
        <w:tab/>
      </w:r>
      <w:r w:rsidR="009B29A3" w:rsidRPr="00B24F08">
        <w:rPr>
          <w:i/>
        </w:rPr>
        <w:t>Каждое государство-участник в рамках своей юрисдикции прин</w:t>
      </w:r>
      <w:r w:rsidR="009B29A3" w:rsidRPr="00B24F08">
        <w:rPr>
          <w:i/>
        </w:rPr>
        <w:t>и</w:t>
      </w:r>
      <w:r w:rsidR="009B29A3" w:rsidRPr="00B24F08">
        <w:rPr>
          <w:i/>
        </w:rPr>
        <w:t>мает все необходимые правовые, административные и иные меры для обесп</w:t>
      </w:r>
      <w:r w:rsidR="009B29A3" w:rsidRPr="00B24F08">
        <w:rPr>
          <w:i/>
        </w:rPr>
        <w:t>е</w:t>
      </w:r>
      <w:r w:rsidR="009B29A3" w:rsidRPr="00B24F08">
        <w:rPr>
          <w:i/>
        </w:rPr>
        <w:t>чения эффективного осуществления и применения положений настоящего Проток</w:t>
      </w:r>
      <w:r w:rsidR="009B29A3" w:rsidRPr="00B24F08">
        <w:rPr>
          <w:i/>
        </w:rPr>
        <w:t>о</w:t>
      </w:r>
      <w:r w:rsidR="009B29A3" w:rsidRPr="00B24F08">
        <w:rPr>
          <w:i/>
        </w:rPr>
        <w:t>ла.</w:t>
      </w:r>
    </w:p>
    <w:p w:rsidR="009B29A3" w:rsidRPr="00B24F08" w:rsidRDefault="00B24F08" w:rsidP="00EF06F2">
      <w:pPr>
        <w:pStyle w:val="SingleTxtGR"/>
        <w:rPr>
          <w:i/>
        </w:rPr>
      </w:pPr>
      <w:r>
        <w:rPr>
          <w:i/>
        </w:rPr>
        <w:tab/>
      </w:r>
      <w:r w:rsidR="00184A61">
        <w:rPr>
          <w:i/>
        </w:rPr>
        <w:t>2.</w:t>
      </w:r>
      <w:r w:rsidR="00184A61">
        <w:rPr>
          <w:i/>
        </w:rPr>
        <w:tab/>
      </w:r>
      <w:r w:rsidR="009B29A3" w:rsidRPr="00B24F08">
        <w:rPr>
          <w:i/>
        </w:rPr>
        <w:t>Государства-участники обязуются обеспечить широкое распр</w:t>
      </w:r>
      <w:r w:rsidR="009B29A3" w:rsidRPr="00B24F08">
        <w:rPr>
          <w:i/>
        </w:rPr>
        <w:t>о</w:t>
      </w:r>
      <w:r w:rsidR="009B29A3" w:rsidRPr="00B24F08">
        <w:rPr>
          <w:i/>
        </w:rPr>
        <w:t>странение и пропаганду соответствующими средствами принципов и полож</w:t>
      </w:r>
      <w:r w:rsidR="009B29A3" w:rsidRPr="00B24F08">
        <w:rPr>
          <w:i/>
        </w:rPr>
        <w:t>е</w:t>
      </w:r>
      <w:r w:rsidR="009B29A3" w:rsidRPr="00B24F08">
        <w:rPr>
          <w:i/>
        </w:rPr>
        <w:t>ний насто</w:t>
      </w:r>
      <w:r w:rsidR="009B29A3" w:rsidRPr="00B24F08">
        <w:rPr>
          <w:i/>
        </w:rPr>
        <w:t>я</w:t>
      </w:r>
      <w:r w:rsidR="009B29A3" w:rsidRPr="00B24F08">
        <w:rPr>
          <w:i/>
        </w:rPr>
        <w:t>щего Протокола среди взрослых и детей.</w:t>
      </w:r>
    </w:p>
    <w:p w:rsidR="00CC448B" w:rsidRPr="00B24F08" w:rsidRDefault="00B24F08" w:rsidP="00EF06F2">
      <w:pPr>
        <w:pStyle w:val="SingleTxtGR"/>
        <w:rPr>
          <w:i/>
        </w:rPr>
      </w:pPr>
      <w:r>
        <w:rPr>
          <w:i/>
        </w:rPr>
        <w:tab/>
      </w:r>
      <w:r w:rsidR="00184A61">
        <w:rPr>
          <w:i/>
        </w:rPr>
        <w:t>3.</w:t>
      </w:r>
      <w:r w:rsidR="00184A61">
        <w:rPr>
          <w:i/>
        </w:rPr>
        <w:tab/>
      </w:r>
      <w:r w:rsidR="009B29A3" w:rsidRPr="00B24F08">
        <w:rPr>
          <w:i/>
        </w:rPr>
        <w:t>Государства-участники принимают все возможные меры для обеспечения того, чтобы лица, находящиеся под их юрисдикцией, которые</w:t>
      </w:r>
      <w:r w:rsidR="00CC448B" w:rsidRPr="00B24F08">
        <w:rPr>
          <w:i/>
        </w:rPr>
        <w:t xml:space="preserve"> </w:t>
      </w:r>
      <w:r w:rsidR="009B29A3" w:rsidRPr="00B24F08">
        <w:rPr>
          <w:i/>
        </w:rPr>
        <w:t>б</w:t>
      </w:r>
      <w:r w:rsidR="009B29A3" w:rsidRPr="00B24F08">
        <w:rPr>
          <w:i/>
        </w:rPr>
        <w:t>ы</w:t>
      </w:r>
      <w:r w:rsidR="009B29A3" w:rsidRPr="00B24F08">
        <w:rPr>
          <w:i/>
        </w:rPr>
        <w:t>ли завербованы или использовались в военных действиях вопреки настоящему Протоколу, были демобилизованы или иным образом освобождены от военной службы. При необходимости государства-участники оказывают этим лицам всю надлежащую помощь в целях восстановления их физического и психолог</w:t>
      </w:r>
      <w:r w:rsidR="009B29A3" w:rsidRPr="00B24F08">
        <w:rPr>
          <w:i/>
        </w:rPr>
        <w:t>и</w:t>
      </w:r>
      <w:r w:rsidR="009B29A3" w:rsidRPr="00B24F08">
        <w:rPr>
          <w:i/>
        </w:rPr>
        <w:t>ческого состояния, а также их социальной реинт</w:t>
      </w:r>
      <w:r w:rsidR="009B29A3" w:rsidRPr="00B24F08">
        <w:rPr>
          <w:i/>
        </w:rPr>
        <w:t>е</w:t>
      </w:r>
      <w:r w:rsidR="009B29A3" w:rsidRPr="00B24F08">
        <w:rPr>
          <w:i/>
        </w:rPr>
        <w:t xml:space="preserve">грации. </w:t>
      </w:r>
    </w:p>
    <w:p w:rsidR="00CC448B" w:rsidRDefault="009B29A3" w:rsidP="00EF06F2">
      <w:pPr>
        <w:pStyle w:val="SingleTxtGR"/>
      </w:pPr>
      <w:r>
        <w:t>18.</w:t>
      </w:r>
      <w:r>
        <w:tab/>
      </w:r>
      <w:r w:rsidRPr="009D206C">
        <w:t>Принципы и положения Протокола широко освещаются национальными и региональными средствами массовой информации.</w:t>
      </w:r>
      <w:r>
        <w:t xml:space="preserve"> </w:t>
      </w:r>
      <w:r w:rsidRPr="009D206C">
        <w:t>Конвенция о правах р</w:t>
      </w:r>
      <w:r w:rsidRPr="009D206C">
        <w:t>е</w:t>
      </w:r>
      <w:r w:rsidRPr="009D206C">
        <w:t>бенка и положения Факультативных протоколов, р</w:t>
      </w:r>
      <w:r w:rsidRPr="009D206C">
        <w:t>а</w:t>
      </w:r>
      <w:r w:rsidRPr="009D206C">
        <w:t>тифицированных Украиной, изучаются учениками 5</w:t>
      </w:r>
      <w:r w:rsidR="00C34B70">
        <w:t>−</w:t>
      </w:r>
      <w:r w:rsidRPr="009D206C">
        <w:t xml:space="preserve">9 классов в пределах курса на выбор </w:t>
      </w:r>
      <w:r w:rsidR="00C34B70">
        <w:t>−</w:t>
      </w:r>
      <w:r>
        <w:t xml:space="preserve"> "</w:t>
      </w:r>
      <w:r w:rsidRPr="009D206C">
        <w:t>Права ребе</w:t>
      </w:r>
      <w:r w:rsidRPr="009D206C">
        <w:t>н</w:t>
      </w:r>
      <w:r w:rsidRPr="009D206C">
        <w:t>ка</w:t>
      </w:r>
      <w:r>
        <w:t>", "</w:t>
      </w:r>
      <w:r w:rsidRPr="009D206C">
        <w:t>Играй по правилам</w:t>
      </w:r>
      <w:r>
        <w:t>", "</w:t>
      </w:r>
      <w:r w:rsidRPr="009D206C">
        <w:t>Практическое право</w:t>
      </w:r>
      <w:r>
        <w:t>",</w:t>
      </w:r>
      <w:r w:rsidRPr="009D206C">
        <w:t xml:space="preserve"> </w:t>
      </w:r>
      <w:r>
        <w:t>"</w:t>
      </w:r>
      <w:r w:rsidRPr="009D206C">
        <w:t>Гражданское образование</w:t>
      </w:r>
      <w:r>
        <w:t>"</w:t>
      </w:r>
      <w:r w:rsidRPr="009D206C">
        <w:t xml:space="preserve">; учениками 9 класса в пределах обязательного курса </w:t>
      </w:r>
      <w:r>
        <w:t>"</w:t>
      </w:r>
      <w:r w:rsidRPr="009D206C">
        <w:t>Основы правоведения</w:t>
      </w:r>
      <w:r>
        <w:t>"</w:t>
      </w:r>
      <w:r w:rsidRPr="009D206C">
        <w:t>.</w:t>
      </w:r>
    </w:p>
    <w:p w:rsidR="00CC448B" w:rsidRDefault="009B29A3" w:rsidP="00EF06F2">
      <w:pPr>
        <w:pStyle w:val="SingleTxtGR"/>
      </w:pPr>
      <w:r>
        <w:t>19.</w:t>
      </w:r>
      <w:r>
        <w:tab/>
      </w:r>
      <w:r w:rsidRPr="009D206C">
        <w:t>В общеобразовательных школах и профессионально-технических уче</w:t>
      </w:r>
      <w:r w:rsidRPr="009D206C">
        <w:t>б</w:t>
      </w:r>
      <w:r w:rsidRPr="009D206C">
        <w:t>ных заведениях 2006</w:t>
      </w:r>
      <w:r w:rsidR="00C34B70">
        <w:t>−</w:t>
      </w:r>
      <w:r w:rsidRPr="009D206C">
        <w:t>2007</w:t>
      </w:r>
      <w:r>
        <w:t xml:space="preserve"> и</w:t>
      </w:r>
      <w:r w:rsidRPr="009D206C">
        <w:t xml:space="preserve"> 2007</w:t>
      </w:r>
      <w:r w:rsidR="00C34B70">
        <w:t>−</w:t>
      </w:r>
      <w:r w:rsidRPr="009D206C">
        <w:t xml:space="preserve">2008 учебные годы начинались открытыми уроками </w:t>
      </w:r>
      <w:r>
        <w:t>"</w:t>
      </w:r>
      <w:r w:rsidRPr="009D206C">
        <w:t>День права и закона</w:t>
      </w:r>
      <w:r>
        <w:t>"</w:t>
      </w:r>
      <w:r w:rsidRPr="009D206C">
        <w:t xml:space="preserve"> и Неделей правового образования. Пятый год проходит Всеукраинский турнир юных правоведов.</w:t>
      </w:r>
      <w:r>
        <w:t xml:space="preserve"> </w:t>
      </w:r>
      <w:r w:rsidRPr="009D206C">
        <w:t xml:space="preserve">Эффективно работает такая форма организации внеклассной работы, как клуб </w:t>
      </w:r>
      <w:r>
        <w:t>"</w:t>
      </w:r>
      <w:r w:rsidRPr="009D206C">
        <w:t>Юный правовед</w:t>
      </w:r>
      <w:r>
        <w:t>"</w:t>
      </w:r>
      <w:r w:rsidRPr="009D206C">
        <w:t>. В Украине всего действует 500 клубов. Проводятся ученические конференции, диспуты, заседания круглых столов, встречи с представителями правоохранительных о</w:t>
      </w:r>
      <w:r w:rsidRPr="009D206C">
        <w:t>р</w:t>
      </w:r>
      <w:r w:rsidRPr="009D206C">
        <w:t>ганов, юстиции,</w:t>
      </w:r>
      <w:r>
        <w:t xml:space="preserve"> с</w:t>
      </w:r>
      <w:r w:rsidRPr="009D206C">
        <w:t xml:space="preserve"> деятелями искусств, известны</w:t>
      </w:r>
      <w:r>
        <w:t>ми</w:t>
      </w:r>
      <w:r w:rsidRPr="009D206C">
        <w:t xml:space="preserve"> общественны</w:t>
      </w:r>
      <w:r>
        <w:t>ми</w:t>
      </w:r>
      <w:r w:rsidRPr="009D206C">
        <w:t xml:space="preserve"> деятел</w:t>
      </w:r>
      <w:r>
        <w:t>ями</w:t>
      </w:r>
      <w:r w:rsidRPr="009D206C">
        <w:t>.</w:t>
      </w:r>
      <w:r>
        <w:t xml:space="preserve"> </w:t>
      </w:r>
    </w:p>
    <w:p w:rsidR="009B29A3" w:rsidRPr="009D206C" w:rsidRDefault="009B29A3" w:rsidP="00EF06F2">
      <w:pPr>
        <w:pStyle w:val="SingleTxtGR"/>
      </w:pPr>
      <w:r>
        <w:t>20.</w:t>
      </w:r>
      <w:r>
        <w:tab/>
      </w:r>
      <w:r w:rsidRPr="009D206C">
        <w:t>Вопрос защиты прав детей, в частности Конвенци</w:t>
      </w:r>
      <w:r>
        <w:t xml:space="preserve">ю </w:t>
      </w:r>
      <w:r w:rsidRPr="009D206C">
        <w:t>о правах ребенка, п</w:t>
      </w:r>
      <w:r w:rsidRPr="009D206C">
        <w:t>о</w:t>
      </w:r>
      <w:r w:rsidRPr="009D206C">
        <w:t>ложени</w:t>
      </w:r>
      <w:r>
        <w:t>я</w:t>
      </w:r>
      <w:r w:rsidRPr="009D206C">
        <w:t xml:space="preserve"> Факультативных протоколов, освещают во время проведения учебных мероприятий и в системе повышения квалификации педагогических работн</w:t>
      </w:r>
      <w:r w:rsidRPr="009D206C">
        <w:t>и</w:t>
      </w:r>
      <w:r w:rsidRPr="009D206C">
        <w:t>ков, работников здравоохранения, служб по делам детей, центров социальных служб для семьи, детей и молодежи.</w:t>
      </w:r>
      <w:r>
        <w:t xml:space="preserve"> </w:t>
      </w:r>
      <w:r w:rsidRPr="009D206C">
        <w:t>Представители органов исполнительной власти, органов самоуправления, неправительственных организаций, которые работают в интересах детей, и сами дети пр</w:t>
      </w:r>
      <w:r w:rsidRPr="009D206C">
        <w:t>и</w:t>
      </w:r>
      <w:r w:rsidRPr="009D206C">
        <w:t xml:space="preserve">нимают участие в работе пресс-клубов, пресс-конференций, </w:t>
      </w:r>
      <w:r>
        <w:t>в "</w:t>
      </w:r>
      <w:r w:rsidRPr="009D206C">
        <w:t>прямых эфирах</w:t>
      </w:r>
      <w:r>
        <w:t>"</w:t>
      </w:r>
      <w:r w:rsidRPr="009D206C">
        <w:t xml:space="preserve"> по вопросам защиты прав д</w:t>
      </w:r>
      <w:r w:rsidRPr="009D206C">
        <w:t>е</w:t>
      </w:r>
      <w:r w:rsidRPr="009D206C">
        <w:t>тей на телевизионных и радио</w:t>
      </w:r>
      <w:r>
        <w:t xml:space="preserve"> </w:t>
      </w:r>
      <w:r w:rsidRPr="009D206C">
        <w:t>каналах.</w:t>
      </w:r>
      <w:r>
        <w:t xml:space="preserve"> </w:t>
      </w:r>
      <w:r w:rsidRPr="009D206C">
        <w:t xml:space="preserve">С целью создания надлежащих условий для обеспечения прав детей, повышения их правового образования проводятся </w:t>
      </w:r>
      <w:r>
        <w:t>"</w:t>
      </w:r>
      <w:r w:rsidRPr="009D206C">
        <w:t>Дни общих действий в интересах детей</w:t>
      </w:r>
      <w:r>
        <w:t>"</w:t>
      </w:r>
      <w:r w:rsidRPr="009D206C">
        <w:t xml:space="preserve">. </w:t>
      </w:r>
    </w:p>
    <w:p w:rsidR="00CC448B" w:rsidRDefault="00B24F08" w:rsidP="00B24F08">
      <w:pPr>
        <w:pStyle w:val="H23GR"/>
      </w:pPr>
      <w:r>
        <w:tab/>
      </w:r>
      <w:r>
        <w:tab/>
      </w:r>
      <w:r w:rsidR="009B29A3" w:rsidRPr="009D206C">
        <w:t xml:space="preserve">Статья 7 </w:t>
      </w:r>
    </w:p>
    <w:p w:rsidR="009B29A3" w:rsidRPr="00B24F08" w:rsidRDefault="00B24F08" w:rsidP="00EF06F2">
      <w:pPr>
        <w:pStyle w:val="SingleTxtGR"/>
        <w:rPr>
          <w:i/>
        </w:rPr>
      </w:pPr>
      <w:r>
        <w:rPr>
          <w:i/>
        </w:rPr>
        <w:tab/>
      </w:r>
      <w:r w:rsidR="004A54BC">
        <w:rPr>
          <w:i/>
        </w:rPr>
        <w:t>1.</w:t>
      </w:r>
      <w:r w:rsidR="004A54BC">
        <w:rPr>
          <w:i/>
        </w:rPr>
        <w:tab/>
      </w:r>
      <w:r w:rsidR="009B29A3" w:rsidRPr="00B24F08">
        <w:rPr>
          <w:i/>
        </w:rPr>
        <w:t>Государства-участники сотрудничают в деле осуществления н</w:t>
      </w:r>
      <w:r w:rsidR="009B29A3" w:rsidRPr="00B24F08">
        <w:rPr>
          <w:i/>
        </w:rPr>
        <w:t>а</w:t>
      </w:r>
      <w:r w:rsidR="009B29A3" w:rsidRPr="00B24F08">
        <w:rPr>
          <w:i/>
        </w:rPr>
        <w:t>стоящего Протокола, в том числе в деле предупреждения любой деятельн</w:t>
      </w:r>
      <w:r w:rsidR="009B29A3" w:rsidRPr="00B24F08">
        <w:rPr>
          <w:i/>
        </w:rPr>
        <w:t>о</w:t>
      </w:r>
      <w:r w:rsidR="009B29A3" w:rsidRPr="00B24F08">
        <w:rPr>
          <w:i/>
        </w:rPr>
        <w:t>сти, противоречащей Протоколу, и в деле реабилитации и социальной реинт</w:t>
      </w:r>
      <w:r w:rsidR="009B29A3" w:rsidRPr="00B24F08">
        <w:rPr>
          <w:i/>
        </w:rPr>
        <w:t>е</w:t>
      </w:r>
      <w:r w:rsidR="009B29A3" w:rsidRPr="00B24F08">
        <w:rPr>
          <w:i/>
        </w:rPr>
        <w:t>грации лиц, ставших жертвами действий, противоречащих настоящему Пр</w:t>
      </w:r>
      <w:r w:rsidR="009B29A3" w:rsidRPr="00B24F08">
        <w:rPr>
          <w:i/>
        </w:rPr>
        <w:t>о</w:t>
      </w:r>
      <w:r w:rsidR="009B29A3" w:rsidRPr="00B24F08">
        <w:rPr>
          <w:i/>
        </w:rPr>
        <w:t>токолу, в том числе посредством технического сотрудничества</w:t>
      </w:r>
      <w:r w:rsidR="00CC448B" w:rsidRPr="00B24F08">
        <w:rPr>
          <w:i/>
        </w:rPr>
        <w:t xml:space="preserve"> </w:t>
      </w:r>
      <w:r w:rsidR="009B29A3" w:rsidRPr="00B24F08">
        <w:rPr>
          <w:i/>
        </w:rPr>
        <w:t>и</w:t>
      </w:r>
      <w:r w:rsidR="00CC448B" w:rsidRPr="00B24F08">
        <w:rPr>
          <w:i/>
        </w:rPr>
        <w:t xml:space="preserve"> </w:t>
      </w:r>
      <w:r w:rsidR="009B29A3" w:rsidRPr="00B24F08">
        <w:rPr>
          <w:i/>
        </w:rPr>
        <w:t>финансовой</w:t>
      </w:r>
      <w:r w:rsidR="00CC448B" w:rsidRPr="00B24F08">
        <w:rPr>
          <w:i/>
        </w:rPr>
        <w:t xml:space="preserve"> </w:t>
      </w:r>
      <w:r w:rsidR="009B29A3" w:rsidRPr="00B24F08">
        <w:rPr>
          <w:i/>
        </w:rPr>
        <w:t>помощи. Такие помощь и сотрудничество</w:t>
      </w:r>
      <w:r w:rsidR="00CC448B" w:rsidRPr="00B24F08">
        <w:rPr>
          <w:i/>
        </w:rPr>
        <w:t xml:space="preserve"> </w:t>
      </w:r>
      <w:r w:rsidR="009B29A3" w:rsidRPr="00B24F08">
        <w:rPr>
          <w:i/>
        </w:rPr>
        <w:t>будут осуществляться в консульт</w:t>
      </w:r>
      <w:r w:rsidR="009B29A3" w:rsidRPr="00B24F08">
        <w:rPr>
          <w:i/>
        </w:rPr>
        <w:t>а</w:t>
      </w:r>
      <w:r w:rsidR="009B29A3" w:rsidRPr="00B24F08">
        <w:rPr>
          <w:i/>
        </w:rPr>
        <w:t>ции с з</w:t>
      </w:r>
      <w:r w:rsidR="009B29A3" w:rsidRPr="00B24F08">
        <w:rPr>
          <w:i/>
        </w:rPr>
        <w:t>а</w:t>
      </w:r>
      <w:r w:rsidR="009B29A3" w:rsidRPr="00B24F08">
        <w:rPr>
          <w:i/>
        </w:rPr>
        <w:t>интересованными государствами-участницами и соответствующими международными о</w:t>
      </w:r>
      <w:r w:rsidR="009B29A3" w:rsidRPr="00B24F08">
        <w:rPr>
          <w:i/>
        </w:rPr>
        <w:t>р</w:t>
      </w:r>
      <w:r w:rsidR="009B29A3" w:rsidRPr="00B24F08">
        <w:rPr>
          <w:i/>
        </w:rPr>
        <w:t>ганизациями.</w:t>
      </w:r>
    </w:p>
    <w:p w:rsidR="00CC448B" w:rsidRPr="00B24F08" w:rsidRDefault="00B24F08" w:rsidP="00EF06F2">
      <w:pPr>
        <w:pStyle w:val="SingleTxtGR"/>
        <w:rPr>
          <w:i/>
        </w:rPr>
      </w:pPr>
      <w:r>
        <w:rPr>
          <w:i/>
        </w:rPr>
        <w:tab/>
      </w:r>
      <w:r w:rsidR="004A54BC">
        <w:rPr>
          <w:i/>
        </w:rPr>
        <w:t>2.</w:t>
      </w:r>
      <w:r w:rsidR="004A54BC">
        <w:rPr>
          <w:i/>
        </w:rPr>
        <w:tab/>
      </w:r>
      <w:r w:rsidR="009B29A3" w:rsidRPr="00B24F08">
        <w:rPr>
          <w:i/>
        </w:rPr>
        <w:t>Государства-участники, которые в состоянии сделать это, ок</w:t>
      </w:r>
      <w:r w:rsidR="009B29A3" w:rsidRPr="00B24F08">
        <w:rPr>
          <w:i/>
        </w:rPr>
        <w:t>а</w:t>
      </w:r>
      <w:r w:rsidR="009B29A3" w:rsidRPr="00B24F08">
        <w:rPr>
          <w:i/>
        </w:rPr>
        <w:t>зывают такую помощь в рамках существующих многосторонних, двусторо</w:t>
      </w:r>
      <w:r w:rsidR="009B29A3" w:rsidRPr="00B24F08">
        <w:rPr>
          <w:i/>
        </w:rPr>
        <w:t>н</w:t>
      </w:r>
      <w:r w:rsidR="009B29A3" w:rsidRPr="00B24F08">
        <w:rPr>
          <w:i/>
        </w:rPr>
        <w:t>них или иных программ, или, в частности, через посредство фонда добровол</w:t>
      </w:r>
      <w:r w:rsidR="009B29A3" w:rsidRPr="00B24F08">
        <w:rPr>
          <w:i/>
        </w:rPr>
        <w:t>ь</w:t>
      </w:r>
      <w:r w:rsidR="009B29A3" w:rsidRPr="00B24F08">
        <w:rPr>
          <w:i/>
        </w:rPr>
        <w:t>ных взносов, учреждаемого в соответствии с правилами Генеральной Ассам</w:t>
      </w:r>
      <w:r w:rsidR="009B29A3" w:rsidRPr="00B24F08">
        <w:rPr>
          <w:i/>
        </w:rPr>
        <w:t>б</w:t>
      </w:r>
      <w:r w:rsidR="009B29A3" w:rsidRPr="00B24F08">
        <w:rPr>
          <w:i/>
        </w:rPr>
        <w:t xml:space="preserve">леи. </w:t>
      </w:r>
    </w:p>
    <w:p w:rsidR="00CC448B" w:rsidRDefault="009B29A3" w:rsidP="00EF06F2">
      <w:pPr>
        <w:pStyle w:val="SingleTxtGR"/>
      </w:pPr>
      <w:r>
        <w:t>21.</w:t>
      </w:r>
      <w:r>
        <w:tab/>
      </w:r>
      <w:r w:rsidRPr="009D206C">
        <w:t>Украина обеспокоена широкомасштабным влиянием вооруженных ко</w:t>
      </w:r>
      <w:r w:rsidRPr="009D206C">
        <w:t>н</w:t>
      </w:r>
      <w:r w:rsidRPr="009D206C">
        <w:t>фликтов на детей и осуждает совершение актов террористическо</w:t>
      </w:r>
      <w:r>
        <w:t>й</w:t>
      </w:r>
      <w:r w:rsidRPr="009D206C">
        <w:t xml:space="preserve"> направле</w:t>
      </w:r>
      <w:r w:rsidRPr="009D206C">
        <w:t>н</w:t>
      </w:r>
      <w:r w:rsidRPr="009D206C">
        <w:t>ности в детских сад</w:t>
      </w:r>
      <w:r>
        <w:t>ах</w:t>
      </w:r>
      <w:r w:rsidRPr="009D206C">
        <w:t>, школах, больницах других стран. По инициативе Прав</w:t>
      </w:r>
      <w:r w:rsidRPr="009D206C">
        <w:t>и</w:t>
      </w:r>
      <w:r w:rsidRPr="009D206C">
        <w:t xml:space="preserve">тельства Украины в сентябре </w:t>
      </w:r>
      <w:r w:rsidR="00C34B70">
        <w:t>−</w:t>
      </w:r>
      <w:r w:rsidRPr="009D206C">
        <w:t xml:space="preserve"> ноябре 2004 года лечебно-оздоровительные у</w:t>
      </w:r>
      <w:r w:rsidRPr="009D206C">
        <w:t>с</w:t>
      </w:r>
      <w:r w:rsidRPr="009D206C">
        <w:t>луги и социальную реабилитацию получили</w:t>
      </w:r>
      <w:r w:rsidR="00B24F08">
        <w:t xml:space="preserve"> три группы иракских детей (109 </w:t>
      </w:r>
      <w:r w:rsidRPr="009D206C">
        <w:t>лиц), которые проживали в зоне военного конфликта. Акция предоставл</w:t>
      </w:r>
      <w:r w:rsidRPr="009D206C">
        <w:t>е</w:t>
      </w:r>
      <w:r w:rsidRPr="009D206C">
        <w:t>ния помощи иракским детям широко освещалась в средствах массовой инфо</w:t>
      </w:r>
      <w:r w:rsidRPr="009D206C">
        <w:t>р</w:t>
      </w:r>
      <w:r w:rsidRPr="009D206C">
        <w:t>мации, имела позитивный отзыв общественности и способствовала повышению ме</w:t>
      </w:r>
      <w:r w:rsidRPr="009D206C">
        <w:t>ж</w:t>
      </w:r>
      <w:r w:rsidRPr="009D206C">
        <w:t>дународного имиджа нашего государства.</w:t>
      </w:r>
    </w:p>
    <w:p w:rsidR="00CC448B" w:rsidRDefault="009B29A3" w:rsidP="00EF06F2">
      <w:pPr>
        <w:pStyle w:val="SingleTxtGR"/>
      </w:pPr>
      <w:r>
        <w:t>22.</w:t>
      </w:r>
      <w:r>
        <w:tab/>
      </w:r>
      <w:r w:rsidRPr="009D206C">
        <w:t>Государство через уполномоченные органы принимает необходимые м</w:t>
      </w:r>
      <w:r w:rsidRPr="009D206C">
        <w:t>е</w:t>
      </w:r>
      <w:r w:rsidRPr="009D206C">
        <w:t>ры, направленные на обеспечение защиты детей-беженцев на территории У</w:t>
      </w:r>
      <w:r w:rsidRPr="009D206C">
        <w:t>к</w:t>
      </w:r>
      <w:r w:rsidRPr="009D206C">
        <w:t>раины.</w:t>
      </w:r>
      <w:r>
        <w:t xml:space="preserve"> </w:t>
      </w:r>
      <w:r w:rsidRPr="009D206C">
        <w:t xml:space="preserve">В соответствии со статьей 31 Закона Украины </w:t>
      </w:r>
      <w:r>
        <w:t>"</w:t>
      </w:r>
      <w:r w:rsidRPr="009D206C">
        <w:t>Об охране детства</w:t>
      </w:r>
      <w:r>
        <w:t>"</w:t>
      </w:r>
      <w:r w:rsidRPr="009D206C">
        <w:t xml:space="preserve"> гос</w:t>
      </w:r>
      <w:r w:rsidRPr="009D206C">
        <w:t>у</w:t>
      </w:r>
      <w:r w:rsidRPr="009D206C">
        <w:t>дарство</w:t>
      </w:r>
      <w:r>
        <w:t xml:space="preserve"> </w:t>
      </w:r>
      <w:r w:rsidRPr="009D206C">
        <w:t>через</w:t>
      </w:r>
      <w:r>
        <w:t xml:space="preserve"> </w:t>
      </w:r>
      <w:r w:rsidRPr="009D206C">
        <w:t>уполномоченные органы принимает необходимые меры, напра</w:t>
      </w:r>
      <w:r w:rsidRPr="009D206C">
        <w:t>в</w:t>
      </w:r>
      <w:r w:rsidRPr="009D206C">
        <w:t>ленные на обеспечение защиты детей-беженцев на территории Украины. Орг</w:t>
      </w:r>
      <w:r w:rsidRPr="009D206C">
        <w:t>а</w:t>
      </w:r>
      <w:r w:rsidRPr="009D206C">
        <w:t>ны миграционной службы способствуют розыску родителей или других зако</w:t>
      </w:r>
      <w:r w:rsidRPr="009D206C">
        <w:t>н</w:t>
      </w:r>
      <w:r w:rsidRPr="009D206C">
        <w:t>ных представителей детей-беженцев, разлученных с семьями, устройству таких детей в соответствующие детские заведения или семьи. Органы опеки и поп</w:t>
      </w:r>
      <w:r w:rsidRPr="009D206C">
        <w:t>е</w:t>
      </w:r>
      <w:r w:rsidRPr="009D206C">
        <w:t>чительства принимают меры по временному устройству в соответствующие детские заведения или семьи детей-беженцев, разлученных с семьями, устано</w:t>
      </w:r>
      <w:r w:rsidRPr="009D206C">
        <w:t>в</w:t>
      </w:r>
      <w:r w:rsidRPr="009D206C">
        <w:t>лению опеки или попечительства над такими детьми, способствуют детям-беженцам, разлученным с семьями, в реализации их прав.</w:t>
      </w:r>
    </w:p>
    <w:p w:rsidR="00CC448B" w:rsidRDefault="009B29A3" w:rsidP="00EF06F2">
      <w:pPr>
        <w:pStyle w:val="SingleTxtGR"/>
      </w:pPr>
      <w:r>
        <w:t>23.</w:t>
      </w:r>
      <w:r>
        <w:tab/>
      </w:r>
      <w:r w:rsidRPr="009D206C">
        <w:t>В 2006 году в приютах для детей наход</w:t>
      </w:r>
      <w:r w:rsidR="00B24F08">
        <w:t>илось 11 детей-беженцев, в 2007 </w:t>
      </w:r>
      <w:r w:rsidRPr="009D206C">
        <w:t xml:space="preserve">году </w:t>
      </w:r>
      <w:r w:rsidR="00C34B70">
        <w:t>−</w:t>
      </w:r>
      <w:r w:rsidRPr="009D206C">
        <w:t xml:space="preserve"> 22 ребенка из других стран, которым была оказана необходимая медицинская, социальная и психологическая помощь.</w:t>
      </w:r>
    </w:p>
    <w:p w:rsidR="00CC448B" w:rsidRDefault="009B29A3" w:rsidP="00EF06F2">
      <w:pPr>
        <w:pStyle w:val="SingleTxtGR"/>
      </w:pPr>
      <w:r>
        <w:t>24.</w:t>
      </w:r>
      <w:r>
        <w:tab/>
      </w:r>
      <w:r w:rsidRPr="009D206C">
        <w:t xml:space="preserve">Закон Украины </w:t>
      </w:r>
      <w:r>
        <w:t>"</w:t>
      </w:r>
      <w:r w:rsidRPr="009D206C">
        <w:t>О беженцах</w:t>
      </w:r>
      <w:r>
        <w:t>"</w:t>
      </w:r>
      <w:r w:rsidRPr="009D206C">
        <w:t xml:space="preserve"> определяет правовой статус беженца в У</w:t>
      </w:r>
      <w:r w:rsidRPr="009D206C">
        <w:t>к</w:t>
      </w:r>
      <w:r w:rsidRPr="009D206C">
        <w:t>раине, порядок предоставления, потери и лишения статуса беженца.</w:t>
      </w:r>
      <w:r>
        <w:t xml:space="preserve"> </w:t>
      </w:r>
      <w:r w:rsidRPr="009D206C">
        <w:t>В случае, если на территории Украины находятся дети-беженцы, которые были участн</w:t>
      </w:r>
      <w:r w:rsidRPr="009D206C">
        <w:t>и</w:t>
      </w:r>
      <w:r w:rsidRPr="009D206C">
        <w:t>ками вооруженных конфликтов на территории постоянного проживания, при необходимости им предоставляется необходимая психологическая и социальная помощь в Центрах поддержки семьи или в центрах социально</w:t>
      </w:r>
      <w:r>
        <w:t>-</w:t>
      </w:r>
      <w:r w:rsidRPr="009D206C">
        <w:t xml:space="preserve">психологической реабилитации. </w:t>
      </w:r>
    </w:p>
    <w:p w:rsidR="00CC448B" w:rsidRDefault="009B29A3" w:rsidP="00EF06F2">
      <w:pPr>
        <w:pStyle w:val="SingleTxtGR"/>
      </w:pPr>
      <w:r>
        <w:t>25.</w:t>
      </w:r>
      <w:r>
        <w:tab/>
      </w:r>
      <w:r w:rsidRPr="009D206C">
        <w:t xml:space="preserve">В июне 2001 года был принят Закон Украины </w:t>
      </w:r>
      <w:r>
        <w:t>"</w:t>
      </w:r>
      <w:r w:rsidRPr="009D206C">
        <w:t>О беженцах</w:t>
      </w:r>
      <w:r>
        <w:t>"</w:t>
      </w:r>
      <w:r w:rsidRPr="009D206C">
        <w:t>, который с</w:t>
      </w:r>
      <w:r w:rsidRPr="009D206C">
        <w:t>о</w:t>
      </w:r>
      <w:r w:rsidRPr="009D206C">
        <w:t>гласовал позицию Укра</w:t>
      </w:r>
      <w:r w:rsidRPr="009D206C">
        <w:t>и</w:t>
      </w:r>
      <w:r w:rsidRPr="009D206C">
        <w:t>ны с Конвенцией о статусе беженцев. В соответствии с Законом, защита прав и интересов детей-беженцев, находящихся на территории Украины, осуществляется их законными представителями,</w:t>
      </w:r>
      <w:r>
        <w:t xml:space="preserve"> </w:t>
      </w:r>
      <w:r w:rsidRPr="009D206C">
        <w:t>которые до приб</w:t>
      </w:r>
      <w:r w:rsidRPr="009D206C">
        <w:t>ы</w:t>
      </w:r>
      <w:r w:rsidRPr="009D206C">
        <w:t xml:space="preserve">тия в Украину добровольно или в силу обычая страны происхождения беженца взяли на себя ответственность за воспитание детей. </w:t>
      </w:r>
    </w:p>
    <w:p w:rsidR="00CC448B" w:rsidRDefault="009B29A3" w:rsidP="00EF06F2">
      <w:pPr>
        <w:pStyle w:val="SingleTxtGR"/>
      </w:pPr>
      <w:r>
        <w:t>26.</w:t>
      </w:r>
      <w:r>
        <w:tab/>
      </w:r>
      <w:r w:rsidRPr="009D206C">
        <w:t>Оформление документов для решения вопроса относительно предоста</w:t>
      </w:r>
      <w:r w:rsidRPr="009D206C">
        <w:t>в</w:t>
      </w:r>
      <w:r w:rsidRPr="009D206C">
        <w:t>ления статуса беженца ребенку проводится на основании личного заявления с</w:t>
      </w:r>
      <w:r w:rsidRPr="009D206C">
        <w:t>о</w:t>
      </w:r>
      <w:r w:rsidRPr="009D206C">
        <w:t>вершеннолетнего лица, взявшего на себя ответственность за воспитание ребе</w:t>
      </w:r>
      <w:r w:rsidRPr="009D206C">
        <w:t>н</w:t>
      </w:r>
      <w:r w:rsidRPr="009D206C">
        <w:t>ка. Сведения о детях, которые не достигли восемнадцатилетнего возраста, пр</w:t>
      </w:r>
      <w:r w:rsidRPr="009D206C">
        <w:t>и</w:t>
      </w:r>
      <w:r w:rsidRPr="009D206C">
        <w:t>водятся в анкете одного из законных представителей несовершеннолетнего л</w:t>
      </w:r>
      <w:r w:rsidRPr="009D206C">
        <w:t>и</w:t>
      </w:r>
      <w:r w:rsidRPr="009D206C">
        <w:t>ца.</w:t>
      </w:r>
      <w:r>
        <w:t xml:space="preserve"> </w:t>
      </w:r>
      <w:r w:rsidRPr="009D206C">
        <w:t>В случае, если на территорию Украины прибывает ребенок без сопровожд</w:t>
      </w:r>
      <w:r w:rsidRPr="009D206C">
        <w:t>е</w:t>
      </w:r>
      <w:r w:rsidRPr="009D206C">
        <w:t>ния родителей или других законных представителей, ребенок, разлученный с семьей, и заявляет о намерении приобрести статус беженца или об этом соо</w:t>
      </w:r>
      <w:r w:rsidRPr="009D206C">
        <w:t>б</w:t>
      </w:r>
      <w:r w:rsidRPr="009D206C">
        <w:t>щили другие лица, которые не являются законными представителями несове</w:t>
      </w:r>
      <w:r w:rsidRPr="009D206C">
        <w:t>р</w:t>
      </w:r>
      <w:r w:rsidRPr="009D206C">
        <w:t>шеннолетнего лица, должностные лица Государственной пограничной службы Украины безотлагательно информируют об этом орган миграционной службы и орган опеки и попечительства.</w:t>
      </w:r>
      <w:r>
        <w:t xml:space="preserve"> </w:t>
      </w:r>
      <w:r w:rsidRPr="009D206C">
        <w:t>Органы миграционной службы вместе с орган</w:t>
      </w:r>
      <w:r w:rsidRPr="009D206C">
        <w:t>а</w:t>
      </w:r>
      <w:r w:rsidRPr="009D206C">
        <w:t>ми опеки и попечительства</w:t>
      </w:r>
      <w:r>
        <w:t xml:space="preserve"> </w:t>
      </w:r>
      <w:r w:rsidRPr="009D206C">
        <w:t xml:space="preserve">принимают безотлагательные меры для временного устройства такого ребенка в соответствующее детское заведение или семью (статья 9). </w:t>
      </w:r>
    </w:p>
    <w:p w:rsidR="00CC448B" w:rsidRDefault="009B29A3" w:rsidP="00EF06F2">
      <w:pPr>
        <w:pStyle w:val="SingleTxtGR"/>
      </w:pPr>
      <w:r>
        <w:t>27.</w:t>
      </w:r>
      <w:r>
        <w:tab/>
      </w:r>
      <w:r w:rsidRPr="009D206C">
        <w:t>Законными представителями ребенка-беженца, разлученного с</w:t>
      </w:r>
      <w:r>
        <w:t xml:space="preserve"> </w:t>
      </w:r>
      <w:r w:rsidRPr="009D206C">
        <w:t>семьей, являются органы опеки и попечительства. Они принимают меры для временн</w:t>
      </w:r>
      <w:r w:rsidRPr="009D206C">
        <w:t>о</w:t>
      </w:r>
      <w:r w:rsidRPr="009D206C">
        <w:t>го устройства в соответствующие детские заведения или семьи детей, разл</w:t>
      </w:r>
      <w:r w:rsidRPr="009D206C">
        <w:t>у</w:t>
      </w:r>
      <w:r w:rsidRPr="009D206C">
        <w:t>ченных с семьями; установлени</w:t>
      </w:r>
      <w:r>
        <w:t>я</w:t>
      </w:r>
      <w:r w:rsidRPr="009D206C">
        <w:t xml:space="preserve"> опеки или попечительства над такими детьми; принимают участие в процедуре предоставления ребенку статуса беженца; сп</w:t>
      </w:r>
      <w:r w:rsidRPr="009D206C">
        <w:t>о</w:t>
      </w:r>
      <w:r w:rsidRPr="009D206C">
        <w:t>собствуют в ре</w:t>
      </w:r>
      <w:r w:rsidRPr="009D206C">
        <w:t>а</w:t>
      </w:r>
      <w:r w:rsidRPr="009D206C">
        <w:t>лизации их прав</w:t>
      </w:r>
      <w:r>
        <w:t xml:space="preserve"> </w:t>
      </w:r>
      <w:r w:rsidRPr="009D206C">
        <w:t>(статья 8).</w:t>
      </w:r>
      <w:r>
        <w:t xml:space="preserve"> </w:t>
      </w:r>
      <w:r w:rsidRPr="009D206C">
        <w:t>В случае устройства ребенка-беженца в семью или детское заведение, его интересы представляют родители-воспитатели, опекуны или попечители, назначенные в соответствии с законод</w:t>
      </w:r>
      <w:r w:rsidRPr="009D206C">
        <w:t>а</w:t>
      </w:r>
      <w:r w:rsidRPr="009D206C">
        <w:t>тельством Украины, представители детского дома или школы-интерната,</w:t>
      </w:r>
      <w:r>
        <w:t xml:space="preserve"> </w:t>
      </w:r>
      <w:r w:rsidRPr="009D206C">
        <w:t>друг</w:t>
      </w:r>
      <w:r w:rsidRPr="009D206C">
        <w:t>о</w:t>
      </w:r>
      <w:r w:rsidRPr="009D206C">
        <w:t>го детского зав</w:t>
      </w:r>
      <w:r w:rsidRPr="009D206C">
        <w:t>е</w:t>
      </w:r>
      <w:r w:rsidRPr="009D206C">
        <w:t xml:space="preserve">дения, где ребенок находится на воспитании. </w:t>
      </w:r>
    </w:p>
    <w:p w:rsidR="00CC448B" w:rsidRDefault="009B29A3" w:rsidP="00EF06F2">
      <w:pPr>
        <w:pStyle w:val="SingleTxtGR"/>
      </w:pPr>
      <w:r>
        <w:t>28.</w:t>
      </w:r>
      <w:r>
        <w:tab/>
      </w:r>
      <w:r w:rsidRPr="009D206C">
        <w:t>Одновременно с оформлением документов для решения вопроса относ</w:t>
      </w:r>
      <w:r w:rsidRPr="009D206C">
        <w:t>и</w:t>
      </w:r>
      <w:r w:rsidRPr="009D206C">
        <w:t>тельно предоставления статуса беженцев детям, разлученным с семьями, орг</w:t>
      </w:r>
      <w:r w:rsidRPr="009D206C">
        <w:t>а</w:t>
      </w:r>
      <w:r w:rsidRPr="009D206C">
        <w:t>ны миграционной службы способствуют детям-беженцам, разлученным с сем</w:t>
      </w:r>
      <w:r w:rsidRPr="009D206C">
        <w:t>ь</w:t>
      </w:r>
      <w:r w:rsidRPr="009D206C">
        <w:t xml:space="preserve">ей, в розыске родителей или других законных представителей ребенка, который не достиг </w:t>
      </w:r>
      <w:r>
        <w:t>18</w:t>
      </w:r>
      <w:r w:rsidRPr="009D206C">
        <w:t xml:space="preserve"> лет (статья 11).</w:t>
      </w:r>
      <w:r>
        <w:t xml:space="preserve"> </w:t>
      </w:r>
      <w:r w:rsidRPr="009D206C">
        <w:t>Украина способствует сохранению единства семей беженцев. Члены семьи лица, которому предоставлен в Украине статус беже</w:t>
      </w:r>
      <w:r w:rsidRPr="009D206C">
        <w:t>н</w:t>
      </w:r>
      <w:r w:rsidRPr="009D206C">
        <w:t>ца, имеют право с целью воссоединения семьи въехать в Украину и приобрести статус беженца или же</w:t>
      </w:r>
      <w:r>
        <w:t xml:space="preserve"> </w:t>
      </w:r>
      <w:r w:rsidRPr="009D206C">
        <w:t>свободно оставить территорию Украины (статья 4).</w:t>
      </w:r>
      <w:r>
        <w:t xml:space="preserve"> </w:t>
      </w:r>
      <w:r w:rsidR="004A54BC">
        <w:t>С </w:t>
      </w:r>
      <w:r w:rsidRPr="009D206C">
        <w:t>целью обеспечения гуманитарной защиты ищущих убежища и беженцев пр</w:t>
      </w:r>
      <w:r w:rsidRPr="009D206C">
        <w:t>е</w:t>
      </w:r>
      <w:r w:rsidRPr="009D206C">
        <w:t>дусмотрено внесение поправок в действующее законодательство. Так, Мин</w:t>
      </w:r>
      <w:r w:rsidRPr="009D206C">
        <w:t>и</w:t>
      </w:r>
      <w:r w:rsidRPr="009D206C">
        <w:t xml:space="preserve">стерством юстиции Украины разработаны проекты Законов </w:t>
      </w:r>
      <w:r>
        <w:t>"</w:t>
      </w:r>
      <w:r w:rsidRPr="009D206C">
        <w:t>О правовом стат</w:t>
      </w:r>
      <w:r w:rsidRPr="009D206C">
        <w:t>у</w:t>
      </w:r>
      <w:r w:rsidRPr="009D206C">
        <w:t>се иностранцев и лиц без гражданства</w:t>
      </w:r>
      <w:r>
        <w:t>"</w:t>
      </w:r>
      <w:r w:rsidRPr="009D206C">
        <w:t xml:space="preserve"> (новая редакция) и </w:t>
      </w:r>
      <w:r>
        <w:t>"</w:t>
      </w:r>
      <w:r w:rsidRPr="009D206C">
        <w:t>О беженцах и л</w:t>
      </w:r>
      <w:r w:rsidRPr="009D206C">
        <w:t>и</w:t>
      </w:r>
      <w:r w:rsidRPr="009D206C">
        <w:t>цах, которые заслуживают вспомогательной или временной защиты в Украине</w:t>
      </w:r>
      <w:r>
        <w:t>"</w:t>
      </w:r>
      <w:r w:rsidRPr="009D206C">
        <w:t>. Данные законопроекты предусматривают введение временной защиты, опред</w:t>
      </w:r>
      <w:r w:rsidRPr="009D206C">
        <w:t>е</w:t>
      </w:r>
      <w:r w:rsidRPr="009D206C">
        <w:t>ления процедуры предоставления, потери или лишения статуса беженца и вн</w:t>
      </w:r>
      <w:r w:rsidRPr="009D206C">
        <w:t>е</w:t>
      </w:r>
      <w:r w:rsidRPr="009D206C">
        <w:t xml:space="preserve">дрения гарантий, которые обеспечивали бы им адекватную защиту. </w:t>
      </w:r>
    </w:p>
    <w:p w:rsidR="00CC448B" w:rsidRDefault="009B29A3" w:rsidP="00EF06F2">
      <w:pPr>
        <w:pStyle w:val="SingleTxtGR"/>
      </w:pPr>
      <w:r>
        <w:t>29.</w:t>
      </w:r>
      <w:r>
        <w:tab/>
      </w:r>
      <w:r w:rsidRPr="009D206C">
        <w:t>Украиной ратифицировано Соглашение о сотрудничестве государств-участниц Содружества Независимых Государств по вопросам возвращения д</w:t>
      </w:r>
      <w:r w:rsidRPr="009D206C">
        <w:t>е</w:t>
      </w:r>
      <w:r w:rsidRPr="009D206C">
        <w:t>тей в государство их постоянного проживания, подписанное 7 октября 2002 г</w:t>
      </w:r>
      <w:r w:rsidRPr="009D206C">
        <w:t>о</w:t>
      </w:r>
      <w:r w:rsidRPr="009D206C">
        <w:t>да в Кишиневе. В соответствии с Соглашением компетентные органы гос</w:t>
      </w:r>
      <w:r w:rsidRPr="009D206C">
        <w:t>у</w:t>
      </w:r>
      <w:r w:rsidRPr="009D206C">
        <w:t>дарств-участников СНГ на основании запроса содействуют друг другу в</w:t>
      </w:r>
      <w:r>
        <w:t xml:space="preserve"> </w:t>
      </w:r>
      <w:r w:rsidRPr="009D206C">
        <w:t>осущ</w:t>
      </w:r>
      <w:r w:rsidRPr="009D206C">
        <w:t>е</w:t>
      </w:r>
      <w:r w:rsidRPr="009D206C">
        <w:t>ствлении розыска и во</w:t>
      </w:r>
      <w:r w:rsidRPr="009D206C">
        <w:t>з</w:t>
      </w:r>
      <w:r w:rsidRPr="009D206C">
        <w:t>вращения в государства постоянного проживания детей, которые остались без опеки. Сотрудничество по вопросам возвращения детей,</w:t>
      </w:r>
      <w:r>
        <w:t xml:space="preserve"> </w:t>
      </w:r>
      <w:r w:rsidRPr="009D206C">
        <w:t>которые</w:t>
      </w:r>
      <w:r>
        <w:t xml:space="preserve"> </w:t>
      </w:r>
      <w:r w:rsidRPr="009D206C">
        <w:t xml:space="preserve">остались без опеки, в государства их постоянного проживания будет способствовать недопущению правонарушений, как со стороны детей, так и в их отношении. </w:t>
      </w:r>
    </w:p>
    <w:p w:rsidR="00CC448B" w:rsidRDefault="009B29A3" w:rsidP="00EF06F2">
      <w:pPr>
        <w:pStyle w:val="SingleTxtGR"/>
      </w:pPr>
      <w:r>
        <w:t>30.</w:t>
      </w:r>
      <w:r>
        <w:tab/>
      </w:r>
      <w:r w:rsidRPr="009D206C">
        <w:t xml:space="preserve">Между Украиной и Европейским Союзом подписано соглашение </w:t>
      </w:r>
      <w:r>
        <w:t>о</w:t>
      </w:r>
      <w:r w:rsidRPr="009D206C">
        <w:t xml:space="preserve"> </w:t>
      </w:r>
      <w:proofErr w:type="spellStart"/>
      <w:r w:rsidRPr="009D206C">
        <w:t>реа</w:t>
      </w:r>
      <w:r w:rsidRPr="009D206C">
        <w:t>д</w:t>
      </w:r>
      <w:r w:rsidRPr="009D206C">
        <w:t>мис</w:t>
      </w:r>
      <w:r>
        <w:t>с</w:t>
      </w:r>
      <w:r w:rsidRPr="009D206C">
        <w:t>и</w:t>
      </w:r>
      <w:r>
        <w:t>и</w:t>
      </w:r>
      <w:proofErr w:type="spellEnd"/>
      <w:r w:rsidRPr="009D206C">
        <w:t xml:space="preserve">, согласно которому она берет обязательство принимать назад ищущих убежища и мигрантов, которые попали в страны ЕС </w:t>
      </w:r>
      <w:r>
        <w:t>с</w:t>
      </w:r>
      <w:r w:rsidRPr="009D206C">
        <w:t xml:space="preserve"> ее территории. Государс</w:t>
      </w:r>
      <w:r w:rsidRPr="009D206C">
        <w:t>т</w:t>
      </w:r>
      <w:r w:rsidRPr="009D206C">
        <w:t>венный комитет по делам национальностей и религий является главным орг</w:t>
      </w:r>
      <w:r w:rsidRPr="009D206C">
        <w:t>а</w:t>
      </w:r>
      <w:r w:rsidRPr="009D206C">
        <w:t>ном, в зада</w:t>
      </w:r>
      <w:r>
        <w:t>чу</w:t>
      </w:r>
      <w:r w:rsidRPr="009D206C">
        <w:t xml:space="preserve"> которого входит рассмотрение заявлений о предоставлении уб</w:t>
      </w:r>
      <w:r w:rsidRPr="009D206C">
        <w:t>е</w:t>
      </w:r>
      <w:r w:rsidRPr="009D206C">
        <w:t>жища и помощи беженцам. Комитет получает необходимое финансирование для проведения работы в этой отрасли: в сравнении</w:t>
      </w:r>
      <w:r w:rsidR="00B217CB">
        <w:t xml:space="preserve"> с 2004 годом его бюджет в 2007 </w:t>
      </w:r>
      <w:r w:rsidRPr="009D206C">
        <w:t xml:space="preserve">году вырос </w:t>
      </w:r>
      <w:r>
        <w:t>с</w:t>
      </w:r>
      <w:r w:rsidRPr="009D206C">
        <w:t xml:space="preserve"> 2,7 миллионов гривен до более чем 8 миллионов гривен.</w:t>
      </w:r>
      <w:r>
        <w:t xml:space="preserve"> </w:t>
      </w:r>
      <w:r w:rsidR="00B217CB">
        <w:t>В </w:t>
      </w:r>
      <w:r w:rsidRPr="009D206C">
        <w:t>начале 2007 года в Украине было зарегистрировано 2</w:t>
      </w:r>
      <w:r>
        <w:t xml:space="preserve"> </w:t>
      </w:r>
      <w:r w:rsidRPr="009D206C">
        <w:t>275 беженцев. Из них 52</w:t>
      </w:r>
      <w:r>
        <w:t xml:space="preserve"> процента</w:t>
      </w:r>
      <w:r w:rsidRPr="009D206C">
        <w:t xml:space="preserve"> прибыло из Афганистана, 28</w:t>
      </w:r>
      <w:r>
        <w:t xml:space="preserve"> процентов </w:t>
      </w:r>
      <w:r w:rsidR="00C34B70">
        <w:t>−</w:t>
      </w:r>
      <w:r w:rsidRPr="009D206C">
        <w:t xml:space="preserve"> из </w:t>
      </w:r>
      <w:r>
        <w:t>бывших</w:t>
      </w:r>
      <w:r w:rsidRPr="009D206C">
        <w:t xml:space="preserve"> республик Советского Союза, 13</w:t>
      </w:r>
      <w:r>
        <w:t xml:space="preserve"> процентов </w:t>
      </w:r>
      <w:r w:rsidR="00C34B70">
        <w:t>−</w:t>
      </w:r>
      <w:r w:rsidRPr="009D206C">
        <w:t xml:space="preserve"> из Африки, 7</w:t>
      </w:r>
      <w:r>
        <w:t xml:space="preserve"> процентов </w:t>
      </w:r>
      <w:r w:rsidRPr="009D206C">
        <w:t>явля</w:t>
      </w:r>
      <w:r>
        <w:t>ю</w:t>
      </w:r>
      <w:r w:rsidRPr="009D206C">
        <w:t>тся выходц</w:t>
      </w:r>
      <w:r w:rsidRPr="009D206C">
        <w:t>а</w:t>
      </w:r>
      <w:r w:rsidRPr="009D206C">
        <w:t>ми из стран Среднего Востока, Азии и Европы. 48</w:t>
      </w:r>
      <w:r>
        <w:t xml:space="preserve"> процентов</w:t>
      </w:r>
      <w:r w:rsidRPr="009D206C">
        <w:t xml:space="preserve"> беженцев было зарегистрировано в Киеве или в Киевской области, а 26</w:t>
      </w:r>
      <w:r>
        <w:t xml:space="preserve"> процентов</w:t>
      </w:r>
      <w:r w:rsidRPr="009D206C">
        <w:t xml:space="preserve"> </w:t>
      </w:r>
      <w:r w:rsidR="00C34B70">
        <w:t>−</w:t>
      </w:r>
      <w:r w:rsidRPr="009D206C">
        <w:t xml:space="preserve"> в Одессе. За последние годы наблюдается уменьшение количества беженцев, зарегистр</w:t>
      </w:r>
      <w:r w:rsidRPr="009D206C">
        <w:t>и</w:t>
      </w:r>
      <w:r w:rsidRPr="009D206C">
        <w:t>рованных в У</w:t>
      </w:r>
      <w:r w:rsidRPr="009D206C">
        <w:t>к</w:t>
      </w:r>
      <w:r w:rsidRPr="009D206C">
        <w:t>раине, в том числе детей-беженцев.</w:t>
      </w:r>
      <w:r>
        <w:t xml:space="preserve"> </w:t>
      </w:r>
    </w:p>
    <w:p w:rsidR="009B29A3" w:rsidRPr="009D2406" w:rsidRDefault="009D2406" w:rsidP="004A54BC">
      <w:pPr>
        <w:pStyle w:val="H23GR"/>
        <w:spacing w:after="0"/>
        <w:rPr>
          <w:sz w:val="16"/>
          <w:szCs w:val="16"/>
        </w:rPr>
      </w:pPr>
      <w:r>
        <w:tab/>
      </w:r>
      <w:r>
        <w:tab/>
      </w:r>
      <w:r w:rsidR="009B29A3" w:rsidRPr="009D206C">
        <w:t>Распределение беженцев по основным возрастным группам</w:t>
      </w:r>
      <w:r>
        <w:br/>
      </w:r>
      <w:r w:rsidR="009B29A3" w:rsidRPr="009D2406">
        <w:rPr>
          <w:sz w:val="16"/>
          <w:szCs w:val="16"/>
        </w:rPr>
        <w:t>(по данным Государственного комитета статистики Украины)</w:t>
      </w:r>
    </w:p>
    <w:p w:rsidR="009B29A3" w:rsidRPr="009D2406" w:rsidRDefault="009D2406" w:rsidP="009D240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9B29A3" w:rsidRPr="009D2406">
        <w:rPr>
          <w:sz w:val="16"/>
          <w:szCs w:val="16"/>
        </w:rPr>
        <w:t>(на 1 января)</w:t>
      </w:r>
    </w:p>
    <w:p w:rsidR="009B29A3" w:rsidRPr="009D206C" w:rsidRDefault="009B29A3" w:rsidP="009B29A3"/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837"/>
        <w:gridCol w:w="1951"/>
        <w:gridCol w:w="3582"/>
      </w:tblGrid>
      <w:tr w:rsidR="009B29A3" w:rsidRPr="000A6C8D" w:rsidTr="000A6C8D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tcBorders>
              <w:bottom w:val="single" w:sz="12" w:space="0" w:color="auto"/>
            </w:tcBorders>
            <w:shd w:val="clear" w:color="auto" w:fill="auto"/>
          </w:tcPr>
          <w:p w:rsidR="009B29A3" w:rsidRPr="000A6C8D" w:rsidRDefault="009B29A3" w:rsidP="000A6C8D">
            <w:pPr>
              <w:spacing w:before="80" w:after="80" w:line="200" w:lineRule="exact"/>
              <w:rPr>
                <w:i/>
                <w:sz w:val="16"/>
              </w:rPr>
            </w:pPr>
            <w:r w:rsidRPr="000A6C8D">
              <w:rPr>
                <w:i/>
                <w:sz w:val="16"/>
              </w:rPr>
              <w:t>Год</w:t>
            </w:r>
          </w:p>
        </w:tc>
        <w:tc>
          <w:tcPr>
            <w:tcW w:w="21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29A3" w:rsidRPr="000A6C8D" w:rsidRDefault="009B29A3" w:rsidP="000A6C8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A6C8D">
              <w:rPr>
                <w:i/>
                <w:sz w:val="16"/>
              </w:rPr>
              <w:t>Всего беженцев</w:t>
            </w:r>
          </w:p>
        </w:tc>
        <w:tc>
          <w:tcPr>
            <w:tcW w:w="39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29A3" w:rsidRPr="000A6C8D" w:rsidRDefault="009B29A3" w:rsidP="000A6C8D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A6C8D">
              <w:rPr>
                <w:i/>
                <w:sz w:val="16"/>
              </w:rPr>
              <w:t xml:space="preserve">В том числе младшего трудоспособного </w:t>
            </w:r>
            <w:r w:rsidR="00B217CB">
              <w:rPr>
                <w:i/>
                <w:sz w:val="16"/>
              </w:rPr>
              <w:br/>
            </w:r>
            <w:r w:rsidRPr="000A6C8D">
              <w:rPr>
                <w:i/>
                <w:sz w:val="16"/>
              </w:rPr>
              <w:t>во</w:t>
            </w:r>
            <w:r w:rsidRPr="000A6C8D">
              <w:rPr>
                <w:i/>
                <w:sz w:val="16"/>
              </w:rPr>
              <w:t>з</w:t>
            </w:r>
            <w:r w:rsidRPr="000A6C8D">
              <w:rPr>
                <w:i/>
                <w:sz w:val="16"/>
              </w:rPr>
              <w:t>раста (0–15 лет)</w:t>
            </w:r>
          </w:p>
        </w:tc>
      </w:tr>
      <w:tr w:rsidR="009B29A3" w:rsidRPr="000A6C8D" w:rsidTr="000A6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tcBorders>
              <w:top w:val="single" w:sz="12" w:space="0" w:color="auto"/>
            </w:tcBorders>
          </w:tcPr>
          <w:p w:rsidR="009B29A3" w:rsidRPr="000A6C8D" w:rsidRDefault="009B29A3" w:rsidP="000A6C8D">
            <w:r w:rsidRPr="000A6C8D">
              <w:t>2005</w:t>
            </w:r>
          </w:p>
        </w:tc>
        <w:tc>
          <w:tcPr>
            <w:tcW w:w="2163" w:type="dxa"/>
            <w:tcBorders>
              <w:top w:val="single" w:sz="12" w:space="0" w:color="auto"/>
            </w:tcBorders>
          </w:tcPr>
          <w:p w:rsidR="009B29A3" w:rsidRPr="000A6C8D" w:rsidRDefault="009B29A3" w:rsidP="000A6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C8D">
              <w:t>2 459</w:t>
            </w:r>
          </w:p>
        </w:tc>
        <w:tc>
          <w:tcPr>
            <w:tcW w:w="3989" w:type="dxa"/>
            <w:tcBorders>
              <w:top w:val="single" w:sz="12" w:space="0" w:color="auto"/>
            </w:tcBorders>
          </w:tcPr>
          <w:p w:rsidR="009B29A3" w:rsidRPr="000A6C8D" w:rsidRDefault="009B29A3" w:rsidP="000A6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C8D">
              <w:t>625</w:t>
            </w:r>
          </w:p>
        </w:tc>
      </w:tr>
      <w:tr w:rsidR="009B29A3" w:rsidRPr="000A6C8D" w:rsidTr="000A6C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:rsidR="009B29A3" w:rsidRPr="000A6C8D" w:rsidRDefault="009B29A3" w:rsidP="000A6C8D">
            <w:r w:rsidRPr="000A6C8D">
              <w:t>2006</w:t>
            </w:r>
          </w:p>
        </w:tc>
        <w:tc>
          <w:tcPr>
            <w:tcW w:w="2163" w:type="dxa"/>
          </w:tcPr>
          <w:p w:rsidR="009B29A3" w:rsidRPr="000A6C8D" w:rsidRDefault="009B29A3" w:rsidP="000A6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C8D">
              <w:t>2 346</w:t>
            </w:r>
          </w:p>
        </w:tc>
        <w:tc>
          <w:tcPr>
            <w:tcW w:w="3989" w:type="dxa"/>
          </w:tcPr>
          <w:p w:rsidR="009B29A3" w:rsidRPr="000A6C8D" w:rsidRDefault="009B29A3" w:rsidP="000A6C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6C8D">
              <w:t>558</w:t>
            </w:r>
          </w:p>
        </w:tc>
      </w:tr>
    </w:tbl>
    <w:p w:rsidR="00CC448B" w:rsidRDefault="00CC448B" w:rsidP="009B29A3"/>
    <w:p w:rsidR="00CC448B" w:rsidRDefault="009B29A3" w:rsidP="00EF06F2">
      <w:pPr>
        <w:pStyle w:val="SingleTxtGR"/>
      </w:pPr>
      <w:r>
        <w:t>31.</w:t>
      </w:r>
      <w:r>
        <w:tab/>
      </w:r>
      <w:r w:rsidRPr="009D206C">
        <w:t>Статистические данные фиксируют количество детей-беженцев в возра</w:t>
      </w:r>
      <w:r w:rsidRPr="009D206C">
        <w:t>с</w:t>
      </w:r>
      <w:r w:rsidRPr="009D206C">
        <w:t>те до 15 лет</w:t>
      </w:r>
      <w:r w:rsidR="00CC448B">
        <w:t xml:space="preserve"> </w:t>
      </w:r>
      <w:r>
        <w:t xml:space="preserve">то есть </w:t>
      </w:r>
      <w:r w:rsidRPr="009D206C">
        <w:t>младшего трудоспособного возраста, официальной стат</w:t>
      </w:r>
      <w:r w:rsidRPr="009D206C">
        <w:t>и</w:t>
      </w:r>
      <w:r w:rsidRPr="009D206C">
        <w:t xml:space="preserve">стики детей-беженцев в возрасте до 18 лет не существует. </w:t>
      </w:r>
      <w:r>
        <w:t>По с</w:t>
      </w:r>
      <w:r w:rsidRPr="009D206C">
        <w:t>остояни</w:t>
      </w:r>
      <w:r>
        <w:t>ю</w:t>
      </w:r>
      <w:r w:rsidR="00A2575B">
        <w:t xml:space="preserve"> на 1 </w:t>
      </w:r>
      <w:r w:rsidRPr="009D206C">
        <w:t>января 2007 года в Украине было зарегистрировано 535 детей-беженцев в во</w:t>
      </w:r>
      <w:r w:rsidRPr="009D206C">
        <w:t>з</w:t>
      </w:r>
      <w:r w:rsidRPr="009D206C">
        <w:t xml:space="preserve">расте до 15 лет. Подавляющее большинство из них выходцы из Азии </w:t>
      </w:r>
      <w:r w:rsidR="00C34B70">
        <w:t>−</w:t>
      </w:r>
      <w:r w:rsidRPr="009D206C">
        <w:t xml:space="preserve"> 464 л</w:t>
      </w:r>
      <w:r w:rsidRPr="009D206C">
        <w:t>и</w:t>
      </w:r>
      <w:r w:rsidRPr="009D206C">
        <w:t>ц</w:t>
      </w:r>
      <w:r>
        <w:t>а</w:t>
      </w:r>
      <w:r w:rsidRPr="009D206C">
        <w:t xml:space="preserve">, 32 ребенка из Африки, выходцы из Европы представляют исключительно Российскую Федерацию </w:t>
      </w:r>
      <w:r w:rsidR="00C34B70">
        <w:t>−</w:t>
      </w:r>
      <w:r w:rsidRPr="009D206C">
        <w:t xml:space="preserve"> 39 лиц.</w:t>
      </w:r>
      <w:r>
        <w:t xml:space="preserve"> </w:t>
      </w:r>
      <w:r w:rsidRPr="009D206C">
        <w:t xml:space="preserve">В соответствии со статьей 19 Закона </w:t>
      </w:r>
      <w:r>
        <w:t>"</w:t>
      </w:r>
      <w:r w:rsidRPr="009D206C">
        <w:t>О б</w:t>
      </w:r>
      <w:r w:rsidRPr="009D206C">
        <w:t>е</w:t>
      </w:r>
      <w:r w:rsidRPr="009D206C">
        <w:t>женцах</w:t>
      </w:r>
      <w:r>
        <w:t>"</w:t>
      </w:r>
      <w:r w:rsidRPr="009D206C">
        <w:t>, лицам, которым был предоставлен статус беженца, гарантир</w:t>
      </w:r>
      <w:r w:rsidRPr="009D206C">
        <w:t>у</w:t>
      </w:r>
      <w:r w:rsidRPr="009D206C">
        <w:t>ются права и свободы наравне с гражданами Украины. Однако в реальной жизни б</w:t>
      </w:r>
      <w:r w:rsidRPr="009D206C">
        <w:t>е</w:t>
      </w:r>
      <w:r w:rsidRPr="009D206C">
        <w:t>женцы и ищущие убежища сталкиваются с многими проблемами, решение к</w:t>
      </w:r>
      <w:r w:rsidRPr="009D206C">
        <w:t>о</w:t>
      </w:r>
      <w:r w:rsidRPr="009D206C">
        <w:t xml:space="preserve">торых необходимо для того, чтобы обеспечить им полное пользование своими правами в соответствии с национальными </w:t>
      </w:r>
      <w:r w:rsidR="004A54BC">
        <w:t>и международными стандартами: в </w:t>
      </w:r>
      <w:r w:rsidRPr="009D206C">
        <w:t>большинстве случаев они не имеют доступа к бесплатным услугам перев</w:t>
      </w:r>
      <w:r w:rsidRPr="009D206C">
        <w:t>о</w:t>
      </w:r>
      <w:r w:rsidRPr="009D206C">
        <w:t>дчика, когда подают заявления о предоставлении им статуса беженца, не р</w:t>
      </w:r>
      <w:r w:rsidRPr="009D206C">
        <w:t>е</w:t>
      </w:r>
      <w:r w:rsidRPr="009D206C">
        <w:t>шенными долгое время остаются их соц</w:t>
      </w:r>
      <w:r w:rsidRPr="009D206C">
        <w:t>и</w:t>
      </w:r>
      <w:r w:rsidRPr="009D206C">
        <w:t>ально-бытовые проблемы.</w:t>
      </w:r>
      <w:r>
        <w:t xml:space="preserve"> </w:t>
      </w:r>
    </w:p>
    <w:p w:rsidR="00CC448B" w:rsidRDefault="009B29A3" w:rsidP="00EF06F2">
      <w:pPr>
        <w:pStyle w:val="SingleTxtGR"/>
      </w:pPr>
      <w:r>
        <w:t>32.</w:t>
      </w:r>
      <w:r>
        <w:tab/>
      </w:r>
      <w:r w:rsidRPr="009D206C">
        <w:t>Украина сотрудничает с другими государствами, Управлением Верховн</w:t>
      </w:r>
      <w:r w:rsidRPr="009D206C">
        <w:t>о</w:t>
      </w:r>
      <w:r w:rsidRPr="009D206C">
        <w:t>го комиссара Организации Объединенных Наций по делам беженцев, другими международными организациями с целью устранения причин возникновения проблемы беженцев, улучшения их материального положения и совершенств</w:t>
      </w:r>
      <w:r w:rsidRPr="009D206C">
        <w:t>о</w:t>
      </w:r>
      <w:r w:rsidRPr="009D206C">
        <w:t>вания правового статуса, а также возвращения беженцев в страну их гражда</w:t>
      </w:r>
      <w:r w:rsidRPr="009D206C">
        <w:t>н</w:t>
      </w:r>
      <w:r w:rsidRPr="009D206C">
        <w:t>ской принадле</w:t>
      </w:r>
      <w:r w:rsidRPr="009D206C">
        <w:t>ж</w:t>
      </w:r>
      <w:r w:rsidRPr="009D206C">
        <w:t>ности (подданств</w:t>
      </w:r>
      <w:r>
        <w:t>а</w:t>
      </w:r>
      <w:r w:rsidRPr="009D206C">
        <w:t>) или предыдущего постоянного проживания. Международное сотрудничество в р</w:t>
      </w:r>
      <w:r w:rsidRPr="009D206C">
        <w:t>е</w:t>
      </w:r>
      <w:r w:rsidRPr="009D206C">
        <w:t>шении проблем беженцев осуществляется на основе международных договоров Украины, согласие на обязательность к</w:t>
      </w:r>
      <w:r w:rsidRPr="009D206C">
        <w:t>о</w:t>
      </w:r>
      <w:r w:rsidRPr="009D206C">
        <w:t>торых предоставлено Верховной Радой Украины.</w:t>
      </w:r>
    </w:p>
    <w:p w:rsidR="00CC448B" w:rsidRDefault="009B29A3" w:rsidP="00EF06F2">
      <w:pPr>
        <w:pStyle w:val="SingleTxtGR"/>
      </w:pPr>
      <w:r>
        <w:t>33.</w:t>
      </w:r>
      <w:r>
        <w:tab/>
      </w:r>
      <w:r w:rsidRPr="009D206C">
        <w:t>В 2006 году из Государственного бюджета Украины на предоставление помощи беженцам и содержание пунктов временного размещения беженцев было выделено 6</w:t>
      </w:r>
      <w:r>
        <w:t xml:space="preserve"> </w:t>
      </w:r>
      <w:r w:rsidRPr="009D206C">
        <w:t xml:space="preserve">705,4 тыс. </w:t>
      </w:r>
      <w:r>
        <w:t>гривен</w:t>
      </w:r>
      <w:r w:rsidRPr="009D206C">
        <w:t xml:space="preserve">, в 2007 году </w:t>
      </w:r>
      <w:r>
        <w:t>–</w:t>
      </w:r>
      <w:r w:rsidRPr="009D206C">
        <w:t xml:space="preserve"> 8</w:t>
      </w:r>
      <w:r>
        <w:t xml:space="preserve"> </w:t>
      </w:r>
      <w:r w:rsidRPr="009D206C">
        <w:t xml:space="preserve">687,6 тыс. </w:t>
      </w:r>
      <w:r>
        <w:t>гривен</w:t>
      </w:r>
      <w:r w:rsidRPr="009D206C">
        <w:t>.</w:t>
      </w:r>
    </w:p>
    <w:p w:rsidR="00E44456" w:rsidRDefault="009B29A3" w:rsidP="00EF06F2">
      <w:pPr>
        <w:pStyle w:val="SingleTxtGR"/>
      </w:pPr>
      <w:r>
        <w:t>34.</w:t>
      </w:r>
      <w:r>
        <w:tab/>
      </w:r>
      <w:r w:rsidRPr="009D206C">
        <w:t>Украина подтверждает свои обязательства придерживаться положений Факультативного протокола к Конвенции о правах ребенка, касающегося уч</w:t>
      </w:r>
      <w:r w:rsidRPr="009D206C">
        <w:t>а</w:t>
      </w:r>
      <w:r w:rsidRPr="009D206C">
        <w:t>стия детей в вооруженных конфликтах.</w:t>
      </w:r>
    </w:p>
    <w:p w:rsidR="00E44456" w:rsidRPr="00296BA8" w:rsidRDefault="00E44456" w:rsidP="00E4445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44456" w:rsidRPr="00296BA8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0A0" w:rsidRDefault="002820A0">
      <w:r>
        <w:rPr>
          <w:lang w:val="en-US"/>
        </w:rPr>
        <w:tab/>
      </w:r>
      <w:r>
        <w:separator/>
      </w:r>
    </w:p>
  </w:endnote>
  <w:endnote w:type="continuationSeparator" w:id="0">
    <w:p w:rsidR="002820A0" w:rsidRDefault="00282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0A0" w:rsidRPr="009A6F4A" w:rsidRDefault="002820A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GE.09-46412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0A0" w:rsidRPr="009A6F4A" w:rsidRDefault="002820A0">
    <w:pPr>
      <w:pStyle w:val="Footer"/>
      <w:rPr>
        <w:lang w:val="en-US"/>
      </w:rPr>
    </w:pPr>
    <w:r>
      <w:rPr>
        <w:lang w:val="en-US"/>
      </w:rPr>
      <w:t>GE.09-46412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0A0" w:rsidRPr="009A6F4A" w:rsidRDefault="002820A0">
    <w:pPr>
      <w:pStyle w:val="Footer"/>
      <w:rPr>
        <w:sz w:val="20"/>
        <w:lang w:val="en-US"/>
      </w:rPr>
    </w:pPr>
    <w:r>
      <w:rPr>
        <w:sz w:val="20"/>
        <w:lang w:val="en-US"/>
      </w:rPr>
      <w:t>GE.09-4</w:t>
    </w:r>
    <w:r>
      <w:rPr>
        <w:sz w:val="20"/>
        <w:lang w:val="ru-RU"/>
      </w:rPr>
      <w:t>6412</w:t>
    </w:r>
    <w:r>
      <w:rPr>
        <w:sz w:val="20"/>
        <w:lang w:val="en-US"/>
      </w:rPr>
      <w:t xml:space="preserve">  (R)  021209   021209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0A0" w:rsidRPr="00F71F63" w:rsidRDefault="002820A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820A0" w:rsidRPr="00F71F63" w:rsidRDefault="002820A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820A0" w:rsidRPr="00635E86" w:rsidRDefault="002820A0" w:rsidP="00635E86">
      <w:pPr>
        <w:pStyle w:val="Footer"/>
      </w:pPr>
    </w:p>
  </w:footnote>
  <w:footnote w:id="1">
    <w:p w:rsidR="002820A0" w:rsidRPr="00207C83" w:rsidRDefault="002820A0">
      <w:pPr>
        <w:pStyle w:val="FootnoteText"/>
        <w:rPr>
          <w:sz w:val="20"/>
          <w:lang w:val="ru-RU"/>
        </w:rPr>
      </w:pPr>
      <w:r>
        <w:tab/>
      </w:r>
      <w:r w:rsidRPr="00207C83">
        <w:rPr>
          <w:rStyle w:val="FootnoteReference"/>
          <w:sz w:val="20"/>
          <w:vertAlign w:val="baseline"/>
          <w:lang w:val="ru-RU"/>
        </w:rPr>
        <w:t>*</w:t>
      </w:r>
      <w:r w:rsidRPr="00207C83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0A0" w:rsidRPr="00D419ED" w:rsidRDefault="002820A0">
    <w:pPr>
      <w:pStyle w:val="Header"/>
      <w:rPr>
        <w:lang w:val="en-US"/>
      </w:rPr>
    </w:pPr>
    <w:r>
      <w:rPr>
        <w:lang w:val="en-US"/>
      </w:rPr>
      <w:t>CRC/C/OPAC/UKR/1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0A0" w:rsidRPr="009A6F4A" w:rsidRDefault="002820A0">
    <w:pPr>
      <w:pStyle w:val="Header"/>
      <w:rPr>
        <w:lang w:val="en-US"/>
      </w:rPr>
    </w:pPr>
    <w:r>
      <w:rPr>
        <w:lang w:val="en-US"/>
      </w:rPr>
      <w:tab/>
      <w:t>CRC/C/OPAC/UKR/1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22C2140"/>
    <w:multiLevelType w:val="hybridMultilevel"/>
    <w:tmpl w:val="B5F2A448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77F2804"/>
    <w:multiLevelType w:val="hybridMultilevel"/>
    <w:tmpl w:val="CF4E68FA"/>
    <w:lvl w:ilvl="0" w:tplc="04090001">
      <w:start w:val="1"/>
      <w:numFmt w:val="bullet"/>
      <w:lvlText w:val=""/>
      <w:lvlJc w:val="left"/>
      <w:pPr>
        <w:tabs>
          <w:tab w:val="num" w:pos="1461"/>
        </w:tabs>
        <w:ind w:left="14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81"/>
        </w:tabs>
        <w:ind w:left="21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01"/>
        </w:tabs>
        <w:ind w:left="29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21"/>
        </w:tabs>
        <w:ind w:left="36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41"/>
        </w:tabs>
        <w:ind w:left="43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61"/>
        </w:tabs>
        <w:ind w:left="50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81"/>
        </w:tabs>
        <w:ind w:left="57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01"/>
        </w:tabs>
        <w:ind w:left="65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21"/>
        </w:tabs>
        <w:ind w:left="7221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196786A"/>
    <w:multiLevelType w:val="hybridMultilevel"/>
    <w:tmpl w:val="95C4F4C0"/>
    <w:lvl w:ilvl="0" w:tplc="04090001">
      <w:start w:val="1"/>
      <w:numFmt w:val="bullet"/>
      <w:lvlText w:val=""/>
      <w:lvlJc w:val="left"/>
      <w:pPr>
        <w:tabs>
          <w:tab w:val="num" w:pos="1347"/>
        </w:tabs>
        <w:ind w:left="13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67"/>
        </w:tabs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87"/>
        </w:tabs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07"/>
        </w:tabs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27"/>
        </w:tabs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47"/>
        </w:tabs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67"/>
        </w:tabs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87"/>
        </w:tabs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07"/>
        </w:tabs>
        <w:ind w:left="7107" w:hanging="360"/>
      </w:pPr>
      <w:rPr>
        <w:rFonts w:ascii="Wingdings" w:hAnsi="Wingdings" w:hint="default"/>
      </w:r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69687749"/>
    <w:multiLevelType w:val="hybridMultilevel"/>
    <w:tmpl w:val="0F7C5B70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18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1"/>
  </w:num>
  <w:num w:numId="26">
    <w:abstractNumId w:val="19"/>
  </w:num>
  <w:num w:numId="27">
    <w:abstractNumId w:val="16"/>
  </w:num>
  <w:num w:numId="28">
    <w:abstractNumId w:val="17"/>
  </w:num>
  <w:num w:numId="29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EF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4EFE"/>
    <w:rsid w:val="000A60A0"/>
    <w:rsid w:val="000A6C8D"/>
    <w:rsid w:val="000C3688"/>
    <w:rsid w:val="000C3B02"/>
    <w:rsid w:val="000D6863"/>
    <w:rsid w:val="000F670B"/>
    <w:rsid w:val="00104F38"/>
    <w:rsid w:val="00117AEE"/>
    <w:rsid w:val="001463F7"/>
    <w:rsid w:val="0015769C"/>
    <w:rsid w:val="00180752"/>
    <w:rsid w:val="00184A61"/>
    <w:rsid w:val="00185076"/>
    <w:rsid w:val="00185328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7C83"/>
    <w:rsid w:val="00232D42"/>
    <w:rsid w:val="00232EBF"/>
    <w:rsid w:val="00237334"/>
    <w:rsid w:val="002444F4"/>
    <w:rsid w:val="002629A0"/>
    <w:rsid w:val="002820A0"/>
    <w:rsid w:val="0028492B"/>
    <w:rsid w:val="00291C8F"/>
    <w:rsid w:val="00292480"/>
    <w:rsid w:val="00292D9B"/>
    <w:rsid w:val="002C33F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32B0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10F"/>
    <w:rsid w:val="003D5EBD"/>
    <w:rsid w:val="00401CE0"/>
    <w:rsid w:val="00403234"/>
    <w:rsid w:val="00407AC3"/>
    <w:rsid w:val="00414586"/>
    <w:rsid w:val="00415059"/>
    <w:rsid w:val="00424FDD"/>
    <w:rsid w:val="0043033D"/>
    <w:rsid w:val="004359FB"/>
    <w:rsid w:val="00435FE4"/>
    <w:rsid w:val="00452AE0"/>
    <w:rsid w:val="00457634"/>
    <w:rsid w:val="00474F42"/>
    <w:rsid w:val="0048244D"/>
    <w:rsid w:val="00493848"/>
    <w:rsid w:val="004A0DE8"/>
    <w:rsid w:val="004A4CB7"/>
    <w:rsid w:val="004A54BC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63E2"/>
    <w:rsid w:val="005A55D8"/>
    <w:rsid w:val="005A6D5A"/>
    <w:rsid w:val="005B1B28"/>
    <w:rsid w:val="005B7D51"/>
    <w:rsid w:val="005B7ED7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2E69"/>
    <w:rsid w:val="006567B2"/>
    <w:rsid w:val="00662ADE"/>
    <w:rsid w:val="00664106"/>
    <w:rsid w:val="006756F1"/>
    <w:rsid w:val="00677773"/>
    <w:rsid w:val="00677E82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3EB2"/>
    <w:rsid w:val="0075279B"/>
    <w:rsid w:val="00753748"/>
    <w:rsid w:val="00762446"/>
    <w:rsid w:val="00781ACB"/>
    <w:rsid w:val="007A79EB"/>
    <w:rsid w:val="007B0EF6"/>
    <w:rsid w:val="007D4CA0"/>
    <w:rsid w:val="007D7A23"/>
    <w:rsid w:val="007E38C3"/>
    <w:rsid w:val="007E549E"/>
    <w:rsid w:val="007E71C9"/>
    <w:rsid w:val="007F7553"/>
    <w:rsid w:val="0080755E"/>
    <w:rsid w:val="008120D4"/>
    <w:rsid w:val="008121A4"/>
    <w:rsid w:val="008139A5"/>
    <w:rsid w:val="00817F73"/>
    <w:rsid w:val="0082228E"/>
    <w:rsid w:val="00826990"/>
    <w:rsid w:val="00830402"/>
    <w:rsid w:val="008305D7"/>
    <w:rsid w:val="00834887"/>
    <w:rsid w:val="00842FED"/>
    <w:rsid w:val="008455CF"/>
    <w:rsid w:val="00847689"/>
    <w:rsid w:val="00860BAB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6BD8"/>
    <w:rsid w:val="009B1D9B"/>
    <w:rsid w:val="009B29A3"/>
    <w:rsid w:val="009B4074"/>
    <w:rsid w:val="009C30BB"/>
    <w:rsid w:val="009C4E83"/>
    <w:rsid w:val="009C60BE"/>
    <w:rsid w:val="009D2406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75B"/>
    <w:rsid w:val="00A37B9A"/>
    <w:rsid w:val="00A4025D"/>
    <w:rsid w:val="00A800D1"/>
    <w:rsid w:val="00A92699"/>
    <w:rsid w:val="00A92A0A"/>
    <w:rsid w:val="00AB323A"/>
    <w:rsid w:val="00AB5BF0"/>
    <w:rsid w:val="00AC1C95"/>
    <w:rsid w:val="00AC2CCB"/>
    <w:rsid w:val="00AC443A"/>
    <w:rsid w:val="00AC481E"/>
    <w:rsid w:val="00AE60E2"/>
    <w:rsid w:val="00AF7EB0"/>
    <w:rsid w:val="00B0169F"/>
    <w:rsid w:val="00B05F21"/>
    <w:rsid w:val="00B14EA9"/>
    <w:rsid w:val="00B217CB"/>
    <w:rsid w:val="00B24F08"/>
    <w:rsid w:val="00B30A3C"/>
    <w:rsid w:val="00B5023C"/>
    <w:rsid w:val="00B53665"/>
    <w:rsid w:val="00B72FFE"/>
    <w:rsid w:val="00B81305"/>
    <w:rsid w:val="00B8138B"/>
    <w:rsid w:val="00BB17DC"/>
    <w:rsid w:val="00BB1AF9"/>
    <w:rsid w:val="00BB4C4A"/>
    <w:rsid w:val="00BB7428"/>
    <w:rsid w:val="00BD3CAE"/>
    <w:rsid w:val="00BD5F3C"/>
    <w:rsid w:val="00C07C0F"/>
    <w:rsid w:val="00C145C4"/>
    <w:rsid w:val="00C20D2F"/>
    <w:rsid w:val="00C2131B"/>
    <w:rsid w:val="00C34B70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448B"/>
    <w:rsid w:val="00CE3D6F"/>
    <w:rsid w:val="00CE79A5"/>
    <w:rsid w:val="00CF0042"/>
    <w:rsid w:val="00CF262F"/>
    <w:rsid w:val="00D025D5"/>
    <w:rsid w:val="00D069D8"/>
    <w:rsid w:val="00D16DAD"/>
    <w:rsid w:val="00D26B13"/>
    <w:rsid w:val="00D26CC1"/>
    <w:rsid w:val="00D30662"/>
    <w:rsid w:val="00D32A0B"/>
    <w:rsid w:val="00D419ED"/>
    <w:rsid w:val="00D6236B"/>
    <w:rsid w:val="00D64C82"/>
    <w:rsid w:val="00D809D1"/>
    <w:rsid w:val="00D84ECF"/>
    <w:rsid w:val="00DA2851"/>
    <w:rsid w:val="00DA2B7C"/>
    <w:rsid w:val="00DA5686"/>
    <w:rsid w:val="00DB2FC0"/>
    <w:rsid w:val="00DF0032"/>
    <w:rsid w:val="00DF18FA"/>
    <w:rsid w:val="00DF49CA"/>
    <w:rsid w:val="00DF775B"/>
    <w:rsid w:val="00E007F3"/>
    <w:rsid w:val="00E00DEA"/>
    <w:rsid w:val="00E06EF0"/>
    <w:rsid w:val="00E11679"/>
    <w:rsid w:val="00E307D1"/>
    <w:rsid w:val="00E32AB7"/>
    <w:rsid w:val="00E44456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164"/>
    <w:rsid w:val="00EE516D"/>
    <w:rsid w:val="00EF06F2"/>
    <w:rsid w:val="00EF4D1B"/>
    <w:rsid w:val="00EF7295"/>
    <w:rsid w:val="00F069D1"/>
    <w:rsid w:val="00F1503D"/>
    <w:rsid w:val="00F15C76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06FC"/>
    <w:rsid w:val="00FB2B35"/>
    <w:rsid w:val="00FC4AE1"/>
    <w:rsid w:val="00FD78A3"/>
    <w:rsid w:val="00FF595C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E44456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CharChar">
    <w:name w:val=" Знак Знак Знак Char Char"/>
    <w:basedOn w:val="Normal"/>
    <w:rsid w:val="009B29A3"/>
    <w:pPr>
      <w:spacing w:line="240" w:lineRule="auto"/>
    </w:pPr>
    <w:rPr>
      <w:rFonts w:ascii="Verdana" w:hAnsi="Verdana" w:cs="Verdana"/>
      <w:spacing w:val="0"/>
      <w:w w:val="100"/>
      <w:kern w:val="0"/>
      <w:lang w:val="en-US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11</Pages>
  <Words>3758</Words>
  <Characters>21426</Characters>
  <Application>Microsoft Office Word</Application>
  <DocSecurity>4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0946412</vt:lpstr>
    </vt:vector>
  </TitlesOfParts>
  <Company>CSD</Company>
  <LinksUpToDate>false</LinksUpToDate>
  <CharactersWithSpaces>25134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0946412</dc:title>
  <dc:subject/>
  <dc:creator>Екатерина Салынская</dc:creator>
  <cp:keywords/>
  <dc:description/>
  <cp:lastModifiedBy>Екатерина Салынская</cp:lastModifiedBy>
  <cp:revision>2</cp:revision>
  <cp:lastPrinted>2009-12-02T14:42:00Z</cp:lastPrinted>
  <dcterms:created xsi:type="dcterms:W3CDTF">2009-12-02T14:44:00Z</dcterms:created>
  <dcterms:modified xsi:type="dcterms:W3CDTF">2009-12-02T14:44:00Z</dcterms:modified>
</cp:coreProperties>
</file>