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85"/>
        <w:gridCol w:w="2976"/>
      </w:tblGrid>
      <w:tr w:rsidR="002D5AAC" w14:paraId="4762AE28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9FE4E6" w14:textId="77777777" w:rsidR="002D5AAC" w:rsidRDefault="002D5AAC" w:rsidP="00FC2B0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1D47C9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557E114" w14:textId="77777777" w:rsidR="002D5AAC" w:rsidRDefault="00FC2B05" w:rsidP="00FC2B05">
            <w:pPr>
              <w:jc w:val="right"/>
            </w:pPr>
            <w:r w:rsidRPr="00FC2B05">
              <w:rPr>
                <w:sz w:val="40"/>
              </w:rPr>
              <w:t>CRPD</w:t>
            </w:r>
            <w:r>
              <w:t>/C/21/1</w:t>
            </w:r>
          </w:p>
        </w:tc>
      </w:tr>
      <w:tr w:rsidR="002D5AAC" w:rsidRPr="003B52A3" w14:paraId="0931EFE2" w14:textId="77777777" w:rsidTr="00FC2B05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C011F8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1CD9886" wp14:editId="4761019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7E1DF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</w:tcPr>
          <w:p w14:paraId="5F50D337" w14:textId="77777777" w:rsidR="002D5AAC" w:rsidRDefault="00FC2B0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AC3C544" w14:textId="77777777" w:rsidR="00FC2B05" w:rsidRDefault="00FC2B05" w:rsidP="00FC2B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December 2018</w:t>
            </w:r>
          </w:p>
          <w:p w14:paraId="037384D8" w14:textId="77777777" w:rsidR="00FC2B05" w:rsidRDefault="00FC2B05" w:rsidP="00FC2B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1BBFC5C" w14:textId="77777777" w:rsidR="00FC2B05" w:rsidRDefault="00FC2B05" w:rsidP="00FC2B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23CCF724" w14:textId="77777777" w:rsidR="00FC2B05" w:rsidRPr="00FC2B05" w:rsidRDefault="00FC2B05" w:rsidP="00FC2B05">
            <w:pPr>
              <w:spacing w:line="240" w:lineRule="exact"/>
              <w:rPr>
                <w:lang w:val="en-US"/>
              </w:rPr>
            </w:pPr>
            <w:r w:rsidRPr="00FC2B05">
              <w:rPr>
                <w:lang w:val="en-US"/>
              </w:rPr>
              <w:t>English, Russian and Spanish only</w:t>
            </w:r>
          </w:p>
        </w:tc>
      </w:tr>
    </w:tbl>
    <w:p w14:paraId="5BCC6660" w14:textId="77777777" w:rsidR="00FC2B05" w:rsidRPr="004154B9" w:rsidRDefault="00FC2B05" w:rsidP="00FC2B05">
      <w:pPr>
        <w:spacing w:before="120"/>
        <w:rPr>
          <w:rFonts w:asciiTheme="majorBidi" w:hAnsiTheme="majorBidi" w:cstheme="majorBidi"/>
          <w:b/>
          <w:bCs/>
          <w:sz w:val="24"/>
          <w:szCs w:val="24"/>
        </w:rPr>
      </w:pPr>
      <w:r w:rsidRPr="004154B9">
        <w:rPr>
          <w:rFonts w:asciiTheme="majorBidi" w:hAnsiTheme="majorBidi" w:cstheme="majorBidi"/>
          <w:b/>
          <w:bCs/>
          <w:sz w:val="24"/>
          <w:szCs w:val="24"/>
        </w:rPr>
        <w:t>Комитет по правам инвалидов</w:t>
      </w:r>
    </w:p>
    <w:p w14:paraId="4B805055" w14:textId="77777777" w:rsidR="00FC2B05" w:rsidRPr="00644B92" w:rsidRDefault="00FC2B05" w:rsidP="00FC2B05">
      <w:pPr>
        <w:rPr>
          <w:rFonts w:asciiTheme="majorBidi" w:hAnsiTheme="majorBidi" w:cstheme="majorBidi"/>
          <w:b/>
          <w:bCs/>
          <w:szCs w:val="20"/>
        </w:rPr>
      </w:pPr>
      <w:r w:rsidRPr="00644B92">
        <w:rPr>
          <w:rFonts w:asciiTheme="majorBidi" w:hAnsiTheme="majorBidi" w:cstheme="majorBidi"/>
          <w:b/>
          <w:szCs w:val="20"/>
        </w:rPr>
        <w:t>Двадцать первая сессия</w:t>
      </w:r>
    </w:p>
    <w:p w14:paraId="1496B675" w14:textId="77777777" w:rsidR="00FC2B05" w:rsidRPr="00FC2B05" w:rsidRDefault="00FC2B05" w:rsidP="00FC2B05">
      <w:pPr>
        <w:rPr>
          <w:rFonts w:asciiTheme="majorBidi" w:hAnsiTheme="majorBidi" w:cstheme="majorBidi"/>
          <w:szCs w:val="20"/>
        </w:rPr>
      </w:pPr>
      <w:r w:rsidRPr="00FC2B05">
        <w:rPr>
          <w:rFonts w:asciiTheme="majorBidi" w:hAnsiTheme="majorBidi" w:cstheme="majorBidi"/>
          <w:szCs w:val="20"/>
        </w:rPr>
        <w:t>11 марта – 5 апреля 2019 года</w:t>
      </w:r>
    </w:p>
    <w:p w14:paraId="74E2575B" w14:textId="77777777" w:rsidR="00FC2B05" w:rsidRPr="00FC2B05" w:rsidRDefault="00FC2B05" w:rsidP="00FC2B05">
      <w:pPr>
        <w:rPr>
          <w:rFonts w:asciiTheme="majorBidi" w:hAnsiTheme="majorBidi" w:cstheme="majorBidi"/>
          <w:szCs w:val="20"/>
        </w:rPr>
      </w:pPr>
      <w:r w:rsidRPr="00FC2B05">
        <w:rPr>
          <w:rFonts w:asciiTheme="majorBidi" w:hAnsiTheme="majorBidi" w:cstheme="majorBidi"/>
          <w:szCs w:val="20"/>
        </w:rPr>
        <w:t>Пункт 1 предварительной повестки дня</w:t>
      </w:r>
    </w:p>
    <w:p w14:paraId="2A3E2862" w14:textId="77777777" w:rsidR="00FC2B05" w:rsidRPr="00FC2B05" w:rsidRDefault="00FC2B05" w:rsidP="00FC2B05">
      <w:pPr>
        <w:rPr>
          <w:rFonts w:asciiTheme="majorBidi" w:hAnsiTheme="majorBidi" w:cstheme="majorBidi"/>
          <w:b/>
          <w:bCs/>
          <w:szCs w:val="20"/>
        </w:rPr>
      </w:pPr>
      <w:r w:rsidRPr="00FC2B05">
        <w:rPr>
          <w:rFonts w:asciiTheme="majorBidi" w:hAnsiTheme="majorBidi" w:cstheme="majorBidi"/>
          <w:b/>
          <w:bCs/>
          <w:szCs w:val="20"/>
        </w:rPr>
        <w:t>Принятие повестки дня</w:t>
      </w:r>
    </w:p>
    <w:p w14:paraId="2DA007DA" w14:textId="77777777" w:rsidR="00FC2B05" w:rsidRPr="004154B9" w:rsidRDefault="00FC2B05" w:rsidP="00FC2B05">
      <w:pPr>
        <w:pStyle w:val="HChG"/>
      </w:pPr>
      <w:r w:rsidRPr="004154B9">
        <w:tab/>
      </w:r>
      <w:r w:rsidRPr="004154B9">
        <w:tab/>
        <w:t>Аннотированная предварительная повестка дня</w:t>
      </w:r>
    </w:p>
    <w:p w14:paraId="6F59FE46" w14:textId="77777777" w:rsidR="00FC2B05" w:rsidRPr="004154B9" w:rsidRDefault="00FC2B05" w:rsidP="00FC2B05">
      <w:pPr>
        <w:pStyle w:val="H1G"/>
      </w:pPr>
      <w:r w:rsidRPr="004154B9">
        <w:tab/>
      </w:r>
      <w:r w:rsidRPr="004154B9">
        <w:tab/>
        <w:t>Предварительная повестка дня</w:t>
      </w:r>
    </w:p>
    <w:p w14:paraId="6A7CB997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1.</w:t>
      </w:r>
      <w:r w:rsidRPr="00FC2B05">
        <w:rPr>
          <w:rFonts w:asciiTheme="majorBidi" w:hAnsiTheme="majorBidi" w:cstheme="majorBidi"/>
        </w:rPr>
        <w:tab/>
        <w:t>Торжественное заявление вновь избранных членов Комитета.</w:t>
      </w:r>
    </w:p>
    <w:p w14:paraId="4DE8C0ED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2.</w:t>
      </w:r>
      <w:r w:rsidRPr="00FC2B05">
        <w:rPr>
          <w:rFonts w:asciiTheme="majorBidi" w:hAnsiTheme="majorBidi" w:cstheme="majorBidi"/>
        </w:rPr>
        <w:tab/>
        <w:t>Выборы Председателя и других должностных лиц Комитета.</w:t>
      </w:r>
    </w:p>
    <w:p w14:paraId="753E3397" w14:textId="2866AEDC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3.</w:t>
      </w:r>
      <w:r w:rsidRPr="00FC2B05">
        <w:rPr>
          <w:rFonts w:asciiTheme="majorBidi" w:hAnsiTheme="majorBidi" w:cstheme="majorBidi"/>
        </w:rPr>
        <w:tab/>
      </w:r>
      <w:r w:rsidR="00EA14DD">
        <w:rPr>
          <w:rFonts w:asciiTheme="majorBidi" w:hAnsiTheme="majorBidi" w:cstheme="majorBidi"/>
        </w:rPr>
        <w:t>Принятие</w:t>
      </w:r>
      <w:r w:rsidRPr="00FC2B05">
        <w:rPr>
          <w:rFonts w:asciiTheme="majorBidi" w:hAnsiTheme="majorBidi" w:cstheme="majorBidi"/>
        </w:rPr>
        <w:t xml:space="preserve"> повестки дня.</w:t>
      </w:r>
    </w:p>
    <w:p w14:paraId="6E4E0C7B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4.</w:t>
      </w:r>
      <w:r w:rsidRPr="00FC2B05">
        <w:rPr>
          <w:rFonts w:asciiTheme="majorBidi" w:hAnsiTheme="majorBidi" w:cstheme="majorBidi"/>
        </w:rPr>
        <w:tab/>
        <w:t>Организационные вопросы.</w:t>
      </w:r>
    </w:p>
    <w:p w14:paraId="4341C8CA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5.</w:t>
      </w:r>
      <w:r w:rsidRPr="00FC2B05">
        <w:rPr>
          <w:rFonts w:asciiTheme="majorBidi" w:hAnsiTheme="majorBidi" w:cstheme="majorBidi"/>
        </w:rPr>
        <w:tab/>
        <w:t>Доклад Председателя о мероприятиях, проведенных в период между двадцатой и двадцать первой сессиями Комитета.</w:t>
      </w:r>
    </w:p>
    <w:p w14:paraId="4DC0BBD5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6.</w:t>
      </w:r>
      <w:r w:rsidRPr="00FC2B05">
        <w:rPr>
          <w:rFonts w:asciiTheme="majorBidi" w:hAnsiTheme="majorBidi" w:cstheme="majorBidi"/>
        </w:rPr>
        <w:tab/>
        <w:t>Представление докладов сторонами Конвенции в соответствии со статьей 35.</w:t>
      </w:r>
    </w:p>
    <w:p w14:paraId="75F2BB09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7.</w:t>
      </w:r>
      <w:r w:rsidRPr="00FC2B05">
        <w:rPr>
          <w:rFonts w:asciiTheme="majorBidi" w:hAnsiTheme="majorBidi" w:cstheme="majorBidi"/>
        </w:rPr>
        <w:tab/>
        <w:t>Рассмотрение докладов, представленных сторонами Конвенции в соответствии со статьей 35.</w:t>
      </w:r>
    </w:p>
    <w:p w14:paraId="7BFE2E3E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8.</w:t>
      </w:r>
      <w:r w:rsidRPr="00FC2B05">
        <w:rPr>
          <w:rFonts w:asciiTheme="majorBidi" w:hAnsiTheme="majorBidi" w:cstheme="majorBidi"/>
        </w:rPr>
        <w:tab/>
        <w:t>Утверждение перечней вопросов в отношении докладов сторон Конвенции.</w:t>
      </w:r>
    </w:p>
    <w:p w14:paraId="614108F7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9.</w:t>
      </w:r>
      <w:r w:rsidRPr="00FC2B05">
        <w:rPr>
          <w:rFonts w:asciiTheme="majorBidi" w:hAnsiTheme="majorBidi" w:cstheme="majorBidi"/>
        </w:rPr>
        <w:tab/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органами.</w:t>
      </w:r>
    </w:p>
    <w:p w14:paraId="1701E318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10.</w:t>
      </w:r>
      <w:r w:rsidRPr="00FC2B05">
        <w:rPr>
          <w:rFonts w:asciiTheme="majorBidi" w:hAnsiTheme="majorBidi" w:cstheme="majorBidi"/>
        </w:rPr>
        <w:tab/>
        <w:t>Замечания общего порядка.</w:t>
      </w:r>
    </w:p>
    <w:p w14:paraId="3E71D0C2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11.</w:t>
      </w:r>
      <w:r w:rsidRPr="00FC2B05">
        <w:rPr>
          <w:rFonts w:asciiTheme="majorBidi" w:hAnsiTheme="majorBidi" w:cstheme="majorBidi"/>
        </w:rPr>
        <w:tab/>
        <w:t>Методы работы Комитета.</w:t>
      </w:r>
    </w:p>
    <w:p w14:paraId="2F626F6E" w14:textId="5EC0914E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12.</w:t>
      </w:r>
      <w:r w:rsidRPr="00FC2B05">
        <w:rPr>
          <w:rFonts w:asciiTheme="majorBidi" w:hAnsiTheme="majorBidi" w:cstheme="majorBidi"/>
        </w:rPr>
        <w:tab/>
        <w:t xml:space="preserve">Будущие </w:t>
      </w:r>
      <w:r w:rsidR="00EA14DD">
        <w:rPr>
          <w:rFonts w:asciiTheme="majorBidi" w:hAnsiTheme="majorBidi" w:cstheme="majorBidi"/>
        </w:rPr>
        <w:t>совещания</w:t>
      </w:r>
      <w:r w:rsidRPr="00FC2B05">
        <w:rPr>
          <w:rFonts w:asciiTheme="majorBidi" w:hAnsiTheme="majorBidi" w:cstheme="majorBidi"/>
        </w:rPr>
        <w:t>.</w:t>
      </w:r>
    </w:p>
    <w:p w14:paraId="6E599757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13.</w:t>
      </w:r>
      <w:r w:rsidRPr="00FC2B05">
        <w:rPr>
          <w:rFonts w:asciiTheme="majorBidi" w:hAnsiTheme="majorBidi" w:cstheme="majorBidi"/>
        </w:rPr>
        <w:tab/>
        <w:t>Осуществление резолюции 68/268 Генеральной Ассамблеи об укреплении и повышении эффективности функционирования системы договорных органов по правам человека.</w:t>
      </w:r>
    </w:p>
    <w:p w14:paraId="7E0FD046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14.</w:t>
      </w:r>
      <w:r w:rsidRPr="00FC2B05">
        <w:rPr>
          <w:rFonts w:asciiTheme="majorBidi" w:hAnsiTheme="majorBidi" w:cstheme="majorBidi"/>
        </w:rPr>
        <w:tab/>
        <w:t>Деятельность в соответствии с Факультативным протоколом к Конвенции.</w:t>
      </w:r>
    </w:p>
    <w:p w14:paraId="3FB60E62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15.</w:t>
      </w:r>
      <w:r w:rsidRPr="00FC2B05">
        <w:rPr>
          <w:rFonts w:asciiTheme="majorBidi" w:hAnsiTheme="majorBidi" w:cstheme="majorBidi"/>
        </w:rPr>
        <w:tab/>
        <w:t>Последующая деятельность в связи с расследованиями в соответствии с Факультативным протоколом к Конвенции.</w:t>
      </w:r>
    </w:p>
    <w:p w14:paraId="4652904E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16.</w:t>
      </w:r>
      <w:r w:rsidRPr="00FC2B05">
        <w:rPr>
          <w:rFonts w:asciiTheme="majorBidi" w:hAnsiTheme="majorBidi" w:cstheme="majorBidi"/>
        </w:rPr>
        <w:tab/>
        <w:t>Утверждение доклада о работе двадцать первой сессии.</w:t>
      </w:r>
    </w:p>
    <w:p w14:paraId="6876DDD8" w14:textId="77777777" w:rsidR="00FC2B05" w:rsidRPr="00FC2B05" w:rsidRDefault="00FC2B05" w:rsidP="00FC2B05">
      <w:pPr>
        <w:pStyle w:val="SingleTxtG"/>
        <w:ind w:left="1701" w:hanging="567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>17.</w:t>
      </w:r>
      <w:r w:rsidRPr="00FC2B05">
        <w:rPr>
          <w:rFonts w:asciiTheme="majorBidi" w:hAnsiTheme="majorBidi" w:cstheme="majorBidi"/>
        </w:rPr>
        <w:tab/>
        <w:t>Утверждение двухгодичного доклада (2017–2018 годы) Генеральной Ассамблее и Экономическому и Социальному Совету.</w:t>
      </w:r>
    </w:p>
    <w:p w14:paraId="33299BAF" w14:textId="77777777" w:rsidR="00FC2B05" w:rsidRPr="004154B9" w:rsidRDefault="00FC2B05" w:rsidP="00FC2B05">
      <w:pPr>
        <w:pStyle w:val="H1G"/>
      </w:pPr>
      <w:r w:rsidRPr="004154B9">
        <w:lastRenderedPageBreak/>
        <w:tab/>
      </w:r>
      <w:r>
        <w:tab/>
      </w:r>
      <w:r w:rsidRPr="004154B9">
        <w:t>Аннотации</w:t>
      </w:r>
    </w:p>
    <w:p w14:paraId="5E4657D9" w14:textId="77777777" w:rsidR="00FC2B05" w:rsidRPr="004154B9" w:rsidRDefault="00FC2B05" w:rsidP="00FC2B05">
      <w:pPr>
        <w:pStyle w:val="H23G"/>
      </w:pPr>
      <w:r>
        <w:tab/>
      </w:r>
      <w:r w:rsidRPr="004154B9">
        <w:t>1.</w:t>
      </w:r>
      <w:r w:rsidRPr="004154B9">
        <w:tab/>
        <w:t>Торжественное заявление вновь избранных членов Комитета</w:t>
      </w:r>
    </w:p>
    <w:p w14:paraId="4BA5006A" w14:textId="77777777" w:rsidR="00FC2B05" w:rsidRPr="00FC2B05" w:rsidRDefault="00FC2B05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</w:rPr>
        <w:t xml:space="preserve">В соответствии с правилом 14 правил процедуры новые члены Комитета делают следующее торжественное заявление: </w:t>
      </w:r>
    </w:p>
    <w:p w14:paraId="140DC185" w14:textId="77777777" w:rsidR="00FC2B05" w:rsidRPr="00FC2B05" w:rsidRDefault="00FC2B05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</w:rPr>
        <w:t>«Я торжественно заявляю, что буду исполнять свои обязанности и осуществлять свои полномочия в качестве члена Комитета по правам инвалидов с достоинством, преданно, беспристрастно и добросовестно».</w:t>
      </w:r>
    </w:p>
    <w:p w14:paraId="6EC5CB14" w14:textId="77777777" w:rsidR="00FC2B05" w:rsidRPr="004154B9" w:rsidRDefault="00FC2B05" w:rsidP="00FC2B05">
      <w:pPr>
        <w:pStyle w:val="H23G"/>
      </w:pPr>
      <w:r>
        <w:tab/>
      </w:r>
      <w:r w:rsidRPr="004154B9">
        <w:t xml:space="preserve">2. </w:t>
      </w:r>
      <w:r w:rsidRPr="004154B9">
        <w:tab/>
        <w:t xml:space="preserve">Выборы Председателя и других должностных лиц Комитета </w:t>
      </w:r>
    </w:p>
    <w:p w14:paraId="350CAE36" w14:textId="77777777" w:rsidR="00FC2B05" w:rsidRPr="00FC2B05" w:rsidRDefault="00FC2B05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</w:rPr>
        <w:t>В соответствии с правилом 15 своих правил процедуры Комитет избирает из числа своих членов Председателя, трех заместителей Председателя и докладчика. В</w:t>
      </w:r>
      <w:r>
        <w:rPr>
          <w:rFonts w:asciiTheme="majorBidi" w:hAnsiTheme="majorBidi" w:cstheme="majorBidi"/>
          <w:lang w:val="en-US"/>
        </w:rPr>
        <w:t> </w:t>
      </w:r>
      <w:r w:rsidRPr="00FC2B05">
        <w:rPr>
          <w:rFonts w:asciiTheme="majorBidi" w:hAnsiTheme="majorBidi" w:cstheme="majorBidi"/>
        </w:rPr>
        <w:t>соответствии с правилами 16 и 17 должностные лица Комитета избираются сроком на два года и выборы проводятся тайным голосованием, если только Комитет не примет иного решения в случае выборов с целью заполнения места, на которое имеется только одна кандидатура.</w:t>
      </w:r>
    </w:p>
    <w:p w14:paraId="42840F7B" w14:textId="77777777" w:rsidR="00FC2B05" w:rsidRPr="004154B9" w:rsidRDefault="00FC2B05" w:rsidP="00FC2B05">
      <w:pPr>
        <w:pStyle w:val="H23G"/>
      </w:pPr>
      <w:r>
        <w:tab/>
      </w:r>
      <w:r w:rsidRPr="004154B9">
        <w:t>3.</w:t>
      </w:r>
      <w:r w:rsidRPr="004154B9">
        <w:tab/>
        <w:t>Принятие повестки дня</w:t>
      </w:r>
    </w:p>
    <w:p w14:paraId="5F52AE8F" w14:textId="77777777" w:rsidR="00FC2B05" w:rsidRPr="00FC2B05" w:rsidRDefault="00FC2B05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</w:rPr>
        <w:t>В соответствии с правилом 9 правил процедуры Комитета первым пунктом повестки дня любой сессии является утверждение повестки дня, за исключением случаев, когда требуется избрать должностных лиц в соответствии с правилом 20. В</w:t>
      </w:r>
      <w:r>
        <w:rPr>
          <w:rFonts w:asciiTheme="majorBidi" w:hAnsiTheme="majorBidi" w:cstheme="majorBidi"/>
          <w:lang w:val="en-US"/>
        </w:rPr>
        <w:t> </w:t>
      </w:r>
      <w:r w:rsidRPr="00FC2B05">
        <w:rPr>
          <w:rFonts w:asciiTheme="majorBidi" w:hAnsiTheme="majorBidi" w:cstheme="majorBidi"/>
        </w:rPr>
        <w:t>соответствии с правилом 10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14:paraId="01FF8BBB" w14:textId="77777777" w:rsidR="00FC2B05" w:rsidRPr="00FC2B05" w:rsidRDefault="00FC2B05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</w:rPr>
        <w:t>Предварительная повестка дня двадцать первой сессии была подготовлена Генеральным секретарем в консультации с Председателем Комитета в соответствии с правилом 8 правил процедуры.</w:t>
      </w:r>
    </w:p>
    <w:p w14:paraId="43A02800" w14:textId="77777777" w:rsidR="00FC2B05" w:rsidRPr="00FC2B05" w:rsidRDefault="00FC2B05" w:rsidP="00FC2B05">
      <w:pPr>
        <w:pStyle w:val="H23G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ab/>
        <w:t>4.</w:t>
      </w:r>
      <w:r w:rsidRPr="00FC2B05"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  <w:bCs/>
        </w:rPr>
        <w:t>Организационные вопросы</w:t>
      </w:r>
    </w:p>
    <w:p w14:paraId="722B6223" w14:textId="697C2543" w:rsidR="00FC2B05" w:rsidRPr="00FC2B05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 xml:space="preserve">Двадцать первая сессия Комитета состоится в Отделении Организации Объединенных Наций в Женеве, в зале XVII во Дворце Наций, в период с 11 марта по 5 апреля 2019 года. Первое заседание сессии состоится в понедельник, 11 марта, </w:t>
      </w:r>
      <w:r>
        <w:rPr>
          <w:rFonts w:asciiTheme="majorBidi" w:hAnsiTheme="majorBidi" w:cstheme="majorBidi"/>
        </w:rPr>
        <w:br/>
      </w:r>
      <w:r w:rsidR="00FC2B05" w:rsidRPr="00FC2B05">
        <w:rPr>
          <w:rFonts w:asciiTheme="majorBidi" w:hAnsiTheme="majorBidi" w:cstheme="majorBidi"/>
        </w:rPr>
        <w:t>в 10 ч 00 м</w:t>
      </w:r>
      <w:r w:rsidR="00EA14DD">
        <w:rPr>
          <w:rFonts w:asciiTheme="majorBidi" w:hAnsiTheme="majorBidi" w:cstheme="majorBidi"/>
        </w:rPr>
        <w:t>ин</w:t>
      </w:r>
      <w:r w:rsidR="00FC2B05" w:rsidRPr="00FC2B05">
        <w:rPr>
          <w:rFonts w:asciiTheme="majorBidi" w:hAnsiTheme="majorBidi" w:cstheme="majorBidi"/>
        </w:rPr>
        <w:t>. Сессию откроет представитель Генерального секретаря.</w:t>
      </w:r>
    </w:p>
    <w:p w14:paraId="0560DD44" w14:textId="77777777" w:rsidR="00FC2B05" w:rsidRPr="00FC2B05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>В соответствии с правилом 29 правил процедуры заседания Комитета являются открытыми, если Комитет не примет иного решения.</w:t>
      </w:r>
    </w:p>
    <w:p w14:paraId="7015399D" w14:textId="77777777" w:rsidR="00FC2B05" w:rsidRPr="00FC2B05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>Комитет рассмотрит вопросы, касающиеся организации работы двадцать первой сессии, в частности утверждение ее программы работы, проект которой содержится в приложении.</w:t>
      </w:r>
    </w:p>
    <w:p w14:paraId="795039E9" w14:textId="77777777" w:rsidR="00FC2B05" w:rsidRPr="00FC2B05" w:rsidRDefault="00FC2B05" w:rsidP="00FC2B05">
      <w:pPr>
        <w:pStyle w:val="H23G"/>
        <w:rPr>
          <w:rFonts w:asciiTheme="majorBidi" w:hAnsiTheme="majorBidi" w:cstheme="majorBidi"/>
        </w:rPr>
      </w:pPr>
      <w:r w:rsidRPr="00FC2B05">
        <w:rPr>
          <w:rFonts w:asciiTheme="majorBidi" w:hAnsiTheme="majorBidi" w:cstheme="majorBidi"/>
        </w:rPr>
        <w:tab/>
        <w:t>5.</w:t>
      </w:r>
      <w:r w:rsidRPr="00FC2B05">
        <w:rPr>
          <w:rFonts w:asciiTheme="majorBidi" w:hAnsiTheme="majorBidi" w:cstheme="majorBidi"/>
        </w:rPr>
        <w:tab/>
      </w:r>
      <w:r w:rsidRPr="00FC2B05">
        <w:rPr>
          <w:rFonts w:asciiTheme="majorBidi" w:hAnsiTheme="majorBidi" w:cstheme="majorBidi"/>
          <w:bCs/>
        </w:rPr>
        <w:t>Доклад Председателя о мероприятиях, проведенных в период между двадцатой и двадцать первой сессиями Комитета</w:t>
      </w:r>
    </w:p>
    <w:p w14:paraId="15CAA5D8" w14:textId="77777777" w:rsidR="00FC2B05" w:rsidRPr="00FC2B05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>Комитет рассмотрит доклад Председателя о мероприятиях, проведенных в период между двадцатой и двадцать первой сессиями.</w:t>
      </w:r>
    </w:p>
    <w:p w14:paraId="1A490F3C" w14:textId="77777777" w:rsidR="00FC2B05" w:rsidRPr="00FC2B05" w:rsidRDefault="001B60CE" w:rsidP="00FC2B05">
      <w:pPr>
        <w:pStyle w:val="H23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>6.</w:t>
      </w:r>
      <w:r w:rsidR="00FC2B05" w:rsidRPr="00FC2B05"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  <w:bCs/>
        </w:rPr>
        <w:t>Представление докладов сторонами Конвенции в соответствии со статьей 35</w:t>
      </w:r>
    </w:p>
    <w:p w14:paraId="7FDA3A5F" w14:textId="77777777" w:rsidR="00FC2B05" w:rsidRPr="00FC2B05" w:rsidRDefault="001B60CE" w:rsidP="00FC2B05">
      <w:pPr>
        <w:pStyle w:val="SingleTxtG"/>
        <w:spacing w:after="2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FC2B05">
        <w:rPr>
          <w:rFonts w:asciiTheme="majorBidi" w:hAnsiTheme="majorBidi" w:cstheme="majorBidi"/>
        </w:rPr>
        <w:t xml:space="preserve">Комитету будет представлена обновленная информация о докладах, полученных от сторон Конвенции в соответствии со статьей 35. На момент выпуска настоящей предварительной повестки дня были получены и ожидали рассмотрения Комитетом следующие первоначальные доклады: 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1559"/>
        <w:gridCol w:w="2452"/>
        <w:gridCol w:w="1799"/>
      </w:tblGrid>
      <w:tr w:rsidR="00FC2B05" w:rsidRPr="001B60CE" w14:paraId="39F0C54E" w14:textId="77777777" w:rsidTr="001B60CE">
        <w:trPr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FE5CF3" w14:textId="77777777" w:rsidR="00FC2B05" w:rsidRPr="001B60CE" w:rsidRDefault="00FC2B05" w:rsidP="001B60CE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1B60CE">
              <w:rPr>
                <w:rFonts w:cs="Times New Roman"/>
                <w:i/>
                <w:sz w:val="16"/>
              </w:rPr>
              <w:t>Сторона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40BBA8" w14:textId="77777777" w:rsidR="00FC2B05" w:rsidRPr="001B60CE" w:rsidRDefault="00FC2B05" w:rsidP="001B60CE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1B60CE">
              <w:rPr>
                <w:rFonts w:cs="Times New Roman"/>
                <w:i/>
                <w:sz w:val="16"/>
              </w:rPr>
              <w:t>Срок</w:t>
            </w:r>
          </w:p>
        </w:tc>
        <w:tc>
          <w:tcPr>
            <w:tcW w:w="2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6BECBB" w14:textId="77777777" w:rsidR="00FC2B05" w:rsidRPr="001B60CE" w:rsidRDefault="00FC2B05" w:rsidP="001B60CE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1B60CE">
              <w:rPr>
                <w:rFonts w:cs="Times New Roman"/>
                <w:i/>
                <w:sz w:val="16"/>
              </w:rPr>
              <w:t>Дата получения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658D77" w14:textId="77777777" w:rsidR="00FC2B05" w:rsidRPr="001B60CE" w:rsidRDefault="00FC2B05" w:rsidP="001B60CE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1B60CE">
              <w:rPr>
                <w:rFonts w:cs="Times New Roman"/>
                <w:i/>
                <w:sz w:val="16"/>
              </w:rPr>
              <w:t>Условное обозначение</w:t>
            </w:r>
          </w:p>
        </w:tc>
      </w:tr>
      <w:tr w:rsidR="001B60CE" w:rsidRPr="001B60CE" w14:paraId="00B2C116" w14:textId="77777777" w:rsidTr="001B60CE">
        <w:trPr>
          <w:trHeight w:hRule="exact" w:val="113"/>
          <w:tblHeader/>
        </w:trPr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14:paraId="64CE0837" w14:textId="77777777" w:rsidR="001B60CE" w:rsidRPr="001B60CE" w:rsidRDefault="001B60CE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4F1E1FBD" w14:textId="77777777" w:rsidR="001B60CE" w:rsidRPr="001B60CE" w:rsidRDefault="001B60CE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2452" w:type="dxa"/>
            <w:tcBorders>
              <w:top w:val="single" w:sz="12" w:space="0" w:color="auto"/>
            </w:tcBorders>
            <w:shd w:val="clear" w:color="auto" w:fill="auto"/>
          </w:tcPr>
          <w:p w14:paraId="51B475DE" w14:textId="77777777" w:rsidR="001B60CE" w:rsidRPr="001B60CE" w:rsidRDefault="001B60CE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799" w:type="dxa"/>
            <w:tcBorders>
              <w:top w:val="single" w:sz="12" w:space="0" w:color="auto"/>
            </w:tcBorders>
            <w:shd w:val="clear" w:color="auto" w:fill="auto"/>
          </w:tcPr>
          <w:p w14:paraId="131AA82F" w14:textId="77777777" w:rsidR="001B60CE" w:rsidRPr="001B60CE" w:rsidRDefault="001B60CE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2F24AA" w:rsidRPr="001B60CE" w14:paraId="1769C951" w14:textId="77777777" w:rsidTr="001B60CE">
        <w:tc>
          <w:tcPr>
            <w:tcW w:w="2694" w:type="dxa"/>
            <w:shd w:val="clear" w:color="auto" w:fill="auto"/>
          </w:tcPr>
          <w:p w14:paraId="09E2BCC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Австралия</w:t>
            </w:r>
          </w:p>
        </w:tc>
        <w:tc>
          <w:tcPr>
            <w:tcW w:w="1559" w:type="dxa"/>
            <w:shd w:val="clear" w:color="auto" w:fill="auto"/>
          </w:tcPr>
          <w:p w14:paraId="5A70B30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3091B94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7 сентября 2018 года</w:t>
            </w:r>
          </w:p>
        </w:tc>
        <w:tc>
          <w:tcPr>
            <w:tcW w:w="1799" w:type="dxa"/>
            <w:shd w:val="clear" w:color="auto" w:fill="auto"/>
          </w:tcPr>
          <w:p w14:paraId="617D1A6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43B1E036" w14:textId="77777777" w:rsidTr="001B60CE">
        <w:tc>
          <w:tcPr>
            <w:tcW w:w="2694" w:type="dxa"/>
            <w:shd w:val="clear" w:color="auto" w:fill="auto"/>
          </w:tcPr>
          <w:p w14:paraId="505CE63E" w14:textId="288EC4D0" w:rsidR="002F24AA" w:rsidRPr="001B60CE" w:rsidRDefault="003B52A3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Албания</w:t>
            </w:r>
          </w:p>
        </w:tc>
        <w:tc>
          <w:tcPr>
            <w:tcW w:w="1559" w:type="dxa"/>
            <w:shd w:val="clear" w:color="auto" w:fill="auto"/>
          </w:tcPr>
          <w:p w14:paraId="16F9ACB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0364D529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4 декабря 2015 года</w:t>
            </w:r>
          </w:p>
        </w:tc>
        <w:tc>
          <w:tcPr>
            <w:tcW w:w="1799" w:type="dxa"/>
            <w:shd w:val="clear" w:color="auto" w:fill="auto"/>
          </w:tcPr>
          <w:p w14:paraId="4E523B1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CRPD/C/ALB/1</w:t>
            </w:r>
          </w:p>
        </w:tc>
      </w:tr>
      <w:tr w:rsidR="002F24AA" w:rsidRPr="001B60CE" w14:paraId="31B01614" w14:textId="77777777" w:rsidTr="001B60CE">
        <w:tc>
          <w:tcPr>
            <w:tcW w:w="2694" w:type="dxa"/>
            <w:shd w:val="clear" w:color="auto" w:fill="auto"/>
          </w:tcPr>
          <w:p w14:paraId="19F33EF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Ангола</w:t>
            </w:r>
          </w:p>
        </w:tc>
        <w:tc>
          <w:tcPr>
            <w:tcW w:w="1559" w:type="dxa"/>
            <w:shd w:val="clear" w:color="auto" w:fill="auto"/>
          </w:tcPr>
          <w:p w14:paraId="23C2C71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shd w:val="clear" w:color="auto" w:fill="auto"/>
          </w:tcPr>
          <w:p w14:paraId="025DB7B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26 января 2017 года</w:t>
            </w:r>
          </w:p>
        </w:tc>
        <w:tc>
          <w:tcPr>
            <w:tcW w:w="1799" w:type="dxa"/>
            <w:shd w:val="clear" w:color="auto" w:fill="auto"/>
          </w:tcPr>
          <w:p w14:paraId="605ED8C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50E18FA9" w14:textId="77777777" w:rsidTr="001B60CE">
        <w:tc>
          <w:tcPr>
            <w:tcW w:w="2694" w:type="dxa"/>
            <w:shd w:val="clear" w:color="auto" w:fill="auto"/>
          </w:tcPr>
          <w:p w14:paraId="4B4BD36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Андорра</w:t>
            </w:r>
          </w:p>
        </w:tc>
        <w:tc>
          <w:tcPr>
            <w:tcW w:w="1559" w:type="dxa"/>
            <w:shd w:val="clear" w:color="auto" w:fill="auto"/>
          </w:tcPr>
          <w:p w14:paraId="36FB1ED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shd w:val="clear" w:color="auto" w:fill="auto"/>
          </w:tcPr>
          <w:p w14:paraId="5ADA1B6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30 марта 2017 года</w:t>
            </w:r>
          </w:p>
        </w:tc>
        <w:tc>
          <w:tcPr>
            <w:tcW w:w="1799" w:type="dxa"/>
            <w:shd w:val="clear" w:color="auto" w:fill="auto"/>
          </w:tcPr>
          <w:p w14:paraId="7C5B2D3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1C03C416" w14:textId="77777777" w:rsidTr="001B60CE">
        <w:tc>
          <w:tcPr>
            <w:tcW w:w="2694" w:type="dxa"/>
            <w:shd w:val="clear" w:color="auto" w:fill="auto"/>
          </w:tcPr>
          <w:p w14:paraId="78511EB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Аргентина</w:t>
            </w:r>
          </w:p>
        </w:tc>
        <w:tc>
          <w:tcPr>
            <w:tcW w:w="1559" w:type="dxa"/>
            <w:shd w:val="clear" w:color="auto" w:fill="auto"/>
          </w:tcPr>
          <w:p w14:paraId="5B14F20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4D96E25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 октября 2018 года</w:t>
            </w:r>
          </w:p>
        </w:tc>
        <w:tc>
          <w:tcPr>
            <w:tcW w:w="1799" w:type="dxa"/>
            <w:shd w:val="clear" w:color="auto" w:fill="auto"/>
          </w:tcPr>
          <w:p w14:paraId="3075387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CRPD/C/ARG/2</w:t>
            </w:r>
            <w:r>
              <w:rPr>
                <w:rFonts w:cs="Times New Roman"/>
              </w:rPr>
              <w:t>–</w:t>
            </w:r>
            <w:r w:rsidRPr="001B60CE">
              <w:rPr>
                <w:rFonts w:cs="Times New Roman"/>
              </w:rPr>
              <w:t>3</w:t>
            </w:r>
          </w:p>
        </w:tc>
      </w:tr>
      <w:tr w:rsidR="002F24AA" w:rsidRPr="001B60CE" w14:paraId="4D66124F" w14:textId="77777777" w:rsidTr="001B60CE">
        <w:tc>
          <w:tcPr>
            <w:tcW w:w="2694" w:type="dxa"/>
            <w:shd w:val="clear" w:color="auto" w:fill="auto"/>
          </w:tcPr>
          <w:p w14:paraId="578642D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Бангладеш</w:t>
            </w:r>
          </w:p>
        </w:tc>
        <w:tc>
          <w:tcPr>
            <w:tcW w:w="1559" w:type="dxa"/>
            <w:shd w:val="clear" w:color="auto" w:fill="auto"/>
          </w:tcPr>
          <w:p w14:paraId="54BE99C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2010 год</w:t>
            </w:r>
          </w:p>
        </w:tc>
        <w:tc>
          <w:tcPr>
            <w:tcW w:w="2452" w:type="dxa"/>
            <w:shd w:val="clear" w:color="auto" w:fill="auto"/>
          </w:tcPr>
          <w:p w14:paraId="2F1D59A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18 апреля 2017 года</w:t>
            </w:r>
          </w:p>
        </w:tc>
        <w:tc>
          <w:tcPr>
            <w:tcW w:w="1799" w:type="dxa"/>
            <w:shd w:val="clear" w:color="auto" w:fill="auto"/>
          </w:tcPr>
          <w:p w14:paraId="1406368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CRPD/C/BGD/1</w:t>
            </w:r>
          </w:p>
        </w:tc>
      </w:tr>
      <w:tr w:rsidR="002F24AA" w:rsidRPr="001B60CE" w14:paraId="585F73BB" w14:textId="77777777" w:rsidTr="001B60CE">
        <w:tc>
          <w:tcPr>
            <w:tcW w:w="2694" w:type="dxa"/>
            <w:shd w:val="clear" w:color="auto" w:fill="auto"/>
          </w:tcPr>
          <w:p w14:paraId="5FD94EE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Бахрейн</w:t>
            </w:r>
          </w:p>
        </w:tc>
        <w:tc>
          <w:tcPr>
            <w:tcW w:w="1559" w:type="dxa"/>
            <w:shd w:val="clear" w:color="auto" w:fill="auto"/>
          </w:tcPr>
          <w:p w14:paraId="2EB56EA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2013 год</w:t>
            </w:r>
          </w:p>
        </w:tc>
        <w:tc>
          <w:tcPr>
            <w:tcW w:w="2452" w:type="dxa"/>
            <w:shd w:val="clear" w:color="auto" w:fill="auto"/>
          </w:tcPr>
          <w:p w14:paraId="0161E77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12 октября 2017 года</w:t>
            </w:r>
          </w:p>
        </w:tc>
        <w:tc>
          <w:tcPr>
            <w:tcW w:w="1799" w:type="dxa"/>
            <w:shd w:val="clear" w:color="auto" w:fill="auto"/>
          </w:tcPr>
          <w:p w14:paraId="23FA677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6CB4168F" w14:textId="77777777" w:rsidTr="001B60CE">
        <w:tc>
          <w:tcPr>
            <w:tcW w:w="2694" w:type="dxa"/>
            <w:shd w:val="clear" w:color="auto" w:fill="auto"/>
          </w:tcPr>
          <w:p w14:paraId="60E7A0D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Бенин</w:t>
            </w:r>
          </w:p>
        </w:tc>
        <w:tc>
          <w:tcPr>
            <w:tcW w:w="1559" w:type="dxa"/>
            <w:shd w:val="clear" w:color="auto" w:fill="auto"/>
          </w:tcPr>
          <w:p w14:paraId="311145D9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7EB15A1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5 сентября 2018 года</w:t>
            </w:r>
          </w:p>
        </w:tc>
        <w:tc>
          <w:tcPr>
            <w:tcW w:w="1799" w:type="dxa"/>
            <w:shd w:val="clear" w:color="auto" w:fill="auto"/>
          </w:tcPr>
          <w:p w14:paraId="74DA106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0B0B8E0D" w14:textId="77777777" w:rsidTr="001B60CE">
        <w:tc>
          <w:tcPr>
            <w:tcW w:w="2694" w:type="dxa"/>
            <w:shd w:val="clear" w:color="auto" w:fill="auto"/>
          </w:tcPr>
          <w:p w14:paraId="53D24F6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Буркина-Фасо</w:t>
            </w:r>
          </w:p>
        </w:tc>
        <w:tc>
          <w:tcPr>
            <w:tcW w:w="1559" w:type="dxa"/>
            <w:shd w:val="clear" w:color="auto" w:fill="auto"/>
          </w:tcPr>
          <w:p w14:paraId="463C179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2011 год</w:t>
            </w:r>
          </w:p>
        </w:tc>
        <w:tc>
          <w:tcPr>
            <w:tcW w:w="2452" w:type="dxa"/>
            <w:shd w:val="clear" w:color="auto" w:fill="auto"/>
          </w:tcPr>
          <w:p w14:paraId="0A614C5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30 ноября 2018 года</w:t>
            </w:r>
          </w:p>
        </w:tc>
        <w:tc>
          <w:tcPr>
            <w:tcW w:w="1799" w:type="dxa"/>
            <w:shd w:val="clear" w:color="auto" w:fill="auto"/>
          </w:tcPr>
          <w:p w14:paraId="51BAEC6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:rsidDel="008B546F" w14:paraId="4CAB7AF5" w14:textId="77777777" w:rsidTr="001B60CE">
        <w:tc>
          <w:tcPr>
            <w:tcW w:w="2694" w:type="dxa"/>
            <w:shd w:val="clear" w:color="auto" w:fill="auto"/>
          </w:tcPr>
          <w:p w14:paraId="55553468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Венгрия</w:t>
            </w:r>
          </w:p>
        </w:tc>
        <w:tc>
          <w:tcPr>
            <w:tcW w:w="1559" w:type="dxa"/>
            <w:shd w:val="clear" w:color="auto" w:fill="auto"/>
          </w:tcPr>
          <w:p w14:paraId="40C84FA6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2017 год</w:t>
            </w:r>
          </w:p>
        </w:tc>
        <w:tc>
          <w:tcPr>
            <w:tcW w:w="2452" w:type="dxa"/>
            <w:shd w:val="clear" w:color="auto" w:fill="auto"/>
          </w:tcPr>
          <w:p w14:paraId="5FA47349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30 апреля 2018 года</w:t>
            </w:r>
          </w:p>
        </w:tc>
        <w:tc>
          <w:tcPr>
            <w:tcW w:w="1799" w:type="dxa"/>
            <w:shd w:val="clear" w:color="auto" w:fill="auto"/>
          </w:tcPr>
          <w:p w14:paraId="42E7AB82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7AA0F035" w14:textId="77777777" w:rsidTr="001B60CE">
        <w:tc>
          <w:tcPr>
            <w:tcW w:w="2694" w:type="dxa"/>
            <w:shd w:val="clear" w:color="auto" w:fill="auto"/>
          </w:tcPr>
          <w:p w14:paraId="6998F5F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Венесуэла (Боливарианская Республика)</w:t>
            </w:r>
          </w:p>
        </w:tc>
        <w:tc>
          <w:tcPr>
            <w:tcW w:w="1559" w:type="dxa"/>
            <w:shd w:val="clear" w:color="auto" w:fill="auto"/>
          </w:tcPr>
          <w:p w14:paraId="2C20492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2015 год</w:t>
            </w:r>
          </w:p>
        </w:tc>
        <w:tc>
          <w:tcPr>
            <w:tcW w:w="2452" w:type="dxa"/>
            <w:shd w:val="clear" w:color="auto" w:fill="auto"/>
          </w:tcPr>
          <w:p w14:paraId="6DA39A9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 ноября 2015 года</w:t>
            </w:r>
          </w:p>
        </w:tc>
        <w:tc>
          <w:tcPr>
            <w:tcW w:w="1799" w:type="dxa"/>
            <w:shd w:val="clear" w:color="auto" w:fill="auto"/>
          </w:tcPr>
          <w:p w14:paraId="386E4D8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CRPD/C/VEN/1</w:t>
            </w:r>
          </w:p>
        </w:tc>
      </w:tr>
      <w:tr w:rsidR="002F24AA" w:rsidRPr="001B60CE" w14:paraId="04ACE8C4" w14:textId="77777777" w:rsidTr="001B60CE">
        <w:tc>
          <w:tcPr>
            <w:tcW w:w="2694" w:type="dxa"/>
            <w:shd w:val="clear" w:color="auto" w:fill="auto"/>
          </w:tcPr>
          <w:p w14:paraId="0B2C1BF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Вьетнам</w:t>
            </w:r>
          </w:p>
        </w:tc>
        <w:tc>
          <w:tcPr>
            <w:tcW w:w="1559" w:type="dxa"/>
            <w:shd w:val="clear" w:color="auto" w:fill="auto"/>
          </w:tcPr>
          <w:p w14:paraId="363A80C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2017 год</w:t>
            </w:r>
          </w:p>
        </w:tc>
        <w:tc>
          <w:tcPr>
            <w:tcW w:w="2452" w:type="dxa"/>
            <w:shd w:val="clear" w:color="auto" w:fill="auto"/>
          </w:tcPr>
          <w:p w14:paraId="7D6AC07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4 апреля 2018 года</w:t>
            </w:r>
          </w:p>
        </w:tc>
        <w:tc>
          <w:tcPr>
            <w:tcW w:w="1799" w:type="dxa"/>
            <w:shd w:val="clear" w:color="auto" w:fill="auto"/>
          </w:tcPr>
          <w:p w14:paraId="03663FD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19084CA5" w14:textId="77777777" w:rsidTr="001B60CE">
        <w:tc>
          <w:tcPr>
            <w:tcW w:w="2694" w:type="dxa"/>
            <w:shd w:val="clear" w:color="auto" w:fill="auto"/>
          </w:tcPr>
          <w:p w14:paraId="786A54C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Гана</w:t>
            </w:r>
          </w:p>
        </w:tc>
        <w:tc>
          <w:tcPr>
            <w:tcW w:w="1559" w:type="dxa"/>
            <w:shd w:val="clear" w:color="auto" w:fill="auto"/>
          </w:tcPr>
          <w:p w14:paraId="2242811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6C5F883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5 июня 2018 года</w:t>
            </w:r>
          </w:p>
        </w:tc>
        <w:tc>
          <w:tcPr>
            <w:tcW w:w="1799" w:type="dxa"/>
            <w:shd w:val="clear" w:color="auto" w:fill="auto"/>
          </w:tcPr>
          <w:p w14:paraId="27F910D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7F2C6EB4" w14:textId="77777777" w:rsidTr="001B60CE">
        <w:tc>
          <w:tcPr>
            <w:tcW w:w="2694" w:type="dxa"/>
            <w:shd w:val="clear" w:color="auto" w:fill="auto"/>
          </w:tcPr>
          <w:p w14:paraId="6E711A6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Греция</w:t>
            </w:r>
          </w:p>
        </w:tc>
        <w:tc>
          <w:tcPr>
            <w:tcW w:w="1559" w:type="dxa"/>
            <w:shd w:val="clear" w:color="auto" w:fill="auto"/>
          </w:tcPr>
          <w:p w14:paraId="040FA23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2015 год</w:t>
            </w:r>
          </w:p>
        </w:tc>
        <w:tc>
          <w:tcPr>
            <w:tcW w:w="2452" w:type="dxa"/>
            <w:shd w:val="clear" w:color="auto" w:fill="auto"/>
          </w:tcPr>
          <w:p w14:paraId="66CDD62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 июня 2015 года</w:t>
            </w:r>
          </w:p>
        </w:tc>
        <w:tc>
          <w:tcPr>
            <w:tcW w:w="1799" w:type="dxa"/>
            <w:shd w:val="clear" w:color="auto" w:fill="auto"/>
          </w:tcPr>
          <w:p w14:paraId="019D009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CRPD/C/GRC/1</w:t>
            </w:r>
          </w:p>
        </w:tc>
      </w:tr>
      <w:tr w:rsidR="002F24AA" w:rsidRPr="001B60CE" w:rsidDel="00F86984" w14:paraId="169EB211" w14:textId="77777777" w:rsidTr="001B60CE">
        <w:tc>
          <w:tcPr>
            <w:tcW w:w="2694" w:type="dxa"/>
            <w:shd w:val="clear" w:color="auto" w:fill="auto"/>
          </w:tcPr>
          <w:p w14:paraId="669FE50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Грузия</w:t>
            </w:r>
          </w:p>
        </w:tc>
        <w:tc>
          <w:tcPr>
            <w:tcW w:w="1559" w:type="dxa"/>
            <w:shd w:val="clear" w:color="auto" w:fill="auto"/>
          </w:tcPr>
          <w:p w14:paraId="1F2229A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shd w:val="clear" w:color="auto" w:fill="auto"/>
          </w:tcPr>
          <w:p w14:paraId="7CA53CB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19 июля 2018 года</w:t>
            </w:r>
          </w:p>
        </w:tc>
        <w:tc>
          <w:tcPr>
            <w:tcW w:w="1799" w:type="dxa"/>
            <w:shd w:val="clear" w:color="auto" w:fill="auto"/>
          </w:tcPr>
          <w:p w14:paraId="6A17302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CRPD/C/GEO/1</w:t>
            </w:r>
          </w:p>
        </w:tc>
      </w:tr>
      <w:tr w:rsidR="002F24AA" w:rsidRPr="001B60CE" w14:paraId="463F3273" w14:textId="77777777" w:rsidTr="002F24AA">
        <w:tc>
          <w:tcPr>
            <w:tcW w:w="2694" w:type="dxa"/>
            <w:shd w:val="clear" w:color="auto" w:fill="auto"/>
          </w:tcPr>
          <w:p w14:paraId="6121F99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Джибути</w:t>
            </w:r>
          </w:p>
        </w:tc>
        <w:tc>
          <w:tcPr>
            <w:tcW w:w="1559" w:type="dxa"/>
            <w:shd w:val="clear" w:color="auto" w:fill="auto"/>
          </w:tcPr>
          <w:p w14:paraId="6F71C1C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7A2466B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 февраля 2016 года</w:t>
            </w:r>
          </w:p>
        </w:tc>
        <w:tc>
          <w:tcPr>
            <w:tcW w:w="1799" w:type="dxa"/>
            <w:shd w:val="clear" w:color="auto" w:fill="auto"/>
          </w:tcPr>
          <w:p w14:paraId="6184FF3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CRPD/C/DJI/1</w:t>
            </w:r>
          </w:p>
        </w:tc>
      </w:tr>
      <w:tr w:rsidR="002F24AA" w:rsidRPr="001B60CE" w14:paraId="4AFFB3E2" w14:textId="77777777" w:rsidTr="002F24AA">
        <w:tc>
          <w:tcPr>
            <w:tcW w:w="2694" w:type="dxa"/>
            <w:shd w:val="clear" w:color="auto" w:fill="auto"/>
          </w:tcPr>
          <w:p w14:paraId="017F475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Замбия</w:t>
            </w:r>
          </w:p>
        </w:tc>
        <w:tc>
          <w:tcPr>
            <w:tcW w:w="1559" w:type="dxa"/>
            <w:shd w:val="clear" w:color="auto" w:fill="auto"/>
          </w:tcPr>
          <w:p w14:paraId="0AE074C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2012 год</w:t>
            </w:r>
          </w:p>
        </w:tc>
        <w:tc>
          <w:tcPr>
            <w:tcW w:w="2452" w:type="dxa"/>
            <w:shd w:val="clear" w:color="auto" w:fill="auto"/>
          </w:tcPr>
          <w:p w14:paraId="5FEBC0A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19 сентября 2017 года</w:t>
            </w:r>
          </w:p>
        </w:tc>
        <w:tc>
          <w:tcPr>
            <w:tcW w:w="1799" w:type="dxa"/>
            <w:shd w:val="clear" w:color="auto" w:fill="auto"/>
          </w:tcPr>
          <w:p w14:paraId="724B3A1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032581B2" w14:textId="77777777" w:rsidTr="002F24AA">
        <w:tc>
          <w:tcPr>
            <w:tcW w:w="2694" w:type="dxa"/>
            <w:shd w:val="clear" w:color="auto" w:fill="auto"/>
          </w:tcPr>
          <w:p w14:paraId="4EA4BBF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Израиль</w:t>
            </w:r>
          </w:p>
        </w:tc>
        <w:tc>
          <w:tcPr>
            <w:tcW w:w="1559" w:type="dxa"/>
            <w:shd w:val="clear" w:color="auto" w:fill="auto"/>
          </w:tcPr>
          <w:p w14:paraId="20CAFA6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25F4D979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18 мая 2017 года</w:t>
            </w:r>
          </w:p>
        </w:tc>
        <w:tc>
          <w:tcPr>
            <w:tcW w:w="1799" w:type="dxa"/>
            <w:shd w:val="clear" w:color="auto" w:fill="auto"/>
          </w:tcPr>
          <w:p w14:paraId="3D47B63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1C22B1EC" w14:textId="77777777" w:rsidTr="001B60CE">
        <w:tc>
          <w:tcPr>
            <w:tcW w:w="2694" w:type="dxa"/>
            <w:shd w:val="clear" w:color="auto" w:fill="auto"/>
          </w:tcPr>
          <w:p w14:paraId="50ED41D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Индия</w:t>
            </w:r>
          </w:p>
        </w:tc>
        <w:tc>
          <w:tcPr>
            <w:tcW w:w="1559" w:type="dxa"/>
            <w:shd w:val="clear" w:color="auto" w:fill="auto"/>
          </w:tcPr>
          <w:p w14:paraId="3904779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2011 год</w:t>
            </w:r>
          </w:p>
        </w:tc>
        <w:tc>
          <w:tcPr>
            <w:tcW w:w="2452" w:type="dxa"/>
            <w:shd w:val="clear" w:color="auto" w:fill="auto"/>
          </w:tcPr>
          <w:p w14:paraId="7B6D484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 августа 2015 года</w:t>
            </w:r>
          </w:p>
        </w:tc>
        <w:tc>
          <w:tcPr>
            <w:tcW w:w="1799" w:type="dxa"/>
            <w:shd w:val="clear" w:color="auto" w:fill="auto"/>
          </w:tcPr>
          <w:p w14:paraId="2A79C26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CRPD/C/IND/1</w:t>
            </w:r>
          </w:p>
        </w:tc>
      </w:tr>
      <w:tr w:rsidR="002F24AA" w:rsidRPr="001B60CE" w14:paraId="63C5304D" w14:textId="77777777" w:rsidTr="001B60CE">
        <w:tc>
          <w:tcPr>
            <w:tcW w:w="2694" w:type="dxa"/>
            <w:shd w:val="clear" w:color="auto" w:fill="auto"/>
          </w:tcPr>
          <w:p w14:paraId="7A10646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Индонезия</w:t>
            </w:r>
          </w:p>
        </w:tc>
        <w:tc>
          <w:tcPr>
            <w:tcW w:w="1559" w:type="dxa"/>
            <w:shd w:val="clear" w:color="auto" w:fill="auto"/>
          </w:tcPr>
          <w:p w14:paraId="61E9A48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2013 год</w:t>
            </w:r>
          </w:p>
        </w:tc>
        <w:tc>
          <w:tcPr>
            <w:tcW w:w="2452" w:type="dxa"/>
            <w:shd w:val="clear" w:color="auto" w:fill="auto"/>
          </w:tcPr>
          <w:p w14:paraId="5B5AB84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 января 2017 года</w:t>
            </w:r>
          </w:p>
        </w:tc>
        <w:tc>
          <w:tcPr>
            <w:tcW w:w="1799" w:type="dxa"/>
            <w:shd w:val="clear" w:color="auto" w:fill="auto"/>
          </w:tcPr>
          <w:p w14:paraId="425C235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26315D6D" w14:textId="77777777" w:rsidTr="001B60CE">
        <w:tc>
          <w:tcPr>
            <w:tcW w:w="2694" w:type="dxa"/>
            <w:shd w:val="clear" w:color="auto" w:fill="auto"/>
          </w:tcPr>
          <w:p w14:paraId="1EDAD67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Ирак</w:t>
            </w:r>
          </w:p>
        </w:tc>
        <w:tc>
          <w:tcPr>
            <w:tcW w:w="1559" w:type="dxa"/>
            <w:shd w:val="clear" w:color="auto" w:fill="auto"/>
          </w:tcPr>
          <w:p w14:paraId="4C613FB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2010 год</w:t>
            </w:r>
          </w:p>
        </w:tc>
        <w:tc>
          <w:tcPr>
            <w:tcW w:w="2452" w:type="dxa"/>
            <w:shd w:val="clear" w:color="auto" w:fill="auto"/>
          </w:tcPr>
          <w:p w14:paraId="49D5E55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19 августа 2015 года</w:t>
            </w:r>
          </w:p>
        </w:tc>
        <w:tc>
          <w:tcPr>
            <w:tcW w:w="1799" w:type="dxa"/>
            <w:shd w:val="clear" w:color="auto" w:fill="auto"/>
          </w:tcPr>
          <w:p w14:paraId="2DCCD5C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CRPD/C/IRQ/1</w:t>
            </w:r>
          </w:p>
        </w:tc>
      </w:tr>
      <w:tr w:rsidR="002F24AA" w:rsidRPr="001B60CE" w14:paraId="59B835E0" w14:textId="77777777" w:rsidTr="001B60CE">
        <w:tc>
          <w:tcPr>
            <w:tcW w:w="2694" w:type="dxa"/>
            <w:shd w:val="clear" w:color="auto" w:fill="auto"/>
          </w:tcPr>
          <w:p w14:paraId="4ED9F24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Казахстан</w:t>
            </w:r>
          </w:p>
        </w:tc>
        <w:tc>
          <w:tcPr>
            <w:tcW w:w="1559" w:type="dxa"/>
            <w:shd w:val="clear" w:color="auto" w:fill="auto"/>
          </w:tcPr>
          <w:p w14:paraId="1A30FCF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2017 год</w:t>
            </w:r>
          </w:p>
        </w:tc>
        <w:tc>
          <w:tcPr>
            <w:tcW w:w="2452" w:type="dxa"/>
            <w:shd w:val="clear" w:color="auto" w:fill="auto"/>
          </w:tcPr>
          <w:p w14:paraId="646561C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9 июня 2017 года</w:t>
            </w:r>
          </w:p>
        </w:tc>
        <w:tc>
          <w:tcPr>
            <w:tcW w:w="1799" w:type="dxa"/>
            <w:shd w:val="clear" w:color="auto" w:fill="auto"/>
          </w:tcPr>
          <w:p w14:paraId="2064E52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0E77A462" w14:textId="77777777" w:rsidTr="001B60CE">
        <w:tc>
          <w:tcPr>
            <w:tcW w:w="2694" w:type="dxa"/>
            <w:shd w:val="clear" w:color="auto" w:fill="auto"/>
          </w:tcPr>
          <w:p w14:paraId="0AF7C65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Китай</w:t>
            </w:r>
          </w:p>
        </w:tc>
        <w:tc>
          <w:tcPr>
            <w:tcW w:w="1559" w:type="dxa"/>
            <w:shd w:val="clear" w:color="auto" w:fill="auto"/>
          </w:tcPr>
          <w:p w14:paraId="5E81BE8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3276BAE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31 августа 2018 года</w:t>
            </w:r>
          </w:p>
        </w:tc>
        <w:tc>
          <w:tcPr>
            <w:tcW w:w="1799" w:type="dxa"/>
            <w:shd w:val="clear" w:color="auto" w:fill="auto"/>
          </w:tcPr>
          <w:p w14:paraId="0FECE77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4890D573" w14:textId="77777777" w:rsidTr="001B60CE">
        <w:tc>
          <w:tcPr>
            <w:tcW w:w="2694" w:type="dxa"/>
            <w:shd w:val="clear" w:color="auto" w:fill="auto"/>
          </w:tcPr>
          <w:p w14:paraId="1EE9FE4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Кувейт</w:t>
            </w:r>
          </w:p>
        </w:tc>
        <w:tc>
          <w:tcPr>
            <w:tcW w:w="1559" w:type="dxa"/>
            <w:shd w:val="clear" w:color="auto" w:fill="auto"/>
          </w:tcPr>
          <w:p w14:paraId="11CC7F8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2015 год</w:t>
            </w:r>
          </w:p>
        </w:tc>
        <w:tc>
          <w:tcPr>
            <w:tcW w:w="2452" w:type="dxa"/>
            <w:shd w:val="clear" w:color="auto" w:fill="auto"/>
          </w:tcPr>
          <w:p w14:paraId="6D45051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24 сентября 2015 года</w:t>
            </w:r>
          </w:p>
        </w:tc>
        <w:tc>
          <w:tcPr>
            <w:tcW w:w="1799" w:type="dxa"/>
            <w:shd w:val="clear" w:color="auto" w:fill="auto"/>
          </w:tcPr>
          <w:p w14:paraId="0BE0C27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CRPD/C/KWT/1</w:t>
            </w:r>
          </w:p>
        </w:tc>
      </w:tr>
      <w:tr w:rsidR="002F24AA" w:rsidRPr="001B60CE" w14:paraId="729EF0F8" w14:textId="77777777" w:rsidTr="001B60CE">
        <w:tc>
          <w:tcPr>
            <w:tcW w:w="2694" w:type="dxa"/>
            <w:shd w:val="clear" w:color="auto" w:fill="auto"/>
          </w:tcPr>
          <w:p w14:paraId="77597989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Лаосская Народно-Демократическая Республика</w:t>
            </w:r>
          </w:p>
        </w:tc>
        <w:tc>
          <w:tcPr>
            <w:tcW w:w="1559" w:type="dxa"/>
            <w:shd w:val="clear" w:color="auto" w:fill="auto"/>
          </w:tcPr>
          <w:p w14:paraId="3E98780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2011 год</w:t>
            </w:r>
          </w:p>
        </w:tc>
        <w:tc>
          <w:tcPr>
            <w:tcW w:w="2452" w:type="dxa"/>
            <w:shd w:val="clear" w:color="auto" w:fill="auto"/>
          </w:tcPr>
          <w:p w14:paraId="7A4176B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25 мая 2016 года</w:t>
            </w:r>
          </w:p>
        </w:tc>
        <w:tc>
          <w:tcPr>
            <w:tcW w:w="1799" w:type="dxa"/>
            <w:shd w:val="clear" w:color="auto" w:fill="auto"/>
          </w:tcPr>
          <w:p w14:paraId="3C75147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CRPD/C/LAO/1</w:t>
            </w:r>
          </w:p>
        </w:tc>
      </w:tr>
      <w:tr w:rsidR="002F24AA" w:rsidRPr="001B60CE" w14:paraId="18A983B2" w14:textId="77777777" w:rsidTr="001B60CE">
        <w:tc>
          <w:tcPr>
            <w:tcW w:w="2694" w:type="dxa"/>
            <w:shd w:val="clear" w:color="auto" w:fill="auto"/>
          </w:tcPr>
          <w:p w14:paraId="568F4ED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Мавритания</w:t>
            </w:r>
          </w:p>
        </w:tc>
        <w:tc>
          <w:tcPr>
            <w:tcW w:w="1559" w:type="dxa"/>
            <w:shd w:val="clear" w:color="auto" w:fill="auto"/>
          </w:tcPr>
          <w:p w14:paraId="52D01B3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14B1050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31 января 2017 года</w:t>
            </w:r>
          </w:p>
        </w:tc>
        <w:tc>
          <w:tcPr>
            <w:tcW w:w="1799" w:type="dxa"/>
            <w:shd w:val="clear" w:color="auto" w:fill="auto"/>
          </w:tcPr>
          <w:p w14:paraId="661A43D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585B22A4" w14:textId="77777777" w:rsidTr="001B60CE">
        <w:tc>
          <w:tcPr>
            <w:tcW w:w="2694" w:type="dxa"/>
            <w:shd w:val="clear" w:color="auto" w:fill="auto"/>
          </w:tcPr>
          <w:p w14:paraId="3A2E0F6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Малави</w:t>
            </w:r>
          </w:p>
        </w:tc>
        <w:tc>
          <w:tcPr>
            <w:tcW w:w="1559" w:type="dxa"/>
            <w:shd w:val="clear" w:color="auto" w:fill="auto"/>
          </w:tcPr>
          <w:p w14:paraId="141247D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2011 год</w:t>
            </w:r>
          </w:p>
        </w:tc>
        <w:tc>
          <w:tcPr>
            <w:tcW w:w="2452" w:type="dxa"/>
            <w:shd w:val="clear" w:color="auto" w:fill="auto"/>
          </w:tcPr>
          <w:p w14:paraId="1C5B30B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6 июня 2017 года</w:t>
            </w:r>
          </w:p>
        </w:tc>
        <w:tc>
          <w:tcPr>
            <w:tcW w:w="1799" w:type="dxa"/>
            <w:shd w:val="clear" w:color="auto" w:fill="auto"/>
          </w:tcPr>
          <w:p w14:paraId="7168B0F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47A902A8" w14:textId="77777777" w:rsidTr="001B60CE">
        <w:tc>
          <w:tcPr>
            <w:tcW w:w="2694" w:type="dxa"/>
            <w:shd w:val="clear" w:color="auto" w:fill="auto"/>
          </w:tcPr>
          <w:p w14:paraId="3B4CDF1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Мальдивские Острова</w:t>
            </w:r>
          </w:p>
        </w:tc>
        <w:tc>
          <w:tcPr>
            <w:tcW w:w="1559" w:type="dxa"/>
            <w:shd w:val="clear" w:color="auto" w:fill="auto"/>
          </w:tcPr>
          <w:p w14:paraId="0F177CA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2012 год</w:t>
            </w:r>
          </w:p>
        </w:tc>
        <w:tc>
          <w:tcPr>
            <w:tcW w:w="2452" w:type="dxa"/>
            <w:shd w:val="clear" w:color="auto" w:fill="auto"/>
          </w:tcPr>
          <w:p w14:paraId="1316D45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8 октября 2018 года</w:t>
            </w:r>
          </w:p>
        </w:tc>
        <w:tc>
          <w:tcPr>
            <w:tcW w:w="1799" w:type="dxa"/>
            <w:shd w:val="clear" w:color="auto" w:fill="auto"/>
          </w:tcPr>
          <w:p w14:paraId="6DDCB8C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77CD7984" w14:textId="77777777" w:rsidTr="001B60CE">
        <w:tc>
          <w:tcPr>
            <w:tcW w:w="2694" w:type="dxa"/>
            <w:shd w:val="clear" w:color="auto" w:fill="auto"/>
          </w:tcPr>
          <w:p w14:paraId="39D7BD9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Мексика</w:t>
            </w:r>
          </w:p>
        </w:tc>
        <w:tc>
          <w:tcPr>
            <w:tcW w:w="1559" w:type="dxa"/>
            <w:shd w:val="clear" w:color="auto" w:fill="auto"/>
          </w:tcPr>
          <w:p w14:paraId="2490826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56E66BC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22 февраля 2018 года</w:t>
            </w:r>
          </w:p>
        </w:tc>
        <w:tc>
          <w:tcPr>
            <w:tcW w:w="1799" w:type="dxa"/>
            <w:shd w:val="clear" w:color="auto" w:fill="auto"/>
          </w:tcPr>
          <w:p w14:paraId="60C16F0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CRPD/C/MEX/2</w:t>
            </w:r>
            <w:r>
              <w:rPr>
                <w:rFonts w:cs="Times New Roman"/>
              </w:rPr>
              <w:t>–</w:t>
            </w:r>
            <w:r w:rsidRPr="001B60CE">
              <w:rPr>
                <w:rFonts w:cs="Times New Roman"/>
              </w:rPr>
              <w:t>3</w:t>
            </w:r>
          </w:p>
        </w:tc>
      </w:tr>
      <w:tr w:rsidR="002F24AA" w:rsidRPr="001B60CE" w14:paraId="7BA2651F" w14:textId="77777777" w:rsidTr="001B60CE">
        <w:tc>
          <w:tcPr>
            <w:tcW w:w="2694" w:type="dxa"/>
            <w:shd w:val="clear" w:color="auto" w:fill="auto"/>
          </w:tcPr>
          <w:p w14:paraId="20BBC79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Мьянма</w:t>
            </w:r>
          </w:p>
        </w:tc>
        <w:tc>
          <w:tcPr>
            <w:tcW w:w="1559" w:type="dxa"/>
            <w:shd w:val="clear" w:color="auto" w:fill="auto"/>
          </w:tcPr>
          <w:p w14:paraId="5EE4076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6CFBD7D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19 ноября 2015 года</w:t>
            </w:r>
          </w:p>
        </w:tc>
        <w:tc>
          <w:tcPr>
            <w:tcW w:w="1799" w:type="dxa"/>
            <w:shd w:val="clear" w:color="auto" w:fill="auto"/>
          </w:tcPr>
          <w:p w14:paraId="14938D5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CRPD/C/MMR/1</w:t>
            </w:r>
          </w:p>
        </w:tc>
      </w:tr>
      <w:tr w:rsidR="002F24AA" w:rsidRPr="001B60CE" w:rsidDel="008B546F" w14:paraId="7A4985CA" w14:textId="77777777" w:rsidTr="001B60CE">
        <w:tc>
          <w:tcPr>
            <w:tcW w:w="2694" w:type="dxa"/>
            <w:shd w:val="clear" w:color="auto" w:fill="auto"/>
          </w:tcPr>
          <w:p w14:paraId="200E55A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Нидерланды</w:t>
            </w:r>
          </w:p>
        </w:tc>
        <w:tc>
          <w:tcPr>
            <w:tcW w:w="1559" w:type="dxa"/>
            <w:shd w:val="clear" w:color="auto" w:fill="auto"/>
          </w:tcPr>
          <w:p w14:paraId="60F8465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2FAEBE8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13 июля 2018 года</w:t>
            </w:r>
          </w:p>
        </w:tc>
        <w:tc>
          <w:tcPr>
            <w:tcW w:w="1799" w:type="dxa"/>
            <w:shd w:val="clear" w:color="auto" w:fill="auto"/>
          </w:tcPr>
          <w:p w14:paraId="5DCF71B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4EF325CB" w14:textId="77777777" w:rsidTr="001B60CE">
        <w:tc>
          <w:tcPr>
            <w:tcW w:w="2694" w:type="dxa"/>
            <w:shd w:val="clear" w:color="auto" w:fill="auto"/>
          </w:tcPr>
          <w:p w14:paraId="719E853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Никарагуа</w:t>
            </w:r>
          </w:p>
        </w:tc>
        <w:tc>
          <w:tcPr>
            <w:tcW w:w="1559" w:type="dxa"/>
            <w:shd w:val="clear" w:color="auto" w:fill="auto"/>
          </w:tcPr>
          <w:p w14:paraId="6968E83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2010 год</w:t>
            </w:r>
          </w:p>
        </w:tc>
        <w:tc>
          <w:tcPr>
            <w:tcW w:w="2452" w:type="dxa"/>
            <w:shd w:val="clear" w:color="auto" w:fill="auto"/>
          </w:tcPr>
          <w:p w14:paraId="78A26FF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27 февраля 2015 года</w:t>
            </w:r>
          </w:p>
        </w:tc>
        <w:tc>
          <w:tcPr>
            <w:tcW w:w="1799" w:type="dxa"/>
            <w:shd w:val="clear" w:color="auto" w:fill="auto"/>
          </w:tcPr>
          <w:p w14:paraId="0AADF74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:rsidDel="008B546F" w14:paraId="15F0B629" w14:textId="77777777" w:rsidTr="001B60CE">
        <w:tc>
          <w:tcPr>
            <w:tcW w:w="2694" w:type="dxa"/>
            <w:shd w:val="clear" w:color="auto" w:fill="auto"/>
          </w:tcPr>
          <w:p w14:paraId="60FDCAE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Палау</w:t>
            </w:r>
          </w:p>
        </w:tc>
        <w:tc>
          <w:tcPr>
            <w:tcW w:w="1559" w:type="dxa"/>
            <w:shd w:val="clear" w:color="auto" w:fill="auto"/>
          </w:tcPr>
          <w:p w14:paraId="035D671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3149BF0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 июня 2018 года</w:t>
            </w:r>
          </w:p>
        </w:tc>
        <w:tc>
          <w:tcPr>
            <w:tcW w:w="1799" w:type="dxa"/>
            <w:shd w:val="clear" w:color="auto" w:fill="auto"/>
          </w:tcPr>
          <w:p w14:paraId="7531E37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:rsidDel="008B546F" w14:paraId="604D8F5C" w14:textId="77777777" w:rsidTr="001B60CE">
        <w:tc>
          <w:tcPr>
            <w:tcW w:w="2694" w:type="dxa"/>
            <w:shd w:val="clear" w:color="auto" w:fill="auto"/>
          </w:tcPr>
          <w:p w14:paraId="4E88F9AB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Перу</w:t>
            </w:r>
          </w:p>
        </w:tc>
        <w:tc>
          <w:tcPr>
            <w:tcW w:w="1559" w:type="dxa"/>
            <w:shd w:val="clear" w:color="auto" w:fill="auto"/>
          </w:tcPr>
          <w:p w14:paraId="77DEE67D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3D3D53A7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7 сентября 2018 года</w:t>
            </w:r>
          </w:p>
        </w:tc>
        <w:tc>
          <w:tcPr>
            <w:tcW w:w="1799" w:type="dxa"/>
            <w:shd w:val="clear" w:color="auto" w:fill="auto"/>
          </w:tcPr>
          <w:p w14:paraId="74BF0C73" w14:textId="77777777" w:rsidR="002F24AA" w:rsidRPr="001B60CE" w:rsidDel="008B546F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:rsidDel="00F86984" w14:paraId="027ACE03" w14:textId="77777777" w:rsidTr="001B60CE">
        <w:tc>
          <w:tcPr>
            <w:tcW w:w="2694" w:type="dxa"/>
            <w:shd w:val="clear" w:color="auto" w:fill="auto"/>
          </w:tcPr>
          <w:p w14:paraId="1A81B8B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Сальвадор</w:t>
            </w:r>
          </w:p>
        </w:tc>
        <w:tc>
          <w:tcPr>
            <w:tcW w:w="1559" w:type="dxa"/>
            <w:shd w:val="clear" w:color="auto" w:fill="auto"/>
          </w:tcPr>
          <w:p w14:paraId="7D989E85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6306442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7 мая 2018 года</w:t>
            </w:r>
          </w:p>
        </w:tc>
        <w:tc>
          <w:tcPr>
            <w:tcW w:w="1799" w:type="dxa"/>
            <w:shd w:val="clear" w:color="auto" w:fill="auto"/>
          </w:tcPr>
          <w:p w14:paraId="0272A04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0467DB9F" w14:textId="77777777" w:rsidTr="001B60CE">
        <w:tc>
          <w:tcPr>
            <w:tcW w:w="2694" w:type="dxa"/>
            <w:shd w:val="clear" w:color="auto" w:fill="auto"/>
          </w:tcPr>
          <w:p w14:paraId="3C3DE7E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Сингапур</w:t>
            </w:r>
          </w:p>
        </w:tc>
        <w:tc>
          <w:tcPr>
            <w:tcW w:w="1559" w:type="dxa"/>
            <w:shd w:val="clear" w:color="auto" w:fill="auto"/>
          </w:tcPr>
          <w:p w14:paraId="2DF5D30B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2015 год</w:t>
            </w:r>
          </w:p>
        </w:tc>
        <w:tc>
          <w:tcPr>
            <w:tcW w:w="2452" w:type="dxa"/>
            <w:shd w:val="clear" w:color="auto" w:fill="auto"/>
          </w:tcPr>
          <w:p w14:paraId="4AAE083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30 июня 2016 года</w:t>
            </w:r>
          </w:p>
        </w:tc>
        <w:tc>
          <w:tcPr>
            <w:tcW w:w="1799" w:type="dxa"/>
            <w:shd w:val="clear" w:color="auto" w:fill="auto"/>
          </w:tcPr>
          <w:p w14:paraId="117D065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CRPD/C/SGP/1</w:t>
            </w:r>
          </w:p>
        </w:tc>
      </w:tr>
      <w:tr w:rsidR="002F24AA" w:rsidRPr="001B60CE" w14:paraId="7D2A2168" w14:textId="77777777" w:rsidTr="001B60CE">
        <w:tc>
          <w:tcPr>
            <w:tcW w:w="2694" w:type="dxa"/>
            <w:shd w:val="clear" w:color="auto" w:fill="auto"/>
          </w:tcPr>
          <w:p w14:paraId="1F610AD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Того</w:t>
            </w:r>
          </w:p>
        </w:tc>
        <w:tc>
          <w:tcPr>
            <w:tcW w:w="1559" w:type="dxa"/>
            <w:shd w:val="clear" w:color="auto" w:fill="auto"/>
          </w:tcPr>
          <w:p w14:paraId="68EA077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2013 год</w:t>
            </w:r>
          </w:p>
        </w:tc>
        <w:tc>
          <w:tcPr>
            <w:tcW w:w="2452" w:type="dxa"/>
            <w:shd w:val="clear" w:color="auto" w:fill="auto"/>
          </w:tcPr>
          <w:p w14:paraId="752E2C6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8 марта 2018 года</w:t>
            </w:r>
          </w:p>
        </w:tc>
        <w:tc>
          <w:tcPr>
            <w:tcW w:w="1799" w:type="dxa"/>
            <w:shd w:val="clear" w:color="auto" w:fill="auto"/>
          </w:tcPr>
          <w:p w14:paraId="0769B3F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1930A09B" w14:textId="77777777" w:rsidTr="001B60CE">
        <w:tc>
          <w:tcPr>
            <w:tcW w:w="2694" w:type="dxa"/>
            <w:shd w:val="clear" w:color="auto" w:fill="auto"/>
          </w:tcPr>
          <w:p w14:paraId="54509DB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Тувалу</w:t>
            </w:r>
          </w:p>
        </w:tc>
        <w:tc>
          <w:tcPr>
            <w:tcW w:w="1559" w:type="dxa"/>
            <w:shd w:val="clear" w:color="auto" w:fill="auto"/>
          </w:tcPr>
          <w:p w14:paraId="33BEACE0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shd w:val="clear" w:color="auto" w:fill="auto"/>
          </w:tcPr>
          <w:p w14:paraId="34FAE6D7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9 марта 2018 года</w:t>
            </w:r>
          </w:p>
        </w:tc>
        <w:tc>
          <w:tcPr>
            <w:tcW w:w="1799" w:type="dxa"/>
            <w:shd w:val="clear" w:color="auto" w:fill="auto"/>
          </w:tcPr>
          <w:p w14:paraId="18769B4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14:paraId="6F9D9115" w14:textId="77777777" w:rsidTr="001B60CE">
        <w:tc>
          <w:tcPr>
            <w:tcW w:w="2694" w:type="dxa"/>
            <w:shd w:val="clear" w:color="auto" w:fill="auto"/>
          </w:tcPr>
          <w:p w14:paraId="798E26A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Тунис</w:t>
            </w:r>
          </w:p>
        </w:tc>
        <w:tc>
          <w:tcPr>
            <w:tcW w:w="1559" w:type="dxa"/>
            <w:shd w:val="clear" w:color="auto" w:fill="auto"/>
          </w:tcPr>
          <w:p w14:paraId="5D6DFEC1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5FD3188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4 сентября 2018 года</w:t>
            </w:r>
          </w:p>
        </w:tc>
        <w:tc>
          <w:tcPr>
            <w:tcW w:w="1799" w:type="dxa"/>
            <w:shd w:val="clear" w:color="auto" w:fill="auto"/>
          </w:tcPr>
          <w:p w14:paraId="40614B9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–</w:t>
            </w:r>
          </w:p>
        </w:tc>
      </w:tr>
      <w:tr w:rsidR="002F24AA" w:rsidRPr="001B60CE" w:rsidDel="00F86984" w14:paraId="273FAF3F" w14:textId="77777777" w:rsidTr="001B60CE">
        <w:tc>
          <w:tcPr>
            <w:tcW w:w="2694" w:type="dxa"/>
            <w:shd w:val="clear" w:color="auto" w:fill="auto"/>
          </w:tcPr>
          <w:p w14:paraId="0AD3B96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Франция</w:t>
            </w:r>
          </w:p>
        </w:tc>
        <w:tc>
          <w:tcPr>
            <w:tcW w:w="1559" w:type="dxa"/>
            <w:shd w:val="clear" w:color="auto" w:fill="auto"/>
          </w:tcPr>
          <w:p w14:paraId="777D92E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2012 год</w:t>
            </w:r>
          </w:p>
        </w:tc>
        <w:tc>
          <w:tcPr>
            <w:tcW w:w="2452" w:type="dxa"/>
            <w:shd w:val="clear" w:color="auto" w:fill="auto"/>
          </w:tcPr>
          <w:p w14:paraId="27791E2E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8 мая 2016 года</w:t>
            </w:r>
          </w:p>
        </w:tc>
        <w:tc>
          <w:tcPr>
            <w:tcW w:w="1799" w:type="dxa"/>
            <w:shd w:val="clear" w:color="auto" w:fill="auto"/>
          </w:tcPr>
          <w:p w14:paraId="6C878D2C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CRPD/C/FRA/1</w:t>
            </w:r>
          </w:p>
        </w:tc>
      </w:tr>
      <w:tr w:rsidR="002F24AA" w:rsidRPr="001B60CE" w14:paraId="5FFD2890" w14:textId="77777777" w:rsidTr="001B60CE">
        <w:tc>
          <w:tcPr>
            <w:tcW w:w="2694" w:type="dxa"/>
            <w:shd w:val="clear" w:color="auto" w:fill="auto"/>
          </w:tcPr>
          <w:p w14:paraId="5132CAD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Швейцария</w:t>
            </w:r>
          </w:p>
        </w:tc>
        <w:tc>
          <w:tcPr>
            <w:tcW w:w="1559" w:type="dxa"/>
            <w:shd w:val="clear" w:color="auto" w:fill="auto"/>
          </w:tcPr>
          <w:p w14:paraId="249C9AD6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shd w:val="clear" w:color="auto" w:fill="auto"/>
          </w:tcPr>
          <w:p w14:paraId="26ECB97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15 января 2016 года</w:t>
            </w:r>
          </w:p>
        </w:tc>
        <w:tc>
          <w:tcPr>
            <w:tcW w:w="1799" w:type="dxa"/>
            <w:shd w:val="clear" w:color="auto" w:fill="auto"/>
          </w:tcPr>
          <w:p w14:paraId="6293ED22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CRPD/C/CHE/1</w:t>
            </w:r>
          </w:p>
        </w:tc>
      </w:tr>
      <w:tr w:rsidR="002F24AA" w:rsidRPr="001B60CE" w14:paraId="77BBC0C4" w14:textId="77777777" w:rsidTr="001B60CE">
        <w:tc>
          <w:tcPr>
            <w:tcW w:w="2694" w:type="dxa"/>
            <w:shd w:val="clear" w:color="auto" w:fill="auto"/>
          </w:tcPr>
          <w:p w14:paraId="0E09F5C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Эквадор</w:t>
            </w:r>
          </w:p>
        </w:tc>
        <w:tc>
          <w:tcPr>
            <w:tcW w:w="1559" w:type="dxa"/>
            <w:shd w:val="clear" w:color="auto" w:fill="auto"/>
          </w:tcPr>
          <w:p w14:paraId="2F26A87D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2018 год</w:t>
            </w:r>
          </w:p>
        </w:tc>
        <w:tc>
          <w:tcPr>
            <w:tcW w:w="2452" w:type="dxa"/>
            <w:shd w:val="clear" w:color="auto" w:fill="auto"/>
          </w:tcPr>
          <w:p w14:paraId="791A8B0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7 сентября 2018 года</w:t>
            </w:r>
          </w:p>
        </w:tc>
        <w:tc>
          <w:tcPr>
            <w:tcW w:w="1799" w:type="dxa"/>
            <w:shd w:val="clear" w:color="auto" w:fill="auto"/>
          </w:tcPr>
          <w:p w14:paraId="0A54F15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CRPD/C/ECU/2</w:t>
            </w:r>
            <w:r>
              <w:rPr>
                <w:rFonts w:cs="Times New Roman"/>
              </w:rPr>
              <w:t>–</w:t>
            </w:r>
            <w:r w:rsidRPr="001B60CE">
              <w:rPr>
                <w:rFonts w:cs="Times New Roman"/>
              </w:rPr>
              <w:t>3</w:t>
            </w:r>
          </w:p>
        </w:tc>
      </w:tr>
      <w:tr w:rsidR="002F24AA" w:rsidRPr="001B60CE" w:rsidDel="00F86984" w14:paraId="5D09FCB1" w14:textId="77777777" w:rsidTr="001B60CE">
        <w:tc>
          <w:tcPr>
            <w:tcW w:w="2694" w:type="dxa"/>
            <w:shd w:val="clear" w:color="auto" w:fill="auto"/>
          </w:tcPr>
          <w:p w14:paraId="78DF0C72" w14:textId="77777777" w:rsidR="002F24AA" w:rsidRPr="001B60CE" w:rsidDel="00F86984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Эстония</w:t>
            </w:r>
          </w:p>
        </w:tc>
        <w:tc>
          <w:tcPr>
            <w:tcW w:w="1559" w:type="dxa"/>
            <w:shd w:val="clear" w:color="auto" w:fill="auto"/>
          </w:tcPr>
          <w:p w14:paraId="1FED6B53" w14:textId="77777777" w:rsidR="002F24AA" w:rsidRPr="001B60CE" w:rsidDel="00F86984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2014 год</w:t>
            </w:r>
          </w:p>
        </w:tc>
        <w:tc>
          <w:tcPr>
            <w:tcW w:w="2452" w:type="dxa"/>
            <w:shd w:val="clear" w:color="auto" w:fill="auto"/>
          </w:tcPr>
          <w:p w14:paraId="723B1701" w14:textId="77777777" w:rsidR="002F24AA" w:rsidRPr="001B60CE" w:rsidDel="00F86984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4 декабря 2015 года</w:t>
            </w:r>
          </w:p>
        </w:tc>
        <w:tc>
          <w:tcPr>
            <w:tcW w:w="1799" w:type="dxa"/>
            <w:shd w:val="clear" w:color="auto" w:fill="auto"/>
          </w:tcPr>
          <w:p w14:paraId="5FEE88FB" w14:textId="77777777" w:rsidR="002F24AA" w:rsidRPr="001B60CE" w:rsidDel="00F86984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CRPD/C/EST/1</w:t>
            </w:r>
          </w:p>
        </w:tc>
      </w:tr>
      <w:tr w:rsidR="002F24AA" w:rsidRPr="001B60CE" w14:paraId="598B5482" w14:textId="77777777" w:rsidTr="002F24AA">
        <w:tc>
          <w:tcPr>
            <w:tcW w:w="2694" w:type="dxa"/>
            <w:shd w:val="clear" w:color="auto" w:fill="auto"/>
          </w:tcPr>
          <w:p w14:paraId="633007A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Ямайка</w:t>
            </w:r>
          </w:p>
        </w:tc>
        <w:tc>
          <w:tcPr>
            <w:tcW w:w="1559" w:type="dxa"/>
            <w:shd w:val="clear" w:color="auto" w:fill="auto"/>
          </w:tcPr>
          <w:p w14:paraId="44A1E34A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2010 год</w:t>
            </w:r>
          </w:p>
        </w:tc>
        <w:tc>
          <w:tcPr>
            <w:tcW w:w="2452" w:type="dxa"/>
            <w:shd w:val="clear" w:color="auto" w:fill="auto"/>
          </w:tcPr>
          <w:p w14:paraId="1199570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25 июня 2018 года</w:t>
            </w:r>
          </w:p>
        </w:tc>
        <w:tc>
          <w:tcPr>
            <w:tcW w:w="1799" w:type="dxa"/>
            <w:shd w:val="clear" w:color="auto" w:fill="auto"/>
          </w:tcPr>
          <w:p w14:paraId="42ABF2B8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CRPD/C/JAM/1</w:t>
            </w:r>
          </w:p>
        </w:tc>
      </w:tr>
      <w:tr w:rsidR="002F24AA" w:rsidRPr="001B60CE" w14:paraId="3D6024BB" w14:textId="77777777" w:rsidTr="002F24AA">
        <w:tc>
          <w:tcPr>
            <w:tcW w:w="2694" w:type="dxa"/>
            <w:tcBorders>
              <w:bottom w:val="single" w:sz="12" w:space="0" w:color="auto"/>
            </w:tcBorders>
            <w:shd w:val="clear" w:color="auto" w:fill="auto"/>
          </w:tcPr>
          <w:p w14:paraId="5135ECF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Япония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1CD1D073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2016 год</w:t>
            </w:r>
          </w:p>
        </w:tc>
        <w:tc>
          <w:tcPr>
            <w:tcW w:w="2452" w:type="dxa"/>
            <w:tcBorders>
              <w:bottom w:val="single" w:sz="12" w:space="0" w:color="auto"/>
            </w:tcBorders>
            <w:shd w:val="clear" w:color="auto" w:fill="auto"/>
          </w:tcPr>
          <w:p w14:paraId="38368F24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30 июня 2016 года</w:t>
            </w:r>
          </w:p>
        </w:tc>
        <w:tc>
          <w:tcPr>
            <w:tcW w:w="1799" w:type="dxa"/>
            <w:tcBorders>
              <w:bottom w:val="single" w:sz="12" w:space="0" w:color="auto"/>
            </w:tcBorders>
            <w:shd w:val="clear" w:color="auto" w:fill="auto"/>
          </w:tcPr>
          <w:p w14:paraId="201E16DF" w14:textId="77777777" w:rsidR="002F24AA" w:rsidRPr="001B60CE" w:rsidRDefault="002F24AA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CRPD/C/JPN/1</w:t>
            </w:r>
          </w:p>
        </w:tc>
      </w:tr>
    </w:tbl>
    <w:p w14:paraId="65279769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7.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Рассмотрение докладов, представленных сторонами Конвенции в соответствии со статьей 35</w:t>
      </w:r>
    </w:p>
    <w:p w14:paraId="3AE88909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 xml:space="preserve">На своей двадцать первой сессии Комитет рассмотрит первоначальные доклады Вануату, Испании, Кубы, Нигера, Норвегии, Руанды, Саудовской Аравии, Сенегала и Турции. </w:t>
      </w:r>
    </w:p>
    <w:p w14:paraId="05DDFBB6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В соответствии с установившейся практикой и в соответствии с правилом 41 правил процедуры Генеральный секретарь информировал соответствующие стороны о предварительных датах, на которые было запланировано рассмотрение их докладов Комитетом. Расписание рассмотрения Комитетом представленных докладов изложено в предварительной программе работы, которая содержится в приложении.</w:t>
      </w:r>
    </w:p>
    <w:p w14:paraId="300E15A3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8.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Утверждение перечней вопросов в отношении докладов сторон Конвенции</w:t>
      </w:r>
    </w:p>
    <w:p w14:paraId="2760E19D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Комитет утвердит перечни вопросов по первоначальным докладам. Он также утвердит перечни вопросов до представления докладов по упрощенной процедуре в отношении периодических докладов.</w:t>
      </w:r>
    </w:p>
    <w:p w14:paraId="4ABBFDE1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9.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</w:r>
    </w:p>
    <w:p w14:paraId="29078345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 xml:space="preserve">Комитет обсудит пути укрепления сотрудничества с органами Организации Объединенных Наций, специализированными учреждениями, неправительственными организациями, включая организации инвалидов, и другими компетентными органами в целях активизации поощрения и защиты прав инвалидов. Представители таких организаций и органов могут пожелать выступить в Комитете. </w:t>
      </w:r>
    </w:p>
    <w:p w14:paraId="2043C270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10.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Замечания общего порядка</w:t>
      </w:r>
    </w:p>
    <w:p w14:paraId="62870A64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 xml:space="preserve">Комитет обсудит вопросы, связанные с процессом подготовки будущего замечания общего порядка. Председатель рабочей группы, учрежденной для разработки проекта замечания общего порядка по статье 11, представит обновленную информацию о прогрессе, достигнутом рабочей группой. </w:t>
      </w:r>
    </w:p>
    <w:p w14:paraId="71A69802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11.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Методы работы Комитета</w:t>
      </w:r>
    </w:p>
    <w:p w14:paraId="1F228455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Комитет рассмотрит свои методы работы.</w:t>
      </w:r>
    </w:p>
    <w:p w14:paraId="0A3B713F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12.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Будущие совещания</w:t>
      </w:r>
    </w:p>
    <w:p w14:paraId="2574327D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Комитет будет проинформирован о любых изменениях, касающихся его будущих совещаний. Он также рассмотрит вопрос об организации своей будущей работы.</w:t>
      </w:r>
    </w:p>
    <w:p w14:paraId="75C1AC84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13.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Осуществление резолюции 68/268 Генеральной Ассамблеи об укреплении и</w:t>
      </w:r>
      <w:r w:rsidR="001B60CE">
        <w:rPr>
          <w:rFonts w:asciiTheme="majorBidi" w:hAnsiTheme="majorBidi" w:cstheme="majorBidi"/>
          <w:bCs/>
          <w:lang w:val="en-US"/>
        </w:rPr>
        <w:t> </w:t>
      </w:r>
      <w:r w:rsidRPr="001B60CE">
        <w:rPr>
          <w:rFonts w:asciiTheme="majorBidi" w:hAnsiTheme="majorBidi" w:cstheme="majorBidi"/>
          <w:bCs/>
        </w:rPr>
        <w:t>повышении эффективности функционирования системы договорных органов по правам человека</w:t>
      </w:r>
    </w:p>
    <w:p w14:paraId="22042C41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Комитет рассмотрит осуществление резолюции 68/268 Генеральной Ассамблеи об укреплении и повышении эффективности функционирования системы договорных органов по правам человека.</w:t>
      </w:r>
    </w:p>
    <w:p w14:paraId="15228D76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14.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Деятельность в соответствии с Факультативным протоколом к Конвенции</w:t>
      </w:r>
    </w:p>
    <w:p w14:paraId="6999A528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Комитет рассмотрит жалобы, поданные в соответствии с Факультативным протоколом к Конвенции, и ход проведенных расследований.</w:t>
      </w:r>
    </w:p>
    <w:p w14:paraId="4661DFB3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15.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Последующая деятельность в связи с расследованиями в соответствии с</w:t>
      </w:r>
      <w:r w:rsidR="001B60CE">
        <w:rPr>
          <w:rFonts w:asciiTheme="majorBidi" w:hAnsiTheme="majorBidi" w:cstheme="majorBidi"/>
          <w:bCs/>
          <w:lang w:val="en-US"/>
        </w:rPr>
        <w:t> </w:t>
      </w:r>
      <w:r w:rsidRPr="001B60CE">
        <w:rPr>
          <w:rFonts w:asciiTheme="majorBidi" w:hAnsiTheme="majorBidi" w:cstheme="majorBidi"/>
          <w:bCs/>
        </w:rPr>
        <w:t>Факультативным протоколом к Конвенции</w:t>
      </w:r>
    </w:p>
    <w:p w14:paraId="33CFACA5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 xml:space="preserve">Комитет рассмотрит представленную государствами-участниками и другими соответствующими заинтересованными сторонами информацию о последующей деятельности в связи с расследованиями. </w:t>
      </w:r>
    </w:p>
    <w:p w14:paraId="411F0EE2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16.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Утверждение доклада о работе двадцать первой сессии</w:t>
      </w:r>
      <w:r w:rsidRPr="001B60CE">
        <w:rPr>
          <w:rFonts w:asciiTheme="majorBidi" w:hAnsiTheme="majorBidi" w:cstheme="majorBidi"/>
        </w:rPr>
        <w:t xml:space="preserve"> </w:t>
      </w:r>
    </w:p>
    <w:p w14:paraId="5F8ABEE1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В соответствии с правилом 38-бис своих правил процедуры Комитет, возможно, рассмотрит и утвердит доклад о работе своей двадцать первой сессии.</w:t>
      </w:r>
    </w:p>
    <w:p w14:paraId="68C9A237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  <w:t>17.</w:t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Утверждение двухгодичного доклада (2017–2018 годы) Генеральной Ассамблее и</w:t>
      </w:r>
      <w:r w:rsidR="001B60CE">
        <w:rPr>
          <w:rFonts w:asciiTheme="majorBidi" w:hAnsiTheme="majorBidi" w:cstheme="majorBidi"/>
          <w:bCs/>
          <w:lang w:val="en-US"/>
        </w:rPr>
        <w:t> </w:t>
      </w:r>
      <w:r w:rsidRPr="001B60CE">
        <w:rPr>
          <w:rFonts w:asciiTheme="majorBidi" w:hAnsiTheme="majorBidi" w:cstheme="majorBidi"/>
          <w:bCs/>
        </w:rPr>
        <w:t>Экономическому и Социальному Совету</w:t>
      </w:r>
    </w:p>
    <w:p w14:paraId="1A610813" w14:textId="77777777" w:rsidR="00FC2B05" w:rsidRPr="001B60CE" w:rsidRDefault="001B60CE" w:rsidP="00FC2B05">
      <w:pPr>
        <w:pStyle w:val="SingleTxtG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FC2B05" w:rsidRPr="001B60CE">
        <w:rPr>
          <w:rFonts w:asciiTheme="majorBidi" w:hAnsiTheme="majorBidi" w:cstheme="majorBidi"/>
        </w:rPr>
        <w:t>В рамках данного пункта Комитет утвердит свой двухгодичный доклад Генеральной Ассамблее и Экономическому и Социальному Совету.</w:t>
      </w:r>
    </w:p>
    <w:p w14:paraId="177F908E" w14:textId="77777777" w:rsidR="001B60CE" w:rsidRDefault="001B60CE">
      <w:pPr>
        <w:suppressAutoHyphens w:val="0"/>
        <w:spacing w:line="240" w:lineRule="auto"/>
        <w:rPr>
          <w:rFonts w:asciiTheme="majorBidi" w:eastAsia="Times New Roman" w:hAnsiTheme="majorBidi" w:cstheme="majorBidi"/>
          <w:b/>
          <w:szCs w:val="20"/>
          <w:lang w:eastAsia="ru-RU"/>
        </w:rPr>
      </w:pPr>
      <w:r>
        <w:rPr>
          <w:rFonts w:asciiTheme="majorBidi" w:hAnsiTheme="majorBidi" w:cstheme="majorBidi"/>
        </w:rPr>
        <w:br w:type="page"/>
      </w:r>
    </w:p>
    <w:p w14:paraId="13D94E49" w14:textId="77777777" w:rsidR="00FC2B05" w:rsidRPr="001B60CE" w:rsidRDefault="00FC2B05" w:rsidP="001B60CE">
      <w:pPr>
        <w:pStyle w:val="HChG"/>
      </w:pPr>
      <w:r w:rsidRPr="001B60CE">
        <w:tab/>
        <w:t>Приложение</w:t>
      </w:r>
    </w:p>
    <w:p w14:paraId="129D10ED" w14:textId="77777777" w:rsidR="00FC2B05" w:rsidRPr="001B60CE" w:rsidRDefault="00FC2B05" w:rsidP="00FC2B05">
      <w:pPr>
        <w:pStyle w:val="H23G"/>
        <w:rPr>
          <w:rFonts w:asciiTheme="majorBidi" w:hAnsiTheme="majorBidi" w:cstheme="majorBidi"/>
        </w:rPr>
      </w:pP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</w:rPr>
        <w:tab/>
      </w:r>
      <w:r w:rsidRPr="001B60CE">
        <w:rPr>
          <w:rFonts w:asciiTheme="majorBidi" w:hAnsiTheme="majorBidi" w:cstheme="majorBidi"/>
          <w:bCs/>
        </w:rPr>
        <w:t>Предварительная программа работы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1680"/>
        <w:gridCol w:w="1273"/>
        <w:gridCol w:w="3661"/>
      </w:tblGrid>
      <w:tr w:rsidR="00634CD9" w:rsidRPr="00B20A90" w14:paraId="14D4A374" w14:textId="77777777" w:rsidTr="00634CD9"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9F15BC" w14:textId="77777777" w:rsidR="00FC2B05" w:rsidRPr="00B20A90" w:rsidRDefault="00FC2B05" w:rsidP="00B20A90">
            <w:pPr>
              <w:spacing w:before="40" w:after="120"/>
              <w:ind w:right="113"/>
              <w:rPr>
                <w:rFonts w:cs="Times New Roman"/>
                <w:b/>
              </w:rPr>
            </w:pPr>
            <w:r w:rsidRPr="00B20A90">
              <w:rPr>
                <w:rFonts w:cs="Times New Roman"/>
                <w:b/>
              </w:rPr>
              <w:t>Неделя 1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811ABA2" w14:textId="77777777" w:rsidR="00FC2B05" w:rsidRPr="00B20A90" w:rsidRDefault="00FC2B05" w:rsidP="00B20A90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8F233A0" w14:textId="77777777" w:rsidR="00FC2B05" w:rsidRPr="00B20A90" w:rsidRDefault="00FC2B05" w:rsidP="00B20A90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6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EB36FCC" w14:textId="77777777" w:rsidR="00FC2B05" w:rsidRPr="00B20A90" w:rsidRDefault="00FC2B05" w:rsidP="00B20A90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FC2B05" w:rsidRPr="001B60CE" w14:paraId="141B454F" w14:textId="77777777" w:rsidTr="00634CD9">
        <w:tc>
          <w:tcPr>
            <w:tcW w:w="1890" w:type="dxa"/>
            <w:shd w:val="clear" w:color="auto" w:fill="auto"/>
          </w:tcPr>
          <w:p w14:paraId="3C8F516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Понедельник,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11 марта 2019 года</w:t>
            </w:r>
          </w:p>
        </w:tc>
        <w:tc>
          <w:tcPr>
            <w:tcW w:w="1680" w:type="dxa"/>
            <w:shd w:val="clear" w:color="auto" w:fill="auto"/>
          </w:tcPr>
          <w:p w14:paraId="613312CB" w14:textId="76D9E19B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434-е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7F64D3E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</w:t>
            </w:r>
          </w:p>
        </w:tc>
        <w:tc>
          <w:tcPr>
            <w:tcW w:w="3661" w:type="dxa"/>
            <w:shd w:val="clear" w:color="auto" w:fill="auto"/>
          </w:tcPr>
          <w:p w14:paraId="5A2337A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Торжественное заявление вновь избранных членов Комитета </w:t>
            </w:r>
          </w:p>
        </w:tc>
      </w:tr>
      <w:tr w:rsidR="00FC2B05" w:rsidRPr="001B60CE" w14:paraId="2A1AF617" w14:textId="77777777" w:rsidTr="00634CD9">
        <w:tc>
          <w:tcPr>
            <w:tcW w:w="1890" w:type="dxa"/>
            <w:shd w:val="clear" w:color="auto" w:fill="auto"/>
          </w:tcPr>
          <w:p w14:paraId="753EA54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7F57ED8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6B41738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2</w:t>
            </w:r>
          </w:p>
        </w:tc>
        <w:tc>
          <w:tcPr>
            <w:tcW w:w="3661" w:type="dxa"/>
            <w:shd w:val="clear" w:color="auto" w:fill="auto"/>
          </w:tcPr>
          <w:p w14:paraId="48F996CC" w14:textId="77777777" w:rsidR="00FC2B05" w:rsidRPr="001B60CE" w:rsidDel="00AD5811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Выборы Председателя и других должностных лиц Комитета </w:t>
            </w:r>
          </w:p>
        </w:tc>
      </w:tr>
      <w:tr w:rsidR="00FC2B05" w:rsidRPr="001B60CE" w14:paraId="22F555E4" w14:textId="77777777" w:rsidTr="00634CD9">
        <w:tc>
          <w:tcPr>
            <w:tcW w:w="1890" w:type="dxa"/>
            <w:shd w:val="clear" w:color="auto" w:fill="auto"/>
          </w:tcPr>
          <w:p w14:paraId="675F8BF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78AA5F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7D0D663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3</w:t>
            </w:r>
          </w:p>
        </w:tc>
        <w:tc>
          <w:tcPr>
            <w:tcW w:w="3661" w:type="dxa"/>
            <w:shd w:val="clear" w:color="auto" w:fill="auto"/>
          </w:tcPr>
          <w:p w14:paraId="06165CDE" w14:textId="532A6D3D" w:rsidR="00FC2B05" w:rsidRPr="001B60CE" w:rsidRDefault="00FC2B05" w:rsidP="00EA14DD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Принятие повестки дня</w:t>
            </w:r>
          </w:p>
        </w:tc>
      </w:tr>
      <w:tr w:rsidR="00FC2B05" w:rsidRPr="001B60CE" w14:paraId="61F13E25" w14:textId="77777777" w:rsidTr="00634CD9">
        <w:tc>
          <w:tcPr>
            <w:tcW w:w="1890" w:type="dxa"/>
            <w:shd w:val="clear" w:color="auto" w:fill="auto"/>
          </w:tcPr>
          <w:p w14:paraId="38ECC9D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F0932C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4EEDA9B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4</w:t>
            </w:r>
          </w:p>
        </w:tc>
        <w:tc>
          <w:tcPr>
            <w:tcW w:w="3661" w:type="dxa"/>
            <w:shd w:val="clear" w:color="auto" w:fill="auto"/>
          </w:tcPr>
          <w:p w14:paraId="0E9414D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Организационные вопросы</w:t>
            </w:r>
          </w:p>
        </w:tc>
      </w:tr>
      <w:tr w:rsidR="00FC2B05" w:rsidRPr="001B60CE" w14:paraId="52640CF9" w14:textId="77777777" w:rsidTr="00634CD9">
        <w:tc>
          <w:tcPr>
            <w:tcW w:w="1890" w:type="dxa"/>
            <w:shd w:val="clear" w:color="auto" w:fill="auto"/>
          </w:tcPr>
          <w:p w14:paraId="7EEA05C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72ED8D0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E48DDB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5</w:t>
            </w:r>
          </w:p>
        </w:tc>
        <w:tc>
          <w:tcPr>
            <w:tcW w:w="3661" w:type="dxa"/>
            <w:shd w:val="clear" w:color="auto" w:fill="auto"/>
          </w:tcPr>
          <w:p w14:paraId="6C6DFBD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Доклад Председателя о мероприятиях, проведенных в период между двадцатой и двадцать первой сессиями Комитета</w:t>
            </w:r>
          </w:p>
        </w:tc>
      </w:tr>
      <w:tr w:rsidR="00FC2B05" w:rsidRPr="001B60CE" w14:paraId="426B05E4" w14:textId="77777777" w:rsidTr="00634CD9">
        <w:tc>
          <w:tcPr>
            <w:tcW w:w="1890" w:type="dxa"/>
            <w:shd w:val="clear" w:color="auto" w:fill="auto"/>
          </w:tcPr>
          <w:p w14:paraId="6352959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724148E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4D967C3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6</w:t>
            </w:r>
          </w:p>
        </w:tc>
        <w:tc>
          <w:tcPr>
            <w:tcW w:w="3661" w:type="dxa"/>
            <w:shd w:val="clear" w:color="auto" w:fill="auto"/>
          </w:tcPr>
          <w:p w14:paraId="2129248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Представление докладов сторонами Конвенции в соответствии со статьей 35 </w:t>
            </w:r>
          </w:p>
        </w:tc>
      </w:tr>
      <w:tr w:rsidR="00FC2B05" w:rsidRPr="001B60CE" w14:paraId="25A6B8ED" w14:textId="77777777" w:rsidTr="00634CD9">
        <w:tc>
          <w:tcPr>
            <w:tcW w:w="1890" w:type="dxa"/>
            <w:shd w:val="clear" w:color="auto" w:fill="auto"/>
          </w:tcPr>
          <w:p w14:paraId="1ECDD42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951556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2045495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1D1ABBE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      </w:r>
          </w:p>
        </w:tc>
      </w:tr>
      <w:tr w:rsidR="00FC2B05" w:rsidRPr="001B60CE" w14:paraId="23EA37AA" w14:textId="77777777" w:rsidTr="00634CD9">
        <w:tc>
          <w:tcPr>
            <w:tcW w:w="1890" w:type="dxa"/>
            <w:shd w:val="clear" w:color="auto" w:fill="auto"/>
          </w:tcPr>
          <w:p w14:paraId="08111E3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3BFD2DC" w14:textId="6447C092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435-e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4108F6F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11</w:t>
            </w:r>
          </w:p>
        </w:tc>
        <w:tc>
          <w:tcPr>
            <w:tcW w:w="3661" w:type="dxa"/>
            <w:shd w:val="clear" w:color="auto" w:fill="auto"/>
          </w:tcPr>
          <w:p w14:paraId="0FF7790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Методы работы Комитета</w:t>
            </w:r>
          </w:p>
        </w:tc>
      </w:tr>
      <w:tr w:rsidR="00FC2B05" w:rsidRPr="001B60CE" w14:paraId="24AFF829" w14:textId="77777777" w:rsidTr="00634CD9">
        <w:tc>
          <w:tcPr>
            <w:tcW w:w="1890" w:type="dxa"/>
            <w:shd w:val="clear" w:color="auto" w:fill="auto"/>
          </w:tcPr>
          <w:p w14:paraId="6B664AD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4E525BB8" w14:textId="77777777" w:rsidR="00FC2B05" w:rsidRPr="001B60CE" w:rsidDel="001E1B68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48958978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2BC7A27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      </w:r>
          </w:p>
        </w:tc>
      </w:tr>
      <w:tr w:rsidR="00FC2B05" w:rsidRPr="001B60CE" w14:paraId="4122AC00" w14:textId="77777777" w:rsidTr="00634CD9">
        <w:tc>
          <w:tcPr>
            <w:tcW w:w="1890" w:type="dxa"/>
            <w:shd w:val="clear" w:color="auto" w:fill="auto"/>
          </w:tcPr>
          <w:p w14:paraId="0DD0035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Вторник,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12 марта 2019 года</w:t>
            </w:r>
          </w:p>
        </w:tc>
        <w:tc>
          <w:tcPr>
            <w:tcW w:w="1680" w:type="dxa"/>
            <w:shd w:val="clear" w:color="auto" w:fill="auto"/>
          </w:tcPr>
          <w:p w14:paraId="001C7D78" w14:textId="186BC2A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436-e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600610C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63BF68C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629F5D60" w14:textId="77777777" w:rsidTr="00634CD9">
        <w:tc>
          <w:tcPr>
            <w:tcW w:w="1890" w:type="dxa"/>
            <w:shd w:val="clear" w:color="auto" w:fill="auto"/>
          </w:tcPr>
          <w:p w14:paraId="6A2D477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61B039B" w14:textId="522B3A20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437-е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356642A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2F18B9DF" w14:textId="2805B2AB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Нигер</w:t>
            </w:r>
          </w:p>
        </w:tc>
      </w:tr>
      <w:tr w:rsidR="00FC2B05" w:rsidRPr="001B60CE" w14:paraId="7CDC8B60" w14:textId="77777777" w:rsidTr="00634CD9">
        <w:tc>
          <w:tcPr>
            <w:tcW w:w="1890" w:type="dxa"/>
            <w:shd w:val="clear" w:color="auto" w:fill="auto"/>
          </w:tcPr>
          <w:p w14:paraId="16CE230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Среда,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13 марта 2019 года</w:t>
            </w:r>
          </w:p>
        </w:tc>
        <w:tc>
          <w:tcPr>
            <w:tcW w:w="1680" w:type="dxa"/>
            <w:shd w:val="clear" w:color="auto" w:fill="auto"/>
          </w:tcPr>
          <w:p w14:paraId="7D21FC95" w14:textId="247D8CB2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438-е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1BE3DFC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00DCF76" w14:textId="76D52F97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Нигер</w:t>
            </w:r>
          </w:p>
        </w:tc>
      </w:tr>
      <w:tr w:rsidR="00FC2B05" w:rsidRPr="001B60CE" w14:paraId="333A651F" w14:textId="77777777" w:rsidTr="00634CD9">
        <w:tc>
          <w:tcPr>
            <w:tcW w:w="1890" w:type="dxa"/>
            <w:shd w:val="clear" w:color="auto" w:fill="auto"/>
          </w:tcPr>
          <w:p w14:paraId="33DBD3D8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35AC396" w14:textId="47C3C6E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439-е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1C0E1B3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6437295B" w14:textId="1064D382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Турция</w:t>
            </w:r>
          </w:p>
        </w:tc>
      </w:tr>
      <w:tr w:rsidR="00FC2B05" w:rsidRPr="001B60CE" w14:paraId="43CEBC10" w14:textId="77777777" w:rsidTr="00634CD9">
        <w:tc>
          <w:tcPr>
            <w:tcW w:w="1890" w:type="dxa"/>
            <w:shd w:val="clear" w:color="auto" w:fill="auto"/>
          </w:tcPr>
          <w:p w14:paraId="624620A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Четверг,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14 марта 2019 года</w:t>
            </w:r>
          </w:p>
        </w:tc>
        <w:tc>
          <w:tcPr>
            <w:tcW w:w="1680" w:type="dxa"/>
            <w:shd w:val="clear" w:color="auto" w:fill="auto"/>
          </w:tcPr>
          <w:p w14:paraId="376001C2" w14:textId="6014AB85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440-е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79304DC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4D25F256" w14:textId="24D07477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Турция</w:t>
            </w:r>
          </w:p>
        </w:tc>
      </w:tr>
      <w:tr w:rsidR="00FC2B05" w:rsidRPr="001B60CE" w14:paraId="69C5A723" w14:textId="77777777" w:rsidTr="00634CD9">
        <w:tc>
          <w:tcPr>
            <w:tcW w:w="1890" w:type="dxa"/>
            <w:shd w:val="clear" w:color="auto" w:fill="auto"/>
          </w:tcPr>
          <w:p w14:paraId="6D117E1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31F0EBF" w14:textId="1B66D83B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441-e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69859FD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46529908" w14:textId="0D44DB67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Руанда</w:t>
            </w:r>
          </w:p>
        </w:tc>
      </w:tr>
      <w:tr w:rsidR="00FC2B05" w:rsidRPr="001B60CE" w14:paraId="37AFC82B" w14:textId="77777777" w:rsidTr="00634CD9">
        <w:tc>
          <w:tcPr>
            <w:tcW w:w="1890" w:type="dxa"/>
            <w:shd w:val="clear" w:color="auto" w:fill="auto"/>
          </w:tcPr>
          <w:p w14:paraId="5EA9E4B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Пятница,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15 марта 2019 года</w:t>
            </w:r>
          </w:p>
        </w:tc>
        <w:tc>
          <w:tcPr>
            <w:tcW w:w="1680" w:type="dxa"/>
            <w:shd w:val="clear" w:color="auto" w:fill="auto"/>
          </w:tcPr>
          <w:p w14:paraId="36B956F8" w14:textId="40B0340C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442-е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7F4A2AE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B5DC733" w14:textId="54C0CEE0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1364A7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Руанда</w:t>
            </w:r>
          </w:p>
        </w:tc>
      </w:tr>
      <w:tr w:rsidR="00FC2B05" w:rsidRPr="001B60CE" w14:paraId="26C0A46B" w14:textId="77777777" w:rsidTr="00634CD9">
        <w:tc>
          <w:tcPr>
            <w:tcW w:w="1890" w:type="dxa"/>
            <w:shd w:val="clear" w:color="auto" w:fill="auto"/>
          </w:tcPr>
          <w:p w14:paraId="6D9EEEE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53F6F6F" w14:textId="460757E2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443-e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6DA2974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14</w:t>
            </w:r>
          </w:p>
        </w:tc>
        <w:tc>
          <w:tcPr>
            <w:tcW w:w="3661" w:type="dxa"/>
            <w:shd w:val="clear" w:color="auto" w:fill="auto"/>
          </w:tcPr>
          <w:p w14:paraId="1191F06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Деятельность в соответствии с Факультативным протоколом к Конвенции: сообщения и расследования</w:t>
            </w:r>
          </w:p>
        </w:tc>
      </w:tr>
      <w:tr w:rsidR="00FC2B05" w:rsidRPr="001B60CE" w14:paraId="298B394B" w14:textId="77777777" w:rsidTr="00634CD9">
        <w:tc>
          <w:tcPr>
            <w:tcW w:w="1890" w:type="dxa"/>
            <w:shd w:val="clear" w:color="auto" w:fill="auto"/>
          </w:tcPr>
          <w:p w14:paraId="47706028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  <w:b/>
              </w:rPr>
            </w:pPr>
            <w:r w:rsidRPr="001B60CE">
              <w:rPr>
                <w:rFonts w:cs="Times New Roman"/>
                <w:b/>
              </w:rPr>
              <w:t>Неделя 2</w:t>
            </w:r>
          </w:p>
        </w:tc>
        <w:tc>
          <w:tcPr>
            <w:tcW w:w="1680" w:type="dxa"/>
            <w:shd w:val="clear" w:color="auto" w:fill="auto"/>
          </w:tcPr>
          <w:p w14:paraId="3D25BCB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6BC59EA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661" w:type="dxa"/>
            <w:shd w:val="clear" w:color="auto" w:fill="auto"/>
          </w:tcPr>
          <w:p w14:paraId="1765702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FC2B05" w:rsidRPr="001B60CE" w14:paraId="1DCD335A" w14:textId="77777777" w:rsidTr="00634CD9">
        <w:tc>
          <w:tcPr>
            <w:tcW w:w="1890" w:type="dxa"/>
            <w:shd w:val="clear" w:color="auto" w:fill="auto"/>
          </w:tcPr>
          <w:p w14:paraId="5D21B88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Понедельник,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18 марта 2019 года</w:t>
            </w:r>
          </w:p>
        </w:tc>
        <w:tc>
          <w:tcPr>
            <w:tcW w:w="1680" w:type="dxa"/>
            <w:shd w:val="clear" w:color="auto" w:fill="auto"/>
          </w:tcPr>
          <w:p w14:paraId="71B0FB6A" w14:textId="3C1504EB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444-e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 </w:t>
            </w:r>
          </w:p>
        </w:tc>
        <w:tc>
          <w:tcPr>
            <w:tcW w:w="1273" w:type="dxa"/>
            <w:shd w:val="clear" w:color="auto" w:fill="auto"/>
          </w:tcPr>
          <w:p w14:paraId="2DAA12B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709BA31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72684212" w14:textId="77777777" w:rsidTr="00634CD9">
        <w:tc>
          <w:tcPr>
            <w:tcW w:w="1890" w:type="dxa"/>
            <w:shd w:val="clear" w:color="auto" w:fill="auto"/>
          </w:tcPr>
          <w:p w14:paraId="6437D6F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4D3DADD2" w14:textId="4B3A522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445-е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52423C1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207056F" w14:textId="6A606DCA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Испания</w:t>
            </w:r>
          </w:p>
        </w:tc>
      </w:tr>
      <w:tr w:rsidR="00FC2B05" w:rsidRPr="001B60CE" w14:paraId="289C2F24" w14:textId="77777777" w:rsidTr="00634CD9">
        <w:tc>
          <w:tcPr>
            <w:tcW w:w="1890" w:type="dxa"/>
            <w:shd w:val="clear" w:color="auto" w:fill="auto"/>
          </w:tcPr>
          <w:p w14:paraId="24BBA91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Вторник,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19 марта 2019 года</w:t>
            </w:r>
          </w:p>
        </w:tc>
        <w:tc>
          <w:tcPr>
            <w:tcW w:w="1680" w:type="dxa"/>
            <w:shd w:val="clear" w:color="auto" w:fill="auto"/>
          </w:tcPr>
          <w:p w14:paraId="4E51ED2E" w14:textId="749DC26D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446-е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3804EF2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30578528" w14:textId="06C3E165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Испания</w:t>
            </w:r>
          </w:p>
        </w:tc>
      </w:tr>
      <w:tr w:rsidR="00FC2B05" w:rsidRPr="001B60CE" w14:paraId="28A425C0" w14:textId="77777777" w:rsidTr="00634CD9">
        <w:tc>
          <w:tcPr>
            <w:tcW w:w="1890" w:type="dxa"/>
            <w:shd w:val="clear" w:color="auto" w:fill="auto"/>
          </w:tcPr>
          <w:p w14:paraId="0AC9493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70B050B" w14:textId="649857B8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447-е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2CCD621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E3815AB" w14:textId="4B2E6325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Сенегал</w:t>
            </w:r>
          </w:p>
        </w:tc>
      </w:tr>
      <w:tr w:rsidR="00FC2B05" w:rsidRPr="001B60CE" w14:paraId="03CF355A" w14:textId="77777777" w:rsidTr="00634CD9">
        <w:tc>
          <w:tcPr>
            <w:tcW w:w="1890" w:type="dxa"/>
            <w:shd w:val="clear" w:color="auto" w:fill="auto"/>
          </w:tcPr>
          <w:p w14:paraId="3C490E6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Среда,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20 марта 2019 года</w:t>
            </w:r>
          </w:p>
        </w:tc>
        <w:tc>
          <w:tcPr>
            <w:tcW w:w="1680" w:type="dxa"/>
            <w:shd w:val="clear" w:color="auto" w:fill="auto"/>
          </w:tcPr>
          <w:p w14:paraId="59BAE647" w14:textId="693126C5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448-е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72210F9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796070AA" w14:textId="5C3B79B5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Сенегал</w:t>
            </w:r>
          </w:p>
        </w:tc>
      </w:tr>
      <w:tr w:rsidR="00FC2B05" w:rsidRPr="001B60CE" w14:paraId="058306E6" w14:textId="77777777" w:rsidTr="00634CD9">
        <w:tc>
          <w:tcPr>
            <w:tcW w:w="1890" w:type="dxa"/>
            <w:shd w:val="clear" w:color="auto" w:fill="auto"/>
          </w:tcPr>
          <w:p w14:paraId="3F3E807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BD2DC46" w14:textId="026470BC" w:rsidR="00FC2B05" w:rsidRPr="001B60CE" w:rsidDel="008968E5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449-е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4359461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2E3BAD3" w14:textId="0B3FC178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Саудовская Аравия</w:t>
            </w:r>
          </w:p>
        </w:tc>
      </w:tr>
      <w:tr w:rsidR="00FC2B05" w:rsidRPr="001B60CE" w:rsidDel="00605DC1" w14:paraId="3FD8A825" w14:textId="77777777" w:rsidTr="00634CD9">
        <w:tc>
          <w:tcPr>
            <w:tcW w:w="1890" w:type="dxa"/>
            <w:shd w:val="clear" w:color="auto" w:fill="auto"/>
          </w:tcPr>
          <w:p w14:paraId="0EAC5BA8" w14:textId="77777777" w:rsidR="00FC2B05" w:rsidRPr="001B60CE" w:rsidDel="00605DC1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Четверг,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21 марта 2019 года</w:t>
            </w:r>
          </w:p>
        </w:tc>
        <w:tc>
          <w:tcPr>
            <w:tcW w:w="1680" w:type="dxa"/>
            <w:shd w:val="clear" w:color="auto" w:fill="auto"/>
          </w:tcPr>
          <w:p w14:paraId="0544F50E" w14:textId="23ABF975" w:rsidR="00FC2B05" w:rsidRPr="001B60CE" w:rsidDel="00605DC1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450-е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4179D654" w14:textId="77777777" w:rsidR="00FC2B05" w:rsidRPr="001B60CE" w:rsidDel="00605DC1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7A202FDA" w14:textId="75CBA5CB" w:rsidR="00FC2B05" w:rsidRPr="001B60CE" w:rsidDel="00605DC1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Саудовская Аравия</w:t>
            </w:r>
          </w:p>
        </w:tc>
      </w:tr>
      <w:tr w:rsidR="00FC2B05" w:rsidRPr="001B60CE" w14:paraId="5F5604BD" w14:textId="77777777" w:rsidTr="00634CD9">
        <w:tc>
          <w:tcPr>
            <w:tcW w:w="1890" w:type="dxa"/>
            <w:shd w:val="clear" w:color="auto" w:fill="auto"/>
          </w:tcPr>
          <w:p w14:paraId="75B7674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8023F2D" w14:textId="33DC470F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451-е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293E6B4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AA74D86" w14:textId="203E0FCB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Вануату</w:t>
            </w:r>
          </w:p>
        </w:tc>
      </w:tr>
      <w:tr w:rsidR="00FC2B05" w:rsidRPr="001B60CE" w14:paraId="268E3CD1" w14:textId="77777777" w:rsidTr="00634CD9">
        <w:tc>
          <w:tcPr>
            <w:tcW w:w="1890" w:type="dxa"/>
            <w:shd w:val="clear" w:color="auto" w:fill="auto"/>
          </w:tcPr>
          <w:p w14:paraId="0200B88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Пятница, 22 марта 2019 года</w:t>
            </w:r>
          </w:p>
        </w:tc>
        <w:tc>
          <w:tcPr>
            <w:tcW w:w="1680" w:type="dxa"/>
            <w:shd w:val="clear" w:color="auto" w:fill="auto"/>
          </w:tcPr>
          <w:p w14:paraId="70B4D6A8" w14:textId="7FF06DCF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452-е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649BD84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49C50644" w14:textId="20EC95D5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Вануату</w:t>
            </w:r>
          </w:p>
        </w:tc>
      </w:tr>
      <w:tr w:rsidR="00FC2B05" w:rsidRPr="001B60CE" w14:paraId="58CB475B" w14:textId="77777777" w:rsidTr="00634CD9">
        <w:tc>
          <w:tcPr>
            <w:tcW w:w="1890" w:type="dxa"/>
            <w:shd w:val="clear" w:color="auto" w:fill="auto"/>
          </w:tcPr>
          <w:p w14:paraId="39BFD6C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FA024C8" w14:textId="489B383C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453-e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0DAFC9E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11</w:t>
            </w:r>
          </w:p>
        </w:tc>
        <w:tc>
          <w:tcPr>
            <w:tcW w:w="3661" w:type="dxa"/>
            <w:shd w:val="clear" w:color="auto" w:fill="auto"/>
          </w:tcPr>
          <w:p w14:paraId="2BE0593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Методы работы Комитета</w:t>
            </w:r>
          </w:p>
        </w:tc>
      </w:tr>
      <w:tr w:rsidR="00FC2B05" w:rsidRPr="001B60CE" w14:paraId="569B3E33" w14:textId="77777777" w:rsidTr="00634CD9">
        <w:tc>
          <w:tcPr>
            <w:tcW w:w="1890" w:type="dxa"/>
            <w:shd w:val="clear" w:color="auto" w:fill="auto"/>
          </w:tcPr>
          <w:p w14:paraId="097D46A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260B366D" w14:textId="77777777" w:rsidR="00FC2B05" w:rsidRPr="001B60CE" w:rsidDel="00045263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733C65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13</w:t>
            </w:r>
          </w:p>
        </w:tc>
        <w:tc>
          <w:tcPr>
            <w:tcW w:w="3661" w:type="dxa"/>
            <w:shd w:val="clear" w:color="auto" w:fill="auto"/>
          </w:tcPr>
          <w:p w14:paraId="384BFFA5" w14:textId="20ED2A2A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Осуществление резолюции 68/268 Генеральной Ассамблеи об укреплении и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повышении эффективности функционирования системы договорных органов по правам человека</w:t>
            </w:r>
          </w:p>
        </w:tc>
      </w:tr>
      <w:tr w:rsidR="00FC2B05" w:rsidRPr="001B60CE" w14:paraId="0AC46BE7" w14:textId="77777777" w:rsidTr="00634CD9">
        <w:tc>
          <w:tcPr>
            <w:tcW w:w="1890" w:type="dxa"/>
            <w:shd w:val="clear" w:color="auto" w:fill="auto"/>
          </w:tcPr>
          <w:p w14:paraId="1CADFB8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9972B14" w14:textId="77777777" w:rsidR="00FC2B05" w:rsidRPr="001B60CE" w:rsidDel="00045263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75C919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10</w:t>
            </w:r>
          </w:p>
        </w:tc>
        <w:tc>
          <w:tcPr>
            <w:tcW w:w="3661" w:type="dxa"/>
            <w:shd w:val="clear" w:color="auto" w:fill="auto"/>
          </w:tcPr>
          <w:p w14:paraId="5549C982" w14:textId="77777777" w:rsidR="00FC2B05" w:rsidRPr="001B60CE" w:rsidDel="00426701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Общие замечания</w:t>
            </w:r>
          </w:p>
        </w:tc>
      </w:tr>
      <w:tr w:rsidR="00FC2B05" w:rsidRPr="001B60CE" w14:paraId="7706E765" w14:textId="77777777" w:rsidTr="00634CD9">
        <w:tc>
          <w:tcPr>
            <w:tcW w:w="1890" w:type="dxa"/>
            <w:shd w:val="clear" w:color="auto" w:fill="auto"/>
          </w:tcPr>
          <w:p w14:paraId="2C6C311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  <w:b/>
              </w:rPr>
            </w:pPr>
            <w:r w:rsidRPr="001B60CE">
              <w:rPr>
                <w:rFonts w:cs="Times New Roman"/>
                <w:b/>
              </w:rPr>
              <w:t>Неделя 3</w:t>
            </w:r>
          </w:p>
        </w:tc>
        <w:tc>
          <w:tcPr>
            <w:tcW w:w="1680" w:type="dxa"/>
            <w:shd w:val="clear" w:color="auto" w:fill="auto"/>
          </w:tcPr>
          <w:p w14:paraId="4DA3433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4934" w:type="dxa"/>
            <w:gridSpan w:val="2"/>
            <w:shd w:val="clear" w:color="auto" w:fill="auto"/>
          </w:tcPr>
          <w:p w14:paraId="0B55D63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FC2B05" w:rsidRPr="001B60CE" w14:paraId="104B8021" w14:textId="77777777" w:rsidTr="00634CD9">
        <w:tc>
          <w:tcPr>
            <w:tcW w:w="1890" w:type="dxa"/>
            <w:shd w:val="clear" w:color="auto" w:fill="auto"/>
          </w:tcPr>
          <w:p w14:paraId="5EE8067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Понедельник,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25 марта 2019 года</w:t>
            </w:r>
          </w:p>
        </w:tc>
        <w:tc>
          <w:tcPr>
            <w:tcW w:w="1680" w:type="dxa"/>
            <w:shd w:val="clear" w:color="auto" w:fill="auto"/>
          </w:tcPr>
          <w:p w14:paraId="064D48AC" w14:textId="1437DABE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454-e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5DE9937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64CC64F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7144026D" w14:textId="77777777" w:rsidTr="00634CD9">
        <w:tc>
          <w:tcPr>
            <w:tcW w:w="1890" w:type="dxa"/>
            <w:shd w:val="clear" w:color="auto" w:fill="auto"/>
          </w:tcPr>
          <w:p w14:paraId="3B7F1E4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6B92452" w14:textId="5607961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455-е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57B31CC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0D64DB76" w14:textId="5D3D6BFB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статьей 35: Норвегия </w:t>
            </w:r>
          </w:p>
        </w:tc>
      </w:tr>
      <w:tr w:rsidR="00FC2B05" w:rsidRPr="001B60CE" w14:paraId="0200FA4B" w14:textId="77777777" w:rsidTr="00634CD9">
        <w:tc>
          <w:tcPr>
            <w:tcW w:w="1890" w:type="dxa"/>
            <w:shd w:val="clear" w:color="auto" w:fill="auto"/>
          </w:tcPr>
          <w:p w14:paraId="591DF12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Вторник,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26 марта 2019 года</w:t>
            </w:r>
          </w:p>
        </w:tc>
        <w:tc>
          <w:tcPr>
            <w:tcW w:w="1680" w:type="dxa"/>
            <w:shd w:val="clear" w:color="auto" w:fill="auto"/>
          </w:tcPr>
          <w:p w14:paraId="6CB95230" w14:textId="5AE38B29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456-е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1C92E04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49B3639A" w14:textId="72EC0894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Норвегия</w:t>
            </w:r>
          </w:p>
        </w:tc>
      </w:tr>
      <w:tr w:rsidR="00FC2B05" w:rsidRPr="001B60CE" w14:paraId="412DC78F" w14:textId="77777777" w:rsidTr="00634CD9">
        <w:tc>
          <w:tcPr>
            <w:tcW w:w="1890" w:type="dxa"/>
            <w:shd w:val="clear" w:color="auto" w:fill="auto"/>
          </w:tcPr>
          <w:p w14:paraId="7A8EBF9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1584A50" w14:textId="519D2BE2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457-е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4327BCC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6682C0DD" w14:textId="029E4904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статьей 35: Куба </w:t>
            </w:r>
          </w:p>
        </w:tc>
      </w:tr>
      <w:tr w:rsidR="00FC2B05" w:rsidRPr="001B60CE" w14:paraId="4FF0CFBE" w14:textId="77777777" w:rsidTr="00634CD9">
        <w:tc>
          <w:tcPr>
            <w:tcW w:w="1890" w:type="dxa"/>
            <w:shd w:val="clear" w:color="auto" w:fill="auto"/>
          </w:tcPr>
          <w:p w14:paraId="144D9AA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Среда, </w:t>
            </w:r>
            <w:r w:rsidR="001B60CE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27 марта 2019 года</w:t>
            </w:r>
          </w:p>
        </w:tc>
        <w:tc>
          <w:tcPr>
            <w:tcW w:w="1680" w:type="dxa"/>
            <w:shd w:val="clear" w:color="auto" w:fill="auto"/>
          </w:tcPr>
          <w:p w14:paraId="0032F37B" w14:textId="1CE0A892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458-е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shd w:val="clear" w:color="auto" w:fill="auto"/>
          </w:tcPr>
          <w:p w14:paraId="3DB35DF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2529CED7" w14:textId="193C2B2C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Куба</w:t>
            </w:r>
          </w:p>
        </w:tc>
      </w:tr>
      <w:tr w:rsidR="00FC2B05" w:rsidRPr="001B60CE" w14:paraId="092DFD44" w14:textId="77777777" w:rsidTr="00634CD9">
        <w:tc>
          <w:tcPr>
            <w:tcW w:w="1890" w:type="dxa"/>
            <w:shd w:val="clear" w:color="auto" w:fill="auto"/>
          </w:tcPr>
          <w:p w14:paraId="645E8A5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9EEB933" w14:textId="79C67D9B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459-e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7643A1D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BA44D16" w14:textId="3802FD6B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1283D61D" w14:textId="77777777" w:rsidTr="00634CD9">
        <w:tc>
          <w:tcPr>
            <w:tcW w:w="1890" w:type="dxa"/>
            <w:shd w:val="clear" w:color="auto" w:fill="auto"/>
          </w:tcPr>
          <w:p w14:paraId="4459DCF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Четверг,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28 марта 2019 года</w:t>
            </w:r>
          </w:p>
        </w:tc>
        <w:tc>
          <w:tcPr>
            <w:tcW w:w="1680" w:type="dxa"/>
            <w:shd w:val="clear" w:color="auto" w:fill="auto"/>
          </w:tcPr>
          <w:p w14:paraId="467FB418" w14:textId="3E29D6D3" w:rsidR="00FC2B05" w:rsidRPr="001B60CE" w:rsidDel="00A826CF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460-e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2C2CE2E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510A4848" w14:textId="653288AD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5F6E7386" w14:textId="77777777" w:rsidTr="00634CD9">
        <w:tc>
          <w:tcPr>
            <w:tcW w:w="1890" w:type="dxa"/>
            <w:shd w:val="clear" w:color="auto" w:fill="auto"/>
          </w:tcPr>
          <w:p w14:paraId="66B9D5D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24DD255" w14:textId="70A3694C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461-e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7E8ABAF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2B3305B3" w14:textId="637F0123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3ED97271" w14:textId="77777777" w:rsidTr="00634CD9">
        <w:tc>
          <w:tcPr>
            <w:tcW w:w="1890" w:type="dxa"/>
            <w:shd w:val="clear" w:color="auto" w:fill="auto"/>
          </w:tcPr>
          <w:p w14:paraId="2B52D12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Пятница,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29 марта 2019 года</w:t>
            </w:r>
          </w:p>
        </w:tc>
        <w:tc>
          <w:tcPr>
            <w:tcW w:w="1680" w:type="dxa"/>
            <w:shd w:val="clear" w:color="auto" w:fill="auto"/>
          </w:tcPr>
          <w:p w14:paraId="232F3145" w14:textId="791178D5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462-e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6481E4F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66394A0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2E90AA0C" w14:textId="77777777" w:rsidTr="00634CD9">
        <w:tc>
          <w:tcPr>
            <w:tcW w:w="1890" w:type="dxa"/>
            <w:shd w:val="clear" w:color="auto" w:fill="auto"/>
          </w:tcPr>
          <w:p w14:paraId="37081D9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4D64CB3A" w14:textId="77777777" w:rsidR="00FC2B05" w:rsidRPr="001B60CE" w:rsidDel="00DC2DB3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2ED55CF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8</w:t>
            </w:r>
          </w:p>
        </w:tc>
        <w:tc>
          <w:tcPr>
            <w:tcW w:w="3661" w:type="dxa"/>
            <w:shd w:val="clear" w:color="auto" w:fill="auto"/>
          </w:tcPr>
          <w:p w14:paraId="4A5B6078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перечней вопросов в отношении докладов сторон Конвенции</w:t>
            </w:r>
          </w:p>
        </w:tc>
      </w:tr>
      <w:tr w:rsidR="00FC2B05" w:rsidRPr="001B60CE" w14:paraId="309220E1" w14:textId="77777777" w:rsidTr="00634CD9">
        <w:tc>
          <w:tcPr>
            <w:tcW w:w="1890" w:type="dxa"/>
            <w:shd w:val="clear" w:color="auto" w:fill="auto"/>
          </w:tcPr>
          <w:p w14:paraId="7ED848A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4A6814A5" w14:textId="20C866E9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463-e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15ECE00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3B5B171A" w14:textId="781A4913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25F758F2" w14:textId="77777777" w:rsidTr="00B20A90">
        <w:tc>
          <w:tcPr>
            <w:tcW w:w="1890" w:type="dxa"/>
            <w:shd w:val="clear" w:color="auto" w:fill="auto"/>
          </w:tcPr>
          <w:p w14:paraId="710428CF" w14:textId="77777777" w:rsidR="00FC2B05" w:rsidRPr="00B20A90" w:rsidRDefault="00FC2B05" w:rsidP="001B60CE">
            <w:pPr>
              <w:spacing w:before="40" w:after="120"/>
              <w:ind w:right="113"/>
              <w:rPr>
                <w:rFonts w:cs="Times New Roman"/>
                <w:b/>
              </w:rPr>
            </w:pPr>
            <w:r w:rsidRPr="00B20A90">
              <w:rPr>
                <w:rFonts w:cs="Times New Roman"/>
                <w:b/>
              </w:rPr>
              <w:t>Неделя 4</w:t>
            </w:r>
          </w:p>
        </w:tc>
        <w:tc>
          <w:tcPr>
            <w:tcW w:w="6614" w:type="dxa"/>
            <w:gridSpan w:val="3"/>
            <w:shd w:val="clear" w:color="auto" w:fill="auto"/>
          </w:tcPr>
          <w:p w14:paraId="479E7B9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FC2B05" w:rsidRPr="001B60CE" w14:paraId="62D12573" w14:textId="77777777" w:rsidTr="00634CD9">
        <w:tc>
          <w:tcPr>
            <w:tcW w:w="1890" w:type="dxa"/>
            <w:shd w:val="clear" w:color="auto" w:fill="auto"/>
          </w:tcPr>
          <w:p w14:paraId="1D1C0BA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Понедельник,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1 апреля 2019 года</w:t>
            </w:r>
          </w:p>
        </w:tc>
        <w:tc>
          <w:tcPr>
            <w:tcW w:w="1680" w:type="dxa"/>
            <w:shd w:val="clear" w:color="auto" w:fill="auto"/>
          </w:tcPr>
          <w:p w14:paraId="57F7503E" w14:textId="5B0CE9AD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464-e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45CE472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158D250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61E1B7BB" w14:textId="77777777" w:rsidTr="00634CD9">
        <w:tc>
          <w:tcPr>
            <w:tcW w:w="1890" w:type="dxa"/>
            <w:shd w:val="clear" w:color="auto" w:fill="auto"/>
          </w:tcPr>
          <w:p w14:paraId="0C968C50" w14:textId="77777777" w:rsidR="00FC2B05" w:rsidRPr="001B60CE" w:rsidRDefault="00FC2B05" w:rsidP="001364A7">
            <w:pPr>
              <w:pageBreakBefore/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691A33F" w14:textId="77777777" w:rsidR="00FC2B05" w:rsidRPr="001B60CE" w:rsidDel="007C163A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C30549F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8</w:t>
            </w:r>
          </w:p>
        </w:tc>
        <w:tc>
          <w:tcPr>
            <w:tcW w:w="3661" w:type="dxa"/>
            <w:shd w:val="clear" w:color="auto" w:fill="auto"/>
          </w:tcPr>
          <w:p w14:paraId="052B1C1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перечней вопросов в отношении докладов сторон Конвенции</w:t>
            </w:r>
          </w:p>
        </w:tc>
      </w:tr>
      <w:tr w:rsidR="00FC2B05" w:rsidRPr="001B60CE" w14:paraId="461693F5" w14:textId="77777777" w:rsidTr="00634CD9">
        <w:tc>
          <w:tcPr>
            <w:tcW w:w="1890" w:type="dxa"/>
            <w:shd w:val="clear" w:color="auto" w:fill="auto"/>
          </w:tcPr>
          <w:p w14:paraId="2B527A2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1625996B" w14:textId="19EDC0E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465-e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3B7B508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04CCF66E" w14:textId="3195A53E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статьей 35: утверждение заключительных замечаний </w:t>
            </w:r>
          </w:p>
        </w:tc>
      </w:tr>
      <w:tr w:rsidR="00FC2B05" w:rsidRPr="001B60CE" w14:paraId="7CFBE28D" w14:textId="77777777" w:rsidTr="00634CD9">
        <w:tc>
          <w:tcPr>
            <w:tcW w:w="1890" w:type="dxa"/>
            <w:shd w:val="clear" w:color="auto" w:fill="auto"/>
          </w:tcPr>
          <w:p w14:paraId="6B36E81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Вторник,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2 апреля 2019 года</w:t>
            </w:r>
          </w:p>
        </w:tc>
        <w:tc>
          <w:tcPr>
            <w:tcW w:w="1680" w:type="dxa"/>
            <w:shd w:val="clear" w:color="auto" w:fill="auto"/>
          </w:tcPr>
          <w:p w14:paraId="3473464D" w14:textId="148170DD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466-e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455CC06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24F083E" w14:textId="75F4E3C9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статьей 35: утверждение заключительных замечаний </w:t>
            </w:r>
          </w:p>
        </w:tc>
      </w:tr>
      <w:tr w:rsidR="00FC2B05" w:rsidRPr="001B60CE" w14:paraId="6117DD4F" w14:textId="77777777" w:rsidTr="00634CD9">
        <w:tc>
          <w:tcPr>
            <w:tcW w:w="1890" w:type="dxa"/>
            <w:shd w:val="clear" w:color="auto" w:fill="auto"/>
          </w:tcPr>
          <w:p w14:paraId="662F259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39C31BE7" w14:textId="7FC4576A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467-e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0D12504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29E61BA" w14:textId="75F6FAB7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статьей 35: утверждение заключительных замечаний </w:t>
            </w:r>
          </w:p>
        </w:tc>
      </w:tr>
      <w:tr w:rsidR="00FC2B05" w:rsidRPr="001B60CE" w14:paraId="1C997656" w14:textId="77777777" w:rsidTr="00634CD9">
        <w:tc>
          <w:tcPr>
            <w:tcW w:w="1890" w:type="dxa"/>
            <w:shd w:val="clear" w:color="auto" w:fill="auto"/>
          </w:tcPr>
          <w:p w14:paraId="6B91F723" w14:textId="779F8063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Среда,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3 апреля 2019 года</w:t>
            </w:r>
          </w:p>
        </w:tc>
        <w:tc>
          <w:tcPr>
            <w:tcW w:w="1680" w:type="dxa"/>
            <w:shd w:val="clear" w:color="auto" w:fill="auto"/>
          </w:tcPr>
          <w:p w14:paraId="59C2F8F1" w14:textId="6DBD939E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468-e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27D51FE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3634A48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15A2E7B2" w14:textId="77777777" w:rsidTr="00634CD9">
        <w:tc>
          <w:tcPr>
            <w:tcW w:w="1890" w:type="dxa"/>
            <w:shd w:val="clear" w:color="auto" w:fill="auto"/>
          </w:tcPr>
          <w:p w14:paraId="465D952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F303085" w14:textId="77777777" w:rsidR="00FC2B05" w:rsidRPr="001B60CE" w:rsidDel="007C163A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46C2240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8</w:t>
            </w:r>
          </w:p>
        </w:tc>
        <w:tc>
          <w:tcPr>
            <w:tcW w:w="3661" w:type="dxa"/>
            <w:shd w:val="clear" w:color="auto" w:fill="auto"/>
          </w:tcPr>
          <w:p w14:paraId="20EBEAFE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перечней вопросов в отношении докладов сторон Конвенции</w:t>
            </w:r>
          </w:p>
        </w:tc>
      </w:tr>
      <w:tr w:rsidR="00FC2B05" w:rsidRPr="001B60CE" w14:paraId="33BD4C3E" w14:textId="77777777" w:rsidTr="00634CD9">
        <w:tc>
          <w:tcPr>
            <w:tcW w:w="1890" w:type="dxa"/>
            <w:shd w:val="clear" w:color="auto" w:fill="auto"/>
          </w:tcPr>
          <w:p w14:paraId="259F4DD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B79F118" w14:textId="316AF8F9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469-e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4023043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A651AAE" w14:textId="70C26892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4334CDB2" w14:textId="77777777" w:rsidTr="00634CD9">
        <w:tc>
          <w:tcPr>
            <w:tcW w:w="1890" w:type="dxa"/>
            <w:shd w:val="clear" w:color="auto" w:fill="auto"/>
          </w:tcPr>
          <w:p w14:paraId="0022C7D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Четверг,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4 апреля 2019 года</w:t>
            </w:r>
          </w:p>
        </w:tc>
        <w:tc>
          <w:tcPr>
            <w:tcW w:w="1680" w:type="dxa"/>
            <w:shd w:val="clear" w:color="auto" w:fill="auto"/>
          </w:tcPr>
          <w:p w14:paraId="5159F486" w14:textId="3A1B6C61" w:rsidR="00FC2B05" w:rsidRPr="001B60CE" w:rsidDel="00A826CF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470-e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03069BF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9</w:t>
            </w:r>
          </w:p>
        </w:tc>
        <w:tc>
          <w:tcPr>
            <w:tcW w:w="3661" w:type="dxa"/>
            <w:shd w:val="clear" w:color="auto" w:fill="auto"/>
          </w:tcPr>
          <w:p w14:paraId="2F9A081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FC2B05" w:rsidRPr="001B60CE" w14:paraId="645ABD90" w14:textId="77777777" w:rsidTr="00634CD9">
        <w:tc>
          <w:tcPr>
            <w:tcW w:w="1890" w:type="dxa"/>
            <w:shd w:val="clear" w:color="auto" w:fill="auto"/>
          </w:tcPr>
          <w:p w14:paraId="5BC3FBC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89E1001" w14:textId="77777777" w:rsidR="00FC2B05" w:rsidRPr="001B60CE" w:rsidDel="007C163A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32D8B7A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8</w:t>
            </w:r>
          </w:p>
        </w:tc>
        <w:tc>
          <w:tcPr>
            <w:tcW w:w="3661" w:type="dxa"/>
            <w:shd w:val="clear" w:color="auto" w:fill="auto"/>
          </w:tcPr>
          <w:p w14:paraId="3F0956F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перечней вопросов в отношении докладов сторон Конвенции</w:t>
            </w:r>
          </w:p>
        </w:tc>
      </w:tr>
      <w:tr w:rsidR="00FC2B05" w:rsidRPr="001B60CE" w14:paraId="2FE3BEE5" w14:textId="77777777" w:rsidTr="00634CD9">
        <w:tc>
          <w:tcPr>
            <w:tcW w:w="1890" w:type="dxa"/>
            <w:shd w:val="clear" w:color="auto" w:fill="auto"/>
          </w:tcPr>
          <w:p w14:paraId="08272A1D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187441E" w14:textId="77E44954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471-e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1D4D2BD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14</w:t>
            </w:r>
          </w:p>
        </w:tc>
        <w:tc>
          <w:tcPr>
            <w:tcW w:w="3661" w:type="dxa"/>
            <w:shd w:val="clear" w:color="auto" w:fill="auto"/>
          </w:tcPr>
          <w:p w14:paraId="34976AAA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Деятельность в соответствии с Факультативным протоколом к Конвенции: сообщения и расследования </w:t>
            </w:r>
          </w:p>
        </w:tc>
      </w:tr>
      <w:tr w:rsidR="00FC2B05" w:rsidRPr="001B60CE" w14:paraId="5A1CBEDE" w14:textId="77777777" w:rsidTr="00634CD9">
        <w:tc>
          <w:tcPr>
            <w:tcW w:w="1890" w:type="dxa"/>
            <w:shd w:val="clear" w:color="auto" w:fill="auto"/>
          </w:tcPr>
          <w:p w14:paraId="4F1F277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7938E221" w14:textId="77777777" w:rsidR="00FC2B05" w:rsidRPr="001B60CE" w:rsidDel="007C163A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648022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15</w:t>
            </w:r>
          </w:p>
        </w:tc>
        <w:tc>
          <w:tcPr>
            <w:tcW w:w="3661" w:type="dxa"/>
            <w:shd w:val="clear" w:color="auto" w:fill="auto"/>
          </w:tcPr>
          <w:p w14:paraId="638756E0" w14:textId="4AC5259C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Последующая деятельность в связи с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расследованиями в соответствии с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Факультативным протоколом к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Конвенции</w:t>
            </w:r>
          </w:p>
        </w:tc>
      </w:tr>
      <w:tr w:rsidR="00FC2B05" w:rsidRPr="001B60CE" w14:paraId="0BFC88E3" w14:textId="77777777" w:rsidTr="00634CD9">
        <w:tc>
          <w:tcPr>
            <w:tcW w:w="1890" w:type="dxa"/>
            <w:shd w:val="clear" w:color="auto" w:fill="auto"/>
          </w:tcPr>
          <w:p w14:paraId="1BD32F48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Пятница, </w:t>
            </w:r>
            <w:r w:rsidR="00B20A90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>5 апреля 2019 года</w:t>
            </w:r>
          </w:p>
        </w:tc>
        <w:tc>
          <w:tcPr>
            <w:tcW w:w="1680" w:type="dxa"/>
            <w:shd w:val="clear" w:color="auto" w:fill="auto"/>
          </w:tcPr>
          <w:p w14:paraId="0FC98E76" w14:textId="63E2A7B1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472-e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10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 </w:t>
            </w:r>
          </w:p>
        </w:tc>
        <w:tc>
          <w:tcPr>
            <w:tcW w:w="1273" w:type="dxa"/>
            <w:shd w:val="clear" w:color="auto" w:fill="auto"/>
          </w:tcPr>
          <w:p w14:paraId="426B0C46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7</w:t>
            </w:r>
          </w:p>
        </w:tc>
        <w:tc>
          <w:tcPr>
            <w:tcW w:w="3661" w:type="dxa"/>
            <w:shd w:val="clear" w:color="auto" w:fill="auto"/>
          </w:tcPr>
          <w:p w14:paraId="1FC2B73E" w14:textId="2F940591" w:rsidR="00FC2B05" w:rsidRPr="001B60CE" w:rsidRDefault="00FC2B05" w:rsidP="00634CD9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Рассмотрение докладов, представленных сторонами Конвенции в соответствии со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>статьей 35: утверждение заключительных замечаний</w:t>
            </w:r>
          </w:p>
        </w:tc>
      </w:tr>
      <w:tr w:rsidR="00FC2B05" w:rsidRPr="001B60CE" w14:paraId="7FE9CC0F" w14:textId="77777777" w:rsidTr="00634CD9">
        <w:tc>
          <w:tcPr>
            <w:tcW w:w="1890" w:type="dxa"/>
            <w:shd w:val="clear" w:color="auto" w:fill="auto"/>
          </w:tcPr>
          <w:p w14:paraId="721C2B4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3DB43EB2" w14:textId="2D86C2BE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473-e заседание, </w:t>
            </w:r>
            <w:r w:rsidR="00634CD9">
              <w:rPr>
                <w:rFonts w:cs="Times New Roman"/>
              </w:rPr>
              <w:br/>
            </w:r>
            <w:r w:rsidRPr="001B60CE">
              <w:rPr>
                <w:rFonts w:cs="Times New Roman"/>
              </w:rPr>
              <w:t xml:space="preserve">15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(закрытое)</w:t>
            </w:r>
          </w:p>
        </w:tc>
        <w:tc>
          <w:tcPr>
            <w:tcW w:w="1273" w:type="dxa"/>
            <w:shd w:val="clear" w:color="auto" w:fill="auto"/>
          </w:tcPr>
          <w:p w14:paraId="46D603A9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10</w:t>
            </w:r>
          </w:p>
        </w:tc>
        <w:tc>
          <w:tcPr>
            <w:tcW w:w="3661" w:type="dxa"/>
            <w:shd w:val="clear" w:color="auto" w:fill="auto"/>
          </w:tcPr>
          <w:p w14:paraId="1B5751C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Общие замечания</w:t>
            </w:r>
          </w:p>
        </w:tc>
      </w:tr>
      <w:tr w:rsidR="00FC2B05" w:rsidRPr="001B60CE" w14:paraId="0E3FAE36" w14:textId="77777777" w:rsidTr="00634CD9">
        <w:tc>
          <w:tcPr>
            <w:tcW w:w="1890" w:type="dxa"/>
            <w:shd w:val="clear" w:color="auto" w:fill="auto"/>
          </w:tcPr>
          <w:p w14:paraId="47464A31" w14:textId="77777777" w:rsidR="00FC2B05" w:rsidRPr="001B60CE" w:rsidRDefault="00FC2B05" w:rsidP="001364A7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6E99259F" w14:textId="77777777" w:rsidR="00FC2B05" w:rsidRPr="001B60CE" w:rsidDel="00B12AB8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04452D37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11</w:t>
            </w:r>
          </w:p>
        </w:tc>
        <w:tc>
          <w:tcPr>
            <w:tcW w:w="3661" w:type="dxa"/>
            <w:shd w:val="clear" w:color="auto" w:fill="auto"/>
          </w:tcPr>
          <w:p w14:paraId="6CE4528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Методы работы Комитета</w:t>
            </w:r>
          </w:p>
        </w:tc>
      </w:tr>
      <w:tr w:rsidR="00FC2B05" w:rsidRPr="001B60CE" w14:paraId="2F691D18" w14:textId="77777777" w:rsidTr="00634CD9">
        <w:tc>
          <w:tcPr>
            <w:tcW w:w="1890" w:type="dxa"/>
            <w:shd w:val="clear" w:color="auto" w:fill="auto"/>
          </w:tcPr>
          <w:p w14:paraId="3C0B1014" w14:textId="77777777" w:rsidR="00FC2B05" w:rsidRPr="001B60CE" w:rsidRDefault="00FC2B05" w:rsidP="001364A7">
            <w:pPr>
              <w:pageBreakBefore/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0F74AD87" w14:textId="77777777" w:rsidR="00FC2B05" w:rsidRPr="001B60CE" w:rsidDel="00B12AB8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0A31DADB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12</w:t>
            </w:r>
          </w:p>
        </w:tc>
        <w:tc>
          <w:tcPr>
            <w:tcW w:w="3661" w:type="dxa"/>
            <w:shd w:val="clear" w:color="auto" w:fill="auto"/>
          </w:tcPr>
          <w:p w14:paraId="35A5A9A0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Будущие совещания</w:t>
            </w:r>
          </w:p>
        </w:tc>
      </w:tr>
      <w:tr w:rsidR="00FC2B05" w:rsidRPr="001B60CE" w14:paraId="302A465E" w14:textId="77777777" w:rsidTr="00634CD9">
        <w:tc>
          <w:tcPr>
            <w:tcW w:w="1890" w:type="dxa"/>
            <w:shd w:val="clear" w:color="auto" w:fill="auto"/>
          </w:tcPr>
          <w:p w14:paraId="6E8DDD8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5377C27B" w14:textId="77777777" w:rsidR="00FC2B05" w:rsidRPr="001B60CE" w:rsidDel="00B12AB8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346CC51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Пункт 16 </w:t>
            </w:r>
          </w:p>
        </w:tc>
        <w:tc>
          <w:tcPr>
            <w:tcW w:w="3661" w:type="dxa"/>
            <w:shd w:val="clear" w:color="auto" w:fill="auto"/>
          </w:tcPr>
          <w:p w14:paraId="4BD11BF4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доклада о работе двадцать первой сессии</w:t>
            </w:r>
          </w:p>
        </w:tc>
      </w:tr>
      <w:tr w:rsidR="00FC2B05" w:rsidRPr="001B60CE" w14:paraId="67F873C8" w14:textId="77777777" w:rsidTr="00634CD9">
        <w:tc>
          <w:tcPr>
            <w:tcW w:w="1890" w:type="dxa"/>
            <w:shd w:val="clear" w:color="auto" w:fill="auto"/>
          </w:tcPr>
          <w:p w14:paraId="60DA5F1C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14:paraId="347FA2A5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73" w:type="dxa"/>
            <w:shd w:val="clear" w:color="auto" w:fill="auto"/>
          </w:tcPr>
          <w:p w14:paraId="1F8F55E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Пункт 17</w:t>
            </w:r>
          </w:p>
        </w:tc>
        <w:tc>
          <w:tcPr>
            <w:tcW w:w="3661" w:type="dxa"/>
            <w:shd w:val="clear" w:color="auto" w:fill="auto"/>
          </w:tcPr>
          <w:p w14:paraId="58DE6C95" w14:textId="59671D95" w:rsidR="00FC2B05" w:rsidRPr="001B60CE" w:rsidRDefault="00FC2B05" w:rsidP="00C452E4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Утверждение двухгодичного доклада (2017–2018 годы) Генеральной Ассамблее и Экономическому и</w:t>
            </w:r>
            <w:r w:rsidR="00634CD9">
              <w:rPr>
                <w:rFonts w:cs="Times New Roman"/>
              </w:rPr>
              <w:t> </w:t>
            </w:r>
            <w:r w:rsidRPr="001B60CE">
              <w:rPr>
                <w:rFonts w:cs="Times New Roman"/>
              </w:rPr>
              <w:t xml:space="preserve">Социальному Совету </w:t>
            </w:r>
          </w:p>
        </w:tc>
      </w:tr>
      <w:tr w:rsidR="00FC2B05" w:rsidRPr="001B60CE" w14:paraId="170C6C58" w14:textId="77777777" w:rsidTr="00634CD9">
        <w:tc>
          <w:tcPr>
            <w:tcW w:w="1890" w:type="dxa"/>
            <w:tcBorders>
              <w:bottom w:val="single" w:sz="12" w:space="0" w:color="auto"/>
            </w:tcBorders>
            <w:shd w:val="clear" w:color="auto" w:fill="auto"/>
          </w:tcPr>
          <w:p w14:paraId="417EAFD3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680" w:type="dxa"/>
            <w:tcBorders>
              <w:bottom w:val="single" w:sz="12" w:space="0" w:color="auto"/>
            </w:tcBorders>
            <w:shd w:val="clear" w:color="auto" w:fill="auto"/>
          </w:tcPr>
          <w:p w14:paraId="342C0845" w14:textId="10C7A11D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 xml:space="preserve">17 </w:t>
            </w:r>
            <w:r w:rsidR="00634CD9">
              <w:rPr>
                <w:rFonts w:cs="Times New Roman"/>
              </w:rPr>
              <w:t>ч</w:t>
            </w:r>
            <w:r w:rsidRPr="001B60CE">
              <w:rPr>
                <w:rFonts w:cs="Times New Roman"/>
              </w:rPr>
              <w:t xml:space="preserve"> 00 </w:t>
            </w:r>
            <w:r w:rsidR="00634CD9">
              <w:rPr>
                <w:rFonts w:cs="Times New Roman"/>
              </w:rPr>
              <w:t>мин</w:t>
            </w:r>
            <w:r w:rsidRPr="001B60CE">
              <w:rPr>
                <w:rFonts w:cs="Times New Roman"/>
              </w:rPr>
              <w:t xml:space="preserve"> (открытое)</w:t>
            </w:r>
          </w:p>
        </w:tc>
        <w:tc>
          <w:tcPr>
            <w:tcW w:w="1273" w:type="dxa"/>
            <w:tcBorders>
              <w:bottom w:val="single" w:sz="12" w:space="0" w:color="auto"/>
            </w:tcBorders>
            <w:shd w:val="clear" w:color="auto" w:fill="auto"/>
          </w:tcPr>
          <w:p w14:paraId="18461802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661" w:type="dxa"/>
            <w:tcBorders>
              <w:bottom w:val="single" w:sz="12" w:space="0" w:color="auto"/>
            </w:tcBorders>
            <w:shd w:val="clear" w:color="auto" w:fill="auto"/>
          </w:tcPr>
          <w:p w14:paraId="5413CF81" w14:textId="77777777" w:rsidR="00FC2B05" w:rsidRPr="001B60CE" w:rsidRDefault="00FC2B05" w:rsidP="001B60CE">
            <w:pPr>
              <w:spacing w:before="40" w:after="120"/>
              <w:ind w:right="113"/>
              <w:rPr>
                <w:rFonts w:cs="Times New Roman"/>
              </w:rPr>
            </w:pPr>
            <w:r w:rsidRPr="001B60CE">
              <w:rPr>
                <w:rFonts w:cs="Times New Roman"/>
              </w:rPr>
              <w:t>Закрытие сессии</w:t>
            </w:r>
          </w:p>
        </w:tc>
      </w:tr>
    </w:tbl>
    <w:p w14:paraId="52A535B3" w14:textId="77777777" w:rsidR="00FC2B05" w:rsidRPr="004154B9" w:rsidRDefault="00FC2B05" w:rsidP="00FC2B05">
      <w:pPr>
        <w:spacing w:before="240"/>
        <w:jc w:val="center"/>
        <w:rPr>
          <w:rFonts w:asciiTheme="majorBidi" w:hAnsiTheme="majorBidi" w:cstheme="majorBidi"/>
          <w:sz w:val="24"/>
          <w:szCs w:val="24"/>
        </w:rPr>
      </w:pPr>
      <w:r w:rsidRPr="004154B9">
        <w:rPr>
          <w:rFonts w:asciiTheme="majorBidi" w:hAnsiTheme="majorBidi" w:cstheme="majorBidi"/>
          <w:sz w:val="24"/>
          <w:szCs w:val="24"/>
          <w:u w:val="single"/>
        </w:rPr>
        <w:tab/>
      </w:r>
      <w:r w:rsidRPr="004154B9">
        <w:rPr>
          <w:rFonts w:asciiTheme="majorBidi" w:hAnsiTheme="majorBidi" w:cstheme="majorBidi"/>
          <w:sz w:val="24"/>
          <w:szCs w:val="24"/>
          <w:u w:val="single"/>
        </w:rPr>
        <w:tab/>
      </w:r>
      <w:bookmarkStart w:id="0" w:name="_GoBack"/>
      <w:bookmarkEnd w:id="0"/>
      <w:r w:rsidRPr="004154B9">
        <w:rPr>
          <w:rFonts w:asciiTheme="majorBidi" w:hAnsiTheme="majorBidi" w:cstheme="majorBidi"/>
          <w:sz w:val="24"/>
          <w:szCs w:val="24"/>
          <w:u w:val="single"/>
        </w:rPr>
        <w:tab/>
      </w:r>
    </w:p>
    <w:sectPr w:rsidR="00FC2B05" w:rsidRPr="004154B9" w:rsidSect="00FC2B0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E88E1" w14:textId="77777777" w:rsidR="00FC2B05" w:rsidRPr="00A312BC" w:rsidRDefault="00FC2B05" w:rsidP="00A312BC"/>
  </w:endnote>
  <w:endnote w:type="continuationSeparator" w:id="0">
    <w:p w14:paraId="0EED8838" w14:textId="77777777" w:rsidR="00FC2B05" w:rsidRPr="00A312BC" w:rsidRDefault="00FC2B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45700" w14:textId="69E0B923" w:rsidR="00FC2B05" w:rsidRPr="00FC2B05" w:rsidRDefault="00FC2B05">
    <w:pPr>
      <w:pStyle w:val="a8"/>
    </w:pPr>
    <w:r w:rsidRPr="00FC2B05">
      <w:rPr>
        <w:b/>
        <w:sz w:val="18"/>
      </w:rPr>
      <w:fldChar w:fldCharType="begin"/>
    </w:r>
    <w:r w:rsidRPr="00FC2B05">
      <w:rPr>
        <w:b/>
        <w:sz w:val="18"/>
      </w:rPr>
      <w:instrText xml:space="preserve"> PAGE  \* MERGEFORMAT </w:instrText>
    </w:r>
    <w:r w:rsidRPr="00FC2B05">
      <w:rPr>
        <w:b/>
        <w:sz w:val="18"/>
      </w:rPr>
      <w:fldChar w:fldCharType="separate"/>
    </w:r>
    <w:r w:rsidR="00F87432">
      <w:rPr>
        <w:b/>
        <w:noProof/>
        <w:sz w:val="18"/>
      </w:rPr>
      <w:t>8</w:t>
    </w:r>
    <w:r w:rsidRPr="00FC2B05">
      <w:rPr>
        <w:b/>
        <w:sz w:val="18"/>
      </w:rPr>
      <w:fldChar w:fldCharType="end"/>
    </w:r>
    <w:r>
      <w:rPr>
        <w:b/>
        <w:sz w:val="18"/>
      </w:rPr>
      <w:tab/>
    </w:r>
    <w:r>
      <w:t>GE.18-22831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1C0DC" w14:textId="371EFA9A" w:rsidR="00FC2B05" w:rsidRPr="00FC2B05" w:rsidRDefault="00FC2B05" w:rsidP="00FC2B05">
    <w:pPr>
      <w:pStyle w:val="a8"/>
      <w:tabs>
        <w:tab w:val="clear" w:pos="9639"/>
        <w:tab w:val="right" w:pos="9638"/>
      </w:tabs>
      <w:rPr>
        <w:b/>
        <w:sz w:val="18"/>
      </w:rPr>
    </w:pPr>
    <w:r>
      <w:t>GE.18-22831</w:t>
    </w:r>
    <w:r>
      <w:tab/>
    </w:r>
    <w:r w:rsidRPr="00FC2B05">
      <w:rPr>
        <w:b/>
        <w:sz w:val="18"/>
      </w:rPr>
      <w:fldChar w:fldCharType="begin"/>
    </w:r>
    <w:r w:rsidRPr="00FC2B05">
      <w:rPr>
        <w:b/>
        <w:sz w:val="18"/>
      </w:rPr>
      <w:instrText xml:space="preserve"> PAGE  \* MERGEFORMAT </w:instrText>
    </w:r>
    <w:r w:rsidRPr="00FC2B05">
      <w:rPr>
        <w:b/>
        <w:sz w:val="18"/>
      </w:rPr>
      <w:fldChar w:fldCharType="separate"/>
    </w:r>
    <w:r w:rsidR="00F87432">
      <w:rPr>
        <w:b/>
        <w:noProof/>
        <w:sz w:val="18"/>
      </w:rPr>
      <w:t>9</w:t>
    </w:r>
    <w:r w:rsidRPr="00FC2B0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EBBDC" w14:textId="77777777" w:rsidR="00FC2B05" w:rsidRPr="00FC2B05" w:rsidRDefault="00FC2B05" w:rsidP="00FC2B05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30897BE" wp14:editId="2BB2531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18-22831  (R)</w:t>
    </w:r>
    <w:r>
      <w:rPr>
        <w:lang w:val="en-US"/>
      </w:rPr>
      <w:t xml:space="preserve">  240119  240119</w:t>
    </w:r>
    <w:r>
      <w:br/>
    </w:r>
    <w:r w:rsidRPr="00FC2B05">
      <w:rPr>
        <w:rFonts w:ascii="C39T30Lfz" w:hAnsi="C39T30Lfz"/>
        <w:kern w:val="14"/>
        <w:sz w:val="56"/>
      </w:rPr>
      <w:t></w:t>
    </w:r>
    <w:r w:rsidRPr="00FC2B05">
      <w:rPr>
        <w:rFonts w:ascii="C39T30Lfz" w:hAnsi="C39T30Lfz"/>
        <w:kern w:val="14"/>
        <w:sz w:val="56"/>
      </w:rPr>
      <w:t></w:t>
    </w:r>
    <w:r w:rsidRPr="00FC2B05">
      <w:rPr>
        <w:rFonts w:ascii="C39T30Lfz" w:hAnsi="C39T30Lfz"/>
        <w:kern w:val="14"/>
        <w:sz w:val="56"/>
      </w:rPr>
      <w:t></w:t>
    </w:r>
    <w:r w:rsidRPr="00FC2B05">
      <w:rPr>
        <w:rFonts w:ascii="C39T30Lfz" w:hAnsi="C39T30Lfz"/>
        <w:kern w:val="14"/>
        <w:sz w:val="56"/>
      </w:rPr>
      <w:t></w:t>
    </w:r>
    <w:r w:rsidRPr="00FC2B05">
      <w:rPr>
        <w:rFonts w:ascii="C39T30Lfz" w:hAnsi="C39T30Lfz"/>
        <w:kern w:val="14"/>
        <w:sz w:val="56"/>
      </w:rPr>
      <w:t></w:t>
    </w:r>
    <w:r w:rsidRPr="00FC2B05">
      <w:rPr>
        <w:rFonts w:ascii="C39T30Lfz" w:hAnsi="C39T30Lfz"/>
        <w:kern w:val="14"/>
        <w:sz w:val="56"/>
      </w:rPr>
      <w:t></w:t>
    </w:r>
    <w:r w:rsidRPr="00FC2B05">
      <w:rPr>
        <w:rFonts w:ascii="C39T30Lfz" w:hAnsi="C39T30Lfz"/>
        <w:kern w:val="14"/>
        <w:sz w:val="56"/>
      </w:rPr>
      <w:t></w:t>
    </w:r>
    <w:r w:rsidRPr="00FC2B05">
      <w:rPr>
        <w:rFonts w:ascii="C39T30Lfz" w:hAnsi="C39T30Lfz"/>
        <w:kern w:val="14"/>
        <w:sz w:val="56"/>
      </w:rPr>
      <w:t></w:t>
    </w:r>
    <w:r w:rsidRPr="00FC2B0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6E3972AD" wp14:editId="2CF14D1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21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1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5E89B" w14:textId="77777777" w:rsidR="00FC2B05" w:rsidRPr="001075E9" w:rsidRDefault="00FC2B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D80966" w14:textId="77777777" w:rsidR="00FC2B05" w:rsidRDefault="00FC2B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E9770" w14:textId="0289425E" w:rsidR="00FC2B05" w:rsidRPr="00FC2B05" w:rsidRDefault="00F8743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CRPD/C/21/1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76A48" w14:textId="7E2C2EB2" w:rsidR="00FC2B05" w:rsidRPr="00FC2B05" w:rsidRDefault="00F87432" w:rsidP="00FC2B0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CRPD/C/21/1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F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364A7"/>
    <w:rsid w:val="00180183"/>
    <w:rsid w:val="0018024D"/>
    <w:rsid w:val="0018649F"/>
    <w:rsid w:val="00196389"/>
    <w:rsid w:val="001B3EF6"/>
    <w:rsid w:val="001B60CE"/>
    <w:rsid w:val="001C499F"/>
    <w:rsid w:val="001C7A89"/>
    <w:rsid w:val="001E7B61"/>
    <w:rsid w:val="00215062"/>
    <w:rsid w:val="0023148B"/>
    <w:rsid w:val="0027441B"/>
    <w:rsid w:val="002846B3"/>
    <w:rsid w:val="002A2EFC"/>
    <w:rsid w:val="002B74B1"/>
    <w:rsid w:val="002C0E18"/>
    <w:rsid w:val="002D06E3"/>
    <w:rsid w:val="002D5AAC"/>
    <w:rsid w:val="002E5067"/>
    <w:rsid w:val="002F24AA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B52A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4CD9"/>
    <w:rsid w:val="00644B9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747A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75F48"/>
    <w:rsid w:val="00A84021"/>
    <w:rsid w:val="00A84D35"/>
    <w:rsid w:val="00A917B3"/>
    <w:rsid w:val="00AB4B51"/>
    <w:rsid w:val="00AC12E8"/>
    <w:rsid w:val="00B10CC7"/>
    <w:rsid w:val="00B20A90"/>
    <w:rsid w:val="00B36DF7"/>
    <w:rsid w:val="00B539E7"/>
    <w:rsid w:val="00B62458"/>
    <w:rsid w:val="00B739FE"/>
    <w:rsid w:val="00BC18B2"/>
    <w:rsid w:val="00BD33EE"/>
    <w:rsid w:val="00C106D6"/>
    <w:rsid w:val="00C452E4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33F"/>
    <w:rsid w:val="00DD78D1"/>
    <w:rsid w:val="00DD7CFF"/>
    <w:rsid w:val="00DE32CD"/>
    <w:rsid w:val="00DF71B9"/>
    <w:rsid w:val="00E30B7B"/>
    <w:rsid w:val="00E73F76"/>
    <w:rsid w:val="00E77684"/>
    <w:rsid w:val="00E92F15"/>
    <w:rsid w:val="00EA14DD"/>
    <w:rsid w:val="00EA2C9F"/>
    <w:rsid w:val="00EA420E"/>
    <w:rsid w:val="00ED0BDA"/>
    <w:rsid w:val="00EF1360"/>
    <w:rsid w:val="00EF3220"/>
    <w:rsid w:val="00F13608"/>
    <w:rsid w:val="00F43903"/>
    <w:rsid w:val="00F87432"/>
    <w:rsid w:val="00F94155"/>
    <w:rsid w:val="00F9783F"/>
    <w:rsid w:val="00FC2B0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2AE8AE"/>
  <w15:docId w15:val="{EE9E7378-2F84-4257-9FB8-B4CDFA1F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FC2B05"/>
    <w:rPr>
      <w:lang w:val="ru-RU" w:eastAsia="en-US"/>
    </w:rPr>
  </w:style>
  <w:style w:type="character" w:styleId="af3">
    <w:name w:val="annotation reference"/>
    <w:basedOn w:val="a0"/>
    <w:uiPriority w:val="99"/>
    <w:semiHidden/>
    <w:unhideWhenUsed/>
    <w:rsid w:val="00FC2B0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C2B05"/>
    <w:pPr>
      <w:spacing w:line="240" w:lineRule="auto"/>
    </w:pPr>
    <w:rPr>
      <w:rFonts w:eastAsia="SimSu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C2B05"/>
    <w:rPr>
      <w:rFonts w:eastAsia="SimSu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17438-F754-4789-B72E-37AC4C659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10</Pages>
  <Words>2463</Words>
  <Characters>15813</Characters>
  <Application>Microsoft Office Word</Application>
  <DocSecurity>0</DocSecurity>
  <Lines>832</Lines>
  <Paragraphs>480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CRPD/C/21/1</vt:lpstr>
      <vt:lpstr>A/</vt:lpstr>
      <vt:lpstr>A/</vt:lpstr>
    </vt:vector>
  </TitlesOfParts>
  <Company>DCM</Company>
  <LinksUpToDate>false</LinksUpToDate>
  <CharactersWithSpaces>17796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CRPD/C/21/1</dc:title>
  <dc:subject/>
  <dc:creator>Svetlana PROKOUDINA</dc:creator>
  <cp:keywords/>
  <cp:lastModifiedBy>Svetlana Prokoudina</cp:lastModifiedBy>
  <cp:revision>3</cp:revision>
  <cp:lastPrinted>2019-01-24T09:41:00Z</cp:lastPrinted>
  <dcterms:created xsi:type="dcterms:W3CDTF">2019-01-24T09:41:00Z</dcterms:created>
  <dcterms:modified xsi:type="dcterms:W3CDTF">2019-01-24T09:41:00Z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