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292480" w:rsidRPr="005E0092" w:rsidTr="009C4E8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292480" w:rsidRPr="00635870" w:rsidRDefault="00292480" w:rsidP="009C4E8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292480" w:rsidRPr="00A67FB1" w:rsidRDefault="00292480" w:rsidP="009C4E8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292480" w:rsidRPr="005E0092" w:rsidRDefault="00292480" w:rsidP="009C4E83">
            <w:pPr>
              <w:jc w:val="right"/>
            </w:pPr>
            <w:proofErr w:type="spellStart"/>
            <w:r w:rsidRPr="00D87B94">
              <w:rPr>
                <w:sz w:val="40"/>
                <w:szCs w:val="40"/>
              </w:rPr>
              <w:t>CRC</w:t>
            </w:r>
            <w:proofErr w:type="spellEnd"/>
            <w:r w:rsidRPr="005E0092"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 w:rsidR="00953529">
              <w:t>C</w:t>
            </w:r>
            <w:proofErr w:type="spellEnd"/>
            <w:r w:rsidR="00953529">
              <w:t>/</w:t>
            </w:r>
            <w:proofErr w:type="spellStart"/>
            <w:r w:rsidR="00953529">
              <w:t>MKD</w:t>
            </w:r>
            <w:proofErr w:type="spellEnd"/>
            <w:r w:rsidR="00953529">
              <w:t>/</w:t>
            </w:r>
            <w:proofErr w:type="spellStart"/>
            <w:r w:rsidR="00953529">
              <w:t>CO</w:t>
            </w:r>
            <w:proofErr w:type="spellEnd"/>
            <w:r w:rsidR="00953529">
              <w:t>/2</w:t>
            </w:r>
            <w:r>
              <w:fldChar w:fldCharType="end"/>
            </w:r>
          </w:p>
        </w:tc>
      </w:tr>
      <w:tr w:rsidR="00292480" w:rsidRPr="00635870" w:rsidTr="009C4E8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635870" w:rsidRDefault="00292480" w:rsidP="009C4E83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292480" w:rsidRPr="00292480" w:rsidRDefault="00292480" w:rsidP="00292480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92480" w:rsidRPr="00CF2D5C" w:rsidRDefault="00292480" w:rsidP="009C4E8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CF2D5C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 w:rsidR="00953529">
              <w:rPr>
                <w:lang w:val="en-US"/>
              </w:rPr>
              <w:t>23 June 2010</w:t>
            </w:r>
            <w:r w:rsidRPr="00CF2D5C">
              <w:rPr>
                <w:lang w:val="en-US"/>
              </w:rPr>
              <w:fldChar w:fldCharType="end"/>
            </w:r>
          </w:p>
          <w:p w:rsidR="00292480" w:rsidRPr="00CF2D5C" w:rsidRDefault="00292480" w:rsidP="009C4E83">
            <w:r w:rsidRPr="00CF2D5C">
              <w:rPr>
                <w:lang w:val="en-US"/>
              </w:rPr>
              <w:t>Russian</w:t>
            </w:r>
          </w:p>
          <w:p w:rsidR="00292480" w:rsidRPr="00861C52" w:rsidRDefault="00292480" w:rsidP="009C4E8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Pr="00CF2D5C">
              <w:fldChar w:fldCharType="end"/>
            </w:r>
          </w:p>
          <w:p w:rsidR="00292480" w:rsidRPr="00635870" w:rsidRDefault="00292480" w:rsidP="009C4E83"/>
        </w:tc>
      </w:tr>
    </w:tbl>
    <w:p w:rsidR="0087288F" w:rsidRPr="00137DC9" w:rsidRDefault="0087288F" w:rsidP="0087288F">
      <w:pPr>
        <w:spacing w:before="120"/>
        <w:rPr>
          <w:b/>
          <w:sz w:val="24"/>
        </w:rPr>
      </w:pPr>
      <w:r w:rsidRPr="00137DC9">
        <w:rPr>
          <w:b/>
          <w:sz w:val="24"/>
        </w:rPr>
        <w:t>Комитет по правам ребенка</w:t>
      </w:r>
    </w:p>
    <w:p w:rsidR="0087288F" w:rsidRPr="00137DC9" w:rsidRDefault="0087288F" w:rsidP="0087288F">
      <w:pPr>
        <w:rPr>
          <w:b/>
        </w:rPr>
      </w:pPr>
      <w:r w:rsidRPr="00137DC9">
        <w:rPr>
          <w:b/>
        </w:rPr>
        <w:t>Пятьдесят четвертая сессия</w:t>
      </w:r>
    </w:p>
    <w:p w:rsidR="0087288F" w:rsidRPr="00137DC9" w:rsidRDefault="0087288F" w:rsidP="0087288F">
      <w:r w:rsidRPr="00137DC9">
        <w:t>25 мая − 11 июня 2010 года</w:t>
      </w:r>
    </w:p>
    <w:p w:rsidR="0087288F" w:rsidRPr="00137DC9" w:rsidRDefault="0087288F" w:rsidP="0087288F">
      <w:pPr>
        <w:pStyle w:val="HChGR"/>
      </w:pPr>
      <w:r w:rsidRPr="00137DC9">
        <w:rPr>
          <w:lang w:val="en-US"/>
        </w:rPr>
        <w:tab/>
      </w:r>
      <w:r w:rsidRPr="00137DC9">
        <w:rPr>
          <w:lang w:val="en-US"/>
        </w:rPr>
        <w:tab/>
      </w:r>
      <w:r w:rsidRPr="00137DC9">
        <w:t>Рассмотрение докладов, представленных государствами-участниками в соответствии</w:t>
      </w:r>
      <w:r w:rsidRPr="00137DC9">
        <w:br/>
        <w:t>со статьей 44 Конвенции</w:t>
      </w:r>
    </w:p>
    <w:p w:rsidR="0087288F" w:rsidRPr="00137DC9" w:rsidRDefault="0087288F" w:rsidP="0087288F">
      <w:pPr>
        <w:pStyle w:val="H1GR"/>
      </w:pPr>
      <w:r w:rsidRPr="00D34460">
        <w:tab/>
      </w:r>
      <w:r w:rsidRPr="00D34460">
        <w:tab/>
      </w:r>
      <w:r w:rsidRPr="00137DC9">
        <w:t>Заключительные замечания: бывшая югославская Республика Македония</w:t>
      </w:r>
    </w:p>
    <w:p w:rsidR="0087288F" w:rsidRPr="00137DC9" w:rsidRDefault="0087288F" w:rsidP="00B2441B">
      <w:pPr>
        <w:pStyle w:val="SingleTxtGR"/>
      </w:pPr>
      <w:r w:rsidRPr="00137DC9">
        <w:t>1.</w:t>
      </w:r>
      <w:r w:rsidRPr="00137DC9">
        <w:tab/>
        <w:t>Комитет рассмотрел второй периодический доклад бывшей югославской Республики Македония (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MKD</w:t>
      </w:r>
      <w:r w:rsidRPr="00137DC9">
        <w:t>/2) на сво</w:t>
      </w:r>
      <w:r w:rsidR="001B0D5B" w:rsidRPr="00137DC9">
        <w:t>их</w:t>
      </w:r>
      <w:r w:rsidRPr="00137DC9">
        <w:t xml:space="preserve"> 1508</w:t>
      </w:r>
      <w:r w:rsidR="001B0D5B" w:rsidRPr="00137DC9">
        <w:t>-м</w:t>
      </w:r>
      <w:r w:rsidRPr="00137DC9">
        <w:t>, 1510</w:t>
      </w:r>
      <w:r w:rsidR="001B0D5B" w:rsidRPr="00137DC9">
        <w:t>-м</w:t>
      </w:r>
      <w:r w:rsidRPr="00137DC9">
        <w:t xml:space="preserve"> и 1512-</w:t>
      </w:r>
      <w:r w:rsidR="001B0D5B" w:rsidRPr="00137DC9">
        <w:t>м</w:t>
      </w:r>
      <w:r w:rsidRPr="00137DC9">
        <w:t xml:space="preserve"> </w:t>
      </w:r>
      <w:r w:rsidR="001B0D5B" w:rsidRPr="00137DC9">
        <w:t>зас</w:t>
      </w:r>
      <w:r w:rsidR="001B0D5B" w:rsidRPr="00137DC9">
        <w:t>е</w:t>
      </w:r>
      <w:r w:rsidR="001B0D5B" w:rsidRPr="00137DC9">
        <w:t>даниях</w:t>
      </w:r>
      <w:r w:rsidRPr="00137DC9">
        <w:t xml:space="preserve"> (см. 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SR</w:t>
      </w:r>
      <w:r w:rsidRPr="00137DC9">
        <w:t xml:space="preserve">.1508, 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SR</w:t>
      </w:r>
      <w:r w:rsidRPr="00137DC9">
        <w:t xml:space="preserve">.1510 и 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SR</w:t>
      </w:r>
      <w:r w:rsidRPr="00137DC9">
        <w:t>.1512), состоявшихся 27 мая 2010 года</w:t>
      </w:r>
      <w:r w:rsidR="005D0F7B" w:rsidRPr="00137DC9">
        <w:t>,</w:t>
      </w:r>
      <w:r w:rsidRPr="00137DC9">
        <w:t xml:space="preserve"> и на свое</w:t>
      </w:r>
      <w:r w:rsidR="001B0D5B" w:rsidRPr="00137DC9">
        <w:t>м</w:t>
      </w:r>
      <w:r w:rsidRPr="00137DC9">
        <w:t xml:space="preserve"> 1541-</w:t>
      </w:r>
      <w:r w:rsidR="001B0D5B" w:rsidRPr="00137DC9">
        <w:t>м</w:t>
      </w:r>
      <w:r w:rsidRPr="00137DC9">
        <w:t xml:space="preserve"> </w:t>
      </w:r>
      <w:r w:rsidR="001B0D5B" w:rsidRPr="00137DC9">
        <w:t>заседании</w:t>
      </w:r>
      <w:r w:rsidRPr="00137DC9">
        <w:t xml:space="preserve"> 11 июня 2010 года принял сл</w:t>
      </w:r>
      <w:r w:rsidRPr="00137DC9">
        <w:t>е</w:t>
      </w:r>
      <w:r w:rsidRPr="00137DC9">
        <w:t>дующие заключительные замечания.</w:t>
      </w:r>
    </w:p>
    <w:p w:rsidR="0087288F" w:rsidRPr="00137DC9" w:rsidRDefault="00B2441B" w:rsidP="00B2441B">
      <w:pPr>
        <w:pStyle w:val="H1GR"/>
      </w:pPr>
      <w:r w:rsidRPr="00137DC9">
        <w:tab/>
      </w:r>
      <w:r w:rsidR="0087288F" w:rsidRPr="00137DC9">
        <w:t>А.</w:t>
      </w:r>
      <w:r w:rsidR="0087288F" w:rsidRPr="00137DC9">
        <w:tab/>
        <w:t>Введение</w:t>
      </w:r>
    </w:p>
    <w:p w:rsidR="0087288F" w:rsidRPr="00137DC9" w:rsidRDefault="00453985" w:rsidP="00453985">
      <w:pPr>
        <w:pStyle w:val="SingleTxtGR"/>
      </w:pPr>
      <w:r w:rsidRPr="00137DC9">
        <w:t>2.</w:t>
      </w:r>
      <w:r w:rsidRPr="00137DC9">
        <w:tab/>
        <w:t>Комитет приветствует представление периодического доклада государс</w:t>
      </w:r>
      <w:r w:rsidRPr="00137DC9">
        <w:t>т</w:t>
      </w:r>
      <w:r w:rsidRPr="00137DC9">
        <w:t>ва-участника (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MKD</w:t>
      </w:r>
      <w:r w:rsidRPr="00137DC9">
        <w:t>/2) и письменные ответы на свой перечень вопр</w:t>
      </w:r>
      <w:r w:rsidRPr="00137DC9">
        <w:t>о</w:t>
      </w:r>
      <w:r w:rsidRPr="00137DC9">
        <w:t>сов</w:t>
      </w:r>
      <w:r w:rsidR="00AE313D">
        <w:t xml:space="preserve"> </w:t>
      </w:r>
      <w:r w:rsidRPr="00137DC9">
        <w:t>(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MKD</w:t>
      </w:r>
      <w:r w:rsidRPr="00137DC9">
        <w:t>/</w:t>
      </w:r>
      <w:r w:rsidRPr="00137DC9">
        <w:rPr>
          <w:lang w:val="en-GB"/>
        </w:rPr>
        <w:t>Q</w:t>
      </w:r>
      <w:r w:rsidRPr="00137DC9">
        <w:t>/2/</w:t>
      </w:r>
      <w:r w:rsidRPr="00137DC9">
        <w:rPr>
          <w:lang w:val="en-GB"/>
        </w:rPr>
        <w:t>Add</w:t>
      </w:r>
      <w:r w:rsidRPr="00137DC9">
        <w:t xml:space="preserve">.1). Комитет также с признательностью отмечает </w:t>
      </w:r>
      <w:r w:rsidR="007C1AA2" w:rsidRPr="00137DC9">
        <w:t>соде</w:t>
      </w:r>
      <w:r w:rsidR="007C1AA2" w:rsidRPr="00137DC9">
        <w:t>р</w:t>
      </w:r>
      <w:r w:rsidR="007C1AA2" w:rsidRPr="00137DC9">
        <w:t>жательный</w:t>
      </w:r>
      <w:r w:rsidRPr="00137DC9">
        <w:t xml:space="preserve"> и конструктивный диалог, проведенный с высокопоставленной мн</w:t>
      </w:r>
      <w:r w:rsidRPr="00137DC9">
        <w:t>о</w:t>
      </w:r>
      <w:r w:rsidRPr="00137DC9">
        <w:t>говедомственной делегацией государства-учас</w:t>
      </w:r>
      <w:r w:rsidR="005D0F7B" w:rsidRPr="00137DC9">
        <w:t>т</w:t>
      </w:r>
      <w:r w:rsidRPr="00137DC9">
        <w:t xml:space="preserve">ника, которую возглавлял </w:t>
      </w:r>
      <w:r w:rsidR="007C1AA2" w:rsidRPr="00137DC9">
        <w:t>М</w:t>
      </w:r>
      <w:r w:rsidRPr="00137DC9">
        <w:t>и</w:t>
      </w:r>
      <w:r w:rsidRPr="00137DC9">
        <w:t>нистр труда и социальной политики</w:t>
      </w:r>
      <w:r w:rsidR="007C1AA2" w:rsidRPr="00137DC9">
        <w:t>.</w:t>
      </w:r>
      <w:r w:rsidR="0087288F" w:rsidRPr="00137DC9">
        <w:t xml:space="preserve"> </w:t>
      </w:r>
    </w:p>
    <w:p w:rsidR="005D0F7B" w:rsidRPr="00137DC9" w:rsidRDefault="005D0F7B" w:rsidP="005D0F7B">
      <w:pPr>
        <w:pStyle w:val="SingleTxtGR"/>
      </w:pPr>
      <w:r w:rsidRPr="00137DC9">
        <w:t>3.</w:t>
      </w:r>
      <w:r w:rsidRPr="00137DC9">
        <w:tab/>
        <w:t>Комитет напоминает государству-участнику, что данн</w:t>
      </w:r>
      <w:r w:rsidR="007C1AA2" w:rsidRPr="00137DC9">
        <w:t>ы</w:t>
      </w:r>
      <w:r w:rsidRPr="00137DC9">
        <w:t>е заключительн</w:t>
      </w:r>
      <w:r w:rsidR="007C1AA2" w:rsidRPr="00137DC9">
        <w:t>ы</w:t>
      </w:r>
      <w:r w:rsidRPr="00137DC9">
        <w:t>е замечани</w:t>
      </w:r>
      <w:r w:rsidR="007C1AA2" w:rsidRPr="00137DC9">
        <w:t>я</w:t>
      </w:r>
      <w:r w:rsidRPr="00137DC9">
        <w:t xml:space="preserve"> следует рассматривать в совокупности с заключительными замеч</w:t>
      </w:r>
      <w:r w:rsidRPr="00137DC9">
        <w:t>а</w:t>
      </w:r>
      <w:r w:rsidRPr="00137DC9">
        <w:t>ниями, принятыми по первоначальн</w:t>
      </w:r>
      <w:r w:rsidR="007C1AA2" w:rsidRPr="00137DC9">
        <w:t>ым</w:t>
      </w:r>
      <w:r w:rsidRPr="00137DC9">
        <w:t xml:space="preserve"> докладам государства-участника по Ф</w:t>
      </w:r>
      <w:r w:rsidRPr="00137DC9">
        <w:t>а</w:t>
      </w:r>
      <w:r w:rsidRPr="00137DC9">
        <w:t>культативному протоколу к Конвенции, касающемуся торговли детьми, де</w:t>
      </w:r>
      <w:r w:rsidRPr="00137DC9">
        <w:t>т</w:t>
      </w:r>
      <w:r w:rsidRPr="00137DC9">
        <w:t xml:space="preserve">ской проституции и </w:t>
      </w:r>
      <w:r w:rsidR="007C1AA2" w:rsidRPr="00137DC9">
        <w:t xml:space="preserve">детской </w:t>
      </w:r>
      <w:r w:rsidRPr="00137DC9">
        <w:t>порнографии (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OPSC</w:t>
      </w:r>
      <w:r w:rsidRPr="00137DC9">
        <w:t>/</w:t>
      </w:r>
      <w:r w:rsidRPr="00137DC9">
        <w:rPr>
          <w:lang w:val="en-GB"/>
        </w:rPr>
        <w:t>MKD</w:t>
      </w:r>
      <w:r w:rsidRPr="00137DC9">
        <w:t>/</w:t>
      </w:r>
      <w:r w:rsidRPr="00137DC9">
        <w:rPr>
          <w:lang w:val="en-GB"/>
        </w:rPr>
        <w:t>CO</w:t>
      </w:r>
      <w:r w:rsidRPr="00137DC9">
        <w:t>/1, 2010)</w:t>
      </w:r>
      <w:r w:rsidR="001B0D5B" w:rsidRPr="00137DC9">
        <w:t>,</w:t>
      </w:r>
      <w:r w:rsidRPr="00137DC9">
        <w:t xml:space="preserve"> и </w:t>
      </w:r>
      <w:r w:rsidR="007C1AA2" w:rsidRPr="00137DC9">
        <w:t>Ф</w:t>
      </w:r>
      <w:r w:rsidR="007C1AA2" w:rsidRPr="00137DC9">
        <w:t>а</w:t>
      </w:r>
      <w:r w:rsidR="007C1AA2" w:rsidRPr="00137DC9">
        <w:t xml:space="preserve">культативному </w:t>
      </w:r>
      <w:r w:rsidRPr="00137DC9">
        <w:t>протоколу, касающемуся участия детей в вооруженных ко</w:t>
      </w:r>
      <w:r w:rsidRPr="00137DC9">
        <w:t>н</w:t>
      </w:r>
      <w:r w:rsidRPr="00137DC9">
        <w:t>фликтах (</w:t>
      </w:r>
      <w:r w:rsidRPr="00137DC9">
        <w:rPr>
          <w:lang w:val="en-GB"/>
        </w:rPr>
        <w:t>CRC</w:t>
      </w:r>
      <w:r w:rsidRPr="00137DC9">
        <w:t>/</w:t>
      </w:r>
      <w:r w:rsidRPr="00137DC9">
        <w:rPr>
          <w:lang w:val="en-GB"/>
        </w:rPr>
        <w:t>C</w:t>
      </w:r>
      <w:r w:rsidRPr="00137DC9">
        <w:t>/</w:t>
      </w:r>
      <w:r w:rsidRPr="00137DC9">
        <w:rPr>
          <w:lang w:val="en-GB"/>
        </w:rPr>
        <w:t>OPAC</w:t>
      </w:r>
      <w:r w:rsidRPr="00137DC9">
        <w:t>/</w:t>
      </w:r>
      <w:r w:rsidRPr="00137DC9">
        <w:rPr>
          <w:lang w:val="en-GB"/>
        </w:rPr>
        <w:t>MKD</w:t>
      </w:r>
      <w:r w:rsidRPr="00137DC9">
        <w:t>/</w:t>
      </w:r>
      <w:r w:rsidRPr="00137DC9">
        <w:rPr>
          <w:lang w:val="en-GB"/>
        </w:rPr>
        <w:t>CO</w:t>
      </w:r>
      <w:r w:rsidRPr="00137DC9">
        <w:t xml:space="preserve">/1, 2010). </w:t>
      </w:r>
    </w:p>
    <w:p w:rsidR="0087288F" w:rsidRPr="00137DC9" w:rsidRDefault="007C1AA2" w:rsidP="007C1AA2">
      <w:pPr>
        <w:pStyle w:val="H1GR"/>
      </w:pPr>
      <w:r w:rsidRPr="00137DC9">
        <w:tab/>
      </w:r>
      <w:r w:rsidR="0087288F" w:rsidRPr="00137DC9">
        <w:t>В.</w:t>
      </w:r>
      <w:r w:rsidR="0087288F" w:rsidRPr="00137DC9">
        <w:tab/>
        <w:t>Последующие меры, принятые государством-участником, и</w:t>
      </w:r>
      <w:r w:rsidR="00D34460">
        <w:rPr>
          <w:lang w:val="en-US"/>
        </w:rPr>
        <w:t> </w:t>
      </w:r>
      <w:r w:rsidR="0087288F" w:rsidRPr="00137DC9">
        <w:t>достигнутый им пр</w:t>
      </w:r>
      <w:r w:rsidR="0087288F" w:rsidRPr="00137DC9">
        <w:t>о</w:t>
      </w:r>
      <w:r w:rsidR="0087288F" w:rsidRPr="00137DC9">
        <w:t>гресс</w:t>
      </w:r>
    </w:p>
    <w:p w:rsidR="0087288F" w:rsidRPr="00137DC9" w:rsidRDefault="0087288F" w:rsidP="007C1AA2">
      <w:pPr>
        <w:pStyle w:val="SingleTxtGR"/>
      </w:pPr>
      <w:r w:rsidRPr="00137DC9">
        <w:t>4.</w:t>
      </w:r>
      <w:r w:rsidRPr="00137DC9">
        <w:tab/>
        <w:t>Комитет с удовлетворением отмечает следующие позитивные меры, пр</w:t>
      </w:r>
      <w:r w:rsidRPr="00137DC9">
        <w:t>и</w:t>
      </w:r>
      <w:r w:rsidRPr="00137DC9">
        <w:t>нятые с целью защиты и поощрения прав ребенка: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  <w:t>а)</w:t>
      </w:r>
      <w:r w:rsidRPr="00137DC9">
        <w:tab/>
        <w:t xml:space="preserve">вступление в силу в июне 2009 года Закона о правосудии </w:t>
      </w:r>
      <w:r w:rsidR="00CC2261" w:rsidRPr="00137DC9">
        <w:t>в отношении несовершеннолетних, которым вводится система исправ</w:t>
      </w:r>
      <w:r w:rsidR="00CC2261" w:rsidRPr="00137DC9">
        <w:t>и</w:t>
      </w:r>
      <w:r w:rsidR="00CC2261" w:rsidRPr="00137DC9">
        <w:t xml:space="preserve">тельных учреждений и меры по профилактике </w:t>
      </w:r>
      <w:r w:rsidR="004A7B7B" w:rsidRPr="00137DC9">
        <w:t>преступности среди нес</w:t>
      </w:r>
      <w:r w:rsidR="004A7B7B" w:rsidRPr="00137DC9">
        <w:t>о</w:t>
      </w:r>
      <w:r w:rsidR="004A7B7B" w:rsidRPr="00137DC9">
        <w:t xml:space="preserve">вершеннолетних, а также принятие плана действий на </w:t>
      </w:r>
      <w:r w:rsidRPr="00137DC9">
        <w:t>2008</w:t>
      </w:r>
      <w:r w:rsidR="00CC2261" w:rsidRPr="00137DC9">
        <w:t>−</w:t>
      </w:r>
      <w:r w:rsidRPr="00137DC9">
        <w:t xml:space="preserve">2009 годы и </w:t>
      </w:r>
      <w:r w:rsidR="004A7B7B" w:rsidRPr="00137DC9">
        <w:t>подзаконных актов</w:t>
      </w:r>
      <w:r w:rsidRPr="00137DC9">
        <w:t xml:space="preserve"> для его ос</w:t>
      </w:r>
      <w:r w:rsidRPr="00137DC9">
        <w:t>у</w:t>
      </w:r>
      <w:r w:rsidRPr="00137DC9">
        <w:t>ществления;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b</w:t>
      </w:r>
      <w:r w:rsidRPr="00137DC9">
        <w:t>)</w:t>
      </w:r>
      <w:r w:rsidRPr="00137DC9">
        <w:tab/>
      </w:r>
      <w:r w:rsidR="004A7B7B" w:rsidRPr="00137DC9">
        <w:t xml:space="preserve">инициирование </w:t>
      </w:r>
      <w:r w:rsidRPr="00137DC9">
        <w:t>в 2010 году ряд</w:t>
      </w:r>
      <w:r w:rsidR="004A7B7B" w:rsidRPr="00137DC9">
        <w:t>а</w:t>
      </w:r>
      <w:r w:rsidRPr="00137DC9">
        <w:t xml:space="preserve"> программ </w:t>
      </w:r>
      <w:r w:rsidR="001B0D5B" w:rsidRPr="00137DC9">
        <w:t>в</w:t>
      </w:r>
      <w:r w:rsidR="004A7B7B" w:rsidRPr="00137DC9">
        <w:t xml:space="preserve"> области</w:t>
      </w:r>
      <w:r w:rsidRPr="00137DC9">
        <w:t xml:space="preserve"> здрав</w:t>
      </w:r>
      <w:r w:rsidRPr="00137DC9">
        <w:t>о</w:t>
      </w:r>
      <w:r w:rsidRPr="00137DC9">
        <w:t>охранени</w:t>
      </w:r>
      <w:r w:rsidR="004A7B7B" w:rsidRPr="00137DC9">
        <w:t>я</w:t>
      </w:r>
      <w:r w:rsidRPr="00137DC9">
        <w:t xml:space="preserve">, в частности </w:t>
      </w:r>
      <w:r w:rsidR="00507507" w:rsidRPr="00137DC9">
        <w:t>П</w:t>
      </w:r>
      <w:r w:rsidRPr="00137DC9">
        <w:t>рограмм</w:t>
      </w:r>
      <w:r w:rsidR="00507507" w:rsidRPr="00137DC9">
        <w:t>ы</w:t>
      </w:r>
      <w:r w:rsidRPr="00137DC9">
        <w:t xml:space="preserve"> активной защит</w:t>
      </w:r>
      <w:r w:rsidR="00507507" w:rsidRPr="00137DC9">
        <w:t>ы</w:t>
      </w:r>
      <w:r w:rsidRPr="00137DC9">
        <w:t xml:space="preserve"> здоровья матери и </w:t>
      </w:r>
      <w:r w:rsidR="00507507" w:rsidRPr="00137DC9">
        <w:t>ребенка</w:t>
      </w:r>
      <w:r w:rsidRPr="00137DC9">
        <w:t xml:space="preserve"> (</w:t>
      </w:r>
      <w:r w:rsidR="00507507" w:rsidRPr="00137DC9">
        <w:t>Официальный вестник Республики Македония №</w:t>
      </w:r>
      <w:r w:rsidRPr="00137DC9">
        <w:t xml:space="preserve"> 07/2010) и Программ</w:t>
      </w:r>
      <w:r w:rsidR="00507507" w:rsidRPr="00137DC9">
        <w:t>ы</w:t>
      </w:r>
      <w:r w:rsidRPr="00137DC9">
        <w:t xml:space="preserve"> си</w:t>
      </w:r>
      <w:r w:rsidRPr="00137DC9">
        <w:t>с</w:t>
      </w:r>
      <w:r w:rsidRPr="00137DC9">
        <w:t xml:space="preserve">тематического обследования </w:t>
      </w:r>
      <w:r w:rsidR="00507507" w:rsidRPr="00137DC9">
        <w:t>школьников</w:t>
      </w:r>
      <w:r w:rsidRPr="00137DC9">
        <w:t xml:space="preserve"> и студентов (</w:t>
      </w:r>
      <w:r w:rsidR="00507507" w:rsidRPr="00137DC9">
        <w:t>Официальный вестник Республики Македония №</w:t>
      </w:r>
      <w:r w:rsidRPr="00137DC9">
        <w:t xml:space="preserve"> 20/2010);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  <w:t>с)</w:t>
      </w:r>
      <w:r w:rsidRPr="00137DC9">
        <w:tab/>
        <w:t xml:space="preserve">принятие </w:t>
      </w:r>
      <w:r w:rsidR="001C7B7E" w:rsidRPr="00137DC9">
        <w:t>П</w:t>
      </w:r>
      <w:r w:rsidRPr="00137DC9">
        <w:t>лана действий по предупреждению сексуальн</w:t>
      </w:r>
      <w:r w:rsidR="001C7B7E" w:rsidRPr="00137DC9">
        <w:t>ых</w:t>
      </w:r>
      <w:r w:rsidRPr="00137DC9">
        <w:t xml:space="preserve"> надругательств</w:t>
      </w:r>
      <w:r w:rsidR="001C7B7E" w:rsidRPr="00137DC9">
        <w:t xml:space="preserve"> и педофилии</w:t>
      </w:r>
      <w:r w:rsidRPr="00137DC9">
        <w:t xml:space="preserve"> и борьб</w:t>
      </w:r>
      <w:r w:rsidR="001C7B7E" w:rsidRPr="00137DC9">
        <w:t>е</w:t>
      </w:r>
      <w:r w:rsidRPr="00137DC9">
        <w:t xml:space="preserve"> с ними на 2009</w:t>
      </w:r>
      <w:r w:rsidR="0064407E" w:rsidRPr="00137DC9">
        <w:t>−</w:t>
      </w:r>
      <w:r w:rsidRPr="00137DC9">
        <w:t>2012 годы, име</w:t>
      </w:r>
      <w:r w:rsidRPr="00137DC9">
        <w:t>ю</w:t>
      </w:r>
      <w:r w:rsidRPr="00137DC9">
        <w:t>ще</w:t>
      </w:r>
      <w:r w:rsidR="001C7B7E" w:rsidRPr="00137DC9">
        <w:t>го</w:t>
      </w:r>
      <w:r w:rsidRPr="00137DC9">
        <w:t xml:space="preserve"> целью защиту и помощь детям-жертвам и </w:t>
      </w:r>
      <w:r w:rsidR="001C7B7E" w:rsidRPr="00137DC9">
        <w:t>создание</w:t>
      </w:r>
      <w:r w:rsidRPr="00137DC9">
        <w:t xml:space="preserve"> скоординир</w:t>
      </w:r>
      <w:r w:rsidRPr="00137DC9">
        <w:t>о</w:t>
      </w:r>
      <w:r w:rsidRPr="00137DC9">
        <w:t>ванной системы сотрудничеств</w:t>
      </w:r>
      <w:r w:rsidR="001C7B7E" w:rsidRPr="00137DC9">
        <w:t>а</w:t>
      </w:r>
      <w:r w:rsidRPr="00137DC9">
        <w:t xml:space="preserve"> между различными </w:t>
      </w:r>
      <w:r w:rsidR="001C7B7E" w:rsidRPr="00137DC9">
        <w:t>государственными учреждениями</w:t>
      </w:r>
      <w:r w:rsidRPr="00137DC9">
        <w:t xml:space="preserve"> и между правительством и неправительственными орган</w:t>
      </w:r>
      <w:r w:rsidRPr="00137DC9">
        <w:t>и</w:t>
      </w:r>
      <w:r w:rsidRPr="00137DC9">
        <w:t>зациями (НПО); и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d</w:t>
      </w:r>
      <w:r w:rsidRPr="00137DC9">
        <w:t>)</w:t>
      </w:r>
      <w:r w:rsidRPr="00137DC9">
        <w:tab/>
        <w:t>учреждение в 2005 году Национальной комиссии по правам ребе</w:t>
      </w:r>
      <w:r w:rsidRPr="00137DC9">
        <w:t>н</w:t>
      </w:r>
      <w:r w:rsidRPr="00137DC9">
        <w:t>ка.</w:t>
      </w:r>
    </w:p>
    <w:p w:rsidR="0087288F" w:rsidRPr="00137DC9" w:rsidRDefault="0087288F" w:rsidP="007C1AA2">
      <w:pPr>
        <w:pStyle w:val="SingleTxtGR"/>
      </w:pPr>
      <w:r w:rsidRPr="00137DC9">
        <w:t>5.</w:t>
      </w:r>
      <w:r w:rsidRPr="00137DC9">
        <w:tab/>
        <w:t xml:space="preserve">Комитет также приветствует </w:t>
      </w:r>
      <w:r w:rsidR="001C7B7E" w:rsidRPr="00137DC9">
        <w:t>правопреемство</w:t>
      </w:r>
      <w:r w:rsidRPr="00137DC9">
        <w:t xml:space="preserve"> или ратификацию следу</w:t>
      </w:r>
      <w:r w:rsidRPr="00137DC9">
        <w:t>ю</w:t>
      </w:r>
      <w:r w:rsidRPr="00137DC9">
        <w:t xml:space="preserve">щих международных и региональных </w:t>
      </w:r>
      <w:r w:rsidR="001C7B7E" w:rsidRPr="00137DC9">
        <w:t>договоров</w:t>
      </w:r>
      <w:r w:rsidRPr="00137DC9">
        <w:t xml:space="preserve"> за отчетный период: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  <w:t>а)</w:t>
      </w:r>
      <w:r w:rsidRPr="00137DC9">
        <w:tab/>
        <w:t xml:space="preserve">Факультативного протокола, касающегося торговли </w:t>
      </w:r>
      <w:r w:rsidR="008579AF" w:rsidRPr="00137DC9">
        <w:t>детьми</w:t>
      </w:r>
      <w:r w:rsidRPr="00137DC9">
        <w:t>, детской преступности и детской порнографии</w:t>
      </w:r>
      <w:r w:rsidR="008579AF" w:rsidRPr="00137DC9">
        <w:t xml:space="preserve"> − 17 октября 2003 года</w:t>
      </w:r>
      <w:r w:rsidRPr="00137DC9">
        <w:t>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b</w:t>
      </w:r>
      <w:r w:rsidRPr="00137DC9">
        <w:t>)</w:t>
      </w:r>
      <w:r w:rsidRPr="00137DC9">
        <w:tab/>
        <w:t xml:space="preserve">Факультативного протокола, касающегося </w:t>
      </w:r>
      <w:r w:rsidR="008579AF" w:rsidRPr="00137DC9">
        <w:t>участия</w:t>
      </w:r>
      <w:r w:rsidRPr="00137DC9">
        <w:t xml:space="preserve"> детей в вооруженны</w:t>
      </w:r>
      <w:r w:rsidR="008579AF" w:rsidRPr="00137DC9">
        <w:t xml:space="preserve">х </w:t>
      </w:r>
      <w:r w:rsidRPr="00137DC9">
        <w:t>конфликт</w:t>
      </w:r>
      <w:r w:rsidR="008579AF" w:rsidRPr="00137DC9">
        <w:t>ах − 12 января 2004 года;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  <w:t>с)</w:t>
      </w:r>
      <w:r w:rsidRPr="00137DC9">
        <w:tab/>
        <w:t>Конвенци</w:t>
      </w:r>
      <w:r w:rsidR="008579AF" w:rsidRPr="00137DC9">
        <w:t>и</w:t>
      </w:r>
      <w:r w:rsidRPr="00137DC9">
        <w:t xml:space="preserve"> Совета Европы о противодействии торговле людьми и Европейск</w:t>
      </w:r>
      <w:r w:rsidR="008579AF" w:rsidRPr="00137DC9">
        <w:t>ой</w:t>
      </w:r>
      <w:r w:rsidRPr="00137DC9">
        <w:t xml:space="preserve"> конвенци</w:t>
      </w:r>
      <w:r w:rsidR="008579AF" w:rsidRPr="00137DC9">
        <w:t>и</w:t>
      </w:r>
      <w:r w:rsidRPr="00137DC9">
        <w:t xml:space="preserve"> </w:t>
      </w:r>
      <w:r w:rsidR="008579AF" w:rsidRPr="00137DC9">
        <w:t>о гражданстве −</w:t>
      </w:r>
      <w:r w:rsidRPr="00137DC9">
        <w:t xml:space="preserve"> 27 мая 2009 года и 3</w:t>
      </w:r>
      <w:r w:rsidR="00F56086">
        <w:rPr>
          <w:lang w:val="en-US"/>
        </w:rPr>
        <w:t> </w:t>
      </w:r>
      <w:r w:rsidRPr="00137DC9">
        <w:t>июня 2003 года соответственно;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d</w:t>
      </w:r>
      <w:r w:rsidRPr="00137DC9">
        <w:t>)</w:t>
      </w:r>
      <w:r w:rsidRPr="00137DC9">
        <w:tab/>
        <w:t>Гаагск</w:t>
      </w:r>
      <w:r w:rsidR="00E130E0" w:rsidRPr="00137DC9">
        <w:t>ой</w:t>
      </w:r>
      <w:r w:rsidRPr="00137DC9">
        <w:t xml:space="preserve"> конвенци</w:t>
      </w:r>
      <w:r w:rsidR="00E130E0" w:rsidRPr="00137DC9">
        <w:t>и</w:t>
      </w:r>
      <w:r w:rsidRPr="00137DC9">
        <w:t xml:space="preserve"> о защите детей и сотрудничестве в </w:t>
      </w:r>
      <w:r w:rsidR="00E130E0" w:rsidRPr="00137DC9">
        <w:t>в</w:t>
      </w:r>
      <w:r w:rsidR="00E130E0" w:rsidRPr="00137DC9">
        <w:t>о</w:t>
      </w:r>
      <w:r w:rsidR="00E130E0" w:rsidRPr="00137DC9">
        <w:t>просах межгосударственного</w:t>
      </w:r>
      <w:r w:rsidRPr="00137DC9">
        <w:t xml:space="preserve"> усыновления</w:t>
      </w:r>
      <w:r w:rsidR="00E130E0" w:rsidRPr="00137DC9">
        <w:t>/удочерения − 23 декабря 2008</w:t>
      </w:r>
      <w:r w:rsidR="00F56086">
        <w:rPr>
          <w:lang w:val="en-US"/>
        </w:rPr>
        <w:t> </w:t>
      </w:r>
      <w:r w:rsidR="00E130E0" w:rsidRPr="00137DC9">
        <w:t>года</w:t>
      </w:r>
      <w:r w:rsidRPr="00137DC9">
        <w:t>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  <w:t>е)</w:t>
      </w:r>
      <w:r w:rsidRPr="00137DC9">
        <w:tab/>
        <w:t>Конвенци</w:t>
      </w:r>
      <w:r w:rsidR="00E130E0" w:rsidRPr="00137DC9">
        <w:t>и</w:t>
      </w:r>
      <w:r w:rsidRPr="00137DC9">
        <w:t xml:space="preserve"> Организации Объединенных Наций </w:t>
      </w:r>
      <w:r w:rsidR="00E130E0" w:rsidRPr="00137DC9">
        <w:t>против транс</w:t>
      </w:r>
      <w:r w:rsidRPr="00137DC9">
        <w:t>н</w:t>
      </w:r>
      <w:r w:rsidRPr="00137DC9">
        <w:t>а</w:t>
      </w:r>
      <w:r w:rsidRPr="00137DC9">
        <w:t>циональной организованной преступност</w:t>
      </w:r>
      <w:r w:rsidR="00E130E0" w:rsidRPr="00137DC9">
        <w:t>и</w:t>
      </w:r>
      <w:r w:rsidRPr="00137DC9">
        <w:t xml:space="preserve"> и дв</w:t>
      </w:r>
      <w:r w:rsidR="001B0D5B" w:rsidRPr="00137DC9">
        <w:t>ух</w:t>
      </w:r>
      <w:r w:rsidRPr="00137DC9">
        <w:t xml:space="preserve"> ее протокол</w:t>
      </w:r>
      <w:r w:rsidR="001B0D5B" w:rsidRPr="00137DC9">
        <w:t>ов</w:t>
      </w:r>
      <w:r w:rsidRPr="00137DC9">
        <w:t>, касающи</w:t>
      </w:r>
      <w:r w:rsidR="001B0D5B" w:rsidRPr="00137DC9">
        <w:t>х</w:t>
      </w:r>
      <w:r w:rsidRPr="00137DC9">
        <w:t>ся торговли людьми и незаконного ввоза мигрантов</w:t>
      </w:r>
      <w:r w:rsidR="00E130E0" w:rsidRPr="00137DC9">
        <w:t xml:space="preserve"> − 12 января 2005 года;</w:t>
      </w:r>
    </w:p>
    <w:p w:rsidR="0087288F" w:rsidRPr="00137DC9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f</w:t>
      </w:r>
      <w:r w:rsidRPr="00137DC9">
        <w:t>)</w:t>
      </w:r>
      <w:r w:rsidRPr="00137DC9">
        <w:tab/>
        <w:t>Конвенци</w:t>
      </w:r>
      <w:r w:rsidR="00E130E0" w:rsidRPr="00137DC9">
        <w:t>и</w:t>
      </w:r>
      <w:r w:rsidRPr="00137DC9">
        <w:t xml:space="preserve"> Международной организации труда № 29</w:t>
      </w:r>
      <w:r w:rsidR="00212E83" w:rsidRPr="00212E83">
        <w:br/>
      </w:r>
      <w:r w:rsidRPr="00137DC9">
        <w:t xml:space="preserve">о </w:t>
      </w:r>
      <w:r w:rsidR="00E130E0" w:rsidRPr="00137DC9">
        <w:t>принудительном или обязательном</w:t>
      </w:r>
      <w:r w:rsidRPr="00137DC9">
        <w:t xml:space="preserve"> труде и Конвенци</w:t>
      </w:r>
      <w:r w:rsidR="00E130E0" w:rsidRPr="00137DC9">
        <w:t>и</w:t>
      </w:r>
      <w:r w:rsidRPr="00137DC9">
        <w:t xml:space="preserve"> № 182 о запр</w:t>
      </w:r>
      <w:r w:rsidRPr="00137DC9">
        <w:t>е</w:t>
      </w:r>
      <w:r w:rsidRPr="00137DC9">
        <w:t>щении и</w:t>
      </w:r>
      <w:r w:rsidR="00AE313D" w:rsidRPr="00AE313D">
        <w:t xml:space="preserve"> </w:t>
      </w:r>
      <w:r w:rsidRPr="00137DC9">
        <w:t xml:space="preserve">немедленных </w:t>
      </w:r>
      <w:r w:rsidR="00735C27" w:rsidRPr="00137DC9">
        <w:t>мерах</w:t>
      </w:r>
      <w:r w:rsidRPr="00137DC9">
        <w:t xml:space="preserve"> по </w:t>
      </w:r>
      <w:r w:rsidR="00735C27" w:rsidRPr="00137DC9">
        <w:t>искоренению</w:t>
      </w:r>
      <w:r w:rsidRPr="00137DC9">
        <w:t xml:space="preserve"> наихудших форм детского труда </w:t>
      </w:r>
      <w:r w:rsidR="00735C27" w:rsidRPr="00137DC9">
        <w:t xml:space="preserve">− </w:t>
      </w:r>
      <w:r w:rsidRPr="00137DC9">
        <w:t>15</w:t>
      </w:r>
      <w:r w:rsidR="00D1456C" w:rsidRPr="00D1456C">
        <w:t xml:space="preserve"> </w:t>
      </w:r>
      <w:r w:rsidRPr="00137DC9">
        <w:t>июля 2003</w:t>
      </w:r>
      <w:r w:rsidR="00AE313D">
        <w:t xml:space="preserve"> </w:t>
      </w:r>
      <w:r w:rsidRPr="00137DC9">
        <w:t>года и 30 мая 2002 года соответственно; и</w:t>
      </w:r>
    </w:p>
    <w:p w:rsidR="0087288F" w:rsidRPr="00AE313D" w:rsidRDefault="0087288F" w:rsidP="00BA65D2">
      <w:pPr>
        <w:pStyle w:val="SingleTxtGR"/>
        <w:ind w:left="1701"/>
      </w:pPr>
      <w:r w:rsidRPr="00137DC9">
        <w:tab/>
      </w:r>
      <w:r w:rsidRPr="00137DC9">
        <w:rPr>
          <w:lang w:val="en-US"/>
        </w:rPr>
        <w:t>g</w:t>
      </w:r>
      <w:r w:rsidRPr="00137DC9">
        <w:t>)</w:t>
      </w:r>
      <w:r w:rsidRPr="00137DC9">
        <w:tab/>
        <w:t>Римск</w:t>
      </w:r>
      <w:r w:rsidR="00735C27" w:rsidRPr="00137DC9">
        <w:t>ого</w:t>
      </w:r>
      <w:r w:rsidRPr="00137DC9">
        <w:t xml:space="preserve"> </w:t>
      </w:r>
      <w:r w:rsidR="0019327C" w:rsidRPr="00137DC9">
        <w:t>с</w:t>
      </w:r>
      <w:r w:rsidRPr="00137DC9">
        <w:t>татут</w:t>
      </w:r>
      <w:r w:rsidR="00735C27" w:rsidRPr="00137DC9">
        <w:t>а</w:t>
      </w:r>
      <w:r w:rsidRPr="00137DC9">
        <w:t xml:space="preserve"> Международного уголовного суда</w:t>
      </w:r>
      <w:r w:rsidR="00735C27" w:rsidRPr="00137DC9">
        <w:t xml:space="preserve"> − 6 марта 2002</w:t>
      </w:r>
      <w:r w:rsidR="00AE313D">
        <w:t xml:space="preserve"> </w:t>
      </w:r>
      <w:r w:rsidR="00735C27" w:rsidRPr="00137DC9">
        <w:t>года</w:t>
      </w:r>
      <w:r w:rsidRPr="00137DC9">
        <w:t>.</w:t>
      </w:r>
    </w:p>
    <w:p w:rsidR="00456C0F" w:rsidRPr="00137DC9" w:rsidRDefault="00456C0F" w:rsidP="00456C0F">
      <w:pPr>
        <w:pStyle w:val="H1GR"/>
      </w:pPr>
      <w:r w:rsidRPr="00AE313D">
        <w:tab/>
      </w:r>
      <w:r w:rsidRPr="00137DC9">
        <w:t xml:space="preserve">С. </w:t>
      </w:r>
      <w:r w:rsidRPr="00137DC9">
        <w:tab/>
        <w:t>Основные проблемы, вызывающие озабоченность,</w:t>
      </w:r>
      <w:r w:rsidR="007A3877" w:rsidRPr="007A3877">
        <w:br/>
      </w:r>
      <w:r w:rsidRPr="00137DC9">
        <w:t>и рекомендации</w:t>
      </w:r>
    </w:p>
    <w:p w:rsidR="00456C0F" w:rsidRPr="00137DC9" w:rsidRDefault="00456C0F" w:rsidP="00456C0F">
      <w:pPr>
        <w:pStyle w:val="H1GR"/>
      </w:pPr>
      <w:r w:rsidRPr="00137DC9">
        <w:tab/>
        <w:t xml:space="preserve">1. </w:t>
      </w:r>
      <w:r w:rsidRPr="00137DC9">
        <w:tab/>
        <w:t>Общие меры по осуществлению (статьи 4 и 42 и пункт 6 статьи</w:t>
      </w:r>
      <w:r w:rsidR="00AE313D">
        <w:t xml:space="preserve"> </w:t>
      </w:r>
      <w:r w:rsidRPr="00137DC9">
        <w:t>44 Конвенции)</w:t>
      </w:r>
    </w:p>
    <w:p w:rsidR="00456C0F" w:rsidRPr="00137DC9" w:rsidRDefault="00456C0F" w:rsidP="00456C0F">
      <w:pPr>
        <w:pStyle w:val="H23GR"/>
      </w:pPr>
      <w:r w:rsidRPr="00137DC9">
        <w:tab/>
      </w:r>
      <w:r w:rsidRPr="00137DC9">
        <w:tab/>
        <w:t>Предыдущие рекомендации Комитета</w:t>
      </w:r>
    </w:p>
    <w:p w:rsidR="00456C0F" w:rsidRPr="00137DC9" w:rsidRDefault="00456C0F" w:rsidP="00456C0F">
      <w:pPr>
        <w:pStyle w:val="SingleTxtGR"/>
      </w:pPr>
      <w:r w:rsidRPr="00137DC9">
        <w:t>6.</w:t>
      </w:r>
      <w:r w:rsidRPr="00137DC9">
        <w:tab/>
        <w:t>Комитет отмечает, что некоторые его озабоченности и рекомендации, сделанные по итогам рассмотрения первоначал</w:t>
      </w:r>
      <w:r w:rsidRPr="00137DC9">
        <w:t>ь</w:t>
      </w:r>
      <w:r w:rsidRPr="00137DC9">
        <w:t>ного доклада государства-участника (</w:t>
      </w:r>
      <w:r w:rsidRPr="00137DC9">
        <w:rPr>
          <w:lang w:val="en-US"/>
        </w:rPr>
        <w:t>CRC</w:t>
      </w:r>
      <w:r w:rsidRPr="00137DC9">
        <w:t>/</w:t>
      </w:r>
      <w:r w:rsidRPr="00137DC9">
        <w:rPr>
          <w:lang w:val="en-US"/>
        </w:rPr>
        <w:t>C</w:t>
      </w:r>
      <w:r w:rsidRPr="00137DC9">
        <w:t>/15/</w:t>
      </w:r>
      <w:r w:rsidRPr="00137DC9">
        <w:rPr>
          <w:lang w:val="en-US"/>
        </w:rPr>
        <w:t>Add</w:t>
      </w:r>
      <w:r w:rsidRPr="00137DC9">
        <w:t>.118, 2000), были приняты во внимание. Вместе с тем он с сожалением отмечает, что многие его озабоченности и рекомендации были учтены в недостато</w:t>
      </w:r>
      <w:r w:rsidRPr="00137DC9">
        <w:t>ч</w:t>
      </w:r>
      <w:r w:rsidRPr="00137DC9">
        <w:t>ной мере или только частично.</w:t>
      </w:r>
    </w:p>
    <w:p w:rsidR="00456C0F" w:rsidRPr="00137DC9" w:rsidRDefault="00456C0F" w:rsidP="00456C0F">
      <w:pPr>
        <w:pStyle w:val="SingleTxtGR"/>
      </w:pPr>
      <w:r w:rsidRPr="00137DC9">
        <w:t>7.</w:t>
      </w:r>
      <w:r w:rsidRPr="00137DC9">
        <w:tab/>
      </w:r>
      <w:r w:rsidRPr="00137DC9">
        <w:rPr>
          <w:b/>
        </w:rPr>
        <w:t>Комитет настоятельно призывает государство-участник принять все н</w:t>
      </w:r>
      <w:r w:rsidRPr="00137DC9">
        <w:rPr>
          <w:b/>
        </w:rPr>
        <w:t>е</w:t>
      </w:r>
      <w:r w:rsidRPr="00137DC9">
        <w:rPr>
          <w:b/>
        </w:rPr>
        <w:t>обходимые меры по выполнению тех рекомендаций, содержащихся в его заключительных замечаниях по первоначальному докладу, которые пока еще не выполнены, в том числе касающихся пересмотра национального законодательства для приведения его в соответствие с Конвенцией, рег</w:t>
      </w:r>
      <w:r w:rsidRPr="00137DC9">
        <w:rPr>
          <w:b/>
        </w:rPr>
        <w:t>и</w:t>
      </w:r>
      <w:r w:rsidRPr="00137DC9">
        <w:rPr>
          <w:b/>
        </w:rPr>
        <w:t>страции рождений, выделения ресурсов для центров социального обесп</w:t>
      </w:r>
      <w:r w:rsidRPr="00137DC9">
        <w:rPr>
          <w:b/>
        </w:rPr>
        <w:t>е</w:t>
      </w:r>
      <w:r w:rsidRPr="00137DC9">
        <w:rPr>
          <w:b/>
        </w:rPr>
        <w:t>чения и интеграции детей-инвалидов в программы образования и отдыха, а также обеспечить принятие адекватных последующих мер в связи с р</w:t>
      </w:r>
      <w:r w:rsidRPr="00137DC9">
        <w:rPr>
          <w:b/>
        </w:rPr>
        <w:t>е</w:t>
      </w:r>
      <w:r w:rsidRPr="00137DC9">
        <w:rPr>
          <w:b/>
        </w:rPr>
        <w:t>комендациями, содержащимися в настоящих заключительных замечан</w:t>
      </w:r>
      <w:r w:rsidRPr="00137DC9">
        <w:rPr>
          <w:b/>
        </w:rPr>
        <w:t>и</w:t>
      </w:r>
      <w:r w:rsidRPr="00137DC9">
        <w:rPr>
          <w:b/>
        </w:rPr>
        <w:t>ях.</w:t>
      </w:r>
    </w:p>
    <w:p w:rsidR="00456C0F" w:rsidRPr="00137DC9" w:rsidRDefault="00456C0F" w:rsidP="00456C0F">
      <w:pPr>
        <w:pStyle w:val="H4GR"/>
        <w:spacing w:line="240" w:lineRule="atLeas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Законодательство</w:t>
      </w:r>
    </w:p>
    <w:p w:rsidR="00456C0F" w:rsidRPr="00137DC9" w:rsidRDefault="00456C0F" w:rsidP="00456C0F">
      <w:pPr>
        <w:pStyle w:val="SingleTxtGR"/>
      </w:pPr>
      <w:r w:rsidRPr="00137DC9">
        <w:t>8.</w:t>
      </w:r>
      <w:r w:rsidRPr="00137DC9">
        <w:tab/>
        <w:t>Комитет обеспокоен тем, что внутреннее законодательство не в полной мере соответствует принципам и положениям Конвенции, а меры по его испо</w:t>
      </w:r>
      <w:r w:rsidRPr="00137DC9">
        <w:t>л</w:t>
      </w:r>
      <w:r w:rsidRPr="00137DC9">
        <w:t>нению н</w:t>
      </w:r>
      <w:r w:rsidRPr="00137DC9">
        <w:t>е</w:t>
      </w:r>
      <w:r w:rsidRPr="00137DC9">
        <w:t>достаточны.</w:t>
      </w:r>
    </w:p>
    <w:p w:rsidR="00456C0F" w:rsidRPr="00137DC9" w:rsidRDefault="00456C0F" w:rsidP="00456C0F">
      <w:pPr>
        <w:pStyle w:val="SingleTxtGR"/>
      </w:pPr>
      <w:r w:rsidRPr="00137DC9">
        <w:t>9.</w:t>
      </w:r>
      <w:r w:rsidRPr="00137DC9">
        <w:tab/>
      </w:r>
      <w:r w:rsidRPr="00137DC9">
        <w:rPr>
          <w:b/>
        </w:rPr>
        <w:t>Комитет настоятельно призывает государство-участник продолжить и завершить приведение своего законодательства в соответствие с полож</w:t>
      </w:r>
      <w:r w:rsidRPr="00137DC9">
        <w:rPr>
          <w:b/>
        </w:rPr>
        <w:t>е</w:t>
      </w:r>
      <w:r w:rsidRPr="00137DC9">
        <w:rPr>
          <w:b/>
        </w:rPr>
        <w:t>ниями Конвенции и принять все необходимые меры правового регулир</w:t>
      </w:r>
      <w:r w:rsidRPr="00137DC9">
        <w:rPr>
          <w:b/>
        </w:rPr>
        <w:t>о</w:t>
      </w:r>
      <w:r w:rsidRPr="00137DC9">
        <w:rPr>
          <w:b/>
        </w:rPr>
        <w:t>вания для полного осуществления и эффективного исполнения законов в консультации со всеми соответствующими партнерами, включая Детский фонд Организации Объединенных Наций (ЮНИСЕФ), и при широком уч</w:t>
      </w:r>
      <w:r w:rsidRPr="00137DC9">
        <w:rPr>
          <w:b/>
        </w:rPr>
        <w:t>а</w:t>
      </w:r>
      <w:r w:rsidRPr="00137DC9">
        <w:rPr>
          <w:b/>
        </w:rPr>
        <w:t>стии гражданского о</w:t>
      </w:r>
      <w:r w:rsidRPr="00137DC9">
        <w:rPr>
          <w:b/>
        </w:rPr>
        <w:t>б</w:t>
      </w:r>
      <w:r w:rsidRPr="00137DC9">
        <w:rPr>
          <w:b/>
        </w:rPr>
        <w:t>щества.</w:t>
      </w:r>
    </w:p>
    <w:p w:rsidR="00456C0F" w:rsidRPr="00137DC9" w:rsidRDefault="00456C0F" w:rsidP="00456C0F">
      <w:pPr>
        <w:pStyle w:val="H4GR"/>
        <w:spacing w:line="240" w:lineRule="atLeas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Координация</w:t>
      </w:r>
    </w:p>
    <w:p w:rsidR="00456C0F" w:rsidRPr="00137DC9" w:rsidRDefault="00456C0F" w:rsidP="00456C0F">
      <w:pPr>
        <w:pStyle w:val="SingleTxtGR"/>
      </w:pPr>
      <w:r w:rsidRPr="00137DC9">
        <w:t>10.</w:t>
      </w:r>
      <w:r w:rsidRPr="00137DC9">
        <w:tab/>
        <w:t>Отмечая реформу Национальной комиссии по правам ребенка в се</w:t>
      </w:r>
      <w:r w:rsidRPr="00137DC9">
        <w:t>н</w:t>
      </w:r>
      <w:r w:rsidRPr="00137DC9">
        <w:t>тябре 2007 года, повысившую статус ее членов до ранга государственных с</w:t>
      </w:r>
      <w:r w:rsidRPr="00137DC9">
        <w:t>о</w:t>
      </w:r>
      <w:r w:rsidRPr="00137DC9">
        <w:t>ветников, Комитет в то же время обеспокоен тем, что этот орган не проявляет достато</w:t>
      </w:r>
      <w:r w:rsidRPr="00137DC9">
        <w:t>ч</w:t>
      </w:r>
      <w:r w:rsidRPr="00137DC9">
        <w:t>ной активности в деле планирования политики и определения приоритетов в целях осуществления Конвенции. Комитет, кроме того, обеспокоен тем, что о</w:t>
      </w:r>
      <w:r w:rsidRPr="00137DC9">
        <w:t>р</w:t>
      </w:r>
      <w:r w:rsidRPr="00137DC9">
        <w:t>ганы местного самоуправления, гражданское общество и дети имеют огран</w:t>
      </w:r>
      <w:r w:rsidRPr="00137DC9">
        <w:t>и</w:t>
      </w:r>
      <w:r w:rsidRPr="00137DC9">
        <w:t>ченную возможность участия в р</w:t>
      </w:r>
      <w:r w:rsidRPr="00137DC9">
        <w:t>а</w:t>
      </w:r>
      <w:r w:rsidRPr="00137DC9">
        <w:t>боте Комиссии. Хотя и сообщается, что сфера компетенции Комиссии включает все вопросы, касающиеся детей, Комитет также обеспокоен тем, что она не распространяется на Факультативные прот</w:t>
      </w:r>
      <w:r w:rsidRPr="00137DC9">
        <w:t>о</w:t>
      </w:r>
      <w:r w:rsidRPr="00137DC9">
        <w:t>колы к Конвенции.</w:t>
      </w:r>
    </w:p>
    <w:p w:rsidR="00456C0F" w:rsidRPr="00137DC9" w:rsidRDefault="00456C0F" w:rsidP="00456C0F">
      <w:pPr>
        <w:pStyle w:val="SingleTxtGR"/>
      </w:pPr>
      <w:r w:rsidRPr="00137DC9">
        <w:t>11.</w:t>
      </w:r>
      <w:r w:rsidRPr="00137DC9">
        <w:tab/>
      </w:r>
      <w:r w:rsidRPr="00137DC9">
        <w:rPr>
          <w:b/>
        </w:rPr>
        <w:t>Комитет рекомендует государству-участнику предоставить Наци</w:t>
      </w:r>
      <w:r w:rsidRPr="00137DC9">
        <w:rPr>
          <w:b/>
        </w:rPr>
        <w:t>о</w:t>
      </w:r>
      <w:r w:rsidRPr="00137DC9">
        <w:rPr>
          <w:b/>
        </w:rPr>
        <w:t>нальной комиссии по правам ребенка возможность возглавить деятел</w:t>
      </w:r>
      <w:r w:rsidRPr="00137DC9">
        <w:rPr>
          <w:b/>
        </w:rPr>
        <w:t>ь</w:t>
      </w:r>
      <w:r w:rsidRPr="00137DC9">
        <w:rPr>
          <w:b/>
        </w:rPr>
        <w:t>ность по планированию политики и определению приоритетов для осущ</w:t>
      </w:r>
      <w:r w:rsidRPr="00137DC9">
        <w:rPr>
          <w:b/>
        </w:rPr>
        <w:t>е</w:t>
      </w:r>
      <w:r w:rsidRPr="00137DC9">
        <w:rPr>
          <w:b/>
        </w:rPr>
        <w:t>ствления Конвенции. Национальную комиссию следует обеспечить лю</w:t>
      </w:r>
      <w:r w:rsidRPr="00137DC9">
        <w:rPr>
          <w:b/>
        </w:rPr>
        <w:t>д</w:t>
      </w:r>
      <w:r w:rsidRPr="00137DC9">
        <w:rPr>
          <w:b/>
        </w:rPr>
        <w:t>скими, техническими и финансовыми ресурсами, необходимыми для э</w:t>
      </w:r>
      <w:r w:rsidRPr="00137DC9">
        <w:rPr>
          <w:b/>
        </w:rPr>
        <w:t>ф</w:t>
      </w:r>
      <w:r w:rsidRPr="00137DC9">
        <w:rPr>
          <w:b/>
        </w:rPr>
        <w:t>фективного осуществления ее мандата. Состав и методы работы К</w:t>
      </w:r>
      <w:r w:rsidRPr="00137DC9">
        <w:rPr>
          <w:b/>
        </w:rPr>
        <w:t>о</w:t>
      </w:r>
      <w:r w:rsidRPr="00137DC9">
        <w:rPr>
          <w:b/>
        </w:rPr>
        <w:t>миссии должны обеспечивать достаточные возможности для эффективного уч</w:t>
      </w:r>
      <w:r w:rsidRPr="00137DC9">
        <w:rPr>
          <w:b/>
        </w:rPr>
        <w:t>а</w:t>
      </w:r>
      <w:r w:rsidRPr="00137DC9">
        <w:rPr>
          <w:b/>
        </w:rPr>
        <w:t>стия в его деятельности органов местного самоуправления, гражданского общества и детей. Кроме того, Комитет рекомендует госуда</w:t>
      </w:r>
      <w:r w:rsidRPr="00137DC9">
        <w:rPr>
          <w:b/>
        </w:rPr>
        <w:t>р</w:t>
      </w:r>
      <w:r w:rsidRPr="00137DC9">
        <w:rPr>
          <w:b/>
        </w:rPr>
        <w:t>ству-участнику рассмотреть вопрос о расширении полномочий Комиссии, с тем чтобы они охватывали вопросы координации, контроля и оценки деятел</w:t>
      </w:r>
      <w:r w:rsidRPr="00137DC9">
        <w:rPr>
          <w:b/>
        </w:rPr>
        <w:t>ь</w:t>
      </w:r>
      <w:r w:rsidRPr="00137DC9">
        <w:rPr>
          <w:b/>
        </w:rPr>
        <w:t>ности по осуществлению Факультативных протоколов к Ко</w:t>
      </w:r>
      <w:r w:rsidRPr="00137DC9">
        <w:rPr>
          <w:b/>
        </w:rPr>
        <w:t>н</w:t>
      </w:r>
      <w:r w:rsidRPr="00137DC9">
        <w:rPr>
          <w:b/>
        </w:rPr>
        <w:t>венции.</w:t>
      </w:r>
    </w:p>
    <w:p w:rsidR="00456C0F" w:rsidRPr="00137DC9" w:rsidRDefault="00456C0F" w:rsidP="00456C0F">
      <w:pPr>
        <w:pStyle w:val="H4GR"/>
        <w:spacing w:line="240" w:lineRule="atLeas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Национальный план действий</w:t>
      </w:r>
    </w:p>
    <w:p w:rsidR="00456C0F" w:rsidRPr="00137DC9" w:rsidRDefault="00456C0F" w:rsidP="00456C0F">
      <w:pPr>
        <w:pStyle w:val="SingleTxtGR"/>
      </w:pPr>
      <w:r w:rsidRPr="00137DC9">
        <w:t>12.</w:t>
      </w:r>
      <w:r w:rsidRPr="00137DC9">
        <w:tab/>
        <w:t>Комитет приветствует принятие Национального плана действий в обла</w:t>
      </w:r>
      <w:r w:rsidRPr="00137DC9">
        <w:t>с</w:t>
      </w:r>
      <w:r w:rsidRPr="00137DC9">
        <w:t>ти прав ребенка на 2006−2015 годы и разработку местных планов действий по осуществлению Конвенции 53 (из 83) муниципалитетами. В то же время Ком</w:t>
      </w:r>
      <w:r w:rsidRPr="00137DC9">
        <w:t>и</w:t>
      </w:r>
      <w:r w:rsidRPr="00137DC9">
        <w:t>тет обеспокоен медленными темпами выполнения Национального плана дейс</w:t>
      </w:r>
      <w:r w:rsidRPr="00137DC9">
        <w:t>т</w:t>
      </w:r>
      <w:r w:rsidRPr="00137DC9">
        <w:t>вий и тем, что на эти цели, в том числе и на контроль и оценку Плана, не были выделены конкретные средства.</w:t>
      </w:r>
    </w:p>
    <w:p w:rsidR="00456C0F" w:rsidRPr="00137DC9" w:rsidRDefault="00456C0F" w:rsidP="00456C0F">
      <w:pPr>
        <w:pStyle w:val="SingleTxtGR"/>
      </w:pPr>
      <w:r w:rsidRPr="00137DC9">
        <w:t>13.</w:t>
      </w:r>
      <w:r w:rsidRPr="00137DC9">
        <w:tab/>
      </w:r>
      <w:r w:rsidRPr="00137DC9">
        <w:rPr>
          <w:b/>
        </w:rPr>
        <w:t>Комитет рекомендует государству-участнику ускорить выполнение Национального плана действий, стимулировать принятие местных планов в интересах детей остальными муниципалитетами, обеспечить в</w:t>
      </w:r>
      <w:r w:rsidRPr="00137DC9">
        <w:rPr>
          <w:b/>
        </w:rPr>
        <w:t>ы</w:t>
      </w:r>
      <w:r w:rsidRPr="00137DC9">
        <w:rPr>
          <w:b/>
        </w:rPr>
        <w:t>деление надлежащих людских, технических и финансовых ресурсов и принять к</w:t>
      </w:r>
      <w:r w:rsidR="00F56086">
        <w:rPr>
          <w:b/>
          <w:lang w:val="en-US"/>
        </w:rPr>
        <w:t> </w:t>
      </w:r>
      <w:r w:rsidRPr="00137DC9">
        <w:rPr>
          <w:b/>
        </w:rPr>
        <w:t>сведению итоговый документ "Мир, пригодный для жизни детей", пр</w:t>
      </w:r>
      <w:r w:rsidRPr="00137DC9">
        <w:rPr>
          <w:b/>
        </w:rPr>
        <w:t>и</w:t>
      </w:r>
      <w:r w:rsidRPr="00137DC9">
        <w:rPr>
          <w:b/>
        </w:rPr>
        <w:t>нятый на специальной сессии Генеральной Ассамблеи по положению д</w:t>
      </w:r>
      <w:r w:rsidRPr="00137DC9">
        <w:rPr>
          <w:b/>
        </w:rPr>
        <w:t>е</w:t>
      </w:r>
      <w:r w:rsidRPr="00137DC9">
        <w:rPr>
          <w:b/>
        </w:rPr>
        <w:t>тей, состоявшейся в 2002 году, и его промежуточное рассмотрение в 2007</w:t>
      </w:r>
      <w:r w:rsidR="00F56086">
        <w:rPr>
          <w:b/>
          <w:lang w:val="en-US"/>
        </w:rPr>
        <w:t> </w:t>
      </w:r>
      <w:r w:rsidRPr="00137DC9">
        <w:rPr>
          <w:b/>
        </w:rPr>
        <w:t>году.</w:t>
      </w:r>
    </w:p>
    <w:p w:rsidR="00456C0F" w:rsidRPr="00137DC9" w:rsidRDefault="00456C0F" w:rsidP="00456C0F">
      <w:pPr>
        <w:pStyle w:val="H4GR"/>
        <w:spacing w:line="240" w:lineRule="atLeas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Независимый контроль</w:t>
      </w:r>
    </w:p>
    <w:p w:rsidR="00456C0F" w:rsidRPr="00137DC9" w:rsidRDefault="00456C0F" w:rsidP="00456C0F">
      <w:pPr>
        <w:pStyle w:val="SingleTxtGR"/>
      </w:pPr>
      <w:r w:rsidRPr="00137DC9">
        <w:t>14.</w:t>
      </w:r>
      <w:r w:rsidRPr="00137DC9">
        <w:tab/>
        <w:t>Отмечая внесение поправок в Закон об омбудсмене в 2009 году, пред</w:t>
      </w:r>
      <w:r w:rsidRPr="00137DC9">
        <w:t>у</w:t>
      </w:r>
      <w:r w:rsidRPr="00137DC9">
        <w:t>сматривающих официальное создание отдела по защите прав ребенка, возгла</w:t>
      </w:r>
      <w:r w:rsidRPr="00137DC9">
        <w:t>в</w:t>
      </w:r>
      <w:r w:rsidRPr="00137DC9">
        <w:t>ляемого з</w:t>
      </w:r>
      <w:r w:rsidRPr="00137DC9">
        <w:t>а</w:t>
      </w:r>
      <w:r w:rsidRPr="00137DC9">
        <w:t>местителем омбудсмена, Комитет в то же время выражает сожаление в связи с тем, что у этого отдела не хватает полномочий, возможностей, лю</w:t>
      </w:r>
      <w:r w:rsidRPr="00137DC9">
        <w:t>д</w:t>
      </w:r>
      <w:r w:rsidRPr="00137DC9">
        <w:t>ских и финансовых ресурсов и независимости для эффективного исполнения своих функций. Комитет, кроме того, обеспокоен тем, что дети и их родители не имеют информации о возможности подачи жалоб, в результате чего к омбу</w:t>
      </w:r>
      <w:r w:rsidRPr="00137DC9">
        <w:t>д</w:t>
      </w:r>
      <w:r w:rsidRPr="00137DC9">
        <w:t>смену попадает лишь незначительное число жалоб от самих детей или от их имени.</w:t>
      </w:r>
    </w:p>
    <w:p w:rsidR="00456C0F" w:rsidRPr="00137DC9" w:rsidRDefault="00456C0F" w:rsidP="00456C0F">
      <w:pPr>
        <w:pStyle w:val="SingleTxtGR"/>
        <w:rPr>
          <w:b/>
        </w:rPr>
      </w:pPr>
      <w:r w:rsidRPr="00137DC9">
        <w:t>15.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456C0F" w:rsidRPr="00137DC9" w:rsidRDefault="00456C0F" w:rsidP="00AB40AA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обеспечить, чтобы институт омбудсмена полностью соответс</w:t>
      </w:r>
      <w:r w:rsidRPr="00137DC9">
        <w:rPr>
          <w:b/>
        </w:rPr>
        <w:t>т</w:t>
      </w:r>
      <w:r w:rsidRPr="00137DC9">
        <w:rPr>
          <w:b/>
        </w:rPr>
        <w:t>вовал принципам, касающимся статуса национальных учреждений по п</w:t>
      </w:r>
      <w:r w:rsidRPr="00137DC9">
        <w:rPr>
          <w:b/>
        </w:rPr>
        <w:t>о</w:t>
      </w:r>
      <w:r w:rsidRPr="00137DC9">
        <w:rPr>
          <w:b/>
        </w:rPr>
        <w:t>ощрению и защите прав человека (Парижским принципам, приложение к резолюции 48/134 Генеральной Ассамблеи), и учит</w:t>
      </w:r>
      <w:r w:rsidRPr="00137DC9">
        <w:rPr>
          <w:b/>
        </w:rPr>
        <w:t>ы</w:t>
      </w:r>
      <w:r w:rsidRPr="00137DC9">
        <w:rPr>
          <w:b/>
        </w:rPr>
        <w:t>вал замечание общего порядка № 2 Комитета (2002 год) о роли независимых национальных пр</w:t>
      </w:r>
      <w:r w:rsidRPr="00137DC9">
        <w:rPr>
          <w:b/>
        </w:rPr>
        <w:t>а</w:t>
      </w:r>
      <w:r w:rsidRPr="00137DC9">
        <w:rPr>
          <w:b/>
        </w:rPr>
        <w:t>возащитных учреждений в деле поощр</w:t>
      </w:r>
      <w:r w:rsidRPr="00137DC9">
        <w:rPr>
          <w:b/>
        </w:rPr>
        <w:t>е</w:t>
      </w:r>
      <w:r w:rsidRPr="00137DC9">
        <w:rPr>
          <w:b/>
        </w:rPr>
        <w:t>ния и защиты прав ребенка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/2002/2) и добиваться аккредитации при Международном коорд</w:t>
      </w:r>
      <w:r w:rsidRPr="00137DC9">
        <w:rPr>
          <w:b/>
        </w:rPr>
        <w:t>и</w:t>
      </w:r>
      <w:r w:rsidRPr="00137DC9">
        <w:rPr>
          <w:b/>
        </w:rPr>
        <w:t>национном комитете Национальных учреждений по развитию и защите прав чел</w:t>
      </w:r>
      <w:r w:rsidRPr="00137DC9">
        <w:rPr>
          <w:b/>
        </w:rPr>
        <w:t>о</w:t>
      </w:r>
      <w:r w:rsidRPr="00137DC9">
        <w:rPr>
          <w:b/>
        </w:rPr>
        <w:t>века;</w:t>
      </w:r>
    </w:p>
    <w:p w:rsidR="00456C0F" w:rsidRPr="00137DC9" w:rsidRDefault="00456C0F" w:rsidP="00AB40AA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обеспечить доступность заместителя омбудсмена для детей и создать ему надлежащие условия для получения и расследования ж</w:t>
      </w:r>
      <w:r w:rsidRPr="00137DC9">
        <w:rPr>
          <w:b/>
        </w:rPr>
        <w:t>а</w:t>
      </w:r>
      <w:r w:rsidRPr="00137DC9">
        <w:rPr>
          <w:b/>
        </w:rPr>
        <w:t>лоб на нарушения прав ребенка с учетом его интересов и обеспечивать, чтобы д</w:t>
      </w:r>
      <w:r w:rsidRPr="00137DC9">
        <w:rPr>
          <w:b/>
        </w:rPr>
        <w:t>е</w:t>
      </w:r>
      <w:r w:rsidRPr="00137DC9">
        <w:rPr>
          <w:b/>
        </w:rPr>
        <w:t>ти и их семьи знали о возможности подачи жалоб в это учреждение; и</w:t>
      </w:r>
    </w:p>
    <w:p w:rsidR="00D67E64" w:rsidRPr="00137DC9" w:rsidRDefault="00D67E64" w:rsidP="00AB40AA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предоставить отделу по защите прав ребенка в составе инст</w:t>
      </w:r>
      <w:r w:rsidRPr="00137DC9">
        <w:rPr>
          <w:b/>
        </w:rPr>
        <w:t>и</w:t>
      </w:r>
      <w:r w:rsidRPr="00137DC9">
        <w:rPr>
          <w:b/>
        </w:rPr>
        <w:t>тута омбудсмена возможности, полномочия, ресурсы и финансовую незав</w:t>
      </w:r>
      <w:r w:rsidRPr="00137DC9">
        <w:rPr>
          <w:b/>
        </w:rPr>
        <w:t>и</w:t>
      </w:r>
      <w:r w:rsidRPr="00137DC9">
        <w:rPr>
          <w:b/>
        </w:rPr>
        <w:t>симость, необходимые для эффективного выполнения его функций.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Выделение ресурсов</w:t>
      </w:r>
    </w:p>
    <w:p w:rsidR="00D67E64" w:rsidRPr="00137DC9" w:rsidRDefault="00D67E64" w:rsidP="00D67E64">
      <w:pPr>
        <w:pStyle w:val="SingleTxtGR"/>
      </w:pPr>
      <w:r w:rsidRPr="00137DC9">
        <w:t>16.</w:t>
      </w:r>
      <w:r w:rsidRPr="00137DC9">
        <w:tab/>
        <w:t>В контексте реформы гражданских служб Комитет отмечает факт созд</w:t>
      </w:r>
      <w:r w:rsidRPr="00137DC9">
        <w:t>а</w:t>
      </w:r>
      <w:r w:rsidRPr="00137DC9">
        <w:t>ния комиссий по правам ребе</w:t>
      </w:r>
      <w:r w:rsidRPr="00137DC9">
        <w:t>н</w:t>
      </w:r>
      <w:r w:rsidRPr="00137DC9">
        <w:t>ка, принятие планов действий в интересах детей и выделение средств на выполнение ими своих функций со стороны нек</w:t>
      </w:r>
      <w:r w:rsidRPr="00137DC9">
        <w:t>о</w:t>
      </w:r>
      <w:r w:rsidRPr="00137DC9">
        <w:t>торых муниципалитетов. В то же время Комитет по-прежнему озабочен диспропорц</w:t>
      </w:r>
      <w:r w:rsidRPr="00137DC9">
        <w:t>и</w:t>
      </w:r>
      <w:r w:rsidRPr="00137DC9">
        <w:t>ей между бюджетными ассигнованиями и полномочиями учреждений, которая особенно затрагивает оказание услуг центрами социального обеспечения. К</w:t>
      </w:r>
      <w:r w:rsidRPr="00137DC9">
        <w:t>о</w:t>
      </w:r>
      <w:r w:rsidRPr="00137DC9">
        <w:t>митет далее обеспокоен отсутствием транспарентности в использовании ме</w:t>
      </w:r>
      <w:r w:rsidRPr="00137DC9">
        <w:t>ж</w:t>
      </w:r>
      <w:r w:rsidRPr="00137DC9">
        <w:t>дународных средств для финансирования программ в областях, касающихся д</w:t>
      </w:r>
      <w:r w:rsidRPr="00137DC9">
        <w:t>е</w:t>
      </w:r>
      <w:r w:rsidRPr="00137DC9">
        <w:t>тей, выбора направлений деятельности НПО для государственной финансовой поддержки, а также тем, что очень малая доля этих средств выделяется на м</w:t>
      </w:r>
      <w:r w:rsidRPr="00137DC9">
        <w:t>е</w:t>
      </w:r>
      <w:r w:rsidRPr="00137DC9">
        <w:t>роприятия, касающиеся детей. Кроме того, Комитет обеспокоен тем, что не б</w:t>
      </w:r>
      <w:r w:rsidRPr="00137DC9">
        <w:t>ы</w:t>
      </w:r>
      <w:r w:rsidRPr="00137DC9">
        <w:t>ли выделены отдельные средства на выполнение Национального плана дейс</w:t>
      </w:r>
      <w:r w:rsidRPr="00137DC9">
        <w:t>т</w:t>
      </w:r>
      <w:r w:rsidRPr="00137DC9">
        <w:t>вий по обеспечению прав ребенка, а также недостаточностью средств, пред</w:t>
      </w:r>
      <w:r w:rsidRPr="00137DC9">
        <w:t>у</w:t>
      </w:r>
      <w:r w:rsidRPr="00137DC9">
        <w:t>смотренных для выполнения Программы обязательного медицинского страх</w:t>
      </w:r>
      <w:r w:rsidRPr="00137DC9">
        <w:t>о</w:t>
      </w:r>
      <w:r w:rsidRPr="00137DC9">
        <w:t>вания всех гра</w:t>
      </w:r>
      <w:r w:rsidRPr="00137DC9">
        <w:t>ж</w:t>
      </w:r>
      <w:r w:rsidRPr="00137DC9">
        <w:t>дан 2010 года.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17.</w:t>
      </w:r>
      <w:r w:rsidRPr="00137DC9">
        <w:tab/>
      </w:r>
      <w:r w:rsidRPr="00137DC9">
        <w:rPr>
          <w:b/>
        </w:rPr>
        <w:t>Комитет настоятельно призывает государство-участник с учетом р</w:t>
      </w:r>
      <w:r w:rsidRPr="00137DC9">
        <w:rPr>
          <w:b/>
        </w:rPr>
        <w:t>е</w:t>
      </w:r>
      <w:r w:rsidRPr="00137DC9">
        <w:rPr>
          <w:b/>
        </w:rPr>
        <w:t>комендаций Комитета, принятых после проведения в 2007 году дня общей дискуссии на тему "Ресурсы на обеспечение прав ребенка – ответстве</w:t>
      </w:r>
      <w:r w:rsidRPr="00137DC9">
        <w:rPr>
          <w:b/>
        </w:rPr>
        <w:t>н</w:t>
      </w:r>
      <w:r w:rsidRPr="00137DC9">
        <w:rPr>
          <w:b/>
        </w:rPr>
        <w:t>ность гос</w:t>
      </w:r>
      <w:r w:rsidRPr="00137DC9">
        <w:rPr>
          <w:b/>
        </w:rPr>
        <w:t>у</w:t>
      </w:r>
      <w:r w:rsidRPr="00137DC9">
        <w:rPr>
          <w:b/>
        </w:rPr>
        <w:t>дарств":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выделить или предусмотреть выделение средств на выполн</w:t>
      </w:r>
      <w:r w:rsidRPr="00137DC9">
        <w:rPr>
          <w:b/>
        </w:rPr>
        <w:t>е</w:t>
      </w:r>
      <w:r w:rsidRPr="00137DC9">
        <w:rPr>
          <w:b/>
        </w:rPr>
        <w:t>ние Национального плана действий;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обеспечить транспарентность в использовании международных средств для ф</w:t>
      </w:r>
      <w:r w:rsidRPr="00137DC9">
        <w:rPr>
          <w:b/>
        </w:rPr>
        <w:t>и</w:t>
      </w:r>
      <w:r w:rsidRPr="00137DC9">
        <w:rPr>
          <w:b/>
        </w:rPr>
        <w:t>нансирования программ в областях, касающихся детей;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выделить достаточные ресурсы всем муниципалитетам, с тем чтобы они имели возможность исполнять свои обязанности по планиров</w:t>
      </w:r>
      <w:r w:rsidRPr="00137DC9">
        <w:rPr>
          <w:b/>
        </w:rPr>
        <w:t>а</w:t>
      </w:r>
      <w:r w:rsidRPr="00137DC9">
        <w:rPr>
          <w:b/>
        </w:rPr>
        <w:t>нию, составлению бюджетов и выполнению местных планов и оказанию услуг детям в условиях д</w:t>
      </w:r>
      <w:r w:rsidRPr="00137DC9">
        <w:rPr>
          <w:b/>
        </w:rPr>
        <w:t>е</w:t>
      </w:r>
      <w:r w:rsidRPr="00137DC9">
        <w:rPr>
          <w:b/>
        </w:rPr>
        <w:t>централизации;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в срочном порядке обеспечить предоставление центрам соц</w:t>
      </w:r>
      <w:r w:rsidRPr="00137DC9">
        <w:rPr>
          <w:b/>
        </w:rPr>
        <w:t>и</w:t>
      </w:r>
      <w:r w:rsidRPr="00137DC9">
        <w:rPr>
          <w:b/>
        </w:rPr>
        <w:t>ального обеспечения людских, технических и финансовых ресурсов, нео</w:t>
      </w:r>
      <w:r w:rsidRPr="00137DC9">
        <w:rPr>
          <w:b/>
        </w:rPr>
        <w:t>б</w:t>
      </w:r>
      <w:r w:rsidRPr="00137DC9">
        <w:rPr>
          <w:b/>
        </w:rPr>
        <w:t>ходимых для оказания услуг во всех о</w:t>
      </w:r>
      <w:r w:rsidRPr="00137DC9">
        <w:rPr>
          <w:b/>
        </w:rPr>
        <w:t>б</w:t>
      </w:r>
      <w:r w:rsidRPr="00137DC9">
        <w:rPr>
          <w:b/>
        </w:rPr>
        <w:t>ластях их полномочий; и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выделить надлежащие средства на выполнение Программы обяз</w:t>
      </w:r>
      <w:r w:rsidRPr="00137DC9">
        <w:rPr>
          <w:b/>
        </w:rPr>
        <w:t>а</w:t>
      </w:r>
      <w:r w:rsidRPr="00137DC9">
        <w:rPr>
          <w:b/>
        </w:rPr>
        <w:t>тельного медицинского страхования всех граждан 2010 года, с тем чтобы обеспечить охват медицинским страхованием детей, как наиболее уязвимого слоя населения.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Сбор данных</w:t>
      </w:r>
    </w:p>
    <w:p w:rsidR="00D67E64" w:rsidRPr="00137DC9" w:rsidRDefault="00D67E64" w:rsidP="00D67E64">
      <w:pPr>
        <w:pStyle w:val="SingleTxtGR"/>
      </w:pPr>
      <w:r w:rsidRPr="00137DC9">
        <w:t>18.</w:t>
      </w:r>
      <w:r w:rsidRPr="00137DC9">
        <w:tab/>
        <w:t>Отмечая продолжающуюся разработку системы сбора данных для защ</w:t>
      </w:r>
      <w:r w:rsidRPr="00137DC9">
        <w:t>и</w:t>
      </w:r>
      <w:r w:rsidRPr="00137DC9">
        <w:t>ты детей, Комитет в то же время сожалеет по поводу отсутствия системного подхода к сбору да</w:t>
      </w:r>
      <w:r w:rsidRPr="00137DC9">
        <w:t>н</w:t>
      </w:r>
      <w:r w:rsidRPr="00137DC9">
        <w:t>ных для контроля за положением детей в государстве-участнике и централизованной базы данных в отношении детей в целом и д</w:t>
      </w:r>
      <w:r w:rsidRPr="00137DC9">
        <w:t>е</w:t>
      </w:r>
      <w:r w:rsidRPr="00137DC9">
        <w:t>тей, находящихся в уязвимом положении, в ч</w:t>
      </w:r>
      <w:r w:rsidRPr="00137DC9">
        <w:t>а</w:t>
      </w:r>
      <w:r w:rsidRPr="00137DC9">
        <w:t>стности.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19.</w:t>
      </w:r>
      <w:r w:rsidRPr="00137DC9">
        <w:tab/>
      </w:r>
      <w:r w:rsidRPr="00137DC9">
        <w:rPr>
          <w:b/>
        </w:rPr>
        <w:t>Комитет предлагает государству-участнику совершенствовать и у</w:t>
      </w:r>
      <w:r w:rsidRPr="00137DC9">
        <w:rPr>
          <w:b/>
        </w:rPr>
        <w:t>к</w:t>
      </w:r>
      <w:r w:rsidRPr="00137DC9">
        <w:rPr>
          <w:b/>
        </w:rPr>
        <w:t>реплять систему сбора данных при поддержке своих партнеров и использ</w:t>
      </w:r>
      <w:r w:rsidRPr="00137DC9">
        <w:rPr>
          <w:b/>
        </w:rPr>
        <w:t>о</w:t>
      </w:r>
      <w:r w:rsidRPr="00137DC9">
        <w:rPr>
          <w:b/>
        </w:rPr>
        <w:t>вать эти данные в качестве основы для оценки прогресса, достигнутого в области реализации прав детей и содействия в разработке мер по осущес</w:t>
      </w:r>
      <w:r w:rsidRPr="00137DC9">
        <w:rPr>
          <w:b/>
        </w:rPr>
        <w:t>т</w:t>
      </w:r>
      <w:r w:rsidRPr="00137DC9">
        <w:rPr>
          <w:b/>
        </w:rPr>
        <w:t>влению Конвенции. Данные должны охватывать всех детей в возрасте до 18 лет и быть дезагрегированными по признакам пола, возраста, прожив</w:t>
      </w:r>
      <w:r w:rsidRPr="00137DC9">
        <w:rPr>
          <w:b/>
        </w:rPr>
        <w:t>а</w:t>
      </w:r>
      <w:r w:rsidRPr="00137DC9">
        <w:rPr>
          <w:b/>
        </w:rPr>
        <w:t>ния в городских и сельских районах, при уделении особого внимания д</w:t>
      </w:r>
      <w:r w:rsidRPr="00137DC9">
        <w:rPr>
          <w:b/>
        </w:rPr>
        <w:t>е</w:t>
      </w:r>
      <w:r w:rsidRPr="00137DC9">
        <w:rPr>
          <w:b/>
        </w:rPr>
        <w:t>тям, находящимся в уязвимом полож</w:t>
      </w:r>
      <w:r w:rsidRPr="00137DC9">
        <w:rPr>
          <w:b/>
        </w:rPr>
        <w:t>е</w:t>
      </w:r>
      <w:r w:rsidRPr="00137DC9">
        <w:rPr>
          <w:b/>
        </w:rPr>
        <w:t>нии, включая детей, являющихся жертвами злоупотреблений, отсутствия заб</w:t>
      </w:r>
      <w:r w:rsidRPr="00137DC9">
        <w:rPr>
          <w:b/>
        </w:rPr>
        <w:t>о</w:t>
      </w:r>
      <w:r w:rsidRPr="00137DC9">
        <w:rPr>
          <w:b/>
        </w:rPr>
        <w:t>ты или жестокого обращения, детей-инвалидов, детей-беженцев и просителей убежища, детей, наход</w:t>
      </w:r>
      <w:r w:rsidRPr="00137DC9">
        <w:rPr>
          <w:b/>
        </w:rPr>
        <w:t>я</w:t>
      </w:r>
      <w:r w:rsidRPr="00137DC9">
        <w:rPr>
          <w:b/>
        </w:rPr>
        <w:t>щихся в конфликте с законом, работающих детей и безнадзорных д</w:t>
      </w:r>
      <w:r w:rsidRPr="00137DC9">
        <w:rPr>
          <w:b/>
        </w:rPr>
        <w:t>е</w:t>
      </w:r>
      <w:r w:rsidRPr="00137DC9">
        <w:rPr>
          <w:b/>
        </w:rPr>
        <w:t>тей.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Распространение информации и повышение осведомленности</w:t>
      </w:r>
    </w:p>
    <w:p w:rsidR="00D67E64" w:rsidRPr="00137DC9" w:rsidRDefault="00D67E64" w:rsidP="00D67E64">
      <w:pPr>
        <w:pStyle w:val="SingleTxtGR"/>
      </w:pPr>
      <w:r w:rsidRPr="00137DC9">
        <w:t>20.</w:t>
      </w:r>
      <w:r w:rsidRPr="00137DC9">
        <w:tab/>
        <w:t>Комитет отмечает перевод Конвенции на языки местного населения и в</w:t>
      </w:r>
      <w:r w:rsidRPr="00137DC9">
        <w:t>ы</w:t>
      </w:r>
      <w:r w:rsidRPr="00137DC9">
        <w:t>пуск адаптированной для детей версии Конвенции. В то же время он по-прежнему обеспокоен низким уровнем осведомленности о положениях Конве</w:t>
      </w:r>
      <w:r w:rsidRPr="00137DC9">
        <w:t>н</w:t>
      </w:r>
      <w:r w:rsidRPr="00137DC9">
        <w:t>ции среди о</w:t>
      </w:r>
      <w:r w:rsidRPr="00137DC9">
        <w:t>б</w:t>
      </w:r>
      <w:r w:rsidRPr="00137DC9">
        <w:t>щественности в целом и среди детей в частности.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21.</w:t>
      </w:r>
      <w:r w:rsidRPr="00137DC9">
        <w:tab/>
      </w:r>
      <w:r w:rsidRPr="00137DC9">
        <w:rPr>
          <w:b/>
        </w:rPr>
        <w:t>Комитет рекомендует государству-участнику продолжать и наращ</w:t>
      </w:r>
      <w:r w:rsidRPr="00137DC9">
        <w:rPr>
          <w:b/>
        </w:rPr>
        <w:t>и</w:t>
      </w:r>
      <w:r w:rsidRPr="00137DC9">
        <w:rPr>
          <w:b/>
        </w:rPr>
        <w:t>вать усилия по распространению и пропаганде Конвенции в целях пов</w:t>
      </w:r>
      <w:r w:rsidRPr="00137DC9">
        <w:rPr>
          <w:b/>
        </w:rPr>
        <w:t>ы</w:t>
      </w:r>
      <w:r w:rsidRPr="00137DC9">
        <w:rPr>
          <w:b/>
        </w:rPr>
        <w:t>шения осведомленности о Конвенции и правах ребенка среди общественн</w:t>
      </w:r>
      <w:r w:rsidRPr="00137DC9">
        <w:rPr>
          <w:b/>
        </w:rPr>
        <w:t>о</w:t>
      </w:r>
      <w:r w:rsidRPr="00137DC9">
        <w:rPr>
          <w:b/>
        </w:rPr>
        <w:t>сти в целом и среди д</w:t>
      </w:r>
      <w:r w:rsidRPr="00137DC9">
        <w:rPr>
          <w:b/>
        </w:rPr>
        <w:t>е</w:t>
      </w:r>
      <w:r w:rsidRPr="00137DC9">
        <w:rPr>
          <w:b/>
        </w:rPr>
        <w:t>тей в частности.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Подготовка специалистов</w:t>
      </w:r>
    </w:p>
    <w:p w:rsidR="00D67E64" w:rsidRPr="00137DC9" w:rsidRDefault="00D67E64" w:rsidP="00D67E64">
      <w:pPr>
        <w:pStyle w:val="SingleTxtGR"/>
      </w:pPr>
      <w:r w:rsidRPr="00137DC9">
        <w:t>22.</w:t>
      </w:r>
      <w:r w:rsidRPr="00137DC9">
        <w:tab/>
        <w:t>Отмечая, что основанная в 2007 году Академия судей и прокуроров обе</w:t>
      </w:r>
      <w:r w:rsidRPr="00137DC9">
        <w:t>с</w:t>
      </w:r>
      <w:r w:rsidRPr="00137DC9">
        <w:t xml:space="preserve">печивает подготовку в области международного права, в том числе в сфере прав человека и положений Конвенции, Комитет в то же время беспокоен тем, что эту подготовку получает лишь очень небольшое число судей и прокуроров, </w:t>
      </w:r>
      <w:r w:rsidRPr="00137DC9">
        <w:br/>
        <w:t>а также других специалистов, работающих с детьми и в их и</w:t>
      </w:r>
      <w:r w:rsidRPr="00137DC9">
        <w:t>н</w:t>
      </w:r>
      <w:r w:rsidRPr="00137DC9">
        <w:t>тересах.</w:t>
      </w:r>
    </w:p>
    <w:p w:rsidR="00D67E64" w:rsidRPr="00137DC9" w:rsidRDefault="00D67E64" w:rsidP="00D67E64">
      <w:pPr>
        <w:pStyle w:val="SingleTxtGR"/>
      </w:pPr>
      <w:r w:rsidRPr="00137DC9">
        <w:t>23.</w:t>
      </w:r>
      <w:r w:rsidRPr="00137DC9">
        <w:tab/>
      </w:r>
      <w:r w:rsidR="00DC31BD" w:rsidRPr="00137DC9">
        <w:rPr>
          <w:b/>
        </w:rPr>
        <w:t>Комитет рекомендует государству-участнику активизировать усилия по подготовке всех специалистов, работающих с детьми и в их интересах, в час</w:t>
      </w:r>
      <w:r w:rsidR="00DC31BD" w:rsidRPr="00137DC9">
        <w:rPr>
          <w:b/>
        </w:rPr>
        <w:t>т</w:t>
      </w:r>
      <w:r w:rsidR="00DC31BD" w:rsidRPr="00137DC9">
        <w:rPr>
          <w:b/>
        </w:rPr>
        <w:t>ности, путем включения курса, посвященного положениям Конвенции, в систему предварительной подготовки и программу обучения без отрыва от работы.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Сотрудничество с гражданским обществом</w:t>
      </w:r>
    </w:p>
    <w:p w:rsidR="00D67E64" w:rsidRPr="00137DC9" w:rsidRDefault="00D67E64" w:rsidP="00D67E64">
      <w:pPr>
        <w:pStyle w:val="SingleTxtGR"/>
      </w:pPr>
      <w:r w:rsidRPr="00137DC9">
        <w:t>24.</w:t>
      </w:r>
      <w:r w:rsidRPr="00137DC9">
        <w:tab/>
        <w:t>Комитет отмечает принятие стратегии сотрудничества с гражданским сектором общества и план действий по ее осуществлению на 2007</w:t>
      </w:r>
      <w:r w:rsidR="00F56086" w:rsidRPr="00F56086">
        <w:t>−</w:t>
      </w:r>
      <w:r w:rsidRPr="00137DC9">
        <w:t>2011 годы, а также планов по расширению числа представителей НПО, в составе Наци</w:t>
      </w:r>
      <w:r w:rsidRPr="00137DC9">
        <w:t>о</w:t>
      </w:r>
      <w:r w:rsidRPr="00137DC9">
        <w:t>нальной комиссии по правам ребенка и предоставлению им равного голоса. К</w:t>
      </w:r>
      <w:r w:rsidRPr="00137DC9">
        <w:t>о</w:t>
      </w:r>
      <w:r w:rsidRPr="00137DC9">
        <w:t>митет тем не менее обеспокоен тем, что при подготовке второго периодич</w:t>
      </w:r>
      <w:r w:rsidRPr="00137DC9">
        <w:t>е</w:t>
      </w:r>
      <w:r w:rsidRPr="00137DC9">
        <w:t>ского доклада с гражданским обществом не проводилось никаких консультаций; он также озабочен недостаточным сотрудничеством процесса разрабо</w:t>
      </w:r>
      <w:r w:rsidRPr="00137DC9">
        <w:t>т</w:t>
      </w:r>
      <w:r w:rsidRPr="00137DC9">
        <w:t>ки законов и политики в областях, касающихся прав детей, а также отсутствием трансп</w:t>
      </w:r>
      <w:r w:rsidRPr="00137DC9">
        <w:t>а</w:t>
      </w:r>
      <w:r w:rsidRPr="00137DC9">
        <w:t>рентных критериев участия НПО в работе Национальной комиссии по правам ребенка. Кроме того, Комитет обеспокоен тем, что существенный вклад НПО в дело оказания услуг не получает призн</w:t>
      </w:r>
      <w:r w:rsidRPr="00137DC9">
        <w:t>а</w:t>
      </w:r>
      <w:r w:rsidRPr="00137DC9">
        <w:t>ния.</w:t>
      </w:r>
    </w:p>
    <w:p w:rsidR="00D67E64" w:rsidRPr="00137DC9" w:rsidRDefault="00D67E64" w:rsidP="00D67E64">
      <w:pPr>
        <w:pStyle w:val="SingleTxtGR"/>
      </w:pPr>
      <w:r w:rsidRPr="00137DC9">
        <w:t>25.</w:t>
      </w:r>
      <w:r w:rsidRPr="00137DC9">
        <w:tab/>
      </w:r>
      <w:r w:rsidRPr="00137DC9">
        <w:rPr>
          <w:b/>
        </w:rPr>
        <w:t>Комитет рекомендует государству-участнику обеспечить трансп</w:t>
      </w:r>
      <w:r w:rsidRPr="00137DC9">
        <w:rPr>
          <w:b/>
        </w:rPr>
        <w:t>а</w:t>
      </w:r>
      <w:r w:rsidRPr="00137DC9">
        <w:rPr>
          <w:b/>
        </w:rPr>
        <w:t>рентность в отношениях и проведение надлежащих консультаций с гра</w:t>
      </w:r>
      <w:r w:rsidRPr="00137DC9">
        <w:rPr>
          <w:b/>
        </w:rPr>
        <w:t>ж</w:t>
      </w:r>
      <w:r w:rsidRPr="00137DC9">
        <w:rPr>
          <w:b/>
        </w:rPr>
        <w:t>данским обществом при разработке законодательства политики и пр</w:t>
      </w:r>
      <w:r w:rsidRPr="00137DC9">
        <w:rPr>
          <w:b/>
        </w:rPr>
        <w:t>о</w:t>
      </w:r>
      <w:r w:rsidRPr="00137DC9">
        <w:rPr>
          <w:b/>
        </w:rPr>
        <w:t>грамм во всех областях, касающихся детей, включая работу Национал</w:t>
      </w:r>
      <w:r w:rsidRPr="00137DC9">
        <w:rPr>
          <w:b/>
        </w:rPr>
        <w:t>ь</w:t>
      </w:r>
      <w:r w:rsidRPr="00137DC9">
        <w:rPr>
          <w:b/>
        </w:rPr>
        <w:t>ной комиссии по правам ребенка, и в в</w:t>
      </w:r>
      <w:r w:rsidRPr="00137DC9">
        <w:rPr>
          <w:b/>
        </w:rPr>
        <w:t>ы</w:t>
      </w:r>
      <w:r w:rsidRPr="00137DC9">
        <w:rPr>
          <w:b/>
        </w:rPr>
        <w:t>боре критериев участия в ней.</w:t>
      </w:r>
    </w:p>
    <w:p w:rsidR="00D67E64" w:rsidRPr="00137DC9" w:rsidRDefault="00D67E64" w:rsidP="00D67E64">
      <w:pPr>
        <w:pStyle w:val="H23GR"/>
      </w:pPr>
      <w:r w:rsidRPr="00137DC9">
        <w:tab/>
        <w:t>2.</w:t>
      </w:r>
      <w:r w:rsidRPr="00137DC9">
        <w:tab/>
        <w:t>Общие принципы (статьи 2, 3, 6 и 12 Конвенции)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Недискриминация</w:t>
      </w:r>
    </w:p>
    <w:p w:rsidR="00D67E64" w:rsidRPr="00137DC9" w:rsidRDefault="00D67E64" w:rsidP="00D67E64">
      <w:pPr>
        <w:pStyle w:val="SingleTxtGR"/>
      </w:pPr>
      <w:r w:rsidRPr="00137DC9">
        <w:t>26.</w:t>
      </w:r>
      <w:r w:rsidRPr="00137DC9">
        <w:tab/>
        <w:t>Приветствуя принятие Закона о предупреждении и защите от дискрим</w:t>
      </w:r>
      <w:r w:rsidRPr="00137DC9">
        <w:t>и</w:t>
      </w:r>
      <w:r w:rsidRPr="00137DC9">
        <w:t>нации и планы создания органа по борьбе с дискриминацией, Комитет в то же время обеспокоен тем, что новый закон не в полной мере охватывает некот</w:t>
      </w:r>
      <w:r w:rsidRPr="00137DC9">
        <w:t>о</w:t>
      </w:r>
      <w:r w:rsidRPr="00137DC9">
        <w:t>рые виды дискриминации и содержит длинный перечень "исключений" из дейс</w:t>
      </w:r>
      <w:r w:rsidRPr="00137DC9">
        <w:t>т</w:t>
      </w:r>
      <w:r w:rsidRPr="00137DC9">
        <w:t>вий, относящихся к категории дискриминационных, что может поставить под угр</w:t>
      </w:r>
      <w:r w:rsidRPr="00137DC9">
        <w:t>о</w:t>
      </w:r>
      <w:r w:rsidRPr="00137DC9">
        <w:t>зу наилучшее обеспечение интересов ребенка. Комитет обеспокоен фактической дискриминацией детей, принадлежащих к меньшинствам, особенно детей р</w:t>
      </w:r>
      <w:r w:rsidRPr="00137DC9">
        <w:t>о</w:t>
      </w:r>
      <w:r w:rsidRPr="00137DC9">
        <w:t>ма, детей в специализированных учреждениях, безнадзорных детей, детей-инвалидов и детей, находящихся в конфликте с з</w:t>
      </w:r>
      <w:r w:rsidRPr="00137DC9">
        <w:t>а</w:t>
      </w:r>
      <w:r w:rsidRPr="00137DC9">
        <w:t>коном.</w:t>
      </w:r>
    </w:p>
    <w:p w:rsidR="00D67E64" w:rsidRPr="00137DC9" w:rsidRDefault="00D67E64" w:rsidP="00D67E64">
      <w:pPr>
        <w:pStyle w:val="SingleTxtGR"/>
      </w:pPr>
      <w:r w:rsidRPr="00137DC9">
        <w:t>27.</w:t>
      </w:r>
      <w:r w:rsidRPr="00137DC9">
        <w:tab/>
      </w:r>
      <w:r w:rsidRPr="00137DC9">
        <w:rPr>
          <w:b/>
        </w:rPr>
        <w:t>Комитет рекомендует государству-участнику усовершенствовать а</w:t>
      </w:r>
      <w:r w:rsidRPr="00137DC9">
        <w:rPr>
          <w:b/>
        </w:rPr>
        <w:t>н</w:t>
      </w:r>
      <w:r w:rsidRPr="00137DC9">
        <w:rPr>
          <w:b/>
        </w:rPr>
        <w:t>тидискриминационное законодательство, приведя его в соответствие с м</w:t>
      </w:r>
      <w:r w:rsidRPr="00137DC9">
        <w:rPr>
          <w:b/>
        </w:rPr>
        <w:t>е</w:t>
      </w:r>
      <w:r w:rsidRPr="00137DC9">
        <w:rPr>
          <w:b/>
        </w:rPr>
        <w:t>ждународными и региональными стандартами, с тем чтобы оно непосре</w:t>
      </w:r>
      <w:r w:rsidRPr="00137DC9">
        <w:rPr>
          <w:b/>
        </w:rPr>
        <w:t>д</w:t>
      </w:r>
      <w:r w:rsidRPr="00137DC9">
        <w:rPr>
          <w:b/>
        </w:rPr>
        <w:t>ственно охватывало все формы дискриминации, и рассмотреть возмо</w:t>
      </w:r>
      <w:r w:rsidRPr="00137DC9">
        <w:rPr>
          <w:b/>
        </w:rPr>
        <w:t>ж</w:t>
      </w:r>
      <w:r w:rsidRPr="00137DC9">
        <w:rPr>
          <w:b/>
        </w:rPr>
        <w:t>ность изъятия перечня "исключений" из действующего закона. Государс</w:t>
      </w:r>
      <w:r w:rsidRPr="00137DC9">
        <w:rPr>
          <w:b/>
        </w:rPr>
        <w:t>т</w:t>
      </w:r>
      <w:r w:rsidRPr="00137DC9">
        <w:rPr>
          <w:b/>
        </w:rPr>
        <w:t>ву-участнику следует принять все соответствующие меры для предотвр</w:t>
      </w:r>
      <w:r w:rsidRPr="00137DC9">
        <w:rPr>
          <w:b/>
        </w:rPr>
        <w:t>а</w:t>
      </w:r>
      <w:r w:rsidRPr="00137DC9">
        <w:rPr>
          <w:b/>
        </w:rPr>
        <w:t>щения актов дискриминации, возмещения ущерба пострадавшим и нак</w:t>
      </w:r>
      <w:r w:rsidRPr="00137DC9">
        <w:rPr>
          <w:b/>
        </w:rPr>
        <w:t>а</w:t>
      </w:r>
      <w:r w:rsidRPr="00137DC9">
        <w:rPr>
          <w:b/>
        </w:rPr>
        <w:t>зания за дискриминацию в отношении детей, в том числе путем обеспеч</w:t>
      </w:r>
      <w:r w:rsidRPr="00137DC9">
        <w:rPr>
          <w:b/>
        </w:rPr>
        <w:t>е</w:t>
      </w:r>
      <w:r w:rsidRPr="00137DC9">
        <w:rPr>
          <w:b/>
        </w:rPr>
        <w:t>ния эффективной деятельности органа по борьбе с дискриминацией. Ком</w:t>
      </w:r>
      <w:r w:rsidRPr="00137DC9">
        <w:rPr>
          <w:b/>
        </w:rPr>
        <w:t>и</w:t>
      </w:r>
      <w:r w:rsidRPr="00137DC9">
        <w:rPr>
          <w:b/>
        </w:rPr>
        <w:t>тет просит включить в следующий периодический доклад конкретную и</w:t>
      </w:r>
      <w:r w:rsidRPr="00137DC9">
        <w:rPr>
          <w:b/>
        </w:rPr>
        <w:t>н</w:t>
      </w:r>
      <w:r w:rsidRPr="00137DC9">
        <w:rPr>
          <w:b/>
        </w:rPr>
        <w:t>формацию о мерах и программах, имеющих отношение к Конвенции о пр</w:t>
      </w:r>
      <w:r w:rsidRPr="00137DC9">
        <w:rPr>
          <w:b/>
        </w:rPr>
        <w:t>а</w:t>
      </w:r>
      <w:r w:rsidRPr="00137DC9">
        <w:rPr>
          <w:b/>
        </w:rPr>
        <w:t>вах ребенка, которые государство-участник осуществляет в рамках посл</w:t>
      </w:r>
      <w:r w:rsidRPr="00137DC9">
        <w:rPr>
          <w:b/>
        </w:rPr>
        <w:t>е</w:t>
      </w:r>
      <w:r w:rsidRPr="00137DC9">
        <w:rPr>
          <w:b/>
        </w:rPr>
        <w:t>дующих мер по реализации Дурбанской декларации и Программы дейс</w:t>
      </w:r>
      <w:r w:rsidRPr="00137DC9">
        <w:rPr>
          <w:b/>
        </w:rPr>
        <w:t>т</w:t>
      </w:r>
      <w:r w:rsidRPr="00137DC9">
        <w:rPr>
          <w:b/>
        </w:rPr>
        <w:t>вий, принятых на Всемирной конференции по борьбе против расизма, р</w:t>
      </w:r>
      <w:r w:rsidRPr="00137DC9">
        <w:rPr>
          <w:b/>
        </w:rPr>
        <w:t>а</w:t>
      </w:r>
      <w:r w:rsidRPr="00137DC9">
        <w:rPr>
          <w:b/>
        </w:rPr>
        <w:t>совой дискриминации, ксенофобии и связанной с ними нетерпимости, а также принятого в 2009 году Итогового документа Конференции по обзору Дурбанского пр</w:t>
      </w:r>
      <w:r w:rsidRPr="00137DC9">
        <w:rPr>
          <w:b/>
        </w:rPr>
        <w:t>о</w:t>
      </w:r>
      <w:r w:rsidRPr="00137DC9">
        <w:rPr>
          <w:b/>
        </w:rPr>
        <w:t>цесса.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Наилучшие интересы ребенка</w:t>
      </w:r>
    </w:p>
    <w:p w:rsidR="00D67E64" w:rsidRPr="00137DC9" w:rsidRDefault="00D67E64" w:rsidP="00D67E64">
      <w:pPr>
        <w:pStyle w:val="SingleTxtGR"/>
      </w:pPr>
      <w:r w:rsidRPr="00137DC9">
        <w:t>28.</w:t>
      </w:r>
      <w:r w:rsidRPr="00137DC9">
        <w:tab/>
        <w:t>Отмечая, что новый закон об отправлении правосудия в отношении нес</w:t>
      </w:r>
      <w:r w:rsidRPr="00137DC9">
        <w:t>о</w:t>
      </w:r>
      <w:r w:rsidRPr="00137DC9">
        <w:t>вершеннолетних признает наилучшее обеспечение интересов ребенка в качес</w:t>
      </w:r>
      <w:r w:rsidRPr="00137DC9">
        <w:t>т</w:t>
      </w:r>
      <w:r w:rsidRPr="00137DC9">
        <w:t>ве основополагающего принципа, Комитет в то же время обеспокоен тем, что этот принцип не включается на систематической основе во все соответству</w:t>
      </w:r>
      <w:r w:rsidRPr="00137DC9">
        <w:t>ю</w:t>
      </w:r>
      <w:r w:rsidRPr="00137DC9">
        <w:t>щие законодательные и административные процедуры и должным образом не соблюдается на практике.</w:t>
      </w:r>
    </w:p>
    <w:p w:rsidR="00D67E64" w:rsidRPr="00137DC9" w:rsidRDefault="00D67E64" w:rsidP="00D67E64">
      <w:pPr>
        <w:pStyle w:val="SingleTxtGR"/>
      </w:pPr>
      <w:r w:rsidRPr="00137DC9">
        <w:t>29.</w:t>
      </w:r>
      <w:r w:rsidRPr="00137DC9">
        <w:tab/>
      </w:r>
      <w:r w:rsidRPr="00137DC9">
        <w:rPr>
          <w:b/>
        </w:rPr>
        <w:t xml:space="preserve">Комитет рекомендует государству-участнику пересмотреть все </w:t>
      </w:r>
      <w:r w:rsidR="00DC31BD" w:rsidRPr="00137DC9">
        <w:rPr>
          <w:b/>
          <w:lang w:val="en-US"/>
        </w:rPr>
        <w:t>с</w:t>
      </w:r>
      <w:r w:rsidR="00DC31BD" w:rsidRPr="00137DC9">
        <w:rPr>
          <w:b/>
        </w:rPr>
        <w:t>соо</w:t>
      </w:r>
      <w:r w:rsidR="00DC31BD" w:rsidRPr="00137DC9">
        <w:rPr>
          <w:b/>
        </w:rPr>
        <w:t>т</w:t>
      </w:r>
      <w:r w:rsidR="00DC31BD" w:rsidRPr="00137DC9">
        <w:rPr>
          <w:b/>
        </w:rPr>
        <w:t>ветствующее</w:t>
      </w:r>
      <w:r w:rsidRPr="00137DC9">
        <w:rPr>
          <w:b/>
        </w:rPr>
        <w:t xml:space="preserve"> законодательство и обеспечить включение положения о на</w:t>
      </w:r>
      <w:r w:rsidRPr="00137DC9">
        <w:rPr>
          <w:b/>
        </w:rPr>
        <w:t>и</w:t>
      </w:r>
      <w:r w:rsidRPr="00137DC9">
        <w:rPr>
          <w:b/>
        </w:rPr>
        <w:t>лучшем обеспечении интересов ребенка, предусмотренного статьей 3 Ко</w:t>
      </w:r>
      <w:r w:rsidRPr="00137DC9">
        <w:rPr>
          <w:b/>
        </w:rPr>
        <w:t>н</w:t>
      </w:r>
      <w:r w:rsidRPr="00137DC9">
        <w:rPr>
          <w:b/>
        </w:rPr>
        <w:t>венции, в законы, распоряжения и судебные и административные процед</w:t>
      </w:r>
      <w:r w:rsidRPr="00137DC9">
        <w:rPr>
          <w:b/>
        </w:rPr>
        <w:t>у</w:t>
      </w:r>
      <w:r w:rsidRPr="00137DC9">
        <w:rPr>
          <w:b/>
        </w:rPr>
        <w:t>ры. Государству-участнику следует и впредь уделять первоочередное вн</w:t>
      </w:r>
      <w:r w:rsidRPr="00137DC9">
        <w:rPr>
          <w:b/>
        </w:rPr>
        <w:t>и</w:t>
      </w:r>
      <w:r w:rsidRPr="00137DC9">
        <w:rPr>
          <w:b/>
        </w:rPr>
        <w:t>мание наилучшему обеспечению интересов ребенка во всех действиях, к</w:t>
      </w:r>
      <w:r w:rsidRPr="00137DC9">
        <w:rPr>
          <w:b/>
        </w:rPr>
        <w:t>а</w:t>
      </w:r>
      <w:r w:rsidRPr="00137DC9">
        <w:rPr>
          <w:b/>
        </w:rPr>
        <w:t>сающихся детей.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Уважение мнений ребенка</w:t>
      </w:r>
    </w:p>
    <w:p w:rsidR="00D67E64" w:rsidRPr="00137DC9" w:rsidRDefault="00D67E64" w:rsidP="00D67E64">
      <w:pPr>
        <w:pStyle w:val="SingleTxtGR"/>
      </w:pPr>
      <w:r w:rsidRPr="00137DC9">
        <w:t>30.</w:t>
      </w:r>
      <w:r w:rsidRPr="00137DC9">
        <w:tab/>
        <w:t>Отмечая включение принципа уважения мнений ребенка в отдельные з</w:t>
      </w:r>
      <w:r w:rsidRPr="00137DC9">
        <w:t>а</w:t>
      </w:r>
      <w:r w:rsidRPr="00137DC9">
        <w:t>коны государства-участника, Комитет в то же время сожалеет, что эта деятел</w:t>
      </w:r>
      <w:r w:rsidRPr="00137DC9">
        <w:t>ь</w:t>
      </w:r>
      <w:r w:rsidRPr="00137DC9">
        <w:t>ность не носит систематического характера, и законодательство по-прежнему не обеспечивает прав ребенка быть заслушанным в ходе всех судебных и адм</w:t>
      </w:r>
      <w:r w:rsidRPr="00137DC9">
        <w:t>и</w:t>
      </w:r>
      <w:r w:rsidRPr="00137DC9">
        <w:t>нистративных процедур, затрагивающих интересы ребенка, с учетом уровня его развития. Комитет также сожалеет, что традиционное отношение общества к детям ограничивает уважение их мнений в семье, школе, общине и обществе в ц</w:t>
      </w:r>
      <w:r w:rsidRPr="00137DC9">
        <w:t>е</w:t>
      </w:r>
      <w:r w:rsidRPr="00137DC9">
        <w:t>лом.</w:t>
      </w:r>
    </w:p>
    <w:p w:rsidR="00D67E64" w:rsidRPr="00137DC9" w:rsidRDefault="00D67E64" w:rsidP="00D67E64">
      <w:pPr>
        <w:pStyle w:val="SingleTxtGR"/>
      </w:pPr>
      <w:r w:rsidRPr="00137DC9">
        <w:t>31.</w:t>
      </w:r>
      <w:r w:rsidRPr="00137DC9">
        <w:tab/>
      </w:r>
      <w:r w:rsidRPr="00137DC9">
        <w:rPr>
          <w:b/>
        </w:rPr>
        <w:t>В свете статьи 12 Конвенции и с учетом Замечания общего порядка № 12 Комитета (2009 год) о праве ребенка быть заслушанным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C</w:t>
      </w:r>
      <w:r w:rsidRPr="00137DC9">
        <w:rPr>
          <w:b/>
        </w:rPr>
        <w:t>/</w:t>
      </w:r>
      <w:r w:rsidRPr="00137DC9">
        <w:rPr>
          <w:b/>
          <w:lang w:val="en-US"/>
        </w:rPr>
        <w:t>CG</w:t>
      </w:r>
      <w:r w:rsidRPr="00137DC9">
        <w:rPr>
          <w:b/>
        </w:rPr>
        <w:t>/12) Комитет рекомендует государству-участнику обеспечить, чтобы все соответствующее законодательство гарантировало право ребе</w:t>
      </w:r>
      <w:r w:rsidRPr="00137DC9">
        <w:rPr>
          <w:b/>
        </w:rPr>
        <w:t>н</w:t>
      </w:r>
      <w:r w:rsidRPr="00137DC9">
        <w:rPr>
          <w:b/>
        </w:rPr>
        <w:t>ка быть заслушанным в ходе судебных и административных процедур с учетом уровня его развития. Кроме того, Комитет рекомендует государс</w:t>
      </w:r>
      <w:r w:rsidRPr="00137DC9">
        <w:rPr>
          <w:b/>
        </w:rPr>
        <w:t>т</w:t>
      </w:r>
      <w:r w:rsidRPr="00137DC9">
        <w:rPr>
          <w:b/>
        </w:rPr>
        <w:t>ву-участнику поощрять и стимулировать, в рамках семьи, школы, общ</w:t>
      </w:r>
      <w:r w:rsidRPr="00137DC9">
        <w:rPr>
          <w:b/>
        </w:rPr>
        <w:t>и</w:t>
      </w:r>
      <w:r w:rsidRPr="00137DC9">
        <w:rPr>
          <w:b/>
        </w:rPr>
        <w:t>ны и общества в целом, уважение мнений детей и их участие в решении всех к</w:t>
      </w:r>
      <w:r w:rsidRPr="00137DC9">
        <w:rPr>
          <w:b/>
        </w:rPr>
        <w:t>а</w:t>
      </w:r>
      <w:r w:rsidRPr="00137DC9">
        <w:rPr>
          <w:b/>
        </w:rPr>
        <w:t>сающихся их вопр</w:t>
      </w:r>
      <w:r w:rsidRPr="00137DC9">
        <w:rPr>
          <w:b/>
        </w:rPr>
        <w:t>о</w:t>
      </w:r>
      <w:r w:rsidRPr="00137DC9">
        <w:rPr>
          <w:b/>
        </w:rPr>
        <w:t>сов.</w:t>
      </w:r>
    </w:p>
    <w:p w:rsidR="00D67E64" w:rsidRPr="00137DC9" w:rsidRDefault="00D67E64" w:rsidP="00D67E64">
      <w:pPr>
        <w:pStyle w:val="H23GR"/>
      </w:pPr>
      <w:r w:rsidRPr="00137DC9">
        <w:tab/>
        <w:t>3.</w:t>
      </w:r>
      <w:r w:rsidRPr="00137DC9">
        <w:tab/>
        <w:t>Гражданские права и свободы (статьи 7, 8, 13</w:t>
      </w:r>
      <w:r w:rsidR="00D34460">
        <w:t>−</w:t>
      </w:r>
      <w:r w:rsidRPr="00137DC9">
        <w:t>17, 19 и 37 а)</w:t>
      </w:r>
      <w:r w:rsidR="00EF056C" w:rsidRPr="00EF056C">
        <w:t xml:space="preserve"> </w:t>
      </w:r>
      <w:r w:rsidRPr="00137DC9">
        <w:t>Конвенции)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Имя, гражданство и регистрация рождений</w:t>
      </w:r>
    </w:p>
    <w:p w:rsidR="00D67E64" w:rsidRPr="00137DC9" w:rsidRDefault="00D67E64" w:rsidP="00D67E64">
      <w:pPr>
        <w:pStyle w:val="SingleTxtGR"/>
      </w:pPr>
      <w:r w:rsidRPr="00137DC9">
        <w:t>32.</w:t>
      </w:r>
      <w:r w:rsidRPr="00137DC9">
        <w:tab/>
        <w:t>Комитет приветствует активную позицию государства-участника и пр</w:t>
      </w:r>
      <w:r w:rsidRPr="00137DC9">
        <w:t>о</w:t>
      </w:r>
      <w:r w:rsidRPr="00137DC9">
        <w:t>гресс, достигнутый им в области предупреждения и сокращения безгражданс</w:t>
      </w:r>
      <w:r w:rsidRPr="00137DC9">
        <w:t>т</w:t>
      </w:r>
      <w:r w:rsidRPr="00137DC9">
        <w:t>ва путем усовершенствования системы гражданской регистрации и выдачи уд</w:t>
      </w:r>
      <w:r w:rsidRPr="00137DC9">
        <w:t>о</w:t>
      </w:r>
      <w:r w:rsidRPr="00137DC9">
        <w:t>стоверений личности. В то же время Комитет обеспокоен наличием некоторого числа детей, не имеющих регистрации и удостоверений личности, многие из которых являются безнадзорными детьми и детьми рома, и отсутствием страт</w:t>
      </w:r>
      <w:r w:rsidRPr="00137DC9">
        <w:t>е</w:t>
      </w:r>
      <w:r w:rsidRPr="00137DC9">
        <w:t>гии идентификации детей, не имеющих свидетельства о рождении и/или уд</w:t>
      </w:r>
      <w:r w:rsidRPr="00137DC9">
        <w:t>о</w:t>
      </w:r>
      <w:r w:rsidRPr="00137DC9">
        <w:t>стоверения личности. Кроме того, Комитет обеспокоен тем, что документы, подтверждающие статус детей-беженцев и детей, находящихся под дополн</w:t>
      </w:r>
      <w:r w:rsidRPr="00137DC9">
        <w:t>и</w:t>
      </w:r>
      <w:r w:rsidRPr="00137DC9">
        <w:t>тельной опекой, выдаются только по просьбе юриста. Комитет глубоко обесп</w:t>
      </w:r>
      <w:r w:rsidRPr="00137DC9">
        <w:t>о</w:t>
      </w:r>
      <w:r w:rsidRPr="00137DC9">
        <w:t>коен тем, что отсутствие удостоверений личности не позволяет детям пол</w:t>
      </w:r>
      <w:r w:rsidRPr="00137DC9">
        <w:t>у</w:t>
      </w:r>
      <w:r w:rsidRPr="00137DC9">
        <w:t>чать образование, медицинские и государственные услуги, включая детские пос</w:t>
      </w:r>
      <w:r w:rsidRPr="00137DC9">
        <w:t>о</w:t>
      </w:r>
      <w:r w:rsidRPr="00137DC9">
        <w:t>бия.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33.</w:t>
      </w:r>
      <w:r w:rsidRPr="00137DC9">
        <w:tab/>
      </w:r>
      <w:r w:rsidRPr="00137DC9">
        <w:rPr>
          <w:b/>
        </w:rPr>
        <w:t>Комитет настоятельно призывает государство-участник: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провести обследование для выявления детей, не имеющих св</w:t>
      </w:r>
      <w:r w:rsidRPr="00137DC9">
        <w:rPr>
          <w:b/>
        </w:rPr>
        <w:t>и</w:t>
      </w:r>
      <w:r w:rsidRPr="00137DC9">
        <w:rPr>
          <w:b/>
        </w:rPr>
        <w:t>детельства о рождении и/или удостоверений личности, и принять незаме</w:t>
      </w:r>
      <w:r w:rsidRPr="00137DC9">
        <w:rPr>
          <w:b/>
        </w:rPr>
        <w:t>д</w:t>
      </w:r>
      <w:r w:rsidRPr="00137DC9">
        <w:rPr>
          <w:b/>
        </w:rPr>
        <w:t>лительные административные и юридические меры по ретроактивной р</w:t>
      </w:r>
      <w:r w:rsidRPr="00137DC9">
        <w:rPr>
          <w:b/>
        </w:rPr>
        <w:t>е</w:t>
      </w:r>
      <w:r w:rsidRPr="00137DC9">
        <w:rPr>
          <w:b/>
        </w:rPr>
        <w:t>гистрации рождения этих детей и выдаче им докуме</w:t>
      </w:r>
      <w:r w:rsidRPr="00137DC9">
        <w:rPr>
          <w:b/>
        </w:rPr>
        <w:t>н</w:t>
      </w:r>
      <w:r w:rsidRPr="00137DC9">
        <w:rPr>
          <w:b/>
        </w:rPr>
        <w:t>тов;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обеспечить документальное оформление и подтверждение ст</w:t>
      </w:r>
      <w:r w:rsidRPr="00137DC9">
        <w:rPr>
          <w:b/>
        </w:rPr>
        <w:t>а</w:t>
      </w:r>
      <w:r w:rsidRPr="00137DC9">
        <w:rPr>
          <w:b/>
        </w:rPr>
        <w:t>туса детей из числа беженцев и лиц, находящихся под дополнительной оп</w:t>
      </w:r>
      <w:r w:rsidRPr="00137DC9">
        <w:rPr>
          <w:b/>
        </w:rPr>
        <w:t>е</w:t>
      </w:r>
      <w:r w:rsidRPr="00137DC9">
        <w:rPr>
          <w:b/>
        </w:rPr>
        <w:t>кой;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принять незамедлительные меры к тому, чтобы дети, не име</w:t>
      </w:r>
      <w:r w:rsidRPr="00137DC9">
        <w:rPr>
          <w:b/>
        </w:rPr>
        <w:t>ю</w:t>
      </w:r>
      <w:r w:rsidRPr="00137DC9">
        <w:rPr>
          <w:b/>
        </w:rPr>
        <w:t>щие</w:t>
      </w:r>
      <w:r w:rsidRPr="00137DC9">
        <w:t xml:space="preserve"> </w:t>
      </w:r>
      <w:r w:rsidRPr="00137DC9">
        <w:rPr>
          <w:b/>
        </w:rPr>
        <w:t>удостоверения личности, не были лишены доступа к образованию, м</w:t>
      </w:r>
      <w:r w:rsidRPr="00137DC9">
        <w:rPr>
          <w:b/>
        </w:rPr>
        <w:t>е</w:t>
      </w:r>
      <w:r w:rsidRPr="00137DC9">
        <w:rPr>
          <w:b/>
        </w:rPr>
        <w:t>дицинским и г</w:t>
      </w:r>
      <w:r w:rsidRPr="00137DC9">
        <w:rPr>
          <w:b/>
        </w:rPr>
        <w:t>о</w:t>
      </w:r>
      <w:r w:rsidRPr="00137DC9">
        <w:rPr>
          <w:b/>
        </w:rPr>
        <w:t>сударственным услугам, включая детские пособия;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продолжать исполнение своих международных обязательств и повышать стандарты защиты в отношении детей, не имеющих гражданс</w:t>
      </w:r>
      <w:r w:rsidRPr="00137DC9">
        <w:rPr>
          <w:b/>
        </w:rPr>
        <w:t>т</w:t>
      </w:r>
      <w:r w:rsidRPr="00137DC9">
        <w:rPr>
          <w:b/>
        </w:rPr>
        <w:t>ва, в частности, путем установления конкретной процедуры определения безгражда</w:t>
      </w:r>
      <w:r w:rsidRPr="00137DC9">
        <w:rPr>
          <w:b/>
        </w:rPr>
        <w:t>н</w:t>
      </w:r>
      <w:r w:rsidRPr="00137DC9">
        <w:rPr>
          <w:b/>
        </w:rPr>
        <w:t>ства; и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ратифицировать Конвенцию 1961 года о сокращении безгра</w:t>
      </w:r>
      <w:r w:rsidRPr="00137DC9">
        <w:rPr>
          <w:b/>
        </w:rPr>
        <w:t>ж</w:t>
      </w:r>
      <w:r w:rsidRPr="00137DC9">
        <w:rPr>
          <w:b/>
        </w:rPr>
        <w:t>данства и Конвенцию Совета Европы 2006 года о недопущении безгра</w:t>
      </w:r>
      <w:r w:rsidRPr="00137DC9">
        <w:rPr>
          <w:b/>
        </w:rPr>
        <w:t>ж</w:t>
      </w:r>
      <w:r w:rsidRPr="00137DC9">
        <w:rPr>
          <w:b/>
        </w:rPr>
        <w:t>данства в связи с правопреемством государств.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Сохранение индивидуальности</w:t>
      </w:r>
    </w:p>
    <w:p w:rsidR="00D67E64" w:rsidRPr="00137DC9" w:rsidRDefault="00D67E64" w:rsidP="00D67E64">
      <w:pPr>
        <w:pStyle w:val="SingleTxtGR"/>
      </w:pPr>
      <w:r w:rsidRPr="00137DC9">
        <w:t>34.</w:t>
      </w:r>
      <w:r w:rsidRPr="00137DC9">
        <w:tab/>
        <w:t>Комитет обеспокоен практикой "тайного" усыновления/удочерения и тем, что з</w:t>
      </w:r>
      <w:r w:rsidRPr="00137DC9">
        <w:t>а</w:t>
      </w:r>
      <w:r w:rsidRPr="00137DC9">
        <w:t>конодательство позволяет регистрировать приемных детей под фамилией приемных родителей при сохранении в тайне личности биологических родит</w:t>
      </w:r>
      <w:r w:rsidRPr="00137DC9">
        <w:t>е</w:t>
      </w:r>
      <w:r w:rsidRPr="00137DC9">
        <w:t>лей, а также тем, что закон не требует сохранения информации, касающейся происхождения ребенка, в частности информации о личности биологических родителей, а также мед</w:t>
      </w:r>
      <w:r w:rsidRPr="00137DC9">
        <w:t>и</w:t>
      </w:r>
      <w:r w:rsidRPr="00137DC9">
        <w:t>цинской карты.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35.</w:t>
      </w:r>
      <w:r w:rsidRPr="00137DC9">
        <w:tab/>
      </w:r>
      <w:r w:rsidRPr="00137DC9">
        <w:rPr>
          <w:b/>
        </w:rPr>
        <w:t>Комитет рекомендует государству-участнику принять законодател</w:t>
      </w:r>
      <w:r w:rsidRPr="00137DC9">
        <w:rPr>
          <w:b/>
        </w:rPr>
        <w:t>ь</w:t>
      </w:r>
      <w:r w:rsidRPr="00137DC9">
        <w:rPr>
          <w:b/>
        </w:rPr>
        <w:t>ные и иные меры для обеспечения сохранности информации о происхожд</w:t>
      </w:r>
      <w:r w:rsidRPr="00137DC9">
        <w:rPr>
          <w:b/>
        </w:rPr>
        <w:t>е</w:t>
      </w:r>
      <w:r w:rsidRPr="00137DC9">
        <w:rPr>
          <w:b/>
        </w:rPr>
        <w:t>нии приемных детей, в том числе информации о личности биологических родителей, а также медицинской карты, и обеспечить информирование д</w:t>
      </w:r>
      <w:r w:rsidRPr="00137DC9">
        <w:rPr>
          <w:b/>
        </w:rPr>
        <w:t>е</w:t>
      </w:r>
      <w:r w:rsidRPr="00137DC9">
        <w:rPr>
          <w:b/>
        </w:rPr>
        <w:t>тей о факте их усыновления/удочерения и их доступ к такой информации в определенном во</w:t>
      </w:r>
      <w:r w:rsidRPr="00137DC9">
        <w:rPr>
          <w:b/>
        </w:rPr>
        <w:t>з</w:t>
      </w:r>
      <w:r w:rsidRPr="00137DC9">
        <w:rPr>
          <w:b/>
        </w:rPr>
        <w:t>расте и на определенном уровне развития.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Доступ к соответствующей информации</w:t>
      </w:r>
    </w:p>
    <w:p w:rsidR="00D67E64" w:rsidRPr="00137DC9" w:rsidRDefault="00D67E64" w:rsidP="00D67E64">
      <w:pPr>
        <w:pStyle w:val="SingleTxtGR"/>
      </w:pPr>
      <w:r w:rsidRPr="00137DC9">
        <w:t>36.</w:t>
      </w:r>
      <w:r w:rsidRPr="00137DC9">
        <w:tab/>
        <w:t>Комитет отмечает мандат Совета по телерадиовещанию на защиту детей от аудио- и видеоматериалов, потенциально опасных для их физического, пс</w:t>
      </w:r>
      <w:r w:rsidRPr="00137DC9">
        <w:t>и</w:t>
      </w:r>
      <w:r w:rsidRPr="00137DC9">
        <w:t>хологического и морального развития, и некоторые шаги, предпринятые им в этом направлении. В то же время он по-прежнему обеспокоен тем, что дети имеют доступ к подобной и</w:t>
      </w:r>
      <w:r w:rsidRPr="00137DC9">
        <w:t>н</w:t>
      </w:r>
      <w:r w:rsidRPr="00137DC9">
        <w:t>формации на других языках, а также присутствием порнографических и других материалов неподобающего содержания в аудиов</w:t>
      </w:r>
      <w:r w:rsidRPr="00137DC9">
        <w:t>и</w:t>
      </w:r>
      <w:r w:rsidRPr="00137DC9">
        <w:t>зуальных и печатных СМИ.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37.</w:t>
      </w:r>
      <w:r w:rsidRPr="00137DC9">
        <w:tab/>
      </w:r>
      <w:r w:rsidRPr="00137DC9">
        <w:rPr>
          <w:b/>
        </w:rPr>
        <w:t>Комитет рекомендует государству-участнику продолжать и наращ</w:t>
      </w:r>
      <w:r w:rsidRPr="00137DC9">
        <w:rPr>
          <w:b/>
        </w:rPr>
        <w:t>и</w:t>
      </w:r>
      <w:r w:rsidRPr="00137DC9">
        <w:rPr>
          <w:b/>
        </w:rPr>
        <w:t>вать усилия по обеспечению доступа детей к соответствующей их возрасту информации и материалам и защите детей от информации и материалов, способных нанести вред их благополучию, в частности, путем применения действующего законодательства и руководящих принципов и систематич</w:t>
      </w:r>
      <w:r w:rsidRPr="00137DC9">
        <w:rPr>
          <w:b/>
        </w:rPr>
        <w:t>е</w:t>
      </w:r>
      <w:r w:rsidRPr="00137DC9">
        <w:rPr>
          <w:b/>
        </w:rPr>
        <w:t>ского контроля за содержанием аудиовизуальных и печатных СМИ в целях изъятия из них порнографических и других вредных мат</w:t>
      </w:r>
      <w:r w:rsidRPr="00137DC9">
        <w:rPr>
          <w:b/>
        </w:rPr>
        <w:t>е</w:t>
      </w:r>
      <w:r w:rsidRPr="00137DC9">
        <w:rPr>
          <w:b/>
        </w:rPr>
        <w:t>риалов.</w:t>
      </w:r>
    </w:p>
    <w:p w:rsidR="00D67E64" w:rsidRPr="00137DC9" w:rsidRDefault="00D67E64" w:rsidP="00EF056C">
      <w:pPr>
        <w:pStyle w:val="H4GR"/>
        <w:ind w:left="1134" w:hanging="1134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Пытки и другие жестокие, бесчеловечные или унижающие достоин</w:t>
      </w:r>
      <w:r w:rsidR="00EF056C">
        <w:rPr>
          <w:spacing w:val="4"/>
        </w:rPr>
        <w:t>ство</w:t>
      </w:r>
      <w:r w:rsidR="00EF056C" w:rsidRPr="00EF056C">
        <w:rPr>
          <w:spacing w:val="4"/>
        </w:rPr>
        <w:br/>
      </w:r>
      <w:r w:rsidR="00EF056C">
        <w:rPr>
          <w:spacing w:val="4"/>
        </w:rPr>
        <w:t>виды</w:t>
      </w:r>
      <w:r w:rsidR="00EF056C" w:rsidRPr="00EF056C">
        <w:rPr>
          <w:spacing w:val="4"/>
        </w:rPr>
        <w:t xml:space="preserve"> </w:t>
      </w:r>
      <w:r w:rsidRPr="00137DC9">
        <w:rPr>
          <w:spacing w:val="4"/>
        </w:rPr>
        <w:t>обращения или наказания</w:t>
      </w:r>
    </w:p>
    <w:p w:rsidR="00D67E64" w:rsidRPr="00137DC9" w:rsidRDefault="00D67E64" w:rsidP="00D67E64">
      <w:pPr>
        <w:pStyle w:val="SingleTxtGR"/>
      </w:pPr>
      <w:r w:rsidRPr="00137DC9">
        <w:t>38.</w:t>
      </w:r>
      <w:r w:rsidRPr="00137DC9">
        <w:tab/>
        <w:t>Приветствуя усиление положений о недопустимости применения пыток путем принятия поправок к Уголовному кодексу и внесения в 2009 году изм</w:t>
      </w:r>
      <w:r w:rsidRPr="00137DC9">
        <w:t>е</w:t>
      </w:r>
      <w:r w:rsidRPr="00137DC9">
        <w:t>нений в Закон об омбудсмене для приведения этого института в соответствие с Факультативным прот</w:t>
      </w:r>
      <w:r w:rsidRPr="00137DC9">
        <w:t>о</w:t>
      </w:r>
      <w:r w:rsidRPr="00137DC9">
        <w:t>колом к Конвенции против пыток, Комитет в то же время глубоко обеспокоен утверждениями о случаях одиночного заключения, теле</w:t>
      </w:r>
      <w:r w:rsidRPr="00137DC9">
        <w:t>с</w:t>
      </w:r>
      <w:r w:rsidRPr="00137DC9">
        <w:t>ных наказаний и применения дуб</w:t>
      </w:r>
      <w:r w:rsidRPr="00137DC9">
        <w:t>и</w:t>
      </w:r>
      <w:r w:rsidRPr="00137DC9">
        <w:t>нок в исправительных учреждениях.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39.</w:t>
      </w:r>
      <w:r w:rsidRPr="00137DC9">
        <w:tab/>
      </w:r>
      <w:r w:rsidRPr="00137DC9">
        <w:rPr>
          <w:b/>
        </w:rPr>
        <w:t>Комитет рекомендует государству-участнику принять незамедл</w:t>
      </w:r>
      <w:r w:rsidRPr="00137DC9">
        <w:rPr>
          <w:b/>
        </w:rPr>
        <w:t>и</w:t>
      </w:r>
      <w:r w:rsidRPr="00137DC9">
        <w:rPr>
          <w:b/>
        </w:rPr>
        <w:t>тельные меры по запрещению применения дубинок и отмене телесных н</w:t>
      </w:r>
      <w:r w:rsidRPr="00137DC9">
        <w:rPr>
          <w:b/>
        </w:rPr>
        <w:t>а</w:t>
      </w:r>
      <w:r w:rsidRPr="00137DC9">
        <w:rPr>
          <w:b/>
        </w:rPr>
        <w:t>казаний в исправительных учреждениях. В соответствии со статьей 37 с) государству-участнику следует пересмотреть или свести к минимуму пра</w:t>
      </w:r>
      <w:r w:rsidRPr="00137DC9">
        <w:rPr>
          <w:b/>
        </w:rPr>
        <w:t>к</w:t>
      </w:r>
      <w:r w:rsidRPr="00137DC9">
        <w:rPr>
          <w:b/>
        </w:rPr>
        <w:t>тику использов</w:t>
      </w:r>
      <w:r w:rsidRPr="00137DC9">
        <w:rPr>
          <w:b/>
        </w:rPr>
        <w:t>а</w:t>
      </w:r>
      <w:r w:rsidRPr="00137DC9">
        <w:rPr>
          <w:b/>
        </w:rPr>
        <w:t>ния одиночного заключения.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Телесные наказания</w:t>
      </w:r>
    </w:p>
    <w:p w:rsidR="00D67E64" w:rsidRPr="00137DC9" w:rsidRDefault="00D67E64" w:rsidP="00D67E64">
      <w:pPr>
        <w:pStyle w:val="SingleTxtGR"/>
      </w:pPr>
      <w:r w:rsidRPr="00137DC9">
        <w:t>40.</w:t>
      </w:r>
      <w:r w:rsidRPr="00137DC9">
        <w:tab/>
        <w:t>Отмечая запрещение телесных наказаний в школах и пенитенциарной системе, Комитет в то же время обеспокоен тем, что применяемый закон не з</w:t>
      </w:r>
      <w:r w:rsidRPr="00137DC9">
        <w:t>а</w:t>
      </w:r>
      <w:r w:rsidRPr="00137DC9">
        <w:t>прещает телесные наказания дома, а также озабочен широким распространен</w:t>
      </w:r>
      <w:r w:rsidRPr="00137DC9">
        <w:t>и</w:t>
      </w:r>
      <w:r w:rsidRPr="00137DC9">
        <w:t>ем физических наказаний и агрессии в с</w:t>
      </w:r>
      <w:r w:rsidRPr="00137DC9">
        <w:t>е</w:t>
      </w:r>
      <w:r w:rsidRPr="00137DC9">
        <w:t>мье.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41.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в срочном порядке запретить телесные наказания дома;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пересмотреть действующее законодательство в целях выявл</w:t>
      </w:r>
      <w:r w:rsidRPr="00137DC9">
        <w:rPr>
          <w:b/>
        </w:rPr>
        <w:t>е</w:t>
      </w:r>
      <w:r w:rsidRPr="00137DC9">
        <w:rPr>
          <w:b/>
        </w:rPr>
        <w:t>ния пробелов в системе защиты и покончить с применением телесных н</w:t>
      </w:r>
      <w:r w:rsidRPr="00137DC9">
        <w:rPr>
          <w:b/>
        </w:rPr>
        <w:t>а</w:t>
      </w:r>
      <w:r w:rsidRPr="00137DC9">
        <w:rPr>
          <w:b/>
        </w:rPr>
        <w:t>казаний повсюду, включая школу, семью, пенитенциарную систему и у</w:t>
      </w:r>
      <w:r w:rsidRPr="00137DC9">
        <w:rPr>
          <w:b/>
        </w:rPr>
        <w:t>ч</w:t>
      </w:r>
      <w:r w:rsidRPr="00137DC9">
        <w:rPr>
          <w:b/>
        </w:rPr>
        <w:t>реждения по альтернати</w:t>
      </w:r>
      <w:r w:rsidRPr="00137DC9">
        <w:rPr>
          <w:b/>
        </w:rPr>
        <w:t>в</w:t>
      </w:r>
      <w:r w:rsidRPr="00137DC9">
        <w:rPr>
          <w:b/>
        </w:rPr>
        <w:t>ному уходу за детьми;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принять во внимание замечание общего порядка № 8 Комитета (2006 год) о праве ребенка на защиту от телесных наказаний и других в</w:t>
      </w:r>
      <w:r w:rsidRPr="00137DC9">
        <w:rPr>
          <w:b/>
        </w:rPr>
        <w:t>и</w:t>
      </w:r>
      <w:r w:rsidRPr="00137DC9">
        <w:rPr>
          <w:b/>
        </w:rPr>
        <w:t>дов жестокого или унижающего достоинство наказ</w:t>
      </w:r>
      <w:r w:rsidRPr="00137DC9">
        <w:rPr>
          <w:b/>
        </w:rPr>
        <w:t>а</w:t>
      </w:r>
      <w:r w:rsidRPr="00137DC9">
        <w:rPr>
          <w:b/>
        </w:rPr>
        <w:t>ния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/8).</w:t>
      </w:r>
    </w:p>
    <w:p w:rsidR="00D67E64" w:rsidRPr="00137DC9" w:rsidRDefault="00D67E64" w:rsidP="00274C1D">
      <w:pPr>
        <w:pStyle w:val="H4GR"/>
        <w:ind w:left="1134" w:hanging="1134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 xml:space="preserve">Последующие действия в связи с Исследованием Организации Объединенных </w:t>
      </w:r>
      <w:r w:rsidRPr="00137DC9">
        <w:rPr>
          <w:spacing w:val="4"/>
        </w:rPr>
        <w:br/>
        <w:t>Наций по вопросу о насилии в отношении детей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42.</w:t>
      </w:r>
      <w:r w:rsidRPr="00137DC9">
        <w:tab/>
      </w:r>
      <w:r w:rsidRPr="00137DC9">
        <w:rPr>
          <w:b/>
        </w:rPr>
        <w:t>Комитет предлагает государству-участнику уделить приоритетное внимание ликвидации всех форм насилия в отношении детей. Ссылаясь на Исследование Организации Объединенных Наций по вопросу о насилии в отношении детей (А/61/299), Комитет рекомендует государству-участнику: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принять все необходимые меры для выполнения рекоме</w:t>
      </w:r>
      <w:r w:rsidRPr="00137DC9">
        <w:rPr>
          <w:b/>
        </w:rPr>
        <w:t>н</w:t>
      </w:r>
      <w:r w:rsidRPr="00137DC9">
        <w:rPr>
          <w:b/>
        </w:rPr>
        <w:t>даций, содержащихся в Исследовании Организации Объединенных Наций о нас</w:t>
      </w:r>
      <w:r w:rsidRPr="00137DC9">
        <w:rPr>
          <w:b/>
        </w:rPr>
        <w:t>и</w:t>
      </w:r>
      <w:r w:rsidRPr="00137DC9">
        <w:rPr>
          <w:b/>
        </w:rPr>
        <w:t>лии в отношении детей, с учетом выводов и рекомендаций Регионального консультативного совещания стран Европы и Центральной Азии (сост</w:t>
      </w:r>
      <w:r w:rsidRPr="00137DC9">
        <w:rPr>
          <w:b/>
        </w:rPr>
        <w:t>о</w:t>
      </w:r>
      <w:r w:rsidRPr="00137DC9">
        <w:rPr>
          <w:b/>
        </w:rPr>
        <w:t>явшегося в Словении 5−7 июля 2005 года). В частности, Комитет рекоме</w:t>
      </w:r>
      <w:r w:rsidRPr="00137DC9">
        <w:rPr>
          <w:b/>
        </w:rPr>
        <w:t>н</w:t>
      </w:r>
      <w:r w:rsidRPr="00137DC9">
        <w:rPr>
          <w:b/>
        </w:rPr>
        <w:t>дует государству-участнику уделить особое внимание следующим рекоме</w:t>
      </w:r>
      <w:r w:rsidRPr="00137DC9">
        <w:rPr>
          <w:b/>
        </w:rPr>
        <w:t>н</w:t>
      </w:r>
      <w:r w:rsidRPr="00137DC9">
        <w:rPr>
          <w:b/>
        </w:rPr>
        <w:t>дациям: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</w:rPr>
        <w:tab/>
      </w:r>
      <w:r w:rsidRPr="00137DC9">
        <w:rPr>
          <w:b/>
          <w:lang w:val="en-US"/>
        </w:rPr>
        <w:t>i</w:t>
      </w:r>
      <w:r w:rsidRPr="00137DC9">
        <w:rPr>
          <w:b/>
        </w:rPr>
        <w:t>)</w:t>
      </w:r>
      <w:r w:rsidRPr="00137DC9">
        <w:rPr>
          <w:b/>
        </w:rPr>
        <w:tab/>
        <w:t>запретить все формы насилия в отношении детей;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</w:rPr>
        <w:tab/>
      </w:r>
      <w:r w:rsidRPr="00137DC9">
        <w:rPr>
          <w:b/>
          <w:lang w:val="en-US"/>
        </w:rPr>
        <w:t>ii</w:t>
      </w:r>
      <w:r w:rsidRPr="00137DC9">
        <w:rPr>
          <w:b/>
        </w:rPr>
        <w:t>)</w:t>
      </w:r>
      <w:r w:rsidRPr="00137DC9">
        <w:rPr>
          <w:b/>
        </w:rPr>
        <w:tab/>
        <w:t>придать первоочередное значение мерам профилакт</w:t>
      </w:r>
      <w:r w:rsidRPr="00137DC9">
        <w:rPr>
          <w:b/>
        </w:rPr>
        <w:t>и</w:t>
      </w:r>
      <w:r w:rsidRPr="00137DC9">
        <w:rPr>
          <w:b/>
        </w:rPr>
        <w:t>ки;</w:t>
      </w:r>
    </w:p>
    <w:p w:rsidR="00D67E64" w:rsidRPr="00137DC9" w:rsidRDefault="00D67E64" w:rsidP="00D67E64">
      <w:pPr>
        <w:pStyle w:val="SingleTxtGR"/>
        <w:ind w:left="2299" w:hanging="1165"/>
        <w:rPr>
          <w:b/>
        </w:rPr>
      </w:pPr>
      <w:r w:rsidRPr="00137DC9">
        <w:tab/>
      </w:r>
      <w:r w:rsidRPr="00137DC9">
        <w:tab/>
      </w:r>
      <w:r w:rsidRPr="00137DC9">
        <w:rPr>
          <w:b/>
          <w:lang w:val="en-US"/>
        </w:rPr>
        <w:t>iii</w:t>
      </w:r>
      <w:r w:rsidRPr="00137DC9">
        <w:rPr>
          <w:b/>
        </w:rPr>
        <w:t>)</w:t>
      </w:r>
      <w:r w:rsidRPr="00137DC9">
        <w:rPr>
          <w:b/>
        </w:rPr>
        <w:tab/>
        <w:t>пропагандировать ценности, не связанные с насилием, и повышать о</w:t>
      </w:r>
      <w:r w:rsidRPr="00137DC9">
        <w:rPr>
          <w:b/>
        </w:rPr>
        <w:t>с</w:t>
      </w:r>
      <w:r w:rsidRPr="00137DC9">
        <w:rPr>
          <w:b/>
        </w:rPr>
        <w:t>ведомленность;</w:t>
      </w:r>
    </w:p>
    <w:p w:rsidR="00D67E64" w:rsidRPr="00137DC9" w:rsidRDefault="00D67E64" w:rsidP="00D67E64">
      <w:pPr>
        <w:pStyle w:val="SingleTxtGR"/>
        <w:ind w:left="2299" w:hanging="1165"/>
        <w:rPr>
          <w:b/>
        </w:rPr>
      </w:pPr>
      <w:r w:rsidRPr="00137DC9">
        <w:rPr>
          <w:b/>
        </w:rPr>
        <w:tab/>
      </w:r>
      <w:r w:rsidRPr="00137DC9">
        <w:rPr>
          <w:b/>
        </w:rPr>
        <w:tab/>
      </w:r>
      <w:r w:rsidR="00AA0A83">
        <w:rPr>
          <w:b/>
          <w:lang w:val="en-US"/>
        </w:rPr>
        <w:t>iv</w:t>
      </w:r>
      <w:r w:rsidRPr="00137DC9">
        <w:rPr>
          <w:b/>
        </w:rPr>
        <w:t>)</w:t>
      </w:r>
      <w:r w:rsidRPr="00137DC9">
        <w:rPr>
          <w:b/>
        </w:rPr>
        <w:tab/>
        <w:t>укреплять потенциал всех специалистов, работающих с детьми и в их интересах;</w:t>
      </w:r>
    </w:p>
    <w:p w:rsidR="00D67E64" w:rsidRPr="00137DC9" w:rsidRDefault="00D67E64" w:rsidP="00D67E64">
      <w:pPr>
        <w:pStyle w:val="SingleTxtGR"/>
        <w:ind w:left="2299" w:hanging="1165"/>
        <w:rPr>
          <w:b/>
        </w:rPr>
      </w:pPr>
      <w:r w:rsidRPr="00137DC9">
        <w:rPr>
          <w:b/>
        </w:rPr>
        <w:tab/>
      </w:r>
      <w:r w:rsidRPr="00137DC9">
        <w:rPr>
          <w:b/>
        </w:rPr>
        <w:tab/>
      </w:r>
      <w:r w:rsidRPr="00137DC9">
        <w:rPr>
          <w:b/>
          <w:lang w:val="en-US"/>
        </w:rPr>
        <w:t>v</w:t>
      </w:r>
      <w:r w:rsidRPr="00137DC9">
        <w:rPr>
          <w:b/>
        </w:rPr>
        <w:t>)</w:t>
      </w:r>
      <w:r w:rsidRPr="00137DC9">
        <w:rPr>
          <w:b/>
        </w:rPr>
        <w:tab/>
        <w:t>привлекать виновных к ответственности и покончить с безнаказанностью;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использовать эти рекомендации в качестве практического средства для осуществления деятельности в партнерстве с гражданским обществом и, в частности, при участии детей, с тем чтобы обеспечить з</w:t>
      </w:r>
      <w:r w:rsidRPr="00137DC9">
        <w:rPr>
          <w:b/>
        </w:rPr>
        <w:t>а</w:t>
      </w:r>
      <w:r w:rsidRPr="00137DC9">
        <w:rPr>
          <w:b/>
        </w:rPr>
        <w:t>щиту каждого ребенка от любых форм физического, сексуального и псих</w:t>
      </w:r>
      <w:r w:rsidRPr="00137DC9">
        <w:rPr>
          <w:b/>
        </w:rPr>
        <w:t>о</w:t>
      </w:r>
      <w:r w:rsidRPr="00137DC9">
        <w:rPr>
          <w:b/>
        </w:rPr>
        <w:t>логического насилия и придать импульс практическим и, в случае необх</w:t>
      </w:r>
      <w:r w:rsidRPr="00137DC9">
        <w:rPr>
          <w:b/>
        </w:rPr>
        <w:t>о</w:t>
      </w:r>
      <w:r w:rsidRPr="00137DC9">
        <w:rPr>
          <w:b/>
        </w:rPr>
        <w:t>димости, рассчитанным на ко</w:t>
      </w:r>
      <w:r w:rsidRPr="00137DC9">
        <w:rPr>
          <w:b/>
        </w:rPr>
        <w:t>н</w:t>
      </w:r>
      <w:r w:rsidRPr="00137DC9">
        <w:rPr>
          <w:b/>
        </w:rPr>
        <w:t>кретный срок мерам по предотвращению и прекращению такого насилия и на</w:t>
      </w:r>
      <w:r w:rsidRPr="00137DC9">
        <w:rPr>
          <w:b/>
        </w:rPr>
        <w:t>д</w:t>
      </w:r>
      <w:r w:rsidRPr="00137DC9">
        <w:rPr>
          <w:b/>
        </w:rPr>
        <w:t>ругательств;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c</w:t>
      </w:r>
      <w:r w:rsidRPr="00137DC9">
        <w:rPr>
          <w:b/>
        </w:rPr>
        <w:t>)</w:t>
      </w:r>
      <w:r w:rsidRPr="00137DC9">
        <w:rPr>
          <w:b/>
        </w:rPr>
        <w:tab/>
        <w:t>в следующем периодическом докладе представить информ</w:t>
      </w:r>
      <w:r w:rsidRPr="00137DC9">
        <w:rPr>
          <w:b/>
        </w:rPr>
        <w:t>а</w:t>
      </w:r>
      <w:r w:rsidRPr="00137DC9">
        <w:rPr>
          <w:b/>
        </w:rPr>
        <w:t>цию, касающуюся выполнения государством-участником рекомендаций, содержащихся в И</w:t>
      </w:r>
      <w:r w:rsidRPr="00137DC9">
        <w:rPr>
          <w:b/>
        </w:rPr>
        <w:t>с</w:t>
      </w:r>
      <w:r w:rsidRPr="00137DC9">
        <w:rPr>
          <w:b/>
        </w:rPr>
        <w:t>следовании; и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обратиться за техническим содействием к Специальному пре</w:t>
      </w:r>
      <w:r w:rsidRPr="00137DC9">
        <w:rPr>
          <w:b/>
        </w:rPr>
        <w:t>д</w:t>
      </w:r>
      <w:r w:rsidRPr="00137DC9">
        <w:rPr>
          <w:b/>
        </w:rPr>
        <w:t>ставителю Генерального секретаря по вопросу о насилии в отношении д</w:t>
      </w:r>
      <w:r w:rsidRPr="00137DC9">
        <w:rPr>
          <w:b/>
        </w:rPr>
        <w:t>е</w:t>
      </w:r>
      <w:r w:rsidRPr="00137DC9">
        <w:rPr>
          <w:b/>
        </w:rPr>
        <w:t>тей, ЮНИСЕФ, Управлению Верховного комиссара по правам человека и Всемирной организации здравоохранения, а также к другим соответс</w:t>
      </w:r>
      <w:r w:rsidRPr="00137DC9">
        <w:rPr>
          <w:b/>
        </w:rPr>
        <w:t>т</w:t>
      </w:r>
      <w:r w:rsidRPr="00137DC9">
        <w:rPr>
          <w:b/>
        </w:rPr>
        <w:t>вующим учре</w:t>
      </w:r>
      <w:r w:rsidRPr="00137DC9">
        <w:rPr>
          <w:b/>
        </w:rPr>
        <w:t>ж</w:t>
      </w:r>
      <w:r w:rsidRPr="00137DC9">
        <w:rPr>
          <w:b/>
        </w:rPr>
        <w:t>дениям, в частности к Международной организации труда, Организации Объединенных Наций по вопр</w:t>
      </w:r>
      <w:r w:rsidRPr="00137DC9">
        <w:rPr>
          <w:b/>
        </w:rPr>
        <w:t>о</w:t>
      </w:r>
      <w:r w:rsidRPr="00137DC9">
        <w:rPr>
          <w:b/>
        </w:rPr>
        <w:t>сам образования, науки и культуры, Управлению Верховного комиссара Орган</w:t>
      </w:r>
      <w:r w:rsidRPr="00137DC9">
        <w:rPr>
          <w:b/>
        </w:rPr>
        <w:t>и</w:t>
      </w:r>
      <w:r w:rsidRPr="00137DC9">
        <w:rPr>
          <w:b/>
        </w:rPr>
        <w:t>зации Объединенных Наций по делам беженцев, Управлению Организации Объединенных Н</w:t>
      </w:r>
      <w:r w:rsidRPr="00137DC9">
        <w:rPr>
          <w:b/>
        </w:rPr>
        <w:t>а</w:t>
      </w:r>
      <w:r w:rsidRPr="00137DC9">
        <w:rPr>
          <w:b/>
        </w:rPr>
        <w:t>ций по наркотикам и преступн</w:t>
      </w:r>
      <w:r w:rsidRPr="00137DC9">
        <w:rPr>
          <w:b/>
        </w:rPr>
        <w:t>о</w:t>
      </w:r>
      <w:r w:rsidRPr="00137DC9">
        <w:rPr>
          <w:b/>
        </w:rPr>
        <w:t>сти, а также к партнерам из числа НПО.</w:t>
      </w:r>
    </w:p>
    <w:p w:rsidR="00D67E64" w:rsidRPr="00137DC9" w:rsidRDefault="00D67E64" w:rsidP="00D67E64">
      <w:pPr>
        <w:pStyle w:val="H23GR"/>
      </w:pPr>
      <w:r w:rsidRPr="00137DC9">
        <w:tab/>
        <w:t>4.</w:t>
      </w:r>
      <w:r w:rsidRPr="00137DC9">
        <w:tab/>
        <w:t>Семейное окружение и альтернативный уход (статьи 5, 18 (пункты 1−2), 9−11, 19−21, 25, 27 (пункт 4) и 39 Конвенции)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Семейное окружение</w:t>
      </w:r>
    </w:p>
    <w:p w:rsidR="00D67E64" w:rsidRPr="00137DC9" w:rsidRDefault="00D67E64" w:rsidP="00D67E64">
      <w:pPr>
        <w:pStyle w:val="SingleTxtGR"/>
      </w:pPr>
      <w:r w:rsidRPr="00137DC9">
        <w:t>43.</w:t>
      </w:r>
      <w:r w:rsidRPr="00137DC9">
        <w:tab/>
        <w:t>Комитет обеспокоен тем, что в силу принятой в 2004 году поправки к з</w:t>
      </w:r>
      <w:r w:rsidRPr="00137DC9">
        <w:t>а</w:t>
      </w:r>
      <w:r w:rsidRPr="00137DC9">
        <w:t>кону о с</w:t>
      </w:r>
      <w:r w:rsidRPr="00137DC9">
        <w:t>е</w:t>
      </w:r>
      <w:r w:rsidRPr="00137DC9">
        <w:t>мье центры социального обеспечения получили право ограничивать и временно приостанавливать родительские права из-за невыполнения матер</w:t>
      </w:r>
      <w:r w:rsidRPr="00137DC9">
        <w:t>и</w:t>
      </w:r>
      <w:r w:rsidRPr="00137DC9">
        <w:t>альных обязательств по с</w:t>
      </w:r>
      <w:r w:rsidRPr="00137DC9">
        <w:t>о</w:t>
      </w:r>
      <w:r w:rsidRPr="00137DC9">
        <w:t>держанию ребенка. Комитет обеспокоен тем, что эта мера без необходимости разрывает связи между родителями и детьми и может повлечь за собой нарушение права ребенка на поддержание личных отношений и прямых контактов с обоими род</w:t>
      </w:r>
      <w:r w:rsidRPr="00137DC9">
        <w:t>и</w:t>
      </w:r>
      <w:r w:rsidRPr="00137DC9">
        <w:t>телями (пункт 3 статьи 9).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44.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лишить центры социального обеспечения полномочий огран</w:t>
      </w:r>
      <w:r w:rsidRPr="00137DC9">
        <w:rPr>
          <w:b/>
        </w:rPr>
        <w:t>и</w:t>
      </w:r>
      <w:r w:rsidRPr="00137DC9">
        <w:rPr>
          <w:b/>
        </w:rPr>
        <w:t>чивать и временно приостанавливать родительские права и обеспечить, чтобы приостановление родительских прав производилось только комп</w:t>
      </w:r>
      <w:r w:rsidRPr="00137DC9">
        <w:rPr>
          <w:b/>
        </w:rPr>
        <w:t>е</w:t>
      </w:r>
      <w:r w:rsidRPr="00137DC9">
        <w:rPr>
          <w:b/>
        </w:rPr>
        <w:t>тентным судьей и только в случаях, требующих немедленной защиты р</w:t>
      </w:r>
      <w:r w:rsidRPr="00137DC9">
        <w:rPr>
          <w:b/>
        </w:rPr>
        <w:t>е</w:t>
      </w:r>
      <w:r w:rsidRPr="00137DC9">
        <w:rPr>
          <w:b/>
        </w:rPr>
        <w:t>бенка и защиты его наилучших интересов;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принять все необходимые меры и программы для оказания п</w:t>
      </w:r>
      <w:r w:rsidRPr="00137DC9">
        <w:rPr>
          <w:b/>
        </w:rPr>
        <w:t>о</w:t>
      </w:r>
      <w:r w:rsidRPr="00137DC9">
        <w:rPr>
          <w:b/>
        </w:rPr>
        <w:t>мощи родителям в выполнении ими своих обязательств по воспитанию р</w:t>
      </w:r>
      <w:r w:rsidRPr="00137DC9">
        <w:rPr>
          <w:b/>
        </w:rPr>
        <w:t>е</w:t>
      </w:r>
      <w:r w:rsidRPr="00137DC9">
        <w:rPr>
          <w:b/>
        </w:rPr>
        <w:t>бенка, в том числе посредством развивающих программ, направленных на совершенство</w:t>
      </w:r>
      <w:r w:rsidRPr="00137DC9">
        <w:rPr>
          <w:b/>
        </w:rPr>
        <w:t>в</w:t>
      </w:r>
      <w:r w:rsidRPr="00137DC9">
        <w:rPr>
          <w:b/>
        </w:rPr>
        <w:t>ание родительских навыков (и компетентности).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Возмещение расходов на содержание</w:t>
      </w:r>
    </w:p>
    <w:p w:rsidR="00D67E64" w:rsidRPr="00137DC9" w:rsidRDefault="00D67E64" w:rsidP="00D67E64">
      <w:pPr>
        <w:pStyle w:val="SingleTxtGR"/>
      </w:pPr>
      <w:r w:rsidRPr="00137DC9">
        <w:t>45.</w:t>
      </w:r>
      <w:r w:rsidRPr="00137DC9">
        <w:tab/>
        <w:t>Комитет обеспокоен отсутствием эффективных мер по обеспечению во</w:t>
      </w:r>
      <w:r w:rsidRPr="00137DC9">
        <w:t>з</w:t>
      </w:r>
      <w:r w:rsidRPr="00137DC9">
        <w:t>мещения расходов на с</w:t>
      </w:r>
      <w:r w:rsidRPr="00137DC9">
        <w:t>о</w:t>
      </w:r>
      <w:r w:rsidRPr="00137DC9">
        <w:t>держание ребенка.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46.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определить альтернативные меры по возмещению расходов на с</w:t>
      </w:r>
      <w:r w:rsidRPr="00137DC9">
        <w:rPr>
          <w:b/>
        </w:rPr>
        <w:t>о</w:t>
      </w:r>
      <w:r w:rsidRPr="00137DC9">
        <w:rPr>
          <w:b/>
        </w:rPr>
        <w:t>держание, перенеся их с платежеспособных родителей, отказывающихся нести соответствующие расходы, и рассмотреть вопрос о создании наци</w:t>
      </w:r>
      <w:r w:rsidRPr="00137DC9">
        <w:rPr>
          <w:b/>
        </w:rPr>
        <w:t>о</w:t>
      </w:r>
      <w:r w:rsidRPr="00137DC9">
        <w:rPr>
          <w:b/>
        </w:rPr>
        <w:t>нального фонда, обеспечивающего выплаты задолженностей по содерж</w:t>
      </w:r>
      <w:r w:rsidRPr="00137DC9">
        <w:rPr>
          <w:b/>
        </w:rPr>
        <w:t>а</w:t>
      </w:r>
      <w:r w:rsidRPr="00137DC9">
        <w:rPr>
          <w:b/>
        </w:rPr>
        <w:t>нию ребенка вплоть до принятия пр</w:t>
      </w:r>
      <w:r w:rsidRPr="00137DC9">
        <w:rPr>
          <w:b/>
        </w:rPr>
        <w:t>и</w:t>
      </w:r>
      <w:r w:rsidRPr="00137DC9">
        <w:rPr>
          <w:b/>
        </w:rPr>
        <w:t>нудительных мер; и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рассмотреть вопрос о ратификации Гаагских Конвенций о пр</w:t>
      </w:r>
      <w:r w:rsidRPr="00137DC9">
        <w:rPr>
          <w:b/>
        </w:rPr>
        <w:t>и</w:t>
      </w:r>
      <w:r w:rsidRPr="00137DC9">
        <w:rPr>
          <w:b/>
        </w:rPr>
        <w:t>знании и приведении в исполнение решений, касающихся обязательств по соде</w:t>
      </w:r>
      <w:r w:rsidRPr="00137DC9">
        <w:rPr>
          <w:b/>
        </w:rPr>
        <w:t>р</w:t>
      </w:r>
      <w:r w:rsidRPr="00137DC9">
        <w:rPr>
          <w:b/>
        </w:rPr>
        <w:t>жанию детей, о законе, применимом к алиментным обязательствам, и о юри</w:t>
      </w:r>
      <w:r w:rsidRPr="00137DC9">
        <w:rPr>
          <w:b/>
        </w:rPr>
        <w:t>с</w:t>
      </w:r>
      <w:r w:rsidRPr="00137DC9">
        <w:rPr>
          <w:b/>
        </w:rPr>
        <w:t>дикции, применимом праве, признании и приведении в исполнение решений и сотрудничестве в отношении родительской ответственности по защите детей.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Дети, лишенные своего семейного окружения</w:t>
      </w:r>
    </w:p>
    <w:p w:rsidR="00D67E64" w:rsidRPr="00137DC9" w:rsidRDefault="00D67E64" w:rsidP="00D67E64">
      <w:pPr>
        <w:pStyle w:val="SingleTxtGR"/>
      </w:pPr>
      <w:r w:rsidRPr="00137DC9">
        <w:t>47.</w:t>
      </w:r>
      <w:r w:rsidRPr="00137DC9">
        <w:tab/>
        <w:t>Приветствуя позитивные шаги в контексте деинституционализации и ра</w:t>
      </w:r>
      <w:r w:rsidRPr="00137DC9">
        <w:t>з</w:t>
      </w:r>
      <w:r w:rsidRPr="00137DC9">
        <w:t>вития системы приемных семей, Комитет в то же время обеспокоен: непослед</w:t>
      </w:r>
      <w:r w:rsidRPr="00137DC9">
        <w:t>о</w:t>
      </w:r>
      <w:r w:rsidRPr="00137DC9">
        <w:t>вательностью подхода к защите детей как с точки зрения политики, так и ее реализации на практике; тем обстоятельством, что большое число детей остае</w:t>
      </w:r>
      <w:r w:rsidRPr="00137DC9">
        <w:t>т</w:t>
      </w:r>
      <w:r w:rsidRPr="00137DC9">
        <w:t>ся в специализированных учреждениях, включая детей в возрасте до трех лет; отсутствием периодического пересмотра условий помещения в детские учре</w:t>
      </w:r>
      <w:r w:rsidRPr="00137DC9">
        <w:t>ж</w:t>
      </w:r>
      <w:r w:rsidRPr="00137DC9">
        <w:t>дения и осуществления соответствующего контроля; сообщениями о злоупо</w:t>
      </w:r>
      <w:r w:rsidRPr="00137DC9">
        <w:t>т</w:t>
      </w:r>
      <w:r w:rsidRPr="00137DC9">
        <w:t>реблениях в учреждениях альтернати</w:t>
      </w:r>
      <w:r w:rsidRPr="00137DC9">
        <w:t>в</w:t>
      </w:r>
      <w:r w:rsidRPr="00137DC9">
        <w:t>ного ухода.</w:t>
      </w:r>
    </w:p>
    <w:p w:rsidR="00D67E64" w:rsidRPr="00137DC9" w:rsidRDefault="00D67E64" w:rsidP="009E56BA">
      <w:pPr>
        <w:pStyle w:val="SingleTxtGR"/>
        <w:pageBreakBefore/>
        <w:spacing w:before="120"/>
        <w:rPr>
          <w:b/>
        </w:rPr>
      </w:pPr>
      <w:r w:rsidRPr="00137DC9">
        <w:t>48.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обеспечить последовательность как политики в области защ</w:t>
      </w:r>
      <w:r w:rsidRPr="00137DC9">
        <w:rPr>
          <w:b/>
        </w:rPr>
        <w:t>и</w:t>
      </w:r>
      <w:r w:rsidRPr="00137DC9">
        <w:rPr>
          <w:b/>
        </w:rPr>
        <w:t>ты детей, так и ее осуществления;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обеспечить надлежащий периодический пересмотр и монит</w:t>
      </w:r>
      <w:r w:rsidRPr="00137DC9">
        <w:rPr>
          <w:b/>
        </w:rPr>
        <w:t>о</w:t>
      </w:r>
      <w:r w:rsidRPr="00137DC9">
        <w:rPr>
          <w:b/>
        </w:rPr>
        <w:t>ринг условий помещения детей в рамках всей системы альтернативного ухода, с тем чтобы гарантировать их соответствие стандартам и предупр</w:t>
      </w:r>
      <w:r w:rsidRPr="00137DC9">
        <w:rPr>
          <w:b/>
        </w:rPr>
        <w:t>е</w:t>
      </w:r>
      <w:r w:rsidRPr="00137DC9">
        <w:rPr>
          <w:b/>
        </w:rPr>
        <w:t>ждать возможность зл</w:t>
      </w:r>
      <w:r w:rsidRPr="00137DC9">
        <w:rPr>
          <w:b/>
        </w:rPr>
        <w:t>о</w:t>
      </w:r>
      <w:r w:rsidRPr="00137DC9">
        <w:rPr>
          <w:b/>
        </w:rPr>
        <w:t>употреблений;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продолжить и завершить процесс деинституционализации и в качестве первоочередной меры не допускать помещения в специализир</w:t>
      </w:r>
      <w:r w:rsidRPr="00137DC9">
        <w:rPr>
          <w:b/>
        </w:rPr>
        <w:t>о</w:t>
      </w:r>
      <w:r w:rsidRPr="00137DC9">
        <w:rPr>
          <w:b/>
        </w:rPr>
        <w:t>ванные учрежд</w:t>
      </w:r>
      <w:r w:rsidRPr="00137DC9">
        <w:rPr>
          <w:b/>
        </w:rPr>
        <w:t>е</w:t>
      </w:r>
      <w:r w:rsidRPr="00137DC9">
        <w:rPr>
          <w:b/>
        </w:rPr>
        <w:t>ния детей в возрасте до трех лет; и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принимать во внимание Руководящие указания по альтерн</w:t>
      </w:r>
      <w:r w:rsidRPr="00137DC9">
        <w:rPr>
          <w:b/>
        </w:rPr>
        <w:t>а</w:t>
      </w:r>
      <w:r w:rsidRPr="00137DC9">
        <w:rPr>
          <w:b/>
        </w:rPr>
        <w:t xml:space="preserve">тивному уходу за детьми, содержащиеся в резолюции 64/142 Генеральной Ассамблеи Организации Объединенных Наций, принятой 20 ноября </w:t>
      </w:r>
      <w:r w:rsidRPr="00137DC9">
        <w:rPr>
          <w:b/>
        </w:rPr>
        <w:br/>
        <w:t>2009 года, при осуществлении любых мер, которые касаются детей, лише</w:t>
      </w:r>
      <w:r w:rsidRPr="00137DC9">
        <w:rPr>
          <w:b/>
        </w:rPr>
        <w:t>н</w:t>
      </w:r>
      <w:r w:rsidRPr="00137DC9">
        <w:rPr>
          <w:b/>
        </w:rPr>
        <w:t>ных семейного окруж</w:t>
      </w:r>
      <w:r w:rsidRPr="00137DC9">
        <w:rPr>
          <w:b/>
        </w:rPr>
        <w:t>е</w:t>
      </w:r>
      <w:r w:rsidRPr="00137DC9">
        <w:rPr>
          <w:b/>
        </w:rPr>
        <w:t>ния.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Усыновление/удочерение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49.</w:t>
      </w:r>
      <w:r w:rsidRPr="00137DC9">
        <w:tab/>
      </w:r>
      <w:r w:rsidRPr="00137DC9">
        <w:rPr>
          <w:b/>
        </w:rPr>
        <w:t>Комитет принимает к сведению представленную в ходе диалога и</w:t>
      </w:r>
      <w:r w:rsidRPr="00137DC9">
        <w:rPr>
          <w:b/>
        </w:rPr>
        <w:t>н</w:t>
      </w:r>
      <w:r w:rsidRPr="00137DC9">
        <w:rPr>
          <w:b/>
        </w:rPr>
        <w:t>формацию и рекомендует государству-участнику разработать соответс</w:t>
      </w:r>
      <w:r w:rsidRPr="00137DC9">
        <w:rPr>
          <w:b/>
        </w:rPr>
        <w:t>т</w:t>
      </w:r>
      <w:r w:rsidRPr="00137DC9">
        <w:rPr>
          <w:b/>
        </w:rPr>
        <w:t>вующие гарантии соблюдения "принципа субсидиарности", с тем чтобы вопрос о межгосударственном усыновлении/удочерении ребенка рассма</w:t>
      </w:r>
      <w:r w:rsidRPr="00137DC9">
        <w:rPr>
          <w:b/>
        </w:rPr>
        <w:t>т</w:t>
      </w:r>
      <w:r w:rsidRPr="00137DC9">
        <w:rPr>
          <w:b/>
        </w:rPr>
        <w:t>ривался только после исчерпания всех возможностей внутригосударстве</w:t>
      </w:r>
      <w:r w:rsidRPr="00137DC9">
        <w:rPr>
          <w:b/>
        </w:rPr>
        <w:t>н</w:t>
      </w:r>
      <w:r w:rsidRPr="00137DC9">
        <w:rPr>
          <w:b/>
        </w:rPr>
        <w:t>ного усыновл</w:t>
      </w:r>
      <w:r w:rsidRPr="00137DC9">
        <w:rPr>
          <w:b/>
        </w:rPr>
        <w:t>е</w:t>
      </w:r>
      <w:r w:rsidRPr="00137DC9">
        <w:rPr>
          <w:b/>
        </w:rPr>
        <w:t>ния/удочерения.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Жестокое обращение и отсутствие заботы</w:t>
      </w:r>
    </w:p>
    <w:p w:rsidR="00D67E64" w:rsidRPr="00137DC9" w:rsidRDefault="00D67E64" w:rsidP="00D67E64">
      <w:pPr>
        <w:pStyle w:val="SingleTxtGR"/>
      </w:pPr>
      <w:r w:rsidRPr="00137DC9">
        <w:t>50.</w:t>
      </w:r>
      <w:r w:rsidRPr="00137DC9">
        <w:tab/>
        <w:t>Комитет приветствует поправки к Уголовному кодексу, касающиеся иск</w:t>
      </w:r>
      <w:r w:rsidRPr="00137DC9">
        <w:t>о</w:t>
      </w:r>
      <w:r w:rsidRPr="00137DC9">
        <w:t>ренения бытового насилия (пункт 19 статьи 122 Закона об изменениях и п</w:t>
      </w:r>
      <w:r w:rsidRPr="00137DC9">
        <w:t>о</w:t>
      </w:r>
      <w:r w:rsidRPr="00137DC9">
        <w:t>правках к Уголовному кодексу), и включение в 2004 году в Закон о семье пол</w:t>
      </w:r>
      <w:r w:rsidRPr="00137DC9">
        <w:t>о</w:t>
      </w:r>
      <w:r w:rsidRPr="00137DC9">
        <w:t>жений, которые определяют понятие жестокого обращения с детьми и полного отсутствия заботы о них, на основании которых суды могут лишать родител</w:t>
      </w:r>
      <w:r w:rsidRPr="00137DC9">
        <w:t>ь</w:t>
      </w:r>
      <w:r w:rsidRPr="00137DC9">
        <w:t>ских прав и которые позволяют прибегать к судебной защите вне зависимости от того, было ли возбуждено уголовное дело. Вместе с тем Комитет по-прежнему обеспокоен ростом числа сообщений о случаях физических и секс</w:t>
      </w:r>
      <w:r w:rsidRPr="00137DC9">
        <w:t>у</w:t>
      </w:r>
      <w:r w:rsidRPr="00137DC9">
        <w:t>альных надругательств и психологического насилия над детьми в семье и шк</w:t>
      </w:r>
      <w:r w:rsidRPr="00137DC9">
        <w:t>о</w:t>
      </w:r>
      <w:r w:rsidRPr="00137DC9">
        <w:t>ле, а также тем, что лишь небольшое число детей, пострадавших от бытового насилия, действительно получило помощь.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51.</w:t>
      </w:r>
      <w:r w:rsidRPr="00137DC9">
        <w:tab/>
      </w:r>
      <w:r w:rsidRPr="00137DC9">
        <w:rPr>
          <w:b/>
        </w:rPr>
        <w:t>Комитет рекомендует государству-участнику усилить профилактику, принять м</w:t>
      </w:r>
      <w:r w:rsidRPr="00137DC9">
        <w:rPr>
          <w:b/>
        </w:rPr>
        <w:t>е</w:t>
      </w:r>
      <w:r w:rsidRPr="00137DC9">
        <w:rPr>
          <w:b/>
        </w:rPr>
        <w:t>ры по обеспечению выполнения законодательства, наказывать виновных в физических и сексуальных надругательствах в семье и школе и обеспечить доступность для пострадавших детей специальных услуг по лечению, реабилитации и семейной реинт</w:t>
      </w:r>
      <w:r w:rsidRPr="00137DC9">
        <w:rPr>
          <w:b/>
        </w:rPr>
        <w:t>е</w:t>
      </w:r>
      <w:r w:rsidRPr="00137DC9">
        <w:rPr>
          <w:b/>
        </w:rPr>
        <w:t>грации.</w:t>
      </w:r>
    </w:p>
    <w:p w:rsidR="00D67E64" w:rsidRPr="00137DC9" w:rsidRDefault="00D67E64" w:rsidP="00D67E64">
      <w:pPr>
        <w:pStyle w:val="H23GR"/>
      </w:pPr>
      <w:r w:rsidRPr="00137DC9">
        <w:tab/>
        <w:t>5.</w:t>
      </w:r>
      <w:r w:rsidRPr="00137DC9">
        <w:tab/>
        <w:t>Базовое медицинское обслуживание и социальное обеспечение</w:t>
      </w:r>
      <w:r w:rsidRPr="00137DC9">
        <w:br/>
        <w:t>(статьи 6, 18 (пункт 3), 23, 24, 26, 27 (пункты 1−3) Конвенции)</w:t>
      </w:r>
    </w:p>
    <w:p w:rsidR="00D67E64" w:rsidRPr="00137DC9" w:rsidRDefault="00D67E64" w:rsidP="00D67E64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Дети-инвалиды</w:t>
      </w:r>
    </w:p>
    <w:p w:rsidR="00D67E64" w:rsidRPr="00137DC9" w:rsidRDefault="00D67E64" w:rsidP="00D67E64">
      <w:pPr>
        <w:pStyle w:val="SingleTxtGR"/>
      </w:pPr>
      <w:r w:rsidRPr="00137DC9">
        <w:t>52.</w:t>
      </w:r>
      <w:r w:rsidRPr="00137DC9">
        <w:tab/>
        <w:t>Комитет отмечает усилия государства-участника по развитию системы центров дневного ухода для детей-инвалидов, но при этом выражает свою обеспокоенность по поводу сохраняющейся проблемы недостаточной эффе</w:t>
      </w:r>
      <w:r w:rsidRPr="00137DC9">
        <w:t>к</w:t>
      </w:r>
      <w:r w:rsidRPr="00137DC9">
        <w:t>тивности образовательных, с</w:t>
      </w:r>
      <w:r w:rsidRPr="00137DC9">
        <w:t>о</w:t>
      </w:r>
      <w:r w:rsidRPr="00137DC9">
        <w:t>циальных и медицинских услуг для детей-инвалидов и их семей в среде их проживания. В частности, Комитет отмечает сохранение множества препятствий для обеспечения равного доступа к образ</w:t>
      </w:r>
      <w:r w:rsidRPr="00137DC9">
        <w:t>о</w:t>
      </w:r>
      <w:r w:rsidRPr="00137DC9">
        <w:t>ванию для детей-инвалидов.</w:t>
      </w:r>
    </w:p>
    <w:p w:rsidR="00D67E64" w:rsidRPr="00137DC9" w:rsidRDefault="00D67E64" w:rsidP="00D67E64">
      <w:pPr>
        <w:pStyle w:val="SingleTxtGR"/>
        <w:rPr>
          <w:b/>
        </w:rPr>
      </w:pPr>
      <w:r w:rsidRPr="00137DC9">
        <w:t>53.</w:t>
      </w:r>
      <w:r w:rsidRPr="00137DC9">
        <w:tab/>
      </w:r>
      <w:r w:rsidRPr="00137DC9">
        <w:rPr>
          <w:b/>
        </w:rPr>
        <w:t>В соответствии со статьей 23 Конвенции и с учетом его замечания общего порядка № 9 (2006 год) о правах детей-инвалидов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C</w:t>
      </w:r>
      <w:r w:rsidRPr="00137DC9">
        <w:rPr>
          <w:b/>
        </w:rPr>
        <w:t>/</w:t>
      </w:r>
      <w:r w:rsidRPr="00137DC9">
        <w:rPr>
          <w:b/>
          <w:lang w:val="en-US"/>
        </w:rPr>
        <w:t>GS</w:t>
      </w:r>
      <w:r w:rsidRPr="00137DC9">
        <w:rPr>
          <w:b/>
        </w:rPr>
        <w:t>/9) Комитет рекомендует государству-участнику продолжать работу по акт</w:t>
      </w:r>
      <w:r w:rsidRPr="00137DC9">
        <w:rPr>
          <w:b/>
        </w:rPr>
        <w:t>и</w:t>
      </w:r>
      <w:r w:rsidRPr="00137DC9">
        <w:rPr>
          <w:b/>
        </w:rPr>
        <w:t>визации мер по защите и поощрению прав детей-инвалидов, в частности посредством: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  <w:lang w:val="en-US"/>
        </w:rPr>
        <w:tab/>
      </w:r>
      <w:r w:rsidRPr="00137DC9">
        <w:rPr>
          <w:b/>
        </w:rPr>
        <w:t>а)</w:t>
      </w:r>
      <w:r w:rsidRPr="00137DC9">
        <w:rPr>
          <w:b/>
        </w:rPr>
        <w:tab/>
        <w:t>разработки комплексной политики защиты детей-инвалидов и предоставления им равного доступа к социальным, образовательным и иным усл</w:t>
      </w:r>
      <w:r w:rsidRPr="00137DC9">
        <w:rPr>
          <w:b/>
        </w:rPr>
        <w:t>у</w:t>
      </w:r>
      <w:r w:rsidRPr="00137DC9">
        <w:rPr>
          <w:b/>
        </w:rPr>
        <w:t>гам;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дальнейшей активизации усилий по обеспечению надлежащих ресурсов, особенно на местном уровне, а также развитию и расширению проводимых на базе общин и ориентированных на семью программ, вкл</w:t>
      </w:r>
      <w:r w:rsidRPr="00137DC9">
        <w:rPr>
          <w:b/>
        </w:rPr>
        <w:t>ю</w:t>
      </w:r>
      <w:r w:rsidRPr="00137DC9">
        <w:rPr>
          <w:b/>
        </w:rPr>
        <w:t>чая создание групп по оказанию помощи родителям;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осуществления дальнейших мер по предоставлению детям-инвалидам, включая детей с умеренными и тяжелыми пороками развития, во</w:t>
      </w:r>
      <w:r w:rsidRPr="00137DC9">
        <w:rPr>
          <w:b/>
        </w:rPr>
        <w:t>з</w:t>
      </w:r>
      <w:r w:rsidRPr="00137DC9">
        <w:rPr>
          <w:b/>
        </w:rPr>
        <w:t>можности осуществлять в максимально возможной степени свое право на обр</w:t>
      </w:r>
      <w:r w:rsidRPr="00137DC9">
        <w:rPr>
          <w:b/>
        </w:rPr>
        <w:t>а</w:t>
      </w:r>
      <w:r w:rsidRPr="00137DC9">
        <w:rPr>
          <w:b/>
        </w:rPr>
        <w:t>зование;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создания условий для участия детей-инвалидов в подготовке, выполнении и оценке рассчитанных для них программ;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организации подготовки специалистов, раб</w:t>
      </w:r>
      <w:r w:rsidRPr="00137DC9">
        <w:rPr>
          <w:b/>
        </w:rPr>
        <w:t>о</w:t>
      </w:r>
      <w:r w:rsidRPr="00137DC9">
        <w:rPr>
          <w:b/>
        </w:rPr>
        <w:t>тающих с детьми-инвалидами, в частности, учителей, социальных и медицинских работн</w:t>
      </w:r>
      <w:r w:rsidRPr="00137DC9">
        <w:rPr>
          <w:b/>
        </w:rPr>
        <w:t>и</w:t>
      </w:r>
      <w:r w:rsidRPr="00137DC9">
        <w:rPr>
          <w:b/>
        </w:rPr>
        <w:t>ков.</w:t>
      </w:r>
    </w:p>
    <w:p w:rsidR="00C65E08" w:rsidRPr="00137DC9" w:rsidRDefault="00C65E08" w:rsidP="00C65E08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Охрана здоровья и медицинское обслуживание</w:t>
      </w:r>
    </w:p>
    <w:p w:rsidR="00C65E08" w:rsidRPr="00137DC9" w:rsidRDefault="00C65E08" w:rsidP="00C65E08">
      <w:pPr>
        <w:pStyle w:val="SingleTxtGR"/>
      </w:pPr>
      <w:r w:rsidRPr="00137DC9">
        <w:t>54.</w:t>
      </w:r>
      <w:r w:rsidRPr="00137DC9">
        <w:tab/>
        <w:t>Комитет приветствует значительное снижение в последние годы младе</w:t>
      </w:r>
      <w:r w:rsidRPr="00137DC9">
        <w:t>н</w:t>
      </w:r>
      <w:r w:rsidRPr="00137DC9">
        <w:t>ческой смертности и смертности среди детей в возрасте до 5 лет, сокращение числа зарегистрированных инфекционных заболеваний и ликвидацию боле</w:t>
      </w:r>
      <w:r w:rsidRPr="00137DC9">
        <w:t>з</w:t>
      </w:r>
      <w:r w:rsidRPr="00137DC9">
        <w:t>ней, вызванных дефицитом йода; в то же время, он обеспокоен тем, что мл</w:t>
      </w:r>
      <w:r w:rsidRPr="00137DC9">
        <w:t>а</w:t>
      </w:r>
      <w:r w:rsidRPr="00137DC9">
        <w:t>денческая смертность среди рома по-прежнему превышает средний уровень по стране, а послеродовая смертность является самой высокой в регионе. Кроме того, Комитет обеспокоен неравенством между городскими и сельскими ра</w:t>
      </w:r>
      <w:r w:rsidRPr="00137DC9">
        <w:t>й</w:t>
      </w:r>
      <w:r w:rsidRPr="00137DC9">
        <w:t>онами в доступности медицинских услуг и тем, что детям-беженцам и детям, которые находятся под гуманитарной защитой и не имеют необходимых док</w:t>
      </w:r>
      <w:r w:rsidRPr="00137DC9">
        <w:t>у</w:t>
      </w:r>
      <w:r w:rsidRPr="00137DC9">
        <w:t>ментов, отказывают в медицинской пом</w:t>
      </w:r>
      <w:r w:rsidRPr="00137DC9">
        <w:t>о</w:t>
      </w:r>
      <w:r w:rsidRPr="00137DC9">
        <w:t>щи.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t>55.</w:t>
      </w:r>
      <w:r w:rsidRPr="00137DC9">
        <w:tab/>
      </w:r>
      <w:r w:rsidRPr="00137DC9">
        <w:rPr>
          <w:b/>
        </w:rPr>
        <w:t>Комитет рекомендует государству-участнику продолжать повышать уровень здоровья детей, в частности, п</w:t>
      </w:r>
      <w:r w:rsidRPr="00137DC9">
        <w:rPr>
          <w:b/>
        </w:rPr>
        <w:t>о</w:t>
      </w:r>
      <w:r w:rsidRPr="00137DC9">
        <w:rPr>
          <w:b/>
        </w:rPr>
        <w:t>средством: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наращивания усилий по профилактике и снижению младенч</w:t>
      </w:r>
      <w:r w:rsidRPr="00137DC9">
        <w:rPr>
          <w:b/>
        </w:rPr>
        <w:t>е</w:t>
      </w:r>
      <w:r w:rsidRPr="00137DC9">
        <w:rPr>
          <w:b/>
        </w:rPr>
        <w:t>ской смертности среди общины рома;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повышения качества и доступности медицинских услуг в целях л</w:t>
      </w:r>
      <w:r w:rsidRPr="00137DC9">
        <w:rPr>
          <w:b/>
        </w:rPr>
        <w:t>и</w:t>
      </w:r>
      <w:r w:rsidRPr="00137DC9">
        <w:rPr>
          <w:b/>
        </w:rPr>
        <w:t>квидации неравенства между городскими и сельскими районами;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обеспечения оказания необходимой медицинской помощи и у</w:t>
      </w:r>
      <w:r w:rsidRPr="00137DC9">
        <w:rPr>
          <w:b/>
        </w:rPr>
        <w:t>с</w:t>
      </w:r>
      <w:r w:rsidRPr="00137DC9">
        <w:rPr>
          <w:b/>
        </w:rPr>
        <w:t>луг в области здравоохранения всем детям с упором на развитие первичн</w:t>
      </w:r>
      <w:r w:rsidRPr="00137DC9">
        <w:rPr>
          <w:b/>
        </w:rPr>
        <w:t>о</w:t>
      </w:r>
      <w:r w:rsidRPr="00137DC9">
        <w:rPr>
          <w:b/>
        </w:rPr>
        <w:t>го медицинского обслуживания, в частности путем охвата детей, прина</w:t>
      </w:r>
      <w:r w:rsidRPr="00137DC9">
        <w:rPr>
          <w:b/>
        </w:rPr>
        <w:t>д</w:t>
      </w:r>
      <w:r w:rsidRPr="00137DC9">
        <w:rPr>
          <w:b/>
        </w:rPr>
        <w:t>лежащих к наиболее уязвимым слоям н</w:t>
      </w:r>
      <w:r w:rsidRPr="00137DC9">
        <w:rPr>
          <w:b/>
        </w:rPr>
        <w:t>а</w:t>
      </w:r>
      <w:r w:rsidRPr="00137DC9">
        <w:rPr>
          <w:b/>
        </w:rPr>
        <w:t>селения; и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повышения качества до- и послеродового медицинского обсл</w:t>
      </w:r>
      <w:r w:rsidRPr="00137DC9">
        <w:rPr>
          <w:b/>
        </w:rPr>
        <w:t>у</w:t>
      </w:r>
      <w:r w:rsidRPr="00137DC9">
        <w:rPr>
          <w:b/>
        </w:rPr>
        <w:t>живания с целью профилактики послеродовой смертности.</w:t>
      </w:r>
    </w:p>
    <w:p w:rsidR="00C65E08" w:rsidRPr="00137DC9" w:rsidRDefault="00C65E08" w:rsidP="00C65E08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Грудное вскармливание</w:t>
      </w:r>
    </w:p>
    <w:p w:rsidR="00C65E08" w:rsidRPr="00137DC9" w:rsidRDefault="00C65E08" w:rsidP="00C65E08">
      <w:pPr>
        <w:pStyle w:val="SingleTxtGR"/>
      </w:pPr>
      <w:r w:rsidRPr="00137DC9">
        <w:t>56.</w:t>
      </w:r>
      <w:r w:rsidRPr="00137DC9">
        <w:tab/>
        <w:t>Комитет приветствует включение положений Международного кодекса маркетинга заменителей грудного молока в Закон о безопасности продуктов п</w:t>
      </w:r>
      <w:r w:rsidRPr="00137DC9">
        <w:t>и</w:t>
      </w:r>
      <w:r w:rsidRPr="00137DC9">
        <w:t>тания и в Закон о защите потребителей, а также то, что законом гарантируется оплачиваемый отпуск по уходу за ребенком и перерывы для грудного кормл</w:t>
      </w:r>
      <w:r w:rsidRPr="00137DC9">
        <w:t>е</w:t>
      </w:r>
      <w:r w:rsidRPr="00137DC9">
        <w:t>ния. Вместе с тем Комитет выражает сожаление, что доля исключительно гру</w:t>
      </w:r>
      <w:r w:rsidRPr="00137DC9">
        <w:t>д</w:t>
      </w:r>
      <w:r w:rsidRPr="00137DC9">
        <w:t>ного вскармливания снижается; что педиатрическая ассоциация, контролиру</w:t>
      </w:r>
      <w:r w:rsidRPr="00137DC9">
        <w:t>ю</w:t>
      </w:r>
      <w:r w:rsidRPr="00137DC9">
        <w:t>щая правила грудного вскармливания, принимает спонсорскую помощь от пр</w:t>
      </w:r>
      <w:r w:rsidRPr="00137DC9">
        <w:t>о</w:t>
      </w:r>
      <w:r w:rsidRPr="00137DC9">
        <w:t>изводителей детского питания; что продукты для детского питания маркирую</w:t>
      </w:r>
      <w:r w:rsidRPr="00137DC9">
        <w:t>т</w:t>
      </w:r>
      <w:r w:rsidRPr="00137DC9">
        <w:t>ся надписью "для четырех месяцев", широко рекламируются в частных родил</w:t>
      </w:r>
      <w:r w:rsidRPr="00137DC9">
        <w:t>ь</w:t>
      </w:r>
      <w:r w:rsidRPr="00137DC9">
        <w:t>ных клиниках и продаются в аптеках и супермаркетах.</w:t>
      </w:r>
    </w:p>
    <w:p w:rsidR="00C65E08" w:rsidRPr="00137DC9" w:rsidRDefault="00C65E08" w:rsidP="00C65E08">
      <w:pPr>
        <w:pStyle w:val="SingleTxtGR"/>
      </w:pPr>
      <w:r w:rsidRPr="00137DC9">
        <w:t>57.</w:t>
      </w:r>
      <w:r w:rsidRPr="00137DC9">
        <w:tab/>
      </w:r>
      <w:r w:rsidRPr="00137DC9">
        <w:rPr>
          <w:b/>
        </w:rPr>
        <w:t>Комитет рекомендует государству-участнику обеспечивать выполн</w:t>
      </w:r>
      <w:r w:rsidRPr="00137DC9">
        <w:rPr>
          <w:b/>
        </w:rPr>
        <w:t>е</w:t>
      </w:r>
      <w:r w:rsidRPr="00137DC9">
        <w:rPr>
          <w:b/>
        </w:rPr>
        <w:t>ние действующего законодательства, наращивать усилия по пропаганде исключительно грудного вскармливания и соблюдать Международный к</w:t>
      </w:r>
      <w:r w:rsidRPr="00137DC9">
        <w:rPr>
          <w:b/>
        </w:rPr>
        <w:t>о</w:t>
      </w:r>
      <w:r w:rsidRPr="00137DC9">
        <w:rPr>
          <w:b/>
        </w:rPr>
        <w:t>декс маркетинга замен</w:t>
      </w:r>
      <w:r w:rsidRPr="00137DC9">
        <w:rPr>
          <w:b/>
        </w:rPr>
        <w:t>и</w:t>
      </w:r>
      <w:r w:rsidRPr="00137DC9">
        <w:rPr>
          <w:b/>
        </w:rPr>
        <w:t>телей грудного молока.</w:t>
      </w:r>
    </w:p>
    <w:p w:rsidR="00C65E08" w:rsidRPr="00137DC9" w:rsidRDefault="00C65E08" w:rsidP="00C65E08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Здоровье подростков</w:t>
      </w:r>
    </w:p>
    <w:p w:rsidR="00C65E08" w:rsidRPr="00137DC9" w:rsidRDefault="00C65E08" w:rsidP="00C65E08">
      <w:pPr>
        <w:pStyle w:val="SingleTxtGR"/>
      </w:pPr>
      <w:r w:rsidRPr="00137DC9">
        <w:t>58.</w:t>
      </w:r>
      <w:r w:rsidRPr="00137DC9">
        <w:tab/>
        <w:t>Комитет отмечает, что в программе безопасного материнства первост</w:t>
      </w:r>
      <w:r w:rsidRPr="00137DC9">
        <w:t>е</w:t>
      </w:r>
      <w:r w:rsidRPr="00137DC9">
        <w:t>пенное значение придается доступу к информации и консультационным усл</w:t>
      </w:r>
      <w:r w:rsidRPr="00137DC9">
        <w:t>у</w:t>
      </w:r>
      <w:r w:rsidRPr="00137DC9">
        <w:t>гам в целях профилактики подростковой беременности и абортов; Комитет о</w:t>
      </w:r>
      <w:r w:rsidRPr="00137DC9">
        <w:t>б</w:t>
      </w:r>
      <w:r w:rsidRPr="00137DC9">
        <w:t>мечает также планы государства-участника ввести половое воспитание в шк</w:t>
      </w:r>
      <w:r w:rsidRPr="00137DC9">
        <w:t>о</w:t>
      </w:r>
      <w:r w:rsidRPr="00137DC9">
        <w:t>лах. В то же время он обеспокоен высокой долей родов и абортов среди подр</w:t>
      </w:r>
      <w:r w:rsidRPr="00137DC9">
        <w:t>о</w:t>
      </w:r>
      <w:r w:rsidRPr="00137DC9">
        <w:t>стков, особенно среди девочек из числа рома и девочек, принадлежащих к др</w:t>
      </w:r>
      <w:r w:rsidRPr="00137DC9">
        <w:t>у</w:t>
      </w:r>
      <w:r w:rsidRPr="00137DC9">
        <w:t>гим национальным меньшинствам; значительным снижением доступности у</w:t>
      </w:r>
      <w:r w:rsidRPr="00137DC9">
        <w:t>с</w:t>
      </w:r>
      <w:r w:rsidRPr="00137DC9">
        <w:t>луг репродуктивной медицины для девочек-подростков в сельской местности и отсутствием конфиденциальности в этой области. Кроме того, Комитет обесп</w:t>
      </w:r>
      <w:r w:rsidRPr="00137DC9">
        <w:t>о</w:t>
      </w:r>
      <w:r w:rsidRPr="00137DC9">
        <w:t>коен отсутствием профилактических мер и реабилитационных услуг для детей, употребляющих наркотики и алкоголь.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t>59.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обеспечить подросткам доступ к соответствующим их возрасту и конфиденциальным службам консультирования и программам обучения жизненным н</w:t>
      </w:r>
      <w:r w:rsidRPr="00137DC9">
        <w:rPr>
          <w:b/>
        </w:rPr>
        <w:t>а</w:t>
      </w:r>
      <w:r w:rsidRPr="00137DC9">
        <w:rPr>
          <w:b/>
        </w:rPr>
        <w:t>выкам во всех районах и общинах страны;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активизировать усилия по более широкому распространению информации и знаний в области репродуктивного здоровья и прав в целях сокращения числа подростковых беременностей и разработать программы оказания помощи матерям подросткового возраста и их детям, которые учитывали бы их интересы;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принимать профилактические меры и развивать реабилитац</w:t>
      </w:r>
      <w:r w:rsidRPr="00137DC9">
        <w:rPr>
          <w:b/>
        </w:rPr>
        <w:t>и</w:t>
      </w:r>
      <w:r w:rsidRPr="00137DC9">
        <w:rPr>
          <w:b/>
        </w:rPr>
        <w:t>онные услуги для детей, употребляющих наркотики и алкоголь;</w:t>
      </w:r>
    </w:p>
    <w:p w:rsidR="00C65E08" w:rsidRPr="00137DC9" w:rsidRDefault="00C65E08" w:rsidP="00C65E08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учитывая замечание общего порядка № 4 Комитета (2003 год) о здоровье и развитии подростков в контексте Конвенции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GS</w:t>
      </w:r>
      <w:r w:rsidRPr="00137DC9">
        <w:rPr>
          <w:b/>
        </w:rPr>
        <w:t>/2003/4), принять дальнейшие меры, включая выделение достаточных людских и финансовых ресурсов, по обеспечению конфиденциальных консультацио</w:t>
      </w:r>
      <w:r w:rsidRPr="00137DC9">
        <w:rPr>
          <w:b/>
        </w:rPr>
        <w:t>н</w:t>
      </w:r>
      <w:r w:rsidRPr="00137DC9">
        <w:rPr>
          <w:b/>
        </w:rPr>
        <w:t>ных, медицинских и реабилитационных услуг для детей с учетом культу</w:t>
      </w:r>
      <w:r w:rsidRPr="00137DC9">
        <w:rPr>
          <w:b/>
        </w:rPr>
        <w:t>р</w:t>
      </w:r>
      <w:r w:rsidRPr="00137DC9">
        <w:rPr>
          <w:b/>
        </w:rPr>
        <w:t>ных особенностей и психологии подр</w:t>
      </w:r>
      <w:r w:rsidRPr="00137DC9">
        <w:rPr>
          <w:b/>
        </w:rPr>
        <w:t>о</w:t>
      </w:r>
      <w:r w:rsidRPr="00137DC9">
        <w:rPr>
          <w:b/>
        </w:rPr>
        <w:t>стков.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  <w:lang w:val="en-US"/>
        </w:rPr>
        <w:tab/>
      </w:r>
      <w:r w:rsidRPr="00137DC9">
        <w:rPr>
          <w:spacing w:val="4"/>
          <w:lang w:val="en-US"/>
        </w:rPr>
        <w:tab/>
      </w:r>
      <w:r w:rsidRPr="00137DC9">
        <w:rPr>
          <w:spacing w:val="4"/>
        </w:rPr>
        <w:t>Психическое здоровье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60.</w:t>
      </w:r>
      <w:r w:rsidRPr="00137DC9">
        <w:tab/>
      </w:r>
      <w:r w:rsidRPr="00137DC9">
        <w:rPr>
          <w:b/>
        </w:rPr>
        <w:t>Комитет принимает к сведению озабоченность государства-участника по поводу того, что пропагандистские и профилактические программы д</w:t>
      </w:r>
      <w:r w:rsidRPr="00137DC9">
        <w:rPr>
          <w:b/>
        </w:rPr>
        <w:t>а</w:t>
      </w:r>
      <w:r w:rsidRPr="00137DC9">
        <w:rPr>
          <w:b/>
        </w:rPr>
        <w:t>леко не всегда отвечают потребностям детей и подростков, и рекомендует ему разработать всеобъемлющую политику поддержания психического здоровья детей и подростков, которая включала бы все обязательные ко</w:t>
      </w:r>
      <w:r w:rsidRPr="00137DC9">
        <w:rPr>
          <w:b/>
        </w:rPr>
        <w:t>м</w:t>
      </w:r>
      <w:r w:rsidRPr="00137DC9">
        <w:rPr>
          <w:b/>
        </w:rPr>
        <w:t>поненты, рекомендованные Всемирной организацией здравоохранения и касающиеся, в частности, пропаганды психического здоровья, профила</w:t>
      </w:r>
      <w:r w:rsidRPr="00137DC9">
        <w:rPr>
          <w:b/>
        </w:rPr>
        <w:t>к</w:t>
      </w:r>
      <w:r w:rsidRPr="00137DC9">
        <w:rPr>
          <w:b/>
        </w:rPr>
        <w:t>тики психических расстройств в системе первичного медицинского обсл</w:t>
      </w:r>
      <w:r w:rsidRPr="00137DC9">
        <w:rPr>
          <w:b/>
        </w:rPr>
        <w:t>у</w:t>
      </w:r>
      <w:r w:rsidRPr="00137DC9">
        <w:rPr>
          <w:b/>
        </w:rPr>
        <w:t>живания и предоставления услуг амбулаторными и стационарными псих</w:t>
      </w:r>
      <w:r w:rsidRPr="00137DC9">
        <w:rPr>
          <w:b/>
        </w:rPr>
        <w:t>и</w:t>
      </w:r>
      <w:r w:rsidRPr="00137DC9">
        <w:rPr>
          <w:b/>
        </w:rPr>
        <w:t>атрическими заведениями, в целях улучшения психического и эмоци</w:t>
      </w:r>
      <w:r w:rsidRPr="00137DC9">
        <w:rPr>
          <w:b/>
        </w:rPr>
        <w:t>о</w:t>
      </w:r>
      <w:r w:rsidRPr="00137DC9">
        <w:rPr>
          <w:b/>
        </w:rPr>
        <w:t>нального благосостояния детей.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Вредная традиционная практика</w:t>
      </w:r>
    </w:p>
    <w:p w:rsidR="00137DC9" w:rsidRPr="00137DC9" w:rsidRDefault="00137DC9" w:rsidP="00137DC9">
      <w:pPr>
        <w:pStyle w:val="SingleTxtGR"/>
      </w:pPr>
      <w:r w:rsidRPr="00137DC9">
        <w:t>61.</w:t>
      </w:r>
      <w:r w:rsidRPr="00137DC9">
        <w:tab/>
        <w:t>Отмечая, что установленный законом минимальный возраст вступления в брак составляет 18 лет, Комитет в то же время выражает озабоченность практ</w:t>
      </w:r>
      <w:r w:rsidRPr="00137DC9">
        <w:t>и</w:t>
      </w:r>
      <w:r w:rsidRPr="00137DC9">
        <w:t>кой ранних и принудительных браков девочек в некоторых общинах, в том чи</w:t>
      </w:r>
      <w:r w:rsidRPr="00137DC9">
        <w:t>с</w:t>
      </w:r>
      <w:r w:rsidRPr="00137DC9">
        <w:t>ле традиционных браков, не зарегистрированных властями, а также сообщ</w:t>
      </w:r>
      <w:r w:rsidRPr="00137DC9">
        <w:t>е</w:t>
      </w:r>
      <w:r w:rsidRPr="00137DC9">
        <w:t>ниями о случаях продажи детей в целях заключения брака, и отмечает, что п</w:t>
      </w:r>
      <w:r w:rsidRPr="00137DC9">
        <w:t>о</w:t>
      </w:r>
      <w:r w:rsidRPr="00137DC9">
        <w:t>добная практика может стать еще более распространенной во время экономич</w:t>
      </w:r>
      <w:r w:rsidRPr="00137DC9">
        <w:t>е</w:t>
      </w:r>
      <w:r w:rsidRPr="00137DC9">
        <w:t>ских трудн</w:t>
      </w:r>
      <w:r w:rsidRPr="00137DC9">
        <w:t>о</w:t>
      </w:r>
      <w:r w:rsidRPr="00137DC9">
        <w:t>стей.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62.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четко квалифицировать ранние и принудительные браки как преступление и возбуждать судебное преследование в отношении лиц, о</w:t>
      </w:r>
      <w:r w:rsidRPr="00137DC9">
        <w:rPr>
          <w:b/>
        </w:rPr>
        <w:t>т</w:t>
      </w:r>
      <w:r w:rsidRPr="00137DC9">
        <w:rPr>
          <w:b/>
        </w:rPr>
        <w:t>ветственных за такие деяния;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b)</w:t>
      </w:r>
      <w:r w:rsidRPr="00137DC9">
        <w:rPr>
          <w:b/>
        </w:rPr>
        <w:tab/>
        <w:t>выполнять положения действующего законодательства и сл</w:t>
      </w:r>
      <w:r w:rsidRPr="00137DC9">
        <w:rPr>
          <w:b/>
        </w:rPr>
        <w:t>е</w:t>
      </w:r>
      <w:r w:rsidRPr="00137DC9">
        <w:rPr>
          <w:b/>
        </w:rPr>
        <w:t>дить за тем, чтобы браки в возрасте до 18 лет разрешались только в и</w:t>
      </w:r>
      <w:r w:rsidRPr="00137DC9">
        <w:rPr>
          <w:b/>
        </w:rPr>
        <w:t>с</w:t>
      </w:r>
      <w:r w:rsidRPr="00137DC9">
        <w:rPr>
          <w:b/>
        </w:rPr>
        <w:t>ключительных случаях по решению суда и лишь в целях наилучшего обе</w:t>
      </w:r>
      <w:r w:rsidRPr="00137DC9">
        <w:rPr>
          <w:b/>
        </w:rPr>
        <w:t>с</w:t>
      </w:r>
      <w:r w:rsidRPr="00137DC9">
        <w:rPr>
          <w:b/>
        </w:rPr>
        <w:t>печения интересов ребенка;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провести обследования для оценки числа детей, вовл</w:t>
      </w:r>
      <w:r w:rsidRPr="00137DC9">
        <w:rPr>
          <w:b/>
        </w:rPr>
        <w:t>е</w:t>
      </w:r>
      <w:r w:rsidRPr="00137DC9">
        <w:rPr>
          <w:b/>
        </w:rPr>
        <w:t>ченных в ранние и принудительные браки, включая традиционные браки, не зарег</w:t>
      </w:r>
      <w:r w:rsidRPr="00137DC9">
        <w:rPr>
          <w:b/>
        </w:rPr>
        <w:t>и</w:t>
      </w:r>
      <w:r w:rsidRPr="00137DC9">
        <w:rPr>
          <w:b/>
        </w:rPr>
        <w:t>стрированные властями, с целью выработки конкретных мер по сокращ</w:t>
      </w:r>
      <w:r w:rsidRPr="00137DC9">
        <w:rPr>
          <w:b/>
        </w:rPr>
        <w:t>е</w:t>
      </w:r>
      <w:r w:rsidRPr="00137DC9">
        <w:rPr>
          <w:b/>
        </w:rPr>
        <w:t>нию и иск</w:t>
      </w:r>
      <w:r w:rsidRPr="00137DC9">
        <w:rPr>
          <w:b/>
        </w:rPr>
        <w:t>о</w:t>
      </w:r>
      <w:r w:rsidRPr="00137DC9">
        <w:rPr>
          <w:b/>
        </w:rPr>
        <w:t>ренению этой практики; и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d)</w:t>
      </w:r>
      <w:r w:rsidRPr="00137DC9">
        <w:rPr>
          <w:b/>
        </w:rPr>
        <w:tab/>
        <w:t>обеспечить подготовку и поддержку специалистов, работающих с семьями и детьми, в целях оказания помощи тем, кому грозит опасность вступления в ранние и принудительные браки, и работать с общ</w:t>
      </w:r>
      <w:r w:rsidRPr="00137DC9">
        <w:rPr>
          <w:b/>
        </w:rPr>
        <w:t>и</w:t>
      </w:r>
      <w:r w:rsidRPr="00137DC9">
        <w:rPr>
          <w:b/>
        </w:rPr>
        <w:t>нами, практикующими подобные браки, а также проводить кампании по разъя</w:t>
      </w:r>
      <w:r w:rsidRPr="00137DC9">
        <w:rPr>
          <w:b/>
        </w:rPr>
        <w:t>с</w:t>
      </w:r>
      <w:r w:rsidRPr="00137DC9">
        <w:rPr>
          <w:b/>
        </w:rPr>
        <w:t>нению негативных последствий ранних и принудительных браков, особе</w:t>
      </w:r>
      <w:r w:rsidRPr="00137DC9">
        <w:rPr>
          <w:b/>
        </w:rPr>
        <w:t>н</w:t>
      </w:r>
      <w:r w:rsidRPr="00137DC9">
        <w:rPr>
          <w:b/>
        </w:rPr>
        <w:t>но применительно к правам и но</w:t>
      </w:r>
      <w:r w:rsidRPr="00137DC9">
        <w:rPr>
          <w:b/>
        </w:rPr>
        <w:t>р</w:t>
      </w:r>
      <w:r w:rsidRPr="00137DC9">
        <w:rPr>
          <w:b/>
        </w:rPr>
        <w:t>мальному развитию девочек.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Уровень жизни</w:t>
      </w:r>
    </w:p>
    <w:p w:rsidR="00137DC9" w:rsidRPr="00137DC9" w:rsidRDefault="00137DC9" w:rsidP="00137DC9">
      <w:pPr>
        <w:pStyle w:val="SingleTxtGR"/>
      </w:pPr>
      <w:r w:rsidRPr="00137DC9">
        <w:t>63.</w:t>
      </w:r>
      <w:r w:rsidRPr="00137DC9">
        <w:tab/>
        <w:t>Комитет отмечает, что в письменных ответах государства-участника пр</w:t>
      </w:r>
      <w:r w:rsidRPr="00137DC9">
        <w:t>о</w:t>
      </w:r>
      <w:r w:rsidRPr="00137DC9">
        <w:t>блемы детей из экономически неблагополучных и социально отчужденных с</w:t>
      </w:r>
      <w:r w:rsidRPr="00137DC9">
        <w:t>е</w:t>
      </w:r>
      <w:r w:rsidRPr="00137DC9">
        <w:t>мей были отмечены в качестве приоритетных; он также принимает к сведени</w:t>
      </w:r>
      <w:r w:rsidRPr="00137DC9">
        <w:t>ю</w:t>
      </w:r>
      <w:r w:rsidRPr="00137DC9">
        <w:t xml:space="preserve"> информацию об осуществлении национальной стратегии сокращения бедн</w:t>
      </w:r>
      <w:r w:rsidRPr="00137DC9">
        <w:t>о</w:t>
      </w:r>
      <w:r w:rsidRPr="00137DC9">
        <w:t>сти и социальной отчужденности и национальной программы развития системы с</w:t>
      </w:r>
      <w:r w:rsidRPr="00137DC9">
        <w:t>о</w:t>
      </w:r>
      <w:r w:rsidRPr="00137DC9">
        <w:t>циальной защиты. Вместе с тем Комитет выражает озабоченность тем, что си</w:t>
      </w:r>
      <w:r w:rsidRPr="00137DC9">
        <w:t>с</w:t>
      </w:r>
      <w:r w:rsidRPr="00137DC9">
        <w:t>тема детских пособий носит дискриминационный характер и не распростран</w:t>
      </w:r>
      <w:r w:rsidRPr="00137DC9">
        <w:t>я</w:t>
      </w:r>
      <w:r w:rsidRPr="00137DC9">
        <w:t>ется на детей в сложных жизненных ситуациях, поскольку она рассчитана лишь на детей, регулярно посещающих школу, чьи родители либо работают, либо уже охвачены програ</w:t>
      </w:r>
      <w:r w:rsidRPr="00137DC9">
        <w:t>м</w:t>
      </w:r>
      <w:r w:rsidRPr="00137DC9">
        <w:t>мой социальной защиты.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64.</w:t>
      </w:r>
      <w:r w:rsidRPr="00137DC9">
        <w:tab/>
      </w:r>
      <w:r w:rsidRPr="00137DC9">
        <w:rPr>
          <w:b/>
        </w:rPr>
        <w:t>Комитет рекомендует государству-участнику придать первоочередное значение защите права на достаточный уровень жизни детей в сложных жизненных ситуациях, в том числе при принятии готовящихся законов, стратегий и программ социальной защиты и особенно при распределении детских пособий, и обеспечить соблюдение этого принципа на практике с</w:t>
      </w:r>
      <w:r w:rsidRPr="00137DC9">
        <w:rPr>
          <w:b/>
        </w:rPr>
        <w:t>о</w:t>
      </w:r>
      <w:r w:rsidRPr="00137DC9">
        <w:rPr>
          <w:b/>
        </w:rPr>
        <w:t>ответствующими государственными учреждениями. Государс</w:t>
      </w:r>
      <w:r w:rsidRPr="00137DC9">
        <w:rPr>
          <w:b/>
        </w:rPr>
        <w:t>т</w:t>
      </w:r>
      <w:r w:rsidRPr="00137DC9">
        <w:rPr>
          <w:b/>
        </w:rPr>
        <w:t>ву-участнику следует принять незамедлительные меры по устранению всех видов ди</w:t>
      </w:r>
      <w:r w:rsidRPr="00137DC9">
        <w:rPr>
          <w:b/>
        </w:rPr>
        <w:t>с</w:t>
      </w:r>
      <w:r w:rsidRPr="00137DC9">
        <w:rPr>
          <w:b/>
        </w:rPr>
        <w:t>криминации при распределении детских пособий и других видов социал</w:t>
      </w:r>
      <w:r w:rsidRPr="00137DC9">
        <w:rPr>
          <w:b/>
        </w:rPr>
        <w:t>ь</w:t>
      </w:r>
      <w:r w:rsidRPr="00137DC9">
        <w:rPr>
          <w:b/>
        </w:rPr>
        <w:t>ной помощи.</w:t>
      </w:r>
    </w:p>
    <w:p w:rsidR="00137DC9" w:rsidRPr="00137DC9" w:rsidRDefault="00137DC9" w:rsidP="00137DC9">
      <w:pPr>
        <w:pStyle w:val="H23GR"/>
      </w:pPr>
      <w:r w:rsidRPr="00137DC9">
        <w:tab/>
        <w:t>6.</w:t>
      </w:r>
      <w:r w:rsidR="00E13D5A" w:rsidRPr="00E13D5A">
        <w:tab/>
      </w:r>
      <w:r w:rsidRPr="00137DC9">
        <w:t>Образование, досуг и культурная жизнь (статьи 28, 29 и 31 Конвенции)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Образование, включая профессиональную подготовку и ориентацию</w:t>
      </w:r>
    </w:p>
    <w:p w:rsidR="00137DC9" w:rsidRPr="00137DC9" w:rsidRDefault="00137DC9" w:rsidP="00137DC9">
      <w:pPr>
        <w:pStyle w:val="SingleTxtGR"/>
      </w:pPr>
      <w:r w:rsidRPr="00137DC9">
        <w:t>65.</w:t>
      </w:r>
      <w:r w:rsidRPr="00137DC9">
        <w:tab/>
        <w:t>Комитет отмечает, что право на образование гарантируется законом всем гражданам страны и проживающим в ней детям без гражданства, что предпр</w:t>
      </w:r>
      <w:r w:rsidRPr="00137DC9">
        <w:t>и</w:t>
      </w:r>
      <w:r w:rsidRPr="00137DC9">
        <w:t>нимаются шаги по повышению качества о</w:t>
      </w:r>
      <w:r w:rsidRPr="00137DC9">
        <w:t>б</w:t>
      </w:r>
      <w:r w:rsidRPr="00137DC9">
        <w:t>разования и что государство-участник намерено ввести в средних школах условный перевод дене</w:t>
      </w:r>
      <w:r w:rsidRPr="00137DC9">
        <w:t>ж</w:t>
      </w:r>
      <w:r w:rsidRPr="00137DC9">
        <w:t>ных средств для стимулирования поступления и посещаемости. Комитет, тем не м</w:t>
      </w:r>
      <w:r w:rsidRPr="00137DC9">
        <w:t>е</w:t>
      </w:r>
      <w:r w:rsidRPr="00137DC9">
        <w:t>нее, озабочен следующим:</w:t>
      </w:r>
    </w:p>
    <w:p w:rsidR="00137DC9" w:rsidRPr="00137DC9" w:rsidRDefault="00137DC9" w:rsidP="00137DC9">
      <w:pPr>
        <w:pStyle w:val="SingleTxtGR"/>
      </w:pPr>
      <w:r w:rsidRPr="00137DC9">
        <w:tab/>
        <w:t>а)</w:t>
      </w:r>
      <w:r w:rsidRPr="00137DC9">
        <w:tab/>
        <w:t>существованием препятствий для получения образования детьми, не имеющими свидетельства о рождении и документов, удостоверяющих ли</w:t>
      </w:r>
      <w:r w:rsidRPr="00137DC9">
        <w:t>ч</w:t>
      </w:r>
      <w:r w:rsidRPr="00137DC9">
        <w:t>ность, дет</w:t>
      </w:r>
      <w:r w:rsidRPr="00137DC9">
        <w:t>ь</w:t>
      </w:r>
      <w:r w:rsidRPr="00137DC9">
        <w:t>ми-инвалидами и безнадзорными детьми;</w:t>
      </w:r>
    </w:p>
    <w:p w:rsidR="00137DC9" w:rsidRPr="00137DC9" w:rsidRDefault="00137DC9" w:rsidP="00137DC9">
      <w:pPr>
        <w:pStyle w:val="SingleTxtGR"/>
      </w:pPr>
      <w:r w:rsidRPr="00137DC9">
        <w:tab/>
        <w:t>b)</w:t>
      </w:r>
      <w:r w:rsidRPr="00137DC9">
        <w:tab/>
        <w:t>существованием возрастающей тенденции к разделению учащихся школ по этническим признакам, что приводит к возникновению неравенства в качестве получаемого образования и ограничению возможностей общения м</w:t>
      </w:r>
      <w:r w:rsidRPr="00137DC9">
        <w:t>е</w:t>
      </w:r>
      <w:r w:rsidRPr="00137DC9">
        <w:t>жду детьми, принадлежащими к разным общинам и к обострению межэтнич</w:t>
      </w:r>
      <w:r w:rsidRPr="00137DC9">
        <w:t>е</w:t>
      </w:r>
      <w:r w:rsidRPr="00137DC9">
        <w:t>ского насилия;</w:t>
      </w:r>
    </w:p>
    <w:p w:rsidR="00137DC9" w:rsidRPr="00137DC9" w:rsidRDefault="00137DC9" w:rsidP="00137DC9">
      <w:pPr>
        <w:pStyle w:val="SingleTxtGR"/>
      </w:pPr>
      <w:r w:rsidRPr="00137DC9">
        <w:tab/>
        <w:t>с)</w:t>
      </w:r>
      <w:r w:rsidRPr="00137DC9">
        <w:tab/>
        <w:t>низким уровнем поступления в начальные школы и их окончания детьми рома, особенно девочками, сегрегацией и дискриминационным обращ</w:t>
      </w:r>
      <w:r w:rsidRPr="00137DC9">
        <w:t>е</w:t>
      </w:r>
      <w:r w:rsidRPr="00137DC9">
        <w:t>нием в отношении детей рома в школах;</w:t>
      </w:r>
    </w:p>
    <w:p w:rsidR="00137DC9" w:rsidRPr="00137DC9" w:rsidRDefault="00137DC9" w:rsidP="00137DC9">
      <w:pPr>
        <w:pStyle w:val="SingleTxtGR"/>
      </w:pPr>
      <w:r w:rsidRPr="00137DC9">
        <w:tab/>
        <w:t>d)</w:t>
      </w:r>
      <w:r w:rsidRPr="00137DC9">
        <w:tab/>
        <w:t>предположительно чрезмерной представленностью детей из числа рома в школах для детей с особыми потребностями, а также тем, что решение о помещении детей в такие школы принимается не межведомственными коми</w:t>
      </w:r>
      <w:r w:rsidRPr="00137DC9">
        <w:t>с</w:t>
      </w:r>
      <w:r w:rsidRPr="00137DC9">
        <w:t>сиями и основывается на суб</w:t>
      </w:r>
      <w:r w:rsidRPr="00137DC9">
        <w:t>ъ</w:t>
      </w:r>
      <w:r w:rsidRPr="00137DC9">
        <w:t>ективных критериях;</w:t>
      </w:r>
    </w:p>
    <w:p w:rsidR="00137DC9" w:rsidRPr="00137DC9" w:rsidRDefault="00137DC9" w:rsidP="00137DC9">
      <w:pPr>
        <w:pStyle w:val="SingleTxtGR"/>
      </w:pPr>
      <w:r w:rsidRPr="00137DC9">
        <w:tab/>
        <w:t>е)</w:t>
      </w:r>
      <w:r w:rsidRPr="00137DC9">
        <w:tab/>
        <w:t>существованием нехватки средств и учреждений для целостного развития и обучения детей с раннего детства;</w:t>
      </w:r>
    </w:p>
    <w:p w:rsidR="00137DC9" w:rsidRPr="00137DC9" w:rsidRDefault="00137DC9" w:rsidP="00137DC9">
      <w:pPr>
        <w:pStyle w:val="SingleTxtGR"/>
      </w:pPr>
      <w:r w:rsidRPr="00137DC9">
        <w:tab/>
        <w:t>f)</w:t>
      </w:r>
      <w:r w:rsidRPr="00137DC9">
        <w:tab/>
        <w:t>тем, что религиозное образование может быть фактором раздел</w:t>
      </w:r>
      <w:r w:rsidRPr="00137DC9">
        <w:t>е</w:t>
      </w:r>
      <w:r w:rsidRPr="00137DC9">
        <w:t>ния и конфликта между детьми в школах и не вносит должного вклада в разв</w:t>
      </w:r>
      <w:r w:rsidRPr="00137DC9">
        <w:t>и</w:t>
      </w:r>
      <w:r w:rsidRPr="00137DC9">
        <w:t>тие духа взаимопонимания, терпимости и дружбы между всеми этническими и религиозными группами, как это предусмотрено положениями пункта 1 d) ст</w:t>
      </w:r>
      <w:r w:rsidRPr="00137DC9">
        <w:t>а</w:t>
      </w:r>
      <w:r w:rsidRPr="00137DC9">
        <w:t>тьи 29 Конвенции.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66.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принять незамедлительные меры для обеспечения того, чтобы д</w:t>
      </w:r>
      <w:r w:rsidRPr="00137DC9">
        <w:rPr>
          <w:b/>
        </w:rPr>
        <w:t>е</w:t>
      </w:r>
      <w:r w:rsidRPr="00137DC9">
        <w:rPr>
          <w:b/>
        </w:rPr>
        <w:t>ти не лишались доступа к образованию ни по каким причинам;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развивать специальные службы для подготовки безнадзорных детей к реинт</w:t>
      </w:r>
      <w:r w:rsidRPr="00137DC9">
        <w:rPr>
          <w:b/>
        </w:rPr>
        <w:t>е</w:t>
      </w:r>
      <w:r w:rsidRPr="00137DC9">
        <w:rPr>
          <w:b/>
        </w:rPr>
        <w:t>грации в школьную систему;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работать с общинами в целях поощрения поступления детей в</w:t>
      </w:r>
      <w:r w:rsidR="00F47E14">
        <w:rPr>
          <w:b/>
          <w:lang w:val="en-US"/>
        </w:rPr>
        <w:t> </w:t>
      </w:r>
      <w:r w:rsidRPr="00137DC9">
        <w:rPr>
          <w:b/>
        </w:rPr>
        <w:t>школы со смешанным этническим составом и на практике предоста</w:t>
      </w:r>
      <w:r w:rsidRPr="00137DC9">
        <w:rPr>
          <w:b/>
        </w:rPr>
        <w:t>в</w:t>
      </w:r>
      <w:r w:rsidRPr="00137DC9">
        <w:rPr>
          <w:b/>
        </w:rPr>
        <w:t>лять детям из разных общин возможности совместно учиться в условиях, обеспечивающих повседневное общение и возможность лучше узнать друг друга. Государству-участнику следует принять незамедлительные меры для обращения вспять нынешней тенденции к сегрегации по этническому признаку на всех уровнях – национальном, региональном и муниципал</w:t>
      </w:r>
      <w:r w:rsidRPr="00137DC9">
        <w:rPr>
          <w:b/>
        </w:rPr>
        <w:t>ь</w:t>
      </w:r>
      <w:r w:rsidRPr="00137DC9">
        <w:rPr>
          <w:b/>
        </w:rPr>
        <w:t>ном;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принимая во внимание свое замечание общего порядка № 1 (2001 год) о целях образования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/2001/1) и пункт 1 статьи 29 Ко</w:t>
      </w:r>
      <w:r w:rsidRPr="00137DC9">
        <w:rPr>
          <w:b/>
        </w:rPr>
        <w:t>н</w:t>
      </w:r>
      <w:r w:rsidRPr="00137DC9">
        <w:rPr>
          <w:b/>
        </w:rPr>
        <w:t>венции, К</w:t>
      </w:r>
      <w:r w:rsidRPr="00137DC9">
        <w:rPr>
          <w:b/>
        </w:rPr>
        <w:t>о</w:t>
      </w:r>
      <w:r w:rsidRPr="00137DC9">
        <w:rPr>
          <w:b/>
        </w:rPr>
        <w:t>митет рекомендует государству-участнику вкладывать средства в подготовку преподавателей, разработку школьных программ, учебников и других пособий для активной пропаганды идей взаимопонимания, мира, терпимости и многонациональной солидарности и сплоченности среди ра</w:t>
      </w:r>
      <w:r w:rsidRPr="00137DC9">
        <w:rPr>
          <w:b/>
        </w:rPr>
        <w:t>з</w:t>
      </w:r>
      <w:r w:rsidRPr="00137DC9">
        <w:rPr>
          <w:b/>
        </w:rPr>
        <w:t>личных этнических и религиозных о</w:t>
      </w:r>
      <w:r w:rsidRPr="00137DC9">
        <w:rPr>
          <w:b/>
        </w:rPr>
        <w:t>б</w:t>
      </w:r>
      <w:r w:rsidRPr="00137DC9">
        <w:rPr>
          <w:b/>
        </w:rPr>
        <w:t>щин;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продолжать и наращивать усилия по содействию интегр</w:t>
      </w:r>
      <w:r w:rsidRPr="00137DC9">
        <w:rPr>
          <w:b/>
        </w:rPr>
        <w:t>а</w:t>
      </w:r>
      <w:r w:rsidRPr="00137DC9">
        <w:rPr>
          <w:b/>
        </w:rPr>
        <w:t>ции</w:t>
      </w:r>
      <w:r w:rsidR="00F47E14">
        <w:rPr>
          <w:b/>
          <w:lang w:val="en-US"/>
        </w:rPr>
        <w:t> </w:t>
      </w:r>
      <w:r w:rsidRPr="00137DC9">
        <w:rPr>
          <w:b/>
        </w:rPr>
        <w:t>детей из числа рома в общий процесс обучения, в частности путем проведения разъяснительной работы среди учителей и других специал</w:t>
      </w:r>
      <w:r w:rsidRPr="00137DC9">
        <w:rPr>
          <w:b/>
        </w:rPr>
        <w:t>и</w:t>
      </w:r>
      <w:r w:rsidRPr="00137DC9">
        <w:rPr>
          <w:b/>
        </w:rPr>
        <w:t>стов и</w:t>
      </w:r>
      <w:r w:rsidR="00F47E14">
        <w:rPr>
          <w:b/>
          <w:lang w:val="en-US"/>
        </w:rPr>
        <w:t> </w:t>
      </w:r>
      <w:r w:rsidRPr="00137DC9">
        <w:rPr>
          <w:b/>
        </w:rPr>
        <w:t>оказания помощи семьям, испытывающим материальные затрудн</w:t>
      </w:r>
      <w:r w:rsidRPr="00137DC9">
        <w:rPr>
          <w:b/>
        </w:rPr>
        <w:t>е</w:t>
      </w:r>
      <w:r w:rsidRPr="00137DC9">
        <w:rPr>
          <w:b/>
        </w:rPr>
        <w:t>ния;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f</w:t>
      </w:r>
      <w:r w:rsidRPr="00137DC9">
        <w:rPr>
          <w:b/>
        </w:rPr>
        <w:t>)</w:t>
      </w:r>
      <w:r w:rsidRPr="00137DC9">
        <w:rPr>
          <w:b/>
        </w:rPr>
        <w:tab/>
        <w:t>усилить меры по обеспечению того, чтобы решение о напра</w:t>
      </w:r>
      <w:r w:rsidRPr="00137DC9">
        <w:rPr>
          <w:b/>
        </w:rPr>
        <w:t>в</w:t>
      </w:r>
      <w:r w:rsidRPr="00137DC9">
        <w:rPr>
          <w:b/>
        </w:rPr>
        <w:t>лении детей в специальные школы основывалось на объективных крит</w:t>
      </w:r>
      <w:r w:rsidRPr="00137DC9">
        <w:rPr>
          <w:b/>
        </w:rPr>
        <w:t>е</w:t>
      </w:r>
      <w:r w:rsidRPr="00137DC9">
        <w:rPr>
          <w:b/>
        </w:rPr>
        <w:t>риях, принималось межведомственной комиссией специалистов, период</w:t>
      </w:r>
      <w:r w:rsidRPr="00137DC9">
        <w:rPr>
          <w:b/>
        </w:rPr>
        <w:t>и</w:t>
      </w:r>
      <w:r w:rsidRPr="00137DC9">
        <w:rPr>
          <w:b/>
        </w:rPr>
        <w:t>чески пересматривалось, должным образом учитывало языковую и кул</w:t>
      </w:r>
      <w:r w:rsidRPr="00137DC9">
        <w:rPr>
          <w:b/>
        </w:rPr>
        <w:t>ь</w:t>
      </w:r>
      <w:r w:rsidRPr="00137DC9">
        <w:rPr>
          <w:b/>
        </w:rPr>
        <w:t>турную прина</w:t>
      </w:r>
      <w:r w:rsidRPr="00137DC9">
        <w:rPr>
          <w:b/>
        </w:rPr>
        <w:t>д</w:t>
      </w:r>
      <w:r w:rsidRPr="00137DC9">
        <w:rPr>
          <w:b/>
        </w:rPr>
        <w:t>лежность ребенка и не основывалось на социально-экономических соображениях;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g</w:t>
      </w:r>
      <w:r w:rsidRPr="00137DC9">
        <w:rPr>
          <w:b/>
        </w:rPr>
        <w:t>)</w:t>
      </w:r>
      <w:r w:rsidRPr="00137DC9">
        <w:rPr>
          <w:b/>
        </w:rPr>
        <w:tab/>
        <w:t>принимая во внимание замечание общего порядка № 7 Комит</w:t>
      </w:r>
      <w:r w:rsidRPr="00137DC9">
        <w:rPr>
          <w:b/>
        </w:rPr>
        <w:t>е</w:t>
      </w:r>
      <w:r w:rsidRPr="00137DC9">
        <w:rPr>
          <w:b/>
        </w:rPr>
        <w:t>та (2005 год) об осуществлении прав ребенка в раннем детстве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/7), поощрять, развивать и обеспечивать доступ к системе ра</w:t>
      </w:r>
      <w:r w:rsidRPr="00137DC9">
        <w:rPr>
          <w:b/>
        </w:rPr>
        <w:t>з</w:t>
      </w:r>
      <w:r w:rsidRPr="00137DC9">
        <w:rPr>
          <w:b/>
        </w:rPr>
        <w:t>вития и образования в раннем детстве, особенно для детей с задержкой развития и детей, находящихся в условиях социально-экономической обе</w:t>
      </w:r>
      <w:r w:rsidRPr="00137DC9">
        <w:rPr>
          <w:b/>
        </w:rPr>
        <w:t>з</w:t>
      </w:r>
      <w:r w:rsidRPr="00137DC9">
        <w:rPr>
          <w:b/>
        </w:rPr>
        <w:t>доленности;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h</w:t>
      </w:r>
      <w:r w:rsidRPr="00137DC9">
        <w:rPr>
          <w:b/>
        </w:rPr>
        <w:t>)</w:t>
      </w:r>
      <w:r w:rsidRPr="00137DC9">
        <w:rPr>
          <w:b/>
        </w:rPr>
        <w:tab/>
        <w:t>осуществить планы по введению полового воспитания как в начальной, так и в средней школе, как было намечено в ходе диалога с д</w:t>
      </w:r>
      <w:r w:rsidRPr="00137DC9">
        <w:rPr>
          <w:b/>
        </w:rPr>
        <w:t>е</w:t>
      </w:r>
      <w:r w:rsidRPr="00137DC9">
        <w:rPr>
          <w:b/>
        </w:rPr>
        <w:t>легац</w:t>
      </w:r>
      <w:r w:rsidRPr="00137DC9">
        <w:rPr>
          <w:b/>
        </w:rPr>
        <w:t>и</w:t>
      </w:r>
      <w:r w:rsidRPr="00137DC9">
        <w:rPr>
          <w:b/>
        </w:rPr>
        <w:t>ей; и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i</w:t>
      </w:r>
      <w:r w:rsidRPr="00137DC9">
        <w:rPr>
          <w:b/>
        </w:rPr>
        <w:t>)</w:t>
      </w:r>
      <w:r w:rsidRPr="00137DC9">
        <w:rPr>
          <w:b/>
        </w:rPr>
        <w:tab/>
        <w:t>у целях обеспечения наилучших интересов ребенка предусмо</w:t>
      </w:r>
      <w:r w:rsidRPr="00137DC9">
        <w:rPr>
          <w:b/>
        </w:rPr>
        <w:t>т</w:t>
      </w:r>
      <w:r w:rsidRPr="00137DC9">
        <w:rPr>
          <w:b/>
        </w:rPr>
        <w:t>реть, чтобы религиозное образование носило факультативный характер и велось таким образом, чтобы способствовать духу взаимопонимания, те</w:t>
      </w:r>
      <w:r w:rsidRPr="00137DC9">
        <w:rPr>
          <w:b/>
        </w:rPr>
        <w:t>р</w:t>
      </w:r>
      <w:r w:rsidRPr="00137DC9">
        <w:rPr>
          <w:b/>
        </w:rPr>
        <w:t xml:space="preserve">пимости и дружбы между всеми этническими и религиозными группами, как это указано в пункте 1 </w:t>
      </w:r>
      <w:r w:rsidRPr="00137DC9">
        <w:rPr>
          <w:b/>
          <w:lang w:val="en-US"/>
        </w:rPr>
        <w:t>d</w:t>
      </w:r>
      <w:r w:rsidRPr="00137DC9">
        <w:rPr>
          <w:b/>
        </w:rPr>
        <w:t>) статьи 29 Конве</w:t>
      </w:r>
      <w:r w:rsidRPr="00137DC9">
        <w:rPr>
          <w:b/>
        </w:rPr>
        <w:t>н</w:t>
      </w:r>
      <w:r w:rsidRPr="00137DC9">
        <w:rPr>
          <w:b/>
        </w:rPr>
        <w:t>ции.</w:t>
      </w:r>
    </w:p>
    <w:p w:rsidR="00137DC9" w:rsidRPr="00137DC9" w:rsidRDefault="00137DC9" w:rsidP="00137DC9">
      <w:pPr>
        <w:pStyle w:val="H23GR"/>
        <w:spacing w:before="0"/>
      </w:pPr>
      <w:r w:rsidRPr="00137DC9">
        <w:tab/>
        <w:t>7.</w:t>
      </w:r>
      <w:r w:rsidRPr="00137DC9">
        <w:tab/>
        <w:t xml:space="preserve">Специальные меры защиты (статьи 22, 30, 38, 39, 40, 37 </w:t>
      </w:r>
      <w:r w:rsidRPr="00137DC9">
        <w:rPr>
          <w:lang w:val="en-US"/>
        </w:rPr>
        <w:t>b</w:t>
      </w:r>
      <w:r w:rsidRPr="00137DC9">
        <w:t xml:space="preserve">) и </w:t>
      </w:r>
      <w:r w:rsidRPr="00137DC9">
        <w:rPr>
          <w:lang w:val="en-US"/>
        </w:rPr>
        <w:t>d</w:t>
      </w:r>
      <w:r w:rsidRPr="00137DC9">
        <w:t>), 32−36 Конвенции)</w:t>
      </w:r>
    </w:p>
    <w:p w:rsidR="00137DC9" w:rsidRPr="00137DC9" w:rsidRDefault="00137DC9" w:rsidP="00137DC9">
      <w:pPr>
        <w:pStyle w:val="H4GR"/>
        <w:spacing w:before="0" w:line="240" w:lineRule="exac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Дети</w:t>
      </w:r>
      <w:r w:rsidR="00D34460" w:rsidRPr="00D34460">
        <w:rPr>
          <w:spacing w:val="4"/>
        </w:rPr>
        <w:t xml:space="preserve"> − </w:t>
      </w:r>
      <w:r w:rsidRPr="00137DC9">
        <w:rPr>
          <w:spacing w:val="4"/>
        </w:rPr>
        <w:t>просители убежища и дети-беженцы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67.</w:t>
      </w:r>
      <w:r w:rsidRPr="00137DC9">
        <w:tab/>
        <w:t>Комитет принимает к сведению, что с 1 января 2010 года г</w:t>
      </w:r>
      <w:r w:rsidRPr="00137DC9">
        <w:t>о</w:t>
      </w:r>
      <w:r w:rsidRPr="00137DC9">
        <w:t>сударство-участник приняло на себя обязательства по медицинскому обслуживанию, с</w:t>
      </w:r>
      <w:r w:rsidRPr="00137DC9">
        <w:t>о</w:t>
      </w:r>
      <w:r w:rsidRPr="00137DC9">
        <w:t>циальной защите и размещению просителей убежища, беженцев и лиц, наход</w:t>
      </w:r>
      <w:r w:rsidRPr="00137DC9">
        <w:t>я</w:t>
      </w:r>
      <w:r w:rsidRPr="00137DC9">
        <w:t>щихся под дополнительной защитой. Несмотря на заявление делегации гос</w:t>
      </w:r>
      <w:r w:rsidRPr="00137DC9">
        <w:t>у</w:t>
      </w:r>
      <w:r w:rsidRPr="00137DC9">
        <w:t>дарства-участника, Комитет обеспокоен тем, что несопровождаемым и разл</w:t>
      </w:r>
      <w:r w:rsidRPr="00137DC9">
        <w:t>у</w:t>
      </w:r>
      <w:r w:rsidRPr="00137DC9">
        <w:t>ченным детям не всегда назначают опекуна и не размещают их отдельно от взрослых.</w:t>
      </w:r>
    </w:p>
    <w:p w:rsidR="00137DC9" w:rsidRPr="00137DC9" w:rsidRDefault="00137DC9" w:rsidP="00271499">
      <w:pPr>
        <w:pStyle w:val="SingleTxtGR"/>
        <w:pageBreakBefore/>
        <w:spacing w:line="240" w:lineRule="exact"/>
      </w:pPr>
      <w:r w:rsidRPr="00137DC9">
        <w:t>68.</w:t>
      </w:r>
      <w:r w:rsidRPr="00137DC9">
        <w:tab/>
      </w:r>
      <w:r w:rsidRPr="00137DC9">
        <w:rPr>
          <w:b/>
        </w:rPr>
        <w:t>Комитет рекомендует государству-участнику проследить за тем, чт</w:t>
      </w:r>
      <w:r w:rsidRPr="00137DC9">
        <w:rPr>
          <w:b/>
        </w:rPr>
        <w:t>о</w:t>
      </w:r>
      <w:r w:rsidRPr="00137DC9">
        <w:rPr>
          <w:b/>
        </w:rPr>
        <w:t>бы несопровождаемым и разлученным детям назначали опекуна и чтобы их ра</w:t>
      </w:r>
      <w:r w:rsidRPr="00137DC9">
        <w:rPr>
          <w:b/>
        </w:rPr>
        <w:t>з</w:t>
      </w:r>
      <w:r w:rsidRPr="00137DC9">
        <w:rPr>
          <w:b/>
        </w:rPr>
        <w:t>мещали отдельно от взрослых и обеспечить, чтобы детям беженцев и просит</w:t>
      </w:r>
      <w:r w:rsidRPr="00137DC9">
        <w:rPr>
          <w:b/>
        </w:rPr>
        <w:t>е</w:t>
      </w:r>
      <w:r w:rsidRPr="00137DC9">
        <w:rPr>
          <w:b/>
        </w:rPr>
        <w:t>лей убежища доступ к образованию, медицинскому обслуживанию, социальной защите и получению жилья, принимая по внимание замечание общего порядка № 6 Комитета (2005 год) об обращении с несопровожда</w:t>
      </w:r>
      <w:r w:rsidRPr="00137DC9">
        <w:rPr>
          <w:b/>
        </w:rPr>
        <w:t>е</w:t>
      </w:r>
      <w:r w:rsidRPr="00137DC9">
        <w:rPr>
          <w:b/>
        </w:rPr>
        <w:t>мыми и разлученными детьми за пределами страны их происхождения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/2005/6).</w:t>
      </w:r>
    </w:p>
    <w:p w:rsidR="00137DC9" w:rsidRPr="00137DC9" w:rsidRDefault="00137DC9" w:rsidP="00137DC9">
      <w:pPr>
        <w:pStyle w:val="H4GR"/>
        <w:spacing w:before="0" w:line="240" w:lineRule="exac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Экономическая эксплуатация, включая детский труд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69.</w:t>
      </w:r>
      <w:r w:rsidRPr="00137DC9">
        <w:tab/>
        <w:t>Отмечая, что по Закону о трудовых отношениях минимальный возраст для приема на работу составляет 15 лет, а все работающие лица моложе 18 лет имеют право на специальную защиту, Комитет тем не менее обеспокоен сл</w:t>
      </w:r>
      <w:r w:rsidRPr="00137DC9">
        <w:t>а</w:t>
      </w:r>
      <w:r w:rsidRPr="00137DC9">
        <w:t>бым исполнением законов и правил, касающихся детского труда, а также случаями использования детского труда в неформальном секторе, в частности случаями попрошайничества, торговли на улицах и в рестор</w:t>
      </w:r>
      <w:r w:rsidRPr="00137DC9">
        <w:t>а</w:t>
      </w:r>
      <w:r w:rsidRPr="00137DC9">
        <w:t>нах.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70.</w:t>
      </w:r>
      <w:r w:rsidRPr="00137DC9">
        <w:tab/>
      </w:r>
      <w:r w:rsidRPr="00137DC9">
        <w:rPr>
          <w:b/>
        </w:rPr>
        <w:t>Комитет рекомендует государству-участнику усилить контроль за выполнением трудового законодательства и политики, а также выяснить глубинные причины в целях защиты находящихся в уязвимом положении риску детей от детского труда, особенно в неформальной эк</w:t>
      </w:r>
      <w:r w:rsidRPr="00137DC9">
        <w:rPr>
          <w:b/>
        </w:rPr>
        <w:t>о</w:t>
      </w:r>
      <w:r w:rsidRPr="00137DC9">
        <w:rPr>
          <w:b/>
        </w:rPr>
        <w:t>номике.</w:t>
      </w:r>
    </w:p>
    <w:p w:rsidR="00137DC9" w:rsidRPr="00137DC9" w:rsidRDefault="00137DC9" w:rsidP="00137DC9">
      <w:pPr>
        <w:pStyle w:val="H4GR"/>
        <w:spacing w:before="0" w:line="240" w:lineRule="exac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Безнадзорные дети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71.</w:t>
      </w:r>
      <w:r w:rsidRPr="00137DC9">
        <w:tab/>
        <w:t>Комитет, принимая к сведению факт разработки протокола об обращ</w:t>
      </w:r>
      <w:r w:rsidRPr="00137DC9">
        <w:t>е</w:t>
      </w:r>
      <w:r w:rsidRPr="00137DC9">
        <w:t>нии с безнадзорными детьми, в то же время глубоко обеспокоен растущим числом таких детей, большинство из которых являются представителями рома, и отсу</w:t>
      </w:r>
      <w:r w:rsidRPr="00137DC9">
        <w:t>т</w:t>
      </w:r>
      <w:r w:rsidRPr="00137DC9">
        <w:t>ствием прогресса на пути к долговременным решениям, обеспечивающим д</w:t>
      </w:r>
      <w:r w:rsidRPr="00137DC9">
        <w:t>е</w:t>
      </w:r>
      <w:r w:rsidRPr="00137DC9">
        <w:t>тям защиту, доступ к образованию и социальную реинтеграцию. Кроме того, принимая к сведению планы по открытию центров по уходу за детьми в дне</w:t>
      </w:r>
      <w:r w:rsidRPr="00137DC9">
        <w:t>в</w:t>
      </w:r>
      <w:r w:rsidRPr="00137DC9">
        <w:t>ное время за пределами Скопье, Комитет одновременно обеспокоен тем, что в настоящее время в столице имеется только два государственных дневных це</w:t>
      </w:r>
      <w:r w:rsidRPr="00137DC9">
        <w:t>н</w:t>
      </w:r>
      <w:r w:rsidRPr="00137DC9">
        <w:t>тра по уходу за детьми, обеспечивающих защиту безнадзорным д</w:t>
      </w:r>
      <w:r w:rsidRPr="00137DC9">
        <w:t>е</w:t>
      </w:r>
      <w:r w:rsidRPr="00137DC9">
        <w:t>тям.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t>72.</w:t>
      </w:r>
      <w:r w:rsidRPr="00137DC9">
        <w:tab/>
      </w:r>
      <w:r w:rsidRPr="00137DC9">
        <w:rPr>
          <w:b/>
        </w:rPr>
        <w:t>Комитет рекомендует государству-участнику: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  <w:t>(а)</w:t>
      </w:r>
      <w:r w:rsidRPr="00137DC9">
        <w:rPr>
          <w:b/>
        </w:rPr>
        <w:tab/>
        <w:t>предоставить необходимую защиту и помощь в реабилитации и реинтеграции безнадзорных детей и разработать всеобъемлющую страт</w:t>
      </w:r>
      <w:r w:rsidRPr="00137DC9">
        <w:rPr>
          <w:b/>
        </w:rPr>
        <w:t>е</w:t>
      </w:r>
      <w:r w:rsidRPr="00137DC9">
        <w:rPr>
          <w:b/>
        </w:rPr>
        <w:t>гию по устранению глубинных причин этого явления в сотрудничестве с помогающими этим детям организ</w:t>
      </w:r>
      <w:r w:rsidRPr="00137DC9">
        <w:rPr>
          <w:b/>
        </w:rPr>
        <w:t>а</w:t>
      </w:r>
      <w:r w:rsidRPr="00137DC9">
        <w:rPr>
          <w:b/>
        </w:rPr>
        <w:t>циями;</w:t>
      </w:r>
    </w:p>
    <w:p w:rsidR="00137DC9" w:rsidRPr="00137DC9" w:rsidRDefault="00137DC9" w:rsidP="00137DC9">
      <w:pPr>
        <w:pStyle w:val="SingleTxtGR"/>
        <w:spacing w:line="240" w:lineRule="exact"/>
        <w:rPr>
          <w:b/>
        </w:rPr>
      </w:pPr>
      <w:r w:rsidRPr="00137DC9">
        <w:rPr>
          <w:b/>
        </w:rPr>
        <w:tab/>
        <w:t>(</w:t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повышать осведомленность общественности о правах и п</w:t>
      </w:r>
      <w:r w:rsidRPr="00137DC9">
        <w:rPr>
          <w:b/>
        </w:rPr>
        <w:t>о</w:t>
      </w:r>
      <w:r w:rsidRPr="00137DC9">
        <w:rPr>
          <w:b/>
        </w:rPr>
        <w:t>требностях безнадзорных детей и бороться с заблуждениями и предрассу</w:t>
      </w:r>
      <w:r w:rsidRPr="00137DC9">
        <w:rPr>
          <w:b/>
        </w:rPr>
        <w:t>д</w:t>
      </w:r>
      <w:r w:rsidRPr="00137DC9">
        <w:rPr>
          <w:b/>
        </w:rPr>
        <w:t>ками; и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rPr>
          <w:b/>
        </w:rPr>
        <w:tab/>
        <w:t>(с)</w:t>
      </w:r>
      <w:r w:rsidRPr="00137DC9">
        <w:rPr>
          <w:b/>
        </w:rPr>
        <w:tab/>
        <w:t>обеспечить проведение консультаций с безнадзорными дет</w:t>
      </w:r>
      <w:r w:rsidRPr="00137DC9">
        <w:rPr>
          <w:b/>
        </w:rPr>
        <w:t>ь</w:t>
      </w:r>
      <w:r w:rsidRPr="00137DC9">
        <w:rPr>
          <w:b/>
        </w:rPr>
        <w:t>ми при планировании программ, направленных на улучшение условий их жизни и с</w:t>
      </w:r>
      <w:r w:rsidRPr="00137DC9">
        <w:rPr>
          <w:b/>
        </w:rPr>
        <w:t>о</w:t>
      </w:r>
      <w:r w:rsidRPr="00137DC9">
        <w:rPr>
          <w:b/>
        </w:rPr>
        <w:t>действие их развитию.</w:t>
      </w:r>
    </w:p>
    <w:p w:rsidR="00137DC9" w:rsidRPr="00137DC9" w:rsidRDefault="00137DC9" w:rsidP="00137DC9">
      <w:pPr>
        <w:pStyle w:val="H4GR"/>
        <w:spacing w:before="0" w:line="240" w:lineRule="exac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Сексуальная эксплуатация и надругательства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73.</w:t>
      </w:r>
      <w:r w:rsidRPr="00137DC9">
        <w:tab/>
        <w:t>Комитет отмечает растущую осведомленность и усилия по предотвращ</w:t>
      </w:r>
      <w:r w:rsidRPr="00137DC9">
        <w:t>е</w:t>
      </w:r>
      <w:r w:rsidRPr="00137DC9">
        <w:t>нию и борьбе с сексуальными надругательствами над детьми, включая создание национального координационного органа, проведение исследований и орган</w:t>
      </w:r>
      <w:r w:rsidRPr="00137DC9">
        <w:t>и</w:t>
      </w:r>
      <w:r w:rsidRPr="00137DC9">
        <w:t>зацию учебных мероприятий. В то же время Комитет обеспокоен тем, что, с</w:t>
      </w:r>
      <w:r w:rsidRPr="00137DC9">
        <w:t>о</w:t>
      </w:r>
      <w:r w:rsidRPr="00137DC9">
        <w:t>гласно сообщениям, число случаев сексуальных надругательств над детьми и их сексуальной эксплуатации возросло, что только дети моложе 14 лет защищ</w:t>
      </w:r>
      <w:r w:rsidRPr="00137DC9">
        <w:t>е</w:t>
      </w:r>
      <w:r w:rsidRPr="00137DC9">
        <w:t>ны статьей 188 Уголовного кодекса ("сексуальное насилие в отношении р</w:t>
      </w:r>
      <w:r w:rsidRPr="00137DC9">
        <w:t>е</w:t>
      </w:r>
      <w:r w:rsidRPr="00137DC9">
        <w:t>бенка моложе 14 лет") и что на жертву старше 14 лет ложится бремя доказ</w:t>
      </w:r>
      <w:r w:rsidRPr="00137DC9">
        <w:t>а</w:t>
      </w:r>
      <w:r w:rsidRPr="00137DC9">
        <w:t>тельства в случаях изнасилования. Кроме того, Комитет обеспокоен тем, что приговоры за сексуальные надругательства над детьми, вынесенные некотор</w:t>
      </w:r>
      <w:r w:rsidRPr="00137DC9">
        <w:t>ы</w:t>
      </w:r>
      <w:r w:rsidRPr="00137DC9">
        <w:t>ми судами, предусматривали короткие и условные сроки заключения.</w:t>
      </w:r>
    </w:p>
    <w:p w:rsidR="00137DC9" w:rsidRPr="00137DC9" w:rsidRDefault="00137DC9" w:rsidP="00137DC9">
      <w:pPr>
        <w:pStyle w:val="SingleTxtGR"/>
        <w:spacing w:line="240" w:lineRule="exact"/>
      </w:pPr>
      <w:r w:rsidRPr="00137DC9">
        <w:t>74.</w:t>
      </w:r>
      <w:r w:rsidRPr="00137DC9">
        <w:tab/>
      </w:r>
      <w:r w:rsidRPr="00137DC9">
        <w:rPr>
          <w:b/>
        </w:rPr>
        <w:t>Комитет рекомендует государству-участнику обеспечить равную з</w:t>
      </w:r>
      <w:r w:rsidRPr="00137DC9">
        <w:rPr>
          <w:b/>
        </w:rPr>
        <w:t>а</w:t>
      </w:r>
      <w:r w:rsidRPr="00137DC9">
        <w:rPr>
          <w:b/>
        </w:rPr>
        <w:t>щиту всех детей моложе 18 лет от преступлений, связанных с сексуальн</w:t>
      </w:r>
      <w:r w:rsidRPr="00137DC9">
        <w:rPr>
          <w:b/>
        </w:rPr>
        <w:t>ы</w:t>
      </w:r>
      <w:r w:rsidRPr="00137DC9">
        <w:rPr>
          <w:b/>
        </w:rPr>
        <w:t>ми надругательствами над детьми, и, в частности, снять бремя доказыв</w:t>
      </w:r>
      <w:r w:rsidRPr="00137DC9">
        <w:rPr>
          <w:b/>
        </w:rPr>
        <w:t>а</w:t>
      </w:r>
      <w:r w:rsidRPr="00137DC9">
        <w:rPr>
          <w:b/>
        </w:rPr>
        <w:t>ния с детей старше 14 лет, а также обеспечить судебное преследование и наказание лиц, виновных в таких преступлениях. Комитет далее рекоме</w:t>
      </w:r>
      <w:r w:rsidRPr="00137DC9">
        <w:rPr>
          <w:b/>
        </w:rPr>
        <w:t>н</w:t>
      </w:r>
      <w:r w:rsidRPr="00137DC9">
        <w:rPr>
          <w:b/>
        </w:rPr>
        <w:t>дует государству-участнику ратифицировать Конвенцию Совета Европы 2010 года о защите детей от эксплуатации и надругательств сексуального характера.</w:t>
      </w:r>
    </w:p>
    <w:p w:rsidR="00137DC9" w:rsidRPr="00137DC9" w:rsidRDefault="00137DC9" w:rsidP="00137DC9">
      <w:pPr>
        <w:pStyle w:val="H4GR"/>
        <w:spacing w:before="0" w:line="240" w:lineRule="exact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Продажа детей, торговля детьми и их похищение</w:t>
      </w:r>
    </w:p>
    <w:p w:rsidR="00137DC9" w:rsidRPr="00137DC9" w:rsidRDefault="00137DC9" w:rsidP="00137DC9">
      <w:pPr>
        <w:pStyle w:val="SingleTxtGR"/>
      </w:pPr>
      <w:r w:rsidRPr="00137DC9">
        <w:t>75.</w:t>
      </w:r>
      <w:r w:rsidRPr="00137DC9">
        <w:tab/>
        <w:t>Комитет отмечает, что в настоящее время принимается новый план де</w:t>
      </w:r>
      <w:r w:rsidRPr="00137DC9">
        <w:t>й</w:t>
      </w:r>
      <w:r w:rsidRPr="00137DC9">
        <w:t>ствий против торговли детьми, что национальный механизм по оказанию п</w:t>
      </w:r>
      <w:r w:rsidRPr="00137DC9">
        <w:t>о</w:t>
      </w:r>
      <w:r w:rsidRPr="00137DC9">
        <w:t>мощи жертвам торговли действует с 2005 года, а программа социальной реинт</w:t>
      </w:r>
      <w:r w:rsidRPr="00137DC9">
        <w:t>е</w:t>
      </w:r>
      <w:r w:rsidRPr="00137DC9">
        <w:t>грации пострадавших детей осуществляется с 2006 года. В то же время Ком</w:t>
      </w:r>
      <w:r w:rsidRPr="00137DC9">
        <w:t>и</w:t>
      </w:r>
      <w:r w:rsidRPr="00137DC9">
        <w:t>тет обеспокоен тем, что торговля детьми в различных целях осуществляется как в пределах границ г</w:t>
      </w:r>
      <w:r w:rsidRPr="00137DC9">
        <w:t>о</w:t>
      </w:r>
      <w:r w:rsidRPr="00137DC9">
        <w:t>сударства-участника, так и за его пределы.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76.</w:t>
      </w:r>
      <w:r w:rsidRPr="00137DC9">
        <w:tab/>
      </w:r>
      <w:r w:rsidRPr="00137DC9">
        <w:rPr>
          <w:b/>
        </w:rPr>
        <w:t>Комитет рекомендует государству-участнику продолжать и наращ</w:t>
      </w:r>
      <w:r w:rsidRPr="00137DC9">
        <w:rPr>
          <w:b/>
        </w:rPr>
        <w:t>и</w:t>
      </w:r>
      <w:r w:rsidRPr="00137DC9">
        <w:rPr>
          <w:b/>
        </w:rPr>
        <w:t>вать усилия по предотвращению торговли детьми, защите детей от такой торговли и принятию действенных мер по уголовному преследованию за</w:t>
      </w:r>
      <w:r w:rsidR="00F47E14">
        <w:rPr>
          <w:b/>
          <w:lang w:val="en-US"/>
        </w:rPr>
        <w:t> </w:t>
      </w:r>
      <w:r w:rsidRPr="00137DC9">
        <w:rPr>
          <w:b/>
        </w:rPr>
        <w:t>преступления, связанные с продажей и торговлей детьми, и, в частн</w:t>
      </w:r>
      <w:r w:rsidRPr="00137DC9">
        <w:rPr>
          <w:b/>
        </w:rPr>
        <w:t>о</w:t>
      </w:r>
      <w:r w:rsidRPr="00137DC9">
        <w:rPr>
          <w:b/>
        </w:rPr>
        <w:t>сти: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добиваться полного исполнения национального законодател</w:t>
      </w:r>
      <w:r w:rsidRPr="00137DC9">
        <w:rPr>
          <w:b/>
        </w:rPr>
        <w:t>ь</w:t>
      </w:r>
      <w:r w:rsidRPr="00137DC9">
        <w:rPr>
          <w:b/>
        </w:rPr>
        <w:t>ства в области торговли людьми;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осуществлять программы повышения потенциала сотрудников правоохранител</w:t>
      </w:r>
      <w:r w:rsidRPr="00137DC9">
        <w:rPr>
          <w:b/>
        </w:rPr>
        <w:t>ь</w:t>
      </w:r>
      <w:r w:rsidRPr="00137DC9">
        <w:rPr>
          <w:b/>
        </w:rPr>
        <w:t>ных органов, судей и прокуроров;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проводить расследование и осуществлять уголовное преслед</w:t>
      </w:r>
      <w:r w:rsidRPr="00137DC9">
        <w:rPr>
          <w:b/>
        </w:rPr>
        <w:t>о</w:t>
      </w:r>
      <w:r w:rsidRPr="00137DC9">
        <w:rPr>
          <w:b/>
        </w:rPr>
        <w:t>вание по всем делам, связанным с продажей и торговлей людьми, во изб</w:t>
      </w:r>
      <w:r w:rsidRPr="00137DC9">
        <w:rPr>
          <w:b/>
        </w:rPr>
        <w:t>е</w:t>
      </w:r>
      <w:r w:rsidRPr="00137DC9">
        <w:rPr>
          <w:b/>
        </w:rPr>
        <w:t>жание безнаказанности;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усилить меры по защите детей-жертв и обеспечить их доступ к ориентированной на детей социальной и психологической помощи в целях их лечения и реинтеграции;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устранить глубинные причины продажи детей, торговли дет</w:t>
      </w:r>
      <w:r w:rsidRPr="00137DC9">
        <w:rPr>
          <w:b/>
        </w:rPr>
        <w:t>ь</w:t>
      </w:r>
      <w:r w:rsidRPr="00137DC9">
        <w:rPr>
          <w:b/>
        </w:rPr>
        <w:t>ми и похищения детей, в частности, уделяя особое внимание семьям в св</w:t>
      </w:r>
      <w:r w:rsidRPr="00137DC9">
        <w:rPr>
          <w:b/>
        </w:rPr>
        <w:t>о</w:t>
      </w:r>
      <w:r w:rsidRPr="00137DC9">
        <w:rPr>
          <w:b/>
        </w:rPr>
        <w:t>их программах борьбы с бедностью в целях предотвращения отсева детей из школ и дискриминации по гендерному признаку пола;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f</w:t>
      </w:r>
      <w:r w:rsidRPr="00137DC9">
        <w:rPr>
          <w:b/>
        </w:rPr>
        <w:t>)</w:t>
      </w:r>
      <w:r w:rsidRPr="00137DC9">
        <w:rPr>
          <w:b/>
        </w:rPr>
        <w:tab/>
        <w:t>в сотрудничестве с НПО и СМИ проводить мероприятия по п</w:t>
      </w:r>
      <w:r w:rsidRPr="00137DC9">
        <w:rPr>
          <w:b/>
        </w:rPr>
        <w:t>о</w:t>
      </w:r>
      <w:r w:rsidRPr="00137DC9">
        <w:rPr>
          <w:b/>
        </w:rPr>
        <w:t>вышению осведомле</w:t>
      </w:r>
      <w:r w:rsidRPr="00137DC9">
        <w:rPr>
          <w:b/>
        </w:rPr>
        <w:t>н</w:t>
      </w:r>
      <w:r w:rsidRPr="00137DC9">
        <w:rPr>
          <w:b/>
        </w:rPr>
        <w:t>ности с целью информирования как родителей, так и детей об опасностях и последствиях таких преступлений.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Телефонные службы помощи</w:t>
      </w:r>
    </w:p>
    <w:p w:rsidR="00137DC9" w:rsidRPr="00137DC9" w:rsidRDefault="00137DC9" w:rsidP="00137DC9">
      <w:pPr>
        <w:pStyle w:val="SingleTxtGR"/>
      </w:pPr>
      <w:r w:rsidRPr="00137DC9">
        <w:t>77.</w:t>
      </w:r>
      <w:r w:rsidRPr="00137DC9">
        <w:tab/>
        <w:t>Отмечая наличие круглосуточной бесплатной линии помощи "</w:t>
      </w:r>
      <w:r w:rsidRPr="00137DC9">
        <w:rPr>
          <w:lang w:val="en-US"/>
        </w:rPr>
        <w:t>SOS</w:t>
      </w:r>
      <w:r w:rsidRPr="00137DC9">
        <w:t>" для детей и молодежи, организованной одной из НПО, Комитет в то же время обе</w:t>
      </w:r>
      <w:r w:rsidRPr="00137DC9">
        <w:t>с</w:t>
      </w:r>
      <w:r w:rsidRPr="00137DC9">
        <w:t>покоен тем, что она лишена долговременной ф</w:t>
      </w:r>
      <w:r w:rsidRPr="00137DC9">
        <w:t>и</w:t>
      </w:r>
      <w:r w:rsidRPr="00137DC9">
        <w:t>нансовой поддержки, доступна лишь через одного телефонного оператора и не доступна для мобильных тел</w:t>
      </w:r>
      <w:r w:rsidRPr="00137DC9">
        <w:t>е</w:t>
      </w:r>
      <w:r w:rsidRPr="00137DC9">
        <w:t>фонов.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78.</w:t>
      </w:r>
      <w:r w:rsidRPr="00137DC9">
        <w:tab/>
      </w:r>
      <w:r w:rsidRPr="00137DC9">
        <w:rPr>
          <w:b/>
        </w:rPr>
        <w:t>Комитет рекомендует государству-участнику выделить соответс</w:t>
      </w:r>
      <w:r w:rsidRPr="00137DC9">
        <w:rPr>
          <w:b/>
        </w:rPr>
        <w:t>т</w:t>
      </w:r>
      <w:r w:rsidRPr="00137DC9">
        <w:rPr>
          <w:b/>
        </w:rPr>
        <w:t>вующие ресурсы для обеспечения постоянного действия бесплатной кру</w:t>
      </w:r>
      <w:r w:rsidRPr="00137DC9">
        <w:rPr>
          <w:b/>
        </w:rPr>
        <w:t>г</w:t>
      </w:r>
      <w:r w:rsidRPr="00137DC9">
        <w:rPr>
          <w:b/>
        </w:rPr>
        <w:t>лосуточной телефонной линии пом</w:t>
      </w:r>
      <w:r w:rsidRPr="00137DC9">
        <w:rPr>
          <w:b/>
        </w:rPr>
        <w:t>о</w:t>
      </w:r>
      <w:r w:rsidRPr="00137DC9">
        <w:rPr>
          <w:b/>
        </w:rPr>
        <w:t>щи, увеличить ее мощность для приема звонков от всех телекоммуникационных операторов, выделить для нее с</w:t>
      </w:r>
      <w:r w:rsidRPr="00137DC9">
        <w:rPr>
          <w:b/>
        </w:rPr>
        <w:t>о</w:t>
      </w:r>
      <w:r w:rsidRPr="00137DC9">
        <w:rPr>
          <w:b/>
        </w:rPr>
        <w:t>вместимый с европейской системой шестизначный номер и признать ее в качестве источника информации и данных для выработки политики и з</w:t>
      </w:r>
      <w:r w:rsidRPr="00137DC9">
        <w:rPr>
          <w:b/>
        </w:rPr>
        <w:t>а</w:t>
      </w:r>
      <w:r w:rsidRPr="00137DC9">
        <w:rPr>
          <w:b/>
        </w:rPr>
        <w:t>конодательства в области прав детей и в качестве инструмента для вмеш</w:t>
      </w:r>
      <w:r w:rsidRPr="00137DC9">
        <w:rPr>
          <w:b/>
        </w:rPr>
        <w:t>а</w:t>
      </w:r>
      <w:r w:rsidRPr="00137DC9">
        <w:rPr>
          <w:b/>
        </w:rPr>
        <w:t>тельства на ранних стадиях и для предотвращения пр</w:t>
      </w:r>
      <w:r w:rsidRPr="00137DC9">
        <w:rPr>
          <w:b/>
        </w:rPr>
        <w:t>е</w:t>
      </w:r>
      <w:r w:rsidRPr="00137DC9">
        <w:rPr>
          <w:b/>
        </w:rPr>
        <w:t>ступлений.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Отправление правосудия по делам несовершеннолетних</w:t>
      </w:r>
    </w:p>
    <w:p w:rsidR="00137DC9" w:rsidRPr="00137DC9" w:rsidRDefault="00137DC9" w:rsidP="00137DC9">
      <w:pPr>
        <w:pStyle w:val="SingleTxtGR"/>
      </w:pPr>
      <w:r w:rsidRPr="00137DC9">
        <w:t>79.</w:t>
      </w:r>
      <w:r w:rsidRPr="00137DC9">
        <w:tab/>
        <w:t>Комитет отмечает создание совета по профилактике преступности среди несовершеннолетних и планы по улучшению условий в исправительном учре</w:t>
      </w:r>
      <w:r w:rsidRPr="00137DC9">
        <w:t>ж</w:t>
      </w:r>
      <w:r w:rsidRPr="00137DC9">
        <w:t>дении, которое после конфликта было перевед</w:t>
      </w:r>
      <w:r w:rsidRPr="00137DC9">
        <w:t>е</w:t>
      </w:r>
      <w:r w:rsidRPr="00137DC9">
        <w:t>но в помещения тюрьмы Скопье. В то же время Комитет обеспокоен тем, что:</w:t>
      </w:r>
    </w:p>
    <w:p w:rsidR="00137DC9" w:rsidRPr="00137DC9" w:rsidRDefault="00137DC9" w:rsidP="00137DC9">
      <w:pPr>
        <w:pStyle w:val="SingleTxtGR"/>
      </w:pPr>
      <w:r w:rsidRPr="00137DC9">
        <w:tab/>
        <w:t>а)</w:t>
      </w:r>
      <w:r w:rsidRPr="00137DC9">
        <w:tab/>
        <w:t>в отношении детей до 14 лет могут применяться исправительные меры, решения о которых выносят и осуществляют центры социального обе</w:t>
      </w:r>
      <w:r w:rsidRPr="00137DC9">
        <w:t>с</w:t>
      </w:r>
      <w:r w:rsidRPr="00137DC9">
        <w:t>печения;</w:t>
      </w:r>
    </w:p>
    <w:p w:rsidR="00137DC9" w:rsidRPr="00137DC9" w:rsidRDefault="00137DC9" w:rsidP="00137DC9">
      <w:pPr>
        <w:pStyle w:val="SingleTxtGR"/>
      </w:pPr>
      <w:r w:rsidRPr="00137DC9">
        <w:tab/>
      </w:r>
      <w:r w:rsidRPr="00137DC9">
        <w:rPr>
          <w:lang w:val="en-US"/>
        </w:rPr>
        <w:t>b</w:t>
      </w:r>
      <w:r w:rsidRPr="00137DC9">
        <w:t>)</w:t>
      </w:r>
      <w:r w:rsidRPr="00137DC9">
        <w:tab/>
        <w:t>согласно утверждениям, в ряде случаев дети подвергались такому же обращению, как и взро</w:t>
      </w:r>
      <w:r w:rsidRPr="00137DC9">
        <w:t>с</w:t>
      </w:r>
      <w:r w:rsidRPr="00137DC9">
        <w:t>лые правонарушители;</w:t>
      </w:r>
    </w:p>
    <w:p w:rsidR="00137DC9" w:rsidRPr="00137DC9" w:rsidRDefault="00137DC9" w:rsidP="00137DC9">
      <w:pPr>
        <w:pStyle w:val="SingleTxtGR"/>
      </w:pPr>
      <w:r w:rsidRPr="00137DC9">
        <w:tab/>
        <w:t>с)</w:t>
      </w:r>
      <w:r w:rsidRPr="00137DC9">
        <w:tab/>
        <w:t>дети содержатся вместе со взрослыми заключенными;</w:t>
      </w:r>
    </w:p>
    <w:p w:rsidR="00137DC9" w:rsidRPr="00137DC9" w:rsidRDefault="00137DC9" w:rsidP="00137DC9">
      <w:pPr>
        <w:pStyle w:val="SingleTxtGR"/>
      </w:pPr>
      <w:r w:rsidRPr="00137DC9">
        <w:tab/>
      </w:r>
      <w:r w:rsidRPr="00137DC9">
        <w:rPr>
          <w:lang w:val="en-US"/>
        </w:rPr>
        <w:t>d</w:t>
      </w:r>
      <w:r w:rsidRPr="00137DC9">
        <w:t>)</w:t>
      </w:r>
      <w:r w:rsidRPr="00137DC9">
        <w:tab/>
        <w:t>условия в местах содержания детей являются плохими, особенно в исправительном учреждении и в центре задержания несовершеннолетних в О</w:t>
      </w:r>
      <w:r w:rsidRPr="00137DC9">
        <w:t>х</w:t>
      </w:r>
      <w:r w:rsidRPr="00137DC9">
        <w:t>риде, а камеры для несовершеннолетних пер</w:t>
      </w:r>
      <w:r w:rsidRPr="00137DC9">
        <w:t>е</w:t>
      </w:r>
      <w:r w:rsidRPr="00137DC9">
        <w:t>полнены; и</w:t>
      </w:r>
    </w:p>
    <w:p w:rsidR="00137DC9" w:rsidRPr="00137DC9" w:rsidRDefault="00137DC9" w:rsidP="00137DC9">
      <w:pPr>
        <w:pStyle w:val="SingleTxtGR"/>
      </w:pPr>
      <w:r w:rsidRPr="00137DC9">
        <w:tab/>
        <w:t>е)</w:t>
      </w:r>
      <w:r w:rsidRPr="00137DC9">
        <w:tab/>
        <w:t>в исправительном учреждении детей подвергают обязательной проверке на употребление наркотиков.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80.</w:t>
      </w:r>
      <w:r w:rsidRPr="00137DC9">
        <w:tab/>
      </w:r>
      <w:r w:rsidRPr="00137DC9">
        <w:rPr>
          <w:b/>
        </w:rPr>
        <w:t>Комитет настоятельно призывает государство-участник обеспечить полное выполнение стандартов отправления правосудия в отношении н</w:t>
      </w:r>
      <w:r w:rsidRPr="00137DC9">
        <w:rPr>
          <w:b/>
        </w:rPr>
        <w:t>е</w:t>
      </w:r>
      <w:r w:rsidRPr="00137DC9">
        <w:rPr>
          <w:b/>
        </w:rPr>
        <w:t>совершеннолетних, в частности статей 37</w:t>
      </w:r>
      <w:r w:rsidR="00AE313D">
        <w:rPr>
          <w:b/>
        </w:rPr>
        <w:t xml:space="preserve"> </w:t>
      </w:r>
      <w:proofErr w:type="spellStart"/>
      <w:r w:rsidRPr="00137DC9">
        <w:rPr>
          <w:b/>
        </w:rPr>
        <w:t>b</w:t>
      </w:r>
      <w:proofErr w:type="spellEnd"/>
      <w:r w:rsidRPr="00137DC9">
        <w:rPr>
          <w:b/>
        </w:rPr>
        <w:t>) и статей 39 и 40 Конве</w:t>
      </w:r>
      <w:r w:rsidRPr="00137DC9">
        <w:rPr>
          <w:b/>
        </w:rPr>
        <w:t>н</w:t>
      </w:r>
      <w:r w:rsidRPr="00137DC9">
        <w:rPr>
          <w:b/>
        </w:rPr>
        <w:t>ции, а также Минимальных стандартных правил Организации Объединенных Наций, касающихся отправления правосудия в отношении несовершенн</w:t>
      </w:r>
      <w:r w:rsidRPr="00137DC9">
        <w:rPr>
          <w:b/>
        </w:rPr>
        <w:t>о</w:t>
      </w:r>
      <w:r w:rsidRPr="00137DC9">
        <w:rPr>
          <w:b/>
        </w:rPr>
        <w:t>летних (Пекинские правила), Руководящих принципов Организации Объ</w:t>
      </w:r>
      <w:r w:rsidRPr="00137DC9">
        <w:rPr>
          <w:b/>
        </w:rPr>
        <w:t>е</w:t>
      </w:r>
      <w:r w:rsidRPr="00137DC9">
        <w:rPr>
          <w:b/>
        </w:rPr>
        <w:t>диненных Наций для предупреждения преступности среди несовершенн</w:t>
      </w:r>
      <w:r w:rsidRPr="00137DC9">
        <w:rPr>
          <w:b/>
        </w:rPr>
        <w:t>о</w:t>
      </w:r>
      <w:r w:rsidRPr="00137DC9">
        <w:rPr>
          <w:b/>
        </w:rPr>
        <w:t>летних (Эр-Риядских руководящих принципов) и Правил Организации Объединенных Наций, касающихся защиты несовершеннолетних, лише</w:t>
      </w:r>
      <w:r w:rsidRPr="00137DC9">
        <w:rPr>
          <w:b/>
        </w:rPr>
        <w:t>н</w:t>
      </w:r>
      <w:r w:rsidRPr="00137DC9">
        <w:rPr>
          <w:b/>
        </w:rPr>
        <w:t>ных свободы (Гаванских правил). В частности, Комитет настоятельно пр</w:t>
      </w:r>
      <w:r w:rsidRPr="00137DC9">
        <w:rPr>
          <w:b/>
        </w:rPr>
        <w:t>и</w:t>
      </w:r>
      <w:r w:rsidRPr="00137DC9">
        <w:rPr>
          <w:b/>
        </w:rPr>
        <w:t>зывает государство-участник учитывать замечание общего порядка №</w:t>
      </w:r>
      <w:r w:rsidR="00AE313D">
        <w:rPr>
          <w:b/>
        </w:rPr>
        <w:t xml:space="preserve"> </w:t>
      </w:r>
      <w:r w:rsidRPr="00137DC9">
        <w:rPr>
          <w:b/>
        </w:rPr>
        <w:t>10 (2007 год) Комитета о правах детей в рамках отправления правосудия в о</w:t>
      </w:r>
      <w:r w:rsidRPr="00137DC9">
        <w:rPr>
          <w:b/>
        </w:rPr>
        <w:t>т</w:t>
      </w:r>
      <w:r w:rsidRPr="00137DC9">
        <w:rPr>
          <w:b/>
        </w:rPr>
        <w:t>ношении несовершеннолетних (</w:t>
      </w:r>
      <w:r w:rsidRPr="00137DC9">
        <w:rPr>
          <w:b/>
          <w:lang w:val="en-US"/>
        </w:rPr>
        <w:t>CRC</w:t>
      </w:r>
      <w:r w:rsidRPr="00137DC9">
        <w:rPr>
          <w:b/>
        </w:rPr>
        <w:t>/</w:t>
      </w:r>
      <w:r w:rsidRPr="00137DC9">
        <w:rPr>
          <w:b/>
          <w:lang w:val="en-US"/>
        </w:rPr>
        <w:t>C</w:t>
      </w:r>
      <w:r w:rsidRPr="00137DC9">
        <w:rPr>
          <w:b/>
        </w:rPr>
        <w:t>/</w:t>
      </w:r>
      <w:r w:rsidRPr="00137DC9">
        <w:rPr>
          <w:b/>
          <w:lang w:val="en-US"/>
        </w:rPr>
        <w:t>GC</w:t>
      </w:r>
      <w:r w:rsidRPr="00137DC9">
        <w:rPr>
          <w:b/>
        </w:rPr>
        <w:t>/10). Он также рекомендует гос</w:t>
      </w:r>
      <w:r w:rsidRPr="00137DC9">
        <w:rPr>
          <w:b/>
        </w:rPr>
        <w:t>у</w:t>
      </w:r>
      <w:r w:rsidRPr="00137DC9">
        <w:rPr>
          <w:b/>
        </w:rPr>
        <w:t>дарс</w:t>
      </w:r>
      <w:r w:rsidRPr="00137DC9">
        <w:rPr>
          <w:b/>
        </w:rPr>
        <w:t>т</w:t>
      </w:r>
      <w:r w:rsidRPr="00137DC9">
        <w:rPr>
          <w:b/>
        </w:rPr>
        <w:t>ву-участнику: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обеспечить, чтобы дети, не достигшие возраста уголовной о</w:t>
      </w:r>
      <w:r w:rsidRPr="00137DC9">
        <w:rPr>
          <w:b/>
        </w:rPr>
        <w:t>т</w:t>
      </w:r>
      <w:r w:rsidRPr="00137DC9">
        <w:rPr>
          <w:b/>
        </w:rPr>
        <w:t>ветственности (14 лет), никоим образом не подвергались наказанию за уг</w:t>
      </w:r>
      <w:r w:rsidRPr="00137DC9">
        <w:rPr>
          <w:b/>
        </w:rPr>
        <w:t>о</w:t>
      </w:r>
      <w:r w:rsidRPr="00137DC9">
        <w:rPr>
          <w:b/>
        </w:rPr>
        <w:t>ловные правонарушения;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пересмотреть существующую практику, с тем чтобы дети при отправлении правосудия в отношении несовершеннолетних не подверг</w:t>
      </w:r>
      <w:r w:rsidRPr="00137DC9">
        <w:rPr>
          <w:b/>
        </w:rPr>
        <w:t>а</w:t>
      </w:r>
      <w:r w:rsidRPr="00137DC9">
        <w:rPr>
          <w:b/>
        </w:rPr>
        <w:t>лись обращению как взрослые правонарушители;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обеспечить раздельное содержание несовершеннолетних и взрослых правонарушит</w:t>
      </w:r>
      <w:r w:rsidRPr="00137DC9">
        <w:rPr>
          <w:b/>
        </w:rPr>
        <w:t>е</w:t>
      </w:r>
      <w:r w:rsidRPr="00137DC9">
        <w:rPr>
          <w:b/>
        </w:rPr>
        <w:t>лей;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d</w:t>
      </w:r>
      <w:r w:rsidRPr="00137DC9">
        <w:rPr>
          <w:b/>
        </w:rPr>
        <w:t>)</w:t>
      </w:r>
      <w:r w:rsidRPr="00137DC9">
        <w:rPr>
          <w:b/>
        </w:rPr>
        <w:tab/>
        <w:t>принять эффективные меры по улучшению условий во всех местах содержания детей и уменьшить переполненность пенитенциарных учреждений;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е)</w:t>
      </w:r>
      <w:r w:rsidRPr="00137DC9">
        <w:rPr>
          <w:b/>
        </w:rPr>
        <w:tab/>
        <w:t>обеспечить, чтобы лишение детей свободы являлось исключ</w:t>
      </w:r>
      <w:r w:rsidRPr="00137DC9">
        <w:rPr>
          <w:b/>
        </w:rPr>
        <w:t>и</w:t>
      </w:r>
      <w:r w:rsidRPr="00137DC9">
        <w:rPr>
          <w:b/>
        </w:rPr>
        <w:t>тельной мерой, в частности, путем разработки мер, альтернативных с</w:t>
      </w:r>
      <w:r w:rsidRPr="00137DC9">
        <w:rPr>
          <w:b/>
        </w:rPr>
        <w:t>о</w:t>
      </w:r>
      <w:r w:rsidRPr="00137DC9">
        <w:rPr>
          <w:b/>
        </w:rPr>
        <w:t>держанию под стражей, включая использование и</w:t>
      </w:r>
      <w:r w:rsidRPr="00137DC9">
        <w:rPr>
          <w:b/>
        </w:rPr>
        <w:t>с</w:t>
      </w:r>
      <w:r w:rsidRPr="00137DC9">
        <w:rPr>
          <w:b/>
        </w:rPr>
        <w:t>правительной системы, и обеспечить пересмотр приговоров; и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f</w:t>
      </w:r>
      <w:r w:rsidRPr="00137DC9">
        <w:rPr>
          <w:b/>
        </w:rPr>
        <w:t>)</w:t>
      </w:r>
      <w:r w:rsidRPr="00137DC9">
        <w:rPr>
          <w:b/>
        </w:rPr>
        <w:tab/>
        <w:t>прекратить практику обязательной проверки на употребление наркотиков в исправ</w:t>
      </w:r>
      <w:r w:rsidRPr="00137DC9">
        <w:rPr>
          <w:b/>
        </w:rPr>
        <w:t>и</w:t>
      </w:r>
      <w:r w:rsidRPr="00137DC9">
        <w:rPr>
          <w:b/>
        </w:rPr>
        <w:t>тельном учреждении.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Защита свидетелей и жертв преступлений</w:t>
      </w:r>
    </w:p>
    <w:p w:rsidR="00137DC9" w:rsidRPr="00137DC9" w:rsidRDefault="00137DC9" w:rsidP="00137DC9">
      <w:pPr>
        <w:pStyle w:val="SingleTxtGR"/>
      </w:pPr>
      <w:r w:rsidRPr="00137DC9">
        <w:t>81.</w:t>
      </w:r>
      <w:r w:rsidRPr="00137DC9">
        <w:tab/>
        <w:t>Отмечая планы разработки протокола по рассмотрению дел, связанных с сексуальными надруг</w:t>
      </w:r>
      <w:r w:rsidRPr="00137DC9">
        <w:t>а</w:t>
      </w:r>
      <w:r w:rsidRPr="00137DC9">
        <w:t>тельствами над детьми, Комитет в то же время выражает свою озабоченность тем, что деятельность в этой области пока еще не сконце</w:t>
      </w:r>
      <w:r w:rsidRPr="00137DC9">
        <w:t>н</w:t>
      </w:r>
      <w:r w:rsidRPr="00137DC9">
        <w:t>трирована на защите детей-жертв. Комитет, в частности, обеспокоен сообщ</w:t>
      </w:r>
      <w:r w:rsidRPr="00137DC9">
        <w:t>е</w:t>
      </w:r>
      <w:r w:rsidRPr="00137DC9">
        <w:t>ниями о том, что детей-жертв просили давать показания в присутствии обв</w:t>
      </w:r>
      <w:r w:rsidRPr="00137DC9">
        <w:t>и</w:t>
      </w:r>
      <w:r w:rsidRPr="00137DC9">
        <w:t>няемого, а жертвы бытового насилия не получали адекватной защиты, что пр</w:t>
      </w:r>
      <w:r w:rsidRPr="00137DC9">
        <w:t>и</w:t>
      </w:r>
      <w:r w:rsidRPr="00137DC9">
        <w:t>водило к их повторной виктимизации и отз</w:t>
      </w:r>
      <w:r w:rsidRPr="00137DC9">
        <w:t>ы</w:t>
      </w:r>
      <w:r w:rsidRPr="00137DC9">
        <w:t>ву показаний. Комитет, кроме того, обеспокоен тем, что в связи с низким возрастным цензом для защиты, устано</w:t>
      </w:r>
      <w:r w:rsidRPr="00137DC9">
        <w:t>в</w:t>
      </w:r>
      <w:r w:rsidRPr="00137DC9">
        <w:t>ленным по некоторым преступлениям, детям-жертвам старше 14 лет не обесп</w:t>
      </w:r>
      <w:r w:rsidRPr="00137DC9">
        <w:t>е</w:t>
      </w:r>
      <w:r w:rsidRPr="00137DC9">
        <w:t>чивалась на</w:t>
      </w:r>
      <w:r w:rsidRPr="00137DC9">
        <w:t>д</w:t>
      </w:r>
      <w:r w:rsidRPr="00137DC9">
        <w:t>лежащая защита в последние годы. Отмечая недавнюю разработку кодекса поведения журналистов, Комитет, тем не менее, глубоко обеспокоен тем, что в средствах массовой информации раскрывалась личность пострада</w:t>
      </w:r>
      <w:r w:rsidRPr="00137DC9">
        <w:t>в</w:t>
      </w:r>
      <w:r w:rsidRPr="00137DC9">
        <w:t>ших детей.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82.</w:t>
      </w:r>
      <w:r w:rsidRPr="00137DC9">
        <w:tab/>
      </w:r>
      <w:r w:rsidRPr="00137DC9">
        <w:rPr>
          <w:b/>
        </w:rPr>
        <w:t>Комитет рекомендует государству-участнику, путем принятия надл</w:t>
      </w:r>
      <w:r w:rsidRPr="00137DC9">
        <w:rPr>
          <w:b/>
        </w:rPr>
        <w:t>е</w:t>
      </w:r>
      <w:r w:rsidRPr="00137DC9">
        <w:rPr>
          <w:b/>
        </w:rPr>
        <w:t>жащих з</w:t>
      </w:r>
      <w:r w:rsidRPr="00137DC9">
        <w:rPr>
          <w:b/>
        </w:rPr>
        <w:t>а</w:t>
      </w:r>
      <w:r w:rsidRPr="00137DC9">
        <w:rPr>
          <w:b/>
        </w:rPr>
        <w:t>конодательных положений и норм, обеспечить, чтобы все дети-жертвы и/или свидетели преступлений, например дети, пострадавшие от надругательств, насилия в семье, вооруженного конфликта, сексуальной и экономической эксплуатации, похищения и торговли людьми, и свидетели таких преступлений получали предусмотренную Конвенцией защиту; ему также предлагается в полном объеме учитывать Руководящие принципы Организации Объединенных Наций, касающиеся правосудия по в</w:t>
      </w:r>
      <w:r w:rsidRPr="00137DC9">
        <w:rPr>
          <w:b/>
        </w:rPr>
        <w:t>о</w:t>
      </w:r>
      <w:r w:rsidRPr="00137DC9">
        <w:rPr>
          <w:b/>
        </w:rPr>
        <w:t>просам, связанным с участием детей-жертв и свидетелей преступлений (прилож</w:t>
      </w:r>
      <w:r w:rsidRPr="00137DC9">
        <w:rPr>
          <w:b/>
        </w:rPr>
        <w:t>е</w:t>
      </w:r>
      <w:r w:rsidRPr="00137DC9">
        <w:rPr>
          <w:b/>
        </w:rPr>
        <w:t>ние к резолюции 2005/20 Экономич</w:t>
      </w:r>
      <w:r w:rsidRPr="00137DC9">
        <w:rPr>
          <w:b/>
        </w:rPr>
        <w:t>е</w:t>
      </w:r>
      <w:r w:rsidRPr="00137DC9">
        <w:rPr>
          <w:b/>
        </w:rPr>
        <w:t>ского и Социального Совета).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83.</w:t>
      </w:r>
      <w:r w:rsidRPr="00137DC9">
        <w:tab/>
      </w:r>
      <w:r w:rsidRPr="00137DC9">
        <w:rPr>
          <w:b/>
        </w:rPr>
        <w:t>Кроме того, Комитет рекомендует государству-участнику в сотрудн</w:t>
      </w:r>
      <w:r w:rsidRPr="00137DC9">
        <w:rPr>
          <w:b/>
        </w:rPr>
        <w:t>и</w:t>
      </w:r>
      <w:r w:rsidRPr="00137DC9">
        <w:rPr>
          <w:b/>
        </w:rPr>
        <w:t>честве со средствами массовой информации принять необходимые меры для уважения личной жизни детей медийными средствами путем более строгого исполнения действующего законодательства и проведения и</w:t>
      </w:r>
      <w:r w:rsidRPr="00137DC9">
        <w:rPr>
          <w:b/>
        </w:rPr>
        <w:t>н</w:t>
      </w:r>
      <w:r w:rsidRPr="00137DC9">
        <w:rPr>
          <w:b/>
        </w:rPr>
        <w:t>формационно-просветительских кампаний.</w:t>
      </w:r>
    </w:p>
    <w:p w:rsidR="00137DC9" w:rsidRPr="00137DC9" w:rsidRDefault="00137DC9" w:rsidP="00137DC9">
      <w:pPr>
        <w:pStyle w:val="H4GR"/>
        <w:rPr>
          <w:spacing w:val="4"/>
        </w:rPr>
      </w:pPr>
      <w:r w:rsidRPr="00137DC9">
        <w:rPr>
          <w:spacing w:val="4"/>
        </w:rPr>
        <w:tab/>
      </w:r>
      <w:r w:rsidRPr="00137DC9">
        <w:rPr>
          <w:spacing w:val="4"/>
        </w:rPr>
        <w:tab/>
        <w:t>Дети, принадлежащие к группам меньшинств</w:t>
      </w:r>
    </w:p>
    <w:p w:rsidR="00137DC9" w:rsidRPr="00137DC9" w:rsidRDefault="00137DC9" w:rsidP="00137DC9">
      <w:pPr>
        <w:pStyle w:val="SingleTxtGR"/>
      </w:pPr>
      <w:r w:rsidRPr="00137DC9">
        <w:t>84.</w:t>
      </w:r>
      <w:r w:rsidRPr="00137DC9">
        <w:tab/>
        <w:t>С удовлетворением отмечая доступность для большинства общин обуч</w:t>
      </w:r>
      <w:r w:rsidRPr="00137DC9">
        <w:t>е</w:t>
      </w:r>
      <w:r w:rsidRPr="00137DC9">
        <w:t>ния на родном языке, а именно македонском, албанском, турецком и сербском, а также введение предмета "язык и культура н</w:t>
      </w:r>
      <w:r w:rsidRPr="00137DC9">
        <w:t>а</w:t>
      </w:r>
      <w:r w:rsidRPr="00137DC9">
        <w:t>рода рома", Комитет в то же время сожалеет по поводу ограниченности доступа и более низкого качества образ</w:t>
      </w:r>
      <w:r w:rsidRPr="00137DC9">
        <w:t>о</w:t>
      </w:r>
      <w:r w:rsidRPr="00137DC9">
        <w:t>вания на языке некоторых меньшинств, особенно общин рома и влахов.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t>85.</w:t>
      </w:r>
      <w:r w:rsidRPr="00137DC9">
        <w:rPr>
          <w:b/>
        </w:rPr>
        <w:tab/>
        <w:t>Комитет рекомендует государству-участнику: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а)</w:t>
      </w:r>
      <w:r w:rsidRPr="00137DC9">
        <w:rPr>
          <w:b/>
        </w:rPr>
        <w:tab/>
        <w:t>принять все необходимые меры для защиты прав детей, пр</w:t>
      </w:r>
      <w:r w:rsidRPr="00137DC9">
        <w:rPr>
          <w:b/>
        </w:rPr>
        <w:t>и</w:t>
      </w:r>
      <w:r w:rsidRPr="00137DC9">
        <w:rPr>
          <w:b/>
        </w:rPr>
        <w:t>надлежащих к группам меньшинств, уважать их культуру и гарантир</w:t>
      </w:r>
      <w:r w:rsidRPr="00137DC9">
        <w:rPr>
          <w:b/>
        </w:rPr>
        <w:t>о</w:t>
      </w:r>
      <w:r w:rsidRPr="00137DC9">
        <w:rPr>
          <w:b/>
        </w:rPr>
        <w:t>вать осуществление их прав, закрепленных в национальной конституции, вну</w:t>
      </w:r>
      <w:r w:rsidRPr="00137DC9">
        <w:rPr>
          <w:b/>
        </w:rPr>
        <w:t>т</w:t>
      </w:r>
      <w:r w:rsidRPr="00137DC9">
        <w:rPr>
          <w:b/>
        </w:rPr>
        <w:t>реннем законодательстве и Конвенции;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</w:r>
      <w:r w:rsidRPr="00137DC9">
        <w:rPr>
          <w:b/>
          <w:lang w:val="en-US"/>
        </w:rPr>
        <w:t>b</w:t>
      </w:r>
      <w:r w:rsidRPr="00137DC9">
        <w:rPr>
          <w:b/>
        </w:rPr>
        <w:t>)</w:t>
      </w:r>
      <w:r w:rsidRPr="00137DC9">
        <w:rPr>
          <w:b/>
        </w:rPr>
        <w:tab/>
        <w:t>готовить преподавателей и разрабатывать школьные програ</w:t>
      </w:r>
      <w:r w:rsidRPr="00137DC9">
        <w:rPr>
          <w:b/>
        </w:rPr>
        <w:t>м</w:t>
      </w:r>
      <w:r w:rsidRPr="00137DC9">
        <w:rPr>
          <w:b/>
        </w:rPr>
        <w:t>мы, учебники и другие пособия в целях повышения доступности и качес</w:t>
      </w:r>
      <w:r w:rsidRPr="00137DC9">
        <w:rPr>
          <w:b/>
        </w:rPr>
        <w:t>т</w:t>
      </w:r>
      <w:r w:rsidRPr="00137DC9">
        <w:rPr>
          <w:b/>
        </w:rPr>
        <w:t>ва образования на языках меньшинств, особенно для детей рома (для всех тех групп, которые используют ро</w:t>
      </w:r>
      <w:r w:rsidRPr="00137DC9">
        <w:rPr>
          <w:b/>
        </w:rPr>
        <w:t>д</w:t>
      </w:r>
      <w:r w:rsidRPr="00137DC9">
        <w:rPr>
          <w:b/>
        </w:rPr>
        <w:t>ной язык) и влахских детей; и</w:t>
      </w:r>
    </w:p>
    <w:p w:rsidR="00137DC9" w:rsidRPr="00137DC9" w:rsidRDefault="00137DC9" w:rsidP="00137DC9">
      <w:pPr>
        <w:pStyle w:val="SingleTxtGR"/>
        <w:rPr>
          <w:b/>
        </w:rPr>
      </w:pPr>
      <w:r w:rsidRPr="00137DC9">
        <w:rPr>
          <w:b/>
        </w:rPr>
        <w:tab/>
        <w:t>с)</w:t>
      </w:r>
      <w:r w:rsidRPr="00137DC9">
        <w:rPr>
          <w:b/>
        </w:rPr>
        <w:tab/>
        <w:t>ратифицировать Европейскую хартию региональных языков и яз</w:t>
      </w:r>
      <w:r w:rsidRPr="00137DC9">
        <w:rPr>
          <w:b/>
        </w:rPr>
        <w:t>ы</w:t>
      </w:r>
      <w:r w:rsidRPr="00137DC9">
        <w:rPr>
          <w:b/>
        </w:rPr>
        <w:t>ков меньшинств, которую оно уже подписало.</w:t>
      </w:r>
    </w:p>
    <w:p w:rsidR="00137DC9" w:rsidRPr="00137DC9" w:rsidRDefault="00137DC9" w:rsidP="00137DC9">
      <w:pPr>
        <w:pStyle w:val="H23GR"/>
      </w:pPr>
      <w:r w:rsidRPr="00137DC9">
        <w:tab/>
        <w:t>8.</w:t>
      </w:r>
      <w:r w:rsidRPr="00137DC9">
        <w:tab/>
        <w:t>Ратификация международных договоров о правах человека</w:t>
      </w:r>
    </w:p>
    <w:p w:rsidR="00137DC9" w:rsidRPr="00137DC9" w:rsidRDefault="00137DC9" w:rsidP="00137DC9">
      <w:pPr>
        <w:pStyle w:val="SingleTxtGR"/>
        <w:rPr>
          <w:b/>
          <w:bCs/>
        </w:rPr>
      </w:pPr>
      <w:r w:rsidRPr="00137DC9">
        <w:rPr>
          <w:bCs/>
        </w:rPr>
        <w:t>86.</w:t>
      </w:r>
      <w:r w:rsidRPr="00137DC9">
        <w:rPr>
          <w:b/>
          <w:bCs/>
        </w:rPr>
        <w:tab/>
        <w:t>Комитет рекомендует государству-участнику ратифицировать осно</w:t>
      </w:r>
      <w:r w:rsidRPr="00137DC9">
        <w:rPr>
          <w:b/>
          <w:bCs/>
        </w:rPr>
        <w:t>в</w:t>
      </w:r>
      <w:r w:rsidRPr="00137DC9">
        <w:rPr>
          <w:b/>
          <w:bCs/>
        </w:rPr>
        <w:t>ные договоры Организации Объединенных Наций о правах человека и протоколы к ним, стороной которых оно еще не является, а именно Ко</w:t>
      </w:r>
      <w:r w:rsidRPr="00137DC9">
        <w:rPr>
          <w:b/>
          <w:bCs/>
        </w:rPr>
        <w:t>н</w:t>
      </w:r>
      <w:r w:rsidRPr="00137DC9">
        <w:rPr>
          <w:b/>
          <w:bCs/>
        </w:rPr>
        <w:t>венцию о правах инвалидов и Факультативный протокол к ней, и Межд</w:t>
      </w:r>
      <w:r w:rsidRPr="00137DC9">
        <w:rPr>
          <w:b/>
          <w:bCs/>
        </w:rPr>
        <w:t>у</w:t>
      </w:r>
      <w:r w:rsidRPr="00137DC9">
        <w:rPr>
          <w:b/>
          <w:bCs/>
        </w:rPr>
        <w:t>народную конвенцию для защиты всех лиц от принудительных исчезнов</w:t>
      </w:r>
      <w:r w:rsidRPr="00137DC9">
        <w:rPr>
          <w:b/>
          <w:bCs/>
        </w:rPr>
        <w:t>е</w:t>
      </w:r>
      <w:r w:rsidRPr="00137DC9">
        <w:rPr>
          <w:b/>
          <w:bCs/>
        </w:rPr>
        <w:t>ний, которую государство-участник уже подписало; а также Междунаро</w:t>
      </w:r>
      <w:r w:rsidRPr="00137DC9">
        <w:rPr>
          <w:b/>
          <w:bCs/>
        </w:rPr>
        <w:t>д</w:t>
      </w:r>
      <w:r w:rsidRPr="00137DC9">
        <w:rPr>
          <w:b/>
          <w:bCs/>
        </w:rPr>
        <w:t>ную конвенцию о защите прав всех трудящихся-мигрантов и членов их с</w:t>
      </w:r>
      <w:r w:rsidRPr="00137DC9">
        <w:rPr>
          <w:b/>
          <w:bCs/>
        </w:rPr>
        <w:t>е</w:t>
      </w:r>
      <w:r w:rsidRPr="00137DC9">
        <w:rPr>
          <w:b/>
          <w:bCs/>
        </w:rPr>
        <w:t>мей.</w:t>
      </w:r>
    </w:p>
    <w:p w:rsidR="00137DC9" w:rsidRPr="00137DC9" w:rsidRDefault="00137DC9" w:rsidP="00137DC9">
      <w:pPr>
        <w:pStyle w:val="H23GR"/>
      </w:pPr>
      <w:r w:rsidRPr="00137DC9">
        <w:tab/>
        <w:t>9.</w:t>
      </w:r>
      <w:r w:rsidRPr="00137DC9">
        <w:tab/>
        <w:t>Последующие меры и распространение информации</w:t>
      </w:r>
    </w:p>
    <w:p w:rsidR="00137DC9" w:rsidRPr="00137DC9" w:rsidRDefault="00137DC9" w:rsidP="00137DC9">
      <w:pPr>
        <w:pStyle w:val="SingleTxtGR"/>
        <w:rPr>
          <w:i/>
        </w:rPr>
      </w:pPr>
      <w:r w:rsidRPr="00137DC9">
        <w:rPr>
          <w:bCs/>
          <w:i/>
        </w:rPr>
        <w:t>Последующие</w:t>
      </w:r>
      <w:r w:rsidRPr="00137DC9">
        <w:rPr>
          <w:i/>
        </w:rPr>
        <w:t xml:space="preserve"> меры</w:t>
      </w:r>
    </w:p>
    <w:p w:rsidR="00137DC9" w:rsidRPr="00137DC9" w:rsidRDefault="00137DC9" w:rsidP="00137DC9">
      <w:pPr>
        <w:pStyle w:val="SingleTxtGR"/>
        <w:rPr>
          <w:b/>
          <w:bCs/>
        </w:rPr>
      </w:pPr>
      <w:r w:rsidRPr="00137DC9">
        <w:rPr>
          <w:bCs/>
        </w:rPr>
        <w:t>87.</w:t>
      </w:r>
      <w:r w:rsidRPr="00137DC9">
        <w:rPr>
          <w:b/>
          <w:bCs/>
        </w:rPr>
        <w:tab/>
        <w:t>Комитет рекомендует государству-участнику принять все надлеж</w:t>
      </w:r>
      <w:r w:rsidRPr="00137DC9">
        <w:rPr>
          <w:b/>
          <w:bCs/>
        </w:rPr>
        <w:t>а</w:t>
      </w:r>
      <w:r w:rsidRPr="00137DC9">
        <w:rPr>
          <w:b/>
          <w:bCs/>
        </w:rPr>
        <w:t>щие меры с целью осуществления в полном объеме настоящих рекоменд</w:t>
      </w:r>
      <w:r w:rsidRPr="00137DC9">
        <w:rPr>
          <w:b/>
          <w:bCs/>
        </w:rPr>
        <w:t>а</w:t>
      </w:r>
      <w:r w:rsidRPr="00137DC9">
        <w:rPr>
          <w:b/>
          <w:bCs/>
        </w:rPr>
        <w:t>ций, в частности посредством их препровождения депутатам парламента, соответствующим министерствам, Национальной комиссии по правам р</w:t>
      </w:r>
      <w:r w:rsidRPr="00137DC9">
        <w:rPr>
          <w:b/>
          <w:bCs/>
        </w:rPr>
        <w:t>е</w:t>
      </w:r>
      <w:r w:rsidRPr="00137DC9">
        <w:rPr>
          <w:b/>
          <w:bCs/>
        </w:rPr>
        <w:t>бенка, омбудсмену и в соответствующих случаях местным властям для надлежащего рассмотр</w:t>
      </w:r>
      <w:r w:rsidRPr="00137DC9">
        <w:rPr>
          <w:b/>
          <w:bCs/>
        </w:rPr>
        <w:t>е</w:t>
      </w:r>
      <w:r w:rsidRPr="00137DC9">
        <w:rPr>
          <w:b/>
          <w:bCs/>
        </w:rPr>
        <w:t>ния и принятия дальнейших мер.</w:t>
      </w:r>
    </w:p>
    <w:p w:rsidR="00137DC9" w:rsidRPr="00137DC9" w:rsidRDefault="00137DC9" w:rsidP="00137DC9">
      <w:pPr>
        <w:pStyle w:val="SingleTxtGR"/>
        <w:rPr>
          <w:i/>
        </w:rPr>
      </w:pPr>
      <w:r w:rsidRPr="00137DC9">
        <w:rPr>
          <w:i/>
        </w:rPr>
        <w:t>Распространение информации</w:t>
      </w:r>
    </w:p>
    <w:p w:rsidR="00137DC9" w:rsidRPr="00137DC9" w:rsidRDefault="00137DC9" w:rsidP="00137DC9">
      <w:pPr>
        <w:pStyle w:val="SingleTxtGR"/>
        <w:rPr>
          <w:b/>
          <w:bCs/>
        </w:rPr>
      </w:pPr>
      <w:r w:rsidRPr="00137DC9">
        <w:rPr>
          <w:bCs/>
        </w:rPr>
        <w:t>88.</w:t>
      </w:r>
      <w:r w:rsidRPr="00137DC9">
        <w:rPr>
          <w:b/>
          <w:bCs/>
        </w:rPr>
        <w:tab/>
        <w:t>Комитет рекомендует обеспечить широкое распространение второго периодического доклада и письменных ответов, представленных госуда</w:t>
      </w:r>
      <w:r w:rsidRPr="00137DC9">
        <w:rPr>
          <w:b/>
          <w:bCs/>
        </w:rPr>
        <w:t>р</w:t>
      </w:r>
      <w:r w:rsidRPr="00137DC9">
        <w:rPr>
          <w:b/>
          <w:bCs/>
        </w:rPr>
        <w:t>ством-участником, а также принятых Комитетом соответствующих закл</w:t>
      </w:r>
      <w:r w:rsidRPr="00137DC9">
        <w:rPr>
          <w:b/>
          <w:bCs/>
        </w:rPr>
        <w:t>ю</w:t>
      </w:r>
      <w:r w:rsidRPr="00137DC9">
        <w:rPr>
          <w:b/>
          <w:bCs/>
        </w:rPr>
        <w:t>чительных замечаний и рекомендаций на используемых в стране языках, в том числе (но не исключительно) через Интернет, среди широких слоев н</w:t>
      </w:r>
      <w:r w:rsidRPr="00137DC9">
        <w:rPr>
          <w:b/>
          <w:bCs/>
        </w:rPr>
        <w:t>а</w:t>
      </w:r>
      <w:r w:rsidRPr="00137DC9">
        <w:rPr>
          <w:b/>
          <w:bCs/>
        </w:rPr>
        <w:t>селения, организаций гражданского общества, средств массовой информ</w:t>
      </w:r>
      <w:r w:rsidRPr="00137DC9">
        <w:rPr>
          <w:b/>
          <w:bCs/>
        </w:rPr>
        <w:t>а</w:t>
      </w:r>
      <w:r w:rsidRPr="00137DC9">
        <w:rPr>
          <w:b/>
          <w:bCs/>
        </w:rPr>
        <w:t>ции, молодежных групп, профессиональных групп и детей в целях стим</w:t>
      </w:r>
      <w:r w:rsidRPr="00137DC9">
        <w:rPr>
          <w:b/>
          <w:bCs/>
        </w:rPr>
        <w:t>у</w:t>
      </w:r>
      <w:r w:rsidRPr="00137DC9">
        <w:rPr>
          <w:b/>
          <w:bCs/>
        </w:rPr>
        <w:t>лирования обсуждений и повышения уровня осведомленности о Конве</w:t>
      </w:r>
      <w:r w:rsidRPr="00137DC9">
        <w:rPr>
          <w:b/>
          <w:bCs/>
        </w:rPr>
        <w:t>н</w:t>
      </w:r>
      <w:r w:rsidRPr="00137DC9">
        <w:rPr>
          <w:b/>
          <w:bCs/>
        </w:rPr>
        <w:t>ции, осущес</w:t>
      </w:r>
      <w:r w:rsidRPr="00137DC9">
        <w:rPr>
          <w:b/>
          <w:bCs/>
        </w:rPr>
        <w:t>т</w:t>
      </w:r>
      <w:r w:rsidRPr="00137DC9">
        <w:rPr>
          <w:b/>
          <w:bCs/>
        </w:rPr>
        <w:t>вления ее положений и контроля за ее соблюдением.</w:t>
      </w:r>
    </w:p>
    <w:p w:rsidR="00137DC9" w:rsidRPr="00137DC9" w:rsidRDefault="00137DC9" w:rsidP="00137DC9">
      <w:pPr>
        <w:pStyle w:val="H23GR"/>
      </w:pPr>
      <w:r w:rsidRPr="00137DC9">
        <w:tab/>
        <w:t>10.</w:t>
      </w:r>
      <w:r w:rsidRPr="00137DC9">
        <w:tab/>
        <w:t>Следующий доклад</w:t>
      </w:r>
    </w:p>
    <w:p w:rsidR="00137DC9" w:rsidRPr="00137DC9" w:rsidRDefault="00137DC9" w:rsidP="00137DC9">
      <w:pPr>
        <w:pStyle w:val="SingleTxtGR"/>
        <w:rPr>
          <w:b/>
          <w:bCs/>
        </w:rPr>
      </w:pPr>
      <w:r w:rsidRPr="00137DC9">
        <w:rPr>
          <w:bCs/>
        </w:rPr>
        <w:t>89.</w:t>
      </w:r>
      <w:r w:rsidRPr="00137DC9">
        <w:rPr>
          <w:b/>
          <w:bCs/>
        </w:rPr>
        <w:tab/>
        <w:t>Комитет предлагает государству-участнику представить свои третий, четвертый, пятый и шестой доклады, объединенные в один доклад, к 16</w:t>
      </w:r>
      <w:r w:rsidR="00AE313D">
        <w:rPr>
          <w:b/>
          <w:bCs/>
          <w:lang w:val="en-US"/>
        </w:rPr>
        <w:t> </w:t>
      </w:r>
      <w:r w:rsidRPr="00137DC9">
        <w:rPr>
          <w:b/>
          <w:bCs/>
        </w:rPr>
        <w:t>марта 2017 года (т.е. за 18 месяцев до предусмотренной Конвенцией даты представления шестого периодического доклада). Объем этого доклада не должен превышать 120</w:t>
      </w:r>
      <w:r w:rsidR="00AE313D">
        <w:rPr>
          <w:b/>
          <w:bCs/>
        </w:rPr>
        <w:t xml:space="preserve"> </w:t>
      </w:r>
      <w:r w:rsidRPr="00137DC9">
        <w:rPr>
          <w:b/>
          <w:bCs/>
        </w:rPr>
        <w:t>страниц (см. CRC/C/118), и он должен также вкл</w:t>
      </w:r>
      <w:r w:rsidRPr="00137DC9">
        <w:rPr>
          <w:b/>
          <w:bCs/>
        </w:rPr>
        <w:t>ю</w:t>
      </w:r>
      <w:r w:rsidRPr="00137DC9">
        <w:rPr>
          <w:b/>
          <w:bCs/>
        </w:rPr>
        <w:t>чать информацию о конкретном осуществлении и воздействии на полож</w:t>
      </w:r>
      <w:r w:rsidRPr="00137DC9">
        <w:rPr>
          <w:b/>
          <w:bCs/>
        </w:rPr>
        <w:t>е</w:t>
      </w:r>
      <w:r w:rsidRPr="00137DC9">
        <w:rPr>
          <w:b/>
          <w:bCs/>
        </w:rPr>
        <w:t>ние детей настоящих заключительных замечаний и обоих Факульт</w:t>
      </w:r>
      <w:r w:rsidRPr="00137DC9">
        <w:rPr>
          <w:b/>
          <w:bCs/>
        </w:rPr>
        <w:t>а</w:t>
      </w:r>
      <w:r w:rsidRPr="00137DC9">
        <w:rPr>
          <w:b/>
          <w:bCs/>
        </w:rPr>
        <w:t>тивных прот</w:t>
      </w:r>
      <w:r w:rsidRPr="00137DC9">
        <w:rPr>
          <w:b/>
          <w:bCs/>
        </w:rPr>
        <w:t>о</w:t>
      </w:r>
      <w:r w:rsidRPr="00137DC9">
        <w:rPr>
          <w:b/>
          <w:bCs/>
        </w:rPr>
        <w:t>колов к Конвенции о правах ребенка.</w:t>
      </w:r>
    </w:p>
    <w:p w:rsidR="00137DC9" w:rsidRPr="00AE313D" w:rsidRDefault="00137DC9" w:rsidP="00137DC9">
      <w:pPr>
        <w:pStyle w:val="SingleTxtGR"/>
        <w:rPr>
          <w:b/>
          <w:bCs/>
        </w:rPr>
      </w:pPr>
      <w:r w:rsidRPr="00137DC9">
        <w:rPr>
          <w:bCs/>
        </w:rPr>
        <w:t>90.</w:t>
      </w:r>
      <w:r w:rsidRPr="00137DC9">
        <w:rPr>
          <w:b/>
          <w:bCs/>
        </w:rPr>
        <w:tab/>
        <w:t>Комитет предлагает также государству-участнику представить о</w:t>
      </w:r>
      <w:r w:rsidRPr="00137DC9">
        <w:rPr>
          <w:b/>
          <w:bCs/>
        </w:rPr>
        <w:t>б</w:t>
      </w:r>
      <w:r w:rsidRPr="00137DC9">
        <w:rPr>
          <w:b/>
          <w:bCs/>
        </w:rPr>
        <w:t>новленный базовый документ в соответствии с требованиями, установле</w:t>
      </w:r>
      <w:r w:rsidRPr="00137DC9">
        <w:rPr>
          <w:b/>
          <w:bCs/>
        </w:rPr>
        <w:t>н</w:t>
      </w:r>
      <w:r w:rsidRPr="00137DC9">
        <w:rPr>
          <w:b/>
          <w:bCs/>
        </w:rPr>
        <w:t>ными в отношении общего базового документа Согласованными руков</w:t>
      </w:r>
      <w:r w:rsidRPr="00137DC9">
        <w:rPr>
          <w:b/>
          <w:bCs/>
        </w:rPr>
        <w:t>о</w:t>
      </w:r>
      <w:r w:rsidRPr="00137DC9">
        <w:rPr>
          <w:b/>
          <w:bCs/>
        </w:rPr>
        <w:t>дящими принципами представления докладов по международным догов</w:t>
      </w:r>
      <w:r w:rsidRPr="00137DC9">
        <w:rPr>
          <w:b/>
          <w:bCs/>
        </w:rPr>
        <w:t>о</w:t>
      </w:r>
      <w:r w:rsidRPr="00137DC9">
        <w:rPr>
          <w:b/>
          <w:bCs/>
        </w:rPr>
        <w:t>рам о правах человека, включая руководящие принципы по базовому д</w:t>
      </w:r>
      <w:r w:rsidRPr="00137DC9">
        <w:rPr>
          <w:b/>
          <w:bCs/>
        </w:rPr>
        <w:t>о</w:t>
      </w:r>
      <w:r w:rsidRPr="00137DC9">
        <w:rPr>
          <w:b/>
          <w:bCs/>
        </w:rPr>
        <w:t>кументу и документам по конкретным договорам, кот</w:t>
      </w:r>
      <w:r w:rsidRPr="00137DC9">
        <w:rPr>
          <w:b/>
          <w:bCs/>
        </w:rPr>
        <w:t>о</w:t>
      </w:r>
      <w:r w:rsidRPr="00137DC9">
        <w:rPr>
          <w:b/>
          <w:bCs/>
        </w:rPr>
        <w:t>рые были приняты на пятом Межкомитетском совещании договорных органов по правам ч</w:t>
      </w:r>
      <w:r w:rsidRPr="00137DC9">
        <w:rPr>
          <w:b/>
          <w:bCs/>
        </w:rPr>
        <w:t>е</w:t>
      </w:r>
      <w:r w:rsidRPr="00137DC9">
        <w:rPr>
          <w:b/>
          <w:bCs/>
        </w:rPr>
        <w:t>ловека в июне 2006</w:t>
      </w:r>
      <w:r w:rsidR="00AE313D">
        <w:rPr>
          <w:b/>
          <w:bCs/>
        </w:rPr>
        <w:t xml:space="preserve"> </w:t>
      </w:r>
      <w:r w:rsidRPr="00137DC9">
        <w:rPr>
          <w:b/>
          <w:bCs/>
        </w:rPr>
        <w:t>года (</w:t>
      </w:r>
      <w:r w:rsidRPr="00137DC9">
        <w:rPr>
          <w:b/>
          <w:bCs/>
          <w:lang w:val="en-US"/>
        </w:rPr>
        <w:t>HRI</w:t>
      </w:r>
      <w:r w:rsidRPr="00137DC9">
        <w:rPr>
          <w:b/>
          <w:bCs/>
        </w:rPr>
        <w:t>/</w:t>
      </w:r>
      <w:r w:rsidRPr="00137DC9">
        <w:rPr>
          <w:b/>
          <w:bCs/>
          <w:lang w:val="en-US"/>
        </w:rPr>
        <w:t>MC</w:t>
      </w:r>
      <w:r w:rsidRPr="00137DC9">
        <w:rPr>
          <w:b/>
          <w:bCs/>
        </w:rPr>
        <w:t>/2006/3).</w:t>
      </w:r>
    </w:p>
    <w:p w:rsidR="00DC31BD" w:rsidRPr="00AE313D" w:rsidRDefault="00DC31BD" w:rsidP="00DC31BD">
      <w:pPr>
        <w:spacing w:before="240"/>
        <w:jc w:val="center"/>
        <w:rPr>
          <w:u w:val="single"/>
        </w:rPr>
      </w:pPr>
      <w:r w:rsidRPr="00AE313D">
        <w:rPr>
          <w:u w:val="single"/>
        </w:rPr>
        <w:tab/>
      </w:r>
      <w:r w:rsidRPr="00AE313D">
        <w:rPr>
          <w:u w:val="single"/>
        </w:rPr>
        <w:tab/>
      </w:r>
      <w:r w:rsidRPr="00AE313D">
        <w:rPr>
          <w:u w:val="single"/>
        </w:rPr>
        <w:tab/>
      </w:r>
    </w:p>
    <w:sectPr w:rsidR="00DC31BD" w:rsidRPr="00AE313D" w:rsidSect="0029248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2EEC" w:rsidRDefault="002C2EEC">
      <w:r>
        <w:rPr>
          <w:lang w:val="en-US"/>
        </w:rPr>
        <w:tab/>
      </w:r>
      <w:r>
        <w:separator/>
      </w:r>
    </w:p>
  </w:endnote>
  <w:endnote w:type="continuationSeparator" w:id="0">
    <w:p w:rsidR="002C2EEC" w:rsidRDefault="002C2E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EEC" w:rsidRPr="009A6F4A" w:rsidRDefault="002C2EEC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  <w:r>
      <w:rPr>
        <w:lang w:val="en-US"/>
      </w:rPr>
      <w:tab/>
      <w:t>GE.10-43166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EEC" w:rsidRPr="009A6F4A" w:rsidRDefault="002C2EEC">
    <w:pPr>
      <w:pStyle w:val="Footer"/>
      <w:rPr>
        <w:lang w:val="en-US"/>
      </w:rPr>
    </w:pPr>
    <w:r>
      <w:rPr>
        <w:lang w:val="en-US"/>
      </w:rPr>
      <w:t>GE.10-43166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EEC" w:rsidRPr="009A6F4A" w:rsidRDefault="002C2EEC">
    <w:pPr>
      <w:pStyle w:val="Footer"/>
      <w:rPr>
        <w:sz w:val="20"/>
        <w:lang w:val="en-US"/>
      </w:rPr>
    </w:pPr>
    <w:r>
      <w:rPr>
        <w:sz w:val="20"/>
        <w:lang w:val="en-US"/>
      </w:rPr>
      <w:t>GE.10-43166  (R)   020710   030810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2EEC" w:rsidRPr="00F71F63" w:rsidRDefault="002C2EEC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2C2EEC" w:rsidRPr="00F71F63" w:rsidRDefault="002C2EEC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2C2EEC" w:rsidRPr="00635E86" w:rsidRDefault="002C2EEC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EEC" w:rsidRPr="005E0092" w:rsidRDefault="002C2EEC">
    <w:pPr>
      <w:pStyle w:val="Header"/>
      <w:rPr>
        <w:lang w:val="en-US"/>
      </w:rPr>
    </w:pPr>
    <w:r>
      <w:rPr>
        <w:lang w:val="en-US"/>
      </w:rPr>
      <w:t>CRC/C/MKD/CO/2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C2EEC" w:rsidRPr="009A6F4A" w:rsidRDefault="002C2EEC">
    <w:pPr>
      <w:pStyle w:val="Header"/>
      <w:rPr>
        <w:lang w:val="en-US"/>
      </w:rPr>
    </w:pPr>
    <w:r>
      <w:rPr>
        <w:lang w:val="en-US"/>
      </w:rPr>
      <w:tab/>
      <w:t>CRC/C/MKD/CO/2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textFit" w:percent="143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53529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37DC9"/>
    <w:rsid w:val="001463F7"/>
    <w:rsid w:val="0015769C"/>
    <w:rsid w:val="00180752"/>
    <w:rsid w:val="00185076"/>
    <w:rsid w:val="0018543C"/>
    <w:rsid w:val="00190231"/>
    <w:rsid w:val="00192ABD"/>
    <w:rsid w:val="0019327C"/>
    <w:rsid w:val="001A75D5"/>
    <w:rsid w:val="001A7D40"/>
    <w:rsid w:val="001B0D5B"/>
    <w:rsid w:val="001C7B7E"/>
    <w:rsid w:val="001D07F7"/>
    <w:rsid w:val="001D7B8F"/>
    <w:rsid w:val="001E48EE"/>
    <w:rsid w:val="001F2D04"/>
    <w:rsid w:val="0020059C"/>
    <w:rsid w:val="002019BD"/>
    <w:rsid w:val="00206F32"/>
    <w:rsid w:val="00212E83"/>
    <w:rsid w:val="00214304"/>
    <w:rsid w:val="00232D42"/>
    <w:rsid w:val="00237334"/>
    <w:rsid w:val="002444F4"/>
    <w:rsid w:val="002629A0"/>
    <w:rsid w:val="00271499"/>
    <w:rsid w:val="00274C1D"/>
    <w:rsid w:val="0028492B"/>
    <w:rsid w:val="00291C8F"/>
    <w:rsid w:val="00292480"/>
    <w:rsid w:val="002C0EE6"/>
    <w:rsid w:val="002C1FA6"/>
    <w:rsid w:val="002C2EE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53985"/>
    <w:rsid w:val="00456C0F"/>
    <w:rsid w:val="00457634"/>
    <w:rsid w:val="00474F42"/>
    <w:rsid w:val="0048244D"/>
    <w:rsid w:val="004A0DE8"/>
    <w:rsid w:val="004A4CB7"/>
    <w:rsid w:val="004A57B5"/>
    <w:rsid w:val="004A7B7B"/>
    <w:rsid w:val="004B19DA"/>
    <w:rsid w:val="004C2A53"/>
    <w:rsid w:val="004C3B35"/>
    <w:rsid w:val="004C43EC"/>
    <w:rsid w:val="004E6729"/>
    <w:rsid w:val="004F0E47"/>
    <w:rsid w:val="0050750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0F7B"/>
    <w:rsid w:val="005D346D"/>
    <w:rsid w:val="005E74AB"/>
    <w:rsid w:val="00606A3E"/>
    <w:rsid w:val="006115AA"/>
    <w:rsid w:val="006120AE"/>
    <w:rsid w:val="00635E86"/>
    <w:rsid w:val="00636A37"/>
    <w:rsid w:val="0064407E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6DB3"/>
    <w:rsid w:val="00707B5F"/>
    <w:rsid w:val="00716B15"/>
    <w:rsid w:val="00735602"/>
    <w:rsid w:val="00735C27"/>
    <w:rsid w:val="0075279B"/>
    <w:rsid w:val="00753748"/>
    <w:rsid w:val="00762446"/>
    <w:rsid w:val="00781ACB"/>
    <w:rsid w:val="007A3877"/>
    <w:rsid w:val="007A79EB"/>
    <w:rsid w:val="007C1AA2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579AF"/>
    <w:rsid w:val="00861C52"/>
    <w:rsid w:val="008727A1"/>
    <w:rsid w:val="0087288F"/>
    <w:rsid w:val="00886B0F"/>
    <w:rsid w:val="00891C08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3529"/>
    <w:rsid w:val="00955022"/>
    <w:rsid w:val="00957B4D"/>
    <w:rsid w:val="00964EEA"/>
    <w:rsid w:val="00980C86"/>
    <w:rsid w:val="009B1D9B"/>
    <w:rsid w:val="009B4074"/>
    <w:rsid w:val="009C30BB"/>
    <w:rsid w:val="009C4E83"/>
    <w:rsid w:val="009C60BE"/>
    <w:rsid w:val="009E56BA"/>
    <w:rsid w:val="009E6279"/>
    <w:rsid w:val="009F00A6"/>
    <w:rsid w:val="009F56A7"/>
    <w:rsid w:val="009F5B05"/>
    <w:rsid w:val="00A026CA"/>
    <w:rsid w:val="00A07232"/>
    <w:rsid w:val="00A07251"/>
    <w:rsid w:val="00A14800"/>
    <w:rsid w:val="00A156DE"/>
    <w:rsid w:val="00A157ED"/>
    <w:rsid w:val="00A2446A"/>
    <w:rsid w:val="00A4025D"/>
    <w:rsid w:val="00A56384"/>
    <w:rsid w:val="00A800D1"/>
    <w:rsid w:val="00A82128"/>
    <w:rsid w:val="00A92699"/>
    <w:rsid w:val="00AA0A83"/>
    <w:rsid w:val="00AB40AA"/>
    <w:rsid w:val="00AB5BF0"/>
    <w:rsid w:val="00AC1C95"/>
    <w:rsid w:val="00AC2CCB"/>
    <w:rsid w:val="00AC443A"/>
    <w:rsid w:val="00AE313D"/>
    <w:rsid w:val="00AE60E2"/>
    <w:rsid w:val="00B0169F"/>
    <w:rsid w:val="00B05F21"/>
    <w:rsid w:val="00B14097"/>
    <w:rsid w:val="00B14EA9"/>
    <w:rsid w:val="00B2441B"/>
    <w:rsid w:val="00B30A3C"/>
    <w:rsid w:val="00B77B4F"/>
    <w:rsid w:val="00B81305"/>
    <w:rsid w:val="00B8138B"/>
    <w:rsid w:val="00BA65D2"/>
    <w:rsid w:val="00BA6F64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44399"/>
    <w:rsid w:val="00C51419"/>
    <w:rsid w:val="00C54056"/>
    <w:rsid w:val="00C65E08"/>
    <w:rsid w:val="00C663A3"/>
    <w:rsid w:val="00C75CB2"/>
    <w:rsid w:val="00C81727"/>
    <w:rsid w:val="00C90723"/>
    <w:rsid w:val="00C90D5C"/>
    <w:rsid w:val="00CA609E"/>
    <w:rsid w:val="00CA7DA4"/>
    <w:rsid w:val="00CB31FB"/>
    <w:rsid w:val="00CC2261"/>
    <w:rsid w:val="00CE3D6F"/>
    <w:rsid w:val="00CE79A5"/>
    <w:rsid w:val="00CF0042"/>
    <w:rsid w:val="00CF262F"/>
    <w:rsid w:val="00D025D5"/>
    <w:rsid w:val="00D1456C"/>
    <w:rsid w:val="00D26B13"/>
    <w:rsid w:val="00D26CC1"/>
    <w:rsid w:val="00D30662"/>
    <w:rsid w:val="00D32A0B"/>
    <w:rsid w:val="00D34460"/>
    <w:rsid w:val="00D6236B"/>
    <w:rsid w:val="00D67E64"/>
    <w:rsid w:val="00D809D1"/>
    <w:rsid w:val="00D84ECF"/>
    <w:rsid w:val="00DA24FD"/>
    <w:rsid w:val="00DA2851"/>
    <w:rsid w:val="00DA2B7C"/>
    <w:rsid w:val="00DA5686"/>
    <w:rsid w:val="00DB2FC0"/>
    <w:rsid w:val="00DC31BD"/>
    <w:rsid w:val="00DF18FA"/>
    <w:rsid w:val="00DF49CA"/>
    <w:rsid w:val="00DF775B"/>
    <w:rsid w:val="00E007F3"/>
    <w:rsid w:val="00E00DEA"/>
    <w:rsid w:val="00E06EF0"/>
    <w:rsid w:val="00E11679"/>
    <w:rsid w:val="00E130E0"/>
    <w:rsid w:val="00E13D5A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63D1"/>
    <w:rsid w:val="00EE516D"/>
    <w:rsid w:val="00EF056C"/>
    <w:rsid w:val="00EF4D1B"/>
    <w:rsid w:val="00EF7295"/>
    <w:rsid w:val="00F069D1"/>
    <w:rsid w:val="00F1503D"/>
    <w:rsid w:val="00F22712"/>
    <w:rsid w:val="00F275F5"/>
    <w:rsid w:val="00F33188"/>
    <w:rsid w:val="00F35BDE"/>
    <w:rsid w:val="00F47E14"/>
    <w:rsid w:val="00F52A0E"/>
    <w:rsid w:val="00F56086"/>
    <w:rsid w:val="00F71F63"/>
    <w:rsid w:val="00F87506"/>
    <w:rsid w:val="00F92C41"/>
    <w:rsid w:val="00FA5522"/>
    <w:rsid w:val="00FA6E4A"/>
    <w:rsid w:val="00FB2B35"/>
    <w:rsid w:val="00FC4AE1"/>
    <w:rsid w:val="00FD78A3"/>
    <w:rsid w:val="00FE2729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rsid w:val="00292480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0</TotalTime>
  <Pages>23</Pages>
  <Words>9108</Words>
  <Characters>51916</Characters>
  <Application>Microsoft Office Word</Application>
  <DocSecurity>4</DocSecurity>
  <Lines>432</Lines>
  <Paragraphs>121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60903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Fedorova Marina</dc:creator>
  <cp:keywords/>
  <dc:description/>
  <cp:lastModifiedBy>Fedorova Marina</cp:lastModifiedBy>
  <cp:revision>2</cp:revision>
  <cp:lastPrinted>2010-08-03T07:54:00Z</cp:lastPrinted>
  <dcterms:created xsi:type="dcterms:W3CDTF">2010-08-03T08:25:00Z</dcterms:created>
  <dcterms:modified xsi:type="dcterms:W3CDTF">2010-08-03T08:25:00Z</dcterms:modified>
</cp:coreProperties>
</file>