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DA7024">
              <w:t>C</w:t>
            </w:r>
            <w:proofErr w:type="spellEnd"/>
            <w:r w:rsidR="00DA7024">
              <w:t>/</w:t>
            </w:r>
            <w:proofErr w:type="spellStart"/>
            <w:r w:rsidR="00DA7024">
              <w:t>SR.2684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DA7024">
              <w:rPr>
                <w:lang w:val="en-US"/>
              </w:rPr>
              <w:fldChar w:fldCharType="separate"/>
            </w:r>
            <w:r w:rsidR="00DA7024">
              <w:rPr>
                <w:lang w:val="en-US"/>
              </w:rPr>
              <w:t>23 February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DA7024" w:rsidRPr="00AD1F45" w:rsidRDefault="00DA7024" w:rsidP="001D7D30">
      <w:pPr>
        <w:spacing w:before="120"/>
        <w:rPr>
          <w:b/>
          <w:sz w:val="24"/>
          <w:szCs w:val="24"/>
        </w:rPr>
      </w:pPr>
      <w:r w:rsidRPr="00AD1F45">
        <w:rPr>
          <w:b/>
          <w:sz w:val="24"/>
          <w:szCs w:val="24"/>
        </w:rPr>
        <w:t>Комитет по правам человека</w:t>
      </w:r>
    </w:p>
    <w:p w:rsidR="00DA7024" w:rsidRPr="00AD1F45" w:rsidRDefault="00DA7024" w:rsidP="001D7D30">
      <w:pPr>
        <w:rPr>
          <w:b/>
        </w:rPr>
      </w:pPr>
      <w:r w:rsidRPr="00AD1F45">
        <w:rPr>
          <w:b/>
        </w:rPr>
        <w:t>Девяносто седьмая сессия</w:t>
      </w:r>
    </w:p>
    <w:p w:rsidR="00DA7024" w:rsidRPr="00DA7024" w:rsidRDefault="00DA7024" w:rsidP="001D7D30">
      <w:pPr>
        <w:spacing w:before="120"/>
      </w:pPr>
      <w:r w:rsidRPr="00AD1F45">
        <w:rPr>
          <w:b/>
        </w:rPr>
        <w:t>Краткий отчет о 2684-м заседании,</w:t>
      </w:r>
      <w:r w:rsidRPr="00AD1F45">
        <w:br/>
      </w:r>
      <w:r w:rsidRPr="00DA7024">
        <w:t>состоявшемся во Дворце Вильсона в Женеве</w:t>
      </w:r>
      <w:r w:rsidRPr="00DA7024">
        <w:br/>
        <w:t xml:space="preserve">в пятницу 30 октября 2009 года, в 10 ч. 00 м. </w:t>
      </w:r>
    </w:p>
    <w:p w:rsidR="00DA7024" w:rsidRPr="00DA7024" w:rsidRDefault="00DA7024" w:rsidP="001D7D30">
      <w:pPr>
        <w:spacing w:before="120"/>
      </w:pPr>
      <w:r w:rsidRPr="00AD1F45">
        <w:rPr>
          <w:i/>
        </w:rPr>
        <w:t>Председатель:</w:t>
      </w:r>
      <w:r w:rsidRPr="00DA7024">
        <w:tab/>
        <w:t xml:space="preserve">г-н </w:t>
      </w:r>
      <w:proofErr w:type="spellStart"/>
      <w:r w:rsidRPr="00DA7024">
        <w:t>Ивасава</w:t>
      </w:r>
      <w:proofErr w:type="spellEnd"/>
    </w:p>
    <w:p w:rsidR="00DA7024" w:rsidRPr="00A966E9" w:rsidRDefault="00DA7024" w:rsidP="00AD1F45">
      <w:pPr>
        <w:pStyle w:val="HChGR"/>
      </w:pPr>
      <w:r w:rsidRPr="00A966E9">
        <w:t>Содержание</w:t>
      </w:r>
    </w:p>
    <w:p w:rsidR="00DA7024" w:rsidRPr="00B041ED" w:rsidRDefault="00DA7024" w:rsidP="00DA7024">
      <w:pPr>
        <w:pStyle w:val="SingleTxtGR"/>
      </w:pPr>
      <w:r>
        <w:t>Организационные и другие вопросы</w:t>
      </w:r>
      <w:r w:rsidRPr="00B041ED">
        <w:t xml:space="preserve"> </w:t>
      </w:r>
    </w:p>
    <w:p w:rsidR="00DA7024" w:rsidRPr="00B041ED" w:rsidRDefault="00DA7024" w:rsidP="00DA7024">
      <w:pPr>
        <w:pStyle w:val="SingleTxtGR"/>
      </w:pPr>
      <w:r>
        <w:t xml:space="preserve">Закрытие </w:t>
      </w:r>
      <w:r w:rsidR="00AD1F45">
        <w:t>сессии</w:t>
      </w:r>
    </w:p>
    <w:p w:rsidR="00DA7024" w:rsidRPr="00B041ED" w:rsidRDefault="00DA7024" w:rsidP="00DA7024">
      <w:pPr>
        <w:pStyle w:val="SingleTxtGR"/>
        <w:rPr>
          <w:i/>
        </w:rPr>
      </w:pPr>
      <w:r w:rsidRPr="00B041ED">
        <w:br w:type="page"/>
      </w:r>
      <w:r w:rsidRPr="00B041ED">
        <w:rPr>
          <w:i/>
        </w:rPr>
        <w:t xml:space="preserve">Заседание открывается в 10 ч. </w:t>
      </w:r>
      <w:r>
        <w:rPr>
          <w:i/>
        </w:rPr>
        <w:t>1</w:t>
      </w:r>
      <w:r w:rsidRPr="00B041ED">
        <w:rPr>
          <w:i/>
        </w:rPr>
        <w:t xml:space="preserve">0 м. </w:t>
      </w:r>
    </w:p>
    <w:p w:rsidR="00DA7024" w:rsidRPr="00B041ED" w:rsidRDefault="00DA7024" w:rsidP="00DA7024">
      <w:pPr>
        <w:pStyle w:val="SingleTxtGR"/>
      </w:pPr>
      <w:r w:rsidRPr="00623497">
        <w:rPr>
          <w:rStyle w:val="H23GR"/>
        </w:rPr>
        <w:t>Организационные и другие вопросы</w:t>
      </w:r>
      <w:r>
        <w:t xml:space="preserve"> </w:t>
      </w:r>
      <w:r w:rsidRPr="00B041ED">
        <w:t>(</w:t>
      </w:r>
      <w:r>
        <w:t>пункт 3 повестки дня</w:t>
      </w:r>
      <w:r w:rsidRPr="00B041ED">
        <w:t xml:space="preserve">) </w:t>
      </w:r>
    </w:p>
    <w:p w:rsidR="00DA7024" w:rsidRDefault="00903E41" w:rsidP="00DA7024">
      <w:pPr>
        <w:pStyle w:val="SingleTxtGR"/>
      </w:pPr>
      <w:r>
        <w:t>1.</w:t>
      </w:r>
      <w:r w:rsidR="00DA7024" w:rsidRPr="00B041ED">
        <w:tab/>
      </w:r>
      <w:r w:rsidR="00DA7024" w:rsidRPr="00623497">
        <w:rPr>
          <w:b/>
        </w:rPr>
        <w:t>Председатель</w:t>
      </w:r>
      <w:r w:rsidR="00DA7024" w:rsidRPr="00B041ED">
        <w:t xml:space="preserve"> </w:t>
      </w:r>
      <w:r w:rsidR="00DA7024">
        <w:t xml:space="preserve">говорит, что </w:t>
      </w:r>
      <w:r w:rsidR="00623497">
        <w:t>в ходе текущей</w:t>
      </w:r>
      <w:r w:rsidR="00DA7024">
        <w:t xml:space="preserve"> сессии Комитет принял 22</w:t>
      </w:r>
      <w:r w:rsidR="00623497">
        <w:t> </w:t>
      </w:r>
      <w:r w:rsidR="00DA7024">
        <w:t>решения по пункту 4 статьи 5 Факультативного протокола: шесть сообщений были объявлены приемлемыми, семь − неприемлемыми. Комитет рассмотрел восемь сообщений</w:t>
      </w:r>
      <w:r w:rsidR="00623497">
        <w:t xml:space="preserve"> по существу</w:t>
      </w:r>
      <w:r w:rsidR="00DA7024">
        <w:t xml:space="preserve"> и пришел к выводу, что имело место нарушение прав человека в соответствии с Пактом по двум делам; по двум другим делам он решил, что нарушений Пакта не было, а по одному сообщению </w:t>
      </w:r>
      <w:r w:rsidR="00623497">
        <w:t>Комитет</w:t>
      </w:r>
      <w:r w:rsidR="00DA7024">
        <w:t xml:space="preserve"> п</w:t>
      </w:r>
      <w:r w:rsidR="00DA7024">
        <w:t>о</w:t>
      </w:r>
      <w:r w:rsidR="00DA7024">
        <w:t>становил прекратить рассмотрение. На своем заседании, состоявшемся 28 о</w:t>
      </w:r>
      <w:r w:rsidR="00DA7024">
        <w:t>к</w:t>
      </w:r>
      <w:r w:rsidR="00DA7024">
        <w:t>тября, Бюро рекомендовало</w:t>
      </w:r>
      <w:r w:rsidR="00623497" w:rsidRPr="00623497">
        <w:t xml:space="preserve"> </w:t>
      </w:r>
      <w:r w:rsidR="00623497">
        <w:t>назначить</w:t>
      </w:r>
      <w:r w:rsidR="00DA7024">
        <w:t xml:space="preserve"> г-н </w:t>
      </w:r>
      <w:proofErr w:type="spellStart"/>
      <w:r w:rsidR="00DA7024">
        <w:t>Лаллах</w:t>
      </w:r>
      <w:r w:rsidR="00623497">
        <w:t>а</w:t>
      </w:r>
      <w:proofErr w:type="spellEnd"/>
      <w:r w:rsidR="00DA7024">
        <w:t xml:space="preserve"> координатором</w:t>
      </w:r>
      <w:r w:rsidR="00623497">
        <w:t xml:space="preserve"> по вопросам</w:t>
      </w:r>
      <w:r w:rsidR="00DA7024">
        <w:t xml:space="preserve"> отношений с мандатариями в рамках специальный процедур, г-ж</w:t>
      </w:r>
      <w:r w:rsidR="00623497">
        <w:t>у</w:t>
      </w:r>
      <w:r w:rsidR="00DA7024">
        <w:t xml:space="preserve"> </w:t>
      </w:r>
      <w:proofErr w:type="spellStart"/>
      <w:r w:rsidR="00DA7024">
        <w:t>Майодин</w:t>
      </w:r>
      <w:r w:rsidR="00623497">
        <w:t>у</w:t>
      </w:r>
      <w:proofErr w:type="spellEnd"/>
      <w:r w:rsidR="00DA7024">
        <w:t xml:space="preserve"> − координатором по взаимоотношениям с неправительственными организациями и г-н Перес</w:t>
      </w:r>
      <w:r w:rsidR="00623497">
        <w:t>а</w:t>
      </w:r>
      <w:r w:rsidR="00DA7024">
        <w:t xml:space="preserve"> Санчес</w:t>
      </w:r>
      <w:r w:rsidR="00623497">
        <w:t>а</w:t>
      </w:r>
      <w:r w:rsidR="00DA7024">
        <w:t xml:space="preserve"> </w:t>
      </w:r>
      <w:proofErr w:type="spellStart"/>
      <w:r w:rsidR="00DA7024">
        <w:t>Серро</w:t>
      </w:r>
      <w:proofErr w:type="spellEnd"/>
      <w:r w:rsidR="00DA7024">
        <w:t xml:space="preserve"> − координатором при специальном советнике Ген</w:t>
      </w:r>
      <w:r w:rsidR="00DA7024">
        <w:t>е</w:t>
      </w:r>
      <w:r w:rsidR="00DA7024">
        <w:t>рального секретаря по предо</w:t>
      </w:r>
      <w:r w:rsidR="00DA7024">
        <w:t>т</w:t>
      </w:r>
      <w:r w:rsidR="00DA7024">
        <w:t>вращению геноцида.</w:t>
      </w:r>
    </w:p>
    <w:p w:rsidR="00DA7024" w:rsidRDefault="00DA7024" w:rsidP="00DA7024">
      <w:pPr>
        <w:pStyle w:val="SingleTxtGR"/>
      </w:pPr>
      <w:r>
        <w:t>2.</w:t>
      </w:r>
      <w:r>
        <w:tab/>
        <w:t>Бюро рекомендовало проект повестки дня девяносто восьмой сессии, к</w:t>
      </w:r>
      <w:r>
        <w:t>о</w:t>
      </w:r>
      <w:r>
        <w:t xml:space="preserve">торая состоится в Нью-Йорке в марте 2010 года. </w:t>
      </w:r>
      <w:r w:rsidR="00623497">
        <w:t xml:space="preserve">На ней </w:t>
      </w:r>
      <w:r>
        <w:t xml:space="preserve">Комитет рассмотрит четвертый доклад Аргентины, пятой доклад Новой Зеландии, третий доклад Узбекистана и пятый доклад Мексики. Он </w:t>
      </w:r>
      <w:r w:rsidR="005E4352">
        <w:t>подготовит</w:t>
      </w:r>
      <w:r>
        <w:t xml:space="preserve"> шесть проектов перечней вопросов, подлежащих рассмотрению, пять из которых</w:t>
      </w:r>
      <w:r w:rsidR="0080465C">
        <w:t xml:space="preserve"> −</w:t>
      </w:r>
      <w:r>
        <w:t xml:space="preserve"> по случаю рассмотр</w:t>
      </w:r>
      <w:r>
        <w:t>е</w:t>
      </w:r>
      <w:r>
        <w:t>ния следующих периодических докладов: шестого доклада Польши, пятого Бел</w:t>
      </w:r>
      <w:r>
        <w:t>ь</w:t>
      </w:r>
      <w:r>
        <w:t xml:space="preserve">гии, третьего Иордании, пятого Венгрии и второго Сербии, и еще один доклад государства-участника, который еще им не представлялся. Согласно правилам процедуры, напоминания были направлены </w:t>
      </w:r>
      <w:r w:rsidR="005E4352">
        <w:t>семи</w:t>
      </w:r>
      <w:r>
        <w:t xml:space="preserve"> государствам-участникам, не представившим своих докладов,</w:t>
      </w:r>
      <w:r w:rsidR="005E4352">
        <w:t xml:space="preserve"> с</w:t>
      </w:r>
      <w:r>
        <w:t xml:space="preserve"> установ</w:t>
      </w:r>
      <w:r w:rsidR="005E4352">
        <w:t>лением предельного срока предста</w:t>
      </w:r>
      <w:r w:rsidR="005E4352">
        <w:t>в</w:t>
      </w:r>
      <w:r w:rsidR="005E4352">
        <w:t>ления доклада</w:t>
      </w:r>
      <w:r>
        <w:t>. Указанные государства были предупреждены, что в случае непредставления в разумные сроки их доклада Комитету им будет н</w:t>
      </w:r>
      <w:r>
        <w:t>а</w:t>
      </w:r>
      <w:r>
        <w:t>правлен</w:t>
      </w:r>
      <w:r w:rsidR="005E4352">
        <w:t xml:space="preserve"> специально подготовленный для них</w:t>
      </w:r>
      <w:r>
        <w:t xml:space="preserve"> перечень вопросов</w:t>
      </w:r>
      <w:r w:rsidR="005E4352">
        <w:t xml:space="preserve"> для рассмо</w:t>
      </w:r>
      <w:r w:rsidR="005E4352">
        <w:t>т</w:t>
      </w:r>
      <w:r w:rsidR="005E4352">
        <w:t>рения</w:t>
      </w:r>
      <w:r>
        <w:t>.</w:t>
      </w:r>
    </w:p>
    <w:p w:rsidR="00DA7024" w:rsidRDefault="00DA7024" w:rsidP="00DA7024">
      <w:pPr>
        <w:pStyle w:val="SingleTxtGR"/>
      </w:pPr>
      <w:r>
        <w:t>3.</w:t>
      </w:r>
      <w:r>
        <w:tab/>
        <w:t>В среду 28 октября 2009 года члены Бюро провели совместное заседание с с</w:t>
      </w:r>
      <w:r>
        <w:t>о</w:t>
      </w:r>
      <w:r>
        <w:t>трудниками службы документации Отделения Организации Объединенных Наций в Женеве, на котор</w:t>
      </w:r>
      <w:r w:rsidR="005E4352">
        <w:t>ом</w:t>
      </w:r>
      <w:r>
        <w:t xml:space="preserve"> они обсудили различные проблемы, касающиеся перевода документов. Серьезные бюджетные</w:t>
      </w:r>
      <w:r w:rsidR="005E4352">
        <w:t xml:space="preserve"> проблемы</w:t>
      </w:r>
      <w:r>
        <w:t xml:space="preserve"> и проблемы</w:t>
      </w:r>
      <w:r w:rsidR="005E4352">
        <w:t xml:space="preserve"> сложи</w:t>
      </w:r>
      <w:r w:rsidR="005E4352">
        <w:t>в</w:t>
      </w:r>
      <w:r w:rsidR="005E4352">
        <w:t>шейся практики</w:t>
      </w:r>
      <w:r>
        <w:t xml:space="preserve"> осложняют возникшую ситуацию, но Бюро намерено продо</w:t>
      </w:r>
      <w:r>
        <w:t>л</w:t>
      </w:r>
      <w:r>
        <w:t xml:space="preserve">жать искать пути улучшения положения. </w:t>
      </w:r>
    </w:p>
    <w:p w:rsidR="00DA7024" w:rsidRDefault="00DA7024" w:rsidP="00DA7024">
      <w:pPr>
        <w:pStyle w:val="SingleTxtGR"/>
      </w:pPr>
      <w:r>
        <w:t>4.</w:t>
      </w:r>
      <w:r>
        <w:tab/>
        <w:t>Бюро рекомендовало отметить с</w:t>
      </w:r>
      <w:r w:rsidR="005E4352">
        <w:t>отую</w:t>
      </w:r>
      <w:r>
        <w:t xml:space="preserve"> сессию Комитета, которая состои</w:t>
      </w:r>
      <w:r>
        <w:t>т</w:t>
      </w:r>
      <w:r>
        <w:t xml:space="preserve">ся в октябре 2010 года, специальным мероприятием. От своего имени Бюро предложило организовать трехчасовой </w:t>
      </w:r>
      <w:r w:rsidR="00C12AE0">
        <w:t>семинар</w:t>
      </w:r>
      <w:r>
        <w:t xml:space="preserve"> во Дворце Наций в ходе второй недели сессии, на который будут приглашены известные деятели и преподав</w:t>
      </w:r>
      <w:r>
        <w:t>а</w:t>
      </w:r>
      <w:r>
        <w:t xml:space="preserve">тели университетов, </w:t>
      </w:r>
      <w:r w:rsidR="00C12AE0">
        <w:t>которые выступят с речью, после чего будет проведено о</w:t>
      </w:r>
      <w:r w:rsidR="00C12AE0">
        <w:t>б</w:t>
      </w:r>
      <w:r w:rsidR="00C12AE0">
        <w:t>суждение. Членам Комитета предлагается внести в этой связи свои предлож</w:t>
      </w:r>
      <w:r w:rsidR="00C12AE0">
        <w:t>е</w:t>
      </w:r>
      <w:r w:rsidR="00C12AE0">
        <w:t>ния.</w:t>
      </w:r>
    </w:p>
    <w:p w:rsidR="00DA7024" w:rsidRDefault="00DA7024" w:rsidP="00DA7024">
      <w:pPr>
        <w:pStyle w:val="SingleTxtGR"/>
      </w:pPr>
      <w:r>
        <w:t>5.</w:t>
      </w:r>
      <w:r>
        <w:tab/>
      </w:r>
      <w:r w:rsidRPr="00C12AE0">
        <w:rPr>
          <w:b/>
        </w:rPr>
        <w:t xml:space="preserve">Г-н </w:t>
      </w:r>
      <w:proofErr w:type="spellStart"/>
      <w:r w:rsidRPr="00C12AE0">
        <w:rPr>
          <w:b/>
        </w:rPr>
        <w:t>О'Флаэрти</w:t>
      </w:r>
      <w:proofErr w:type="spellEnd"/>
      <w:r>
        <w:t xml:space="preserve"> </w:t>
      </w:r>
      <w:r w:rsidR="00C12AE0">
        <w:t>по</w:t>
      </w:r>
      <w:r>
        <w:t>счита</w:t>
      </w:r>
      <w:r w:rsidR="00C12AE0">
        <w:t>л</w:t>
      </w:r>
      <w:r>
        <w:t xml:space="preserve"> блестящей идею проведения подобного мер</w:t>
      </w:r>
      <w:r>
        <w:t>о</w:t>
      </w:r>
      <w:r>
        <w:t>приятия, которое дает возможность объединить различных специалистов в о</w:t>
      </w:r>
      <w:r>
        <w:t>б</w:t>
      </w:r>
      <w:r>
        <w:t>ласти прав человека, и предл</w:t>
      </w:r>
      <w:r w:rsidR="00C12AE0">
        <w:t>ожил</w:t>
      </w:r>
      <w:r>
        <w:t xml:space="preserve"> пригласить на это заседание представителей неправительственных организаций, а также бывших членов Комитета, что пр</w:t>
      </w:r>
      <w:r>
        <w:t>и</w:t>
      </w:r>
      <w:r>
        <w:t xml:space="preserve">даст историческую окраску мероприятию. По результатам этого </w:t>
      </w:r>
      <w:r w:rsidR="00C12AE0">
        <w:t xml:space="preserve">мероприятия </w:t>
      </w:r>
      <w:r>
        <w:t>можно будет выпустить публикацию.</w:t>
      </w:r>
    </w:p>
    <w:p w:rsidR="00DA7024" w:rsidRDefault="00DA7024" w:rsidP="00DA7024">
      <w:pPr>
        <w:pStyle w:val="SingleTxtGR"/>
      </w:pPr>
      <w:r>
        <w:t>6.</w:t>
      </w:r>
      <w:r>
        <w:tab/>
      </w:r>
      <w:r w:rsidRPr="00C12AE0">
        <w:rPr>
          <w:b/>
        </w:rPr>
        <w:t>Г-жа Моток</w:t>
      </w:r>
      <w:r>
        <w:t xml:space="preserve"> согласна с г-ном </w:t>
      </w:r>
      <w:proofErr w:type="spellStart"/>
      <w:r>
        <w:t>О</w:t>
      </w:r>
      <w:r w:rsidRPr="00DC30CF">
        <w:t>'</w:t>
      </w:r>
      <w:r>
        <w:t>Флаэрти</w:t>
      </w:r>
      <w:proofErr w:type="spellEnd"/>
      <w:r>
        <w:t xml:space="preserve"> и добавляет, что можно бы та</w:t>
      </w:r>
      <w:r>
        <w:t>к</w:t>
      </w:r>
      <w:r>
        <w:t>же пригл</w:t>
      </w:r>
      <w:r>
        <w:t>а</w:t>
      </w:r>
      <w:r>
        <w:t>сить представителей национальных учреждений.</w:t>
      </w:r>
    </w:p>
    <w:p w:rsidR="00DA7024" w:rsidRDefault="00DA7024" w:rsidP="00DA7024">
      <w:pPr>
        <w:pStyle w:val="SingleTxtGR"/>
      </w:pPr>
      <w:r>
        <w:t>7.</w:t>
      </w:r>
      <w:r>
        <w:tab/>
      </w:r>
      <w:r w:rsidRPr="00C12AE0">
        <w:rPr>
          <w:b/>
        </w:rPr>
        <w:t xml:space="preserve">Г-н </w:t>
      </w:r>
      <w:proofErr w:type="spellStart"/>
      <w:r w:rsidRPr="00C12AE0">
        <w:rPr>
          <w:b/>
        </w:rPr>
        <w:t>Телин</w:t>
      </w:r>
      <w:proofErr w:type="spellEnd"/>
      <w:r>
        <w:t xml:space="preserve"> также </w:t>
      </w:r>
      <w:r w:rsidR="00C12AE0">
        <w:t>считает отличной идею проведения этого мероприятия, но высказывает мысль, что, возможно, три часа для семинара будут недост</w:t>
      </w:r>
      <w:r w:rsidR="00C12AE0">
        <w:t>а</w:t>
      </w:r>
      <w:r w:rsidR="00C12AE0">
        <w:t>точными.</w:t>
      </w:r>
      <w:r>
        <w:t xml:space="preserve"> Помимо всего прочего, это мероприятие</w:t>
      </w:r>
      <w:r w:rsidR="00840EF2">
        <w:t xml:space="preserve"> может</w:t>
      </w:r>
      <w:r>
        <w:t xml:space="preserve"> явит</w:t>
      </w:r>
      <w:r w:rsidR="00840EF2">
        <w:t>ь</w:t>
      </w:r>
      <w:r>
        <w:t xml:space="preserve">ся прекрасной возможностью для того, чтобы поручить внешнему эксперту задачу провести анализ деятельности Комитета и в конечном итоге предложить </w:t>
      </w:r>
      <w:r w:rsidR="00840EF2">
        <w:t>проведение во</w:t>
      </w:r>
      <w:r w:rsidR="00840EF2">
        <w:t>з</w:t>
      </w:r>
      <w:r w:rsidR="00840EF2">
        <w:t>можных реформ.</w:t>
      </w:r>
    </w:p>
    <w:p w:rsidR="00DA7024" w:rsidRDefault="00DA7024" w:rsidP="00DA7024">
      <w:pPr>
        <w:pStyle w:val="SingleTxtGR"/>
      </w:pPr>
      <w:r>
        <w:t>8.</w:t>
      </w:r>
      <w:r>
        <w:tab/>
      </w:r>
      <w:r w:rsidRPr="00840EF2">
        <w:rPr>
          <w:b/>
        </w:rPr>
        <w:t>Г-жа Моток</w:t>
      </w:r>
      <w:r>
        <w:t xml:space="preserve"> считает, что такая задача, возможно, окажется не по силам одному человеку, к тому же необходимо учитывать требование сохранения р</w:t>
      </w:r>
      <w:r>
        <w:t>е</w:t>
      </w:r>
      <w:r>
        <w:t>гионального ра</w:t>
      </w:r>
      <w:r>
        <w:t>в</w:t>
      </w:r>
      <w:r>
        <w:t>новесия.</w:t>
      </w:r>
    </w:p>
    <w:p w:rsidR="00DA7024" w:rsidRDefault="00DA7024" w:rsidP="00DA7024">
      <w:pPr>
        <w:pStyle w:val="SingleTxtGR"/>
      </w:pPr>
      <w:r>
        <w:rPr>
          <w:sz w:val="22"/>
        </w:rPr>
        <w:t>9.</w:t>
      </w:r>
      <w:r>
        <w:rPr>
          <w:sz w:val="22"/>
        </w:rPr>
        <w:tab/>
      </w:r>
      <w:r w:rsidRPr="00840EF2">
        <w:rPr>
          <w:b/>
        </w:rPr>
        <w:t xml:space="preserve">Г-жа </w:t>
      </w:r>
      <w:proofErr w:type="spellStart"/>
      <w:r w:rsidRPr="00840EF2">
        <w:rPr>
          <w:b/>
        </w:rPr>
        <w:t>Майодина</w:t>
      </w:r>
      <w:proofErr w:type="spellEnd"/>
      <w:r>
        <w:t xml:space="preserve"> говорит, что, возможно, нет необходимости обращаться к видным деятелям, находящимся за пределами Комитета; члены Комитета, к</w:t>
      </w:r>
      <w:r>
        <w:t>о</w:t>
      </w:r>
      <w:r>
        <w:t>торые на протяжении многих лет занимаются этими проблемами</w:t>
      </w:r>
      <w:r w:rsidR="00840EF2">
        <w:t>,</w:t>
      </w:r>
      <w:r>
        <w:t xml:space="preserve"> и сами могли бы провести критический анализ работы органа. К </w:t>
      </w:r>
      <w:r w:rsidR="00840EF2">
        <w:t>тому же</w:t>
      </w:r>
      <w:r>
        <w:t xml:space="preserve"> уже существует множество пу</w:t>
      </w:r>
      <w:r>
        <w:t>б</w:t>
      </w:r>
      <w:r>
        <w:t>ликаций университетов по этому вопросу.</w:t>
      </w:r>
    </w:p>
    <w:p w:rsidR="00DA7024" w:rsidRDefault="00DA7024" w:rsidP="00DA7024">
      <w:pPr>
        <w:pStyle w:val="SingleTxtGR"/>
      </w:pPr>
      <w:r>
        <w:t>10.</w:t>
      </w:r>
      <w:r>
        <w:tab/>
      </w:r>
      <w:r w:rsidRPr="00840EF2">
        <w:rPr>
          <w:b/>
        </w:rPr>
        <w:t xml:space="preserve">Г-н </w:t>
      </w:r>
      <w:proofErr w:type="spellStart"/>
      <w:r w:rsidRPr="00840EF2">
        <w:rPr>
          <w:b/>
        </w:rPr>
        <w:t>Ривас</w:t>
      </w:r>
      <w:proofErr w:type="spellEnd"/>
      <w:r w:rsidRPr="00840EF2">
        <w:rPr>
          <w:b/>
        </w:rPr>
        <w:t xml:space="preserve"> Посада</w:t>
      </w:r>
      <w:r>
        <w:t xml:space="preserve"> считает, что прежде всего необходимо четко опред</w:t>
      </w:r>
      <w:r>
        <w:t>е</w:t>
      </w:r>
      <w:r>
        <w:t xml:space="preserve">лить тему мероприятия. </w:t>
      </w:r>
      <w:r w:rsidR="00840EF2">
        <w:t>Скажем, можно было бы</w:t>
      </w:r>
      <w:r>
        <w:t xml:space="preserve"> провести своего рода инве</w:t>
      </w:r>
      <w:r>
        <w:t>н</w:t>
      </w:r>
      <w:r>
        <w:t>таризацию достижений Комитета</w:t>
      </w:r>
      <w:r w:rsidR="00840EF2">
        <w:t xml:space="preserve"> − это с одной стороны, а с другой</w:t>
      </w:r>
      <w:r>
        <w:t xml:space="preserve"> − чему он отдает предпочтение − обратиться к внешним </w:t>
      </w:r>
      <w:r w:rsidR="00EB2A93">
        <w:t>эксперта</w:t>
      </w:r>
      <w:r>
        <w:t>м (работникам универс</w:t>
      </w:r>
      <w:r>
        <w:t>и</w:t>
      </w:r>
      <w:r>
        <w:t>тетов, исследователям, юристам, сотрудникам неправительственных организ</w:t>
      </w:r>
      <w:r>
        <w:t>а</w:t>
      </w:r>
      <w:r>
        <w:t>ций) с просьбой сообщить о том, каким образом им представляется работа К</w:t>
      </w:r>
      <w:r>
        <w:t>о</w:t>
      </w:r>
      <w:r>
        <w:t>митета и</w:t>
      </w:r>
      <w:r w:rsidR="00EB2A93">
        <w:t xml:space="preserve"> какова</w:t>
      </w:r>
      <w:r>
        <w:t xml:space="preserve"> степень оказываемого им влияния.</w:t>
      </w:r>
    </w:p>
    <w:p w:rsidR="00DA7024" w:rsidRDefault="00DA7024" w:rsidP="00DA7024">
      <w:pPr>
        <w:pStyle w:val="SingleTxtGR"/>
      </w:pPr>
      <w:r>
        <w:t>11.</w:t>
      </w:r>
      <w:r>
        <w:tab/>
      </w:r>
      <w:r w:rsidRPr="00EB2A93">
        <w:rPr>
          <w:b/>
        </w:rPr>
        <w:t xml:space="preserve">Г-н </w:t>
      </w:r>
      <w:proofErr w:type="spellStart"/>
      <w:r w:rsidRPr="00EB2A93">
        <w:rPr>
          <w:b/>
        </w:rPr>
        <w:t>Амор</w:t>
      </w:r>
      <w:proofErr w:type="spellEnd"/>
      <w:r>
        <w:t xml:space="preserve"> считает, что идея отметить сотую сессию Комитета является очень хорошей, поскольку она даст возможность познакомиться с тем, что д</w:t>
      </w:r>
      <w:r>
        <w:t>у</w:t>
      </w:r>
      <w:r>
        <w:t>мают о Комитете государства, неправительственные организации Севера и Юга, сотрудники научно-исследовательских организаций и высших учебных завед</w:t>
      </w:r>
      <w:r>
        <w:t>е</w:t>
      </w:r>
      <w:r>
        <w:t xml:space="preserve">ний, а также бывшие члены Комитета. Вместе с тем </w:t>
      </w:r>
      <w:r w:rsidR="00EB2A93">
        <w:t>надо</w:t>
      </w:r>
      <w:r>
        <w:t xml:space="preserve"> сказать, что вряд ли окажется возможным найти необходимые средства для организации меропри</w:t>
      </w:r>
      <w:r>
        <w:t>я</w:t>
      </w:r>
      <w:r>
        <w:t xml:space="preserve">тия столь обширного масштаба, </w:t>
      </w:r>
      <w:r w:rsidR="00EB2A93">
        <w:t>но есть надежда, что можно будет</w:t>
      </w:r>
      <w:r>
        <w:t xml:space="preserve"> привлечь к его участию целый ряд специально отобранных </w:t>
      </w:r>
      <w:r w:rsidR="00EB2A93">
        <w:t>ораторов</w:t>
      </w:r>
      <w:r>
        <w:t xml:space="preserve">. Для проведения </w:t>
      </w:r>
      <w:r w:rsidR="00EB2A93">
        <w:t>с</w:t>
      </w:r>
      <w:r w:rsidR="00EB2A93">
        <w:t>е</w:t>
      </w:r>
      <w:r w:rsidR="00EB2A93">
        <w:t>минара, наверное, потребуется</w:t>
      </w:r>
      <w:r>
        <w:t xml:space="preserve"> не один день, чтобы все желающие </w:t>
      </w:r>
      <w:r w:rsidR="00EB2A93">
        <w:t>с</w:t>
      </w:r>
      <w:r>
        <w:t>могли в</w:t>
      </w:r>
      <w:r>
        <w:t>ы</w:t>
      </w:r>
      <w:r>
        <w:t xml:space="preserve">сказать свою точку зрения и чтобы </w:t>
      </w:r>
      <w:r w:rsidR="00EB2A93">
        <w:t xml:space="preserve">организовать </w:t>
      </w:r>
      <w:r>
        <w:t>прени</w:t>
      </w:r>
      <w:r w:rsidR="00EB2A93">
        <w:t>я</w:t>
      </w:r>
      <w:r>
        <w:t xml:space="preserve"> с участием членов К</w:t>
      </w:r>
      <w:r>
        <w:t>о</w:t>
      </w:r>
      <w:r>
        <w:t>митета.</w:t>
      </w:r>
    </w:p>
    <w:p w:rsidR="00DA7024" w:rsidRDefault="00DA7024" w:rsidP="00DA7024">
      <w:pPr>
        <w:pStyle w:val="SingleTxtGR"/>
      </w:pPr>
      <w:r>
        <w:t>12.</w:t>
      </w:r>
      <w:r>
        <w:tab/>
      </w:r>
      <w:r w:rsidRPr="00A15AC3">
        <w:rPr>
          <w:b/>
        </w:rPr>
        <w:t xml:space="preserve">Г-н </w:t>
      </w:r>
      <w:proofErr w:type="spellStart"/>
      <w:r w:rsidRPr="00A15AC3">
        <w:rPr>
          <w:b/>
        </w:rPr>
        <w:t>О'Флаэрти</w:t>
      </w:r>
      <w:proofErr w:type="spellEnd"/>
      <w:r>
        <w:t xml:space="preserve"> говорит, что, возможно, следует прибегнуть к технике видеоконференци</w:t>
      </w:r>
      <w:r w:rsidR="00A15AC3">
        <w:t>й</w:t>
      </w:r>
      <w:r>
        <w:t>, что позволит обеспечить справедливое географическое ра</w:t>
      </w:r>
      <w:r>
        <w:t>с</w:t>
      </w:r>
      <w:r>
        <w:t xml:space="preserve">пределение. Он также предлагает в начале мартовской сессии </w:t>
      </w:r>
      <w:r w:rsidR="00A15AC3">
        <w:t xml:space="preserve">сформировать </w:t>
      </w:r>
      <w:r>
        <w:t>подготовительную группу, которая бы представила свой первый предварител</w:t>
      </w:r>
      <w:r>
        <w:t>ь</w:t>
      </w:r>
      <w:r>
        <w:t>ный доклад</w:t>
      </w:r>
      <w:r w:rsidR="00A15AC3">
        <w:t xml:space="preserve"> Комитету</w:t>
      </w:r>
      <w:r>
        <w:t xml:space="preserve"> в конце сессии. </w:t>
      </w:r>
    </w:p>
    <w:p w:rsidR="00DA7024" w:rsidRDefault="00DA7024" w:rsidP="00DA7024">
      <w:pPr>
        <w:pStyle w:val="SingleTxtGR"/>
      </w:pPr>
      <w:r>
        <w:t>13.</w:t>
      </w:r>
      <w:r>
        <w:tab/>
      </w:r>
      <w:r w:rsidRPr="00A15AC3">
        <w:rPr>
          <w:b/>
        </w:rPr>
        <w:t>Председатель</w:t>
      </w:r>
      <w:r>
        <w:t xml:space="preserve"> </w:t>
      </w:r>
      <w:r w:rsidR="00A15AC3">
        <w:t>поддерживает</w:t>
      </w:r>
      <w:r>
        <w:t xml:space="preserve"> предложения г-на </w:t>
      </w:r>
      <w:proofErr w:type="spellStart"/>
      <w:r>
        <w:t>О</w:t>
      </w:r>
      <w:r w:rsidRPr="00B31A2E">
        <w:t>'</w:t>
      </w:r>
      <w:r>
        <w:t>Флаэрти</w:t>
      </w:r>
      <w:proofErr w:type="spellEnd"/>
      <w:r>
        <w:t>. Что касается продолжительности мероприятия, то, конечно, идеально было бы посвятить ему весь день. Однако программа работы Комитета настолько насыщена, что пр</w:t>
      </w:r>
      <w:r>
        <w:t>и</w:t>
      </w:r>
      <w:r>
        <w:t xml:space="preserve">дется, </w:t>
      </w:r>
      <w:r w:rsidR="00A15AC3">
        <w:t>судя по всему</w:t>
      </w:r>
      <w:r>
        <w:t>, огран</w:t>
      </w:r>
      <w:r>
        <w:t>и</w:t>
      </w:r>
      <w:r>
        <w:t xml:space="preserve">читься половиной дня. </w:t>
      </w:r>
    </w:p>
    <w:p w:rsidR="00DA7024" w:rsidRDefault="00DA7024" w:rsidP="00DA7024">
      <w:pPr>
        <w:pStyle w:val="SingleTxtGR"/>
      </w:pPr>
      <w:r>
        <w:t>14.</w:t>
      </w:r>
      <w:r>
        <w:tab/>
      </w:r>
      <w:r w:rsidRPr="00A15AC3">
        <w:rPr>
          <w:b/>
        </w:rPr>
        <w:t xml:space="preserve">Сэр Найджел </w:t>
      </w:r>
      <w:proofErr w:type="spellStart"/>
      <w:r w:rsidRPr="00A15AC3">
        <w:rPr>
          <w:b/>
        </w:rPr>
        <w:t>Родли</w:t>
      </w:r>
      <w:proofErr w:type="spellEnd"/>
      <w:r>
        <w:t xml:space="preserve"> говорит, что необходимо как можно быстрее пр</w:t>
      </w:r>
      <w:r>
        <w:t>и</w:t>
      </w:r>
      <w:r>
        <w:t xml:space="preserve">ступить к подготовительной работе для того, чтобы обеспечить участие в </w:t>
      </w:r>
      <w:r w:rsidR="00A15AC3">
        <w:t>сем</w:t>
      </w:r>
      <w:r w:rsidR="00A15AC3">
        <w:t>и</w:t>
      </w:r>
      <w:r w:rsidR="00A15AC3">
        <w:t xml:space="preserve">наре </w:t>
      </w:r>
      <w:r>
        <w:t xml:space="preserve">выдающихся специалистов. </w:t>
      </w:r>
      <w:r w:rsidR="00A15AC3">
        <w:t>Говоря о</w:t>
      </w:r>
      <w:r>
        <w:t xml:space="preserve"> подведени</w:t>
      </w:r>
      <w:r w:rsidR="00A15AC3">
        <w:t>и</w:t>
      </w:r>
      <w:r>
        <w:t xml:space="preserve"> итогов</w:t>
      </w:r>
      <w:r w:rsidR="0080465C">
        <w:t>,</w:t>
      </w:r>
      <w:r>
        <w:t xml:space="preserve"> следует </w:t>
      </w:r>
      <w:r w:rsidR="00A15AC3">
        <w:t>отметить</w:t>
      </w:r>
      <w:r>
        <w:t xml:space="preserve">, что цель данного мероприятия должна состоять в том, чтобы </w:t>
      </w:r>
      <w:r w:rsidR="00A15AC3">
        <w:t xml:space="preserve">провести </w:t>
      </w:r>
      <w:r>
        <w:t>интера</w:t>
      </w:r>
      <w:r>
        <w:t>к</w:t>
      </w:r>
      <w:r>
        <w:t>тивные прения с</w:t>
      </w:r>
      <w:r w:rsidR="00A15AC3">
        <w:t xml:space="preserve"> участием</w:t>
      </w:r>
      <w:r>
        <w:t xml:space="preserve"> наблюдател</w:t>
      </w:r>
      <w:r w:rsidR="00A15AC3">
        <w:t>ей</w:t>
      </w:r>
      <w:r>
        <w:t>, представител</w:t>
      </w:r>
      <w:r w:rsidR="00A15AC3">
        <w:t>ей</w:t>
      </w:r>
      <w:r>
        <w:t xml:space="preserve"> учебных заведений, практически</w:t>
      </w:r>
      <w:r w:rsidR="00A15AC3">
        <w:t>х</w:t>
      </w:r>
      <w:r>
        <w:t xml:space="preserve"> работник</w:t>
      </w:r>
      <w:r w:rsidR="00A15AC3">
        <w:t>ов</w:t>
      </w:r>
      <w:r>
        <w:t xml:space="preserve"> и други</w:t>
      </w:r>
      <w:r w:rsidR="003E511E">
        <w:t>х интересующихся работой Комитета лиц</w:t>
      </w:r>
      <w:r>
        <w:t xml:space="preserve">, что даст </w:t>
      </w:r>
      <w:r w:rsidR="003E511E">
        <w:t>семинару возможность услышать мнение со стороны.</w:t>
      </w:r>
      <w:r>
        <w:t xml:space="preserve"> Несмотря на то, что речь идет об исключительно важном событии, не следует посвящать ему бол</w:t>
      </w:r>
      <w:r>
        <w:t>ь</w:t>
      </w:r>
      <w:r>
        <w:t xml:space="preserve">ше половины дня, поскольку </w:t>
      </w:r>
      <w:r w:rsidR="003E511E">
        <w:t>это неуместно, учитывая неспособность Комитета соблюдать график своей работы.</w:t>
      </w:r>
    </w:p>
    <w:p w:rsidR="00DA7024" w:rsidRDefault="00DA7024" w:rsidP="00DA7024">
      <w:pPr>
        <w:pStyle w:val="SingleTxtGR"/>
      </w:pPr>
      <w:r>
        <w:t>15.</w:t>
      </w:r>
      <w:r>
        <w:tab/>
      </w:r>
      <w:r w:rsidRPr="003E511E">
        <w:rPr>
          <w:b/>
        </w:rPr>
        <w:t xml:space="preserve">Г-н </w:t>
      </w:r>
      <w:proofErr w:type="spellStart"/>
      <w:r w:rsidRPr="003E511E">
        <w:rPr>
          <w:b/>
        </w:rPr>
        <w:t>Телин</w:t>
      </w:r>
      <w:proofErr w:type="spellEnd"/>
      <w:r>
        <w:t xml:space="preserve"> говорит, что важность этого мероприятия напротив требует </w:t>
      </w:r>
      <w:proofErr w:type="spellStart"/>
      <w:r>
        <w:t>удел</w:t>
      </w:r>
      <w:r w:rsidR="003E511E">
        <w:t>ения</w:t>
      </w:r>
      <w:proofErr w:type="spellEnd"/>
      <w:r>
        <w:t xml:space="preserve"> ему </w:t>
      </w:r>
      <w:r w:rsidR="003E511E">
        <w:t>всего дня</w:t>
      </w:r>
      <w:r>
        <w:t>. Он, как и предыдущие ораторы, согласен с тем, что подготовительная работа должна начаться как можно быстрее.</w:t>
      </w:r>
    </w:p>
    <w:p w:rsidR="00DA7024" w:rsidRDefault="00DA7024" w:rsidP="00DA7024">
      <w:pPr>
        <w:pStyle w:val="SingleTxtGR"/>
      </w:pPr>
      <w:r>
        <w:t>16.</w:t>
      </w:r>
      <w:r>
        <w:tab/>
      </w:r>
      <w:r w:rsidRPr="003E511E">
        <w:rPr>
          <w:b/>
        </w:rPr>
        <w:t xml:space="preserve">Г-н </w:t>
      </w:r>
      <w:proofErr w:type="spellStart"/>
      <w:r w:rsidRPr="003E511E">
        <w:rPr>
          <w:b/>
        </w:rPr>
        <w:t>О'Флаэрти</w:t>
      </w:r>
      <w:proofErr w:type="spellEnd"/>
      <w:r>
        <w:t xml:space="preserve"> говорит, что посвятить целый день этому мероприятию не означало бы потер</w:t>
      </w:r>
      <w:r w:rsidR="003E511E">
        <w:t>ю</w:t>
      </w:r>
      <w:r>
        <w:t xml:space="preserve"> времени при условии, что Комитету удастся организ</w:t>
      </w:r>
      <w:r>
        <w:t>о</w:t>
      </w:r>
      <w:r>
        <w:t>вать</w:t>
      </w:r>
      <w:r w:rsidR="003E511E">
        <w:t xml:space="preserve"> действительно</w:t>
      </w:r>
      <w:r>
        <w:t xml:space="preserve"> деловую дискуссию, а не просто</w:t>
      </w:r>
      <w:r w:rsidR="0062388C">
        <w:t xml:space="preserve"> бесплодный обмен фраз</w:t>
      </w:r>
      <w:r w:rsidR="0062388C">
        <w:t>а</w:t>
      </w:r>
      <w:r w:rsidR="0062388C">
        <w:t>ми.</w:t>
      </w:r>
      <w:r>
        <w:t xml:space="preserve"> С учетом этого необходимо, чтобы по итогам мероприятия был опублик</w:t>
      </w:r>
      <w:r>
        <w:t>о</w:t>
      </w:r>
      <w:r>
        <w:t>ван документ; он, например, мог бы состоять из подборки представленных на нем документов, которые могли бы</w:t>
      </w:r>
      <w:r w:rsidR="0062388C">
        <w:t xml:space="preserve"> также</w:t>
      </w:r>
      <w:r>
        <w:t xml:space="preserve"> содержать исторический экскурс в работу Комитета. Такого рода публикация уже </w:t>
      </w:r>
      <w:r w:rsidR="0062388C">
        <w:t>есть</w:t>
      </w:r>
      <w:r>
        <w:t>, но е</w:t>
      </w:r>
      <w:r w:rsidR="0062388C">
        <w:t>е составили более шести лет назад</w:t>
      </w:r>
      <w:r>
        <w:t>. Что касается подготовительных мероприятий, то лучше было бы подо</w:t>
      </w:r>
      <w:r>
        <w:t>ж</w:t>
      </w:r>
      <w:r>
        <w:t>дать до мартовской сессии, поскольку это даст время для формирования репр</w:t>
      </w:r>
      <w:r>
        <w:t>е</w:t>
      </w:r>
      <w:r>
        <w:t>зентативного состава подгот</w:t>
      </w:r>
      <w:r>
        <w:t>о</w:t>
      </w:r>
      <w:r>
        <w:t>вительной группы.</w:t>
      </w:r>
    </w:p>
    <w:p w:rsidR="00DA7024" w:rsidRDefault="00DA7024" w:rsidP="00DA7024">
      <w:pPr>
        <w:pStyle w:val="SingleTxtGR"/>
      </w:pPr>
      <w:r>
        <w:t>17.</w:t>
      </w:r>
      <w:r>
        <w:tab/>
      </w:r>
      <w:r w:rsidRPr="0062388C">
        <w:rPr>
          <w:b/>
        </w:rPr>
        <w:t xml:space="preserve">Г-н </w:t>
      </w:r>
      <w:proofErr w:type="spellStart"/>
      <w:r w:rsidRPr="0062388C">
        <w:rPr>
          <w:b/>
        </w:rPr>
        <w:t>Бузид</w:t>
      </w:r>
      <w:proofErr w:type="spellEnd"/>
      <w:r>
        <w:t xml:space="preserve"> спрашивает, нельзя ли организовать торжественное меропри</w:t>
      </w:r>
      <w:r>
        <w:t>я</w:t>
      </w:r>
      <w:r>
        <w:t>тие в су</w:t>
      </w:r>
      <w:r>
        <w:t>б</w:t>
      </w:r>
      <w:r>
        <w:t xml:space="preserve">боту, что могло бы решить проблему продолжительности </w:t>
      </w:r>
      <w:r w:rsidR="0062388C">
        <w:t>семинара</w:t>
      </w:r>
      <w:r>
        <w:t>.</w:t>
      </w:r>
    </w:p>
    <w:p w:rsidR="00DA7024" w:rsidRDefault="00DA7024" w:rsidP="00DA7024">
      <w:pPr>
        <w:pStyle w:val="SingleTxtGR"/>
      </w:pPr>
      <w:r>
        <w:t>18.</w:t>
      </w:r>
      <w:r>
        <w:tab/>
      </w:r>
      <w:r w:rsidRPr="0062388C">
        <w:rPr>
          <w:b/>
        </w:rPr>
        <w:t>Председатель</w:t>
      </w:r>
      <w:r>
        <w:t xml:space="preserve"> предлагает провести </w:t>
      </w:r>
      <w:r w:rsidR="0062388C">
        <w:t xml:space="preserve">семинар </w:t>
      </w:r>
      <w:r>
        <w:t>в последнюю пятницу се</w:t>
      </w:r>
      <w:r>
        <w:t>с</w:t>
      </w:r>
      <w:r>
        <w:t>сии.</w:t>
      </w:r>
    </w:p>
    <w:p w:rsidR="00DA7024" w:rsidRDefault="00DA7024" w:rsidP="00DA7024">
      <w:pPr>
        <w:pStyle w:val="SingleTxtGR"/>
      </w:pPr>
      <w:r>
        <w:t>19.</w:t>
      </w:r>
      <w:r>
        <w:tab/>
      </w:r>
      <w:r w:rsidRPr="00542593">
        <w:rPr>
          <w:b/>
        </w:rPr>
        <w:t>Г-жа Моток</w:t>
      </w:r>
      <w:r>
        <w:t xml:space="preserve"> настаивает на необходимо</w:t>
      </w:r>
      <w:r w:rsidR="00542593">
        <w:t>сти</w:t>
      </w:r>
      <w:r>
        <w:t xml:space="preserve"> гарантировать равноправное географическое распределение, участие НПО и публикацию заключительного документа.</w:t>
      </w:r>
    </w:p>
    <w:p w:rsidR="0084613B" w:rsidRDefault="00DA7024" w:rsidP="00542593">
      <w:pPr>
        <w:pStyle w:val="SingleTxtGR"/>
      </w:pPr>
      <w:r>
        <w:t>20.</w:t>
      </w:r>
      <w:r>
        <w:tab/>
      </w:r>
      <w:r w:rsidRPr="00542593">
        <w:rPr>
          <w:b/>
        </w:rPr>
        <w:t xml:space="preserve">Г-жа </w:t>
      </w:r>
      <w:proofErr w:type="spellStart"/>
      <w:r w:rsidRPr="00542593">
        <w:rPr>
          <w:b/>
        </w:rPr>
        <w:t>Майодина</w:t>
      </w:r>
      <w:proofErr w:type="spellEnd"/>
      <w:r>
        <w:t xml:space="preserve"> </w:t>
      </w:r>
      <w:r w:rsidR="00542593">
        <w:t>говорит, что по ее мнению этому мероприятию нужно посвятить весь день. С учетом сжатых сроков следует начать его подготовку немедленно. Было бы неплохо в начале сессии в марте сформировать подгот</w:t>
      </w:r>
      <w:r w:rsidR="00542593">
        <w:t>о</w:t>
      </w:r>
      <w:r w:rsidR="00542593">
        <w:t>вительную группу и поручить ей в ходе сессии разработать проект, что, однако, не мешает секретариату начать работу над вопросом уже сейчас.</w:t>
      </w:r>
    </w:p>
    <w:p w:rsidR="00542593" w:rsidRDefault="00542593" w:rsidP="00542593">
      <w:pPr>
        <w:pStyle w:val="SingleTxtGR"/>
      </w:pPr>
      <w:r>
        <w:t>21.</w:t>
      </w:r>
      <w:r>
        <w:tab/>
      </w:r>
      <w:r>
        <w:rPr>
          <w:b/>
        </w:rPr>
        <w:t>Председатель</w:t>
      </w:r>
      <w:r>
        <w:t xml:space="preserve"> говорит, что следует подумать о том, какие потребуются ресурсы для организации мероприятия, прежде чем решать вопрос о публик</w:t>
      </w:r>
      <w:r>
        <w:t>а</w:t>
      </w:r>
      <w:r>
        <w:t>ции заключительного документа. Он предлагает начать планирование подгот</w:t>
      </w:r>
      <w:r>
        <w:t>о</w:t>
      </w:r>
      <w:r>
        <w:t>вительной работы и сформировать рабочую группу, которая должна будет вн</w:t>
      </w:r>
      <w:r>
        <w:t>е</w:t>
      </w:r>
      <w:r>
        <w:t>сти конкретные предложения в Комитет на мартовской сессии.</w:t>
      </w:r>
    </w:p>
    <w:p w:rsidR="00542593" w:rsidRDefault="00542593" w:rsidP="00542593">
      <w:pPr>
        <w:pStyle w:val="SingleTxtGR"/>
      </w:pPr>
      <w:r>
        <w:rPr>
          <w:i/>
        </w:rPr>
        <w:t>Закрытие сессии</w:t>
      </w:r>
    </w:p>
    <w:p w:rsidR="00542593" w:rsidRDefault="00542593" w:rsidP="00542593">
      <w:pPr>
        <w:pStyle w:val="SingleTxtGR"/>
      </w:pPr>
      <w:r>
        <w:t>22.</w:t>
      </w:r>
      <w:r>
        <w:tab/>
        <w:t>После обмена словами признательности Председатель объявляет закр</w:t>
      </w:r>
      <w:r>
        <w:t>ы</w:t>
      </w:r>
      <w:r>
        <w:t>той девяносто седьмую сессию Комитета по правам человека.</w:t>
      </w:r>
    </w:p>
    <w:p w:rsidR="00542593" w:rsidRDefault="00542593" w:rsidP="00542593">
      <w:pPr>
        <w:pStyle w:val="SingleTxtGR"/>
      </w:pPr>
      <w:r>
        <w:rPr>
          <w:i/>
        </w:rPr>
        <w:t>Заседание закрывается в 10 ч. 55 м.</w:t>
      </w:r>
    </w:p>
    <w:p w:rsidR="00542593" w:rsidRDefault="00542593" w:rsidP="0054259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42593" w:rsidRPr="00542593" w:rsidRDefault="00542593" w:rsidP="00542593">
      <w:pPr>
        <w:spacing w:before="240"/>
        <w:rPr>
          <w:u w:val="single"/>
        </w:rPr>
      </w:pPr>
    </w:p>
    <w:sectPr w:rsidR="00542593" w:rsidRPr="0054259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FAE" w:rsidRDefault="00521FAE">
      <w:r>
        <w:rPr>
          <w:lang w:val="en-US"/>
        </w:rPr>
        <w:tab/>
      </w:r>
      <w:r>
        <w:separator/>
      </w:r>
    </w:p>
  </w:endnote>
  <w:endnote w:type="continuationSeparator" w:id="0">
    <w:p w:rsidR="00521FAE" w:rsidRDefault="00521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FAE" w:rsidRPr="005F0588" w:rsidRDefault="00521FA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016C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GE.09-45955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FAE" w:rsidRPr="005F0588" w:rsidRDefault="00521FAE">
    <w:pPr>
      <w:pStyle w:val="Footer"/>
      <w:rPr>
        <w:lang w:val="en-US"/>
      </w:rPr>
    </w:pPr>
    <w:r>
      <w:rPr>
        <w:lang w:val="en-US"/>
      </w:rPr>
      <w:t>GE.09-45955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A016C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FAE" w:rsidRDefault="00521FAE" w:rsidP="00F04484">
    <w:pPr>
      <w:pStyle w:val="SingleTxtGR"/>
    </w:pPr>
    <w:r>
      <w:t>_____________________</w:t>
    </w:r>
  </w:p>
  <w:p w:rsidR="00521FAE" w:rsidRDefault="00521FAE" w:rsidP="00F04484">
    <w:pPr>
      <w:pStyle w:val="SingleTxtGR"/>
    </w:pPr>
    <w:r>
      <w:t>В настоящий отчет могут вноситься поправки.</w:t>
    </w:r>
  </w:p>
  <w:p w:rsidR="00521FAE" w:rsidRDefault="00521FAE" w:rsidP="00F04484">
    <w:pPr>
      <w:pStyle w:val="SingleTxtGR"/>
    </w:pPr>
    <w:r>
      <w:t>Поправки должны представляться на одном из рабочих языков. Они должны  быть изложены в пояснительной записке, а также внесены в один из экземпл</w:t>
    </w:r>
    <w:r>
      <w:t>я</w:t>
    </w:r>
    <w:r>
      <w:t xml:space="preserve">ров отчета. Поправки следует направлять </w:t>
    </w:r>
    <w:r>
      <w:rPr>
        <w:i/>
      </w:rPr>
      <w:t>в течение одной недели с момента выпуска настоящего документа</w:t>
    </w:r>
    <w:r>
      <w:t xml:space="preserve"> в Группу редакционного контроля, комн. Е.4108, Дворец Наций, Женева.</w:t>
    </w:r>
  </w:p>
  <w:p w:rsidR="00521FAE" w:rsidRPr="00F04484" w:rsidRDefault="00521FAE" w:rsidP="00F04484">
    <w:pPr>
      <w:pStyle w:val="SingleTxtGR"/>
    </w:pPr>
    <w: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521FAE" w:rsidRPr="00F04484" w:rsidRDefault="00521FAE">
    <w:pPr>
      <w:pStyle w:val="Footer"/>
      <w:rPr>
        <w:sz w:val="20"/>
        <w:lang w:val="ru-RU"/>
      </w:rPr>
    </w:pPr>
  </w:p>
  <w:p w:rsidR="00521FAE" w:rsidRPr="00F04484" w:rsidRDefault="00521FAE">
    <w:pPr>
      <w:pStyle w:val="Footer"/>
      <w:rPr>
        <w:sz w:val="20"/>
        <w:lang w:val="ru-RU"/>
      </w:rPr>
    </w:pPr>
  </w:p>
  <w:p w:rsidR="00521FAE" w:rsidRPr="00AD1F45" w:rsidRDefault="00521FAE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>45955</w:t>
    </w:r>
    <w:r>
      <w:rPr>
        <w:sz w:val="20"/>
        <w:lang w:val="en-US"/>
      </w:rPr>
      <w:t>(R)  220210  230210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FAE" w:rsidRPr="00F71F63" w:rsidRDefault="00521FA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21FAE" w:rsidRPr="00F71F63" w:rsidRDefault="00521FA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21FAE" w:rsidRPr="00635E86" w:rsidRDefault="00521FA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FAE" w:rsidRPr="005F0588" w:rsidRDefault="00521FAE">
    <w:pPr>
      <w:pStyle w:val="Header"/>
      <w:rPr>
        <w:lang w:val="en-US"/>
      </w:rPr>
    </w:pPr>
    <w:r>
      <w:rPr>
        <w:lang w:val="en-US"/>
      </w:rPr>
      <w:t>CCPR/C/SR.2684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FAE" w:rsidRPr="005F0588" w:rsidRDefault="00521FAE">
    <w:pPr>
      <w:pStyle w:val="Header"/>
      <w:rPr>
        <w:lang w:val="en-US"/>
      </w:rPr>
    </w:pPr>
    <w:r>
      <w:rPr>
        <w:lang w:val="en-US"/>
      </w:rPr>
      <w:tab/>
      <w:t>CCPR/C/SR.2684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02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3C64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D7D30"/>
    <w:rsid w:val="001E48EE"/>
    <w:rsid w:val="001F2D04"/>
    <w:rsid w:val="0020059C"/>
    <w:rsid w:val="002019BD"/>
    <w:rsid w:val="00232D42"/>
    <w:rsid w:val="00237334"/>
    <w:rsid w:val="002444F4"/>
    <w:rsid w:val="00244700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511E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1FAE"/>
    <w:rsid w:val="00522B6F"/>
    <w:rsid w:val="0052430E"/>
    <w:rsid w:val="005276AD"/>
    <w:rsid w:val="00540A9A"/>
    <w:rsid w:val="00542593"/>
    <w:rsid w:val="00543522"/>
    <w:rsid w:val="00545680"/>
    <w:rsid w:val="0056618E"/>
    <w:rsid w:val="00576F59"/>
    <w:rsid w:val="00577A34"/>
    <w:rsid w:val="00580AAD"/>
    <w:rsid w:val="00591AD8"/>
    <w:rsid w:val="00593A04"/>
    <w:rsid w:val="005A6D5A"/>
    <w:rsid w:val="005B1B28"/>
    <w:rsid w:val="005B7D51"/>
    <w:rsid w:val="005B7F35"/>
    <w:rsid w:val="005C2081"/>
    <w:rsid w:val="005C678A"/>
    <w:rsid w:val="005D346D"/>
    <w:rsid w:val="005E4352"/>
    <w:rsid w:val="005E74AB"/>
    <w:rsid w:val="005F4A82"/>
    <w:rsid w:val="00606A3E"/>
    <w:rsid w:val="006115AA"/>
    <w:rsid w:val="006120AE"/>
    <w:rsid w:val="00623497"/>
    <w:rsid w:val="0062388C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465C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0EF2"/>
    <w:rsid w:val="00842FED"/>
    <w:rsid w:val="008455CF"/>
    <w:rsid w:val="0084613B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3E41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5AC3"/>
    <w:rsid w:val="00A2446A"/>
    <w:rsid w:val="00A4025D"/>
    <w:rsid w:val="00A800D1"/>
    <w:rsid w:val="00A92699"/>
    <w:rsid w:val="00AB5BF0"/>
    <w:rsid w:val="00AC1C95"/>
    <w:rsid w:val="00AC2772"/>
    <w:rsid w:val="00AC2CCB"/>
    <w:rsid w:val="00AC443A"/>
    <w:rsid w:val="00AD1F45"/>
    <w:rsid w:val="00AD41C7"/>
    <w:rsid w:val="00AE60E2"/>
    <w:rsid w:val="00B0169F"/>
    <w:rsid w:val="00B05F21"/>
    <w:rsid w:val="00B14B52"/>
    <w:rsid w:val="00B14EA9"/>
    <w:rsid w:val="00B30A3C"/>
    <w:rsid w:val="00B72805"/>
    <w:rsid w:val="00B81305"/>
    <w:rsid w:val="00BB17DC"/>
    <w:rsid w:val="00BB1AF9"/>
    <w:rsid w:val="00BB4C4A"/>
    <w:rsid w:val="00BD3CAE"/>
    <w:rsid w:val="00BD5F3C"/>
    <w:rsid w:val="00C07C0F"/>
    <w:rsid w:val="00C12AE0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2D07"/>
    <w:rsid w:val="00D76358"/>
    <w:rsid w:val="00D809D1"/>
    <w:rsid w:val="00D84ECF"/>
    <w:rsid w:val="00DA016C"/>
    <w:rsid w:val="00DA2345"/>
    <w:rsid w:val="00DA2851"/>
    <w:rsid w:val="00DA2B7C"/>
    <w:rsid w:val="00DA5686"/>
    <w:rsid w:val="00DA7024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5C37"/>
    <w:rsid w:val="00E433DE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2A93"/>
    <w:rsid w:val="00EC0044"/>
    <w:rsid w:val="00EC6B9F"/>
    <w:rsid w:val="00EE516D"/>
    <w:rsid w:val="00EF4D1B"/>
    <w:rsid w:val="00EF7295"/>
    <w:rsid w:val="00F04484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37AD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62349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4</Pages>
  <Words>1390</Words>
  <Characters>7928</Characters>
  <Application>Microsoft Office Word</Application>
  <DocSecurity>4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0945955.doc</vt:lpstr>
    </vt:vector>
  </TitlesOfParts>
  <Company>CSD</Company>
  <LinksUpToDate>false</LinksUpToDate>
  <CharactersWithSpaces>9300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0945955.doc</dc:title>
  <dc:subject>Журавлев</dc:subject>
  <dc:creator>Беляева Светлана</dc:creator>
  <cp:keywords/>
  <dc:description/>
  <cp:lastModifiedBy>Беляева Светлана</cp:lastModifiedBy>
  <cp:revision>2</cp:revision>
  <cp:lastPrinted>2010-02-23T09:24:00Z</cp:lastPrinted>
  <dcterms:created xsi:type="dcterms:W3CDTF">2010-02-23T09:24:00Z</dcterms:created>
  <dcterms:modified xsi:type="dcterms:W3CDTF">2010-02-23T09:24:00Z</dcterms:modified>
</cp:coreProperties>
</file>