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F4C8E" w14:textId="77777777" w:rsidR="006F71B6" w:rsidRPr="00B14AC1" w:rsidRDefault="009C1DA0" w:rsidP="009C1DA0">
      <w:pPr>
        <w:adjustRightInd/>
        <w:snapToGrid/>
        <w:spacing w:after="1800" w:line="240" w:lineRule="atLeast"/>
        <w:jc w:val="right"/>
        <w:rPr>
          <w:sz w:val="20"/>
          <w:szCs w:val="20"/>
        </w:rPr>
      </w:pPr>
      <w:r>
        <w:rPr>
          <w:sz w:val="20"/>
          <w:szCs w:val="20"/>
        </w:rPr>
        <w:t>A/80/40</w:t>
      </w:r>
      <w:r w:rsidR="00B01246" w:rsidRPr="00B14AC1">
        <w:rPr>
          <w:noProof/>
          <w:sz w:val="20"/>
          <w:lang w:eastAsia="en-GB"/>
        </w:rPr>
        <w:drawing>
          <wp:anchor distT="0" distB="0" distL="114300" distR="114300" simplePos="0" relativeHeight="251660288" behindDoc="1" locked="0" layoutInCell="1" allowOverlap="1" wp14:anchorId="319390AB" wp14:editId="0521C279">
            <wp:simplePos x="0" y="0"/>
            <wp:positionH relativeFrom="column">
              <wp:posOffset>637903</wp:posOffset>
            </wp:positionH>
            <wp:positionV relativeFrom="paragraph">
              <wp:posOffset>600710</wp:posOffset>
            </wp:positionV>
            <wp:extent cx="1191260" cy="1017270"/>
            <wp:effectExtent l="0" t="0" r="8890" b="0"/>
            <wp:wrapTight wrapText="bothSides">
              <wp:wrapPolygon edited="0">
                <wp:start x="8290" y="0"/>
                <wp:lineTo x="4490" y="809"/>
                <wp:lineTo x="0" y="4449"/>
                <wp:lineTo x="0" y="10517"/>
                <wp:lineTo x="345" y="15775"/>
                <wp:lineTo x="4836" y="19820"/>
                <wp:lineTo x="7254" y="21034"/>
                <wp:lineTo x="13817" y="21034"/>
                <wp:lineTo x="16235" y="19820"/>
                <wp:lineTo x="21070" y="15371"/>
                <wp:lineTo x="21416" y="4449"/>
                <wp:lineTo x="16925" y="809"/>
                <wp:lineTo x="12780" y="0"/>
                <wp:lineTo x="8290" y="0"/>
              </wp:wrapPolygon>
            </wp:wrapTight>
            <wp:docPr id="7" name="Picture 7"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anchor>
        </w:drawing>
      </w:r>
    </w:p>
    <w:p w14:paraId="3B58B0EA" w14:textId="77777777" w:rsidR="00375127" w:rsidRDefault="00375127" w:rsidP="001D621B">
      <w:pPr>
        <w:pStyle w:val="SingleTxtGC"/>
      </w:pPr>
    </w:p>
    <w:p w14:paraId="5487C5DE" w14:textId="77777777" w:rsidR="00444D4E" w:rsidRPr="00324E57" w:rsidRDefault="007D6CF7" w:rsidP="000A73A7">
      <w:pPr>
        <w:pStyle w:val="XLargeGC"/>
        <w:spacing w:after="1080"/>
        <w:jc w:val="both"/>
      </w:pPr>
      <w:r w:rsidRPr="00324E57">
        <w:rPr>
          <w:rFonts w:hint="eastAsia"/>
        </w:rPr>
        <w:t>联</w:t>
      </w:r>
      <w:r w:rsidRPr="00324E57">
        <w:rPr>
          <w:rFonts w:hint="eastAsia"/>
        </w:rPr>
        <w:t xml:space="preserve"> </w:t>
      </w:r>
      <w:r w:rsidRPr="00324E57">
        <w:rPr>
          <w:rFonts w:hint="eastAsia"/>
        </w:rPr>
        <w:t>合</w:t>
      </w:r>
      <w:r w:rsidRPr="00324E57">
        <w:rPr>
          <w:rFonts w:hint="eastAsia"/>
        </w:rPr>
        <w:t xml:space="preserve"> </w:t>
      </w:r>
      <w:r w:rsidRPr="00324E57">
        <w:rPr>
          <w:rFonts w:hint="eastAsia"/>
        </w:rPr>
        <w:t>国</w:t>
      </w:r>
    </w:p>
    <w:p w14:paraId="77BEACB6" w14:textId="1C6181C0" w:rsidR="00444D4E" w:rsidRPr="00F852F2" w:rsidRDefault="009C735C" w:rsidP="000B4326">
      <w:pPr>
        <w:pStyle w:val="SLGC"/>
        <w:spacing w:after="1080"/>
        <w:jc w:val="both"/>
        <w:rPr>
          <w:sz w:val="57"/>
          <w:szCs w:val="57"/>
        </w:rPr>
      </w:pPr>
      <w:r w:rsidRPr="009C735C">
        <w:rPr>
          <w:rFonts w:hint="eastAsia"/>
          <w:sz w:val="57"/>
          <w:szCs w:val="57"/>
        </w:rPr>
        <w:t>人权事务委员会的报告</w:t>
      </w:r>
    </w:p>
    <w:p w14:paraId="68F4C4DD" w14:textId="1D5469CC" w:rsidR="002526AA" w:rsidRDefault="009C735C" w:rsidP="002526AA">
      <w:pPr>
        <w:pStyle w:val="XLargeGC"/>
        <w:spacing w:after="0"/>
      </w:pPr>
      <w:r w:rsidRPr="009C735C">
        <w:rPr>
          <w:rFonts w:hint="eastAsia"/>
        </w:rPr>
        <w:t>第一四一届会议</w:t>
      </w:r>
    </w:p>
    <w:p w14:paraId="11315124" w14:textId="24ED82CD" w:rsidR="00444D4E" w:rsidRDefault="009C735C" w:rsidP="002526AA">
      <w:pPr>
        <w:pStyle w:val="XLargeGC"/>
        <w:spacing w:before="0" w:after="360"/>
      </w:pPr>
      <w:r w:rsidRPr="009C735C">
        <w:rPr>
          <w:rFonts w:hint="eastAsia"/>
        </w:rPr>
        <w:t>(2024</w:t>
      </w:r>
      <w:r w:rsidRPr="009C735C">
        <w:rPr>
          <w:rFonts w:hint="eastAsia"/>
        </w:rPr>
        <w:t>年</w:t>
      </w:r>
      <w:r w:rsidRPr="009C735C">
        <w:rPr>
          <w:rFonts w:hint="eastAsia"/>
        </w:rPr>
        <w:t>7</w:t>
      </w:r>
      <w:r w:rsidRPr="009C735C">
        <w:rPr>
          <w:rFonts w:hint="eastAsia"/>
        </w:rPr>
        <w:t>月</w:t>
      </w:r>
      <w:r w:rsidRPr="009C735C">
        <w:rPr>
          <w:rFonts w:hint="eastAsia"/>
        </w:rPr>
        <w:t>1</w:t>
      </w:r>
      <w:r w:rsidRPr="009C735C">
        <w:rPr>
          <w:rFonts w:hint="eastAsia"/>
        </w:rPr>
        <w:t>日至</w:t>
      </w:r>
      <w:r w:rsidRPr="009C735C">
        <w:rPr>
          <w:rFonts w:hint="eastAsia"/>
        </w:rPr>
        <w:t>23</w:t>
      </w:r>
      <w:r w:rsidRPr="009C735C">
        <w:rPr>
          <w:rFonts w:hint="eastAsia"/>
        </w:rPr>
        <w:t>日</w:t>
      </w:r>
      <w:r w:rsidRPr="009C735C">
        <w:rPr>
          <w:rFonts w:hint="eastAsia"/>
        </w:rPr>
        <w:t>)</w:t>
      </w:r>
    </w:p>
    <w:p w14:paraId="2C029969" w14:textId="2321C614" w:rsidR="00647E9C" w:rsidRDefault="009C735C" w:rsidP="00647E9C">
      <w:pPr>
        <w:pStyle w:val="XLargeGC"/>
        <w:spacing w:after="0"/>
        <w:jc w:val="both"/>
      </w:pPr>
      <w:r w:rsidRPr="009C735C">
        <w:rPr>
          <w:rFonts w:hint="eastAsia"/>
        </w:rPr>
        <w:t>第一四二届会议</w:t>
      </w:r>
    </w:p>
    <w:p w14:paraId="7AC427FC" w14:textId="766950C9" w:rsidR="00444D4E" w:rsidRDefault="009C735C" w:rsidP="00647E9C">
      <w:pPr>
        <w:pStyle w:val="XLargeGC"/>
        <w:spacing w:before="0" w:after="360"/>
        <w:jc w:val="both"/>
      </w:pPr>
      <w:r w:rsidRPr="009C735C">
        <w:rPr>
          <w:rFonts w:hint="eastAsia"/>
        </w:rPr>
        <w:t>(2024</w:t>
      </w:r>
      <w:r w:rsidRPr="009C735C">
        <w:rPr>
          <w:rFonts w:hint="eastAsia"/>
        </w:rPr>
        <w:t>年</w:t>
      </w:r>
      <w:r w:rsidRPr="009C735C">
        <w:rPr>
          <w:rFonts w:hint="eastAsia"/>
        </w:rPr>
        <w:t>10</w:t>
      </w:r>
      <w:r w:rsidRPr="009C735C">
        <w:rPr>
          <w:rFonts w:hint="eastAsia"/>
        </w:rPr>
        <w:t>月</w:t>
      </w:r>
      <w:r w:rsidRPr="009C735C">
        <w:rPr>
          <w:rFonts w:hint="eastAsia"/>
        </w:rPr>
        <w:t>14</w:t>
      </w:r>
      <w:r w:rsidRPr="009C735C">
        <w:rPr>
          <w:rFonts w:hint="eastAsia"/>
        </w:rPr>
        <w:t>日至</w:t>
      </w:r>
      <w:r w:rsidRPr="009C735C">
        <w:rPr>
          <w:rFonts w:hint="eastAsia"/>
        </w:rPr>
        <w:t>11</w:t>
      </w:r>
      <w:r w:rsidRPr="009C735C">
        <w:rPr>
          <w:rFonts w:hint="eastAsia"/>
        </w:rPr>
        <w:t>月</w:t>
      </w:r>
      <w:r w:rsidRPr="009C735C">
        <w:rPr>
          <w:rFonts w:hint="eastAsia"/>
        </w:rPr>
        <w:t>7</w:t>
      </w:r>
      <w:r w:rsidRPr="009C735C">
        <w:rPr>
          <w:rFonts w:hint="eastAsia"/>
        </w:rPr>
        <w:t>日</w:t>
      </w:r>
      <w:r w:rsidRPr="009C735C">
        <w:rPr>
          <w:rFonts w:hint="eastAsia"/>
        </w:rPr>
        <w:t>)</w:t>
      </w:r>
    </w:p>
    <w:p w14:paraId="523EDC64" w14:textId="5EA79CE3" w:rsidR="00647E9C" w:rsidRDefault="009C735C" w:rsidP="00647E9C">
      <w:pPr>
        <w:pStyle w:val="SingleTxtGC"/>
        <w:spacing w:before="240" w:after="0" w:line="420" w:lineRule="exact"/>
        <w:rPr>
          <w:rFonts w:eastAsia="黑体"/>
          <w:sz w:val="40"/>
        </w:rPr>
      </w:pPr>
      <w:r w:rsidRPr="009C735C">
        <w:rPr>
          <w:rFonts w:eastAsia="黑体" w:hint="eastAsia"/>
          <w:sz w:val="40"/>
        </w:rPr>
        <w:t>第一四三届会议</w:t>
      </w:r>
    </w:p>
    <w:p w14:paraId="5099CD41" w14:textId="007C162D" w:rsidR="00E66B6A" w:rsidRPr="00E66B6A" w:rsidRDefault="009C735C" w:rsidP="00647E9C">
      <w:pPr>
        <w:pStyle w:val="SingleTxtGC"/>
        <w:spacing w:after="720" w:line="420" w:lineRule="exact"/>
        <w:rPr>
          <w:rFonts w:eastAsia="黑体"/>
          <w:sz w:val="40"/>
        </w:rPr>
      </w:pPr>
      <w:r w:rsidRPr="009C735C">
        <w:rPr>
          <w:rFonts w:eastAsia="黑体" w:hint="eastAsia"/>
          <w:sz w:val="40"/>
        </w:rPr>
        <w:t>(2025</w:t>
      </w:r>
      <w:r w:rsidRPr="009C735C">
        <w:rPr>
          <w:rFonts w:eastAsia="黑体" w:hint="eastAsia"/>
          <w:sz w:val="40"/>
        </w:rPr>
        <w:t>年</w:t>
      </w:r>
      <w:r w:rsidRPr="009C735C">
        <w:rPr>
          <w:rFonts w:eastAsia="黑体" w:hint="eastAsia"/>
          <w:sz w:val="40"/>
        </w:rPr>
        <w:t>3</w:t>
      </w:r>
      <w:r w:rsidRPr="009C735C">
        <w:rPr>
          <w:rFonts w:eastAsia="黑体" w:hint="eastAsia"/>
          <w:sz w:val="40"/>
        </w:rPr>
        <w:t>月</w:t>
      </w:r>
      <w:r w:rsidRPr="009C735C">
        <w:rPr>
          <w:rFonts w:eastAsia="黑体" w:hint="eastAsia"/>
          <w:sz w:val="40"/>
        </w:rPr>
        <w:t>3</w:t>
      </w:r>
      <w:r w:rsidRPr="009C735C">
        <w:rPr>
          <w:rFonts w:eastAsia="黑体" w:hint="eastAsia"/>
          <w:sz w:val="40"/>
        </w:rPr>
        <w:t>日至</w:t>
      </w:r>
      <w:r w:rsidRPr="009C735C">
        <w:rPr>
          <w:rFonts w:eastAsia="黑体" w:hint="eastAsia"/>
          <w:sz w:val="40"/>
        </w:rPr>
        <w:t>28</w:t>
      </w:r>
      <w:r w:rsidRPr="009C735C">
        <w:rPr>
          <w:rFonts w:eastAsia="黑体" w:hint="eastAsia"/>
          <w:sz w:val="40"/>
        </w:rPr>
        <w:t>日</w:t>
      </w:r>
      <w:r w:rsidRPr="009C735C">
        <w:rPr>
          <w:rFonts w:eastAsia="黑体" w:hint="eastAsia"/>
          <w:sz w:val="40"/>
        </w:rPr>
        <w:t>)</w:t>
      </w:r>
    </w:p>
    <w:p w14:paraId="37642A27" w14:textId="77777777" w:rsidR="00444D4E" w:rsidRPr="00565FA2" w:rsidRDefault="00444D4E" w:rsidP="00680F30">
      <w:pPr>
        <w:pStyle w:val="XLargeGC"/>
        <w:spacing w:before="1680" w:after="120"/>
        <w:jc w:val="both"/>
      </w:pPr>
      <w:r w:rsidRPr="00565FA2">
        <w:rPr>
          <w:rFonts w:hint="eastAsia"/>
        </w:rPr>
        <w:t>大</w:t>
      </w:r>
      <w:r w:rsidR="00477F93" w:rsidRPr="00565FA2">
        <w:rPr>
          <w:rFonts w:hint="eastAsia"/>
        </w:rPr>
        <w:t xml:space="preserve">  </w:t>
      </w:r>
      <w:r w:rsidRPr="00565FA2">
        <w:rPr>
          <w:rFonts w:hint="eastAsia"/>
        </w:rPr>
        <w:t>会</w:t>
      </w:r>
    </w:p>
    <w:p w14:paraId="18B1F775" w14:textId="28E5937D" w:rsidR="00444D4E" w:rsidRPr="00477F93" w:rsidRDefault="00273C6C" w:rsidP="00273C6C">
      <w:pPr>
        <w:pStyle w:val="HChGC"/>
      </w:pPr>
      <w:r>
        <w:rPr>
          <w:rFonts w:hint="eastAsia"/>
        </w:rPr>
        <w:tab/>
      </w:r>
      <w:r>
        <w:rPr>
          <w:rFonts w:hint="eastAsia"/>
        </w:rPr>
        <w:tab/>
      </w:r>
      <w:bookmarkStart w:id="0" w:name="_Toc108041644"/>
      <w:bookmarkStart w:id="1" w:name="_Toc204612769"/>
      <w:r w:rsidR="00444D4E" w:rsidRPr="00477F93">
        <w:rPr>
          <w:rFonts w:hint="eastAsia"/>
        </w:rPr>
        <w:t>正式记录</w:t>
      </w:r>
      <w:r>
        <w:br/>
      </w:r>
      <w:r w:rsidR="009C735C" w:rsidRPr="009C735C">
        <w:rPr>
          <w:rFonts w:hint="eastAsia"/>
        </w:rPr>
        <w:t>第八十届会议</w:t>
      </w:r>
      <w:r>
        <w:br/>
      </w:r>
      <w:bookmarkEnd w:id="0"/>
      <w:r w:rsidR="009C735C" w:rsidRPr="009C735C">
        <w:rPr>
          <w:rFonts w:hint="eastAsia"/>
        </w:rPr>
        <w:t>补编第</w:t>
      </w:r>
      <w:r w:rsidR="009C735C" w:rsidRPr="009C735C">
        <w:rPr>
          <w:rFonts w:hint="eastAsia"/>
        </w:rPr>
        <w:t>40</w:t>
      </w:r>
      <w:r w:rsidR="009C735C" w:rsidRPr="009C735C">
        <w:rPr>
          <w:rFonts w:hint="eastAsia"/>
        </w:rPr>
        <w:t>号</w:t>
      </w:r>
      <w:bookmarkEnd w:id="1"/>
    </w:p>
    <w:p w14:paraId="7E6EFC72" w14:textId="77777777" w:rsidR="00B326FD" w:rsidRDefault="00B326FD">
      <w:pPr>
        <w:tabs>
          <w:tab w:val="clear" w:pos="431"/>
        </w:tabs>
        <w:overflowPunct/>
        <w:adjustRightInd/>
        <w:snapToGrid/>
        <w:spacing w:line="240" w:lineRule="auto"/>
        <w:jc w:val="left"/>
      </w:pPr>
    </w:p>
    <w:p w14:paraId="02D7A36B" w14:textId="77777777" w:rsidR="001D784D" w:rsidRPr="006C59C4" w:rsidRDefault="009A46B8" w:rsidP="001D784D">
      <w:pPr>
        <w:pageBreakBefore/>
        <w:framePr w:w="288" w:h="2880" w:hSpace="180" w:wrap="notBeside" w:vAnchor="page" w:hAnchor="page" w:x="11118" w:y="1475" w:anchorLock="1"/>
        <w:textDirection w:val="tbRl"/>
        <w:rPr>
          <w:sz w:val="17"/>
          <w:szCs w:val="17"/>
        </w:rPr>
      </w:pPr>
      <w:r>
        <w:rPr>
          <w:sz w:val="17"/>
          <w:szCs w:val="17"/>
        </w:rPr>
        <w:lastRenderedPageBreak/>
        <w:fldChar w:fldCharType="begin"/>
      </w:r>
      <w:r>
        <w:rPr>
          <w:sz w:val="17"/>
          <w:szCs w:val="17"/>
        </w:rPr>
        <w:instrText xml:space="preserve"> TITLE   \* MERGEFORMAT </w:instrText>
      </w:r>
      <w:r>
        <w:rPr>
          <w:sz w:val="17"/>
          <w:szCs w:val="17"/>
        </w:rPr>
        <w:fldChar w:fldCharType="separate"/>
      </w:r>
      <w:r w:rsidR="009C1DA0">
        <w:rPr>
          <w:sz w:val="17"/>
          <w:szCs w:val="17"/>
        </w:rPr>
        <w:t>A/80/40</w:t>
      </w:r>
      <w:r>
        <w:rPr>
          <w:sz w:val="17"/>
          <w:szCs w:val="17"/>
        </w:rPr>
        <w:fldChar w:fldCharType="end"/>
      </w:r>
    </w:p>
    <w:p w14:paraId="25A4F90B" w14:textId="77777777" w:rsidR="002576F0" w:rsidRDefault="002576F0">
      <w:pPr>
        <w:tabs>
          <w:tab w:val="clear" w:pos="431"/>
        </w:tabs>
        <w:overflowPunct/>
        <w:adjustRightInd/>
        <w:snapToGrid/>
        <w:spacing w:line="240" w:lineRule="auto"/>
        <w:jc w:val="left"/>
        <w:sectPr w:rsidR="002576F0" w:rsidSect="00A66FC6">
          <w:footerReference w:type="first" r:id="rId9"/>
          <w:endnotePr>
            <w:numFmt w:val="decimal"/>
          </w:endnotePr>
          <w:pgSz w:w="11906" w:h="16838" w:code="9"/>
          <w:pgMar w:top="1418" w:right="1134" w:bottom="1134" w:left="1134" w:header="851" w:footer="567" w:gutter="0"/>
          <w:cols w:space="425"/>
          <w:titlePg/>
          <w:docGrid w:type="lines" w:linePitch="326"/>
        </w:sectPr>
      </w:pPr>
    </w:p>
    <w:p w14:paraId="44F2E52D" w14:textId="77777777" w:rsidR="000165CD" w:rsidRPr="009C1DA0" w:rsidRDefault="009C1DA0" w:rsidP="009C1DA0">
      <w:pPr>
        <w:spacing w:line="240" w:lineRule="atLeast"/>
        <w:jc w:val="right"/>
        <w:rPr>
          <w:bCs/>
          <w:sz w:val="20"/>
          <w:szCs w:val="18"/>
        </w:rPr>
      </w:pPr>
      <w:r>
        <w:rPr>
          <w:bCs/>
          <w:sz w:val="20"/>
          <w:szCs w:val="18"/>
        </w:rPr>
        <w:lastRenderedPageBreak/>
        <w:t>A/80/40</w:t>
      </w:r>
    </w:p>
    <w:p w14:paraId="354ED972" w14:textId="77777777" w:rsidR="007E03D2" w:rsidRDefault="00444D4E" w:rsidP="007E03D2">
      <w:pPr>
        <w:pStyle w:val="SingleTxtGC"/>
        <w:spacing w:after="0"/>
        <w:ind w:left="0"/>
        <w:rPr>
          <w:rFonts w:eastAsia="黑体"/>
          <w:sz w:val="24"/>
          <w:szCs w:val="24"/>
        </w:rPr>
      </w:pPr>
      <w:r w:rsidRPr="00A65023">
        <w:rPr>
          <w:rFonts w:eastAsia="黑体" w:hint="eastAsia"/>
          <w:sz w:val="24"/>
          <w:szCs w:val="24"/>
        </w:rPr>
        <w:t>大</w:t>
      </w:r>
      <w:r w:rsidRPr="00A65023">
        <w:rPr>
          <w:rFonts w:eastAsia="黑体" w:hint="eastAsia"/>
          <w:sz w:val="24"/>
          <w:szCs w:val="24"/>
        </w:rPr>
        <w:t xml:space="preserve">  </w:t>
      </w:r>
      <w:r w:rsidRPr="00A65023">
        <w:rPr>
          <w:rFonts w:eastAsia="黑体" w:hint="eastAsia"/>
          <w:sz w:val="24"/>
          <w:szCs w:val="24"/>
        </w:rPr>
        <w:t>会</w:t>
      </w:r>
    </w:p>
    <w:p w14:paraId="2CF8CC0C" w14:textId="77777777" w:rsidR="002D2001" w:rsidRDefault="00444D4E" w:rsidP="002D2001">
      <w:pPr>
        <w:pStyle w:val="SingleTxtGC"/>
        <w:spacing w:after="0"/>
        <w:ind w:left="0"/>
        <w:rPr>
          <w:sz w:val="24"/>
          <w:szCs w:val="24"/>
        </w:rPr>
      </w:pPr>
      <w:r w:rsidRPr="00A65023">
        <w:rPr>
          <w:rFonts w:hint="eastAsia"/>
          <w:sz w:val="24"/>
          <w:szCs w:val="24"/>
        </w:rPr>
        <w:t>正式记录</w:t>
      </w:r>
    </w:p>
    <w:p w14:paraId="5FB8B5D5" w14:textId="148BE3A2" w:rsidR="002D2001" w:rsidRDefault="00444D4E" w:rsidP="002D2001">
      <w:pPr>
        <w:pStyle w:val="SingleTxtGC"/>
        <w:spacing w:after="0"/>
        <w:ind w:left="0"/>
        <w:rPr>
          <w:sz w:val="24"/>
          <w:szCs w:val="24"/>
        </w:rPr>
      </w:pPr>
      <w:r w:rsidRPr="00A65023">
        <w:rPr>
          <w:rFonts w:hint="eastAsia"/>
          <w:sz w:val="24"/>
          <w:szCs w:val="24"/>
        </w:rPr>
        <w:t>第</w:t>
      </w:r>
      <w:r w:rsidR="009C735C" w:rsidRPr="009C735C">
        <w:rPr>
          <w:rFonts w:hint="eastAsia"/>
          <w:sz w:val="24"/>
          <w:szCs w:val="24"/>
        </w:rPr>
        <w:t>八十</w:t>
      </w:r>
      <w:r w:rsidRPr="00A65023">
        <w:rPr>
          <w:rFonts w:hint="eastAsia"/>
          <w:sz w:val="24"/>
          <w:szCs w:val="24"/>
        </w:rPr>
        <w:t>届会议</w:t>
      </w:r>
    </w:p>
    <w:p w14:paraId="4C24A58A" w14:textId="10B5762B" w:rsidR="00444D4E" w:rsidRPr="00A65023" w:rsidRDefault="00444D4E" w:rsidP="00A16B5A">
      <w:pPr>
        <w:pStyle w:val="SingleTxtGC"/>
        <w:spacing w:after="1080"/>
        <w:ind w:left="0"/>
        <w:rPr>
          <w:sz w:val="24"/>
          <w:szCs w:val="24"/>
        </w:rPr>
      </w:pPr>
      <w:r w:rsidRPr="00A65023">
        <w:rPr>
          <w:rFonts w:hint="eastAsia"/>
          <w:sz w:val="24"/>
          <w:szCs w:val="24"/>
        </w:rPr>
        <w:t>补编第</w:t>
      </w:r>
      <w:r w:rsidR="009C735C" w:rsidRPr="009C735C">
        <w:rPr>
          <w:sz w:val="24"/>
          <w:szCs w:val="24"/>
        </w:rPr>
        <w:t>40</w:t>
      </w:r>
      <w:r w:rsidRPr="00A65023">
        <w:rPr>
          <w:rFonts w:hint="eastAsia"/>
          <w:sz w:val="24"/>
          <w:szCs w:val="24"/>
        </w:rPr>
        <w:t>号</w:t>
      </w:r>
    </w:p>
    <w:p w14:paraId="34EF6DF5" w14:textId="1330AF9A" w:rsidR="00444D4E" w:rsidRDefault="009C735C" w:rsidP="000F6987">
      <w:pPr>
        <w:pStyle w:val="SMGC"/>
        <w:spacing w:after="840"/>
      </w:pPr>
      <w:r w:rsidRPr="009C735C">
        <w:rPr>
          <w:rFonts w:hint="eastAsia"/>
        </w:rPr>
        <w:t>人权事务委员会的报告</w:t>
      </w:r>
    </w:p>
    <w:p w14:paraId="605A2D23" w14:textId="3A439331" w:rsidR="002D2001" w:rsidRDefault="009C735C" w:rsidP="002D2001">
      <w:pPr>
        <w:pStyle w:val="SSGC"/>
        <w:spacing w:after="0"/>
      </w:pPr>
      <w:bookmarkStart w:id="2" w:name="_Toc108041645"/>
      <w:r w:rsidRPr="009C735C">
        <w:rPr>
          <w:rFonts w:hint="eastAsia"/>
        </w:rPr>
        <w:t>第一四一届会议</w:t>
      </w:r>
    </w:p>
    <w:bookmarkEnd w:id="2"/>
    <w:p w14:paraId="7E828F72" w14:textId="117C2DCF" w:rsidR="00444D4E" w:rsidRDefault="009C735C" w:rsidP="002D2001">
      <w:pPr>
        <w:pStyle w:val="SSGC"/>
        <w:spacing w:before="0"/>
      </w:pPr>
      <w:r w:rsidRPr="009C735C">
        <w:rPr>
          <w:rFonts w:hint="eastAsia"/>
        </w:rPr>
        <w:t>(2024</w:t>
      </w:r>
      <w:r w:rsidRPr="009C735C">
        <w:rPr>
          <w:rFonts w:hint="eastAsia"/>
        </w:rPr>
        <w:t>年</w:t>
      </w:r>
      <w:r w:rsidRPr="009C735C">
        <w:rPr>
          <w:rFonts w:hint="eastAsia"/>
        </w:rPr>
        <w:t>7</w:t>
      </w:r>
      <w:r w:rsidRPr="009C735C">
        <w:rPr>
          <w:rFonts w:hint="eastAsia"/>
        </w:rPr>
        <w:t>月</w:t>
      </w:r>
      <w:r w:rsidRPr="009C735C">
        <w:rPr>
          <w:rFonts w:hint="eastAsia"/>
        </w:rPr>
        <w:t>1</w:t>
      </w:r>
      <w:r w:rsidRPr="009C735C">
        <w:rPr>
          <w:rFonts w:hint="eastAsia"/>
        </w:rPr>
        <w:t>日至</w:t>
      </w:r>
      <w:r w:rsidRPr="009C735C">
        <w:rPr>
          <w:rFonts w:hint="eastAsia"/>
        </w:rPr>
        <w:t>23</w:t>
      </w:r>
      <w:r w:rsidRPr="009C735C">
        <w:rPr>
          <w:rFonts w:hint="eastAsia"/>
        </w:rPr>
        <w:t>日</w:t>
      </w:r>
      <w:r w:rsidRPr="009C735C">
        <w:rPr>
          <w:rFonts w:hint="eastAsia"/>
        </w:rPr>
        <w:t>)</w:t>
      </w:r>
    </w:p>
    <w:p w14:paraId="71C612A7" w14:textId="7D0F8D09" w:rsidR="002D2001" w:rsidRDefault="009C735C" w:rsidP="002D2001">
      <w:pPr>
        <w:pStyle w:val="SSGC"/>
        <w:spacing w:after="0"/>
      </w:pPr>
      <w:bookmarkStart w:id="3" w:name="_Toc108041646"/>
      <w:r w:rsidRPr="009C735C">
        <w:rPr>
          <w:rFonts w:hint="eastAsia"/>
        </w:rPr>
        <w:t>第一四二届会议</w:t>
      </w:r>
    </w:p>
    <w:bookmarkEnd w:id="3"/>
    <w:p w14:paraId="56C695D1" w14:textId="5E91C7B1" w:rsidR="00444D4E" w:rsidRDefault="009C735C" w:rsidP="0067062D">
      <w:pPr>
        <w:pStyle w:val="SSGC"/>
        <w:spacing w:before="0"/>
      </w:pPr>
      <w:r w:rsidRPr="009C735C">
        <w:rPr>
          <w:rFonts w:hint="eastAsia"/>
        </w:rPr>
        <w:t>(2024</w:t>
      </w:r>
      <w:r w:rsidRPr="009C735C">
        <w:rPr>
          <w:rFonts w:hint="eastAsia"/>
        </w:rPr>
        <w:t>年</w:t>
      </w:r>
      <w:r w:rsidRPr="009C735C">
        <w:rPr>
          <w:rFonts w:hint="eastAsia"/>
        </w:rPr>
        <w:t>10</w:t>
      </w:r>
      <w:r w:rsidRPr="009C735C">
        <w:rPr>
          <w:rFonts w:hint="eastAsia"/>
        </w:rPr>
        <w:t>月</w:t>
      </w:r>
      <w:r w:rsidRPr="009C735C">
        <w:rPr>
          <w:rFonts w:hint="eastAsia"/>
        </w:rPr>
        <w:t>14</w:t>
      </w:r>
      <w:r w:rsidRPr="009C735C">
        <w:rPr>
          <w:rFonts w:hint="eastAsia"/>
        </w:rPr>
        <w:t>日至</w:t>
      </w:r>
      <w:r w:rsidRPr="009C735C">
        <w:rPr>
          <w:rFonts w:hint="eastAsia"/>
        </w:rPr>
        <w:t>11</w:t>
      </w:r>
      <w:r w:rsidRPr="009C735C">
        <w:rPr>
          <w:rFonts w:hint="eastAsia"/>
        </w:rPr>
        <w:t>月</w:t>
      </w:r>
      <w:r w:rsidRPr="009C735C">
        <w:rPr>
          <w:rFonts w:hint="eastAsia"/>
        </w:rPr>
        <w:t>7</w:t>
      </w:r>
      <w:r w:rsidRPr="009C735C">
        <w:rPr>
          <w:rFonts w:hint="eastAsia"/>
        </w:rPr>
        <w:t>日</w:t>
      </w:r>
      <w:r w:rsidRPr="009C735C">
        <w:rPr>
          <w:rFonts w:hint="eastAsia"/>
        </w:rPr>
        <w:t>)</w:t>
      </w:r>
    </w:p>
    <w:p w14:paraId="1B6E443A" w14:textId="4FAF24B5" w:rsidR="0067062D" w:rsidRDefault="009C735C" w:rsidP="0067062D">
      <w:pPr>
        <w:pStyle w:val="SSGC"/>
        <w:spacing w:after="0"/>
      </w:pPr>
      <w:bookmarkStart w:id="4" w:name="_Toc108041647"/>
      <w:r w:rsidRPr="009C735C">
        <w:rPr>
          <w:rFonts w:hint="eastAsia"/>
        </w:rPr>
        <w:t>第一四三届会议</w:t>
      </w:r>
    </w:p>
    <w:p w14:paraId="703C1B9E" w14:textId="01F02945" w:rsidR="00444D4E" w:rsidRDefault="008705B0" w:rsidP="00E85160">
      <w:pPr>
        <w:pStyle w:val="SSGC"/>
        <w:spacing w:before="0" w:after="0"/>
      </w:pPr>
      <w:r>
        <w:rPr>
          <w:rFonts w:hint="eastAsia"/>
        </w:rPr>
        <w:t>(20</w:t>
      </w:r>
      <w:r w:rsidR="005E5B4B">
        <w:rPr>
          <w:rFonts w:hint="eastAsia"/>
        </w:rPr>
        <w:t>25</w:t>
      </w:r>
      <w:r>
        <w:rPr>
          <w:rFonts w:hint="eastAsia"/>
        </w:rPr>
        <w:t>年</w:t>
      </w:r>
      <w:r w:rsidR="00827989" w:rsidRPr="00F6395B">
        <w:rPr>
          <w:rFonts w:eastAsia="Times New Roman"/>
          <w:bCs/>
          <w:noProof/>
          <w:lang w:eastAsia="en-GB"/>
        </w:rPr>
        <w:drawing>
          <wp:anchor distT="0" distB="0" distL="114300" distR="114300" simplePos="0" relativeHeight="251658240" behindDoc="0" locked="1" layoutInCell="1" allowOverlap="0" wp14:anchorId="7B2E40F8" wp14:editId="387F5FF5">
            <wp:simplePos x="0" y="0"/>
            <wp:positionH relativeFrom="column">
              <wp:posOffset>716915</wp:posOffset>
            </wp:positionH>
            <wp:positionV relativeFrom="paragraph">
              <wp:posOffset>4080510</wp:posOffset>
            </wp:positionV>
            <wp:extent cx="536575" cy="498475"/>
            <wp:effectExtent l="0" t="0" r="0" b="0"/>
            <wp:wrapNone/>
            <wp:docPr id="3" name="Picture 3" descr="卡通人物&#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卡通人物&#10;&#10;低可信度描述已自动生成"/>
                    <pic:cNvPicPr>
                      <a:picLocks noChangeAspect="1" noChangeArrowheads="1"/>
                    </pic:cNvPicPr>
                  </pic:nvPicPr>
                  <pic:blipFill>
                    <a:blip r:embed="rId10"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009C735C">
        <w:rPr>
          <w:rFonts w:hint="eastAsia"/>
        </w:rPr>
        <w:t>3</w:t>
      </w:r>
      <w:r>
        <w:rPr>
          <w:rFonts w:hint="eastAsia"/>
        </w:rPr>
        <w:t>月</w:t>
      </w:r>
      <w:r w:rsidR="009C735C">
        <w:rPr>
          <w:rFonts w:hint="eastAsia"/>
        </w:rPr>
        <w:t>3</w:t>
      </w:r>
      <w:r>
        <w:rPr>
          <w:rFonts w:hint="eastAsia"/>
        </w:rPr>
        <w:t>日至</w:t>
      </w:r>
      <w:r w:rsidR="009C735C">
        <w:rPr>
          <w:rFonts w:hint="eastAsia"/>
        </w:rPr>
        <w:t>28</w:t>
      </w:r>
      <w:r>
        <w:rPr>
          <w:rFonts w:hint="eastAsia"/>
        </w:rPr>
        <w:t>日</w:t>
      </w:r>
      <w:r>
        <w:rPr>
          <w:rFonts w:hint="eastAsia"/>
        </w:rPr>
        <w:t>)</w:t>
      </w:r>
      <w:bookmarkEnd w:id="4"/>
    </w:p>
    <w:p w14:paraId="4CFC5F3A" w14:textId="77777777" w:rsidR="00960C89" w:rsidRDefault="00AA1BBC" w:rsidP="002E11A1">
      <w:pPr>
        <w:pStyle w:val="SingleTxtGC"/>
        <w:tabs>
          <w:tab w:val="clear" w:pos="1134"/>
          <w:tab w:val="clear" w:pos="1565"/>
          <w:tab w:val="clear" w:pos="1996"/>
          <w:tab w:val="clear" w:pos="2427"/>
        </w:tabs>
        <w:spacing w:before="6960" w:after="0"/>
        <w:ind w:right="0"/>
        <w:rPr>
          <w:sz w:val="28"/>
          <w:szCs w:val="28"/>
        </w:rPr>
      </w:pPr>
      <w:r w:rsidRPr="00C1504E">
        <w:rPr>
          <w:rFonts w:hint="eastAsia"/>
          <w:sz w:val="28"/>
          <w:szCs w:val="28"/>
        </w:rPr>
        <w:t>联合国</w:t>
      </w:r>
      <w:r w:rsidR="00AA35AB" w:rsidRPr="00C1504E">
        <w:rPr>
          <w:rFonts w:hint="eastAsia"/>
          <w:sz w:val="28"/>
          <w:szCs w:val="28"/>
        </w:rPr>
        <w:t>·</w:t>
      </w:r>
      <w:r w:rsidR="006B3670" w:rsidRPr="00C1504E">
        <w:rPr>
          <w:rFonts w:hint="eastAsia"/>
          <w:sz w:val="28"/>
          <w:szCs w:val="28"/>
        </w:rPr>
        <w:t>纽约</w:t>
      </w:r>
      <w:r w:rsidRPr="00C1504E">
        <w:rPr>
          <w:rFonts w:hint="eastAsia"/>
          <w:sz w:val="28"/>
          <w:szCs w:val="28"/>
        </w:rPr>
        <w:t>，</w:t>
      </w:r>
      <w:r w:rsidR="006B3670" w:rsidRPr="00C1504E">
        <w:rPr>
          <w:rFonts w:hint="eastAsia"/>
          <w:sz w:val="28"/>
          <w:szCs w:val="28"/>
        </w:rPr>
        <w:t>2</w:t>
      </w:r>
      <w:r w:rsidR="008705B0">
        <w:rPr>
          <w:sz w:val="28"/>
          <w:szCs w:val="28"/>
        </w:rPr>
        <w:t>0</w:t>
      </w:r>
      <w:r w:rsidR="005E5B4B">
        <w:rPr>
          <w:sz w:val="28"/>
          <w:szCs w:val="28"/>
        </w:rPr>
        <w:t>25</w:t>
      </w:r>
      <w:r w:rsidR="006B3670" w:rsidRPr="00C1504E">
        <w:rPr>
          <w:rFonts w:hint="eastAsia"/>
          <w:sz w:val="28"/>
          <w:szCs w:val="28"/>
        </w:rPr>
        <w:t>年</w:t>
      </w:r>
    </w:p>
    <w:p w14:paraId="08DE2464" w14:textId="77777777" w:rsidR="00BD2157" w:rsidRDefault="00BD2157">
      <w:pPr>
        <w:tabs>
          <w:tab w:val="clear" w:pos="431"/>
        </w:tabs>
        <w:overflowPunct/>
        <w:adjustRightInd/>
        <w:snapToGrid/>
        <w:spacing w:line="240" w:lineRule="auto"/>
        <w:jc w:val="left"/>
        <w:rPr>
          <w:sz w:val="28"/>
          <w:szCs w:val="28"/>
        </w:rPr>
      </w:pPr>
    </w:p>
    <w:p w14:paraId="4D26CE85" w14:textId="77777777" w:rsidR="00BD2157" w:rsidRDefault="00BD2157">
      <w:pPr>
        <w:tabs>
          <w:tab w:val="clear" w:pos="431"/>
        </w:tabs>
        <w:overflowPunct/>
        <w:adjustRightInd/>
        <w:snapToGrid/>
        <w:spacing w:line="240" w:lineRule="auto"/>
        <w:jc w:val="left"/>
        <w:rPr>
          <w:sz w:val="28"/>
          <w:szCs w:val="28"/>
        </w:rPr>
        <w:sectPr w:rsidR="00BD2157" w:rsidSect="002576F0">
          <w:footerReference w:type="first" r:id="rId11"/>
          <w:endnotePr>
            <w:numFmt w:val="decimal"/>
          </w:endnotePr>
          <w:type w:val="oddPage"/>
          <w:pgSz w:w="11906" w:h="16838" w:code="9"/>
          <w:pgMar w:top="1418" w:right="1134" w:bottom="1134" w:left="1134" w:header="851" w:footer="567" w:gutter="0"/>
          <w:cols w:space="425"/>
          <w:titlePg/>
          <w:docGrid w:type="lines" w:linePitch="326"/>
        </w:sectPr>
      </w:pPr>
    </w:p>
    <w:p w14:paraId="64CD9503" w14:textId="77777777" w:rsidR="009523EF" w:rsidRPr="009523EF" w:rsidRDefault="009523EF" w:rsidP="00107BB1">
      <w:pPr>
        <w:pStyle w:val="SingleTxtGC"/>
        <w:tabs>
          <w:tab w:val="clear" w:pos="1134"/>
          <w:tab w:val="clear" w:pos="1565"/>
          <w:tab w:val="clear" w:pos="1996"/>
          <w:tab w:val="clear" w:pos="2427"/>
        </w:tabs>
        <w:spacing w:before="240" w:after="840"/>
        <w:ind w:right="0"/>
        <w:rPr>
          <w:sz w:val="28"/>
          <w:szCs w:val="28"/>
        </w:rPr>
      </w:pPr>
    </w:p>
    <w:p w14:paraId="3DDA85FB" w14:textId="77777777" w:rsidR="00444D4E" w:rsidRPr="00581FBC" w:rsidRDefault="00444D4E" w:rsidP="00662D27">
      <w:pPr>
        <w:pStyle w:val="H4GC"/>
        <w:keepNext w:val="0"/>
        <w:spacing w:before="1400"/>
        <w:ind w:left="2268"/>
      </w:pPr>
      <w:r w:rsidRPr="00581FBC">
        <w:rPr>
          <w:rFonts w:hint="eastAsia"/>
        </w:rPr>
        <w:t>说明</w:t>
      </w:r>
    </w:p>
    <w:p w14:paraId="0352CBA0" w14:textId="501E32DB" w:rsidR="006317C5" w:rsidRDefault="002D53A4" w:rsidP="00444D4E">
      <w:pPr>
        <w:pStyle w:val="SingleTxtGC"/>
      </w:pPr>
      <w:r>
        <w:rPr>
          <w:rFonts w:hint="eastAsia"/>
        </w:rPr>
        <w:tab/>
      </w:r>
      <w:r w:rsidR="00B84C7D" w:rsidRPr="00B84C7D">
        <w:rPr>
          <w:rFonts w:hint="eastAsia"/>
        </w:rPr>
        <w:t>联合国文件编号由字母和数字构成。凡提及这种格式的编号，即指联合国某一文件。</w:t>
      </w:r>
    </w:p>
    <w:p w14:paraId="40F844B7" w14:textId="63BED357" w:rsidR="003728DB" w:rsidRDefault="00FE6481" w:rsidP="00B35C59">
      <w:pPr>
        <w:pStyle w:val="SingleTxtGC"/>
        <w:spacing w:before="9840"/>
        <w:ind w:firstLine="442"/>
      </w:pPr>
      <w:r w:rsidRPr="00FE6481">
        <w:t>ISSN 0255-2396</w:t>
      </w:r>
    </w:p>
    <w:p w14:paraId="1A5A59A6" w14:textId="77777777" w:rsidR="0003459D" w:rsidRDefault="0003459D" w:rsidP="00444D4E">
      <w:pPr>
        <w:pStyle w:val="SingleTxtGC"/>
      </w:pPr>
    </w:p>
    <w:p w14:paraId="172DE257" w14:textId="77777777" w:rsidR="00390C08" w:rsidRDefault="00390C08" w:rsidP="00444D4E">
      <w:pPr>
        <w:pStyle w:val="SingleTxtGC"/>
        <w:sectPr w:rsidR="00390C08" w:rsidSect="00BD2157">
          <w:endnotePr>
            <w:numFmt w:val="decimal"/>
          </w:endnotePr>
          <w:pgSz w:w="11906" w:h="16838" w:code="9"/>
          <w:pgMar w:top="1418" w:right="1134" w:bottom="1134" w:left="1134" w:header="851" w:footer="567" w:gutter="0"/>
          <w:cols w:space="425"/>
          <w:titlePg/>
          <w:docGrid w:type="lines" w:linePitch="326"/>
        </w:sectPr>
      </w:pPr>
    </w:p>
    <w:p w14:paraId="5650F474" w14:textId="28A147C6" w:rsidR="00C64136" w:rsidRPr="00CB4C14" w:rsidRDefault="00C64136" w:rsidP="00C64136">
      <w:pPr>
        <w:spacing w:before="120" w:after="240"/>
        <w:jc w:val="right"/>
      </w:pPr>
      <w:r w:rsidRPr="00CB4C14">
        <w:lastRenderedPageBreak/>
        <w:t>[20</w:t>
      </w:r>
      <w:r w:rsidR="005E5B4B">
        <w:t>25</w:t>
      </w:r>
      <w:r w:rsidRPr="00CB4C14">
        <w:rPr>
          <w:rFonts w:hint="eastAsia"/>
        </w:rPr>
        <w:t>年</w:t>
      </w:r>
      <w:r w:rsidR="00B35C59" w:rsidRPr="00B35C59">
        <w:rPr>
          <w:rFonts w:hint="eastAsia"/>
        </w:rPr>
        <w:t>7</w:t>
      </w:r>
      <w:r w:rsidR="00B35C59" w:rsidRPr="00B35C59">
        <w:rPr>
          <w:rFonts w:hint="eastAsia"/>
        </w:rPr>
        <w:t>月</w:t>
      </w:r>
      <w:r w:rsidR="00B35C59" w:rsidRPr="00B35C59">
        <w:rPr>
          <w:rFonts w:hint="eastAsia"/>
        </w:rPr>
        <w:t>14</w:t>
      </w:r>
      <w:r w:rsidR="00B35C59" w:rsidRPr="00B35C59">
        <w:rPr>
          <w:rFonts w:hint="eastAsia"/>
        </w:rPr>
        <w:t>日</w:t>
      </w:r>
      <w:r w:rsidRPr="00CB4C14">
        <w:t>]</w:t>
      </w:r>
    </w:p>
    <w:p w14:paraId="46F59F4A" w14:textId="77777777" w:rsidR="00D042CC" w:rsidRPr="006A0BB0" w:rsidRDefault="00D042CC" w:rsidP="00DC1987">
      <w:pPr>
        <w:pStyle w:val="TOC"/>
        <w:rPr>
          <w:sz w:val="28"/>
          <w:szCs w:val="28"/>
          <w:lang w:val="en-US"/>
        </w:rPr>
      </w:pPr>
      <w:r w:rsidRPr="006A0BB0">
        <w:rPr>
          <w:rFonts w:ascii="宋体" w:eastAsia="宋体" w:hAnsi="宋体" w:cs="宋体" w:hint="eastAsia"/>
          <w:sz w:val="28"/>
          <w:szCs w:val="28"/>
        </w:rPr>
        <w:t>目录</w:t>
      </w:r>
    </w:p>
    <w:p w14:paraId="5AEFF152" w14:textId="6713E47A" w:rsidR="00D042CC" w:rsidRPr="002B6A5B" w:rsidRDefault="00D042CC" w:rsidP="002B6A5B">
      <w:pPr>
        <w:tabs>
          <w:tab w:val="right" w:pos="9639"/>
        </w:tabs>
        <w:spacing w:after="120"/>
        <w:ind w:left="488"/>
        <w:rPr>
          <w:rFonts w:asciiTheme="minorHAnsi" w:eastAsiaTheme="minorEastAsia" w:hAnsiTheme="minorHAnsi" w:cstheme="minorBidi" w:hint="eastAsia"/>
          <w:bCs/>
          <w:noProof/>
          <w:kern w:val="2"/>
          <w:sz w:val="22"/>
          <w:szCs w:val="24"/>
          <w14:ligatures w14:val="standardContextual"/>
        </w:rPr>
      </w:pPr>
      <w:r w:rsidRPr="00115A19">
        <w:rPr>
          <w:rFonts w:eastAsia="楷体"/>
          <w:sz w:val="23"/>
          <w:szCs w:val="23"/>
        </w:rPr>
        <w:tab/>
      </w:r>
      <w:r w:rsidRPr="00115A19">
        <w:rPr>
          <w:rFonts w:eastAsia="楷体" w:hint="eastAsia"/>
          <w:sz w:val="18"/>
          <w:szCs w:val="18"/>
        </w:rPr>
        <w:t>页次</w:t>
      </w:r>
      <w:r w:rsidRPr="00644B4C">
        <w:fldChar w:fldCharType="begin"/>
      </w:r>
      <w:r w:rsidRPr="00644B4C">
        <w:instrText xml:space="preserve"> TOC \h \z \t "_ H _Ch_GC;1; _ H _Ch_G;1;_ H_1_GC;2" </w:instrText>
      </w:r>
      <w:r w:rsidRPr="00644B4C">
        <w:fldChar w:fldCharType="separate"/>
      </w:r>
    </w:p>
    <w:p w14:paraId="4209CFA6" w14:textId="456CDE19" w:rsidR="00D042CC" w:rsidRDefault="00D042CC" w:rsidP="00FE2600">
      <w:pPr>
        <w:pStyle w:val="aa"/>
        <w:rPr>
          <w:rFonts w:asciiTheme="minorHAnsi" w:eastAsiaTheme="minorEastAsia" w:hAnsiTheme="minorHAnsi" w:cstheme="minorBidi"/>
          <w:bCs/>
          <w:noProof/>
          <w:kern w:val="2"/>
          <w:sz w:val="22"/>
          <w:szCs w:val="24"/>
          <w14:ligatures w14:val="standardContextual"/>
        </w:rPr>
      </w:pPr>
      <w:hyperlink w:anchor="_Toc204612770" w:history="1">
        <w:r>
          <w:rPr>
            <w:rStyle w:val="af3"/>
            <w:rFonts w:ascii="宋体" w:hAnsi="宋体" w:cs="宋体" w:hint="eastAsia"/>
            <w:noProof/>
            <w:lang w:val="zh-CN"/>
          </w:rPr>
          <w:tab/>
        </w:r>
        <w:r w:rsidRPr="0041201A">
          <w:rPr>
            <w:rStyle w:val="af3"/>
            <w:rFonts w:ascii="宋体" w:hAnsi="宋体" w:cs="宋体" w:hint="eastAsia"/>
            <w:noProof/>
            <w:lang w:val="zh-CN"/>
          </w:rPr>
          <w:t>一</w:t>
        </w:r>
        <w:r w:rsidRPr="0041201A">
          <w:rPr>
            <w:rStyle w:val="af3"/>
            <w:noProof/>
            <w:lang w:val="zh-CN"/>
          </w:rPr>
          <w:t>.</w:t>
        </w:r>
        <w:r>
          <w:rPr>
            <w:rFonts w:asciiTheme="minorHAnsi" w:eastAsiaTheme="minorEastAsia" w:hAnsiTheme="minorHAnsi" w:cstheme="minorBidi"/>
            <w:bCs/>
            <w:noProof/>
            <w:kern w:val="2"/>
            <w:sz w:val="22"/>
            <w:szCs w:val="24"/>
            <w14:ligatures w14:val="standardContextual"/>
          </w:rPr>
          <w:tab/>
        </w:r>
        <w:r w:rsidRPr="0041201A">
          <w:rPr>
            <w:rStyle w:val="af3"/>
            <w:rFonts w:ascii="宋体" w:hAnsi="宋体" w:cs="宋体" w:hint="eastAsia"/>
            <w:noProof/>
            <w:lang w:val="zh-CN"/>
          </w:rPr>
          <w:t>权限和活动</w:t>
        </w:r>
        <w:r>
          <w:rPr>
            <w:noProof/>
            <w:webHidden/>
          </w:rPr>
          <w:tab/>
        </w:r>
        <w:r>
          <w:rPr>
            <w:rStyle w:val="af3"/>
            <w:rFonts w:ascii="宋体" w:hAnsi="宋体" w:cs="宋体" w:hint="eastAsia"/>
            <w:noProof/>
            <w:lang w:val="zh-CN"/>
          </w:rPr>
          <w:tab/>
        </w:r>
        <w:r>
          <w:rPr>
            <w:noProof/>
            <w:webHidden/>
          </w:rPr>
          <w:fldChar w:fldCharType="begin"/>
        </w:r>
        <w:r>
          <w:rPr>
            <w:noProof/>
            <w:webHidden/>
          </w:rPr>
          <w:instrText xml:space="preserve"> PAGEREF _Toc204612770 \h </w:instrText>
        </w:r>
        <w:r>
          <w:rPr>
            <w:noProof/>
            <w:webHidden/>
          </w:rPr>
        </w:r>
        <w:r>
          <w:rPr>
            <w:noProof/>
            <w:webHidden/>
          </w:rPr>
          <w:fldChar w:fldCharType="separate"/>
        </w:r>
        <w:r w:rsidR="00EE0E9A">
          <w:rPr>
            <w:noProof/>
            <w:webHidden/>
          </w:rPr>
          <w:t>1</w:t>
        </w:r>
        <w:r>
          <w:rPr>
            <w:noProof/>
            <w:webHidden/>
          </w:rPr>
          <w:fldChar w:fldCharType="end"/>
        </w:r>
      </w:hyperlink>
    </w:p>
    <w:p w14:paraId="0D6FEC9F" w14:textId="477E7AD7" w:rsidR="00D042CC" w:rsidRDefault="00D042CC">
      <w:pPr>
        <w:pStyle w:val="TOC2"/>
        <w:rPr>
          <w:rFonts w:asciiTheme="minorHAnsi" w:eastAsiaTheme="minorEastAsia" w:hAnsiTheme="minorHAnsi" w:cstheme="minorBidi"/>
          <w:bCs w:val="0"/>
          <w:kern w:val="2"/>
          <w:sz w:val="22"/>
          <w:szCs w:val="24"/>
          <w:lang w:eastAsia="zh-CN"/>
          <w14:ligatures w14:val="standardContextual"/>
        </w:rPr>
      </w:pPr>
      <w:hyperlink w:anchor="_Toc204612771" w:history="1">
        <w:r w:rsidRPr="0041201A">
          <w:rPr>
            <w:rStyle w:val="af3"/>
            <w:lang w:val="zh-CN"/>
          </w:rPr>
          <w:t>A.</w:t>
        </w:r>
        <w:r>
          <w:rPr>
            <w:rFonts w:asciiTheme="minorHAnsi" w:eastAsiaTheme="minorEastAsia" w:hAnsiTheme="minorHAnsi" w:cstheme="minorBidi"/>
            <w:bCs w:val="0"/>
            <w:kern w:val="2"/>
            <w:sz w:val="22"/>
            <w:szCs w:val="24"/>
            <w:lang w:eastAsia="zh-CN"/>
            <w14:ligatures w14:val="standardContextual"/>
          </w:rPr>
          <w:tab/>
        </w:r>
        <w:r w:rsidRPr="0041201A">
          <w:rPr>
            <w:rStyle w:val="af3"/>
            <w:rFonts w:ascii="宋体" w:eastAsia="宋体" w:hAnsi="宋体" w:cs="宋体" w:hint="eastAsia"/>
            <w:lang w:val="zh-CN"/>
          </w:rPr>
          <w:t>《公民及政治权利国际公约》和两项任择议定书的缔约国</w:t>
        </w:r>
        <w:r>
          <w:rPr>
            <w:webHidden/>
          </w:rPr>
          <w:tab/>
        </w:r>
        <w:r>
          <w:rPr>
            <w:rStyle w:val="af3"/>
            <w:rFonts w:ascii="宋体" w:eastAsia="宋体" w:hAnsi="宋体" w:cs="宋体" w:hint="eastAsia"/>
            <w:lang w:val="zh-CN"/>
          </w:rPr>
          <w:tab/>
        </w:r>
        <w:r>
          <w:rPr>
            <w:webHidden/>
          </w:rPr>
          <w:fldChar w:fldCharType="begin"/>
        </w:r>
        <w:r>
          <w:rPr>
            <w:webHidden/>
          </w:rPr>
          <w:instrText xml:space="preserve"> PAGEREF _Toc204612771 \h </w:instrText>
        </w:r>
        <w:r>
          <w:rPr>
            <w:webHidden/>
          </w:rPr>
        </w:r>
        <w:r>
          <w:rPr>
            <w:webHidden/>
          </w:rPr>
          <w:fldChar w:fldCharType="separate"/>
        </w:r>
        <w:r w:rsidR="00EE0E9A">
          <w:rPr>
            <w:webHidden/>
          </w:rPr>
          <w:t>1</w:t>
        </w:r>
        <w:r>
          <w:rPr>
            <w:webHidden/>
          </w:rPr>
          <w:fldChar w:fldCharType="end"/>
        </w:r>
      </w:hyperlink>
    </w:p>
    <w:p w14:paraId="19D55705" w14:textId="30D84AB8" w:rsidR="00D042CC" w:rsidRDefault="00D042CC">
      <w:pPr>
        <w:pStyle w:val="TOC2"/>
        <w:rPr>
          <w:rFonts w:asciiTheme="minorHAnsi" w:eastAsiaTheme="minorEastAsia" w:hAnsiTheme="minorHAnsi" w:cstheme="minorBidi"/>
          <w:bCs w:val="0"/>
          <w:kern w:val="2"/>
          <w:sz w:val="22"/>
          <w:szCs w:val="24"/>
          <w:lang w:eastAsia="zh-CN"/>
          <w14:ligatures w14:val="standardContextual"/>
        </w:rPr>
      </w:pPr>
      <w:hyperlink w:anchor="_Toc204612772" w:history="1">
        <w:r w:rsidRPr="0041201A">
          <w:rPr>
            <w:rStyle w:val="af3"/>
            <w:lang w:val="zh-CN"/>
          </w:rPr>
          <w:t>B.</w:t>
        </w:r>
        <w:r>
          <w:rPr>
            <w:rFonts w:asciiTheme="minorHAnsi" w:eastAsiaTheme="minorEastAsia" w:hAnsiTheme="minorHAnsi" w:cstheme="minorBidi"/>
            <w:bCs w:val="0"/>
            <w:kern w:val="2"/>
            <w:sz w:val="22"/>
            <w:szCs w:val="24"/>
            <w:lang w:eastAsia="zh-CN"/>
            <w14:ligatures w14:val="standardContextual"/>
          </w:rPr>
          <w:tab/>
        </w:r>
        <w:r w:rsidRPr="0041201A">
          <w:rPr>
            <w:rStyle w:val="af3"/>
            <w:rFonts w:ascii="宋体" w:eastAsia="宋体" w:hAnsi="宋体" w:cs="宋体" w:hint="eastAsia"/>
            <w:lang w:val="zh-CN"/>
          </w:rPr>
          <w:t>委员会届会</w:t>
        </w:r>
        <w:r>
          <w:rPr>
            <w:webHidden/>
          </w:rPr>
          <w:tab/>
        </w:r>
        <w:r>
          <w:rPr>
            <w:rStyle w:val="af3"/>
            <w:rFonts w:ascii="宋体" w:eastAsia="宋体" w:hAnsi="宋体" w:cs="宋体" w:hint="eastAsia"/>
            <w:lang w:val="zh-CN"/>
          </w:rPr>
          <w:tab/>
        </w:r>
        <w:r>
          <w:rPr>
            <w:webHidden/>
          </w:rPr>
          <w:fldChar w:fldCharType="begin"/>
        </w:r>
        <w:r>
          <w:rPr>
            <w:webHidden/>
          </w:rPr>
          <w:instrText xml:space="preserve"> PAGEREF _Toc204612772 \h </w:instrText>
        </w:r>
        <w:r>
          <w:rPr>
            <w:webHidden/>
          </w:rPr>
        </w:r>
        <w:r>
          <w:rPr>
            <w:webHidden/>
          </w:rPr>
          <w:fldChar w:fldCharType="separate"/>
        </w:r>
        <w:r w:rsidR="00EE0E9A">
          <w:rPr>
            <w:webHidden/>
          </w:rPr>
          <w:t>1</w:t>
        </w:r>
        <w:r>
          <w:rPr>
            <w:webHidden/>
          </w:rPr>
          <w:fldChar w:fldCharType="end"/>
        </w:r>
      </w:hyperlink>
    </w:p>
    <w:p w14:paraId="28782AB1" w14:textId="376C4015" w:rsidR="00D042CC" w:rsidRDefault="00D042CC">
      <w:pPr>
        <w:pStyle w:val="TOC2"/>
        <w:rPr>
          <w:rFonts w:asciiTheme="minorHAnsi" w:eastAsiaTheme="minorEastAsia" w:hAnsiTheme="minorHAnsi" w:cstheme="minorBidi"/>
          <w:bCs w:val="0"/>
          <w:kern w:val="2"/>
          <w:sz w:val="22"/>
          <w:szCs w:val="24"/>
          <w:lang w:eastAsia="zh-CN"/>
          <w14:ligatures w14:val="standardContextual"/>
        </w:rPr>
      </w:pPr>
      <w:hyperlink w:anchor="_Toc204612773" w:history="1">
        <w:r w:rsidRPr="0041201A">
          <w:rPr>
            <w:rStyle w:val="af3"/>
            <w:lang w:val="zh-CN"/>
          </w:rPr>
          <w:t>C.</w:t>
        </w:r>
        <w:r>
          <w:rPr>
            <w:rFonts w:asciiTheme="minorHAnsi" w:eastAsiaTheme="minorEastAsia" w:hAnsiTheme="minorHAnsi" w:cstheme="minorBidi"/>
            <w:bCs w:val="0"/>
            <w:kern w:val="2"/>
            <w:sz w:val="22"/>
            <w:szCs w:val="24"/>
            <w:lang w:eastAsia="zh-CN"/>
            <w14:ligatures w14:val="standardContextual"/>
          </w:rPr>
          <w:tab/>
        </w:r>
        <w:r w:rsidRPr="0041201A">
          <w:rPr>
            <w:rStyle w:val="af3"/>
            <w:rFonts w:ascii="宋体" w:eastAsia="宋体" w:hAnsi="宋体" w:cs="宋体" w:hint="eastAsia"/>
            <w:lang w:val="zh-CN"/>
          </w:rPr>
          <w:t>选举主席团成员</w:t>
        </w:r>
        <w:r>
          <w:rPr>
            <w:webHidden/>
          </w:rPr>
          <w:tab/>
        </w:r>
        <w:r>
          <w:rPr>
            <w:rStyle w:val="af3"/>
            <w:rFonts w:ascii="宋体" w:eastAsia="宋体" w:hAnsi="宋体" w:cs="宋体" w:hint="eastAsia"/>
            <w:lang w:val="zh-CN"/>
          </w:rPr>
          <w:tab/>
        </w:r>
        <w:r>
          <w:rPr>
            <w:webHidden/>
          </w:rPr>
          <w:fldChar w:fldCharType="begin"/>
        </w:r>
        <w:r>
          <w:rPr>
            <w:webHidden/>
          </w:rPr>
          <w:instrText xml:space="preserve"> PAGEREF _Toc204612773 \h </w:instrText>
        </w:r>
        <w:r>
          <w:rPr>
            <w:webHidden/>
          </w:rPr>
        </w:r>
        <w:r>
          <w:rPr>
            <w:webHidden/>
          </w:rPr>
          <w:fldChar w:fldCharType="separate"/>
        </w:r>
        <w:r w:rsidR="00EE0E9A">
          <w:rPr>
            <w:webHidden/>
          </w:rPr>
          <w:t>1</w:t>
        </w:r>
        <w:r>
          <w:rPr>
            <w:webHidden/>
          </w:rPr>
          <w:fldChar w:fldCharType="end"/>
        </w:r>
      </w:hyperlink>
    </w:p>
    <w:p w14:paraId="250A93E8" w14:textId="7F292EB6" w:rsidR="00D042CC" w:rsidRDefault="00D042CC">
      <w:pPr>
        <w:pStyle w:val="TOC2"/>
        <w:rPr>
          <w:rFonts w:asciiTheme="minorHAnsi" w:eastAsiaTheme="minorEastAsia" w:hAnsiTheme="minorHAnsi" w:cstheme="minorBidi"/>
          <w:bCs w:val="0"/>
          <w:kern w:val="2"/>
          <w:sz w:val="22"/>
          <w:szCs w:val="24"/>
          <w:lang w:eastAsia="zh-CN"/>
          <w14:ligatures w14:val="standardContextual"/>
        </w:rPr>
      </w:pPr>
      <w:hyperlink w:anchor="_Toc204612774" w:history="1">
        <w:r w:rsidRPr="0041201A">
          <w:rPr>
            <w:rStyle w:val="af3"/>
            <w:lang w:val="zh-CN"/>
          </w:rPr>
          <w:t>D.</w:t>
        </w:r>
        <w:r>
          <w:rPr>
            <w:rFonts w:asciiTheme="minorHAnsi" w:eastAsiaTheme="minorEastAsia" w:hAnsiTheme="minorHAnsi" w:cstheme="minorBidi"/>
            <w:bCs w:val="0"/>
            <w:kern w:val="2"/>
            <w:sz w:val="22"/>
            <w:szCs w:val="24"/>
            <w:lang w:eastAsia="zh-CN"/>
            <w14:ligatures w14:val="standardContextual"/>
          </w:rPr>
          <w:tab/>
        </w:r>
        <w:r w:rsidRPr="0041201A">
          <w:rPr>
            <w:rStyle w:val="af3"/>
            <w:rFonts w:ascii="宋体" w:eastAsia="宋体" w:hAnsi="宋体" w:cs="宋体" w:hint="eastAsia"/>
            <w:lang w:val="zh-CN"/>
          </w:rPr>
          <w:t>特别报告员</w:t>
        </w:r>
        <w:r>
          <w:rPr>
            <w:webHidden/>
          </w:rPr>
          <w:tab/>
        </w:r>
        <w:r>
          <w:rPr>
            <w:rStyle w:val="af3"/>
            <w:rFonts w:ascii="宋体" w:eastAsia="宋体" w:hAnsi="宋体" w:cs="宋体" w:hint="eastAsia"/>
            <w:lang w:val="zh-CN"/>
          </w:rPr>
          <w:tab/>
        </w:r>
        <w:r>
          <w:rPr>
            <w:webHidden/>
          </w:rPr>
          <w:fldChar w:fldCharType="begin"/>
        </w:r>
        <w:r>
          <w:rPr>
            <w:webHidden/>
          </w:rPr>
          <w:instrText xml:space="preserve"> PAGEREF _Toc204612774 \h </w:instrText>
        </w:r>
        <w:r>
          <w:rPr>
            <w:webHidden/>
          </w:rPr>
        </w:r>
        <w:r>
          <w:rPr>
            <w:webHidden/>
          </w:rPr>
          <w:fldChar w:fldCharType="separate"/>
        </w:r>
        <w:r w:rsidR="00EE0E9A">
          <w:rPr>
            <w:webHidden/>
          </w:rPr>
          <w:t>2</w:t>
        </w:r>
        <w:r>
          <w:rPr>
            <w:webHidden/>
          </w:rPr>
          <w:fldChar w:fldCharType="end"/>
        </w:r>
      </w:hyperlink>
    </w:p>
    <w:p w14:paraId="21D8E953" w14:textId="01AEFB75" w:rsidR="00D042CC" w:rsidRDefault="00D042CC">
      <w:pPr>
        <w:pStyle w:val="TOC2"/>
        <w:rPr>
          <w:rFonts w:asciiTheme="minorHAnsi" w:eastAsiaTheme="minorEastAsia" w:hAnsiTheme="minorHAnsi" w:cstheme="minorBidi"/>
          <w:bCs w:val="0"/>
          <w:kern w:val="2"/>
          <w:sz w:val="22"/>
          <w:szCs w:val="24"/>
          <w:lang w:eastAsia="zh-CN"/>
          <w14:ligatures w14:val="standardContextual"/>
        </w:rPr>
      </w:pPr>
      <w:hyperlink w:anchor="_Toc204612775" w:history="1">
        <w:r w:rsidRPr="0041201A">
          <w:rPr>
            <w:rStyle w:val="af3"/>
            <w:lang w:val="zh-CN"/>
          </w:rPr>
          <w:t>E.</w:t>
        </w:r>
        <w:r>
          <w:rPr>
            <w:rFonts w:asciiTheme="minorHAnsi" w:eastAsiaTheme="minorEastAsia" w:hAnsiTheme="minorHAnsi" w:cstheme="minorBidi"/>
            <w:bCs w:val="0"/>
            <w:kern w:val="2"/>
            <w:sz w:val="22"/>
            <w:szCs w:val="24"/>
            <w:lang w:eastAsia="zh-CN"/>
            <w14:ligatures w14:val="standardContextual"/>
          </w:rPr>
          <w:tab/>
        </w:r>
        <w:r w:rsidRPr="0041201A">
          <w:rPr>
            <w:rStyle w:val="af3"/>
            <w:rFonts w:ascii="宋体" w:eastAsia="宋体" w:hAnsi="宋体" w:cs="宋体" w:hint="eastAsia"/>
            <w:lang w:val="zh-CN"/>
          </w:rPr>
          <w:t>国别报告组和来文工作组</w:t>
        </w:r>
        <w:r>
          <w:rPr>
            <w:webHidden/>
          </w:rPr>
          <w:tab/>
        </w:r>
        <w:r>
          <w:rPr>
            <w:rStyle w:val="af3"/>
            <w:rFonts w:ascii="宋体" w:eastAsia="宋体" w:hAnsi="宋体" w:cs="宋体" w:hint="eastAsia"/>
            <w:lang w:val="zh-CN"/>
          </w:rPr>
          <w:tab/>
        </w:r>
        <w:r>
          <w:rPr>
            <w:webHidden/>
          </w:rPr>
          <w:fldChar w:fldCharType="begin"/>
        </w:r>
        <w:r>
          <w:rPr>
            <w:webHidden/>
          </w:rPr>
          <w:instrText xml:space="preserve"> PAGEREF _Toc204612775 \h </w:instrText>
        </w:r>
        <w:r>
          <w:rPr>
            <w:webHidden/>
          </w:rPr>
        </w:r>
        <w:r>
          <w:rPr>
            <w:webHidden/>
          </w:rPr>
          <w:fldChar w:fldCharType="separate"/>
        </w:r>
        <w:r w:rsidR="00EE0E9A">
          <w:rPr>
            <w:webHidden/>
          </w:rPr>
          <w:t>2</w:t>
        </w:r>
        <w:r>
          <w:rPr>
            <w:webHidden/>
          </w:rPr>
          <w:fldChar w:fldCharType="end"/>
        </w:r>
      </w:hyperlink>
    </w:p>
    <w:p w14:paraId="197BD7EB" w14:textId="36FB63DF" w:rsidR="00D042CC" w:rsidRDefault="00D042CC">
      <w:pPr>
        <w:pStyle w:val="TOC2"/>
        <w:rPr>
          <w:rFonts w:asciiTheme="minorHAnsi" w:eastAsiaTheme="minorEastAsia" w:hAnsiTheme="minorHAnsi" w:cstheme="minorBidi"/>
          <w:bCs w:val="0"/>
          <w:kern w:val="2"/>
          <w:sz w:val="22"/>
          <w:szCs w:val="24"/>
          <w:lang w:eastAsia="zh-CN"/>
          <w14:ligatures w14:val="standardContextual"/>
        </w:rPr>
      </w:pPr>
      <w:hyperlink w:anchor="_Toc204612776" w:history="1">
        <w:r w:rsidRPr="0041201A">
          <w:rPr>
            <w:rStyle w:val="af3"/>
            <w:lang w:val="zh-CN"/>
          </w:rPr>
          <w:t>F.</w:t>
        </w:r>
        <w:r>
          <w:rPr>
            <w:rFonts w:asciiTheme="minorHAnsi" w:eastAsiaTheme="minorEastAsia" w:hAnsiTheme="minorHAnsi" w:cstheme="minorBidi"/>
            <w:bCs w:val="0"/>
            <w:kern w:val="2"/>
            <w:sz w:val="22"/>
            <w:szCs w:val="24"/>
            <w:lang w:eastAsia="zh-CN"/>
            <w14:ligatures w14:val="standardContextual"/>
          </w:rPr>
          <w:tab/>
        </w:r>
        <w:r w:rsidRPr="0041201A">
          <w:rPr>
            <w:rStyle w:val="af3"/>
            <w:rFonts w:ascii="宋体" w:eastAsia="宋体" w:hAnsi="宋体" w:cs="宋体" w:hint="eastAsia"/>
            <w:lang w:val="zh-CN"/>
          </w:rPr>
          <w:t>根据《公约》第四条实行的克减</w:t>
        </w:r>
        <w:r>
          <w:rPr>
            <w:webHidden/>
          </w:rPr>
          <w:tab/>
        </w:r>
        <w:r>
          <w:rPr>
            <w:rStyle w:val="af3"/>
            <w:rFonts w:ascii="宋体" w:eastAsia="宋体" w:hAnsi="宋体" w:cs="宋体" w:hint="eastAsia"/>
            <w:lang w:val="zh-CN"/>
          </w:rPr>
          <w:tab/>
        </w:r>
        <w:r>
          <w:rPr>
            <w:webHidden/>
          </w:rPr>
          <w:fldChar w:fldCharType="begin"/>
        </w:r>
        <w:r>
          <w:rPr>
            <w:webHidden/>
          </w:rPr>
          <w:instrText xml:space="preserve"> PAGEREF _Toc204612776 \h </w:instrText>
        </w:r>
        <w:r>
          <w:rPr>
            <w:webHidden/>
          </w:rPr>
        </w:r>
        <w:r>
          <w:rPr>
            <w:webHidden/>
          </w:rPr>
          <w:fldChar w:fldCharType="separate"/>
        </w:r>
        <w:r w:rsidR="00EE0E9A">
          <w:rPr>
            <w:webHidden/>
          </w:rPr>
          <w:t>2</w:t>
        </w:r>
        <w:r>
          <w:rPr>
            <w:webHidden/>
          </w:rPr>
          <w:fldChar w:fldCharType="end"/>
        </w:r>
      </w:hyperlink>
    </w:p>
    <w:p w14:paraId="3F16FFC7" w14:textId="75F9D4FD" w:rsidR="00D042CC" w:rsidRDefault="00D042CC">
      <w:pPr>
        <w:pStyle w:val="TOC2"/>
        <w:rPr>
          <w:rFonts w:asciiTheme="minorHAnsi" w:eastAsiaTheme="minorEastAsia" w:hAnsiTheme="minorHAnsi" w:cstheme="minorBidi"/>
          <w:bCs w:val="0"/>
          <w:kern w:val="2"/>
          <w:sz w:val="22"/>
          <w:szCs w:val="24"/>
          <w:lang w:eastAsia="zh-CN"/>
          <w14:ligatures w14:val="standardContextual"/>
        </w:rPr>
      </w:pPr>
      <w:hyperlink w:anchor="_Toc204612777" w:history="1">
        <w:r w:rsidRPr="0041201A">
          <w:rPr>
            <w:rStyle w:val="af3"/>
            <w:lang w:val="zh-CN"/>
          </w:rPr>
          <w:t>G.</w:t>
        </w:r>
        <w:r>
          <w:rPr>
            <w:rFonts w:asciiTheme="minorHAnsi" w:eastAsiaTheme="minorEastAsia" w:hAnsiTheme="minorHAnsi" w:cstheme="minorBidi"/>
            <w:bCs w:val="0"/>
            <w:kern w:val="2"/>
            <w:sz w:val="22"/>
            <w:szCs w:val="24"/>
            <w:lang w:eastAsia="zh-CN"/>
            <w14:ligatures w14:val="standardContextual"/>
          </w:rPr>
          <w:tab/>
        </w:r>
        <w:r w:rsidRPr="0041201A">
          <w:rPr>
            <w:rStyle w:val="af3"/>
            <w:rFonts w:ascii="宋体" w:eastAsia="宋体" w:hAnsi="宋体" w:cs="宋体" w:hint="eastAsia"/>
            <w:lang w:val="zh-CN"/>
          </w:rPr>
          <w:t>结论性意见和结论性意见的后续行动</w:t>
        </w:r>
        <w:r>
          <w:rPr>
            <w:webHidden/>
          </w:rPr>
          <w:tab/>
        </w:r>
        <w:r>
          <w:rPr>
            <w:rStyle w:val="af3"/>
            <w:rFonts w:ascii="宋体" w:eastAsia="宋体" w:hAnsi="宋体" w:cs="宋体" w:hint="eastAsia"/>
            <w:lang w:val="zh-CN"/>
          </w:rPr>
          <w:tab/>
        </w:r>
        <w:r>
          <w:rPr>
            <w:webHidden/>
          </w:rPr>
          <w:fldChar w:fldCharType="begin"/>
        </w:r>
        <w:r>
          <w:rPr>
            <w:webHidden/>
          </w:rPr>
          <w:instrText xml:space="preserve"> PAGEREF _Toc204612777 \h </w:instrText>
        </w:r>
        <w:r>
          <w:rPr>
            <w:webHidden/>
          </w:rPr>
        </w:r>
        <w:r>
          <w:rPr>
            <w:webHidden/>
          </w:rPr>
          <w:fldChar w:fldCharType="separate"/>
        </w:r>
        <w:r w:rsidR="00EE0E9A">
          <w:rPr>
            <w:webHidden/>
          </w:rPr>
          <w:t>3</w:t>
        </w:r>
        <w:r>
          <w:rPr>
            <w:webHidden/>
          </w:rPr>
          <w:fldChar w:fldCharType="end"/>
        </w:r>
      </w:hyperlink>
    </w:p>
    <w:p w14:paraId="705F51FA" w14:textId="4AD21674" w:rsidR="00D042CC" w:rsidRDefault="00D042CC">
      <w:pPr>
        <w:pStyle w:val="TOC2"/>
        <w:rPr>
          <w:rFonts w:asciiTheme="minorHAnsi" w:eastAsiaTheme="minorEastAsia" w:hAnsiTheme="minorHAnsi" w:cstheme="minorBidi"/>
          <w:bCs w:val="0"/>
          <w:kern w:val="2"/>
          <w:sz w:val="22"/>
          <w:szCs w:val="24"/>
          <w:lang w:eastAsia="zh-CN"/>
          <w14:ligatures w14:val="standardContextual"/>
        </w:rPr>
      </w:pPr>
      <w:hyperlink w:anchor="_Toc204612778" w:history="1">
        <w:r w:rsidRPr="0041201A">
          <w:rPr>
            <w:rStyle w:val="af3"/>
            <w:lang w:val="zh-CN"/>
          </w:rPr>
          <w:t>H.</w:t>
        </w:r>
        <w:r>
          <w:rPr>
            <w:rFonts w:asciiTheme="minorHAnsi" w:eastAsiaTheme="minorEastAsia" w:hAnsiTheme="minorHAnsi" w:cstheme="minorBidi"/>
            <w:bCs w:val="0"/>
            <w:kern w:val="2"/>
            <w:sz w:val="22"/>
            <w:szCs w:val="24"/>
            <w:lang w:eastAsia="zh-CN"/>
            <w14:ligatures w14:val="standardContextual"/>
          </w:rPr>
          <w:tab/>
        </w:r>
        <w:r w:rsidRPr="0041201A">
          <w:rPr>
            <w:rStyle w:val="af3"/>
            <w:rFonts w:ascii="宋体" w:eastAsia="宋体" w:hAnsi="宋体" w:cs="宋体" w:hint="eastAsia"/>
            <w:lang w:val="zh-CN"/>
          </w:rPr>
          <w:t>来文和《意见》的后续行动</w:t>
        </w:r>
        <w:r>
          <w:rPr>
            <w:webHidden/>
          </w:rPr>
          <w:tab/>
        </w:r>
        <w:r>
          <w:rPr>
            <w:rStyle w:val="af3"/>
            <w:rFonts w:ascii="宋体" w:eastAsia="宋体" w:hAnsi="宋体" w:cs="宋体" w:hint="eastAsia"/>
            <w:lang w:val="zh-CN"/>
          </w:rPr>
          <w:tab/>
        </w:r>
        <w:r>
          <w:rPr>
            <w:webHidden/>
          </w:rPr>
          <w:fldChar w:fldCharType="begin"/>
        </w:r>
        <w:r>
          <w:rPr>
            <w:webHidden/>
          </w:rPr>
          <w:instrText xml:space="preserve"> PAGEREF _Toc204612778 \h </w:instrText>
        </w:r>
        <w:r>
          <w:rPr>
            <w:webHidden/>
          </w:rPr>
        </w:r>
        <w:r>
          <w:rPr>
            <w:webHidden/>
          </w:rPr>
          <w:fldChar w:fldCharType="separate"/>
        </w:r>
        <w:r w:rsidR="00EE0E9A">
          <w:rPr>
            <w:webHidden/>
          </w:rPr>
          <w:t>3</w:t>
        </w:r>
        <w:r>
          <w:rPr>
            <w:webHidden/>
          </w:rPr>
          <w:fldChar w:fldCharType="end"/>
        </w:r>
      </w:hyperlink>
    </w:p>
    <w:p w14:paraId="13D8D81D" w14:textId="3529C378" w:rsidR="00D042CC" w:rsidRDefault="00D042CC">
      <w:pPr>
        <w:pStyle w:val="TOC2"/>
        <w:rPr>
          <w:rFonts w:asciiTheme="minorHAnsi" w:eastAsiaTheme="minorEastAsia" w:hAnsiTheme="minorHAnsi" w:cstheme="minorBidi"/>
          <w:bCs w:val="0"/>
          <w:kern w:val="2"/>
          <w:sz w:val="22"/>
          <w:szCs w:val="24"/>
          <w:lang w:eastAsia="zh-CN"/>
          <w14:ligatures w14:val="standardContextual"/>
        </w:rPr>
      </w:pPr>
      <w:hyperlink w:anchor="_Toc204612779" w:history="1">
        <w:r w:rsidRPr="0041201A">
          <w:rPr>
            <w:rStyle w:val="af3"/>
            <w:lang w:val="zh-CN"/>
          </w:rPr>
          <w:t>I.</w:t>
        </w:r>
        <w:r>
          <w:rPr>
            <w:rFonts w:asciiTheme="minorHAnsi" w:eastAsiaTheme="minorEastAsia" w:hAnsiTheme="minorHAnsi" w:cstheme="minorBidi"/>
            <w:bCs w:val="0"/>
            <w:kern w:val="2"/>
            <w:sz w:val="22"/>
            <w:szCs w:val="24"/>
            <w:lang w:eastAsia="zh-CN"/>
            <w14:ligatures w14:val="standardContextual"/>
          </w:rPr>
          <w:tab/>
        </w:r>
        <w:r w:rsidRPr="0041201A">
          <w:rPr>
            <w:rStyle w:val="af3"/>
            <w:rFonts w:ascii="宋体" w:eastAsia="宋体" w:hAnsi="宋体" w:cs="宋体" w:hint="eastAsia"/>
            <w:lang w:val="zh-CN"/>
          </w:rPr>
          <w:t>工作人员资源、正式文件翻译和数字化转型</w:t>
        </w:r>
        <w:r>
          <w:rPr>
            <w:webHidden/>
          </w:rPr>
          <w:tab/>
        </w:r>
        <w:r>
          <w:rPr>
            <w:rStyle w:val="af3"/>
            <w:rFonts w:ascii="宋体" w:eastAsia="宋体" w:hAnsi="宋体" w:cs="宋体" w:hint="eastAsia"/>
            <w:lang w:val="zh-CN"/>
          </w:rPr>
          <w:tab/>
        </w:r>
        <w:r>
          <w:rPr>
            <w:webHidden/>
          </w:rPr>
          <w:fldChar w:fldCharType="begin"/>
        </w:r>
        <w:r>
          <w:rPr>
            <w:webHidden/>
          </w:rPr>
          <w:instrText xml:space="preserve"> PAGEREF _Toc204612779 \h </w:instrText>
        </w:r>
        <w:r>
          <w:rPr>
            <w:webHidden/>
          </w:rPr>
        </w:r>
        <w:r>
          <w:rPr>
            <w:webHidden/>
          </w:rPr>
          <w:fldChar w:fldCharType="separate"/>
        </w:r>
        <w:r w:rsidR="00EE0E9A">
          <w:rPr>
            <w:webHidden/>
          </w:rPr>
          <w:t>7</w:t>
        </w:r>
        <w:r>
          <w:rPr>
            <w:webHidden/>
          </w:rPr>
          <w:fldChar w:fldCharType="end"/>
        </w:r>
      </w:hyperlink>
    </w:p>
    <w:p w14:paraId="00E7806B" w14:textId="16C745FC" w:rsidR="00D042CC" w:rsidRDefault="00D042CC">
      <w:pPr>
        <w:pStyle w:val="TOC2"/>
        <w:rPr>
          <w:rFonts w:asciiTheme="minorHAnsi" w:eastAsiaTheme="minorEastAsia" w:hAnsiTheme="minorHAnsi" w:cstheme="minorBidi"/>
          <w:bCs w:val="0"/>
          <w:kern w:val="2"/>
          <w:sz w:val="22"/>
          <w:szCs w:val="24"/>
          <w:lang w:eastAsia="zh-CN"/>
          <w14:ligatures w14:val="standardContextual"/>
        </w:rPr>
      </w:pPr>
      <w:hyperlink w:anchor="_Toc204612780" w:history="1">
        <w:r w:rsidRPr="0041201A">
          <w:rPr>
            <w:rStyle w:val="af3"/>
            <w:lang w:val="zh-CN"/>
          </w:rPr>
          <w:t>J.</w:t>
        </w:r>
        <w:r>
          <w:rPr>
            <w:rFonts w:asciiTheme="minorHAnsi" w:eastAsiaTheme="minorEastAsia" w:hAnsiTheme="minorHAnsi" w:cstheme="minorBidi"/>
            <w:bCs w:val="0"/>
            <w:kern w:val="2"/>
            <w:sz w:val="22"/>
            <w:szCs w:val="24"/>
            <w:lang w:eastAsia="zh-CN"/>
            <w14:ligatures w14:val="standardContextual"/>
          </w:rPr>
          <w:tab/>
        </w:r>
        <w:r w:rsidRPr="0041201A">
          <w:rPr>
            <w:rStyle w:val="af3"/>
            <w:rFonts w:ascii="宋体" w:eastAsia="宋体" w:hAnsi="宋体" w:cs="宋体" w:hint="eastAsia"/>
            <w:lang w:val="zh-CN"/>
          </w:rPr>
          <w:t>就委员会工作开展的外联活动</w:t>
        </w:r>
        <w:r>
          <w:rPr>
            <w:webHidden/>
          </w:rPr>
          <w:tab/>
        </w:r>
        <w:r>
          <w:rPr>
            <w:rStyle w:val="af3"/>
            <w:rFonts w:ascii="宋体" w:eastAsia="宋体" w:hAnsi="宋体" w:cs="宋体" w:hint="eastAsia"/>
            <w:lang w:val="zh-CN"/>
          </w:rPr>
          <w:tab/>
        </w:r>
        <w:r>
          <w:rPr>
            <w:webHidden/>
          </w:rPr>
          <w:fldChar w:fldCharType="begin"/>
        </w:r>
        <w:r>
          <w:rPr>
            <w:webHidden/>
          </w:rPr>
          <w:instrText xml:space="preserve"> PAGEREF _Toc204612780 \h </w:instrText>
        </w:r>
        <w:r>
          <w:rPr>
            <w:webHidden/>
          </w:rPr>
        </w:r>
        <w:r>
          <w:rPr>
            <w:webHidden/>
          </w:rPr>
          <w:fldChar w:fldCharType="separate"/>
        </w:r>
        <w:r w:rsidR="00EE0E9A">
          <w:rPr>
            <w:webHidden/>
          </w:rPr>
          <w:t>7</w:t>
        </w:r>
        <w:r>
          <w:rPr>
            <w:webHidden/>
          </w:rPr>
          <w:fldChar w:fldCharType="end"/>
        </w:r>
      </w:hyperlink>
    </w:p>
    <w:p w14:paraId="4C363EF8" w14:textId="76E30F4B" w:rsidR="00D042CC" w:rsidRDefault="00D042CC">
      <w:pPr>
        <w:pStyle w:val="TOC2"/>
        <w:rPr>
          <w:rFonts w:asciiTheme="minorHAnsi" w:eastAsiaTheme="minorEastAsia" w:hAnsiTheme="minorHAnsi" w:cstheme="minorBidi"/>
          <w:bCs w:val="0"/>
          <w:kern w:val="2"/>
          <w:sz w:val="22"/>
          <w:szCs w:val="24"/>
          <w:lang w:eastAsia="zh-CN"/>
          <w14:ligatures w14:val="standardContextual"/>
        </w:rPr>
      </w:pPr>
      <w:hyperlink w:anchor="_Toc204612781" w:history="1">
        <w:r w:rsidRPr="0041201A">
          <w:rPr>
            <w:rStyle w:val="af3"/>
            <w:lang w:val="zh-CN"/>
          </w:rPr>
          <w:t>K.</w:t>
        </w:r>
        <w:r>
          <w:rPr>
            <w:rFonts w:asciiTheme="minorHAnsi" w:eastAsiaTheme="minorEastAsia" w:hAnsiTheme="minorHAnsi" w:cstheme="minorBidi"/>
            <w:bCs w:val="0"/>
            <w:kern w:val="2"/>
            <w:sz w:val="22"/>
            <w:szCs w:val="24"/>
            <w:lang w:eastAsia="zh-CN"/>
            <w14:ligatures w14:val="standardContextual"/>
          </w:rPr>
          <w:tab/>
        </w:r>
        <w:r w:rsidRPr="0041201A">
          <w:rPr>
            <w:rStyle w:val="af3"/>
            <w:rFonts w:ascii="宋体" w:eastAsia="宋体" w:hAnsi="宋体" w:cs="宋体" w:hint="eastAsia"/>
            <w:lang w:val="zh-CN"/>
          </w:rPr>
          <w:t>向大会提交委员会年度报告</w:t>
        </w:r>
        <w:r>
          <w:rPr>
            <w:webHidden/>
          </w:rPr>
          <w:tab/>
        </w:r>
        <w:r>
          <w:rPr>
            <w:rStyle w:val="af3"/>
            <w:rFonts w:ascii="宋体" w:eastAsia="宋体" w:hAnsi="宋体" w:cs="宋体" w:hint="eastAsia"/>
            <w:lang w:val="zh-CN"/>
          </w:rPr>
          <w:tab/>
        </w:r>
        <w:r>
          <w:rPr>
            <w:webHidden/>
          </w:rPr>
          <w:fldChar w:fldCharType="begin"/>
        </w:r>
        <w:r>
          <w:rPr>
            <w:webHidden/>
          </w:rPr>
          <w:instrText xml:space="preserve"> PAGEREF _Toc204612781 \h </w:instrText>
        </w:r>
        <w:r>
          <w:rPr>
            <w:webHidden/>
          </w:rPr>
        </w:r>
        <w:r>
          <w:rPr>
            <w:webHidden/>
          </w:rPr>
          <w:fldChar w:fldCharType="separate"/>
        </w:r>
        <w:r w:rsidR="00EE0E9A">
          <w:rPr>
            <w:webHidden/>
          </w:rPr>
          <w:t>7</w:t>
        </w:r>
        <w:r>
          <w:rPr>
            <w:webHidden/>
          </w:rPr>
          <w:fldChar w:fldCharType="end"/>
        </w:r>
      </w:hyperlink>
    </w:p>
    <w:p w14:paraId="581A8F7A" w14:textId="38B86D7D" w:rsidR="00D042CC" w:rsidRDefault="00D042CC">
      <w:pPr>
        <w:pStyle w:val="TOC2"/>
        <w:rPr>
          <w:rFonts w:asciiTheme="minorHAnsi" w:eastAsiaTheme="minorEastAsia" w:hAnsiTheme="minorHAnsi" w:cstheme="minorBidi"/>
          <w:bCs w:val="0"/>
          <w:kern w:val="2"/>
          <w:sz w:val="22"/>
          <w:szCs w:val="24"/>
          <w:lang w:eastAsia="zh-CN"/>
          <w14:ligatures w14:val="standardContextual"/>
        </w:rPr>
      </w:pPr>
      <w:hyperlink w:anchor="_Toc204612782" w:history="1">
        <w:r w:rsidRPr="0041201A">
          <w:rPr>
            <w:rStyle w:val="af3"/>
            <w:lang w:val="zh-CN"/>
          </w:rPr>
          <w:t>L.</w:t>
        </w:r>
        <w:r>
          <w:rPr>
            <w:rFonts w:asciiTheme="minorHAnsi" w:eastAsiaTheme="minorEastAsia" w:hAnsiTheme="minorHAnsi" w:cstheme="minorBidi"/>
            <w:bCs w:val="0"/>
            <w:kern w:val="2"/>
            <w:sz w:val="22"/>
            <w:szCs w:val="24"/>
            <w:lang w:eastAsia="zh-CN"/>
            <w14:ligatures w14:val="standardContextual"/>
          </w:rPr>
          <w:tab/>
        </w:r>
        <w:r w:rsidRPr="0041201A">
          <w:rPr>
            <w:rStyle w:val="af3"/>
            <w:rFonts w:ascii="宋体" w:eastAsia="宋体" w:hAnsi="宋体" w:cs="宋体" w:hint="eastAsia"/>
            <w:lang w:val="zh-CN"/>
          </w:rPr>
          <w:t>通过报告</w:t>
        </w:r>
        <w:r>
          <w:rPr>
            <w:webHidden/>
          </w:rPr>
          <w:tab/>
        </w:r>
        <w:r>
          <w:rPr>
            <w:rStyle w:val="af3"/>
            <w:rFonts w:ascii="宋体" w:eastAsia="宋体" w:hAnsi="宋体" w:cs="宋体" w:hint="eastAsia"/>
            <w:lang w:val="zh-CN"/>
          </w:rPr>
          <w:tab/>
        </w:r>
        <w:r>
          <w:rPr>
            <w:webHidden/>
          </w:rPr>
          <w:fldChar w:fldCharType="begin"/>
        </w:r>
        <w:r>
          <w:rPr>
            <w:webHidden/>
          </w:rPr>
          <w:instrText xml:space="preserve"> PAGEREF _Toc204612782 \h </w:instrText>
        </w:r>
        <w:r>
          <w:rPr>
            <w:webHidden/>
          </w:rPr>
        </w:r>
        <w:r>
          <w:rPr>
            <w:webHidden/>
          </w:rPr>
          <w:fldChar w:fldCharType="separate"/>
        </w:r>
        <w:r w:rsidR="00EE0E9A">
          <w:rPr>
            <w:webHidden/>
          </w:rPr>
          <w:t>7</w:t>
        </w:r>
        <w:r>
          <w:rPr>
            <w:webHidden/>
          </w:rPr>
          <w:fldChar w:fldCharType="end"/>
        </w:r>
      </w:hyperlink>
    </w:p>
    <w:p w14:paraId="0DFF2965" w14:textId="2919A8C1" w:rsidR="00D042CC" w:rsidRDefault="00D042CC" w:rsidP="002B6A5B">
      <w:pPr>
        <w:pStyle w:val="aa"/>
        <w:rPr>
          <w:rFonts w:asciiTheme="minorHAnsi" w:eastAsiaTheme="minorEastAsia" w:hAnsiTheme="minorHAnsi" w:cstheme="minorBidi"/>
          <w:bCs/>
          <w:noProof/>
          <w:kern w:val="2"/>
          <w:sz w:val="22"/>
          <w:szCs w:val="24"/>
          <w14:ligatures w14:val="standardContextual"/>
        </w:rPr>
      </w:pPr>
      <w:hyperlink w:anchor="_Toc204612783" w:history="1">
        <w:r>
          <w:rPr>
            <w:rStyle w:val="af3"/>
            <w:rFonts w:ascii="宋体" w:hAnsi="宋体" w:cs="宋体" w:hint="eastAsia"/>
            <w:noProof/>
            <w:lang w:val="zh-CN"/>
          </w:rPr>
          <w:tab/>
        </w:r>
        <w:r w:rsidRPr="0041201A">
          <w:rPr>
            <w:rStyle w:val="af3"/>
            <w:rFonts w:ascii="宋体" w:hAnsi="宋体" w:cs="宋体" w:hint="eastAsia"/>
            <w:noProof/>
            <w:lang w:val="zh-CN"/>
          </w:rPr>
          <w:t>二</w:t>
        </w:r>
        <w:r w:rsidRPr="0041201A">
          <w:rPr>
            <w:rStyle w:val="af3"/>
            <w:noProof/>
            <w:lang w:val="zh-CN"/>
          </w:rPr>
          <w:t>.</w:t>
        </w:r>
        <w:r>
          <w:rPr>
            <w:rFonts w:asciiTheme="minorHAnsi" w:eastAsiaTheme="minorEastAsia" w:hAnsiTheme="minorHAnsi" w:cstheme="minorBidi"/>
            <w:bCs/>
            <w:noProof/>
            <w:kern w:val="2"/>
            <w:sz w:val="22"/>
            <w:szCs w:val="24"/>
            <w14:ligatures w14:val="standardContextual"/>
          </w:rPr>
          <w:tab/>
        </w:r>
        <w:r w:rsidRPr="002B6A5B">
          <w:rPr>
            <w:noProof/>
          </w:rPr>
          <w:t>《公约》</w:t>
        </w:r>
        <w:r w:rsidRPr="0041201A">
          <w:rPr>
            <w:rStyle w:val="af3"/>
            <w:rFonts w:ascii="宋体" w:hAnsi="宋体" w:cs="宋体" w:hint="eastAsia"/>
            <w:noProof/>
            <w:lang w:val="zh-CN"/>
          </w:rPr>
          <w:t>第四十条规定的委员会工作方法以及与联合国其他机构的合作</w:t>
        </w:r>
        <w:r>
          <w:rPr>
            <w:noProof/>
            <w:webHidden/>
          </w:rPr>
          <w:tab/>
        </w:r>
        <w:r>
          <w:rPr>
            <w:rStyle w:val="af3"/>
            <w:rFonts w:ascii="宋体" w:hAnsi="宋体" w:cs="宋体" w:hint="eastAsia"/>
            <w:noProof/>
            <w:lang w:val="zh-CN"/>
          </w:rPr>
          <w:tab/>
        </w:r>
        <w:r>
          <w:rPr>
            <w:noProof/>
            <w:webHidden/>
          </w:rPr>
          <w:fldChar w:fldCharType="begin"/>
        </w:r>
        <w:r>
          <w:rPr>
            <w:noProof/>
            <w:webHidden/>
          </w:rPr>
          <w:instrText xml:space="preserve"> PAGEREF _Toc204612783 \h </w:instrText>
        </w:r>
        <w:r>
          <w:rPr>
            <w:noProof/>
            <w:webHidden/>
          </w:rPr>
        </w:r>
        <w:r>
          <w:rPr>
            <w:noProof/>
            <w:webHidden/>
          </w:rPr>
          <w:fldChar w:fldCharType="separate"/>
        </w:r>
        <w:r w:rsidR="00EE0E9A">
          <w:rPr>
            <w:noProof/>
            <w:webHidden/>
          </w:rPr>
          <w:t>8</w:t>
        </w:r>
        <w:r>
          <w:rPr>
            <w:noProof/>
            <w:webHidden/>
          </w:rPr>
          <w:fldChar w:fldCharType="end"/>
        </w:r>
      </w:hyperlink>
    </w:p>
    <w:p w14:paraId="10E3B4A7" w14:textId="35E95371" w:rsidR="00D042CC" w:rsidRDefault="00D042CC">
      <w:pPr>
        <w:pStyle w:val="TOC2"/>
        <w:rPr>
          <w:rFonts w:asciiTheme="minorHAnsi" w:eastAsiaTheme="minorEastAsia" w:hAnsiTheme="minorHAnsi" w:cstheme="minorBidi"/>
          <w:bCs w:val="0"/>
          <w:kern w:val="2"/>
          <w:sz w:val="22"/>
          <w:szCs w:val="24"/>
          <w:lang w:eastAsia="zh-CN"/>
          <w14:ligatures w14:val="standardContextual"/>
        </w:rPr>
      </w:pPr>
      <w:hyperlink w:anchor="_Toc204612784" w:history="1">
        <w:r w:rsidRPr="0041201A">
          <w:rPr>
            <w:rStyle w:val="af3"/>
            <w:lang w:val="zh-CN"/>
          </w:rPr>
          <w:t>A.</w:t>
        </w:r>
        <w:r>
          <w:rPr>
            <w:rFonts w:asciiTheme="minorHAnsi" w:eastAsiaTheme="minorEastAsia" w:hAnsiTheme="minorHAnsi" w:cstheme="minorBidi"/>
            <w:bCs w:val="0"/>
            <w:kern w:val="2"/>
            <w:sz w:val="22"/>
            <w:szCs w:val="24"/>
            <w:lang w:eastAsia="zh-CN"/>
            <w14:ligatures w14:val="standardContextual"/>
          </w:rPr>
          <w:tab/>
        </w:r>
        <w:r w:rsidRPr="0041201A">
          <w:rPr>
            <w:rStyle w:val="af3"/>
            <w:rFonts w:ascii="宋体" w:eastAsia="宋体" w:hAnsi="宋体" w:cs="宋体" w:hint="eastAsia"/>
            <w:lang w:val="zh-CN"/>
          </w:rPr>
          <w:t>程序方面的最新动态和决定</w:t>
        </w:r>
        <w:r>
          <w:rPr>
            <w:webHidden/>
          </w:rPr>
          <w:tab/>
        </w:r>
        <w:r>
          <w:rPr>
            <w:rStyle w:val="af3"/>
            <w:rFonts w:ascii="宋体" w:eastAsia="宋体" w:hAnsi="宋体" w:cs="宋体" w:hint="eastAsia"/>
            <w:lang w:val="zh-CN"/>
          </w:rPr>
          <w:tab/>
        </w:r>
        <w:r>
          <w:rPr>
            <w:webHidden/>
          </w:rPr>
          <w:fldChar w:fldCharType="begin"/>
        </w:r>
        <w:r>
          <w:rPr>
            <w:webHidden/>
          </w:rPr>
          <w:instrText xml:space="preserve"> PAGEREF _Toc204612784 \h </w:instrText>
        </w:r>
        <w:r>
          <w:rPr>
            <w:webHidden/>
          </w:rPr>
        </w:r>
        <w:r>
          <w:rPr>
            <w:webHidden/>
          </w:rPr>
          <w:fldChar w:fldCharType="separate"/>
        </w:r>
        <w:r w:rsidR="00EE0E9A">
          <w:rPr>
            <w:webHidden/>
          </w:rPr>
          <w:t>8</w:t>
        </w:r>
        <w:r>
          <w:rPr>
            <w:webHidden/>
          </w:rPr>
          <w:fldChar w:fldCharType="end"/>
        </w:r>
      </w:hyperlink>
    </w:p>
    <w:p w14:paraId="0A961D8C" w14:textId="61EAE95D" w:rsidR="00D042CC" w:rsidRDefault="00D042CC">
      <w:pPr>
        <w:pStyle w:val="TOC2"/>
        <w:rPr>
          <w:rFonts w:asciiTheme="minorHAnsi" w:eastAsiaTheme="minorEastAsia" w:hAnsiTheme="minorHAnsi" w:cstheme="minorBidi"/>
          <w:bCs w:val="0"/>
          <w:kern w:val="2"/>
          <w:sz w:val="22"/>
          <w:szCs w:val="24"/>
          <w:lang w:eastAsia="zh-CN"/>
          <w14:ligatures w14:val="standardContextual"/>
        </w:rPr>
      </w:pPr>
      <w:hyperlink w:anchor="_Toc204612785" w:history="1">
        <w:r w:rsidRPr="0041201A">
          <w:rPr>
            <w:rStyle w:val="af3"/>
            <w:lang w:val="zh-CN"/>
          </w:rPr>
          <w:t>B.</w:t>
        </w:r>
        <w:r>
          <w:rPr>
            <w:rFonts w:asciiTheme="minorHAnsi" w:eastAsiaTheme="minorEastAsia" w:hAnsiTheme="minorHAnsi" w:cstheme="minorBidi"/>
            <w:bCs w:val="0"/>
            <w:kern w:val="2"/>
            <w:sz w:val="22"/>
            <w:szCs w:val="24"/>
            <w:lang w:eastAsia="zh-CN"/>
            <w14:ligatures w14:val="standardContextual"/>
          </w:rPr>
          <w:tab/>
        </w:r>
        <w:r w:rsidRPr="0041201A">
          <w:rPr>
            <w:rStyle w:val="af3"/>
            <w:rFonts w:ascii="宋体" w:eastAsia="宋体" w:hAnsi="宋体" w:cs="宋体" w:hint="eastAsia"/>
            <w:lang w:val="zh-CN"/>
          </w:rPr>
          <w:t>与其他机构的联系</w:t>
        </w:r>
        <w:r>
          <w:rPr>
            <w:webHidden/>
          </w:rPr>
          <w:tab/>
        </w:r>
        <w:r>
          <w:rPr>
            <w:rStyle w:val="af3"/>
            <w:rFonts w:ascii="宋体" w:eastAsia="宋体" w:hAnsi="宋体" w:cs="宋体" w:hint="eastAsia"/>
            <w:lang w:val="zh-CN"/>
          </w:rPr>
          <w:tab/>
        </w:r>
        <w:r>
          <w:rPr>
            <w:webHidden/>
          </w:rPr>
          <w:fldChar w:fldCharType="begin"/>
        </w:r>
        <w:r>
          <w:rPr>
            <w:webHidden/>
          </w:rPr>
          <w:instrText xml:space="preserve"> PAGEREF _Toc204612785 \h </w:instrText>
        </w:r>
        <w:r>
          <w:rPr>
            <w:webHidden/>
          </w:rPr>
        </w:r>
        <w:r>
          <w:rPr>
            <w:webHidden/>
          </w:rPr>
          <w:fldChar w:fldCharType="separate"/>
        </w:r>
        <w:r w:rsidR="00EE0E9A">
          <w:rPr>
            <w:webHidden/>
          </w:rPr>
          <w:t>8</w:t>
        </w:r>
        <w:r>
          <w:rPr>
            <w:webHidden/>
          </w:rPr>
          <w:fldChar w:fldCharType="end"/>
        </w:r>
      </w:hyperlink>
    </w:p>
    <w:p w14:paraId="3BF84426" w14:textId="16E36281" w:rsidR="00D042CC" w:rsidRDefault="00D042CC" w:rsidP="002B6A5B">
      <w:pPr>
        <w:pStyle w:val="aa"/>
        <w:rPr>
          <w:rFonts w:asciiTheme="minorHAnsi" w:eastAsiaTheme="minorEastAsia" w:hAnsiTheme="minorHAnsi" w:cstheme="minorBidi"/>
          <w:bCs/>
          <w:noProof/>
          <w:kern w:val="2"/>
          <w:sz w:val="22"/>
          <w:szCs w:val="24"/>
          <w14:ligatures w14:val="standardContextual"/>
        </w:rPr>
      </w:pPr>
      <w:hyperlink w:anchor="_Toc204612786" w:history="1">
        <w:r>
          <w:rPr>
            <w:rStyle w:val="af3"/>
            <w:rFonts w:ascii="宋体" w:hAnsi="宋体" w:cs="宋体" w:hint="eastAsia"/>
            <w:noProof/>
            <w:lang w:val="zh-CN"/>
          </w:rPr>
          <w:tab/>
        </w:r>
        <w:r w:rsidRPr="0041201A">
          <w:rPr>
            <w:rStyle w:val="af3"/>
            <w:rFonts w:ascii="宋体" w:hAnsi="宋体" w:cs="宋体" w:hint="eastAsia"/>
            <w:noProof/>
            <w:lang w:val="zh-CN"/>
          </w:rPr>
          <w:t>三</w:t>
        </w:r>
        <w:r w:rsidRPr="0041201A">
          <w:rPr>
            <w:rStyle w:val="af3"/>
            <w:noProof/>
            <w:lang w:val="zh-CN"/>
          </w:rPr>
          <w:t>.</w:t>
        </w:r>
        <w:r>
          <w:rPr>
            <w:rFonts w:asciiTheme="minorHAnsi" w:eastAsiaTheme="minorEastAsia" w:hAnsiTheme="minorHAnsi" w:cstheme="minorBidi"/>
            <w:bCs/>
            <w:noProof/>
            <w:kern w:val="2"/>
            <w:sz w:val="22"/>
            <w:szCs w:val="24"/>
            <w14:ligatures w14:val="standardContextual"/>
          </w:rPr>
          <w:tab/>
        </w:r>
        <w:r w:rsidRPr="002B6A5B">
          <w:rPr>
            <w:noProof/>
          </w:rPr>
          <w:t>缔约国</w:t>
        </w:r>
        <w:r w:rsidRPr="0041201A">
          <w:rPr>
            <w:rStyle w:val="af3"/>
            <w:rFonts w:ascii="宋体" w:hAnsi="宋体" w:cs="宋体" w:hint="eastAsia"/>
            <w:noProof/>
            <w:lang w:val="zh-CN"/>
          </w:rPr>
          <w:t>根据《公约》第四十条提交报告的情况</w:t>
        </w:r>
        <w:r>
          <w:rPr>
            <w:noProof/>
            <w:webHidden/>
          </w:rPr>
          <w:tab/>
        </w:r>
        <w:r>
          <w:rPr>
            <w:rStyle w:val="af3"/>
            <w:rFonts w:ascii="宋体" w:hAnsi="宋体" w:cs="宋体" w:hint="eastAsia"/>
            <w:noProof/>
            <w:lang w:val="zh-CN"/>
          </w:rPr>
          <w:tab/>
        </w:r>
        <w:r>
          <w:rPr>
            <w:noProof/>
            <w:webHidden/>
          </w:rPr>
          <w:fldChar w:fldCharType="begin"/>
        </w:r>
        <w:r>
          <w:rPr>
            <w:noProof/>
            <w:webHidden/>
          </w:rPr>
          <w:instrText xml:space="preserve"> PAGEREF _Toc204612786 \h </w:instrText>
        </w:r>
        <w:r>
          <w:rPr>
            <w:noProof/>
            <w:webHidden/>
          </w:rPr>
        </w:r>
        <w:r>
          <w:rPr>
            <w:noProof/>
            <w:webHidden/>
          </w:rPr>
          <w:fldChar w:fldCharType="separate"/>
        </w:r>
        <w:r w:rsidR="00EE0E9A">
          <w:rPr>
            <w:noProof/>
            <w:webHidden/>
          </w:rPr>
          <w:t>8</w:t>
        </w:r>
        <w:r>
          <w:rPr>
            <w:noProof/>
            <w:webHidden/>
          </w:rPr>
          <w:fldChar w:fldCharType="end"/>
        </w:r>
      </w:hyperlink>
    </w:p>
    <w:p w14:paraId="3E5B39CD" w14:textId="2CC335CC" w:rsidR="00D042CC" w:rsidRDefault="00D042CC">
      <w:pPr>
        <w:pStyle w:val="TOC2"/>
        <w:rPr>
          <w:rFonts w:asciiTheme="minorHAnsi" w:eastAsiaTheme="minorEastAsia" w:hAnsiTheme="minorHAnsi" w:cstheme="minorBidi"/>
          <w:bCs w:val="0"/>
          <w:kern w:val="2"/>
          <w:sz w:val="22"/>
          <w:szCs w:val="24"/>
          <w:lang w:eastAsia="zh-CN"/>
          <w14:ligatures w14:val="standardContextual"/>
        </w:rPr>
      </w:pPr>
      <w:hyperlink w:anchor="_Toc204612787" w:history="1">
        <w:r w:rsidRPr="0041201A">
          <w:rPr>
            <w:rStyle w:val="af3"/>
            <w:lang w:val="zh-CN"/>
          </w:rPr>
          <w:t>A.</w:t>
        </w:r>
        <w:r>
          <w:rPr>
            <w:rFonts w:asciiTheme="minorHAnsi" w:eastAsiaTheme="minorEastAsia" w:hAnsiTheme="minorHAnsi" w:cstheme="minorBidi"/>
            <w:bCs w:val="0"/>
            <w:kern w:val="2"/>
            <w:sz w:val="22"/>
            <w:szCs w:val="24"/>
            <w:lang w:eastAsia="zh-CN"/>
            <w14:ligatures w14:val="standardContextual"/>
          </w:rPr>
          <w:tab/>
        </w:r>
        <w:r w:rsidRPr="0041201A">
          <w:rPr>
            <w:rStyle w:val="af3"/>
            <w:lang w:val="zh-CN"/>
          </w:rPr>
          <w:t>2024</w:t>
        </w:r>
        <w:r w:rsidRPr="0041201A">
          <w:rPr>
            <w:rStyle w:val="af3"/>
            <w:rFonts w:ascii="宋体" w:eastAsia="宋体" w:hAnsi="宋体" w:cs="宋体" w:hint="eastAsia"/>
            <w:lang w:val="zh-CN"/>
          </w:rPr>
          <w:t>年</w:t>
        </w:r>
        <w:r w:rsidRPr="0041201A">
          <w:rPr>
            <w:rStyle w:val="af3"/>
            <w:lang w:val="zh-CN"/>
          </w:rPr>
          <w:t>3</w:t>
        </w:r>
        <w:r w:rsidRPr="0041201A">
          <w:rPr>
            <w:rStyle w:val="af3"/>
            <w:rFonts w:ascii="宋体" w:eastAsia="宋体" w:hAnsi="宋体" w:cs="宋体" w:hint="eastAsia"/>
            <w:lang w:val="zh-CN"/>
          </w:rPr>
          <w:t>月</w:t>
        </w:r>
        <w:r w:rsidRPr="0041201A">
          <w:rPr>
            <w:rStyle w:val="af3"/>
            <w:lang w:val="zh-CN"/>
          </w:rPr>
          <w:t>29</w:t>
        </w:r>
        <w:r w:rsidRPr="0041201A">
          <w:rPr>
            <w:rStyle w:val="af3"/>
            <w:rFonts w:ascii="宋体" w:eastAsia="宋体" w:hAnsi="宋体" w:cs="宋体" w:hint="eastAsia"/>
            <w:lang w:val="zh-CN"/>
          </w:rPr>
          <w:t>日至</w:t>
        </w:r>
        <w:r w:rsidRPr="0041201A">
          <w:rPr>
            <w:rStyle w:val="af3"/>
            <w:lang w:val="zh-CN"/>
          </w:rPr>
          <w:t>2025</w:t>
        </w:r>
        <w:r w:rsidRPr="0041201A">
          <w:rPr>
            <w:rStyle w:val="af3"/>
            <w:rFonts w:ascii="宋体" w:eastAsia="宋体" w:hAnsi="宋体" w:cs="宋体" w:hint="eastAsia"/>
            <w:lang w:val="zh-CN"/>
          </w:rPr>
          <w:t>年</w:t>
        </w:r>
        <w:r w:rsidRPr="0041201A">
          <w:rPr>
            <w:rStyle w:val="af3"/>
            <w:lang w:val="zh-CN"/>
          </w:rPr>
          <w:t>3</w:t>
        </w:r>
        <w:r w:rsidRPr="0041201A">
          <w:rPr>
            <w:rStyle w:val="af3"/>
            <w:rFonts w:ascii="宋体" w:eastAsia="宋体" w:hAnsi="宋体" w:cs="宋体" w:hint="eastAsia"/>
            <w:lang w:val="zh-CN"/>
          </w:rPr>
          <w:t>月</w:t>
        </w:r>
        <w:r w:rsidRPr="0041201A">
          <w:rPr>
            <w:rStyle w:val="af3"/>
            <w:lang w:val="zh-CN"/>
          </w:rPr>
          <w:t>28</w:t>
        </w:r>
        <w:r w:rsidRPr="0041201A">
          <w:rPr>
            <w:rStyle w:val="af3"/>
            <w:rFonts w:ascii="宋体" w:eastAsia="宋体" w:hAnsi="宋体" w:cs="宋体" w:hint="eastAsia"/>
            <w:lang w:val="zh-CN"/>
          </w:rPr>
          <w:t>日期间向秘书长提交的报告</w:t>
        </w:r>
        <w:r>
          <w:rPr>
            <w:webHidden/>
          </w:rPr>
          <w:tab/>
        </w:r>
        <w:r>
          <w:rPr>
            <w:rStyle w:val="af3"/>
            <w:rFonts w:ascii="宋体" w:eastAsia="宋体" w:hAnsi="宋体" w:cs="宋体" w:hint="eastAsia"/>
            <w:lang w:val="zh-CN"/>
          </w:rPr>
          <w:tab/>
        </w:r>
        <w:r>
          <w:rPr>
            <w:webHidden/>
          </w:rPr>
          <w:fldChar w:fldCharType="begin"/>
        </w:r>
        <w:r>
          <w:rPr>
            <w:webHidden/>
          </w:rPr>
          <w:instrText xml:space="preserve"> PAGEREF _Toc204612787 \h </w:instrText>
        </w:r>
        <w:r>
          <w:rPr>
            <w:webHidden/>
          </w:rPr>
        </w:r>
        <w:r>
          <w:rPr>
            <w:webHidden/>
          </w:rPr>
          <w:fldChar w:fldCharType="separate"/>
        </w:r>
        <w:r w:rsidR="00EE0E9A">
          <w:rPr>
            <w:webHidden/>
          </w:rPr>
          <w:t>8</w:t>
        </w:r>
        <w:r>
          <w:rPr>
            <w:webHidden/>
          </w:rPr>
          <w:fldChar w:fldCharType="end"/>
        </w:r>
      </w:hyperlink>
    </w:p>
    <w:p w14:paraId="4CC538B3" w14:textId="36E61E7D" w:rsidR="00D042CC" w:rsidRDefault="00D042CC">
      <w:pPr>
        <w:pStyle w:val="TOC2"/>
        <w:rPr>
          <w:rFonts w:asciiTheme="minorHAnsi" w:eastAsiaTheme="minorEastAsia" w:hAnsiTheme="minorHAnsi" w:cstheme="minorBidi"/>
          <w:bCs w:val="0"/>
          <w:kern w:val="2"/>
          <w:sz w:val="22"/>
          <w:szCs w:val="24"/>
          <w:lang w:eastAsia="zh-CN"/>
          <w14:ligatures w14:val="standardContextual"/>
        </w:rPr>
      </w:pPr>
      <w:hyperlink w:anchor="_Toc204612788" w:history="1">
        <w:r w:rsidRPr="0041201A">
          <w:rPr>
            <w:rStyle w:val="af3"/>
            <w:lang w:val="zh-CN"/>
          </w:rPr>
          <w:t>B.</w:t>
        </w:r>
        <w:r>
          <w:rPr>
            <w:rFonts w:asciiTheme="minorHAnsi" w:eastAsiaTheme="minorEastAsia" w:hAnsiTheme="minorHAnsi" w:cstheme="minorBidi"/>
            <w:bCs w:val="0"/>
            <w:kern w:val="2"/>
            <w:sz w:val="22"/>
            <w:szCs w:val="24"/>
            <w:lang w:eastAsia="zh-CN"/>
            <w14:ligatures w14:val="standardContextual"/>
          </w:rPr>
          <w:tab/>
        </w:r>
        <w:r w:rsidRPr="0041201A">
          <w:rPr>
            <w:rStyle w:val="af3"/>
            <w:rFonts w:ascii="宋体" w:eastAsia="宋体" w:hAnsi="宋体" w:cs="宋体" w:hint="eastAsia"/>
            <w:lang w:val="zh-CN"/>
          </w:rPr>
          <w:t>逾期未交的报告和缔约国未履行第四十条义务的情况</w:t>
        </w:r>
        <w:r>
          <w:rPr>
            <w:webHidden/>
          </w:rPr>
          <w:tab/>
        </w:r>
        <w:r>
          <w:rPr>
            <w:rStyle w:val="af3"/>
            <w:rFonts w:ascii="宋体" w:eastAsia="宋体" w:hAnsi="宋体" w:cs="宋体" w:hint="eastAsia"/>
            <w:lang w:val="zh-CN"/>
          </w:rPr>
          <w:tab/>
        </w:r>
        <w:r>
          <w:rPr>
            <w:webHidden/>
          </w:rPr>
          <w:fldChar w:fldCharType="begin"/>
        </w:r>
        <w:r>
          <w:rPr>
            <w:webHidden/>
          </w:rPr>
          <w:instrText xml:space="preserve"> PAGEREF _Toc204612788 \h </w:instrText>
        </w:r>
        <w:r>
          <w:rPr>
            <w:webHidden/>
          </w:rPr>
        </w:r>
        <w:r>
          <w:rPr>
            <w:webHidden/>
          </w:rPr>
          <w:fldChar w:fldCharType="separate"/>
        </w:r>
        <w:r w:rsidR="00EE0E9A">
          <w:rPr>
            <w:webHidden/>
          </w:rPr>
          <w:t>8</w:t>
        </w:r>
        <w:r>
          <w:rPr>
            <w:webHidden/>
          </w:rPr>
          <w:fldChar w:fldCharType="end"/>
        </w:r>
      </w:hyperlink>
    </w:p>
    <w:p w14:paraId="451D12F4" w14:textId="068117ED" w:rsidR="00D042CC" w:rsidRDefault="00D042CC">
      <w:pPr>
        <w:pStyle w:val="TOC2"/>
        <w:rPr>
          <w:rFonts w:asciiTheme="minorHAnsi" w:eastAsiaTheme="minorEastAsia" w:hAnsiTheme="minorHAnsi" w:cstheme="minorBidi"/>
          <w:bCs w:val="0"/>
          <w:kern w:val="2"/>
          <w:sz w:val="22"/>
          <w:szCs w:val="24"/>
          <w:lang w:eastAsia="zh-CN"/>
          <w14:ligatures w14:val="standardContextual"/>
        </w:rPr>
      </w:pPr>
      <w:hyperlink w:anchor="_Toc204612789" w:history="1">
        <w:r w:rsidRPr="0041201A">
          <w:rPr>
            <w:rStyle w:val="af3"/>
            <w:lang w:val="zh-CN"/>
          </w:rPr>
          <w:t>C.</w:t>
        </w:r>
        <w:r>
          <w:rPr>
            <w:rFonts w:asciiTheme="minorHAnsi" w:eastAsiaTheme="minorEastAsia" w:hAnsiTheme="minorHAnsi" w:cstheme="minorBidi"/>
            <w:bCs w:val="0"/>
            <w:kern w:val="2"/>
            <w:sz w:val="22"/>
            <w:szCs w:val="24"/>
            <w:lang w:eastAsia="zh-CN"/>
            <w14:ligatures w14:val="standardContextual"/>
          </w:rPr>
          <w:tab/>
        </w:r>
        <w:r w:rsidRPr="0041201A">
          <w:rPr>
            <w:rStyle w:val="af3"/>
            <w:rFonts w:ascii="宋体" w:eastAsia="宋体" w:hAnsi="宋体" w:cs="宋体" w:hint="eastAsia"/>
            <w:lang w:val="zh-CN"/>
          </w:rPr>
          <w:t>报告所述期间审查缔约国报告的周期</w:t>
        </w:r>
        <w:r>
          <w:rPr>
            <w:webHidden/>
          </w:rPr>
          <w:tab/>
        </w:r>
        <w:r>
          <w:rPr>
            <w:rStyle w:val="af3"/>
            <w:rFonts w:ascii="宋体" w:eastAsia="宋体" w:hAnsi="宋体" w:cs="宋体" w:hint="eastAsia"/>
            <w:lang w:val="zh-CN"/>
          </w:rPr>
          <w:tab/>
        </w:r>
        <w:r>
          <w:rPr>
            <w:webHidden/>
          </w:rPr>
          <w:fldChar w:fldCharType="begin"/>
        </w:r>
        <w:r>
          <w:rPr>
            <w:webHidden/>
          </w:rPr>
          <w:instrText xml:space="preserve"> PAGEREF _Toc204612789 \h </w:instrText>
        </w:r>
        <w:r>
          <w:rPr>
            <w:webHidden/>
          </w:rPr>
        </w:r>
        <w:r>
          <w:rPr>
            <w:webHidden/>
          </w:rPr>
          <w:fldChar w:fldCharType="separate"/>
        </w:r>
        <w:r w:rsidR="00EE0E9A">
          <w:rPr>
            <w:webHidden/>
          </w:rPr>
          <w:t>9</w:t>
        </w:r>
        <w:r>
          <w:rPr>
            <w:webHidden/>
          </w:rPr>
          <w:fldChar w:fldCharType="end"/>
        </w:r>
      </w:hyperlink>
    </w:p>
    <w:p w14:paraId="1825149B" w14:textId="77777777" w:rsidR="006A0BB0" w:rsidRDefault="006A0BB0" w:rsidP="006A0BB0">
      <w:pPr>
        <w:pStyle w:val="a9"/>
        <w:rPr>
          <w:noProof/>
        </w:rPr>
      </w:pPr>
      <w:r>
        <w:rPr>
          <w:rFonts w:hint="eastAsia"/>
          <w:noProof/>
        </w:rPr>
        <w:tab/>
      </w:r>
      <w:r>
        <w:rPr>
          <w:rFonts w:hint="eastAsia"/>
          <w:noProof/>
        </w:rPr>
        <w:t>附件</w:t>
      </w:r>
    </w:p>
    <w:p w14:paraId="798D089F" w14:textId="3615A3DA" w:rsidR="00D042CC" w:rsidRPr="006A0BB0" w:rsidRDefault="006A0BB0" w:rsidP="002B6A5B">
      <w:pPr>
        <w:pStyle w:val="aa"/>
        <w:rPr>
          <w:rFonts w:asciiTheme="minorHAnsi" w:eastAsiaTheme="minorEastAsia" w:hAnsiTheme="minorHAnsi" w:cstheme="minorBidi"/>
          <w:bCs/>
          <w:noProof/>
          <w:kern w:val="2"/>
          <w:sz w:val="22"/>
          <w:szCs w:val="24"/>
          <w14:ligatures w14:val="standardContextual"/>
        </w:rPr>
      </w:pPr>
      <w:r w:rsidRPr="006A0BB0">
        <w:rPr>
          <w:rStyle w:val="af3"/>
          <w:noProof/>
          <w:color w:val="auto"/>
        </w:rPr>
        <w:tab/>
      </w:r>
      <w:r w:rsidR="00FE2600" w:rsidRPr="006A0BB0">
        <w:rPr>
          <w:rStyle w:val="af3"/>
          <w:rFonts w:hint="eastAsia"/>
          <w:noProof/>
          <w:color w:val="auto"/>
        </w:rPr>
        <w:t>一</w:t>
      </w:r>
      <w:r w:rsidR="00FE2600" w:rsidRPr="006A0BB0">
        <w:rPr>
          <w:rStyle w:val="af3"/>
          <w:noProof/>
          <w:color w:val="auto"/>
        </w:rPr>
        <w:t>.</w:t>
      </w:r>
      <w:r w:rsidR="00FE2600" w:rsidRPr="006A0BB0">
        <w:rPr>
          <w:rStyle w:val="af3"/>
          <w:noProof/>
          <w:color w:val="auto"/>
        </w:rPr>
        <w:tab/>
      </w:r>
      <w:hyperlink w:anchor="_Toc204612791" w:history="1">
        <w:r w:rsidR="00D042CC" w:rsidRPr="006A0BB0">
          <w:rPr>
            <w:rStyle w:val="af3"/>
            <w:noProof/>
            <w:color w:val="auto"/>
            <w:lang w:val="zh-CN"/>
          </w:rPr>
          <w:t>2023-2024</w:t>
        </w:r>
        <w:r w:rsidR="00D042CC" w:rsidRPr="006A0BB0">
          <w:rPr>
            <w:rStyle w:val="af3"/>
            <w:rFonts w:ascii="宋体" w:hAnsi="宋体" w:cs="宋体" w:hint="eastAsia"/>
            <w:noProof/>
            <w:color w:val="auto"/>
            <w:lang w:val="zh-CN"/>
          </w:rPr>
          <w:t>年人权事务委员会委员</w:t>
        </w:r>
        <w:r w:rsidR="00D042CC" w:rsidRPr="006A0BB0">
          <w:rPr>
            <w:noProof/>
            <w:webHidden/>
          </w:rPr>
          <w:tab/>
        </w:r>
        <w:r w:rsidR="00D042CC" w:rsidRPr="006A0BB0">
          <w:rPr>
            <w:rStyle w:val="af3"/>
            <w:rFonts w:ascii="宋体" w:hAnsi="宋体" w:cs="宋体" w:hint="eastAsia"/>
            <w:noProof/>
            <w:color w:val="auto"/>
            <w:lang w:val="zh-CN"/>
          </w:rPr>
          <w:tab/>
        </w:r>
        <w:r w:rsidR="00D042CC" w:rsidRPr="006A0BB0">
          <w:rPr>
            <w:noProof/>
            <w:webHidden/>
          </w:rPr>
          <w:fldChar w:fldCharType="begin"/>
        </w:r>
        <w:r w:rsidR="00D042CC" w:rsidRPr="006A0BB0">
          <w:rPr>
            <w:noProof/>
            <w:webHidden/>
          </w:rPr>
          <w:instrText xml:space="preserve"> PAGEREF _Toc204612791 \h </w:instrText>
        </w:r>
        <w:r w:rsidR="00D042CC" w:rsidRPr="006A0BB0">
          <w:rPr>
            <w:noProof/>
            <w:webHidden/>
          </w:rPr>
        </w:r>
        <w:r w:rsidR="00D042CC" w:rsidRPr="006A0BB0">
          <w:rPr>
            <w:noProof/>
            <w:webHidden/>
          </w:rPr>
          <w:fldChar w:fldCharType="separate"/>
        </w:r>
        <w:r w:rsidR="00EE0E9A">
          <w:rPr>
            <w:noProof/>
            <w:webHidden/>
          </w:rPr>
          <w:t>10</w:t>
        </w:r>
        <w:r w:rsidR="00D042CC" w:rsidRPr="006A0BB0">
          <w:rPr>
            <w:noProof/>
            <w:webHidden/>
          </w:rPr>
          <w:fldChar w:fldCharType="end"/>
        </w:r>
      </w:hyperlink>
    </w:p>
    <w:p w14:paraId="72D8C34F" w14:textId="478D0F41" w:rsidR="00D042CC" w:rsidRDefault="006A0BB0" w:rsidP="002B6A5B">
      <w:pPr>
        <w:pStyle w:val="aa"/>
        <w:rPr>
          <w:rFonts w:asciiTheme="minorHAnsi" w:eastAsiaTheme="minorEastAsia" w:hAnsiTheme="minorHAnsi" w:cstheme="minorBidi"/>
          <w:bCs/>
          <w:noProof/>
          <w:kern w:val="2"/>
          <w:sz w:val="22"/>
          <w:szCs w:val="24"/>
          <w14:ligatures w14:val="standardContextual"/>
        </w:rPr>
      </w:pPr>
      <w:r w:rsidRPr="006A0BB0">
        <w:rPr>
          <w:rStyle w:val="af3"/>
          <w:noProof/>
          <w:color w:val="auto"/>
        </w:rPr>
        <w:tab/>
      </w:r>
      <w:r w:rsidRPr="006A0BB0">
        <w:rPr>
          <w:rStyle w:val="af3"/>
          <w:noProof/>
          <w:color w:val="auto"/>
        </w:rPr>
        <w:t>二</w:t>
      </w:r>
      <w:r w:rsidRPr="006A0BB0">
        <w:rPr>
          <w:rStyle w:val="af3"/>
          <w:rFonts w:hint="eastAsia"/>
          <w:noProof/>
          <w:color w:val="auto"/>
        </w:rPr>
        <w:t>.</w:t>
      </w:r>
      <w:r w:rsidRPr="006A0BB0">
        <w:rPr>
          <w:rStyle w:val="af3"/>
          <w:noProof/>
          <w:color w:val="auto"/>
        </w:rPr>
        <w:tab/>
      </w:r>
      <w:hyperlink w:anchor="_Toc204612793" w:history="1">
        <w:r w:rsidR="00D042CC" w:rsidRPr="006A0BB0">
          <w:rPr>
            <w:rStyle w:val="af3"/>
            <w:noProof/>
            <w:color w:val="auto"/>
            <w:lang w:val="zh-CN"/>
          </w:rPr>
          <w:t>2024-2025</w:t>
        </w:r>
        <w:r w:rsidR="00D042CC" w:rsidRPr="006A0BB0">
          <w:rPr>
            <w:rStyle w:val="af3"/>
            <w:rFonts w:ascii="宋体" w:hAnsi="宋体" w:cs="宋体" w:hint="eastAsia"/>
            <w:noProof/>
            <w:color w:val="auto"/>
            <w:lang w:val="zh-CN"/>
          </w:rPr>
          <w:t>年人权事务委员会委员</w:t>
        </w:r>
        <w:r w:rsidR="00D042CC" w:rsidRPr="006A0BB0">
          <w:rPr>
            <w:noProof/>
            <w:webHidden/>
          </w:rPr>
          <w:tab/>
        </w:r>
        <w:r w:rsidR="00D042CC" w:rsidRPr="006A0BB0">
          <w:rPr>
            <w:rStyle w:val="af3"/>
            <w:rFonts w:ascii="宋体" w:hAnsi="宋体" w:cs="宋体" w:hint="eastAsia"/>
            <w:noProof/>
            <w:color w:val="auto"/>
            <w:lang w:val="zh-CN"/>
          </w:rPr>
          <w:tab/>
        </w:r>
        <w:r w:rsidR="00D042CC" w:rsidRPr="006A0BB0">
          <w:rPr>
            <w:noProof/>
            <w:webHidden/>
          </w:rPr>
          <w:fldChar w:fldCharType="begin"/>
        </w:r>
        <w:r w:rsidR="00D042CC" w:rsidRPr="006A0BB0">
          <w:rPr>
            <w:noProof/>
            <w:webHidden/>
          </w:rPr>
          <w:instrText xml:space="preserve"> PAGEREF _Toc204612793 \h </w:instrText>
        </w:r>
        <w:r w:rsidR="00D042CC" w:rsidRPr="006A0BB0">
          <w:rPr>
            <w:noProof/>
            <w:webHidden/>
          </w:rPr>
        </w:r>
        <w:r w:rsidR="00D042CC" w:rsidRPr="006A0BB0">
          <w:rPr>
            <w:noProof/>
            <w:webHidden/>
          </w:rPr>
          <w:fldChar w:fldCharType="separate"/>
        </w:r>
        <w:r w:rsidR="00EE0E9A">
          <w:rPr>
            <w:noProof/>
            <w:webHidden/>
          </w:rPr>
          <w:t>11</w:t>
        </w:r>
        <w:r w:rsidR="00D042CC" w:rsidRPr="006A0BB0">
          <w:rPr>
            <w:noProof/>
            <w:webHidden/>
          </w:rPr>
          <w:fldChar w:fldCharType="end"/>
        </w:r>
      </w:hyperlink>
    </w:p>
    <w:p w14:paraId="093F7071" w14:textId="632F1AF3" w:rsidR="00563FAE" w:rsidRDefault="00D042CC" w:rsidP="00156B3C">
      <w:pPr>
        <w:pStyle w:val="TOC1"/>
        <w:ind w:firstLine="0"/>
      </w:pPr>
      <w:r w:rsidRPr="00644B4C">
        <w:fldChar w:fldCharType="end"/>
      </w:r>
    </w:p>
    <w:p w14:paraId="61C95359" w14:textId="77777777" w:rsidR="000F6ADC" w:rsidRDefault="000F6ADC" w:rsidP="000F6ADC">
      <w:pPr>
        <w:sectPr w:rsidR="000F6ADC" w:rsidSect="00375DF0">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6" w:h="16838" w:code="9"/>
          <w:pgMar w:top="1418" w:right="1134" w:bottom="1134" w:left="1134" w:header="851" w:footer="567" w:gutter="0"/>
          <w:pgNumType w:fmt="lowerRoman" w:start="3"/>
          <w:cols w:space="425"/>
          <w:titlePg/>
          <w:docGrid w:type="lines" w:linePitch="326"/>
        </w:sectPr>
      </w:pPr>
    </w:p>
    <w:p w14:paraId="614063A1" w14:textId="56579D68" w:rsidR="001D2D97" w:rsidRPr="006E757D" w:rsidRDefault="00FE25F5" w:rsidP="00FE25F5">
      <w:pPr>
        <w:pStyle w:val="HChGC"/>
      </w:pPr>
      <w:bookmarkStart w:id="5" w:name="_Toc204012159"/>
      <w:r>
        <w:rPr>
          <w:lang w:val="zh-CN"/>
        </w:rPr>
        <w:lastRenderedPageBreak/>
        <w:tab/>
      </w:r>
      <w:bookmarkStart w:id="6" w:name="_Toc204612770"/>
      <w:r w:rsidR="001D2D97" w:rsidRPr="006E757D">
        <w:rPr>
          <w:lang w:val="zh-CN"/>
        </w:rPr>
        <w:t>一</w:t>
      </w:r>
      <w:r w:rsidR="001D2D97" w:rsidRPr="006E757D">
        <w:rPr>
          <w:lang w:val="zh-CN"/>
        </w:rPr>
        <w:t>.</w:t>
      </w:r>
      <w:r w:rsidR="001D2D97" w:rsidRPr="006E757D">
        <w:rPr>
          <w:lang w:val="zh-CN"/>
        </w:rPr>
        <w:tab/>
      </w:r>
      <w:r w:rsidR="001D2D97" w:rsidRPr="006E757D">
        <w:rPr>
          <w:lang w:val="zh-CN"/>
        </w:rPr>
        <w:t>权限和活动</w:t>
      </w:r>
      <w:bookmarkStart w:id="7" w:name="_Toc14335197"/>
      <w:bookmarkStart w:id="8" w:name="_Toc14248471"/>
      <w:bookmarkStart w:id="9" w:name="_Toc203383510"/>
      <w:bookmarkStart w:id="10" w:name="_Toc203383547"/>
      <w:bookmarkEnd w:id="5"/>
      <w:bookmarkEnd w:id="7"/>
      <w:bookmarkEnd w:id="8"/>
      <w:bookmarkEnd w:id="9"/>
      <w:bookmarkEnd w:id="10"/>
      <w:bookmarkEnd w:id="6"/>
    </w:p>
    <w:p w14:paraId="7E3AF25F" w14:textId="3F8BA75C" w:rsidR="001D2D97" w:rsidRPr="006E757D" w:rsidRDefault="00FE25F5" w:rsidP="00FE25F5">
      <w:pPr>
        <w:pStyle w:val="H1GC"/>
        <w:rPr>
          <w:bCs/>
        </w:rPr>
      </w:pPr>
      <w:bookmarkStart w:id="11" w:name="_Toc519676390"/>
      <w:bookmarkStart w:id="12" w:name="_Toc519673491"/>
      <w:bookmarkStart w:id="13" w:name="_Toc458504766"/>
      <w:bookmarkStart w:id="14" w:name="_Toc328984171"/>
      <w:bookmarkStart w:id="15" w:name="_Toc328746751"/>
      <w:bookmarkStart w:id="16" w:name="_Toc328666105"/>
      <w:bookmarkStart w:id="17" w:name="_Toc204012160"/>
      <w:r>
        <w:rPr>
          <w:bCs/>
          <w:lang w:val="zh-CN"/>
        </w:rPr>
        <w:tab/>
      </w:r>
      <w:bookmarkStart w:id="18" w:name="_Toc204612771"/>
      <w:r w:rsidR="001D2D97" w:rsidRPr="006E757D">
        <w:rPr>
          <w:bCs/>
          <w:lang w:val="zh-CN"/>
        </w:rPr>
        <w:t>A.</w:t>
      </w:r>
      <w:r w:rsidR="001D2D97" w:rsidRPr="006E757D">
        <w:rPr>
          <w:bCs/>
          <w:lang w:val="zh-CN"/>
        </w:rPr>
        <w:tab/>
      </w:r>
      <w:r w:rsidR="001D2D97" w:rsidRPr="006E757D">
        <w:rPr>
          <w:lang w:val="zh-CN"/>
        </w:rPr>
        <w:t>《公民及政治权利国际公约》和两项任择议定书的缔约国</w:t>
      </w:r>
      <w:bookmarkStart w:id="19" w:name="_Toc47011652"/>
      <w:bookmarkStart w:id="20" w:name="_Toc32819981"/>
      <w:bookmarkStart w:id="21" w:name="_Toc14335198"/>
      <w:bookmarkStart w:id="22" w:name="_Toc14248472"/>
      <w:bookmarkStart w:id="23" w:name="_Toc108626027"/>
      <w:bookmarkStart w:id="24" w:name="_Toc203383548"/>
      <w:bookmarkEnd w:id="11"/>
      <w:bookmarkEnd w:id="12"/>
      <w:bookmarkEnd w:id="13"/>
      <w:bookmarkEnd w:id="14"/>
      <w:bookmarkEnd w:id="15"/>
      <w:bookmarkEnd w:id="16"/>
      <w:bookmarkEnd w:id="17"/>
      <w:bookmarkEnd w:id="19"/>
      <w:bookmarkEnd w:id="20"/>
      <w:bookmarkEnd w:id="21"/>
      <w:bookmarkEnd w:id="22"/>
      <w:bookmarkEnd w:id="23"/>
      <w:bookmarkEnd w:id="24"/>
      <w:bookmarkEnd w:id="18"/>
    </w:p>
    <w:p w14:paraId="36713361" w14:textId="77777777" w:rsidR="001D2D97" w:rsidRPr="006E757D" w:rsidRDefault="001D2D97" w:rsidP="001D2D97">
      <w:pPr>
        <w:pStyle w:val="SingleTxtGC"/>
      </w:pPr>
      <w:r>
        <w:rPr>
          <w:lang w:val="zh-CN"/>
        </w:rPr>
        <w:t>1</w:t>
      </w:r>
      <w:r w:rsidRPr="006E757D">
        <w:rPr>
          <w:lang w:val="zh-CN"/>
        </w:rPr>
        <w:t>.</w:t>
      </w:r>
      <w:r w:rsidRPr="006E757D">
        <w:rPr>
          <w:lang w:val="zh-CN"/>
        </w:rPr>
        <w:tab/>
      </w:r>
      <w:r w:rsidRPr="006E757D">
        <w:rPr>
          <w:lang w:val="zh-CN"/>
        </w:rPr>
        <w:t>截至</w:t>
      </w:r>
      <w:r>
        <w:rPr>
          <w:lang w:val="zh-CN"/>
        </w:rPr>
        <w:t>2</w:t>
      </w:r>
      <w:r w:rsidRPr="006E757D">
        <w:rPr>
          <w:lang w:val="zh-CN"/>
        </w:rPr>
        <w:t>0</w:t>
      </w:r>
      <w:r>
        <w:rPr>
          <w:lang w:val="zh-CN"/>
        </w:rPr>
        <w:t>25</w:t>
      </w:r>
      <w:r w:rsidRPr="006E757D">
        <w:rPr>
          <w:lang w:val="zh-CN"/>
        </w:rPr>
        <w:t>年</w:t>
      </w:r>
      <w:r>
        <w:rPr>
          <w:lang w:val="zh-CN"/>
        </w:rPr>
        <w:t>3</w:t>
      </w:r>
      <w:r w:rsidRPr="006E757D">
        <w:rPr>
          <w:lang w:val="zh-CN"/>
        </w:rPr>
        <w:t>月</w:t>
      </w:r>
      <w:r>
        <w:rPr>
          <w:lang w:val="zh-CN"/>
        </w:rPr>
        <w:t>28</w:t>
      </w:r>
      <w:r w:rsidRPr="006E757D">
        <w:rPr>
          <w:lang w:val="zh-CN"/>
        </w:rPr>
        <w:t>日，《公民及政治权利国际公约》有</w:t>
      </w:r>
      <w:r>
        <w:rPr>
          <w:lang w:val="zh-CN"/>
        </w:rPr>
        <w:t>174</w:t>
      </w:r>
      <w:r w:rsidRPr="006E757D">
        <w:rPr>
          <w:lang w:val="zh-CN"/>
        </w:rPr>
        <w:t>个缔约国，《〈公约〉第一项任择议定书》有</w:t>
      </w:r>
      <w:r>
        <w:rPr>
          <w:lang w:val="zh-CN"/>
        </w:rPr>
        <w:t>116</w:t>
      </w:r>
      <w:r w:rsidRPr="006E757D">
        <w:rPr>
          <w:lang w:val="zh-CN"/>
        </w:rPr>
        <w:t>个缔约国。两项文书均自</w:t>
      </w:r>
      <w:r>
        <w:rPr>
          <w:lang w:val="zh-CN"/>
        </w:rPr>
        <w:t>1976</w:t>
      </w:r>
      <w:r w:rsidRPr="006E757D">
        <w:rPr>
          <w:lang w:val="zh-CN"/>
        </w:rPr>
        <w:t>年</w:t>
      </w:r>
      <w:r>
        <w:rPr>
          <w:lang w:val="zh-CN"/>
        </w:rPr>
        <w:t>3</w:t>
      </w:r>
      <w:r w:rsidRPr="006E757D">
        <w:rPr>
          <w:lang w:val="zh-CN"/>
        </w:rPr>
        <w:t>月</w:t>
      </w:r>
      <w:r>
        <w:rPr>
          <w:lang w:val="zh-CN"/>
        </w:rPr>
        <w:t>23</w:t>
      </w:r>
      <w:r w:rsidRPr="006E757D">
        <w:rPr>
          <w:lang w:val="zh-CN"/>
        </w:rPr>
        <w:t>日起生效。《旨在废除死刑的〈公约〉第二项任意议定书》于</w:t>
      </w:r>
      <w:r>
        <w:rPr>
          <w:lang w:val="zh-CN"/>
        </w:rPr>
        <w:t>1991</w:t>
      </w:r>
      <w:r w:rsidRPr="006E757D">
        <w:rPr>
          <w:lang w:val="zh-CN"/>
        </w:rPr>
        <w:t>年</w:t>
      </w:r>
      <w:r>
        <w:rPr>
          <w:lang w:val="zh-CN"/>
        </w:rPr>
        <w:t>7</w:t>
      </w:r>
      <w:r w:rsidRPr="006E757D">
        <w:rPr>
          <w:lang w:val="zh-CN"/>
        </w:rPr>
        <w:t>月</w:t>
      </w:r>
      <w:r>
        <w:rPr>
          <w:lang w:val="zh-CN"/>
        </w:rPr>
        <w:t>11</w:t>
      </w:r>
      <w:r w:rsidRPr="006E757D">
        <w:rPr>
          <w:lang w:val="zh-CN"/>
        </w:rPr>
        <w:t>日生效。截至</w:t>
      </w:r>
      <w:r>
        <w:rPr>
          <w:lang w:val="zh-CN"/>
        </w:rPr>
        <w:t>2</w:t>
      </w:r>
      <w:r w:rsidRPr="006E757D">
        <w:rPr>
          <w:lang w:val="zh-CN"/>
        </w:rPr>
        <w:t>0</w:t>
      </w:r>
      <w:r>
        <w:rPr>
          <w:lang w:val="zh-CN"/>
        </w:rPr>
        <w:t>25</w:t>
      </w:r>
      <w:r w:rsidRPr="006E757D">
        <w:rPr>
          <w:lang w:val="zh-CN"/>
        </w:rPr>
        <w:t>年</w:t>
      </w:r>
      <w:r>
        <w:rPr>
          <w:lang w:val="zh-CN"/>
        </w:rPr>
        <w:t>3</w:t>
      </w:r>
      <w:r w:rsidRPr="006E757D">
        <w:rPr>
          <w:lang w:val="zh-CN"/>
        </w:rPr>
        <w:t>月</w:t>
      </w:r>
      <w:r>
        <w:rPr>
          <w:lang w:val="zh-CN"/>
        </w:rPr>
        <w:t>28</w:t>
      </w:r>
      <w:r w:rsidRPr="006E757D">
        <w:rPr>
          <w:lang w:val="zh-CN"/>
        </w:rPr>
        <w:t>日，该《任意议定书》有</w:t>
      </w:r>
      <w:r>
        <w:rPr>
          <w:lang w:val="zh-CN"/>
        </w:rPr>
        <w:t>92</w:t>
      </w:r>
      <w:r w:rsidRPr="006E757D">
        <w:rPr>
          <w:lang w:val="zh-CN"/>
        </w:rPr>
        <w:t>个缔约国。</w:t>
      </w:r>
    </w:p>
    <w:p w14:paraId="2FCCD64C" w14:textId="77777777" w:rsidR="001D2D97" w:rsidRPr="006E757D" w:rsidRDefault="001D2D97" w:rsidP="001D2D97">
      <w:pPr>
        <w:pStyle w:val="SingleTxtGC"/>
      </w:pPr>
      <w:r>
        <w:rPr>
          <w:lang w:val="zh-CN"/>
        </w:rPr>
        <w:t>2</w:t>
      </w:r>
      <w:r w:rsidRPr="006E757D">
        <w:rPr>
          <w:lang w:val="zh-CN"/>
        </w:rPr>
        <w:t>.</w:t>
      </w:r>
      <w:r w:rsidRPr="006E757D">
        <w:rPr>
          <w:lang w:val="zh-CN"/>
        </w:rPr>
        <w:tab/>
      </w:r>
      <w:r w:rsidRPr="006E757D">
        <w:rPr>
          <w:lang w:val="zh-CN"/>
        </w:rPr>
        <w:t>截至</w:t>
      </w:r>
      <w:r>
        <w:rPr>
          <w:lang w:val="zh-CN"/>
        </w:rPr>
        <w:t>2</w:t>
      </w:r>
      <w:r w:rsidRPr="006E757D">
        <w:rPr>
          <w:lang w:val="zh-CN"/>
        </w:rPr>
        <w:t>0</w:t>
      </w:r>
      <w:r>
        <w:rPr>
          <w:lang w:val="zh-CN"/>
        </w:rPr>
        <w:t>25</w:t>
      </w:r>
      <w:r w:rsidRPr="006E757D">
        <w:rPr>
          <w:lang w:val="zh-CN"/>
        </w:rPr>
        <w:t>年</w:t>
      </w:r>
      <w:r>
        <w:rPr>
          <w:lang w:val="zh-CN"/>
        </w:rPr>
        <w:t>3</w:t>
      </w:r>
      <w:r w:rsidRPr="006E757D">
        <w:rPr>
          <w:lang w:val="zh-CN"/>
        </w:rPr>
        <w:t>月</w:t>
      </w:r>
      <w:r>
        <w:rPr>
          <w:lang w:val="zh-CN"/>
        </w:rPr>
        <w:t>28</w:t>
      </w:r>
      <w:r w:rsidRPr="006E757D">
        <w:rPr>
          <w:lang w:val="zh-CN"/>
        </w:rPr>
        <w:t>日，有</w:t>
      </w:r>
      <w:r>
        <w:rPr>
          <w:lang w:val="zh-CN"/>
        </w:rPr>
        <w:t>5</w:t>
      </w:r>
      <w:r w:rsidRPr="006E757D">
        <w:rPr>
          <w:lang w:val="zh-CN"/>
        </w:rPr>
        <w:t>0</w:t>
      </w:r>
      <w:r w:rsidRPr="006E757D">
        <w:rPr>
          <w:lang w:val="zh-CN"/>
        </w:rPr>
        <w:t>个国家根据《公约》第四十一条第一款作出了声明。为此，委员会呼吁各缔约国按照《公约》第四十一条作出声明，并考虑使用这一机制，以更有效地落实《公约》的规定。</w:t>
      </w:r>
    </w:p>
    <w:p w14:paraId="6045F514" w14:textId="77777777" w:rsidR="001D2D97" w:rsidRPr="006E757D" w:rsidRDefault="001D2D97" w:rsidP="001D2D97">
      <w:pPr>
        <w:pStyle w:val="SingleTxtGC"/>
      </w:pPr>
      <w:r>
        <w:t>3</w:t>
      </w:r>
      <w:r w:rsidRPr="006E757D">
        <w:t>.</w:t>
      </w:r>
      <w:r w:rsidRPr="006E757D">
        <w:tab/>
      </w:r>
      <w:r w:rsidRPr="006E757D">
        <w:rPr>
          <w:lang w:val="zh-CN"/>
        </w:rPr>
        <w:t>关于条约状况的所有信息</w:t>
      </w:r>
      <w:r w:rsidRPr="006E757D">
        <w:t>，</w:t>
      </w:r>
      <w:r w:rsidRPr="006E757D">
        <w:rPr>
          <w:lang w:val="zh-CN"/>
        </w:rPr>
        <w:t>包括缔约国作出的保留和声明</w:t>
      </w:r>
      <w:r w:rsidRPr="006E757D">
        <w:t>，</w:t>
      </w:r>
      <w:r w:rsidRPr="006E757D">
        <w:rPr>
          <w:lang w:val="zh-CN"/>
        </w:rPr>
        <w:t>可查阅</w:t>
      </w:r>
      <w:r w:rsidRPr="006E757D">
        <w:t>：</w:t>
      </w:r>
      <w:hyperlink r:id="rId18" w:history="1">
        <w:r>
          <w:rPr>
            <w:rStyle w:val="af3"/>
          </w:rPr>
          <w:t>https://treaties.un.org/Pages/Treaties.aspx?id=4&amp;subid=A&amp;lang=en</w:t>
        </w:r>
      </w:hyperlink>
      <w:r w:rsidRPr="006E757D">
        <w:rPr>
          <w:lang w:val="zh-CN"/>
        </w:rPr>
        <w:t>。</w:t>
      </w:r>
    </w:p>
    <w:p w14:paraId="76D7E770" w14:textId="188FD137" w:rsidR="001D2D97" w:rsidRPr="006E757D" w:rsidRDefault="007752F0" w:rsidP="007752F0">
      <w:pPr>
        <w:pStyle w:val="H1GC"/>
      </w:pPr>
      <w:bookmarkStart w:id="25" w:name="_Toc204012161"/>
      <w:r w:rsidRPr="006723C9">
        <w:tab/>
      </w:r>
      <w:bookmarkStart w:id="26" w:name="_Toc204612772"/>
      <w:r w:rsidR="001D2D97" w:rsidRPr="006E757D">
        <w:rPr>
          <w:lang w:val="zh-CN"/>
        </w:rPr>
        <w:t>B.</w:t>
      </w:r>
      <w:r w:rsidR="001D2D97" w:rsidRPr="006E757D">
        <w:rPr>
          <w:lang w:val="zh-CN"/>
        </w:rPr>
        <w:tab/>
      </w:r>
      <w:r w:rsidR="001D2D97" w:rsidRPr="006E757D">
        <w:rPr>
          <w:lang w:val="zh-CN"/>
        </w:rPr>
        <w:t>委员会届会</w:t>
      </w:r>
      <w:bookmarkStart w:id="27" w:name="_Toc47011653"/>
      <w:bookmarkStart w:id="28" w:name="_Toc32819982"/>
      <w:bookmarkStart w:id="29" w:name="_Toc14335199"/>
      <w:bookmarkStart w:id="30" w:name="_Toc14248473"/>
      <w:bookmarkStart w:id="31" w:name="_Toc519676391"/>
      <w:bookmarkStart w:id="32" w:name="_Toc519673492"/>
      <w:bookmarkStart w:id="33" w:name="_Toc458504767"/>
      <w:bookmarkStart w:id="34" w:name="_Toc328984172"/>
      <w:bookmarkStart w:id="35" w:name="_Toc328746752"/>
      <w:bookmarkStart w:id="36" w:name="_Toc328666106"/>
      <w:bookmarkStart w:id="37" w:name="_Toc108626028"/>
      <w:bookmarkStart w:id="38" w:name="_Toc203383549"/>
      <w:bookmarkEnd w:id="25"/>
      <w:bookmarkEnd w:id="27"/>
      <w:bookmarkEnd w:id="28"/>
      <w:bookmarkEnd w:id="29"/>
      <w:bookmarkEnd w:id="30"/>
      <w:bookmarkEnd w:id="31"/>
      <w:bookmarkEnd w:id="32"/>
      <w:bookmarkEnd w:id="33"/>
      <w:bookmarkEnd w:id="34"/>
      <w:bookmarkEnd w:id="35"/>
      <w:bookmarkEnd w:id="36"/>
      <w:bookmarkEnd w:id="37"/>
      <w:bookmarkEnd w:id="38"/>
      <w:bookmarkEnd w:id="26"/>
    </w:p>
    <w:p w14:paraId="53D6B876" w14:textId="77777777" w:rsidR="001D2D97" w:rsidRPr="006E757D" w:rsidRDefault="001D2D97" w:rsidP="001D2D97">
      <w:pPr>
        <w:pStyle w:val="SingleTxtGC"/>
        <w:rPr>
          <w:rFonts w:eastAsia="Times New Roman"/>
        </w:rPr>
      </w:pPr>
      <w:r>
        <w:rPr>
          <w:lang w:val="zh-CN"/>
        </w:rPr>
        <w:t>4</w:t>
      </w:r>
      <w:r w:rsidRPr="006E757D">
        <w:rPr>
          <w:lang w:val="zh-CN"/>
        </w:rPr>
        <w:t>.</w:t>
      </w:r>
      <w:r w:rsidRPr="006E757D">
        <w:rPr>
          <w:lang w:val="zh-CN"/>
        </w:rPr>
        <w:tab/>
      </w:r>
      <w:r w:rsidRPr="006E757D">
        <w:rPr>
          <w:lang w:val="zh-CN"/>
        </w:rPr>
        <w:t>委员会自通过上一份年度报告以来，举行了三届会议。第一四一届会议于</w:t>
      </w:r>
      <w:r>
        <w:rPr>
          <w:lang w:val="zh-CN"/>
        </w:rPr>
        <w:t>2</w:t>
      </w:r>
      <w:r w:rsidRPr="006E757D">
        <w:rPr>
          <w:lang w:val="zh-CN"/>
        </w:rPr>
        <w:t>0</w:t>
      </w:r>
      <w:r>
        <w:rPr>
          <w:lang w:val="zh-CN"/>
        </w:rPr>
        <w:t>24</w:t>
      </w:r>
      <w:r w:rsidRPr="006E757D">
        <w:rPr>
          <w:lang w:val="zh-CN"/>
        </w:rPr>
        <w:t>年</w:t>
      </w:r>
      <w:r>
        <w:rPr>
          <w:lang w:val="zh-CN"/>
        </w:rPr>
        <w:t>7</w:t>
      </w:r>
      <w:r w:rsidRPr="006E757D">
        <w:rPr>
          <w:lang w:val="zh-CN"/>
        </w:rPr>
        <w:t>月</w:t>
      </w:r>
      <w:r>
        <w:rPr>
          <w:lang w:val="zh-CN"/>
        </w:rPr>
        <w:t>1</w:t>
      </w:r>
      <w:r w:rsidRPr="006E757D">
        <w:rPr>
          <w:lang w:val="zh-CN"/>
        </w:rPr>
        <w:t>日至</w:t>
      </w:r>
      <w:r>
        <w:rPr>
          <w:lang w:val="zh-CN"/>
        </w:rPr>
        <w:t>23</w:t>
      </w:r>
      <w:r w:rsidRPr="006E757D">
        <w:rPr>
          <w:lang w:val="zh-CN"/>
        </w:rPr>
        <w:t>日举行，第一四二届会议于</w:t>
      </w:r>
      <w:r>
        <w:rPr>
          <w:lang w:val="zh-CN"/>
        </w:rPr>
        <w:t>2</w:t>
      </w:r>
      <w:r w:rsidRPr="006E757D">
        <w:rPr>
          <w:lang w:val="zh-CN"/>
        </w:rPr>
        <w:t>0</w:t>
      </w:r>
      <w:r>
        <w:rPr>
          <w:lang w:val="zh-CN"/>
        </w:rPr>
        <w:t>24</w:t>
      </w:r>
      <w:r w:rsidRPr="006E757D">
        <w:rPr>
          <w:lang w:val="zh-CN"/>
        </w:rPr>
        <w:t>年</w:t>
      </w:r>
      <w:r>
        <w:rPr>
          <w:lang w:val="zh-CN"/>
        </w:rPr>
        <w:t>1</w:t>
      </w:r>
      <w:r w:rsidRPr="006E757D">
        <w:rPr>
          <w:lang w:val="zh-CN"/>
        </w:rPr>
        <w:t>0</w:t>
      </w:r>
      <w:r w:rsidRPr="006E757D">
        <w:rPr>
          <w:lang w:val="zh-CN"/>
        </w:rPr>
        <w:t>月</w:t>
      </w:r>
      <w:r>
        <w:rPr>
          <w:lang w:val="zh-CN"/>
        </w:rPr>
        <w:t>14</w:t>
      </w:r>
      <w:r w:rsidRPr="006E757D">
        <w:rPr>
          <w:lang w:val="zh-CN"/>
        </w:rPr>
        <w:t>日至</w:t>
      </w:r>
      <w:r>
        <w:rPr>
          <w:lang w:val="zh-CN"/>
        </w:rPr>
        <w:t>11</w:t>
      </w:r>
      <w:r w:rsidRPr="006E757D">
        <w:rPr>
          <w:lang w:val="zh-CN"/>
        </w:rPr>
        <w:t>月</w:t>
      </w:r>
      <w:r>
        <w:rPr>
          <w:lang w:val="zh-CN"/>
        </w:rPr>
        <w:t>7</w:t>
      </w:r>
      <w:r w:rsidRPr="006E757D">
        <w:rPr>
          <w:lang w:val="zh-CN"/>
        </w:rPr>
        <w:t>日举行，第一四三届会议于</w:t>
      </w:r>
      <w:r>
        <w:rPr>
          <w:lang w:val="zh-CN"/>
        </w:rPr>
        <w:t>2</w:t>
      </w:r>
      <w:r w:rsidRPr="006E757D">
        <w:rPr>
          <w:lang w:val="zh-CN"/>
        </w:rPr>
        <w:t>0</w:t>
      </w:r>
      <w:r>
        <w:rPr>
          <w:lang w:val="zh-CN"/>
        </w:rPr>
        <w:t>25</w:t>
      </w:r>
      <w:r w:rsidRPr="006E757D">
        <w:rPr>
          <w:lang w:val="zh-CN"/>
        </w:rPr>
        <w:t>年</w:t>
      </w:r>
      <w:r>
        <w:rPr>
          <w:lang w:val="zh-CN"/>
        </w:rPr>
        <w:t>3</w:t>
      </w:r>
      <w:r w:rsidRPr="006E757D">
        <w:rPr>
          <w:lang w:val="zh-CN"/>
        </w:rPr>
        <w:t>月</w:t>
      </w:r>
      <w:r>
        <w:rPr>
          <w:lang w:val="zh-CN"/>
        </w:rPr>
        <w:t>3</w:t>
      </w:r>
      <w:r w:rsidRPr="006E757D">
        <w:rPr>
          <w:lang w:val="zh-CN"/>
        </w:rPr>
        <w:t>日至</w:t>
      </w:r>
      <w:r>
        <w:rPr>
          <w:lang w:val="zh-CN"/>
        </w:rPr>
        <w:t>28</w:t>
      </w:r>
      <w:r w:rsidRPr="006E757D">
        <w:rPr>
          <w:lang w:val="zh-CN"/>
        </w:rPr>
        <w:t>日举行。</w:t>
      </w:r>
    </w:p>
    <w:p w14:paraId="6F6F5B9C" w14:textId="00F118EF" w:rsidR="001D2D97" w:rsidRPr="006E757D" w:rsidRDefault="007752F0" w:rsidP="007752F0">
      <w:pPr>
        <w:pStyle w:val="H1GC"/>
      </w:pPr>
      <w:bookmarkStart w:id="39" w:name="_Toc204012162"/>
      <w:r>
        <w:rPr>
          <w:lang w:val="zh-CN"/>
        </w:rPr>
        <w:tab/>
      </w:r>
      <w:bookmarkStart w:id="40" w:name="_Toc204612773"/>
      <w:r w:rsidR="001D2D97" w:rsidRPr="006E757D">
        <w:rPr>
          <w:lang w:val="zh-CN"/>
        </w:rPr>
        <w:t>C.</w:t>
      </w:r>
      <w:r w:rsidR="001D2D97" w:rsidRPr="006E757D">
        <w:rPr>
          <w:lang w:val="zh-CN"/>
        </w:rPr>
        <w:tab/>
      </w:r>
      <w:r w:rsidR="001D2D97" w:rsidRPr="006E757D">
        <w:rPr>
          <w:lang w:val="zh-CN"/>
        </w:rPr>
        <w:t>选举主席团成员</w:t>
      </w:r>
      <w:bookmarkStart w:id="41" w:name="_Toc47011654"/>
      <w:bookmarkStart w:id="42" w:name="_Toc32819983"/>
      <w:bookmarkStart w:id="43" w:name="_Toc14335200"/>
      <w:bookmarkStart w:id="44" w:name="_Toc14248474"/>
      <w:bookmarkStart w:id="45" w:name="_Toc519676392"/>
      <w:bookmarkStart w:id="46" w:name="_Toc519673493"/>
      <w:bookmarkStart w:id="47" w:name="_Toc458504768"/>
      <w:bookmarkStart w:id="48" w:name="_Toc328984173"/>
      <w:bookmarkStart w:id="49" w:name="_Toc328746753"/>
      <w:bookmarkStart w:id="50" w:name="_Toc328666107"/>
      <w:bookmarkStart w:id="51" w:name="_Toc108626029"/>
      <w:bookmarkStart w:id="52" w:name="_Toc203383550"/>
      <w:bookmarkEnd w:id="39"/>
      <w:bookmarkEnd w:id="41"/>
      <w:bookmarkEnd w:id="42"/>
      <w:bookmarkEnd w:id="43"/>
      <w:bookmarkEnd w:id="44"/>
      <w:bookmarkEnd w:id="45"/>
      <w:bookmarkEnd w:id="46"/>
      <w:bookmarkEnd w:id="47"/>
      <w:bookmarkEnd w:id="48"/>
      <w:bookmarkEnd w:id="49"/>
      <w:bookmarkEnd w:id="50"/>
      <w:bookmarkEnd w:id="51"/>
      <w:bookmarkEnd w:id="52"/>
      <w:bookmarkEnd w:id="40"/>
    </w:p>
    <w:p w14:paraId="1E1A5A39" w14:textId="77777777" w:rsidR="001D2D97" w:rsidRPr="006E757D" w:rsidRDefault="001D2D97" w:rsidP="001D2D97">
      <w:pPr>
        <w:pStyle w:val="SingleTxtGC"/>
      </w:pPr>
      <w:r>
        <w:rPr>
          <w:lang w:val="zh-CN"/>
        </w:rPr>
        <w:t>5</w:t>
      </w:r>
      <w:r w:rsidRPr="006E757D">
        <w:rPr>
          <w:lang w:val="zh-CN"/>
        </w:rPr>
        <w:t>.</w:t>
      </w:r>
      <w:r w:rsidRPr="006E757D">
        <w:rPr>
          <w:lang w:val="zh-CN"/>
        </w:rPr>
        <w:tab/>
      </w:r>
      <w:r w:rsidRPr="006E757D">
        <w:rPr>
          <w:lang w:val="zh-CN"/>
        </w:rPr>
        <w:t>在第一四一和第一四二届会议期间，主席团成员如下：</w:t>
      </w:r>
      <w:bookmarkStart w:id="53" w:name="_Hlk32574327"/>
    </w:p>
    <w:p w14:paraId="7403FB92" w14:textId="0719386D" w:rsidR="001D2D97" w:rsidRPr="006E757D" w:rsidRDefault="001D2D97" w:rsidP="001B2968">
      <w:pPr>
        <w:pStyle w:val="SingleTxtGC"/>
        <w:tabs>
          <w:tab w:val="clear" w:pos="1565"/>
          <w:tab w:val="clear" w:pos="2427"/>
          <w:tab w:val="left" w:pos="1358"/>
          <w:tab w:val="left" w:pos="3119"/>
        </w:tabs>
        <w:ind w:left="2983" w:hanging="1418"/>
      </w:pPr>
      <w:r w:rsidRPr="006E757D">
        <w:rPr>
          <w:rFonts w:eastAsia="楷体"/>
          <w:lang w:val="zh-CN"/>
        </w:rPr>
        <w:t>主席：</w:t>
      </w:r>
      <w:r w:rsidR="007752F0">
        <w:rPr>
          <w:rFonts w:eastAsia="楷体"/>
          <w:lang w:val="zh-CN"/>
        </w:rPr>
        <w:tab/>
      </w:r>
      <w:r w:rsidRPr="006E757D">
        <w:rPr>
          <w:lang w:val="zh-CN"/>
        </w:rPr>
        <w:t>塔尼亚</w:t>
      </w:r>
      <w:r w:rsidRPr="006E757D">
        <w:rPr>
          <w:rFonts w:ascii="宋体" w:hAnsi="宋体"/>
          <w:lang w:val="zh-CN"/>
        </w:rPr>
        <w:t>·</w:t>
      </w:r>
      <w:r w:rsidRPr="006E757D">
        <w:rPr>
          <w:lang w:val="zh-CN"/>
        </w:rPr>
        <w:t>玛丽亚</w:t>
      </w:r>
      <w:r w:rsidRPr="006E757D">
        <w:rPr>
          <w:rFonts w:ascii="宋体" w:hAnsi="宋体"/>
          <w:lang w:val="zh-CN"/>
        </w:rPr>
        <w:t>·</w:t>
      </w:r>
      <w:r w:rsidRPr="006E757D">
        <w:rPr>
          <w:lang w:val="zh-CN"/>
        </w:rPr>
        <w:t>阿布多</w:t>
      </w:r>
      <w:r w:rsidRPr="006E757D">
        <w:rPr>
          <w:rFonts w:ascii="宋体" w:hAnsi="宋体"/>
          <w:lang w:val="zh-CN"/>
        </w:rPr>
        <w:t>·</w:t>
      </w:r>
      <w:r w:rsidRPr="006E757D">
        <w:rPr>
          <w:lang w:val="zh-CN"/>
        </w:rPr>
        <w:t>罗乔利</w:t>
      </w:r>
    </w:p>
    <w:p w14:paraId="57D6F916" w14:textId="5248BFD0" w:rsidR="001D2D97" w:rsidRPr="006E757D" w:rsidRDefault="001D2D97" w:rsidP="00246576">
      <w:pPr>
        <w:pStyle w:val="SingleTxtGC"/>
        <w:tabs>
          <w:tab w:val="clear" w:pos="1565"/>
          <w:tab w:val="clear" w:pos="2427"/>
          <w:tab w:val="left" w:pos="1358"/>
          <w:tab w:val="left" w:pos="3119"/>
        </w:tabs>
        <w:ind w:left="2983" w:hanging="1418"/>
        <w:rPr>
          <w:rFonts w:eastAsia="Times New Roman"/>
        </w:rPr>
      </w:pPr>
      <w:r w:rsidRPr="006E757D">
        <w:rPr>
          <w:rFonts w:eastAsia="楷体"/>
          <w:lang w:val="zh-CN"/>
        </w:rPr>
        <w:t>副主席：</w:t>
      </w:r>
      <w:r w:rsidR="007752F0">
        <w:rPr>
          <w:rFonts w:eastAsia="楷体"/>
          <w:lang w:val="zh-CN"/>
        </w:rPr>
        <w:tab/>
      </w:r>
      <w:r w:rsidRPr="006E757D">
        <w:rPr>
          <w:lang w:val="zh-CN"/>
        </w:rPr>
        <w:t>若泽</w:t>
      </w:r>
      <w:r w:rsidRPr="006E757D">
        <w:rPr>
          <w:rFonts w:ascii="宋体" w:hAnsi="宋体"/>
          <w:lang w:val="zh-CN"/>
        </w:rPr>
        <w:t>·</w:t>
      </w:r>
      <w:r w:rsidRPr="006E757D">
        <w:rPr>
          <w:lang w:val="zh-CN"/>
        </w:rPr>
        <w:t>曼努埃尔</w:t>
      </w:r>
      <w:r w:rsidRPr="006E757D">
        <w:rPr>
          <w:rFonts w:ascii="宋体" w:hAnsi="宋体"/>
          <w:lang w:val="zh-CN"/>
        </w:rPr>
        <w:t>·</w:t>
      </w:r>
      <w:r w:rsidRPr="006E757D">
        <w:rPr>
          <w:lang w:val="zh-CN"/>
        </w:rPr>
        <w:t>桑托斯</w:t>
      </w:r>
      <w:r w:rsidRPr="006E757D">
        <w:rPr>
          <w:rFonts w:ascii="宋体" w:hAnsi="宋体"/>
          <w:lang w:val="zh-CN"/>
        </w:rPr>
        <w:t>·</w:t>
      </w:r>
      <w:r w:rsidRPr="006E757D">
        <w:rPr>
          <w:lang w:val="zh-CN"/>
        </w:rPr>
        <w:t>派斯、徐昌禄和科鲍娅</w:t>
      </w:r>
      <w:r w:rsidRPr="006E757D">
        <w:rPr>
          <w:rFonts w:ascii="宋体" w:hAnsi="宋体"/>
          <w:lang w:val="zh-CN"/>
        </w:rPr>
        <w:t>·</w:t>
      </w:r>
      <w:r w:rsidRPr="006E757D">
        <w:rPr>
          <w:lang w:val="zh-CN"/>
        </w:rPr>
        <w:t>查姆贾</w:t>
      </w:r>
      <w:r w:rsidRPr="006E757D">
        <w:rPr>
          <w:rFonts w:ascii="宋体" w:hAnsi="宋体"/>
          <w:lang w:val="zh-CN"/>
        </w:rPr>
        <w:t>·</w:t>
      </w:r>
      <w:r w:rsidRPr="006E757D">
        <w:rPr>
          <w:lang w:val="zh-CN"/>
        </w:rPr>
        <w:t>帕查</w:t>
      </w:r>
    </w:p>
    <w:p w14:paraId="6D1EB44E" w14:textId="6D96718E" w:rsidR="001D2D97" w:rsidRPr="006E757D" w:rsidRDefault="001D2D97" w:rsidP="001B2968">
      <w:pPr>
        <w:pStyle w:val="SingleTxtGC"/>
        <w:tabs>
          <w:tab w:val="clear" w:pos="1565"/>
          <w:tab w:val="clear" w:pos="2427"/>
          <w:tab w:val="left" w:pos="1358"/>
          <w:tab w:val="left" w:pos="3119"/>
        </w:tabs>
        <w:ind w:left="2983" w:hanging="1418"/>
        <w:rPr>
          <w:rFonts w:eastAsia="Times New Roman"/>
        </w:rPr>
      </w:pPr>
      <w:r w:rsidRPr="006E757D">
        <w:rPr>
          <w:rFonts w:eastAsia="楷体"/>
          <w:lang w:val="zh-CN"/>
        </w:rPr>
        <w:t>报告员</w:t>
      </w:r>
      <w:r w:rsidRPr="006E757D">
        <w:rPr>
          <w:rFonts w:eastAsia="楷体" w:hint="eastAsia"/>
          <w:lang w:val="zh-CN"/>
        </w:rPr>
        <w:t>：</w:t>
      </w:r>
      <w:r w:rsidR="007752F0">
        <w:rPr>
          <w:rFonts w:eastAsia="楷体"/>
          <w:lang w:val="zh-CN"/>
        </w:rPr>
        <w:tab/>
      </w:r>
      <w:r w:rsidRPr="006E757D">
        <w:rPr>
          <w:lang w:val="zh-CN"/>
        </w:rPr>
        <w:t>蒂亚娜</w:t>
      </w:r>
      <w:r w:rsidRPr="006E757D">
        <w:rPr>
          <w:rFonts w:ascii="宋体" w:hAnsi="宋体"/>
          <w:lang w:val="zh-CN"/>
        </w:rPr>
        <w:t>·</w:t>
      </w:r>
      <w:r w:rsidRPr="006E757D">
        <w:rPr>
          <w:lang w:val="zh-CN"/>
        </w:rPr>
        <w:t>舒尔兰</w:t>
      </w:r>
    </w:p>
    <w:p w14:paraId="4DF80314" w14:textId="77777777" w:rsidR="001D2D97" w:rsidRPr="006E757D" w:rsidRDefault="001D2D97" w:rsidP="001D2D97">
      <w:pPr>
        <w:pStyle w:val="SingleTxtGC"/>
        <w:rPr>
          <w:rFonts w:eastAsia="Times New Roman"/>
        </w:rPr>
      </w:pPr>
      <w:r>
        <w:rPr>
          <w:lang w:val="zh-CN"/>
        </w:rPr>
        <w:t>6</w:t>
      </w:r>
      <w:r w:rsidRPr="006E757D">
        <w:rPr>
          <w:lang w:val="zh-CN"/>
        </w:rPr>
        <w:t>.</w:t>
      </w:r>
      <w:r w:rsidRPr="006E757D">
        <w:rPr>
          <w:lang w:val="zh-CN"/>
        </w:rPr>
        <w:tab/>
      </w:r>
      <w:r>
        <w:rPr>
          <w:lang w:val="zh-CN"/>
        </w:rPr>
        <w:t>2</w:t>
      </w:r>
      <w:r w:rsidRPr="006E757D">
        <w:rPr>
          <w:lang w:val="zh-CN"/>
        </w:rPr>
        <w:t>0</w:t>
      </w:r>
      <w:r>
        <w:rPr>
          <w:lang w:val="zh-CN"/>
        </w:rPr>
        <w:t>25</w:t>
      </w:r>
      <w:r w:rsidRPr="006E757D">
        <w:rPr>
          <w:lang w:val="zh-CN"/>
        </w:rPr>
        <w:t>年</w:t>
      </w:r>
      <w:r>
        <w:rPr>
          <w:lang w:val="zh-CN"/>
        </w:rPr>
        <w:t>3</w:t>
      </w:r>
      <w:r w:rsidRPr="006E757D">
        <w:rPr>
          <w:lang w:val="zh-CN"/>
        </w:rPr>
        <w:t>月</w:t>
      </w:r>
      <w:r>
        <w:rPr>
          <w:lang w:val="zh-CN"/>
        </w:rPr>
        <w:t>3</w:t>
      </w:r>
      <w:r w:rsidRPr="006E757D">
        <w:rPr>
          <w:lang w:val="zh-CN"/>
        </w:rPr>
        <w:t>日，委员会根据《公约》第三十九条第一款选举产生主席团成员如下，任期两年</w:t>
      </w:r>
      <w:r w:rsidRPr="006E757D">
        <w:rPr>
          <w:lang w:val="zh-CN"/>
        </w:rPr>
        <w:t>(</w:t>
      </w:r>
      <w:r w:rsidRPr="006E757D">
        <w:rPr>
          <w:lang w:val="zh-CN"/>
        </w:rPr>
        <w:t>现任委员会委员名单见附件</w:t>
      </w:r>
      <w:r w:rsidRPr="006E757D">
        <w:rPr>
          <w:lang w:val="zh-CN"/>
        </w:rPr>
        <w:t>)</w:t>
      </w:r>
      <w:r w:rsidRPr="006E757D">
        <w:rPr>
          <w:lang w:val="zh-CN"/>
        </w:rPr>
        <w:t>：</w:t>
      </w:r>
      <w:bookmarkEnd w:id="53"/>
    </w:p>
    <w:p w14:paraId="3E9B0216" w14:textId="6C380938" w:rsidR="001D2D97" w:rsidRPr="006E757D" w:rsidRDefault="001D2D97" w:rsidP="001B2968">
      <w:pPr>
        <w:pStyle w:val="SingleTxtGC"/>
        <w:tabs>
          <w:tab w:val="clear" w:pos="1565"/>
          <w:tab w:val="clear" w:pos="2427"/>
          <w:tab w:val="left" w:pos="1358"/>
          <w:tab w:val="left" w:pos="3119"/>
        </w:tabs>
        <w:ind w:left="2983" w:hanging="1418"/>
        <w:rPr>
          <w:rFonts w:eastAsia="Times New Roman"/>
        </w:rPr>
      </w:pPr>
      <w:r w:rsidRPr="006E757D">
        <w:rPr>
          <w:rFonts w:eastAsia="楷体"/>
          <w:lang w:val="zh-CN"/>
        </w:rPr>
        <w:t>主席：</w:t>
      </w:r>
      <w:r w:rsidR="0038206A">
        <w:rPr>
          <w:rFonts w:eastAsia="楷体"/>
          <w:lang w:val="zh-CN"/>
        </w:rPr>
        <w:tab/>
      </w:r>
      <w:r w:rsidRPr="006E757D">
        <w:rPr>
          <w:lang w:val="zh-CN"/>
        </w:rPr>
        <w:t>徐昌禄</w:t>
      </w:r>
    </w:p>
    <w:p w14:paraId="5BABEE71" w14:textId="0068DF3C" w:rsidR="001D2D97" w:rsidRPr="006E757D" w:rsidRDefault="001D2D97" w:rsidP="001B2968">
      <w:pPr>
        <w:pStyle w:val="SingleTxtGC"/>
        <w:tabs>
          <w:tab w:val="clear" w:pos="1565"/>
          <w:tab w:val="clear" w:pos="2427"/>
          <w:tab w:val="left" w:pos="1358"/>
          <w:tab w:val="left" w:pos="3119"/>
        </w:tabs>
        <w:ind w:left="2983" w:hanging="1418"/>
        <w:rPr>
          <w:rFonts w:eastAsia="Times New Roman"/>
        </w:rPr>
      </w:pPr>
      <w:r w:rsidRPr="006E757D">
        <w:rPr>
          <w:rFonts w:eastAsia="楷体"/>
          <w:lang w:val="zh-CN"/>
        </w:rPr>
        <w:t>副主席：</w:t>
      </w:r>
      <w:r w:rsidR="0038206A">
        <w:rPr>
          <w:rFonts w:eastAsia="楷体"/>
          <w:lang w:val="zh-CN"/>
        </w:rPr>
        <w:tab/>
      </w:r>
      <w:r w:rsidRPr="006E757D">
        <w:rPr>
          <w:lang w:val="zh-CN"/>
        </w:rPr>
        <w:t>瓦法阿</w:t>
      </w:r>
      <w:r w:rsidRPr="006E757D">
        <w:rPr>
          <w:rFonts w:ascii="宋体" w:hAnsi="宋体"/>
          <w:lang w:val="zh-CN"/>
        </w:rPr>
        <w:t>·</w:t>
      </w:r>
      <w:r w:rsidRPr="006E757D">
        <w:rPr>
          <w:lang w:val="zh-CN"/>
        </w:rPr>
        <w:t>阿什拉芙</w:t>
      </w:r>
      <w:r w:rsidRPr="006E757D">
        <w:rPr>
          <w:rFonts w:ascii="宋体" w:hAnsi="宋体"/>
          <w:lang w:val="zh-CN"/>
        </w:rPr>
        <w:t>·</w:t>
      </w:r>
      <w:r w:rsidRPr="006E757D">
        <w:rPr>
          <w:lang w:val="zh-CN"/>
        </w:rPr>
        <w:t>穆哈拉姆</w:t>
      </w:r>
      <w:r w:rsidRPr="006E757D">
        <w:rPr>
          <w:rFonts w:ascii="宋体" w:hAnsi="宋体"/>
          <w:lang w:val="zh-CN"/>
        </w:rPr>
        <w:t>·</w:t>
      </w:r>
      <w:r w:rsidRPr="006E757D">
        <w:rPr>
          <w:lang w:val="zh-CN"/>
        </w:rPr>
        <w:t>巴西姆、埃尔南</w:t>
      </w:r>
      <w:r w:rsidRPr="006E757D">
        <w:rPr>
          <w:rFonts w:ascii="宋体" w:hAnsi="宋体"/>
          <w:lang w:val="zh-CN"/>
        </w:rPr>
        <w:t>·</w:t>
      </w:r>
      <w:r w:rsidRPr="006E757D">
        <w:rPr>
          <w:lang w:val="zh-CN"/>
        </w:rPr>
        <w:t>克萨达</w:t>
      </w:r>
      <w:r w:rsidRPr="006E757D">
        <w:rPr>
          <w:rFonts w:ascii="宋体" w:hAnsi="宋体"/>
          <w:lang w:val="zh-CN"/>
        </w:rPr>
        <w:t>·</w:t>
      </w:r>
      <w:r w:rsidRPr="006E757D">
        <w:rPr>
          <w:lang w:val="zh-CN"/>
        </w:rPr>
        <w:t>卡夫雷拉和埃莱娜</w:t>
      </w:r>
      <w:r w:rsidRPr="006E757D">
        <w:rPr>
          <w:rFonts w:ascii="宋体" w:hAnsi="宋体"/>
          <w:lang w:val="zh-CN"/>
        </w:rPr>
        <w:t>·</w:t>
      </w:r>
      <w:r w:rsidRPr="006E757D">
        <w:rPr>
          <w:lang w:val="zh-CN"/>
        </w:rPr>
        <w:t>提格乎德加</w:t>
      </w:r>
    </w:p>
    <w:p w14:paraId="6DE746D4" w14:textId="7DB5CCCC" w:rsidR="001D2D97" w:rsidRPr="006E757D" w:rsidRDefault="0038206A" w:rsidP="001D2D97">
      <w:pPr>
        <w:pStyle w:val="SingleTxtGC"/>
      </w:pPr>
      <w:r>
        <w:rPr>
          <w:lang w:val="zh-CN"/>
        </w:rPr>
        <w:tab/>
      </w:r>
      <w:r w:rsidR="001D2D97">
        <w:rPr>
          <w:lang w:val="zh-CN"/>
        </w:rPr>
        <w:t>2</w:t>
      </w:r>
      <w:r w:rsidR="001D2D97" w:rsidRPr="006E757D">
        <w:rPr>
          <w:lang w:val="zh-CN"/>
        </w:rPr>
        <w:t>0</w:t>
      </w:r>
      <w:r w:rsidR="001D2D97">
        <w:rPr>
          <w:lang w:val="zh-CN"/>
        </w:rPr>
        <w:t>25</w:t>
      </w:r>
      <w:r w:rsidR="001D2D97" w:rsidRPr="006E757D">
        <w:rPr>
          <w:lang w:val="zh-CN"/>
        </w:rPr>
        <w:t>年</w:t>
      </w:r>
      <w:r w:rsidR="001D2D97">
        <w:rPr>
          <w:lang w:val="zh-CN"/>
        </w:rPr>
        <w:t>3</w:t>
      </w:r>
      <w:r w:rsidR="001D2D97" w:rsidRPr="006E757D">
        <w:rPr>
          <w:lang w:val="zh-CN"/>
        </w:rPr>
        <w:t>月</w:t>
      </w:r>
      <w:r w:rsidR="001D2D97">
        <w:rPr>
          <w:lang w:val="zh-CN"/>
        </w:rPr>
        <w:t>17</w:t>
      </w:r>
      <w:r w:rsidR="001D2D97" w:rsidRPr="006E757D">
        <w:rPr>
          <w:lang w:val="zh-CN"/>
        </w:rPr>
        <w:t>日，委员会根据《公约》第三十九条第一款选举产生主席团成员如下，任期两年：</w:t>
      </w:r>
    </w:p>
    <w:p w14:paraId="5C9534CA" w14:textId="40E9DEE8" w:rsidR="001D2D97" w:rsidRPr="006E757D" w:rsidRDefault="001D2D97" w:rsidP="001B2968">
      <w:pPr>
        <w:pStyle w:val="SingleTxtGC"/>
        <w:tabs>
          <w:tab w:val="clear" w:pos="1565"/>
          <w:tab w:val="clear" w:pos="2427"/>
          <w:tab w:val="left" w:pos="1358"/>
          <w:tab w:val="left" w:pos="3119"/>
        </w:tabs>
        <w:ind w:left="2983" w:hanging="1418"/>
        <w:rPr>
          <w:rFonts w:eastAsia="Times New Roman"/>
        </w:rPr>
      </w:pPr>
      <w:r w:rsidRPr="006E757D">
        <w:rPr>
          <w:rFonts w:eastAsia="楷体"/>
          <w:lang w:val="zh-CN"/>
        </w:rPr>
        <w:t>报告员</w:t>
      </w:r>
      <w:r w:rsidRPr="006E757D">
        <w:rPr>
          <w:rFonts w:eastAsia="楷体" w:hint="eastAsia"/>
          <w:lang w:val="zh-CN"/>
        </w:rPr>
        <w:t>：</w:t>
      </w:r>
      <w:r w:rsidR="00104301">
        <w:rPr>
          <w:rFonts w:eastAsia="楷体"/>
          <w:lang w:val="zh-CN"/>
        </w:rPr>
        <w:tab/>
      </w:r>
      <w:r w:rsidRPr="006E757D">
        <w:rPr>
          <w:lang w:val="zh-CN"/>
        </w:rPr>
        <w:t>伊万</w:t>
      </w:r>
      <w:r w:rsidRPr="006E757D">
        <w:rPr>
          <w:rFonts w:ascii="宋体" w:hAnsi="宋体"/>
          <w:lang w:val="zh-CN"/>
        </w:rPr>
        <w:t>·</w:t>
      </w:r>
      <w:r w:rsidRPr="006E757D">
        <w:rPr>
          <w:lang w:val="zh-CN"/>
        </w:rPr>
        <w:t>西蒙诺维奇</w:t>
      </w:r>
    </w:p>
    <w:p w14:paraId="63171A4C" w14:textId="77777777" w:rsidR="001D2D97" w:rsidRPr="006E757D" w:rsidRDefault="001D2D97" w:rsidP="001D2D97">
      <w:pPr>
        <w:pStyle w:val="SingleTxtGC"/>
        <w:rPr>
          <w:rFonts w:eastAsia="Times New Roman"/>
        </w:rPr>
      </w:pPr>
      <w:r>
        <w:rPr>
          <w:lang w:val="zh-CN"/>
        </w:rPr>
        <w:t>7</w:t>
      </w:r>
      <w:r w:rsidRPr="006E757D">
        <w:rPr>
          <w:lang w:val="zh-CN"/>
        </w:rPr>
        <w:t>.</w:t>
      </w:r>
      <w:r w:rsidRPr="006E757D">
        <w:rPr>
          <w:lang w:val="zh-CN"/>
        </w:rPr>
        <w:tab/>
      </w:r>
      <w:r w:rsidRPr="006E757D">
        <w:rPr>
          <w:lang w:val="zh-CN"/>
        </w:rPr>
        <w:t>在第一四一、第一四二和第一四三届会议期间，委员会主席团举行了几次会议。根据第七十一届会议的决定，主席团将其决定收入会议正式记录中，以此保存所有决定。</w:t>
      </w:r>
    </w:p>
    <w:p w14:paraId="0858CB8D" w14:textId="427EA4F2" w:rsidR="001D2D97" w:rsidRPr="006E757D" w:rsidRDefault="0038206A" w:rsidP="0038206A">
      <w:pPr>
        <w:pStyle w:val="H1GC"/>
      </w:pPr>
      <w:bookmarkStart w:id="54" w:name="_Toc204012163"/>
      <w:r>
        <w:rPr>
          <w:lang w:val="zh-CN"/>
        </w:rPr>
        <w:lastRenderedPageBreak/>
        <w:tab/>
      </w:r>
      <w:bookmarkStart w:id="55" w:name="_Toc204612774"/>
      <w:r w:rsidR="001D2D97" w:rsidRPr="006E757D">
        <w:rPr>
          <w:lang w:val="zh-CN"/>
        </w:rPr>
        <w:t>D.</w:t>
      </w:r>
      <w:r w:rsidR="001D2D97" w:rsidRPr="006E757D">
        <w:rPr>
          <w:lang w:val="zh-CN"/>
        </w:rPr>
        <w:tab/>
      </w:r>
      <w:r w:rsidR="001D2D97" w:rsidRPr="006E757D">
        <w:rPr>
          <w:lang w:val="zh-CN"/>
        </w:rPr>
        <w:t>特别报告员</w:t>
      </w:r>
      <w:bookmarkStart w:id="56" w:name="_Toc47011655"/>
      <w:bookmarkStart w:id="57" w:name="_Toc32819984"/>
      <w:bookmarkStart w:id="58" w:name="_Toc14335201"/>
      <w:bookmarkStart w:id="59" w:name="_Toc14248475"/>
      <w:bookmarkStart w:id="60" w:name="_Toc519676393"/>
      <w:bookmarkStart w:id="61" w:name="_Toc519673494"/>
      <w:bookmarkStart w:id="62" w:name="_Toc458504769"/>
      <w:bookmarkStart w:id="63" w:name="_Toc328984174"/>
      <w:bookmarkStart w:id="64" w:name="_Toc328746754"/>
      <w:bookmarkStart w:id="65" w:name="_Toc328666108"/>
      <w:bookmarkStart w:id="66" w:name="_Toc108626030"/>
      <w:bookmarkStart w:id="67" w:name="_Toc203383551"/>
      <w:bookmarkEnd w:id="54"/>
      <w:bookmarkEnd w:id="56"/>
      <w:bookmarkEnd w:id="57"/>
      <w:bookmarkEnd w:id="58"/>
      <w:bookmarkEnd w:id="59"/>
      <w:bookmarkEnd w:id="60"/>
      <w:bookmarkEnd w:id="61"/>
      <w:bookmarkEnd w:id="62"/>
      <w:bookmarkEnd w:id="63"/>
      <w:bookmarkEnd w:id="64"/>
      <w:bookmarkEnd w:id="65"/>
      <w:bookmarkEnd w:id="66"/>
      <w:bookmarkEnd w:id="67"/>
      <w:bookmarkEnd w:id="55"/>
    </w:p>
    <w:p w14:paraId="51858FF4" w14:textId="4A7250A5" w:rsidR="001D2D97" w:rsidRPr="006E757D" w:rsidRDefault="001D2D97" w:rsidP="001D2D97">
      <w:pPr>
        <w:pStyle w:val="SingleTxtGC"/>
        <w:rPr>
          <w:rFonts w:eastAsia="Times New Roman"/>
        </w:rPr>
      </w:pPr>
      <w:r>
        <w:rPr>
          <w:lang w:val="zh-CN"/>
        </w:rPr>
        <w:t>8</w:t>
      </w:r>
      <w:r w:rsidRPr="006E757D">
        <w:rPr>
          <w:lang w:val="zh-CN"/>
        </w:rPr>
        <w:t>.</w:t>
      </w:r>
      <w:r w:rsidRPr="006E757D">
        <w:rPr>
          <w:lang w:val="zh-CN"/>
        </w:rPr>
        <w:tab/>
      </w:r>
      <w:r w:rsidRPr="006E757D">
        <w:rPr>
          <w:lang w:val="zh-CN"/>
        </w:rPr>
        <w:t>在本报告所述期间，委员会通过新来文和临时措施特别报告员登记了</w:t>
      </w:r>
      <w:r>
        <w:rPr>
          <w:lang w:val="zh-CN"/>
        </w:rPr>
        <w:t>159</w:t>
      </w:r>
      <w:r w:rsidRPr="006E757D">
        <w:rPr>
          <w:lang w:val="zh-CN"/>
        </w:rPr>
        <w:t>份来文，并将这些来文转交给了有关缔约国。委员会还根据议事规则第</w:t>
      </w:r>
      <w:r>
        <w:rPr>
          <w:lang w:val="zh-CN"/>
        </w:rPr>
        <w:t>94</w:t>
      </w:r>
      <w:r w:rsidRPr="006E757D">
        <w:rPr>
          <w:lang w:val="zh-CN"/>
        </w:rPr>
        <w:t>条，通过特别报告员发布了</w:t>
      </w:r>
      <w:r>
        <w:rPr>
          <w:lang w:val="zh-CN"/>
        </w:rPr>
        <w:t>28</w:t>
      </w:r>
      <w:r w:rsidRPr="006E757D">
        <w:rPr>
          <w:lang w:val="zh-CN"/>
        </w:rPr>
        <w:t>项呼吁采取临时保护措施的决定。埃莱娜</w:t>
      </w:r>
      <w:r w:rsidRPr="006E757D">
        <w:rPr>
          <w:rFonts w:ascii="宋体" w:hAnsi="宋体"/>
          <w:lang w:val="zh-CN"/>
        </w:rPr>
        <w:t>·</w:t>
      </w:r>
      <w:r w:rsidRPr="006E757D">
        <w:rPr>
          <w:lang w:val="zh-CN"/>
        </w:rPr>
        <w:t>提格乎德加在第一四一、第一四二和第一四三届会议上担任新来文和临时措施特别报告员，科鲍娅</w:t>
      </w:r>
      <w:r w:rsidRPr="006E757D">
        <w:rPr>
          <w:rFonts w:ascii="宋体" w:hAnsi="宋体"/>
          <w:lang w:val="zh-CN"/>
        </w:rPr>
        <w:t>·</w:t>
      </w:r>
      <w:r w:rsidRPr="006E757D">
        <w:rPr>
          <w:lang w:val="zh-CN"/>
        </w:rPr>
        <w:t>查姆贾</w:t>
      </w:r>
      <w:r w:rsidRPr="006E757D">
        <w:rPr>
          <w:rFonts w:ascii="宋体" w:hAnsi="宋体"/>
          <w:lang w:val="zh-CN"/>
        </w:rPr>
        <w:t>·</w:t>
      </w:r>
      <w:r w:rsidRPr="006E757D">
        <w:rPr>
          <w:lang w:val="zh-CN"/>
        </w:rPr>
        <w:t>帕查在第一四</w:t>
      </w:r>
      <w:r w:rsidR="008D1A68">
        <w:rPr>
          <w:rFonts w:hint="eastAsia"/>
          <w:lang w:val="zh-CN"/>
        </w:rPr>
        <w:t>一</w:t>
      </w:r>
      <w:r w:rsidRPr="006E757D">
        <w:rPr>
          <w:lang w:val="zh-CN"/>
        </w:rPr>
        <w:t>和第一四</w:t>
      </w:r>
      <w:r w:rsidR="008D1A68">
        <w:rPr>
          <w:rFonts w:hint="eastAsia"/>
          <w:lang w:val="zh-CN"/>
        </w:rPr>
        <w:t>二</w:t>
      </w:r>
      <w:r w:rsidRPr="006E757D">
        <w:rPr>
          <w:lang w:val="zh-CN"/>
        </w:rPr>
        <w:t>届会议上担任新来文和临时措施联合特别报告员。</w:t>
      </w:r>
      <w:bookmarkStart w:id="68" w:name="_Hlk126142572"/>
      <w:bookmarkEnd w:id="68"/>
    </w:p>
    <w:p w14:paraId="0BF0522B" w14:textId="77777777" w:rsidR="001D2D97" w:rsidRPr="006E757D" w:rsidRDefault="001D2D97" w:rsidP="001D2D97">
      <w:pPr>
        <w:pStyle w:val="SingleTxtGC"/>
        <w:rPr>
          <w:rFonts w:eastAsia="Times New Roman"/>
        </w:rPr>
      </w:pPr>
      <w:r>
        <w:rPr>
          <w:lang w:val="zh-CN"/>
        </w:rPr>
        <w:t>9</w:t>
      </w:r>
      <w:r w:rsidRPr="006E757D">
        <w:rPr>
          <w:lang w:val="zh-CN"/>
        </w:rPr>
        <w:t>.</w:t>
      </w:r>
      <w:r w:rsidRPr="006E757D">
        <w:rPr>
          <w:lang w:val="zh-CN"/>
        </w:rPr>
        <w:tab/>
      </w:r>
      <w:r w:rsidRPr="006E757D">
        <w:rPr>
          <w:lang w:val="zh-CN"/>
        </w:rPr>
        <w:t>结论性意见后续行动特别报告员伊梅鲁</w:t>
      </w:r>
      <w:r w:rsidRPr="006E757D">
        <w:rPr>
          <w:rFonts w:ascii="宋体" w:hAnsi="宋体"/>
          <w:lang w:val="zh-CN"/>
        </w:rPr>
        <w:t>·</w:t>
      </w:r>
      <w:r w:rsidRPr="006E757D">
        <w:rPr>
          <w:lang w:val="zh-CN"/>
        </w:rPr>
        <w:t>伊盖祖和《意见》后续行动特别报告员若泽</w:t>
      </w:r>
      <w:r w:rsidRPr="006E757D">
        <w:rPr>
          <w:rFonts w:ascii="宋体" w:hAnsi="宋体"/>
          <w:lang w:val="zh-CN"/>
        </w:rPr>
        <w:t>·</w:t>
      </w:r>
      <w:r w:rsidRPr="006E757D">
        <w:rPr>
          <w:lang w:val="zh-CN"/>
        </w:rPr>
        <w:t>曼努埃尔</w:t>
      </w:r>
      <w:r w:rsidRPr="006E757D">
        <w:rPr>
          <w:rFonts w:ascii="宋体" w:hAnsi="宋体"/>
          <w:lang w:val="zh-CN"/>
        </w:rPr>
        <w:t>·</w:t>
      </w:r>
      <w:r w:rsidRPr="006E757D">
        <w:rPr>
          <w:lang w:val="zh-CN"/>
        </w:rPr>
        <w:t>桑托斯</w:t>
      </w:r>
      <w:r w:rsidRPr="006E757D">
        <w:rPr>
          <w:rFonts w:ascii="宋体" w:hAnsi="宋体"/>
          <w:lang w:val="zh-CN"/>
        </w:rPr>
        <w:t>·</w:t>
      </w:r>
      <w:r w:rsidRPr="006E757D">
        <w:rPr>
          <w:lang w:val="zh-CN"/>
        </w:rPr>
        <w:t>派斯在第一四一和第一四二届会议期间履行了各自的职责。在第一四三届会议上，伊冯娜</w:t>
      </w:r>
      <w:r w:rsidRPr="006E757D">
        <w:rPr>
          <w:rFonts w:ascii="宋体" w:hAnsi="宋体"/>
          <w:lang w:val="zh-CN"/>
        </w:rPr>
        <w:t>·</w:t>
      </w:r>
      <w:r w:rsidRPr="006E757D">
        <w:rPr>
          <w:lang w:val="zh-CN"/>
        </w:rPr>
        <w:t>东德斯被任命为结论性意见后续行动特别报告员，达利娅</w:t>
      </w:r>
      <w:r w:rsidRPr="006E757D">
        <w:rPr>
          <w:rFonts w:ascii="宋体" w:hAnsi="宋体"/>
          <w:lang w:val="zh-CN"/>
        </w:rPr>
        <w:t>·</w:t>
      </w:r>
      <w:r w:rsidRPr="006E757D">
        <w:rPr>
          <w:lang w:val="zh-CN"/>
        </w:rPr>
        <w:t>莱伊纳尔特被任命为《意见》后续行动特别报告员。报复问题报告员埃尔南</w:t>
      </w:r>
      <w:r w:rsidRPr="006E757D">
        <w:rPr>
          <w:rFonts w:ascii="宋体" w:hAnsi="宋体"/>
          <w:lang w:val="zh-CN"/>
        </w:rPr>
        <w:t>·</w:t>
      </w:r>
      <w:r w:rsidRPr="006E757D">
        <w:rPr>
          <w:lang w:val="zh-CN"/>
        </w:rPr>
        <w:t>克萨达</w:t>
      </w:r>
      <w:r w:rsidRPr="006E757D">
        <w:rPr>
          <w:rFonts w:ascii="宋体" w:hAnsi="宋体"/>
          <w:lang w:val="zh-CN"/>
        </w:rPr>
        <w:t>·</w:t>
      </w:r>
      <w:r w:rsidRPr="006E757D">
        <w:rPr>
          <w:lang w:val="zh-CN"/>
        </w:rPr>
        <w:t>卡夫雷拉在第一四一和第一四二届会议期间履行了职责。在第一四三届会议上，寺谷广司被任命为报复问题报告员。</w:t>
      </w:r>
    </w:p>
    <w:p w14:paraId="1D8CFCE3" w14:textId="2DA13B0A" w:rsidR="001D2D97" w:rsidRPr="006E757D" w:rsidRDefault="0038206A" w:rsidP="0038206A">
      <w:pPr>
        <w:pStyle w:val="H1GC"/>
      </w:pPr>
      <w:bookmarkStart w:id="69" w:name="_Toc204012164"/>
      <w:r>
        <w:rPr>
          <w:lang w:val="zh-CN"/>
        </w:rPr>
        <w:tab/>
      </w:r>
      <w:bookmarkStart w:id="70" w:name="_Toc204612775"/>
      <w:r w:rsidR="001D2D97" w:rsidRPr="006E757D">
        <w:rPr>
          <w:lang w:val="zh-CN"/>
        </w:rPr>
        <w:t>E.</w:t>
      </w:r>
      <w:r w:rsidR="001D2D97" w:rsidRPr="006E757D">
        <w:rPr>
          <w:lang w:val="zh-CN"/>
        </w:rPr>
        <w:tab/>
      </w:r>
      <w:r w:rsidR="001D2D97" w:rsidRPr="006E757D">
        <w:rPr>
          <w:lang w:val="zh-CN"/>
        </w:rPr>
        <w:t>国别报告组和来文工作组</w:t>
      </w:r>
      <w:bookmarkStart w:id="71" w:name="_Toc108626031"/>
      <w:bookmarkStart w:id="72" w:name="_Toc47011656"/>
      <w:bookmarkStart w:id="73" w:name="_Toc32819985"/>
      <w:bookmarkStart w:id="74" w:name="_Toc14335202"/>
      <w:bookmarkStart w:id="75" w:name="_Toc14248476"/>
      <w:bookmarkStart w:id="76" w:name="_Toc519676394"/>
      <w:bookmarkStart w:id="77" w:name="_Toc519673495"/>
      <w:bookmarkStart w:id="78" w:name="_Toc458504770"/>
      <w:bookmarkStart w:id="79" w:name="_Toc328984175"/>
      <w:bookmarkStart w:id="80" w:name="_Toc328746755"/>
      <w:bookmarkStart w:id="81" w:name="_Toc328666109"/>
      <w:bookmarkStart w:id="82" w:name="_Toc203383552"/>
      <w:bookmarkEnd w:id="69"/>
      <w:bookmarkEnd w:id="71"/>
      <w:bookmarkEnd w:id="72"/>
      <w:bookmarkEnd w:id="73"/>
      <w:bookmarkEnd w:id="74"/>
      <w:bookmarkEnd w:id="75"/>
      <w:bookmarkEnd w:id="76"/>
      <w:bookmarkEnd w:id="77"/>
      <w:bookmarkEnd w:id="78"/>
      <w:bookmarkEnd w:id="79"/>
      <w:bookmarkEnd w:id="80"/>
      <w:bookmarkEnd w:id="81"/>
      <w:bookmarkEnd w:id="82"/>
      <w:bookmarkEnd w:id="70"/>
    </w:p>
    <w:p w14:paraId="44CE4BF5" w14:textId="77777777" w:rsidR="001D2D97" w:rsidRPr="006E757D" w:rsidRDefault="001D2D97" w:rsidP="001D2D97">
      <w:pPr>
        <w:pStyle w:val="SingleTxtGC"/>
        <w:rPr>
          <w:rFonts w:eastAsia="Times New Roman"/>
        </w:rPr>
      </w:pPr>
      <w:r>
        <w:rPr>
          <w:lang w:val="zh-CN"/>
        </w:rPr>
        <w:t>1</w:t>
      </w:r>
      <w:r w:rsidRPr="006E757D">
        <w:rPr>
          <w:lang w:val="zh-CN"/>
        </w:rPr>
        <w:t>0.</w:t>
      </w:r>
      <w:r w:rsidRPr="006E757D">
        <w:rPr>
          <w:lang w:val="zh-CN"/>
        </w:rPr>
        <w:tab/>
      </w:r>
      <w:r w:rsidRPr="006E757D">
        <w:rPr>
          <w:lang w:val="zh-CN"/>
        </w:rPr>
        <w:t>国别报告组在第一四一、第一四二和第一四三届会议期间举行了会议，审议并通过了关于乍得和拉脱维亚报告的问题清单，以及安提瓜和巴布达、奥地利、巴巴多斯、贝宁、喀麦隆、哥斯达黎加、科特迪瓦、多米尼加共和国、约旦、毛里求斯、摩纳哥、新西兰、波兰、萨摩亚、塞拉利昂、斯洛文尼亚和南非的报告前问题清单。</w:t>
      </w:r>
    </w:p>
    <w:p w14:paraId="3944D863" w14:textId="77777777" w:rsidR="001D2D97" w:rsidRPr="006E757D" w:rsidRDefault="001D2D97" w:rsidP="001D2D97">
      <w:pPr>
        <w:pStyle w:val="SingleTxtGC"/>
        <w:rPr>
          <w:rFonts w:eastAsia="Times New Roman"/>
        </w:rPr>
      </w:pPr>
      <w:r>
        <w:rPr>
          <w:lang w:val="zh-CN"/>
        </w:rPr>
        <w:t>11</w:t>
      </w:r>
      <w:r w:rsidRPr="006E757D">
        <w:rPr>
          <w:lang w:val="zh-CN"/>
        </w:rPr>
        <w:t>.</w:t>
      </w:r>
      <w:r w:rsidRPr="006E757D">
        <w:rPr>
          <w:lang w:val="zh-CN"/>
        </w:rPr>
        <w:tab/>
      </w:r>
      <w:r w:rsidRPr="006E757D">
        <w:rPr>
          <w:lang w:val="zh-CN"/>
        </w:rPr>
        <w:t>在通过问题清单和报告前问题清单之前，秘书处与公民和政治权利中心组织各利益攸关方向委员会委员作了情况介绍。</w:t>
      </w:r>
    </w:p>
    <w:p w14:paraId="212E1466" w14:textId="77777777" w:rsidR="001D2D97" w:rsidRPr="006E757D" w:rsidRDefault="001D2D97" w:rsidP="001D2D97">
      <w:pPr>
        <w:pStyle w:val="SingleTxtGC"/>
        <w:rPr>
          <w:rFonts w:eastAsia="Times New Roman"/>
        </w:rPr>
      </w:pPr>
      <w:r>
        <w:rPr>
          <w:lang w:val="zh-CN"/>
        </w:rPr>
        <w:t>12</w:t>
      </w:r>
      <w:r w:rsidRPr="006E757D">
        <w:rPr>
          <w:lang w:val="zh-CN"/>
        </w:rPr>
        <w:t>.</w:t>
      </w:r>
      <w:r w:rsidRPr="006E757D">
        <w:rPr>
          <w:lang w:val="zh-CN"/>
        </w:rPr>
        <w:tab/>
      </w:r>
      <w:r w:rsidRPr="006E757D">
        <w:rPr>
          <w:lang w:val="zh-CN"/>
        </w:rPr>
        <w:t>在第一四一届会议期间，来文工作组由下列成员组成：伊冯娜</w:t>
      </w:r>
      <w:r w:rsidRPr="006E757D">
        <w:rPr>
          <w:rFonts w:ascii="宋体" w:hAnsi="宋体"/>
          <w:lang w:val="zh-CN"/>
        </w:rPr>
        <w:t>·</w:t>
      </w:r>
      <w:r w:rsidRPr="006E757D">
        <w:rPr>
          <w:lang w:val="zh-CN"/>
        </w:rPr>
        <w:t>东德斯、劳伦斯</w:t>
      </w:r>
      <w:r w:rsidRPr="006E757D">
        <w:rPr>
          <w:rFonts w:ascii="宋体" w:hAnsi="宋体"/>
          <w:lang w:val="zh-CN"/>
        </w:rPr>
        <w:t>·</w:t>
      </w:r>
      <w:r w:rsidRPr="006E757D">
        <w:rPr>
          <w:lang w:val="zh-CN"/>
        </w:rPr>
        <w:t>赫尔费尔、巴克雷</w:t>
      </w:r>
      <w:r w:rsidRPr="006E757D">
        <w:rPr>
          <w:rFonts w:ascii="宋体" w:hAnsi="宋体"/>
          <w:lang w:val="zh-CN"/>
        </w:rPr>
        <w:t>·</w:t>
      </w:r>
      <w:r w:rsidRPr="006E757D">
        <w:rPr>
          <w:lang w:val="zh-CN"/>
        </w:rPr>
        <w:t>瓦利</w:t>
      </w:r>
      <w:r w:rsidRPr="006E757D">
        <w:rPr>
          <w:rFonts w:ascii="宋体" w:hAnsi="宋体"/>
          <w:lang w:val="zh-CN"/>
        </w:rPr>
        <w:t>·</w:t>
      </w:r>
      <w:r w:rsidRPr="006E757D">
        <w:rPr>
          <w:lang w:val="zh-CN"/>
        </w:rPr>
        <w:t>恩迪亚耶、科鲍娅</w:t>
      </w:r>
      <w:r w:rsidRPr="006E757D">
        <w:rPr>
          <w:rFonts w:ascii="宋体" w:hAnsi="宋体"/>
          <w:lang w:val="zh-CN"/>
        </w:rPr>
        <w:t>·</w:t>
      </w:r>
      <w:r w:rsidRPr="006E757D">
        <w:rPr>
          <w:lang w:val="zh-CN"/>
        </w:rPr>
        <w:t>查姆贾</w:t>
      </w:r>
      <w:r w:rsidRPr="006E757D">
        <w:rPr>
          <w:rFonts w:ascii="宋体" w:hAnsi="宋体"/>
          <w:lang w:val="zh-CN"/>
        </w:rPr>
        <w:t>·</w:t>
      </w:r>
      <w:r w:rsidRPr="006E757D">
        <w:rPr>
          <w:lang w:val="zh-CN"/>
        </w:rPr>
        <w:t>帕查、埃莱娜</w:t>
      </w:r>
      <w:r w:rsidRPr="006E757D">
        <w:rPr>
          <w:rFonts w:ascii="宋体" w:hAnsi="宋体"/>
          <w:lang w:val="zh-CN"/>
        </w:rPr>
        <w:t>·</w:t>
      </w:r>
      <w:r w:rsidRPr="006E757D">
        <w:rPr>
          <w:lang w:val="zh-CN"/>
        </w:rPr>
        <w:t>提格乎德加和伊梅鲁</w:t>
      </w:r>
      <w:r w:rsidRPr="006E757D">
        <w:rPr>
          <w:rFonts w:ascii="宋体" w:hAnsi="宋体"/>
          <w:lang w:val="zh-CN"/>
        </w:rPr>
        <w:t>·</w:t>
      </w:r>
      <w:r w:rsidRPr="006E757D">
        <w:rPr>
          <w:lang w:val="zh-CN"/>
        </w:rPr>
        <w:t>塔姆拉特</w:t>
      </w:r>
      <w:r w:rsidRPr="006E757D">
        <w:rPr>
          <w:rFonts w:ascii="宋体" w:hAnsi="宋体"/>
          <w:lang w:val="zh-CN"/>
        </w:rPr>
        <w:t>·</w:t>
      </w:r>
      <w:r w:rsidRPr="006E757D">
        <w:rPr>
          <w:lang w:val="zh-CN"/>
        </w:rPr>
        <w:t>伊盖祖。提格乎德加女士被指定为主席兼报告员。工作组于</w:t>
      </w:r>
      <w:r>
        <w:rPr>
          <w:lang w:val="zh-CN"/>
        </w:rPr>
        <w:t>2</w:t>
      </w:r>
      <w:r w:rsidRPr="006E757D">
        <w:rPr>
          <w:lang w:val="zh-CN"/>
        </w:rPr>
        <w:t>0</w:t>
      </w:r>
      <w:r>
        <w:rPr>
          <w:lang w:val="zh-CN"/>
        </w:rPr>
        <w:t>24</w:t>
      </w:r>
      <w:r w:rsidRPr="006E757D">
        <w:rPr>
          <w:lang w:val="zh-CN"/>
        </w:rPr>
        <w:t>年</w:t>
      </w:r>
      <w:r>
        <w:rPr>
          <w:lang w:val="zh-CN"/>
        </w:rPr>
        <w:t>6</w:t>
      </w:r>
      <w:r w:rsidRPr="006E757D">
        <w:rPr>
          <w:lang w:val="zh-CN"/>
        </w:rPr>
        <w:t>月</w:t>
      </w:r>
      <w:r>
        <w:rPr>
          <w:lang w:val="zh-CN"/>
        </w:rPr>
        <w:t>26</w:t>
      </w:r>
      <w:r w:rsidRPr="006E757D">
        <w:rPr>
          <w:lang w:val="zh-CN"/>
        </w:rPr>
        <w:t>日至</w:t>
      </w:r>
      <w:r>
        <w:rPr>
          <w:lang w:val="zh-CN"/>
        </w:rPr>
        <w:t>28</w:t>
      </w:r>
      <w:r w:rsidRPr="006E757D">
        <w:rPr>
          <w:lang w:val="zh-CN"/>
        </w:rPr>
        <w:t>日举行了会议。</w:t>
      </w:r>
    </w:p>
    <w:p w14:paraId="7FD15D00" w14:textId="77777777" w:rsidR="001D2D97" w:rsidRPr="006E757D" w:rsidRDefault="001D2D97" w:rsidP="001D2D97">
      <w:pPr>
        <w:pStyle w:val="SingleTxtGC"/>
        <w:rPr>
          <w:rFonts w:eastAsia="Times New Roman"/>
        </w:rPr>
      </w:pPr>
      <w:r>
        <w:rPr>
          <w:lang w:val="zh-CN"/>
        </w:rPr>
        <w:t>13</w:t>
      </w:r>
      <w:r w:rsidRPr="006E757D">
        <w:rPr>
          <w:lang w:val="zh-CN"/>
        </w:rPr>
        <w:t>.</w:t>
      </w:r>
      <w:r w:rsidRPr="006E757D">
        <w:rPr>
          <w:lang w:val="zh-CN"/>
        </w:rPr>
        <w:tab/>
      </w:r>
      <w:r w:rsidRPr="006E757D">
        <w:rPr>
          <w:lang w:val="zh-CN"/>
        </w:rPr>
        <w:t>在第一四二届会议期间，工作组由下列成员组成：瓦法阿</w:t>
      </w:r>
      <w:r w:rsidRPr="006E757D">
        <w:rPr>
          <w:rFonts w:ascii="宋体" w:hAnsi="宋体"/>
          <w:lang w:val="zh-CN"/>
        </w:rPr>
        <w:t>·</w:t>
      </w:r>
      <w:r w:rsidRPr="006E757D">
        <w:rPr>
          <w:lang w:val="zh-CN"/>
        </w:rPr>
        <w:t>阿什拉芙</w:t>
      </w:r>
      <w:r w:rsidRPr="006E757D">
        <w:rPr>
          <w:rFonts w:ascii="宋体" w:hAnsi="宋体"/>
          <w:lang w:val="zh-CN"/>
        </w:rPr>
        <w:t>·</w:t>
      </w:r>
      <w:r w:rsidRPr="006E757D">
        <w:rPr>
          <w:lang w:val="zh-CN"/>
        </w:rPr>
        <w:t>穆哈拉姆</w:t>
      </w:r>
      <w:r w:rsidRPr="006E757D">
        <w:rPr>
          <w:rFonts w:ascii="宋体" w:hAnsi="宋体"/>
          <w:lang w:val="zh-CN"/>
        </w:rPr>
        <w:t>·</w:t>
      </w:r>
      <w:r w:rsidRPr="006E757D">
        <w:rPr>
          <w:lang w:val="zh-CN"/>
        </w:rPr>
        <w:t>巴西姆、罗德里戈</w:t>
      </w:r>
      <w:r w:rsidRPr="006E757D">
        <w:rPr>
          <w:rFonts w:ascii="宋体" w:hAnsi="宋体"/>
          <w:lang w:val="zh-CN"/>
        </w:rPr>
        <w:t>·</w:t>
      </w:r>
      <w:r w:rsidRPr="006E757D">
        <w:rPr>
          <w:lang w:val="zh-CN"/>
        </w:rPr>
        <w:t>阿尔韦托</w:t>
      </w:r>
      <w:r w:rsidRPr="006E757D">
        <w:rPr>
          <w:rFonts w:ascii="宋体" w:hAnsi="宋体"/>
          <w:lang w:val="zh-CN"/>
        </w:rPr>
        <w:t>·</w:t>
      </w:r>
      <w:r w:rsidRPr="006E757D">
        <w:rPr>
          <w:lang w:val="zh-CN"/>
        </w:rPr>
        <w:t>卡拉索、马哈古卜</w:t>
      </w:r>
      <w:r w:rsidRPr="006E757D">
        <w:rPr>
          <w:rFonts w:ascii="宋体" w:hAnsi="宋体"/>
          <w:lang w:val="zh-CN"/>
        </w:rPr>
        <w:t>·</w:t>
      </w:r>
      <w:r w:rsidRPr="006E757D">
        <w:rPr>
          <w:lang w:val="zh-CN"/>
        </w:rPr>
        <w:t>哈伊巴、蒂亚娜</w:t>
      </w:r>
      <w:r w:rsidRPr="006E757D">
        <w:rPr>
          <w:rFonts w:ascii="宋体" w:hAnsi="宋体"/>
          <w:lang w:val="zh-CN"/>
        </w:rPr>
        <w:t>·</w:t>
      </w:r>
      <w:r w:rsidRPr="006E757D">
        <w:rPr>
          <w:lang w:val="zh-CN"/>
        </w:rPr>
        <w:t>舒尔兰、寺谷广司和埃莱娜</w:t>
      </w:r>
      <w:r w:rsidRPr="006E757D">
        <w:rPr>
          <w:rFonts w:ascii="宋体" w:hAnsi="宋体"/>
          <w:lang w:val="zh-CN"/>
        </w:rPr>
        <w:t>·</w:t>
      </w:r>
      <w:r w:rsidRPr="006E757D">
        <w:rPr>
          <w:lang w:val="zh-CN"/>
        </w:rPr>
        <w:t>提格乎德加。巴西姆女士被指定为主席兼报告员。工作组于</w:t>
      </w:r>
      <w:r>
        <w:rPr>
          <w:lang w:val="zh-CN"/>
        </w:rPr>
        <w:t>2</w:t>
      </w:r>
      <w:r w:rsidRPr="006E757D">
        <w:rPr>
          <w:lang w:val="zh-CN"/>
        </w:rPr>
        <w:t>0</w:t>
      </w:r>
      <w:r>
        <w:rPr>
          <w:lang w:val="zh-CN"/>
        </w:rPr>
        <w:t>24</w:t>
      </w:r>
      <w:r w:rsidRPr="006E757D">
        <w:rPr>
          <w:lang w:val="zh-CN"/>
        </w:rPr>
        <w:t>年</w:t>
      </w:r>
      <w:r>
        <w:rPr>
          <w:lang w:val="zh-CN"/>
        </w:rPr>
        <w:t>1</w:t>
      </w:r>
      <w:r w:rsidRPr="006E757D">
        <w:rPr>
          <w:lang w:val="zh-CN"/>
        </w:rPr>
        <w:t>0</w:t>
      </w:r>
      <w:r w:rsidRPr="006E757D">
        <w:rPr>
          <w:lang w:val="zh-CN"/>
        </w:rPr>
        <w:t>月</w:t>
      </w:r>
      <w:r>
        <w:rPr>
          <w:lang w:val="zh-CN"/>
        </w:rPr>
        <w:t>7</w:t>
      </w:r>
      <w:r w:rsidRPr="006E757D">
        <w:rPr>
          <w:lang w:val="zh-CN"/>
        </w:rPr>
        <w:t>日至</w:t>
      </w:r>
      <w:r>
        <w:rPr>
          <w:lang w:val="zh-CN"/>
        </w:rPr>
        <w:t>11</w:t>
      </w:r>
      <w:r w:rsidRPr="006E757D">
        <w:rPr>
          <w:lang w:val="zh-CN"/>
        </w:rPr>
        <w:t>日举行了会议。</w:t>
      </w:r>
    </w:p>
    <w:p w14:paraId="1DE9C1F0" w14:textId="77777777" w:rsidR="001D2D97" w:rsidRPr="006E757D" w:rsidRDefault="001D2D97" w:rsidP="001D2D97">
      <w:pPr>
        <w:pStyle w:val="SingleTxtGC"/>
        <w:rPr>
          <w:rFonts w:eastAsia="Times New Roman"/>
        </w:rPr>
      </w:pPr>
      <w:r>
        <w:rPr>
          <w:lang w:val="zh-CN"/>
        </w:rPr>
        <w:t>14</w:t>
      </w:r>
      <w:r w:rsidRPr="006E757D">
        <w:rPr>
          <w:lang w:val="zh-CN"/>
        </w:rPr>
        <w:t>.</w:t>
      </w:r>
      <w:r w:rsidRPr="006E757D">
        <w:rPr>
          <w:lang w:val="zh-CN"/>
        </w:rPr>
        <w:tab/>
      </w:r>
      <w:r w:rsidRPr="006E757D">
        <w:rPr>
          <w:lang w:val="zh-CN"/>
        </w:rPr>
        <w:t>在第一四三届会议期间，来文工作组由下列成员组成：伊冯娜</w:t>
      </w:r>
      <w:r w:rsidRPr="006E757D">
        <w:rPr>
          <w:rFonts w:ascii="宋体" w:hAnsi="宋体"/>
          <w:lang w:val="zh-CN"/>
        </w:rPr>
        <w:t>·</w:t>
      </w:r>
      <w:r w:rsidRPr="006E757D">
        <w:rPr>
          <w:lang w:val="zh-CN"/>
        </w:rPr>
        <w:t>东德斯、劳伦斯</w:t>
      </w:r>
      <w:r w:rsidRPr="006E757D">
        <w:rPr>
          <w:rFonts w:ascii="宋体" w:hAnsi="宋体"/>
          <w:lang w:val="zh-CN"/>
        </w:rPr>
        <w:t>·</w:t>
      </w:r>
      <w:r w:rsidRPr="006E757D">
        <w:rPr>
          <w:lang w:val="zh-CN"/>
        </w:rPr>
        <w:t>赫尔费尔、巴克雷</w:t>
      </w:r>
      <w:r w:rsidRPr="006E757D">
        <w:rPr>
          <w:rFonts w:ascii="宋体" w:hAnsi="宋体"/>
          <w:lang w:val="zh-CN"/>
        </w:rPr>
        <w:t>·</w:t>
      </w:r>
      <w:r w:rsidRPr="006E757D">
        <w:rPr>
          <w:lang w:val="zh-CN"/>
        </w:rPr>
        <w:t>瓦利</w:t>
      </w:r>
      <w:r w:rsidRPr="006E757D">
        <w:rPr>
          <w:rFonts w:ascii="宋体" w:hAnsi="宋体"/>
          <w:lang w:val="zh-CN"/>
        </w:rPr>
        <w:t>·</w:t>
      </w:r>
      <w:r w:rsidRPr="006E757D">
        <w:rPr>
          <w:lang w:val="zh-CN"/>
        </w:rPr>
        <w:t>恩迪亚耶、徐昌禄、蒂亚娜</w:t>
      </w:r>
      <w:r w:rsidRPr="006E757D">
        <w:rPr>
          <w:rFonts w:ascii="宋体" w:hAnsi="宋体"/>
          <w:lang w:val="zh-CN"/>
        </w:rPr>
        <w:t>·</w:t>
      </w:r>
      <w:r w:rsidRPr="006E757D">
        <w:rPr>
          <w:lang w:val="zh-CN"/>
        </w:rPr>
        <w:t>舒尔兰、埃莱娜</w:t>
      </w:r>
      <w:r w:rsidRPr="006E757D">
        <w:rPr>
          <w:rFonts w:ascii="宋体" w:hAnsi="宋体"/>
          <w:lang w:val="zh-CN"/>
        </w:rPr>
        <w:t>·</w:t>
      </w:r>
      <w:r w:rsidRPr="006E757D">
        <w:rPr>
          <w:lang w:val="zh-CN"/>
        </w:rPr>
        <w:t>提格乎德加和伊梅鲁</w:t>
      </w:r>
      <w:r w:rsidRPr="006E757D">
        <w:rPr>
          <w:rFonts w:ascii="宋体" w:hAnsi="宋体"/>
          <w:lang w:val="zh-CN"/>
        </w:rPr>
        <w:t>·</w:t>
      </w:r>
      <w:r w:rsidRPr="006E757D">
        <w:rPr>
          <w:lang w:val="zh-CN"/>
        </w:rPr>
        <w:t>塔姆拉特</w:t>
      </w:r>
      <w:r w:rsidRPr="006E757D">
        <w:rPr>
          <w:rFonts w:ascii="宋体" w:hAnsi="宋体"/>
          <w:lang w:val="zh-CN"/>
        </w:rPr>
        <w:t>·</w:t>
      </w:r>
      <w:r w:rsidRPr="006E757D">
        <w:rPr>
          <w:lang w:val="zh-CN"/>
        </w:rPr>
        <w:t>伊盖祖。赫尔费尔先生被指定为主席兼报告员。工作组于</w:t>
      </w:r>
      <w:r>
        <w:rPr>
          <w:lang w:val="zh-CN"/>
        </w:rPr>
        <w:t>2</w:t>
      </w:r>
      <w:r w:rsidRPr="006E757D">
        <w:rPr>
          <w:lang w:val="zh-CN"/>
        </w:rPr>
        <w:t>0</w:t>
      </w:r>
      <w:r>
        <w:rPr>
          <w:lang w:val="zh-CN"/>
        </w:rPr>
        <w:t>25</w:t>
      </w:r>
      <w:r w:rsidRPr="006E757D">
        <w:rPr>
          <w:lang w:val="zh-CN"/>
        </w:rPr>
        <w:t>年</w:t>
      </w:r>
      <w:r>
        <w:rPr>
          <w:lang w:val="zh-CN"/>
        </w:rPr>
        <w:t>2</w:t>
      </w:r>
      <w:r w:rsidRPr="006E757D">
        <w:rPr>
          <w:lang w:val="zh-CN"/>
        </w:rPr>
        <w:t>月</w:t>
      </w:r>
      <w:r>
        <w:rPr>
          <w:lang w:val="zh-CN"/>
        </w:rPr>
        <w:t>24</w:t>
      </w:r>
      <w:r w:rsidRPr="006E757D">
        <w:rPr>
          <w:lang w:val="zh-CN"/>
        </w:rPr>
        <w:t>日至</w:t>
      </w:r>
      <w:r>
        <w:rPr>
          <w:lang w:val="zh-CN"/>
        </w:rPr>
        <w:t>28</w:t>
      </w:r>
      <w:r w:rsidRPr="006E757D">
        <w:rPr>
          <w:lang w:val="zh-CN"/>
        </w:rPr>
        <w:t>日举行了会议。</w:t>
      </w:r>
    </w:p>
    <w:p w14:paraId="2BC1CE42" w14:textId="166F2E62" w:rsidR="001D2D97" w:rsidRPr="006E757D" w:rsidRDefault="0038206A" w:rsidP="0038206A">
      <w:pPr>
        <w:pStyle w:val="H1GC"/>
      </w:pPr>
      <w:bookmarkStart w:id="83" w:name="_Toc204012165"/>
      <w:r>
        <w:rPr>
          <w:lang w:val="zh-CN"/>
        </w:rPr>
        <w:tab/>
      </w:r>
      <w:bookmarkStart w:id="84" w:name="_Toc204612776"/>
      <w:r w:rsidR="001D2D97" w:rsidRPr="006E757D">
        <w:rPr>
          <w:lang w:val="zh-CN"/>
        </w:rPr>
        <w:t>F.</w:t>
      </w:r>
      <w:r w:rsidR="001D2D97" w:rsidRPr="006E757D">
        <w:rPr>
          <w:lang w:val="zh-CN"/>
        </w:rPr>
        <w:tab/>
      </w:r>
      <w:r w:rsidR="001D2D97" w:rsidRPr="006E757D">
        <w:rPr>
          <w:lang w:val="zh-CN"/>
        </w:rPr>
        <w:t>根据《公约》第四条实行的克减</w:t>
      </w:r>
      <w:bookmarkStart w:id="85" w:name="_Toc47011657"/>
      <w:bookmarkStart w:id="86" w:name="_Toc32819986"/>
      <w:bookmarkStart w:id="87" w:name="_Toc14335203"/>
      <w:bookmarkStart w:id="88" w:name="_Toc14248477"/>
      <w:bookmarkStart w:id="89" w:name="_Toc519676395"/>
      <w:bookmarkStart w:id="90" w:name="_Toc519673496"/>
      <w:bookmarkStart w:id="91" w:name="_Toc458504771"/>
      <w:bookmarkStart w:id="92" w:name="_Toc328984177"/>
      <w:bookmarkStart w:id="93" w:name="_Toc328746757"/>
      <w:bookmarkStart w:id="94" w:name="_Toc328666111"/>
      <w:bookmarkStart w:id="95" w:name="_Toc108626032"/>
      <w:bookmarkStart w:id="96" w:name="_Toc203383553"/>
      <w:bookmarkEnd w:id="83"/>
      <w:bookmarkEnd w:id="85"/>
      <w:bookmarkEnd w:id="86"/>
      <w:bookmarkEnd w:id="87"/>
      <w:bookmarkEnd w:id="88"/>
      <w:bookmarkEnd w:id="89"/>
      <w:bookmarkEnd w:id="90"/>
      <w:bookmarkEnd w:id="91"/>
      <w:bookmarkEnd w:id="92"/>
      <w:bookmarkEnd w:id="93"/>
      <w:bookmarkEnd w:id="94"/>
      <w:bookmarkEnd w:id="95"/>
      <w:bookmarkEnd w:id="96"/>
      <w:bookmarkEnd w:id="84"/>
    </w:p>
    <w:p w14:paraId="45128B0D" w14:textId="77777777" w:rsidR="001D2D97" w:rsidRPr="006E757D" w:rsidRDefault="001D2D97" w:rsidP="001D2D97">
      <w:pPr>
        <w:pStyle w:val="SingleTxtGC"/>
        <w:rPr>
          <w:rFonts w:eastAsia="Times New Roman"/>
        </w:rPr>
      </w:pPr>
      <w:r>
        <w:rPr>
          <w:lang w:val="zh-CN"/>
        </w:rPr>
        <w:t>15</w:t>
      </w:r>
      <w:r w:rsidRPr="006E757D">
        <w:rPr>
          <w:lang w:val="zh-CN"/>
        </w:rPr>
        <w:t>.</w:t>
      </w:r>
      <w:r w:rsidRPr="006E757D">
        <w:rPr>
          <w:lang w:val="zh-CN"/>
        </w:rPr>
        <w:tab/>
      </w:r>
      <w:r w:rsidRPr="006E757D">
        <w:rPr>
          <w:lang w:val="zh-CN"/>
        </w:rPr>
        <w:t>《公约》第四条第一款规定，在发生危及国家生存的公共紧急情况时，缔约国可采取措施克减《公约》规定的某些义务。第四条第二款规定，不得对第六条、第七条、第八条第一款和第二款、第十一条、第十五条、第十六条和第十八条作任何克减。第四条第三款规定，任何克减均应立即通过秘书长通知其他缔约</w:t>
      </w:r>
      <w:r w:rsidRPr="006E757D">
        <w:rPr>
          <w:lang w:val="zh-CN"/>
        </w:rPr>
        <w:lastRenderedPageBreak/>
        <w:t>国。在终止克减</w:t>
      </w:r>
      <w:r w:rsidRPr="006E757D">
        <w:rPr>
          <w:rStyle w:val="a7"/>
        </w:rPr>
        <w:footnoteReference w:id="2"/>
      </w:r>
      <w:r w:rsidRPr="006E757D">
        <w:rPr>
          <w:rStyle w:val="SingleTxtGCChar"/>
        </w:rPr>
        <w:t xml:space="preserve"> </w:t>
      </w:r>
      <w:r w:rsidRPr="006E757D">
        <w:rPr>
          <w:lang w:val="zh-CN"/>
        </w:rPr>
        <w:t>或延长克减时也需通知其他缔约国。在本报告所述期间，厄瓜多尔、萨尔瓦多和危地马拉作出了实施克减的通知。下列国家延长了所作的克减：厄瓜多尔、萨尔瓦多、危地马拉、秘鲁、乌克兰。厄瓜多尔和巴拉圭作出了终止克减的通知。所有此类通知均可查阅</w:t>
      </w:r>
      <w:hyperlink r:id="rId19" w:history="1">
        <w:r>
          <w:rPr>
            <w:rStyle w:val="af3"/>
            <w:lang w:val="zh-CN"/>
          </w:rPr>
          <w:t>http://treaties.un.org</w:t>
        </w:r>
      </w:hyperlink>
      <w:r w:rsidRPr="006E757D">
        <w:rPr>
          <w:lang w:val="zh-CN"/>
        </w:rPr>
        <w:t>。</w:t>
      </w:r>
      <w:bookmarkStart w:id="97" w:name="_Toc328984179"/>
      <w:bookmarkStart w:id="98" w:name="_Toc328746759"/>
      <w:bookmarkStart w:id="99" w:name="_Toc328666113"/>
    </w:p>
    <w:p w14:paraId="736D39BA" w14:textId="5CBBC4E2" w:rsidR="001D2D97" w:rsidRPr="006E757D" w:rsidRDefault="0038206A" w:rsidP="0038206A">
      <w:pPr>
        <w:pStyle w:val="H1GC"/>
      </w:pPr>
      <w:bookmarkStart w:id="100" w:name="_Toc458504772"/>
      <w:bookmarkStart w:id="101" w:name="_Toc204012166"/>
      <w:r>
        <w:rPr>
          <w:lang w:val="zh-CN"/>
        </w:rPr>
        <w:tab/>
      </w:r>
      <w:bookmarkStart w:id="102" w:name="_Toc204612777"/>
      <w:r w:rsidR="001D2D97" w:rsidRPr="006E757D">
        <w:rPr>
          <w:lang w:val="zh-CN"/>
        </w:rPr>
        <w:t>G.</w:t>
      </w:r>
      <w:r w:rsidR="001D2D97" w:rsidRPr="006E757D">
        <w:rPr>
          <w:lang w:val="zh-CN"/>
        </w:rPr>
        <w:tab/>
      </w:r>
      <w:r w:rsidR="001D2D97" w:rsidRPr="006E757D">
        <w:rPr>
          <w:lang w:val="zh-CN"/>
        </w:rPr>
        <w:t>结论性意见和结论性意见的后续行动</w:t>
      </w:r>
      <w:bookmarkStart w:id="103" w:name="_Toc47011659"/>
      <w:bookmarkStart w:id="104" w:name="_Toc32819988"/>
      <w:bookmarkStart w:id="105" w:name="_Toc14335205"/>
      <w:bookmarkStart w:id="106" w:name="_Toc14248479"/>
      <w:bookmarkStart w:id="107" w:name="_Toc519676397"/>
      <w:bookmarkStart w:id="108" w:name="_Toc519673498"/>
      <w:bookmarkStart w:id="109" w:name="_Toc108626033"/>
      <w:bookmarkStart w:id="110" w:name="_Toc203383554"/>
      <w:bookmarkEnd w:id="100"/>
      <w:bookmarkEnd w:id="101"/>
      <w:bookmarkEnd w:id="103"/>
      <w:bookmarkEnd w:id="104"/>
      <w:bookmarkEnd w:id="105"/>
      <w:bookmarkEnd w:id="106"/>
      <w:bookmarkEnd w:id="107"/>
      <w:bookmarkEnd w:id="108"/>
      <w:bookmarkEnd w:id="109"/>
      <w:bookmarkEnd w:id="110"/>
      <w:bookmarkEnd w:id="102"/>
    </w:p>
    <w:p w14:paraId="404C83C4" w14:textId="77777777" w:rsidR="001D2D97" w:rsidRPr="006E757D" w:rsidRDefault="001D2D97" w:rsidP="00CC67CA">
      <w:pPr>
        <w:pStyle w:val="SingleTxtGC"/>
        <w:wordWrap w:val="0"/>
        <w:rPr>
          <w:rFonts w:eastAsia="Times New Roman"/>
        </w:rPr>
      </w:pPr>
      <w:r>
        <w:rPr>
          <w:lang w:val="zh-CN"/>
        </w:rPr>
        <w:t>16</w:t>
      </w:r>
      <w:r w:rsidRPr="006E757D">
        <w:rPr>
          <w:lang w:val="zh-CN"/>
        </w:rPr>
        <w:t>.</w:t>
      </w:r>
      <w:r w:rsidRPr="006E757D">
        <w:rPr>
          <w:lang w:val="zh-CN"/>
        </w:rPr>
        <w:tab/>
      </w:r>
      <w:r w:rsidRPr="006E757D">
        <w:rPr>
          <w:lang w:val="zh-CN"/>
        </w:rPr>
        <w:t>自</w:t>
      </w:r>
      <w:r>
        <w:rPr>
          <w:lang w:val="zh-CN"/>
        </w:rPr>
        <w:t>1992</w:t>
      </w:r>
      <w:r w:rsidRPr="006E757D">
        <w:rPr>
          <w:lang w:val="zh-CN"/>
        </w:rPr>
        <w:t>年</w:t>
      </w:r>
      <w:r>
        <w:rPr>
          <w:lang w:val="zh-CN"/>
        </w:rPr>
        <w:t>3</w:t>
      </w:r>
      <w:r w:rsidRPr="006E757D">
        <w:rPr>
          <w:lang w:val="zh-CN"/>
        </w:rPr>
        <w:t>月第四十四届会议以来，</w:t>
      </w:r>
      <w:r w:rsidRPr="006E757D">
        <w:rPr>
          <w:rStyle w:val="a7"/>
        </w:rPr>
        <w:footnoteReference w:id="3"/>
      </w:r>
      <w:r w:rsidRPr="006E757D">
        <w:rPr>
          <w:rStyle w:val="SingleTxtGCChar"/>
        </w:rPr>
        <w:t xml:space="preserve"> </w:t>
      </w:r>
      <w:r w:rsidRPr="006E757D">
        <w:rPr>
          <w:lang w:val="zh-CN"/>
        </w:rPr>
        <w:t>委员会一直实行通过结论性意见的做法。委员会以结论性意见为出发点编写审议缔约国下一份报告所需的问题清单。在本报告所述期间，委员会就</w:t>
      </w:r>
      <w:r>
        <w:rPr>
          <w:lang w:val="zh-CN"/>
        </w:rPr>
        <w:t>18</w:t>
      </w:r>
      <w:r w:rsidRPr="006E757D">
        <w:rPr>
          <w:lang w:val="zh-CN"/>
        </w:rPr>
        <w:t>个缔约国通过了结论性意见。第一四一届会议上，委员会通过了关于克罗地亚、洪都拉斯、印度、马尔代夫、马耳他、苏里南和阿拉伯叙利亚共和国的结论性意见。</w:t>
      </w:r>
      <w:r w:rsidRPr="006E757D">
        <w:rPr>
          <w:rStyle w:val="a7"/>
        </w:rPr>
        <w:footnoteReference w:id="4"/>
      </w:r>
      <w:r w:rsidRPr="006E757D">
        <w:rPr>
          <w:rStyle w:val="SingleTxtGCChar"/>
        </w:rPr>
        <w:t xml:space="preserve"> </w:t>
      </w:r>
      <w:r w:rsidRPr="006E757D">
        <w:rPr>
          <w:lang w:val="zh-CN"/>
        </w:rPr>
        <w:t>在第一四二届会议上，委员会通过了关于厄瓜多尔、法国、希腊、冰岛、巴基斯坦和土耳其的结论性意见。</w:t>
      </w:r>
      <w:r w:rsidRPr="006E757D">
        <w:rPr>
          <w:rStyle w:val="a7"/>
        </w:rPr>
        <w:footnoteReference w:id="5"/>
      </w:r>
      <w:r w:rsidRPr="006E757D">
        <w:rPr>
          <w:rStyle w:val="SingleTxtGCChar"/>
        </w:rPr>
        <w:t xml:space="preserve"> </w:t>
      </w:r>
      <w:r w:rsidRPr="006E757D">
        <w:rPr>
          <w:lang w:val="zh-CN"/>
        </w:rPr>
        <w:t>在第一四三届会议上，委员会通过了关于阿尔巴尼亚、布基纳法索、蒙古、黑山和津巴布韦的结论性意见。</w:t>
      </w:r>
      <w:r w:rsidRPr="006E757D">
        <w:rPr>
          <w:rStyle w:val="a7"/>
        </w:rPr>
        <w:footnoteReference w:id="6"/>
      </w:r>
      <w:r w:rsidRPr="006E757D">
        <w:rPr>
          <w:rStyle w:val="SingleTxtGCChar"/>
        </w:rPr>
        <w:t xml:space="preserve"> </w:t>
      </w:r>
      <w:r w:rsidRPr="006E757D">
        <w:rPr>
          <w:lang w:val="zh-CN"/>
        </w:rPr>
        <w:t>结论性意见可按相应文号在条约机构数据库</w:t>
      </w:r>
      <w:r w:rsidRPr="006E757D">
        <w:t>(</w:t>
      </w:r>
      <w:hyperlink r:id="rId20" w:history="1">
        <w:r>
          <w:rPr>
            <w:rStyle w:val="af3"/>
          </w:rPr>
          <w:t>https://tbinternet.ohchr.org/_layouts/15/TreatyBodyExternal/TBSearch.aspx?Lang=en</w:t>
        </w:r>
      </w:hyperlink>
      <w:r w:rsidRPr="006E757D">
        <w:t>)</w:t>
      </w:r>
      <w:r w:rsidRPr="006E757D">
        <w:rPr>
          <w:lang w:val="zh-CN"/>
        </w:rPr>
        <w:t>和联合国正式文件系统</w:t>
      </w:r>
      <w:r w:rsidRPr="006E757D">
        <w:t>(</w:t>
      </w:r>
      <w:hyperlink r:id="rId21" w:history="1">
        <w:r>
          <w:rPr>
            <w:rStyle w:val="af3"/>
          </w:rPr>
          <w:t>http://documents.un.org</w:t>
        </w:r>
      </w:hyperlink>
      <w:r w:rsidRPr="006E757D">
        <w:t>)</w:t>
      </w:r>
      <w:r w:rsidRPr="006E757D">
        <w:rPr>
          <w:lang w:val="zh-CN"/>
        </w:rPr>
        <w:t>中查阅。</w:t>
      </w:r>
    </w:p>
    <w:p w14:paraId="5267BEF5" w14:textId="77777777" w:rsidR="001D2D97" w:rsidRPr="006E757D" w:rsidRDefault="001D2D97" w:rsidP="001D2D97">
      <w:pPr>
        <w:pStyle w:val="SingleTxtGC"/>
        <w:rPr>
          <w:rFonts w:eastAsia="Times New Roman"/>
        </w:rPr>
      </w:pPr>
      <w:r>
        <w:rPr>
          <w:lang w:val="zh-CN"/>
        </w:rPr>
        <w:t>17</w:t>
      </w:r>
      <w:r w:rsidRPr="006E757D">
        <w:rPr>
          <w:lang w:val="zh-CN"/>
        </w:rPr>
        <w:t>.</w:t>
      </w:r>
      <w:r w:rsidRPr="006E757D">
        <w:rPr>
          <w:lang w:val="zh-CN"/>
        </w:rPr>
        <w:tab/>
      </w:r>
      <w:r w:rsidRPr="006E757D">
        <w:rPr>
          <w:lang w:val="zh-CN"/>
        </w:rPr>
        <w:t>在第一四一届会议期间，结论性意见后续行动特别报告员向委员会提交了中期报告。在该届会议期间，委员会按照后续行动程序对下列缔约国进行了审查：刚果民主共和国</w:t>
      </w:r>
      <w:r w:rsidRPr="006E757D">
        <w:rPr>
          <w:rStyle w:val="a7"/>
        </w:rPr>
        <w:footnoteReference w:id="7"/>
      </w:r>
      <w:r>
        <w:rPr>
          <w:rStyle w:val="SingleTxtGCChar"/>
        </w:rPr>
        <w:t>、</w:t>
      </w:r>
      <w:r w:rsidRPr="006E757D">
        <w:rPr>
          <w:lang w:val="zh-CN"/>
        </w:rPr>
        <w:t>肯尼亚</w:t>
      </w:r>
      <w:r w:rsidRPr="006E757D">
        <w:rPr>
          <w:rStyle w:val="a7"/>
        </w:rPr>
        <w:footnoteReference w:id="8"/>
      </w:r>
      <w:r>
        <w:rPr>
          <w:rStyle w:val="SingleTxtGCChar"/>
        </w:rPr>
        <w:t>、</w:t>
      </w:r>
      <w:r w:rsidRPr="006E757D">
        <w:rPr>
          <w:lang w:val="zh-CN"/>
        </w:rPr>
        <w:t>利比里亚</w:t>
      </w:r>
      <w:r w:rsidRPr="006E757D">
        <w:rPr>
          <w:rStyle w:val="a7"/>
        </w:rPr>
        <w:footnoteReference w:id="9"/>
      </w:r>
      <w:r w:rsidRPr="006E757D">
        <w:rPr>
          <w:rStyle w:val="SingleTxtGCChar"/>
        </w:rPr>
        <w:t xml:space="preserve"> </w:t>
      </w:r>
      <w:r w:rsidRPr="006E757D">
        <w:rPr>
          <w:lang w:val="zh-CN"/>
        </w:rPr>
        <w:t>和老挝人民民主共和国</w:t>
      </w:r>
      <w:r w:rsidRPr="006E757D">
        <w:rPr>
          <w:rStyle w:val="a7"/>
        </w:rPr>
        <w:footnoteReference w:id="10"/>
      </w:r>
      <w:r>
        <w:rPr>
          <w:rStyle w:val="SingleTxtGCChar"/>
        </w:rPr>
        <w:t>。</w:t>
      </w:r>
    </w:p>
    <w:p w14:paraId="7115A527" w14:textId="77777777" w:rsidR="001D2D97" w:rsidRPr="006E757D" w:rsidRDefault="001D2D97" w:rsidP="001D2D97">
      <w:pPr>
        <w:pStyle w:val="SingleTxtGC"/>
        <w:rPr>
          <w:rFonts w:eastAsia="Times New Roman"/>
        </w:rPr>
      </w:pPr>
      <w:r>
        <w:rPr>
          <w:lang w:val="zh-CN"/>
        </w:rPr>
        <w:t>18</w:t>
      </w:r>
      <w:r w:rsidRPr="006E757D">
        <w:rPr>
          <w:lang w:val="zh-CN"/>
        </w:rPr>
        <w:t>.</w:t>
      </w:r>
      <w:r w:rsidRPr="006E757D">
        <w:rPr>
          <w:lang w:val="zh-CN"/>
        </w:rPr>
        <w:tab/>
      </w:r>
      <w:r w:rsidRPr="006E757D">
        <w:rPr>
          <w:lang w:val="zh-CN"/>
        </w:rPr>
        <w:t>在本报告所述期间，委员会收到了缔约国和其他利益攸关方提供的后续资料。</w:t>
      </w:r>
    </w:p>
    <w:p w14:paraId="666DB570" w14:textId="77777777" w:rsidR="001D2D97" w:rsidRDefault="001D2D97" w:rsidP="001D2D97">
      <w:pPr>
        <w:pStyle w:val="SingleTxtGC"/>
        <w:rPr>
          <w:rStyle w:val="SingleTxtGCChar"/>
        </w:rPr>
      </w:pPr>
      <w:r>
        <w:rPr>
          <w:lang w:val="zh-CN"/>
        </w:rPr>
        <w:t>19</w:t>
      </w:r>
      <w:r w:rsidRPr="006E757D">
        <w:rPr>
          <w:lang w:val="zh-CN"/>
        </w:rPr>
        <w:t>.</w:t>
      </w:r>
      <w:r w:rsidRPr="006E757D">
        <w:rPr>
          <w:lang w:val="zh-CN"/>
        </w:rPr>
        <w:tab/>
      </w:r>
      <w:r w:rsidRPr="006E757D">
        <w:rPr>
          <w:lang w:val="zh-CN"/>
        </w:rPr>
        <w:t>关于结论性意见后续行动的所有资料，包括后续行动报告，可在联合国人权事务高级专员办事处</w:t>
      </w:r>
      <w:r w:rsidRPr="006E757D">
        <w:rPr>
          <w:lang w:val="zh-CN"/>
        </w:rPr>
        <w:t>(</w:t>
      </w:r>
      <w:r w:rsidRPr="006E757D">
        <w:rPr>
          <w:lang w:val="zh-CN"/>
        </w:rPr>
        <w:t>人权高专办</w:t>
      </w:r>
      <w:r w:rsidRPr="006E757D">
        <w:rPr>
          <w:lang w:val="zh-CN"/>
        </w:rPr>
        <w:t>)</w:t>
      </w:r>
      <w:r w:rsidRPr="006E757D">
        <w:rPr>
          <w:lang w:val="zh-CN"/>
        </w:rPr>
        <w:t>网站上查阅。</w:t>
      </w:r>
      <w:r w:rsidRPr="006E757D">
        <w:rPr>
          <w:rStyle w:val="a7"/>
        </w:rPr>
        <w:footnoteReference w:id="11"/>
      </w:r>
    </w:p>
    <w:p w14:paraId="19D675A9" w14:textId="77ADE666" w:rsidR="001D2D97" w:rsidRPr="006E757D" w:rsidRDefault="00CC67CA" w:rsidP="00CC67CA">
      <w:pPr>
        <w:pStyle w:val="H1GC"/>
      </w:pPr>
      <w:bookmarkStart w:id="111" w:name="_Toc204012167"/>
      <w:r>
        <w:rPr>
          <w:lang w:val="zh-CN"/>
        </w:rPr>
        <w:tab/>
      </w:r>
      <w:bookmarkStart w:id="112" w:name="_Toc204612778"/>
      <w:r w:rsidR="001D2D97" w:rsidRPr="006E757D">
        <w:rPr>
          <w:lang w:val="zh-CN"/>
        </w:rPr>
        <w:t>H.</w:t>
      </w:r>
      <w:r w:rsidR="001D2D97" w:rsidRPr="006E757D">
        <w:rPr>
          <w:lang w:val="zh-CN"/>
        </w:rPr>
        <w:tab/>
      </w:r>
      <w:r w:rsidR="001D2D97" w:rsidRPr="006E757D">
        <w:rPr>
          <w:lang w:val="zh-CN"/>
        </w:rPr>
        <w:t>来文和《意见》的后续行动</w:t>
      </w:r>
      <w:bookmarkStart w:id="113" w:name="_Toc108626034"/>
      <w:bookmarkStart w:id="114" w:name="_Toc47011660"/>
      <w:bookmarkStart w:id="115" w:name="_Toc32819989"/>
      <w:bookmarkStart w:id="116" w:name="_Toc14335206"/>
      <w:bookmarkStart w:id="117" w:name="_Toc14248480"/>
      <w:bookmarkStart w:id="118" w:name="_Toc519676398"/>
      <w:bookmarkStart w:id="119" w:name="_Toc519673499"/>
      <w:bookmarkStart w:id="120" w:name="_Toc203383555"/>
      <w:bookmarkStart w:id="121" w:name="_Hlk32576194"/>
      <w:bookmarkEnd w:id="111"/>
      <w:bookmarkEnd w:id="113"/>
      <w:bookmarkEnd w:id="114"/>
      <w:bookmarkEnd w:id="115"/>
      <w:bookmarkEnd w:id="116"/>
      <w:bookmarkEnd w:id="117"/>
      <w:bookmarkEnd w:id="118"/>
      <w:bookmarkEnd w:id="119"/>
      <w:bookmarkEnd w:id="120"/>
      <w:bookmarkEnd w:id="112"/>
    </w:p>
    <w:bookmarkEnd w:id="121"/>
    <w:p w14:paraId="536CA46B" w14:textId="77777777" w:rsidR="001D2D97" w:rsidRPr="006E757D" w:rsidRDefault="001D2D97" w:rsidP="001D2D97">
      <w:pPr>
        <w:pStyle w:val="SingleTxtGC"/>
        <w:rPr>
          <w:rFonts w:eastAsia="Times New Roman"/>
        </w:rPr>
      </w:pPr>
      <w:r>
        <w:rPr>
          <w:lang w:val="zh-CN"/>
        </w:rPr>
        <w:t>2</w:t>
      </w:r>
      <w:r w:rsidRPr="006E757D">
        <w:rPr>
          <w:lang w:val="zh-CN"/>
        </w:rPr>
        <w:t>0.</w:t>
      </w:r>
      <w:r w:rsidRPr="006E757D">
        <w:rPr>
          <w:lang w:val="zh-CN"/>
        </w:rPr>
        <w:tab/>
      </w:r>
      <w:r w:rsidRPr="006E757D">
        <w:rPr>
          <w:lang w:val="zh-CN"/>
        </w:rPr>
        <w:t>声称本人根据《公约》享有的权利遭到缔约国侵犯并已用尽一切可用的国内补救办法的个人，可向委员会提出书面来文，由委员会根据《任择议定书》进行</w:t>
      </w:r>
      <w:r w:rsidRPr="006E757D">
        <w:rPr>
          <w:lang w:val="zh-CN"/>
        </w:rPr>
        <w:lastRenderedPageBreak/>
        <w:t>审议。若来文涉及的《公约》缔约国尚未加入《任择议定书》从而未承认委员会的职权，则该来文不予审议。根据委员会议事规则第</w:t>
      </w:r>
      <w:r>
        <w:rPr>
          <w:lang w:val="zh-CN"/>
        </w:rPr>
        <w:t>93</w:t>
      </w:r>
      <w:r w:rsidRPr="006E757D">
        <w:rPr>
          <w:lang w:val="zh-CN"/>
        </w:rPr>
        <w:t>条，缔约国可要求委员会将来文可否受理问题与实质问题分开审议。委员会决定，出于程序效率的考虑和结构性资源限制的原因，自</w:t>
      </w:r>
      <w:r>
        <w:rPr>
          <w:lang w:val="zh-CN"/>
        </w:rPr>
        <w:t>2</w:t>
      </w:r>
      <w:r w:rsidRPr="006E757D">
        <w:rPr>
          <w:lang w:val="zh-CN"/>
        </w:rPr>
        <w:t>0</w:t>
      </w:r>
      <w:r>
        <w:rPr>
          <w:lang w:val="zh-CN"/>
        </w:rPr>
        <w:t>24</w:t>
      </w:r>
      <w:r w:rsidRPr="006E757D">
        <w:rPr>
          <w:lang w:val="zh-CN"/>
        </w:rPr>
        <w:t>年</w:t>
      </w:r>
      <w:r>
        <w:rPr>
          <w:lang w:val="zh-CN"/>
        </w:rPr>
        <w:t>5</w:t>
      </w:r>
      <w:r w:rsidRPr="006E757D">
        <w:rPr>
          <w:lang w:val="zh-CN"/>
        </w:rPr>
        <w:t>月</w:t>
      </w:r>
      <w:r>
        <w:rPr>
          <w:lang w:val="zh-CN"/>
        </w:rPr>
        <w:t>8</w:t>
      </w:r>
      <w:r w:rsidRPr="006E757D">
        <w:rPr>
          <w:lang w:val="zh-CN"/>
        </w:rPr>
        <w:t>日起暂停缔约国提出此类请求的可能性，直至另行通知。该决定不影响在</w:t>
      </w:r>
      <w:r>
        <w:rPr>
          <w:lang w:val="zh-CN"/>
        </w:rPr>
        <w:t>2</w:t>
      </w:r>
      <w:r w:rsidRPr="006E757D">
        <w:rPr>
          <w:lang w:val="zh-CN"/>
        </w:rPr>
        <w:t>0</w:t>
      </w:r>
      <w:r>
        <w:rPr>
          <w:lang w:val="zh-CN"/>
        </w:rPr>
        <w:t>24</w:t>
      </w:r>
      <w:r w:rsidRPr="006E757D">
        <w:rPr>
          <w:lang w:val="zh-CN"/>
        </w:rPr>
        <w:t>年</w:t>
      </w:r>
      <w:r>
        <w:rPr>
          <w:lang w:val="zh-CN"/>
        </w:rPr>
        <w:t>5</w:t>
      </w:r>
      <w:r w:rsidRPr="006E757D">
        <w:rPr>
          <w:lang w:val="zh-CN"/>
        </w:rPr>
        <w:t>月</w:t>
      </w:r>
      <w:r>
        <w:rPr>
          <w:lang w:val="zh-CN"/>
        </w:rPr>
        <w:t>8</w:t>
      </w:r>
      <w:r w:rsidRPr="006E757D">
        <w:rPr>
          <w:lang w:val="zh-CN"/>
        </w:rPr>
        <w:t>日之前提交的单独审议可否受理的请求；这些请求将继续按照惯例处理。暂停决定的实施也不妨碍委员会在登记来文时决定将可否受理问题与实质问题分开审议的可能性。在这种情况下，将在登记说明中相应告知各国。</w:t>
      </w:r>
    </w:p>
    <w:p w14:paraId="09EC766A" w14:textId="77777777" w:rsidR="001D2D97" w:rsidRPr="006E757D" w:rsidRDefault="001D2D97" w:rsidP="001D2D97">
      <w:pPr>
        <w:pStyle w:val="SingleTxtGC"/>
        <w:rPr>
          <w:rFonts w:eastAsia="Times New Roman"/>
        </w:rPr>
      </w:pPr>
      <w:r>
        <w:rPr>
          <w:lang w:val="zh-CN"/>
        </w:rPr>
        <w:t>21</w:t>
      </w:r>
      <w:r w:rsidRPr="006E757D">
        <w:rPr>
          <w:lang w:val="zh-CN"/>
        </w:rPr>
        <w:t>.</w:t>
      </w:r>
      <w:r w:rsidRPr="006E757D">
        <w:rPr>
          <w:lang w:val="zh-CN"/>
        </w:rPr>
        <w:tab/>
      </w:r>
      <w:r w:rsidRPr="006E757D">
        <w:rPr>
          <w:lang w:val="zh-CN"/>
        </w:rPr>
        <w:t>根据《任择议定书》审议来文的过程是保密的，在非公开会议上进行</w:t>
      </w:r>
      <w:r w:rsidRPr="006E757D">
        <w:rPr>
          <w:lang w:val="zh-CN"/>
        </w:rPr>
        <w:t>(</w:t>
      </w:r>
      <w:r w:rsidRPr="006E757D">
        <w:rPr>
          <w:lang w:val="zh-CN"/>
        </w:rPr>
        <w:t>第五条第三款</w:t>
      </w:r>
      <w:r w:rsidRPr="006E757D">
        <w:rPr>
          <w:lang w:val="zh-CN"/>
        </w:rPr>
        <w:t>)</w:t>
      </w:r>
      <w:r w:rsidRPr="006E757D">
        <w:rPr>
          <w:lang w:val="zh-CN"/>
        </w:rPr>
        <w:t>。委员会的最后决定</w:t>
      </w:r>
      <w:r w:rsidRPr="006E757D">
        <w:rPr>
          <w:lang w:val="zh-CN"/>
        </w:rPr>
        <w:t>(</w:t>
      </w:r>
      <w:r w:rsidRPr="006E757D">
        <w:rPr>
          <w:lang w:val="zh-CN"/>
        </w:rPr>
        <w:t>《意见》、宣布来文不予受理的决定以及停止审议来文的决定</w:t>
      </w:r>
      <w:r w:rsidRPr="006E757D">
        <w:rPr>
          <w:lang w:val="zh-CN"/>
        </w:rPr>
        <w:t>)</w:t>
      </w:r>
      <w:r w:rsidRPr="006E757D">
        <w:rPr>
          <w:lang w:val="zh-CN"/>
        </w:rPr>
        <w:t>予以公布。提交人的姓名也予以公布，除非委员会应提交人的请求另作决定。</w:t>
      </w:r>
    </w:p>
    <w:p w14:paraId="4F87764E" w14:textId="77777777" w:rsidR="001D2D97" w:rsidRPr="006E757D" w:rsidRDefault="001D2D97" w:rsidP="001D2D97">
      <w:pPr>
        <w:pStyle w:val="SingleTxtGC"/>
        <w:rPr>
          <w:rFonts w:eastAsia="Times New Roman"/>
        </w:rPr>
      </w:pPr>
      <w:r>
        <w:rPr>
          <w:lang w:val="zh-CN"/>
        </w:rPr>
        <w:t>22</w:t>
      </w:r>
      <w:r w:rsidRPr="006E757D">
        <w:rPr>
          <w:lang w:val="zh-CN"/>
        </w:rPr>
        <w:t>.</w:t>
      </w:r>
      <w:r w:rsidRPr="006E757D">
        <w:rPr>
          <w:lang w:val="zh-CN"/>
        </w:rPr>
        <w:tab/>
      </w:r>
      <w:r w:rsidRPr="006E757D">
        <w:rPr>
          <w:lang w:val="zh-CN"/>
        </w:rPr>
        <w:t>缔约国根据《任择议定书》承担的义务综述见委员会第</w:t>
      </w:r>
      <w:r>
        <w:rPr>
          <w:lang w:val="zh-CN"/>
        </w:rPr>
        <w:t>33</w:t>
      </w:r>
      <w:r w:rsidRPr="006E757D">
        <w:rPr>
          <w:lang w:val="zh-CN"/>
        </w:rPr>
        <w:t>号一般性意见</w:t>
      </w:r>
      <w:r w:rsidRPr="006E757D">
        <w:rPr>
          <w:lang w:val="zh-CN"/>
        </w:rPr>
        <w:t>(</w:t>
      </w:r>
      <w:r>
        <w:rPr>
          <w:lang w:val="zh-CN"/>
        </w:rPr>
        <w:t>2</w:t>
      </w:r>
      <w:r w:rsidRPr="006E757D">
        <w:rPr>
          <w:lang w:val="zh-CN"/>
        </w:rPr>
        <w:t>00</w:t>
      </w:r>
      <w:r>
        <w:rPr>
          <w:lang w:val="zh-CN"/>
        </w:rPr>
        <w:t>8</w:t>
      </w:r>
      <w:r w:rsidRPr="006E757D">
        <w:rPr>
          <w:lang w:val="zh-CN"/>
        </w:rPr>
        <w:t>年</w:t>
      </w:r>
      <w:r w:rsidRPr="006E757D">
        <w:rPr>
          <w:lang w:val="zh-CN"/>
        </w:rPr>
        <w:t>)</w:t>
      </w:r>
      <w:r w:rsidRPr="006E757D">
        <w:rPr>
          <w:lang w:val="zh-CN"/>
        </w:rPr>
        <w:t>。</w:t>
      </w:r>
    </w:p>
    <w:p w14:paraId="1AD27836" w14:textId="77777777" w:rsidR="001D2D97" w:rsidRPr="006E757D" w:rsidRDefault="001D2D97" w:rsidP="001D2D97">
      <w:pPr>
        <w:pStyle w:val="SingleTxtGC"/>
        <w:rPr>
          <w:rFonts w:eastAsia="Times New Roman"/>
        </w:rPr>
      </w:pPr>
      <w:r>
        <w:rPr>
          <w:lang w:val="zh-CN"/>
        </w:rPr>
        <w:t>23</w:t>
      </w:r>
      <w:r w:rsidRPr="006E757D">
        <w:rPr>
          <w:lang w:val="zh-CN"/>
        </w:rPr>
        <w:t>.</w:t>
      </w:r>
      <w:r w:rsidRPr="006E757D">
        <w:rPr>
          <w:lang w:val="zh-CN"/>
        </w:rPr>
        <w:tab/>
      </w:r>
      <w:r w:rsidRPr="006E757D">
        <w:rPr>
          <w:lang w:val="zh-CN"/>
        </w:rPr>
        <w:t>委员会在第一四〇届会议上通过了一项多层面战略，旨在处理大量有待审议和通过的来文。作为该战略的一部分，委员会对特定决定采用了简化格式。这些决定涉及提出类似事实要素和申诉的来文，委员会已确定这些来文中</w:t>
      </w:r>
      <w:r w:rsidRPr="006E757D">
        <w:rPr>
          <w:rFonts w:hint="eastAsia"/>
          <w:lang w:val="zh-CN"/>
        </w:rPr>
        <w:t>侵犯人权</w:t>
      </w:r>
      <w:r w:rsidRPr="006E757D">
        <w:rPr>
          <w:lang w:val="zh-CN"/>
        </w:rPr>
        <w:t>行为的结构性质和政策，并在多年的实践中形成了一致判例。</w:t>
      </w:r>
    </w:p>
    <w:p w14:paraId="175A7C59" w14:textId="18635AA4" w:rsidR="001D2D97" w:rsidRPr="006E757D" w:rsidRDefault="00CC67CA" w:rsidP="00CC67CA">
      <w:pPr>
        <w:pStyle w:val="H23GC"/>
      </w:pPr>
      <w:bookmarkStart w:id="122" w:name="_Toc519673500"/>
      <w:bookmarkStart w:id="123" w:name="_Toc519676399"/>
      <w:bookmarkStart w:id="124" w:name="_Toc14248481"/>
      <w:bookmarkStart w:id="125" w:name="_Toc14335207"/>
      <w:r>
        <w:rPr>
          <w:lang w:val="zh-CN"/>
        </w:rPr>
        <w:tab/>
      </w:r>
      <w:r w:rsidR="001D2D97" w:rsidRPr="006E757D">
        <w:rPr>
          <w:lang w:val="zh-CN"/>
        </w:rPr>
        <w:t>1.</w:t>
      </w:r>
      <w:r w:rsidR="001D2D97" w:rsidRPr="006E757D">
        <w:rPr>
          <w:lang w:val="zh-CN"/>
        </w:rPr>
        <w:tab/>
      </w:r>
      <w:r w:rsidR="001D2D97" w:rsidRPr="006E757D">
        <w:rPr>
          <w:lang w:val="zh-CN"/>
        </w:rPr>
        <w:t>工作进展情况</w:t>
      </w:r>
      <w:bookmarkStart w:id="126" w:name="_Toc32819990"/>
      <w:bookmarkStart w:id="127" w:name="_Hlk32576163"/>
      <w:bookmarkEnd w:id="122"/>
      <w:bookmarkEnd w:id="123"/>
      <w:bookmarkEnd w:id="124"/>
      <w:bookmarkEnd w:id="125"/>
      <w:bookmarkEnd w:id="126"/>
      <w:bookmarkEnd w:id="127"/>
    </w:p>
    <w:p w14:paraId="056115D0" w14:textId="3A5AEAA2" w:rsidR="001D2D97" w:rsidRPr="006E757D" w:rsidRDefault="001D2D97" w:rsidP="001D2D97">
      <w:pPr>
        <w:pStyle w:val="SingleTxtGC"/>
        <w:rPr>
          <w:rFonts w:eastAsia="Times New Roman"/>
        </w:rPr>
      </w:pPr>
      <w:r>
        <w:rPr>
          <w:lang w:val="zh-CN"/>
        </w:rPr>
        <w:t>24</w:t>
      </w:r>
      <w:r w:rsidRPr="006E757D">
        <w:rPr>
          <w:lang w:val="zh-CN"/>
        </w:rPr>
        <w:t>.</w:t>
      </w:r>
      <w:r w:rsidRPr="006E757D">
        <w:rPr>
          <w:lang w:val="zh-CN"/>
        </w:rPr>
        <w:tab/>
      </w:r>
      <w:r w:rsidRPr="006E757D">
        <w:rPr>
          <w:lang w:val="zh-CN"/>
        </w:rPr>
        <w:t>委员会自</w:t>
      </w:r>
      <w:r>
        <w:rPr>
          <w:lang w:val="zh-CN"/>
        </w:rPr>
        <w:t>1977</w:t>
      </w:r>
      <w:r w:rsidRPr="006E757D">
        <w:rPr>
          <w:lang w:val="zh-CN"/>
        </w:rPr>
        <w:t>年第二届会议开始《任择议定书》下的工作。自那时起，已登记了</w:t>
      </w:r>
      <w:r>
        <w:rPr>
          <w:lang w:val="zh-CN"/>
        </w:rPr>
        <w:t>4</w:t>
      </w:r>
      <w:r w:rsidR="0012013C">
        <w:rPr>
          <w:rFonts w:hint="eastAsia"/>
          <w:lang w:val="zh-CN"/>
        </w:rPr>
        <w:t>,</w:t>
      </w:r>
      <w:r>
        <w:rPr>
          <w:lang w:val="zh-CN"/>
        </w:rPr>
        <w:t>8</w:t>
      </w:r>
      <w:r w:rsidRPr="006E757D">
        <w:rPr>
          <w:lang w:val="zh-CN"/>
        </w:rPr>
        <w:t>0</w:t>
      </w:r>
      <w:r>
        <w:rPr>
          <w:lang w:val="zh-CN"/>
        </w:rPr>
        <w:t>9</w:t>
      </w:r>
      <w:r w:rsidRPr="006E757D">
        <w:rPr>
          <w:lang w:val="zh-CN"/>
        </w:rPr>
        <w:t>份来文供委员会审议，共涉及</w:t>
      </w:r>
      <w:r>
        <w:rPr>
          <w:lang w:val="zh-CN"/>
        </w:rPr>
        <w:t>95</w:t>
      </w:r>
      <w:r w:rsidRPr="006E757D">
        <w:rPr>
          <w:lang w:val="zh-CN"/>
        </w:rPr>
        <w:t>个缔约国，其中</w:t>
      </w:r>
      <w:r>
        <w:rPr>
          <w:lang w:val="zh-CN"/>
        </w:rPr>
        <w:t>159</w:t>
      </w:r>
      <w:r w:rsidRPr="006E757D">
        <w:rPr>
          <w:lang w:val="zh-CN"/>
        </w:rPr>
        <w:t>份是在本报告所述期间登记的。目前，所登记的</w:t>
      </w:r>
      <w:r>
        <w:rPr>
          <w:lang w:val="zh-CN"/>
        </w:rPr>
        <w:t>4</w:t>
      </w:r>
      <w:r w:rsidR="005D4BB9">
        <w:rPr>
          <w:rFonts w:hint="eastAsia"/>
          <w:lang w:val="zh-CN"/>
        </w:rPr>
        <w:t>,</w:t>
      </w:r>
      <w:r>
        <w:rPr>
          <w:lang w:val="zh-CN"/>
        </w:rPr>
        <w:t>8</w:t>
      </w:r>
      <w:r w:rsidRPr="006E757D">
        <w:rPr>
          <w:lang w:val="zh-CN"/>
        </w:rPr>
        <w:t>0</w:t>
      </w:r>
      <w:r>
        <w:rPr>
          <w:lang w:val="zh-CN"/>
        </w:rPr>
        <w:t>9</w:t>
      </w:r>
      <w:r w:rsidRPr="006E757D">
        <w:rPr>
          <w:lang w:val="zh-CN"/>
        </w:rPr>
        <w:t>份来文的处理情况如下：</w:t>
      </w:r>
      <w:bookmarkStart w:id="128" w:name="_Hlk45784517"/>
      <w:bookmarkStart w:id="129" w:name="_Hlk141275582"/>
    </w:p>
    <w:bookmarkEnd w:id="128"/>
    <w:p w14:paraId="788E77DE" w14:textId="25901D25" w:rsidR="001D2D97" w:rsidRPr="006E757D" w:rsidRDefault="001D2D97" w:rsidP="001D2D97">
      <w:pPr>
        <w:pStyle w:val="SingleTxtGC"/>
        <w:rPr>
          <w:rFonts w:eastAsia="Times New Roman"/>
        </w:rPr>
      </w:pPr>
      <w:r>
        <w:rPr>
          <w:rFonts w:eastAsia="Times New Roman"/>
        </w:rPr>
        <w:tab/>
      </w:r>
      <w:r w:rsidRPr="006E757D">
        <w:rPr>
          <w:lang w:val="zh-CN"/>
        </w:rPr>
        <w:t>(</w:t>
      </w:r>
      <w:r>
        <w:rPr>
          <w:lang w:val="zh-CN"/>
        </w:rPr>
        <w:t>a</w:t>
      </w:r>
      <w:r w:rsidRPr="006E757D">
        <w:rPr>
          <w:lang w:val="zh-CN"/>
        </w:rPr>
        <w:t>)</w:t>
      </w:r>
      <w:r w:rsidRPr="006E757D">
        <w:rPr>
          <w:lang w:val="zh-CN"/>
        </w:rPr>
        <w:tab/>
      </w:r>
      <w:r w:rsidRPr="006E757D">
        <w:rPr>
          <w:lang w:val="zh-CN"/>
        </w:rPr>
        <w:t>根据《任择议定书》第五条第四款通过了《意见》从而结束审议的来文有</w:t>
      </w:r>
      <w:r>
        <w:rPr>
          <w:lang w:val="zh-CN"/>
        </w:rPr>
        <w:t>3</w:t>
      </w:r>
      <w:r w:rsidR="0077109B">
        <w:rPr>
          <w:rFonts w:hint="eastAsia"/>
          <w:lang w:val="zh-CN"/>
        </w:rPr>
        <w:t>,</w:t>
      </w:r>
      <w:r>
        <w:rPr>
          <w:lang w:val="zh-CN"/>
        </w:rPr>
        <w:t>679</w:t>
      </w:r>
      <w:r w:rsidRPr="006E757D">
        <w:rPr>
          <w:lang w:val="zh-CN"/>
        </w:rPr>
        <w:t>份，其中有</w:t>
      </w:r>
      <w:r>
        <w:rPr>
          <w:lang w:val="zh-CN"/>
        </w:rPr>
        <w:t>1</w:t>
      </w:r>
      <w:r w:rsidR="0077109B">
        <w:rPr>
          <w:rFonts w:hint="eastAsia"/>
          <w:lang w:val="zh-CN"/>
        </w:rPr>
        <w:t>,</w:t>
      </w:r>
      <w:r>
        <w:rPr>
          <w:lang w:val="zh-CN"/>
        </w:rPr>
        <w:t>868</w:t>
      </w:r>
      <w:r w:rsidRPr="006E757D">
        <w:rPr>
          <w:lang w:val="zh-CN"/>
        </w:rPr>
        <w:t>份认定存在违反《公约》的情况；</w:t>
      </w:r>
    </w:p>
    <w:p w14:paraId="0C997F68" w14:textId="24BAC812" w:rsidR="001D2D97" w:rsidRPr="006E757D" w:rsidRDefault="001D2D97" w:rsidP="001D2D97">
      <w:pPr>
        <w:pStyle w:val="SingleTxtGC"/>
        <w:rPr>
          <w:rFonts w:eastAsia="Times New Roman"/>
        </w:rPr>
      </w:pPr>
      <w:r>
        <w:rPr>
          <w:rFonts w:eastAsia="Times New Roman"/>
        </w:rPr>
        <w:tab/>
      </w:r>
      <w:r w:rsidRPr="006E757D">
        <w:t>(</w:t>
      </w:r>
      <w:r>
        <w:t>b</w:t>
      </w:r>
      <w:r w:rsidRPr="006E757D">
        <w:t>)</w:t>
      </w:r>
      <w:r w:rsidRPr="006E757D">
        <w:tab/>
      </w:r>
      <w:r w:rsidRPr="006E757D">
        <w:rPr>
          <w:lang w:val="zh-CN"/>
        </w:rPr>
        <w:t>宣布不可受理的有</w:t>
      </w:r>
      <w:r>
        <w:t>1</w:t>
      </w:r>
      <w:r w:rsidR="0077109B">
        <w:rPr>
          <w:rFonts w:hint="eastAsia"/>
        </w:rPr>
        <w:t>,</w:t>
      </w:r>
      <w:r>
        <w:t>1</w:t>
      </w:r>
      <w:r w:rsidRPr="006E757D">
        <w:t>0</w:t>
      </w:r>
      <w:r>
        <w:t>4</w:t>
      </w:r>
      <w:r w:rsidRPr="006E757D">
        <w:rPr>
          <w:lang w:val="zh-CN"/>
        </w:rPr>
        <w:t>份</w:t>
      </w:r>
      <w:r w:rsidRPr="006E757D">
        <w:t>；</w:t>
      </w:r>
    </w:p>
    <w:p w14:paraId="77B960B7" w14:textId="77777777" w:rsidR="001D2D97" w:rsidRPr="006E757D" w:rsidRDefault="001D2D97" w:rsidP="001D2D97">
      <w:pPr>
        <w:pStyle w:val="SingleTxtGC"/>
        <w:rPr>
          <w:rFonts w:eastAsia="Times New Roman"/>
        </w:rPr>
      </w:pPr>
      <w:r>
        <w:rPr>
          <w:rFonts w:eastAsia="Times New Roman"/>
        </w:rPr>
        <w:tab/>
      </w:r>
      <w:r w:rsidRPr="006E757D">
        <w:rPr>
          <w:lang w:val="zh-CN"/>
        </w:rPr>
        <w:t>(</w:t>
      </w:r>
      <w:r>
        <w:rPr>
          <w:lang w:val="zh-CN"/>
        </w:rPr>
        <w:t>c</w:t>
      </w:r>
      <w:r w:rsidRPr="006E757D">
        <w:rPr>
          <w:lang w:val="zh-CN"/>
        </w:rPr>
        <w:t>)</w:t>
      </w:r>
      <w:r w:rsidRPr="006E757D">
        <w:rPr>
          <w:lang w:val="zh-CN"/>
        </w:rPr>
        <w:tab/>
      </w:r>
      <w:r w:rsidRPr="006E757D">
        <w:rPr>
          <w:lang w:val="zh-CN"/>
        </w:rPr>
        <w:t>停止审议或被撤回的有</w:t>
      </w:r>
      <w:r>
        <w:rPr>
          <w:lang w:val="zh-CN"/>
        </w:rPr>
        <w:t>7</w:t>
      </w:r>
      <w:r w:rsidRPr="006E757D">
        <w:rPr>
          <w:lang w:val="zh-CN"/>
        </w:rPr>
        <w:t>0</w:t>
      </w:r>
      <w:r>
        <w:rPr>
          <w:lang w:val="zh-CN"/>
        </w:rPr>
        <w:t>7</w:t>
      </w:r>
      <w:r w:rsidRPr="006E757D">
        <w:rPr>
          <w:lang w:val="zh-CN"/>
        </w:rPr>
        <w:t>份；</w:t>
      </w:r>
    </w:p>
    <w:p w14:paraId="1DC04591" w14:textId="2C9A13C9" w:rsidR="001D2D97" w:rsidRPr="006E757D" w:rsidRDefault="001D2D97" w:rsidP="001D2D97">
      <w:pPr>
        <w:pStyle w:val="SingleTxtGC"/>
        <w:rPr>
          <w:rFonts w:eastAsia="Times New Roman"/>
        </w:rPr>
      </w:pPr>
      <w:r>
        <w:rPr>
          <w:rFonts w:eastAsia="Times New Roman"/>
        </w:rPr>
        <w:tab/>
      </w:r>
      <w:r w:rsidRPr="006E757D">
        <w:rPr>
          <w:lang w:val="zh-CN"/>
        </w:rPr>
        <w:t>(</w:t>
      </w:r>
      <w:r>
        <w:rPr>
          <w:lang w:val="zh-CN"/>
        </w:rPr>
        <w:t>d</w:t>
      </w:r>
      <w:r w:rsidRPr="006E757D">
        <w:rPr>
          <w:lang w:val="zh-CN"/>
        </w:rPr>
        <w:t>)</w:t>
      </w:r>
      <w:r w:rsidRPr="006E757D">
        <w:rPr>
          <w:lang w:val="zh-CN"/>
        </w:rPr>
        <w:tab/>
      </w:r>
      <w:r w:rsidRPr="006E757D">
        <w:rPr>
          <w:lang w:val="zh-CN"/>
        </w:rPr>
        <w:t>尚未结案的有</w:t>
      </w:r>
      <w:r>
        <w:rPr>
          <w:lang w:val="zh-CN"/>
        </w:rPr>
        <w:t>1</w:t>
      </w:r>
      <w:r w:rsidR="0077109B">
        <w:rPr>
          <w:rFonts w:hint="eastAsia"/>
          <w:lang w:val="zh-CN"/>
        </w:rPr>
        <w:t>,</w:t>
      </w:r>
      <w:r w:rsidRPr="006E757D">
        <w:rPr>
          <w:lang w:val="zh-CN"/>
        </w:rPr>
        <w:t>0</w:t>
      </w:r>
      <w:r>
        <w:rPr>
          <w:lang w:val="zh-CN"/>
        </w:rPr>
        <w:t>51</w:t>
      </w:r>
      <w:r w:rsidRPr="006E757D">
        <w:rPr>
          <w:lang w:val="zh-CN"/>
        </w:rPr>
        <w:t>份。</w:t>
      </w:r>
    </w:p>
    <w:bookmarkEnd w:id="129"/>
    <w:p w14:paraId="74399387" w14:textId="77777777" w:rsidR="001D2D97" w:rsidRPr="006E757D" w:rsidRDefault="001D2D97" w:rsidP="001D2D97">
      <w:pPr>
        <w:pStyle w:val="SingleTxtGC"/>
        <w:rPr>
          <w:rFonts w:eastAsia="Times New Roman"/>
        </w:rPr>
      </w:pPr>
      <w:r>
        <w:rPr>
          <w:lang w:val="zh-CN"/>
        </w:rPr>
        <w:t>25</w:t>
      </w:r>
      <w:r w:rsidRPr="006E757D">
        <w:rPr>
          <w:lang w:val="zh-CN"/>
        </w:rPr>
        <w:t>.</w:t>
      </w:r>
      <w:r w:rsidRPr="006E757D">
        <w:rPr>
          <w:lang w:val="zh-CN"/>
        </w:rPr>
        <w:tab/>
      </w:r>
      <w:r w:rsidRPr="006E757D">
        <w:rPr>
          <w:lang w:val="zh-CN"/>
        </w:rPr>
        <w:t>在第一四一、第一四二和第一四三届会议期间，委员会通过了对</w:t>
      </w:r>
      <w:r>
        <w:rPr>
          <w:lang w:val="zh-CN"/>
        </w:rPr>
        <w:t>378</w:t>
      </w:r>
      <w:r w:rsidRPr="006E757D">
        <w:rPr>
          <w:rStyle w:val="a7"/>
        </w:rPr>
        <w:footnoteReference w:id="12"/>
      </w:r>
      <w:r w:rsidRPr="006E757D">
        <w:rPr>
          <w:rStyle w:val="SingleTxtGCChar"/>
        </w:rPr>
        <w:t xml:space="preserve"> </w:t>
      </w:r>
      <w:r w:rsidRPr="006E757D">
        <w:rPr>
          <w:lang w:val="zh-CN"/>
        </w:rPr>
        <w:t>份来文的《意见》，还完成了对另外</w:t>
      </w:r>
      <w:r>
        <w:rPr>
          <w:lang w:val="zh-CN"/>
        </w:rPr>
        <w:t>25</w:t>
      </w:r>
      <w:r w:rsidRPr="006E757D">
        <w:rPr>
          <w:lang w:val="zh-CN"/>
        </w:rPr>
        <w:t>份来文的审议并宣布这些来文不予受理。委员会在这三届会议上通过的《意见》和最后决定可通过条约机构判例法数据库</w:t>
      </w:r>
      <w:r w:rsidRPr="006E757D">
        <w:rPr>
          <w:lang w:val="zh-CN"/>
        </w:rPr>
        <w:t>(</w:t>
      </w:r>
      <w:hyperlink r:id="rId22" w:history="1">
        <w:r>
          <w:rPr>
            <w:rStyle w:val="af3"/>
            <w:lang w:val="zh-CN"/>
          </w:rPr>
          <w:t>http://juris.ohchr.org</w:t>
        </w:r>
      </w:hyperlink>
      <w:r w:rsidRPr="006E757D">
        <w:rPr>
          <w:lang w:val="zh-CN"/>
        </w:rPr>
        <w:t>)</w:t>
      </w:r>
      <w:r w:rsidRPr="006E757D">
        <w:rPr>
          <w:lang w:val="zh-CN"/>
        </w:rPr>
        <w:t>以及人权高专办网站上的判例详细信息</w:t>
      </w:r>
      <w:r w:rsidRPr="006E757D">
        <w:rPr>
          <w:lang w:val="zh-CN"/>
        </w:rPr>
        <w:t>(</w:t>
      </w:r>
      <w:r w:rsidRPr="006E757D">
        <w:rPr>
          <w:lang w:val="zh-CN"/>
        </w:rPr>
        <w:t>按届会</w:t>
      </w:r>
      <w:r w:rsidRPr="006E757D">
        <w:rPr>
          <w:lang w:val="zh-CN"/>
        </w:rPr>
        <w:t>)</w:t>
      </w:r>
      <w:r w:rsidRPr="006E757D">
        <w:rPr>
          <w:lang w:val="zh-CN"/>
        </w:rPr>
        <w:t>查阅。</w:t>
      </w:r>
      <w:r w:rsidRPr="006E757D">
        <w:rPr>
          <w:rStyle w:val="a7"/>
        </w:rPr>
        <w:footnoteReference w:id="13"/>
      </w:r>
      <w:r w:rsidRPr="006E757D">
        <w:rPr>
          <w:rStyle w:val="SingleTxtGCChar"/>
        </w:rPr>
        <w:t xml:space="preserve"> </w:t>
      </w:r>
      <w:r w:rsidRPr="006E757D">
        <w:rPr>
          <w:lang w:val="zh-CN"/>
        </w:rPr>
        <w:t>还可通过人权高专办网站上的条约机构数据库和联合国正式文件系统查阅。</w:t>
      </w:r>
    </w:p>
    <w:p w14:paraId="5FDDA9A9" w14:textId="77777777" w:rsidR="001D2D97" w:rsidRPr="006E757D" w:rsidRDefault="001D2D97" w:rsidP="001D2D97">
      <w:pPr>
        <w:pStyle w:val="SingleTxtGC"/>
        <w:rPr>
          <w:rFonts w:eastAsia="Times New Roman"/>
        </w:rPr>
      </w:pPr>
      <w:r>
        <w:rPr>
          <w:lang w:val="zh-CN"/>
        </w:rPr>
        <w:t>26</w:t>
      </w:r>
      <w:r w:rsidRPr="006E757D">
        <w:rPr>
          <w:lang w:val="zh-CN"/>
        </w:rPr>
        <w:t>.</w:t>
      </w:r>
      <w:r w:rsidRPr="006E757D">
        <w:rPr>
          <w:lang w:val="zh-CN"/>
        </w:rPr>
        <w:tab/>
      </w:r>
      <w:r w:rsidRPr="006E757D">
        <w:rPr>
          <w:lang w:val="zh-CN"/>
        </w:rPr>
        <w:t>在报告所述期间，委员会决定停止对</w:t>
      </w:r>
      <w:r>
        <w:rPr>
          <w:lang w:val="zh-CN"/>
        </w:rPr>
        <w:t>66</w:t>
      </w:r>
      <w:r w:rsidRPr="006E757D">
        <w:rPr>
          <w:lang w:val="zh-CN"/>
        </w:rPr>
        <w:t>份来文的审议，原因包括：提交人撤回申诉；尽管委员会一再提醒，提交人或律师仍未答复委员会；提交人虽被下达驱逐令但最终获准在有关国家居留。</w:t>
      </w:r>
    </w:p>
    <w:p w14:paraId="55C2AFE7" w14:textId="5DF9AF3A" w:rsidR="001D2D97" w:rsidRPr="006E757D" w:rsidRDefault="001D2D97" w:rsidP="001D2D97">
      <w:pPr>
        <w:pStyle w:val="SingleTxtGC"/>
        <w:rPr>
          <w:rFonts w:eastAsia="Times New Roman"/>
        </w:rPr>
      </w:pPr>
      <w:r>
        <w:rPr>
          <w:lang w:val="zh-CN"/>
        </w:rPr>
        <w:lastRenderedPageBreak/>
        <w:t>27</w:t>
      </w:r>
      <w:r w:rsidRPr="006E757D">
        <w:rPr>
          <w:lang w:val="zh-CN"/>
        </w:rPr>
        <w:t>.</w:t>
      </w:r>
      <w:r w:rsidRPr="006E757D">
        <w:rPr>
          <w:lang w:val="zh-CN"/>
        </w:rPr>
        <w:tab/>
      </w:r>
      <w:r w:rsidRPr="006E757D">
        <w:rPr>
          <w:lang w:val="zh-CN"/>
        </w:rPr>
        <w:t>下表列出了委员会过去</w:t>
      </w:r>
      <w:r>
        <w:rPr>
          <w:lang w:val="zh-CN"/>
        </w:rPr>
        <w:t>13</w:t>
      </w:r>
      <w:r w:rsidRPr="006E757D">
        <w:rPr>
          <w:lang w:val="zh-CN"/>
        </w:rPr>
        <w:t>年处理来文的情况</w:t>
      </w:r>
      <w:r w:rsidRPr="006E757D">
        <w:rPr>
          <w:lang w:val="zh-CN"/>
        </w:rPr>
        <w:t>(</w:t>
      </w:r>
      <w:r>
        <w:rPr>
          <w:lang w:val="zh-CN"/>
        </w:rPr>
        <w:t>2</w:t>
      </w:r>
      <w:r w:rsidRPr="006E757D">
        <w:rPr>
          <w:lang w:val="zh-CN"/>
        </w:rPr>
        <w:t>0</w:t>
      </w:r>
      <w:r>
        <w:rPr>
          <w:lang w:val="zh-CN"/>
        </w:rPr>
        <w:t>12</w:t>
      </w:r>
      <w:r w:rsidRPr="006E757D">
        <w:rPr>
          <w:lang w:val="zh-CN"/>
        </w:rPr>
        <w:t>年至</w:t>
      </w:r>
      <w:r>
        <w:rPr>
          <w:lang w:val="zh-CN"/>
        </w:rPr>
        <w:t>2</w:t>
      </w:r>
      <w:r w:rsidRPr="006E757D">
        <w:rPr>
          <w:lang w:val="zh-CN"/>
        </w:rPr>
        <w:t>0</w:t>
      </w:r>
      <w:r>
        <w:rPr>
          <w:lang w:val="zh-CN"/>
        </w:rPr>
        <w:t>2</w:t>
      </w:r>
      <w:r w:rsidR="0044604C">
        <w:rPr>
          <w:rFonts w:hint="eastAsia"/>
          <w:lang w:val="zh-CN"/>
        </w:rPr>
        <w:t>4</w:t>
      </w:r>
      <w:r w:rsidRPr="006E757D">
        <w:rPr>
          <w:lang w:val="zh-CN"/>
        </w:rPr>
        <w:t>年</w:t>
      </w:r>
      <w:r>
        <w:rPr>
          <w:lang w:val="zh-CN"/>
        </w:rPr>
        <w:t>12</w:t>
      </w:r>
      <w:r w:rsidRPr="006E757D">
        <w:rPr>
          <w:lang w:val="zh-CN"/>
        </w:rPr>
        <w:t>月</w:t>
      </w:r>
      <w:r>
        <w:rPr>
          <w:lang w:val="zh-CN"/>
        </w:rPr>
        <w:t>31</w:t>
      </w:r>
      <w:r w:rsidRPr="006E757D">
        <w:rPr>
          <w:lang w:val="zh-CN"/>
        </w:rPr>
        <w:t>日期间处理的来文</w:t>
      </w:r>
      <w:r w:rsidRPr="006E757D">
        <w:rPr>
          <w:lang w:val="zh-CN"/>
        </w:rPr>
        <w:t>)</w:t>
      </w:r>
      <w:r w:rsidRPr="006E757D">
        <w:rPr>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841"/>
        <w:gridCol w:w="2268"/>
        <w:gridCol w:w="2268"/>
      </w:tblGrid>
      <w:tr w:rsidR="001D2D97" w:rsidRPr="006E757D" w14:paraId="44D8E594" w14:textId="77777777" w:rsidTr="00CC67CA">
        <w:trPr>
          <w:cantSplit/>
          <w:tblHeader/>
        </w:trPr>
        <w:tc>
          <w:tcPr>
            <w:tcW w:w="993" w:type="dxa"/>
            <w:tcBorders>
              <w:top w:val="single" w:sz="4" w:space="0" w:color="auto"/>
              <w:bottom w:val="single" w:sz="12" w:space="0" w:color="auto"/>
            </w:tcBorders>
            <w:vAlign w:val="bottom"/>
            <w:hideMark/>
          </w:tcPr>
          <w:p w14:paraId="28E32642" w14:textId="77777777" w:rsidR="001D2D97" w:rsidRPr="006E757D" w:rsidRDefault="001D2D97" w:rsidP="00CC67CA">
            <w:pPr>
              <w:pStyle w:val="af8"/>
              <w:ind w:right="0"/>
            </w:pPr>
            <w:r w:rsidRPr="006E757D">
              <w:rPr>
                <w:lang w:val="zh-CN"/>
              </w:rPr>
              <w:t>年份</w:t>
            </w:r>
          </w:p>
        </w:tc>
        <w:tc>
          <w:tcPr>
            <w:tcW w:w="1840" w:type="dxa"/>
            <w:tcBorders>
              <w:top w:val="single" w:sz="4" w:space="0" w:color="auto"/>
              <w:bottom w:val="single" w:sz="12" w:space="0" w:color="auto"/>
            </w:tcBorders>
            <w:vAlign w:val="bottom"/>
            <w:hideMark/>
          </w:tcPr>
          <w:p w14:paraId="2D3F76B0" w14:textId="77777777" w:rsidR="001D2D97" w:rsidRPr="006E757D" w:rsidRDefault="001D2D97" w:rsidP="00CC67CA">
            <w:pPr>
              <w:pStyle w:val="af8"/>
              <w:ind w:right="0"/>
              <w:jc w:val="right"/>
            </w:pPr>
            <w:r w:rsidRPr="006E757D">
              <w:rPr>
                <w:lang w:val="zh-CN"/>
              </w:rPr>
              <w:t>新登记案件</w:t>
            </w:r>
          </w:p>
        </w:tc>
        <w:tc>
          <w:tcPr>
            <w:tcW w:w="2266" w:type="dxa"/>
            <w:tcBorders>
              <w:top w:val="single" w:sz="4" w:space="0" w:color="auto"/>
              <w:bottom w:val="single" w:sz="12" w:space="0" w:color="auto"/>
            </w:tcBorders>
            <w:vAlign w:val="bottom"/>
            <w:hideMark/>
          </w:tcPr>
          <w:p w14:paraId="76B90711" w14:textId="77777777" w:rsidR="001D2D97" w:rsidRPr="006E757D" w:rsidRDefault="001D2D97" w:rsidP="00CC67CA">
            <w:pPr>
              <w:pStyle w:val="af8"/>
              <w:ind w:right="0"/>
              <w:jc w:val="right"/>
            </w:pPr>
            <w:r w:rsidRPr="006E757D">
              <w:rPr>
                <w:lang w:val="zh-CN"/>
              </w:rPr>
              <w:t>审结案件</w:t>
            </w:r>
            <w:r w:rsidRPr="00BA28DD">
              <w:rPr>
                <w:vertAlign w:val="superscript"/>
                <w:lang w:val="zh-CN"/>
              </w:rPr>
              <w:t>a</w:t>
            </w:r>
          </w:p>
        </w:tc>
        <w:tc>
          <w:tcPr>
            <w:tcW w:w="2266" w:type="dxa"/>
            <w:tcBorders>
              <w:top w:val="single" w:sz="4" w:space="0" w:color="auto"/>
              <w:bottom w:val="single" w:sz="12" w:space="0" w:color="auto"/>
            </w:tcBorders>
            <w:vAlign w:val="bottom"/>
            <w:hideMark/>
          </w:tcPr>
          <w:p w14:paraId="3350FBCE" w14:textId="77777777" w:rsidR="001D2D97" w:rsidRPr="006E757D" w:rsidRDefault="001D2D97" w:rsidP="00CC67CA">
            <w:pPr>
              <w:pStyle w:val="af8"/>
              <w:ind w:right="0"/>
              <w:jc w:val="right"/>
            </w:pPr>
            <w:r w:rsidRPr="006E757D">
              <w:rPr>
                <w:lang w:val="zh-CN"/>
              </w:rPr>
              <w:t>截至</w:t>
            </w:r>
            <w:r>
              <w:rPr>
                <w:lang w:val="zh-CN"/>
              </w:rPr>
              <w:t>12</w:t>
            </w:r>
            <w:r w:rsidRPr="006E757D">
              <w:rPr>
                <w:lang w:val="zh-CN"/>
              </w:rPr>
              <w:t>月</w:t>
            </w:r>
            <w:r>
              <w:rPr>
                <w:lang w:val="zh-CN"/>
              </w:rPr>
              <w:t>31</w:t>
            </w:r>
            <w:r w:rsidRPr="006E757D">
              <w:rPr>
                <w:lang w:val="zh-CN"/>
              </w:rPr>
              <w:t>日待审案件</w:t>
            </w:r>
          </w:p>
        </w:tc>
      </w:tr>
      <w:tr w:rsidR="001D2D97" w:rsidRPr="006E757D" w14:paraId="5DB42AC8" w14:textId="77777777" w:rsidTr="00CC67CA">
        <w:trPr>
          <w:cantSplit/>
          <w:trHeight w:hRule="exact" w:val="113"/>
          <w:tblHeader/>
        </w:trPr>
        <w:tc>
          <w:tcPr>
            <w:tcW w:w="993" w:type="dxa"/>
            <w:tcBorders>
              <w:top w:val="single" w:sz="12" w:space="0" w:color="auto"/>
            </w:tcBorders>
            <w:hideMark/>
          </w:tcPr>
          <w:p w14:paraId="4FEC2D24" w14:textId="77777777" w:rsidR="001D2D97" w:rsidRPr="006E757D" w:rsidRDefault="001D2D97" w:rsidP="00CC67CA">
            <w:pPr>
              <w:pStyle w:val="af9"/>
              <w:overflowPunct/>
              <w:ind w:right="0"/>
              <w:rPr>
                <w:rFonts w:eastAsia="Times New Roman"/>
              </w:rPr>
            </w:pPr>
          </w:p>
        </w:tc>
        <w:tc>
          <w:tcPr>
            <w:tcW w:w="1840" w:type="dxa"/>
            <w:tcBorders>
              <w:top w:val="single" w:sz="12" w:space="0" w:color="auto"/>
            </w:tcBorders>
            <w:vAlign w:val="bottom"/>
            <w:hideMark/>
          </w:tcPr>
          <w:p w14:paraId="328C97C5" w14:textId="77777777" w:rsidR="001D2D97" w:rsidRPr="006E757D" w:rsidRDefault="001D2D97" w:rsidP="00CC67CA">
            <w:pPr>
              <w:pStyle w:val="af9"/>
              <w:overflowPunct/>
              <w:ind w:right="0"/>
              <w:jc w:val="right"/>
              <w:rPr>
                <w:rFonts w:eastAsia="Times New Roman"/>
              </w:rPr>
            </w:pPr>
          </w:p>
        </w:tc>
        <w:tc>
          <w:tcPr>
            <w:tcW w:w="2266" w:type="dxa"/>
            <w:tcBorders>
              <w:top w:val="single" w:sz="12" w:space="0" w:color="auto"/>
            </w:tcBorders>
            <w:vAlign w:val="bottom"/>
            <w:hideMark/>
          </w:tcPr>
          <w:p w14:paraId="56A7244D" w14:textId="77777777" w:rsidR="001D2D97" w:rsidRPr="006E757D" w:rsidRDefault="001D2D97" w:rsidP="00CC67CA">
            <w:pPr>
              <w:pStyle w:val="af9"/>
              <w:overflowPunct/>
              <w:ind w:right="0"/>
              <w:jc w:val="right"/>
              <w:rPr>
                <w:rFonts w:eastAsia="Times New Roman"/>
              </w:rPr>
            </w:pPr>
          </w:p>
        </w:tc>
        <w:tc>
          <w:tcPr>
            <w:tcW w:w="2266" w:type="dxa"/>
            <w:tcBorders>
              <w:top w:val="single" w:sz="12" w:space="0" w:color="auto"/>
            </w:tcBorders>
            <w:vAlign w:val="bottom"/>
            <w:hideMark/>
          </w:tcPr>
          <w:p w14:paraId="65287F9A" w14:textId="77777777" w:rsidR="001D2D97" w:rsidRPr="006E757D" w:rsidRDefault="001D2D97" w:rsidP="00CC67CA">
            <w:pPr>
              <w:pStyle w:val="af9"/>
              <w:overflowPunct/>
              <w:ind w:right="0"/>
              <w:jc w:val="right"/>
              <w:rPr>
                <w:rFonts w:eastAsia="Times New Roman"/>
              </w:rPr>
            </w:pPr>
          </w:p>
        </w:tc>
      </w:tr>
      <w:tr w:rsidR="001D2D97" w:rsidRPr="006E757D" w14:paraId="6D9DCB9F" w14:textId="77777777" w:rsidTr="00CC67CA">
        <w:trPr>
          <w:cantSplit/>
        </w:trPr>
        <w:tc>
          <w:tcPr>
            <w:tcW w:w="993" w:type="dxa"/>
          </w:tcPr>
          <w:p w14:paraId="63DA33D0" w14:textId="77777777" w:rsidR="001D2D97" w:rsidRPr="006E757D" w:rsidRDefault="001D2D97" w:rsidP="00CC67CA">
            <w:pPr>
              <w:pStyle w:val="af9"/>
              <w:overflowPunct/>
              <w:ind w:right="0"/>
              <w:rPr>
                <w:rFonts w:eastAsia="Times New Roman"/>
              </w:rPr>
            </w:pPr>
            <w:r>
              <w:rPr>
                <w:lang w:val="zh-CN"/>
              </w:rPr>
              <w:t>2</w:t>
            </w:r>
            <w:r w:rsidRPr="006E757D">
              <w:rPr>
                <w:lang w:val="zh-CN"/>
              </w:rPr>
              <w:t>0</w:t>
            </w:r>
            <w:r>
              <w:rPr>
                <w:lang w:val="zh-CN"/>
              </w:rPr>
              <w:t>24</w:t>
            </w:r>
          </w:p>
        </w:tc>
        <w:tc>
          <w:tcPr>
            <w:tcW w:w="1840" w:type="dxa"/>
            <w:vAlign w:val="bottom"/>
          </w:tcPr>
          <w:p w14:paraId="4502A7C0" w14:textId="77777777" w:rsidR="001D2D97" w:rsidRPr="006E757D" w:rsidRDefault="001D2D97" w:rsidP="00CC67CA">
            <w:pPr>
              <w:pStyle w:val="af9"/>
              <w:overflowPunct/>
              <w:ind w:right="0"/>
              <w:jc w:val="right"/>
              <w:rPr>
                <w:rFonts w:eastAsia="Times New Roman"/>
              </w:rPr>
            </w:pPr>
            <w:r>
              <w:rPr>
                <w:lang w:val="zh-CN"/>
              </w:rPr>
              <w:t>164</w:t>
            </w:r>
          </w:p>
        </w:tc>
        <w:tc>
          <w:tcPr>
            <w:tcW w:w="2266" w:type="dxa"/>
            <w:vAlign w:val="bottom"/>
          </w:tcPr>
          <w:p w14:paraId="11EA4DE4" w14:textId="77777777" w:rsidR="001D2D97" w:rsidRPr="006E757D" w:rsidRDefault="001D2D97" w:rsidP="00CC67CA">
            <w:pPr>
              <w:pStyle w:val="af9"/>
              <w:overflowPunct/>
              <w:ind w:right="0"/>
              <w:jc w:val="right"/>
              <w:rPr>
                <w:rFonts w:eastAsia="Times New Roman"/>
              </w:rPr>
            </w:pPr>
            <w:r>
              <w:rPr>
                <w:lang w:val="zh-CN"/>
              </w:rPr>
              <w:t>446</w:t>
            </w:r>
          </w:p>
        </w:tc>
        <w:tc>
          <w:tcPr>
            <w:tcW w:w="2266" w:type="dxa"/>
            <w:vAlign w:val="bottom"/>
          </w:tcPr>
          <w:p w14:paraId="64BACED6" w14:textId="77777777" w:rsidR="001D2D97" w:rsidRPr="006E757D" w:rsidRDefault="001D2D97" w:rsidP="00CC67CA">
            <w:pPr>
              <w:pStyle w:val="af9"/>
              <w:overflowPunct/>
              <w:ind w:right="0"/>
              <w:jc w:val="right"/>
              <w:rPr>
                <w:rFonts w:eastAsia="Times New Roman"/>
              </w:rPr>
            </w:pPr>
            <w:r>
              <w:rPr>
                <w:lang w:val="zh-CN"/>
              </w:rPr>
              <w:t>985</w:t>
            </w:r>
          </w:p>
        </w:tc>
      </w:tr>
      <w:tr w:rsidR="001D2D97" w:rsidRPr="006E757D" w14:paraId="00645D3B" w14:textId="77777777" w:rsidTr="00CC67CA">
        <w:trPr>
          <w:cantSplit/>
        </w:trPr>
        <w:tc>
          <w:tcPr>
            <w:tcW w:w="993" w:type="dxa"/>
            <w:hideMark/>
          </w:tcPr>
          <w:p w14:paraId="59997178" w14:textId="77777777" w:rsidR="001D2D97" w:rsidRPr="006E757D" w:rsidRDefault="001D2D97" w:rsidP="00CC67CA">
            <w:pPr>
              <w:pStyle w:val="af9"/>
              <w:overflowPunct/>
              <w:ind w:right="0"/>
              <w:rPr>
                <w:rFonts w:eastAsia="Times New Roman"/>
              </w:rPr>
            </w:pPr>
            <w:r>
              <w:rPr>
                <w:lang w:val="zh-CN"/>
              </w:rPr>
              <w:t>2</w:t>
            </w:r>
            <w:r w:rsidRPr="006E757D">
              <w:rPr>
                <w:lang w:val="zh-CN"/>
              </w:rPr>
              <w:t>0</w:t>
            </w:r>
            <w:r>
              <w:rPr>
                <w:lang w:val="zh-CN"/>
              </w:rPr>
              <w:t>23</w:t>
            </w:r>
          </w:p>
        </w:tc>
        <w:tc>
          <w:tcPr>
            <w:tcW w:w="1840" w:type="dxa"/>
            <w:vAlign w:val="bottom"/>
            <w:hideMark/>
          </w:tcPr>
          <w:p w14:paraId="6EA2F935" w14:textId="77777777" w:rsidR="001D2D97" w:rsidRPr="006E757D" w:rsidRDefault="001D2D97" w:rsidP="00CC67CA">
            <w:pPr>
              <w:pStyle w:val="af9"/>
              <w:overflowPunct/>
              <w:ind w:right="0"/>
              <w:jc w:val="right"/>
              <w:rPr>
                <w:rFonts w:eastAsia="Times New Roman"/>
              </w:rPr>
            </w:pPr>
            <w:r>
              <w:rPr>
                <w:lang w:val="zh-CN"/>
              </w:rPr>
              <w:t>231</w:t>
            </w:r>
          </w:p>
        </w:tc>
        <w:tc>
          <w:tcPr>
            <w:tcW w:w="2266" w:type="dxa"/>
            <w:vAlign w:val="bottom"/>
            <w:hideMark/>
          </w:tcPr>
          <w:p w14:paraId="7D3F66AD" w14:textId="77777777" w:rsidR="001D2D97" w:rsidRPr="006E757D" w:rsidRDefault="001D2D97" w:rsidP="00CC67CA">
            <w:pPr>
              <w:pStyle w:val="af9"/>
              <w:overflowPunct/>
              <w:ind w:right="0"/>
              <w:jc w:val="right"/>
              <w:rPr>
                <w:rFonts w:eastAsia="Times New Roman"/>
              </w:rPr>
            </w:pPr>
            <w:r>
              <w:rPr>
                <w:lang w:val="zh-CN"/>
              </w:rPr>
              <w:t>164</w:t>
            </w:r>
          </w:p>
        </w:tc>
        <w:tc>
          <w:tcPr>
            <w:tcW w:w="2266" w:type="dxa"/>
            <w:vAlign w:val="bottom"/>
            <w:hideMark/>
          </w:tcPr>
          <w:p w14:paraId="045307F1" w14:textId="77777777" w:rsidR="001D2D97" w:rsidRPr="006E757D" w:rsidRDefault="001D2D97" w:rsidP="00CC67CA">
            <w:pPr>
              <w:pStyle w:val="af9"/>
              <w:overflowPunct/>
              <w:ind w:right="0"/>
              <w:jc w:val="right"/>
              <w:rPr>
                <w:rFonts w:eastAsia="Times New Roman"/>
              </w:rPr>
            </w:pPr>
            <w:r>
              <w:rPr>
                <w:lang w:val="zh-CN"/>
              </w:rPr>
              <w:t>1</w:t>
            </w:r>
            <w:r w:rsidRPr="006E757D">
              <w:rPr>
                <w:lang w:val="zh-CN"/>
              </w:rPr>
              <w:t xml:space="preserve"> </w:t>
            </w:r>
            <w:r>
              <w:rPr>
                <w:lang w:val="zh-CN"/>
              </w:rPr>
              <w:t>267</w:t>
            </w:r>
          </w:p>
        </w:tc>
      </w:tr>
      <w:tr w:rsidR="001D2D97" w:rsidRPr="006E757D" w14:paraId="7CCFE4FE" w14:textId="77777777" w:rsidTr="00CC67CA">
        <w:trPr>
          <w:cantSplit/>
        </w:trPr>
        <w:tc>
          <w:tcPr>
            <w:tcW w:w="993" w:type="dxa"/>
            <w:hideMark/>
          </w:tcPr>
          <w:p w14:paraId="25594826" w14:textId="77777777" w:rsidR="001D2D97" w:rsidRPr="006E757D" w:rsidRDefault="001D2D97" w:rsidP="00CC67CA">
            <w:pPr>
              <w:pStyle w:val="af9"/>
              <w:overflowPunct/>
              <w:ind w:right="0"/>
              <w:rPr>
                <w:rFonts w:eastAsia="Times New Roman"/>
              </w:rPr>
            </w:pPr>
            <w:r>
              <w:rPr>
                <w:lang w:val="zh-CN"/>
              </w:rPr>
              <w:t>2</w:t>
            </w:r>
            <w:r w:rsidRPr="006E757D">
              <w:rPr>
                <w:lang w:val="zh-CN"/>
              </w:rPr>
              <w:t>0</w:t>
            </w:r>
            <w:r>
              <w:rPr>
                <w:lang w:val="zh-CN"/>
              </w:rPr>
              <w:t>22</w:t>
            </w:r>
          </w:p>
        </w:tc>
        <w:tc>
          <w:tcPr>
            <w:tcW w:w="1840" w:type="dxa"/>
            <w:vAlign w:val="bottom"/>
            <w:hideMark/>
          </w:tcPr>
          <w:p w14:paraId="6D31979F" w14:textId="77777777" w:rsidR="001D2D97" w:rsidRPr="006E757D" w:rsidRDefault="001D2D97" w:rsidP="00CC67CA">
            <w:pPr>
              <w:pStyle w:val="af9"/>
              <w:overflowPunct/>
              <w:ind w:right="0"/>
              <w:jc w:val="right"/>
              <w:rPr>
                <w:rFonts w:eastAsia="Times New Roman"/>
              </w:rPr>
            </w:pPr>
            <w:r>
              <w:rPr>
                <w:lang w:val="zh-CN"/>
              </w:rPr>
              <w:t>21</w:t>
            </w:r>
            <w:r w:rsidRPr="006E757D">
              <w:rPr>
                <w:lang w:val="zh-CN"/>
              </w:rPr>
              <w:t>0</w:t>
            </w:r>
          </w:p>
        </w:tc>
        <w:tc>
          <w:tcPr>
            <w:tcW w:w="2266" w:type="dxa"/>
            <w:vAlign w:val="bottom"/>
            <w:hideMark/>
          </w:tcPr>
          <w:p w14:paraId="2292915F" w14:textId="77777777" w:rsidR="001D2D97" w:rsidRPr="006E757D" w:rsidRDefault="001D2D97" w:rsidP="00CC67CA">
            <w:pPr>
              <w:pStyle w:val="af9"/>
              <w:overflowPunct/>
              <w:ind w:right="0"/>
              <w:jc w:val="right"/>
              <w:rPr>
                <w:rFonts w:eastAsia="Times New Roman"/>
              </w:rPr>
            </w:pPr>
            <w:r>
              <w:rPr>
                <w:lang w:val="zh-CN"/>
              </w:rPr>
              <w:t>175</w:t>
            </w:r>
          </w:p>
        </w:tc>
        <w:tc>
          <w:tcPr>
            <w:tcW w:w="2266" w:type="dxa"/>
            <w:vAlign w:val="bottom"/>
            <w:hideMark/>
          </w:tcPr>
          <w:p w14:paraId="6BDF9E7C" w14:textId="77777777" w:rsidR="001D2D97" w:rsidRPr="006E757D" w:rsidRDefault="001D2D97" w:rsidP="00CC67CA">
            <w:pPr>
              <w:pStyle w:val="af9"/>
              <w:overflowPunct/>
              <w:ind w:right="0"/>
              <w:jc w:val="right"/>
              <w:rPr>
                <w:rFonts w:eastAsia="Times New Roman"/>
              </w:rPr>
            </w:pPr>
            <w:r>
              <w:rPr>
                <w:lang w:val="zh-CN"/>
              </w:rPr>
              <w:t>1</w:t>
            </w:r>
            <w:r w:rsidRPr="006E757D">
              <w:rPr>
                <w:lang w:val="zh-CN"/>
              </w:rPr>
              <w:t xml:space="preserve"> </w:t>
            </w:r>
            <w:r>
              <w:rPr>
                <w:lang w:val="zh-CN"/>
              </w:rPr>
              <w:t>2</w:t>
            </w:r>
            <w:r w:rsidRPr="006E757D">
              <w:rPr>
                <w:lang w:val="zh-CN"/>
              </w:rPr>
              <w:t>00</w:t>
            </w:r>
          </w:p>
        </w:tc>
      </w:tr>
      <w:tr w:rsidR="001D2D97" w:rsidRPr="006E757D" w14:paraId="3DD4EEFC" w14:textId="77777777" w:rsidTr="00CC67CA">
        <w:trPr>
          <w:cantSplit/>
        </w:trPr>
        <w:tc>
          <w:tcPr>
            <w:tcW w:w="993" w:type="dxa"/>
            <w:hideMark/>
          </w:tcPr>
          <w:p w14:paraId="4E90DE7B" w14:textId="77777777" w:rsidR="001D2D97" w:rsidRPr="006E757D" w:rsidRDefault="001D2D97" w:rsidP="00CC67CA">
            <w:pPr>
              <w:pStyle w:val="af9"/>
              <w:overflowPunct/>
              <w:ind w:right="0"/>
              <w:rPr>
                <w:rFonts w:eastAsia="Times New Roman"/>
              </w:rPr>
            </w:pPr>
            <w:r>
              <w:rPr>
                <w:lang w:val="zh-CN"/>
              </w:rPr>
              <w:t>2</w:t>
            </w:r>
            <w:r w:rsidRPr="006E757D">
              <w:rPr>
                <w:lang w:val="zh-CN"/>
              </w:rPr>
              <w:t>0</w:t>
            </w:r>
            <w:r>
              <w:rPr>
                <w:lang w:val="zh-CN"/>
              </w:rPr>
              <w:t>21</w:t>
            </w:r>
          </w:p>
        </w:tc>
        <w:tc>
          <w:tcPr>
            <w:tcW w:w="1840" w:type="dxa"/>
            <w:vAlign w:val="bottom"/>
            <w:hideMark/>
          </w:tcPr>
          <w:p w14:paraId="26B3F86A" w14:textId="77777777" w:rsidR="001D2D97" w:rsidRPr="006E757D" w:rsidRDefault="001D2D97" w:rsidP="00CC67CA">
            <w:pPr>
              <w:pStyle w:val="af9"/>
              <w:overflowPunct/>
              <w:ind w:right="0"/>
              <w:jc w:val="right"/>
              <w:rPr>
                <w:rFonts w:eastAsia="Times New Roman"/>
              </w:rPr>
            </w:pPr>
            <w:r>
              <w:rPr>
                <w:lang w:val="zh-CN"/>
              </w:rPr>
              <w:t>212</w:t>
            </w:r>
          </w:p>
        </w:tc>
        <w:tc>
          <w:tcPr>
            <w:tcW w:w="2266" w:type="dxa"/>
            <w:vAlign w:val="bottom"/>
            <w:hideMark/>
          </w:tcPr>
          <w:p w14:paraId="614DCB47" w14:textId="77777777" w:rsidR="001D2D97" w:rsidRPr="006E757D" w:rsidRDefault="001D2D97" w:rsidP="00CC67CA">
            <w:pPr>
              <w:pStyle w:val="af9"/>
              <w:overflowPunct/>
              <w:ind w:right="0"/>
              <w:jc w:val="right"/>
              <w:rPr>
                <w:rFonts w:eastAsia="Times New Roman"/>
              </w:rPr>
            </w:pPr>
            <w:r>
              <w:rPr>
                <w:lang w:val="zh-CN"/>
              </w:rPr>
              <w:t>132</w:t>
            </w:r>
          </w:p>
        </w:tc>
        <w:tc>
          <w:tcPr>
            <w:tcW w:w="2266" w:type="dxa"/>
            <w:vAlign w:val="bottom"/>
            <w:hideMark/>
          </w:tcPr>
          <w:p w14:paraId="007C5BA8" w14:textId="77777777" w:rsidR="001D2D97" w:rsidRPr="006E757D" w:rsidRDefault="001D2D97" w:rsidP="00CC67CA">
            <w:pPr>
              <w:pStyle w:val="af9"/>
              <w:overflowPunct/>
              <w:ind w:right="0"/>
              <w:jc w:val="right"/>
              <w:rPr>
                <w:rFonts w:eastAsia="Times New Roman"/>
              </w:rPr>
            </w:pPr>
            <w:r>
              <w:rPr>
                <w:lang w:val="zh-CN"/>
              </w:rPr>
              <w:t>1</w:t>
            </w:r>
            <w:r w:rsidRPr="006E757D">
              <w:rPr>
                <w:lang w:val="zh-CN"/>
              </w:rPr>
              <w:t xml:space="preserve"> </w:t>
            </w:r>
            <w:r>
              <w:rPr>
                <w:lang w:val="zh-CN"/>
              </w:rPr>
              <w:t>273</w:t>
            </w:r>
          </w:p>
        </w:tc>
      </w:tr>
      <w:tr w:rsidR="001D2D97" w:rsidRPr="006E757D" w14:paraId="458D4309" w14:textId="77777777" w:rsidTr="00CC67CA">
        <w:trPr>
          <w:cantSplit/>
        </w:trPr>
        <w:tc>
          <w:tcPr>
            <w:tcW w:w="993" w:type="dxa"/>
            <w:hideMark/>
          </w:tcPr>
          <w:p w14:paraId="2CE100CE" w14:textId="77777777" w:rsidR="001D2D97" w:rsidRPr="006E757D" w:rsidRDefault="001D2D97" w:rsidP="00CC67CA">
            <w:pPr>
              <w:pStyle w:val="af9"/>
              <w:overflowPunct/>
              <w:ind w:right="0"/>
              <w:rPr>
                <w:rFonts w:eastAsia="Times New Roman"/>
              </w:rPr>
            </w:pPr>
            <w:r>
              <w:rPr>
                <w:lang w:val="zh-CN"/>
              </w:rPr>
              <w:t>2</w:t>
            </w:r>
            <w:r w:rsidRPr="006E757D">
              <w:rPr>
                <w:lang w:val="zh-CN"/>
              </w:rPr>
              <w:t>0</w:t>
            </w:r>
            <w:r>
              <w:rPr>
                <w:lang w:val="zh-CN"/>
              </w:rPr>
              <w:t>2</w:t>
            </w:r>
            <w:r w:rsidRPr="006E757D">
              <w:rPr>
                <w:lang w:val="zh-CN"/>
              </w:rPr>
              <w:t>0</w:t>
            </w:r>
          </w:p>
        </w:tc>
        <w:tc>
          <w:tcPr>
            <w:tcW w:w="1840" w:type="dxa"/>
            <w:vAlign w:val="bottom"/>
            <w:hideMark/>
          </w:tcPr>
          <w:p w14:paraId="4EE8BA2C" w14:textId="77777777" w:rsidR="001D2D97" w:rsidRPr="006E757D" w:rsidRDefault="001D2D97" w:rsidP="00CC67CA">
            <w:pPr>
              <w:pStyle w:val="af9"/>
              <w:overflowPunct/>
              <w:ind w:right="0"/>
              <w:jc w:val="right"/>
              <w:rPr>
                <w:rFonts w:eastAsia="Times New Roman"/>
              </w:rPr>
            </w:pPr>
            <w:r>
              <w:rPr>
                <w:lang w:val="zh-CN"/>
              </w:rPr>
              <w:t>17</w:t>
            </w:r>
            <w:r w:rsidRPr="006E757D">
              <w:rPr>
                <w:lang w:val="zh-CN"/>
              </w:rPr>
              <w:t>0</w:t>
            </w:r>
          </w:p>
        </w:tc>
        <w:tc>
          <w:tcPr>
            <w:tcW w:w="2266" w:type="dxa"/>
            <w:vAlign w:val="bottom"/>
            <w:hideMark/>
          </w:tcPr>
          <w:p w14:paraId="513B13EF" w14:textId="77777777" w:rsidR="001D2D97" w:rsidRPr="006E757D" w:rsidRDefault="001D2D97" w:rsidP="00CC67CA">
            <w:pPr>
              <w:pStyle w:val="af9"/>
              <w:overflowPunct/>
              <w:ind w:right="0"/>
              <w:jc w:val="right"/>
              <w:rPr>
                <w:rFonts w:eastAsia="Times New Roman"/>
              </w:rPr>
            </w:pPr>
            <w:r>
              <w:rPr>
                <w:lang w:val="zh-CN"/>
              </w:rPr>
              <w:t>155</w:t>
            </w:r>
          </w:p>
        </w:tc>
        <w:tc>
          <w:tcPr>
            <w:tcW w:w="2266" w:type="dxa"/>
            <w:vAlign w:val="bottom"/>
            <w:hideMark/>
          </w:tcPr>
          <w:p w14:paraId="62788B84" w14:textId="77777777" w:rsidR="001D2D97" w:rsidRPr="006E757D" w:rsidRDefault="001D2D97" w:rsidP="00CC67CA">
            <w:pPr>
              <w:pStyle w:val="af9"/>
              <w:overflowPunct/>
              <w:ind w:right="0"/>
              <w:jc w:val="right"/>
              <w:rPr>
                <w:rFonts w:eastAsia="Times New Roman"/>
              </w:rPr>
            </w:pPr>
            <w:r>
              <w:rPr>
                <w:lang w:val="zh-CN"/>
              </w:rPr>
              <w:t>1</w:t>
            </w:r>
            <w:r w:rsidRPr="006E757D">
              <w:rPr>
                <w:lang w:val="zh-CN"/>
              </w:rPr>
              <w:t xml:space="preserve"> </w:t>
            </w:r>
            <w:r>
              <w:rPr>
                <w:lang w:val="zh-CN"/>
              </w:rPr>
              <w:t>193</w:t>
            </w:r>
          </w:p>
        </w:tc>
      </w:tr>
      <w:tr w:rsidR="001D2D97" w:rsidRPr="006E757D" w14:paraId="78A2B50D" w14:textId="77777777" w:rsidTr="00CC67CA">
        <w:trPr>
          <w:cantSplit/>
        </w:trPr>
        <w:tc>
          <w:tcPr>
            <w:tcW w:w="993" w:type="dxa"/>
            <w:hideMark/>
          </w:tcPr>
          <w:p w14:paraId="57518251" w14:textId="77777777" w:rsidR="001D2D97" w:rsidRPr="006E757D" w:rsidRDefault="001D2D97" w:rsidP="00CC67CA">
            <w:pPr>
              <w:pStyle w:val="af9"/>
              <w:overflowPunct/>
              <w:ind w:right="0"/>
              <w:rPr>
                <w:rFonts w:eastAsia="Times New Roman"/>
              </w:rPr>
            </w:pPr>
            <w:r>
              <w:rPr>
                <w:lang w:val="zh-CN"/>
              </w:rPr>
              <w:t>2</w:t>
            </w:r>
            <w:r w:rsidRPr="006E757D">
              <w:rPr>
                <w:lang w:val="zh-CN"/>
              </w:rPr>
              <w:t>0</w:t>
            </w:r>
            <w:r>
              <w:rPr>
                <w:lang w:val="zh-CN"/>
              </w:rPr>
              <w:t>19</w:t>
            </w:r>
          </w:p>
        </w:tc>
        <w:tc>
          <w:tcPr>
            <w:tcW w:w="1840" w:type="dxa"/>
            <w:vAlign w:val="bottom"/>
            <w:hideMark/>
          </w:tcPr>
          <w:p w14:paraId="6D01334B" w14:textId="77777777" w:rsidR="001D2D97" w:rsidRPr="006E757D" w:rsidRDefault="001D2D97" w:rsidP="00CC67CA">
            <w:pPr>
              <w:pStyle w:val="af9"/>
              <w:overflowPunct/>
              <w:ind w:right="0"/>
              <w:jc w:val="right"/>
              <w:rPr>
                <w:rFonts w:eastAsia="Times New Roman"/>
              </w:rPr>
            </w:pPr>
            <w:r>
              <w:rPr>
                <w:lang w:val="zh-CN"/>
              </w:rPr>
              <w:t>413</w:t>
            </w:r>
          </w:p>
        </w:tc>
        <w:tc>
          <w:tcPr>
            <w:tcW w:w="2266" w:type="dxa"/>
            <w:vAlign w:val="bottom"/>
            <w:hideMark/>
          </w:tcPr>
          <w:p w14:paraId="6219A43A" w14:textId="77777777" w:rsidR="001D2D97" w:rsidRPr="006E757D" w:rsidRDefault="001D2D97" w:rsidP="00CC67CA">
            <w:pPr>
              <w:pStyle w:val="af9"/>
              <w:overflowPunct/>
              <w:ind w:right="0"/>
              <w:jc w:val="right"/>
              <w:rPr>
                <w:rFonts w:eastAsia="Times New Roman"/>
              </w:rPr>
            </w:pPr>
            <w:r>
              <w:rPr>
                <w:lang w:val="zh-CN"/>
              </w:rPr>
              <w:t>134</w:t>
            </w:r>
          </w:p>
        </w:tc>
        <w:tc>
          <w:tcPr>
            <w:tcW w:w="2266" w:type="dxa"/>
            <w:vAlign w:val="bottom"/>
            <w:hideMark/>
          </w:tcPr>
          <w:p w14:paraId="0CBE3923" w14:textId="77777777" w:rsidR="001D2D97" w:rsidRPr="006E757D" w:rsidRDefault="001D2D97" w:rsidP="00CC67CA">
            <w:pPr>
              <w:pStyle w:val="af9"/>
              <w:overflowPunct/>
              <w:ind w:right="0"/>
              <w:jc w:val="right"/>
              <w:rPr>
                <w:rFonts w:eastAsia="Times New Roman"/>
              </w:rPr>
            </w:pPr>
            <w:r>
              <w:rPr>
                <w:lang w:val="zh-CN"/>
              </w:rPr>
              <w:t>1</w:t>
            </w:r>
            <w:r w:rsidRPr="006E757D">
              <w:rPr>
                <w:lang w:val="zh-CN"/>
              </w:rPr>
              <w:t xml:space="preserve"> </w:t>
            </w:r>
            <w:r>
              <w:rPr>
                <w:lang w:val="zh-CN"/>
              </w:rPr>
              <w:t>178</w:t>
            </w:r>
          </w:p>
        </w:tc>
      </w:tr>
      <w:tr w:rsidR="001D2D97" w:rsidRPr="006E757D" w14:paraId="68396343" w14:textId="77777777" w:rsidTr="00CC67CA">
        <w:trPr>
          <w:cantSplit/>
        </w:trPr>
        <w:tc>
          <w:tcPr>
            <w:tcW w:w="993" w:type="dxa"/>
            <w:hideMark/>
          </w:tcPr>
          <w:p w14:paraId="15089C8D" w14:textId="77777777" w:rsidR="001D2D97" w:rsidRPr="006E757D" w:rsidRDefault="001D2D97" w:rsidP="00CC67CA">
            <w:pPr>
              <w:pStyle w:val="af9"/>
              <w:overflowPunct/>
              <w:ind w:right="0"/>
              <w:rPr>
                <w:rFonts w:eastAsia="Times New Roman"/>
              </w:rPr>
            </w:pPr>
            <w:r>
              <w:rPr>
                <w:lang w:val="zh-CN"/>
              </w:rPr>
              <w:t>2</w:t>
            </w:r>
            <w:r w:rsidRPr="006E757D">
              <w:rPr>
                <w:lang w:val="zh-CN"/>
              </w:rPr>
              <w:t>0</w:t>
            </w:r>
            <w:r>
              <w:rPr>
                <w:lang w:val="zh-CN"/>
              </w:rPr>
              <w:t>18</w:t>
            </w:r>
          </w:p>
        </w:tc>
        <w:tc>
          <w:tcPr>
            <w:tcW w:w="1840" w:type="dxa"/>
            <w:vAlign w:val="bottom"/>
            <w:hideMark/>
          </w:tcPr>
          <w:p w14:paraId="066A8533" w14:textId="77777777" w:rsidR="001D2D97" w:rsidRPr="006E757D" w:rsidRDefault="001D2D97" w:rsidP="00CC67CA">
            <w:pPr>
              <w:pStyle w:val="af9"/>
              <w:overflowPunct/>
              <w:ind w:right="0"/>
              <w:jc w:val="right"/>
              <w:rPr>
                <w:rFonts w:eastAsia="Times New Roman"/>
              </w:rPr>
            </w:pPr>
            <w:r>
              <w:rPr>
                <w:lang w:val="zh-CN"/>
              </w:rPr>
              <w:t>19</w:t>
            </w:r>
            <w:r w:rsidRPr="006E757D">
              <w:rPr>
                <w:lang w:val="zh-CN"/>
              </w:rPr>
              <w:t>0</w:t>
            </w:r>
          </w:p>
        </w:tc>
        <w:tc>
          <w:tcPr>
            <w:tcW w:w="2266" w:type="dxa"/>
            <w:vAlign w:val="bottom"/>
            <w:hideMark/>
          </w:tcPr>
          <w:p w14:paraId="3F849CF1" w14:textId="77777777" w:rsidR="001D2D97" w:rsidRPr="006E757D" w:rsidRDefault="001D2D97" w:rsidP="00CC67CA">
            <w:pPr>
              <w:pStyle w:val="af9"/>
              <w:overflowPunct/>
              <w:ind w:right="0"/>
              <w:jc w:val="right"/>
              <w:rPr>
                <w:rFonts w:eastAsia="Times New Roman"/>
              </w:rPr>
            </w:pPr>
            <w:r>
              <w:rPr>
                <w:lang w:val="zh-CN"/>
              </w:rPr>
              <w:t>1</w:t>
            </w:r>
            <w:r w:rsidRPr="006E757D">
              <w:rPr>
                <w:lang w:val="zh-CN"/>
              </w:rPr>
              <w:t>0</w:t>
            </w:r>
            <w:r>
              <w:rPr>
                <w:lang w:val="zh-CN"/>
              </w:rPr>
              <w:t>1</w:t>
            </w:r>
          </w:p>
        </w:tc>
        <w:tc>
          <w:tcPr>
            <w:tcW w:w="2266" w:type="dxa"/>
            <w:vAlign w:val="bottom"/>
            <w:hideMark/>
          </w:tcPr>
          <w:p w14:paraId="5D8591DB" w14:textId="77777777" w:rsidR="001D2D97" w:rsidRPr="006E757D" w:rsidRDefault="001D2D97" w:rsidP="00CC67CA">
            <w:pPr>
              <w:pStyle w:val="af9"/>
              <w:overflowPunct/>
              <w:ind w:right="0"/>
              <w:jc w:val="right"/>
              <w:rPr>
                <w:rFonts w:eastAsia="Times New Roman"/>
              </w:rPr>
            </w:pPr>
            <w:r>
              <w:rPr>
                <w:lang w:val="zh-CN"/>
              </w:rPr>
              <w:t>746</w:t>
            </w:r>
          </w:p>
        </w:tc>
      </w:tr>
      <w:tr w:rsidR="001D2D97" w:rsidRPr="006E757D" w14:paraId="512A6CA6" w14:textId="77777777" w:rsidTr="00CC67CA">
        <w:trPr>
          <w:cantSplit/>
        </w:trPr>
        <w:tc>
          <w:tcPr>
            <w:tcW w:w="993" w:type="dxa"/>
            <w:hideMark/>
          </w:tcPr>
          <w:p w14:paraId="7CA1DFF9" w14:textId="77777777" w:rsidR="001D2D97" w:rsidRPr="006E757D" w:rsidRDefault="001D2D97" w:rsidP="00CC67CA">
            <w:pPr>
              <w:pStyle w:val="af9"/>
              <w:overflowPunct/>
              <w:ind w:right="0"/>
              <w:rPr>
                <w:rFonts w:eastAsia="Times New Roman"/>
              </w:rPr>
            </w:pPr>
            <w:r>
              <w:rPr>
                <w:lang w:val="zh-CN"/>
              </w:rPr>
              <w:t>2</w:t>
            </w:r>
            <w:r w:rsidRPr="006E757D">
              <w:rPr>
                <w:lang w:val="zh-CN"/>
              </w:rPr>
              <w:t>0</w:t>
            </w:r>
            <w:r>
              <w:rPr>
                <w:lang w:val="zh-CN"/>
              </w:rPr>
              <w:t>17</w:t>
            </w:r>
          </w:p>
        </w:tc>
        <w:tc>
          <w:tcPr>
            <w:tcW w:w="1840" w:type="dxa"/>
            <w:vAlign w:val="bottom"/>
            <w:hideMark/>
          </w:tcPr>
          <w:p w14:paraId="691A3D1B" w14:textId="77777777" w:rsidR="001D2D97" w:rsidRPr="006E757D" w:rsidRDefault="001D2D97" w:rsidP="00CC67CA">
            <w:pPr>
              <w:pStyle w:val="af9"/>
              <w:overflowPunct/>
              <w:ind w:right="0"/>
              <w:jc w:val="right"/>
              <w:rPr>
                <w:rFonts w:eastAsia="Times New Roman"/>
              </w:rPr>
            </w:pPr>
            <w:r>
              <w:rPr>
                <w:lang w:val="zh-CN"/>
              </w:rPr>
              <w:t>167</w:t>
            </w:r>
          </w:p>
        </w:tc>
        <w:tc>
          <w:tcPr>
            <w:tcW w:w="2266" w:type="dxa"/>
            <w:vAlign w:val="bottom"/>
            <w:hideMark/>
          </w:tcPr>
          <w:p w14:paraId="2EA71325" w14:textId="77777777" w:rsidR="001D2D97" w:rsidRPr="006E757D" w:rsidRDefault="001D2D97" w:rsidP="00CC67CA">
            <w:pPr>
              <w:pStyle w:val="af9"/>
              <w:overflowPunct/>
              <w:ind w:right="0"/>
              <w:jc w:val="right"/>
              <w:rPr>
                <w:rFonts w:eastAsia="Times New Roman"/>
              </w:rPr>
            </w:pPr>
            <w:r>
              <w:rPr>
                <w:lang w:val="zh-CN"/>
              </w:rPr>
              <w:t>131</w:t>
            </w:r>
          </w:p>
        </w:tc>
        <w:tc>
          <w:tcPr>
            <w:tcW w:w="2266" w:type="dxa"/>
            <w:vAlign w:val="bottom"/>
            <w:hideMark/>
          </w:tcPr>
          <w:p w14:paraId="5A964037" w14:textId="77777777" w:rsidR="001D2D97" w:rsidRPr="006E757D" w:rsidRDefault="001D2D97" w:rsidP="00CC67CA">
            <w:pPr>
              <w:pStyle w:val="af9"/>
              <w:overflowPunct/>
              <w:ind w:right="0"/>
              <w:jc w:val="right"/>
              <w:rPr>
                <w:rFonts w:eastAsia="Times New Roman"/>
              </w:rPr>
            </w:pPr>
            <w:r>
              <w:rPr>
                <w:lang w:val="zh-CN"/>
              </w:rPr>
              <w:t>635</w:t>
            </w:r>
          </w:p>
        </w:tc>
      </w:tr>
      <w:tr w:rsidR="001D2D97" w:rsidRPr="006E757D" w14:paraId="3BD62269" w14:textId="77777777" w:rsidTr="00CC67CA">
        <w:trPr>
          <w:cantSplit/>
        </w:trPr>
        <w:tc>
          <w:tcPr>
            <w:tcW w:w="993" w:type="dxa"/>
            <w:hideMark/>
          </w:tcPr>
          <w:p w14:paraId="63970102" w14:textId="77777777" w:rsidR="001D2D97" w:rsidRPr="006E757D" w:rsidRDefault="001D2D97" w:rsidP="00CC67CA">
            <w:pPr>
              <w:pStyle w:val="af9"/>
              <w:overflowPunct/>
              <w:ind w:right="0"/>
              <w:rPr>
                <w:rFonts w:eastAsia="Times New Roman"/>
              </w:rPr>
            </w:pPr>
            <w:r>
              <w:rPr>
                <w:lang w:val="zh-CN"/>
              </w:rPr>
              <w:t>2</w:t>
            </w:r>
            <w:r w:rsidRPr="006E757D">
              <w:rPr>
                <w:lang w:val="zh-CN"/>
              </w:rPr>
              <w:t>0</w:t>
            </w:r>
            <w:r>
              <w:rPr>
                <w:lang w:val="zh-CN"/>
              </w:rPr>
              <w:t>16</w:t>
            </w:r>
          </w:p>
        </w:tc>
        <w:tc>
          <w:tcPr>
            <w:tcW w:w="1840" w:type="dxa"/>
            <w:vAlign w:val="bottom"/>
            <w:hideMark/>
          </w:tcPr>
          <w:p w14:paraId="330E885D" w14:textId="77777777" w:rsidR="001D2D97" w:rsidRPr="006E757D" w:rsidRDefault="001D2D97" w:rsidP="00CC67CA">
            <w:pPr>
              <w:pStyle w:val="af9"/>
              <w:overflowPunct/>
              <w:ind w:right="0"/>
              <w:jc w:val="right"/>
              <w:rPr>
                <w:rFonts w:eastAsia="Times New Roman"/>
              </w:rPr>
            </w:pPr>
            <w:r>
              <w:rPr>
                <w:lang w:val="zh-CN"/>
              </w:rPr>
              <w:t>211</w:t>
            </w:r>
          </w:p>
        </w:tc>
        <w:tc>
          <w:tcPr>
            <w:tcW w:w="2266" w:type="dxa"/>
            <w:vAlign w:val="bottom"/>
            <w:hideMark/>
          </w:tcPr>
          <w:p w14:paraId="4F921B12" w14:textId="77777777" w:rsidR="001D2D97" w:rsidRPr="006E757D" w:rsidRDefault="001D2D97" w:rsidP="00CC67CA">
            <w:pPr>
              <w:pStyle w:val="af9"/>
              <w:overflowPunct/>
              <w:ind w:right="0"/>
              <w:jc w:val="right"/>
              <w:rPr>
                <w:rFonts w:eastAsia="Times New Roman"/>
              </w:rPr>
            </w:pPr>
            <w:r>
              <w:rPr>
                <w:lang w:val="zh-CN"/>
              </w:rPr>
              <w:t>113</w:t>
            </w:r>
          </w:p>
        </w:tc>
        <w:tc>
          <w:tcPr>
            <w:tcW w:w="2266" w:type="dxa"/>
            <w:vAlign w:val="bottom"/>
            <w:hideMark/>
          </w:tcPr>
          <w:p w14:paraId="33255FBA" w14:textId="77777777" w:rsidR="001D2D97" w:rsidRPr="006E757D" w:rsidRDefault="001D2D97" w:rsidP="00CC67CA">
            <w:pPr>
              <w:pStyle w:val="af9"/>
              <w:overflowPunct/>
              <w:ind w:right="0"/>
              <w:jc w:val="right"/>
              <w:rPr>
                <w:rFonts w:eastAsia="Times New Roman"/>
              </w:rPr>
            </w:pPr>
            <w:r>
              <w:rPr>
                <w:lang w:val="zh-CN"/>
              </w:rPr>
              <w:t>599</w:t>
            </w:r>
          </w:p>
        </w:tc>
      </w:tr>
      <w:tr w:rsidR="001D2D97" w:rsidRPr="006E757D" w14:paraId="2CD04DAE" w14:textId="77777777" w:rsidTr="00CC67CA">
        <w:trPr>
          <w:cantSplit/>
        </w:trPr>
        <w:tc>
          <w:tcPr>
            <w:tcW w:w="993" w:type="dxa"/>
            <w:hideMark/>
          </w:tcPr>
          <w:p w14:paraId="20F2E6B2" w14:textId="77777777" w:rsidR="001D2D97" w:rsidRPr="006E757D" w:rsidRDefault="001D2D97" w:rsidP="00CC67CA">
            <w:pPr>
              <w:pStyle w:val="af9"/>
              <w:overflowPunct/>
              <w:ind w:right="0"/>
              <w:rPr>
                <w:rFonts w:eastAsia="Times New Roman"/>
              </w:rPr>
            </w:pPr>
            <w:r>
              <w:rPr>
                <w:lang w:val="zh-CN"/>
              </w:rPr>
              <w:t>2</w:t>
            </w:r>
            <w:r w:rsidRPr="006E757D">
              <w:rPr>
                <w:lang w:val="zh-CN"/>
              </w:rPr>
              <w:t>0</w:t>
            </w:r>
            <w:r>
              <w:rPr>
                <w:lang w:val="zh-CN"/>
              </w:rPr>
              <w:t>15</w:t>
            </w:r>
          </w:p>
        </w:tc>
        <w:tc>
          <w:tcPr>
            <w:tcW w:w="1840" w:type="dxa"/>
            <w:vAlign w:val="bottom"/>
            <w:hideMark/>
          </w:tcPr>
          <w:p w14:paraId="2188F842" w14:textId="77777777" w:rsidR="001D2D97" w:rsidRPr="006E757D" w:rsidRDefault="001D2D97" w:rsidP="00CC67CA">
            <w:pPr>
              <w:pStyle w:val="af9"/>
              <w:overflowPunct/>
              <w:ind w:right="0"/>
              <w:jc w:val="right"/>
              <w:rPr>
                <w:rFonts w:eastAsia="Times New Roman"/>
              </w:rPr>
            </w:pPr>
            <w:r>
              <w:rPr>
                <w:lang w:val="zh-CN"/>
              </w:rPr>
              <w:t>196</w:t>
            </w:r>
          </w:p>
        </w:tc>
        <w:tc>
          <w:tcPr>
            <w:tcW w:w="2266" w:type="dxa"/>
            <w:vAlign w:val="bottom"/>
            <w:hideMark/>
          </w:tcPr>
          <w:p w14:paraId="1EA8BB4B" w14:textId="77777777" w:rsidR="001D2D97" w:rsidRPr="006E757D" w:rsidRDefault="001D2D97" w:rsidP="00CC67CA">
            <w:pPr>
              <w:pStyle w:val="af9"/>
              <w:overflowPunct/>
              <w:ind w:right="0"/>
              <w:jc w:val="right"/>
              <w:rPr>
                <w:rFonts w:eastAsia="Times New Roman"/>
              </w:rPr>
            </w:pPr>
            <w:r>
              <w:rPr>
                <w:lang w:val="zh-CN"/>
              </w:rPr>
              <w:t>1</w:t>
            </w:r>
            <w:r w:rsidRPr="006E757D">
              <w:rPr>
                <w:lang w:val="zh-CN"/>
              </w:rPr>
              <w:t>0</w:t>
            </w:r>
            <w:r>
              <w:rPr>
                <w:lang w:val="zh-CN"/>
              </w:rPr>
              <w:t>1</w:t>
            </w:r>
          </w:p>
        </w:tc>
        <w:tc>
          <w:tcPr>
            <w:tcW w:w="2266" w:type="dxa"/>
            <w:vAlign w:val="bottom"/>
            <w:hideMark/>
          </w:tcPr>
          <w:p w14:paraId="4A25F261" w14:textId="77777777" w:rsidR="001D2D97" w:rsidRPr="006E757D" w:rsidRDefault="001D2D97" w:rsidP="00CC67CA">
            <w:pPr>
              <w:pStyle w:val="af9"/>
              <w:overflowPunct/>
              <w:ind w:right="0"/>
              <w:jc w:val="right"/>
              <w:rPr>
                <w:rFonts w:eastAsia="Times New Roman"/>
              </w:rPr>
            </w:pPr>
            <w:r>
              <w:rPr>
                <w:lang w:val="zh-CN"/>
              </w:rPr>
              <w:t>532</w:t>
            </w:r>
          </w:p>
        </w:tc>
      </w:tr>
      <w:tr w:rsidR="001D2D97" w:rsidRPr="006E757D" w14:paraId="0D9817C6" w14:textId="77777777" w:rsidTr="00CC67CA">
        <w:trPr>
          <w:cantSplit/>
        </w:trPr>
        <w:tc>
          <w:tcPr>
            <w:tcW w:w="993" w:type="dxa"/>
            <w:hideMark/>
          </w:tcPr>
          <w:p w14:paraId="4E40C8E7" w14:textId="77777777" w:rsidR="001D2D97" w:rsidRPr="006E757D" w:rsidRDefault="001D2D97" w:rsidP="00CC67CA">
            <w:pPr>
              <w:pStyle w:val="af9"/>
              <w:overflowPunct/>
              <w:ind w:right="0"/>
              <w:rPr>
                <w:rFonts w:eastAsia="Times New Roman"/>
              </w:rPr>
            </w:pPr>
            <w:r>
              <w:rPr>
                <w:lang w:val="zh-CN"/>
              </w:rPr>
              <w:t>2</w:t>
            </w:r>
            <w:r w:rsidRPr="006E757D">
              <w:rPr>
                <w:lang w:val="zh-CN"/>
              </w:rPr>
              <w:t>0</w:t>
            </w:r>
            <w:r>
              <w:rPr>
                <w:lang w:val="zh-CN"/>
              </w:rPr>
              <w:t>14</w:t>
            </w:r>
          </w:p>
        </w:tc>
        <w:tc>
          <w:tcPr>
            <w:tcW w:w="1840" w:type="dxa"/>
            <w:vAlign w:val="bottom"/>
            <w:hideMark/>
          </w:tcPr>
          <w:p w14:paraId="266824B4" w14:textId="77777777" w:rsidR="001D2D97" w:rsidRPr="006E757D" w:rsidRDefault="001D2D97" w:rsidP="00CC67CA">
            <w:pPr>
              <w:pStyle w:val="af9"/>
              <w:overflowPunct/>
              <w:ind w:right="0"/>
              <w:jc w:val="right"/>
              <w:rPr>
                <w:rFonts w:eastAsia="Times New Roman"/>
              </w:rPr>
            </w:pPr>
            <w:r>
              <w:rPr>
                <w:lang w:val="zh-CN"/>
              </w:rPr>
              <w:t>191</w:t>
            </w:r>
          </w:p>
        </w:tc>
        <w:tc>
          <w:tcPr>
            <w:tcW w:w="2266" w:type="dxa"/>
            <w:vAlign w:val="bottom"/>
            <w:hideMark/>
          </w:tcPr>
          <w:p w14:paraId="0454DE9E" w14:textId="77777777" w:rsidR="001D2D97" w:rsidRPr="006E757D" w:rsidRDefault="001D2D97" w:rsidP="00CC67CA">
            <w:pPr>
              <w:pStyle w:val="af9"/>
              <w:overflowPunct/>
              <w:ind w:right="0"/>
              <w:jc w:val="right"/>
              <w:rPr>
                <w:rFonts w:eastAsia="Times New Roman"/>
              </w:rPr>
            </w:pPr>
            <w:r>
              <w:rPr>
                <w:lang w:val="zh-CN"/>
              </w:rPr>
              <w:t>124</w:t>
            </w:r>
          </w:p>
        </w:tc>
        <w:tc>
          <w:tcPr>
            <w:tcW w:w="2266" w:type="dxa"/>
            <w:vAlign w:val="bottom"/>
            <w:hideMark/>
          </w:tcPr>
          <w:p w14:paraId="46ED02FA" w14:textId="77777777" w:rsidR="001D2D97" w:rsidRPr="006E757D" w:rsidRDefault="001D2D97" w:rsidP="00CC67CA">
            <w:pPr>
              <w:pStyle w:val="af9"/>
              <w:overflowPunct/>
              <w:ind w:right="0"/>
              <w:jc w:val="right"/>
              <w:rPr>
                <w:rFonts w:eastAsia="Times New Roman"/>
              </w:rPr>
            </w:pPr>
            <w:r>
              <w:rPr>
                <w:lang w:val="zh-CN"/>
              </w:rPr>
              <w:t>456</w:t>
            </w:r>
          </w:p>
        </w:tc>
      </w:tr>
      <w:tr w:rsidR="001D2D97" w:rsidRPr="006E757D" w14:paraId="40B7AC17" w14:textId="77777777" w:rsidTr="00CC67CA">
        <w:trPr>
          <w:cantSplit/>
        </w:trPr>
        <w:tc>
          <w:tcPr>
            <w:tcW w:w="993" w:type="dxa"/>
            <w:hideMark/>
          </w:tcPr>
          <w:p w14:paraId="1ED4D070" w14:textId="77777777" w:rsidR="001D2D97" w:rsidRPr="006E757D" w:rsidRDefault="001D2D97" w:rsidP="00CC67CA">
            <w:pPr>
              <w:pStyle w:val="af9"/>
              <w:overflowPunct/>
              <w:ind w:right="0"/>
              <w:rPr>
                <w:rFonts w:eastAsia="Times New Roman"/>
              </w:rPr>
            </w:pPr>
            <w:r>
              <w:rPr>
                <w:lang w:val="zh-CN"/>
              </w:rPr>
              <w:t>2</w:t>
            </w:r>
            <w:r w:rsidRPr="006E757D">
              <w:rPr>
                <w:lang w:val="zh-CN"/>
              </w:rPr>
              <w:t>0</w:t>
            </w:r>
            <w:r>
              <w:rPr>
                <w:lang w:val="zh-CN"/>
              </w:rPr>
              <w:t>13</w:t>
            </w:r>
          </w:p>
        </w:tc>
        <w:tc>
          <w:tcPr>
            <w:tcW w:w="1840" w:type="dxa"/>
            <w:vAlign w:val="bottom"/>
            <w:hideMark/>
          </w:tcPr>
          <w:p w14:paraId="654D136E" w14:textId="77777777" w:rsidR="001D2D97" w:rsidRPr="006E757D" w:rsidRDefault="001D2D97" w:rsidP="00CC67CA">
            <w:pPr>
              <w:pStyle w:val="af9"/>
              <w:overflowPunct/>
              <w:ind w:right="0"/>
              <w:jc w:val="right"/>
              <w:rPr>
                <w:rFonts w:eastAsia="Times New Roman"/>
              </w:rPr>
            </w:pPr>
            <w:r>
              <w:rPr>
                <w:lang w:val="zh-CN"/>
              </w:rPr>
              <w:t>93</w:t>
            </w:r>
          </w:p>
        </w:tc>
        <w:tc>
          <w:tcPr>
            <w:tcW w:w="2266" w:type="dxa"/>
            <w:vAlign w:val="bottom"/>
            <w:hideMark/>
          </w:tcPr>
          <w:p w14:paraId="58EF4C62" w14:textId="77777777" w:rsidR="001D2D97" w:rsidRPr="006E757D" w:rsidRDefault="001D2D97" w:rsidP="00CC67CA">
            <w:pPr>
              <w:pStyle w:val="af9"/>
              <w:overflowPunct/>
              <w:ind w:right="0"/>
              <w:jc w:val="right"/>
              <w:rPr>
                <w:rFonts w:eastAsia="Times New Roman"/>
              </w:rPr>
            </w:pPr>
            <w:r>
              <w:rPr>
                <w:lang w:val="zh-CN"/>
              </w:rPr>
              <w:t>72</w:t>
            </w:r>
          </w:p>
        </w:tc>
        <w:tc>
          <w:tcPr>
            <w:tcW w:w="2266" w:type="dxa"/>
            <w:vAlign w:val="bottom"/>
            <w:hideMark/>
          </w:tcPr>
          <w:p w14:paraId="6F523B3E" w14:textId="77777777" w:rsidR="001D2D97" w:rsidRPr="006E757D" w:rsidRDefault="001D2D97" w:rsidP="00CC67CA">
            <w:pPr>
              <w:pStyle w:val="af9"/>
              <w:overflowPunct/>
              <w:ind w:right="0"/>
              <w:jc w:val="right"/>
              <w:rPr>
                <w:rFonts w:eastAsia="Times New Roman"/>
              </w:rPr>
            </w:pPr>
            <w:r>
              <w:rPr>
                <w:lang w:val="zh-CN"/>
              </w:rPr>
              <w:t>379</w:t>
            </w:r>
          </w:p>
        </w:tc>
      </w:tr>
      <w:tr w:rsidR="001D2D97" w:rsidRPr="006E757D" w14:paraId="3830C499" w14:textId="77777777" w:rsidTr="00CC67CA">
        <w:trPr>
          <w:cantSplit/>
        </w:trPr>
        <w:tc>
          <w:tcPr>
            <w:tcW w:w="993" w:type="dxa"/>
            <w:hideMark/>
          </w:tcPr>
          <w:p w14:paraId="6151BDDA" w14:textId="77777777" w:rsidR="001D2D97" w:rsidRPr="006E757D" w:rsidRDefault="001D2D97" w:rsidP="00CC67CA">
            <w:pPr>
              <w:pStyle w:val="af9"/>
              <w:overflowPunct/>
              <w:ind w:right="0"/>
              <w:rPr>
                <w:rFonts w:eastAsia="Times New Roman"/>
              </w:rPr>
            </w:pPr>
            <w:r>
              <w:rPr>
                <w:lang w:val="zh-CN"/>
              </w:rPr>
              <w:t>2</w:t>
            </w:r>
            <w:r w:rsidRPr="006E757D">
              <w:rPr>
                <w:lang w:val="zh-CN"/>
              </w:rPr>
              <w:t>0</w:t>
            </w:r>
            <w:r>
              <w:rPr>
                <w:lang w:val="zh-CN"/>
              </w:rPr>
              <w:t>12</w:t>
            </w:r>
          </w:p>
        </w:tc>
        <w:tc>
          <w:tcPr>
            <w:tcW w:w="1840" w:type="dxa"/>
            <w:vAlign w:val="bottom"/>
            <w:hideMark/>
          </w:tcPr>
          <w:p w14:paraId="17ED49B0" w14:textId="77777777" w:rsidR="001D2D97" w:rsidRPr="006E757D" w:rsidRDefault="001D2D97" w:rsidP="00CC67CA">
            <w:pPr>
              <w:pStyle w:val="af9"/>
              <w:overflowPunct/>
              <w:ind w:right="0"/>
              <w:jc w:val="right"/>
              <w:rPr>
                <w:rFonts w:eastAsia="Times New Roman"/>
              </w:rPr>
            </w:pPr>
            <w:r>
              <w:rPr>
                <w:lang w:val="zh-CN"/>
              </w:rPr>
              <w:t>1</w:t>
            </w:r>
            <w:r w:rsidRPr="006E757D">
              <w:rPr>
                <w:lang w:val="zh-CN"/>
              </w:rPr>
              <w:t>0</w:t>
            </w:r>
            <w:r>
              <w:rPr>
                <w:lang w:val="zh-CN"/>
              </w:rPr>
              <w:t>2</w:t>
            </w:r>
          </w:p>
        </w:tc>
        <w:tc>
          <w:tcPr>
            <w:tcW w:w="2266" w:type="dxa"/>
            <w:vAlign w:val="bottom"/>
            <w:hideMark/>
          </w:tcPr>
          <w:p w14:paraId="05309139" w14:textId="77777777" w:rsidR="001D2D97" w:rsidRPr="006E757D" w:rsidRDefault="001D2D97" w:rsidP="00CC67CA">
            <w:pPr>
              <w:pStyle w:val="af9"/>
              <w:overflowPunct/>
              <w:ind w:right="0"/>
              <w:jc w:val="right"/>
              <w:rPr>
                <w:rFonts w:eastAsia="Times New Roman"/>
              </w:rPr>
            </w:pPr>
            <w:r>
              <w:rPr>
                <w:lang w:val="zh-CN"/>
              </w:rPr>
              <w:t>99</w:t>
            </w:r>
          </w:p>
        </w:tc>
        <w:tc>
          <w:tcPr>
            <w:tcW w:w="2266" w:type="dxa"/>
            <w:vAlign w:val="bottom"/>
            <w:hideMark/>
          </w:tcPr>
          <w:p w14:paraId="333FF899" w14:textId="77777777" w:rsidR="001D2D97" w:rsidRPr="006E757D" w:rsidRDefault="001D2D97" w:rsidP="00CC67CA">
            <w:pPr>
              <w:pStyle w:val="af9"/>
              <w:overflowPunct/>
              <w:ind w:right="0"/>
              <w:jc w:val="right"/>
              <w:rPr>
                <w:rFonts w:eastAsia="Times New Roman"/>
              </w:rPr>
            </w:pPr>
            <w:r>
              <w:rPr>
                <w:lang w:val="zh-CN"/>
              </w:rPr>
              <w:t>355</w:t>
            </w:r>
          </w:p>
        </w:tc>
      </w:tr>
    </w:tbl>
    <w:p w14:paraId="41F2F235" w14:textId="393A13E2" w:rsidR="001D2D97" w:rsidRPr="006E757D" w:rsidRDefault="001D2D97" w:rsidP="00340B40">
      <w:pPr>
        <w:pStyle w:val="aff5"/>
        <w:spacing w:before="120"/>
      </w:pPr>
      <w:r w:rsidRPr="00D066F3">
        <w:rPr>
          <w:vertAlign w:val="superscript"/>
        </w:rPr>
        <w:t>a</w:t>
      </w:r>
      <w:r w:rsidR="00BA28DD">
        <w:tab/>
      </w:r>
      <w:r w:rsidRPr="006E757D">
        <w:t>裁决的案件总数</w:t>
      </w:r>
      <w:r w:rsidRPr="006E757D">
        <w:t>(</w:t>
      </w:r>
      <w:r w:rsidRPr="006E757D">
        <w:t>通过《意见》、宣布来文不予受理的决定以及停止审议来文的决定</w:t>
      </w:r>
      <w:r w:rsidRPr="006E757D">
        <w:t>)</w:t>
      </w:r>
      <w:r w:rsidRPr="006E757D">
        <w:t>。</w:t>
      </w:r>
    </w:p>
    <w:p w14:paraId="20429FD1" w14:textId="77777777" w:rsidR="001D2D97" w:rsidRPr="006E757D" w:rsidRDefault="001D2D97" w:rsidP="001D2D97">
      <w:pPr>
        <w:pStyle w:val="SingleTxtGC"/>
        <w:rPr>
          <w:rFonts w:eastAsia="Times New Roman"/>
        </w:rPr>
      </w:pPr>
      <w:r>
        <w:rPr>
          <w:lang w:val="zh-CN"/>
        </w:rPr>
        <w:t>28</w:t>
      </w:r>
      <w:r w:rsidRPr="006E757D">
        <w:rPr>
          <w:lang w:val="zh-CN"/>
        </w:rPr>
        <w:t>.</w:t>
      </w:r>
      <w:r w:rsidRPr="006E757D">
        <w:rPr>
          <w:lang w:val="zh-CN"/>
        </w:rPr>
        <w:tab/>
      </w:r>
      <w:r w:rsidRPr="006E757D">
        <w:rPr>
          <w:lang w:val="zh-CN"/>
        </w:rPr>
        <w:t>截至</w:t>
      </w:r>
      <w:r>
        <w:rPr>
          <w:lang w:val="zh-CN"/>
        </w:rPr>
        <w:t>2</w:t>
      </w:r>
      <w:r w:rsidRPr="006E757D">
        <w:rPr>
          <w:lang w:val="zh-CN"/>
        </w:rPr>
        <w:t>0</w:t>
      </w:r>
      <w:r>
        <w:rPr>
          <w:lang w:val="zh-CN"/>
        </w:rPr>
        <w:t>25</w:t>
      </w:r>
      <w:r w:rsidRPr="006E757D">
        <w:rPr>
          <w:lang w:val="zh-CN"/>
        </w:rPr>
        <w:t>年</w:t>
      </w:r>
      <w:r>
        <w:rPr>
          <w:lang w:val="zh-CN"/>
        </w:rPr>
        <w:t>3</w:t>
      </w:r>
      <w:r w:rsidRPr="006E757D">
        <w:rPr>
          <w:lang w:val="zh-CN"/>
        </w:rPr>
        <w:t>月</w:t>
      </w:r>
      <w:r>
        <w:rPr>
          <w:lang w:val="zh-CN"/>
        </w:rPr>
        <w:t>28</w:t>
      </w:r>
      <w:r w:rsidRPr="006E757D">
        <w:rPr>
          <w:lang w:val="zh-CN"/>
        </w:rPr>
        <w:t>日，有大约</w:t>
      </w:r>
      <w:r>
        <w:rPr>
          <w:lang w:val="zh-CN"/>
        </w:rPr>
        <w:t>59</w:t>
      </w:r>
      <w:r w:rsidRPr="006E757D">
        <w:rPr>
          <w:lang w:val="zh-CN"/>
        </w:rPr>
        <w:t>0</w:t>
      </w:r>
      <w:r w:rsidRPr="006E757D">
        <w:rPr>
          <w:lang w:val="zh-CN"/>
        </w:rPr>
        <w:t>份来文已经就绪，经秘书处编写后即可由委员会就可否受理和</w:t>
      </w:r>
      <w:r w:rsidRPr="006E757D">
        <w:rPr>
          <w:lang w:val="zh-CN"/>
        </w:rPr>
        <w:t>/</w:t>
      </w:r>
      <w:r w:rsidRPr="006E757D">
        <w:rPr>
          <w:lang w:val="zh-CN"/>
        </w:rPr>
        <w:t>或实质问题作出决定。然而，除非秘书处大幅提高处理来文的能力，否则委员会处理这方面积压案件的能力将继续受到严重影响。</w:t>
      </w:r>
      <w:bookmarkStart w:id="130" w:name="_Hlk46945515"/>
      <w:bookmarkEnd w:id="130"/>
    </w:p>
    <w:p w14:paraId="36F9D01F" w14:textId="77777777" w:rsidR="001D2D97" w:rsidRPr="006E757D" w:rsidRDefault="001D2D97" w:rsidP="001D2D97">
      <w:pPr>
        <w:pStyle w:val="SingleTxtGC"/>
        <w:rPr>
          <w:rFonts w:eastAsia="Times New Roman"/>
        </w:rPr>
      </w:pPr>
      <w:r>
        <w:rPr>
          <w:lang w:val="zh-CN"/>
        </w:rPr>
        <w:t>29</w:t>
      </w:r>
      <w:r w:rsidRPr="006E757D">
        <w:rPr>
          <w:lang w:val="zh-CN"/>
        </w:rPr>
        <w:t>.</w:t>
      </w:r>
      <w:r w:rsidRPr="006E757D">
        <w:rPr>
          <w:lang w:val="zh-CN"/>
        </w:rPr>
        <w:tab/>
      </w:r>
      <w:r w:rsidRPr="006E757D">
        <w:rPr>
          <w:lang w:val="zh-CN"/>
        </w:rPr>
        <w:t>在本报告所述期间，委员会通过新来文和临时措施特别报告员行事，根据委员会议事规则第</w:t>
      </w:r>
      <w:r>
        <w:rPr>
          <w:lang w:val="zh-CN"/>
        </w:rPr>
        <w:t>92</w:t>
      </w:r>
      <w:r w:rsidRPr="006E757D">
        <w:rPr>
          <w:lang w:val="zh-CN"/>
        </w:rPr>
        <w:t>条向有关缔约国转交了</w:t>
      </w:r>
      <w:r>
        <w:rPr>
          <w:lang w:val="zh-CN"/>
        </w:rPr>
        <w:t>159</w:t>
      </w:r>
      <w:r w:rsidRPr="006E757D">
        <w:rPr>
          <w:lang w:val="zh-CN"/>
        </w:rPr>
        <w:t>份新来文，要求就可否受理问题和实质问题提交材料或意见。</w:t>
      </w:r>
      <w:bookmarkStart w:id="131" w:name="_Hlk32576218"/>
      <w:bookmarkStart w:id="132" w:name="_Hlk45784710"/>
      <w:bookmarkEnd w:id="131"/>
    </w:p>
    <w:p w14:paraId="28B1FBC5" w14:textId="2977BA9A" w:rsidR="001D2D97" w:rsidRPr="006E757D" w:rsidRDefault="00D066F3" w:rsidP="00D066F3">
      <w:pPr>
        <w:pStyle w:val="H23GC"/>
      </w:pPr>
      <w:bookmarkStart w:id="133" w:name="_Toc519673501"/>
      <w:bookmarkStart w:id="134" w:name="_Toc519676400"/>
      <w:bookmarkStart w:id="135" w:name="_Toc14248482"/>
      <w:bookmarkStart w:id="136" w:name="_Toc14335208"/>
      <w:bookmarkEnd w:id="132"/>
      <w:r>
        <w:rPr>
          <w:lang w:val="zh-CN"/>
        </w:rPr>
        <w:tab/>
      </w:r>
      <w:r w:rsidR="001D2D97" w:rsidRPr="006E757D">
        <w:rPr>
          <w:lang w:val="zh-CN"/>
        </w:rPr>
        <w:t>2.</w:t>
      </w:r>
      <w:r w:rsidR="001D2D97" w:rsidRPr="006E757D">
        <w:rPr>
          <w:lang w:val="zh-CN"/>
        </w:rPr>
        <w:tab/>
      </w:r>
      <w:r w:rsidR="001D2D97" w:rsidRPr="006E757D">
        <w:rPr>
          <w:lang w:val="zh-CN"/>
        </w:rPr>
        <w:t>缔约国在审议来文方面的合作</w:t>
      </w:r>
      <w:bookmarkStart w:id="137" w:name="_Toc32819991"/>
      <w:bookmarkEnd w:id="133"/>
      <w:bookmarkEnd w:id="134"/>
      <w:bookmarkEnd w:id="135"/>
      <w:bookmarkEnd w:id="136"/>
      <w:bookmarkEnd w:id="137"/>
    </w:p>
    <w:p w14:paraId="4F148B7C" w14:textId="77777777" w:rsidR="001D2D97" w:rsidRPr="006E757D" w:rsidRDefault="001D2D97" w:rsidP="001D2D97">
      <w:pPr>
        <w:pStyle w:val="SingleTxtGC"/>
        <w:rPr>
          <w:rFonts w:eastAsia="Times New Roman"/>
        </w:rPr>
      </w:pPr>
      <w:r>
        <w:rPr>
          <w:lang w:val="zh-CN"/>
        </w:rPr>
        <w:t>3</w:t>
      </w:r>
      <w:r w:rsidRPr="006E757D">
        <w:rPr>
          <w:lang w:val="zh-CN"/>
        </w:rPr>
        <w:t>0.</w:t>
      </w:r>
      <w:r w:rsidRPr="006E757D">
        <w:rPr>
          <w:lang w:val="zh-CN"/>
        </w:rPr>
        <w:tab/>
      </w:r>
      <w:r w:rsidRPr="006E757D">
        <w:rPr>
          <w:lang w:val="zh-CN"/>
        </w:rPr>
        <w:t>在本报告所述期间裁决的几起案件中，委员会注意到，一些缔约国在程序中未给予合作，没有就提交人指称的可受理性和</w:t>
      </w:r>
      <w:r w:rsidRPr="006E757D">
        <w:rPr>
          <w:lang w:val="zh-CN"/>
        </w:rPr>
        <w:t>/</w:t>
      </w:r>
      <w:r w:rsidRPr="006E757D">
        <w:rPr>
          <w:lang w:val="zh-CN"/>
        </w:rPr>
        <w:t>或实质问题提出意见，或无视关于采取临时措施以防止对据称受害人造成不可弥补伤害的请求。委员会对这种情况深表遗憾，并回顾指出，缔约国要真诚履行《任择议定书》，就必须向委员会提供本国掌握的全部资料，并尊重关于采取临时措施的请求。在缔约国不作答复的情况下，如提交人的指称证据充分，委员会需给予应有重视。</w:t>
      </w:r>
    </w:p>
    <w:p w14:paraId="6237E27F" w14:textId="3D41B33E" w:rsidR="001D2D97" w:rsidRPr="006E757D" w:rsidRDefault="00D066F3" w:rsidP="00D066F3">
      <w:pPr>
        <w:pStyle w:val="H23GC"/>
      </w:pPr>
      <w:r>
        <w:rPr>
          <w:lang w:val="zh-CN"/>
        </w:rPr>
        <w:tab/>
      </w:r>
      <w:r w:rsidR="001D2D97" w:rsidRPr="006E757D">
        <w:rPr>
          <w:lang w:val="zh-CN"/>
        </w:rPr>
        <w:t>3.</w:t>
      </w:r>
      <w:r w:rsidR="001D2D97" w:rsidRPr="006E757D">
        <w:rPr>
          <w:lang w:val="zh-CN"/>
        </w:rPr>
        <w:tab/>
      </w:r>
      <w:r w:rsidR="001D2D97" w:rsidRPr="006E757D">
        <w:rPr>
          <w:lang w:val="zh-CN"/>
        </w:rPr>
        <w:t>委员会审议的问题</w:t>
      </w:r>
      <w:bookmarkStart w:id="138" w:name="_Toc32819992"/>
      <w:bookmarkStart w:id="139" w:name="_Toc14335209"/>
      <w:bookmarkStart w:id="140" w:name="_Toc14248483"/>
      <w:bookmarkStart w:id="141" w:name="_Toc519676401"/>
      <w:bookmarkStart w:id="142" w:name="_Toc519673502"/>
      <w:bookmarkEnd w:id="138"/>
      <w:bookmarkEnd w:id="139"/>
      <w:bookmarkEnd w:id="140"/>
      <w:bookmarkEnd w:id="141"/>
      <w:bookmarkEnd w:id="142"/>
    </w:p>
    <w:p w14:paraId="14F902CC" w14:textId="77777777" w:rsidR="001D2D97" w:rsidRPr="006E757D" w:rsidRDefault="001D2D97" w:rsidP="001D2D97">
      <w:pPr>
        <w:pStyle w:val="SingleTxtGC"/>
        <w:rPr>
          <w:rFonts w:eastAsia="Times New Roman"/>
        </w:rPr>
      </w:pPr>
      <w:r>
        <w:rPr>
          <w:lang w:val="zh-CN"/>
        </w:rPr>
        <w:t>31</w:t>
      </w:r>
      <w:r w:rsidRPr="006E757D">
        <w:rPr>
          <w:lang w:val="zh-CN"/>
        </w:rPr>
        <w:t>.</w:t>
      </w:r>
      <w:r w:rsidRPr="006E757D">
        <w:rPr>
          <w:lang w:val="zh-CN"/>
        </w:rPr>
        <w:tab/>
      </w:r>
      <w:r w:rsidRPr="006E757D">
        <w:rPr>
          <w:lang w:val="zh-CN"/>
        </w:rPr>
        <w:t>委员会根据《任择议定书》通过的《意见》全文和宣布来文不予受理的决定全文可查阅条约机构数据库。</w:t>
      </w:r>
    </w:p>
    <w:p w14:paraId="2FED0BBA" w14:textId="4BFEB3B9" w:rsidR="001D2D97" w:rsidRPr="006E757D" w:rsidRDefault="001D2D97" w:rsidP="00DC1415">
      <w:pPr>
        <w:pStyle w:val="SingleTxtGC"/>
      </w:pPr>
      <w:bookmarkStart w:id="143" w:name="_Hlk108098859"/>
      <w:r>
        <w:t>32</w:t>
      </w:r>
      <w:r w:rsidRPr="006E757D">
        <w:t>.</w:t>
      </w:r>
      <w:r w:rsidRPr="006E757D">
        <w:tab/>
      </w:r>
      <w:bookmarkEnd w:id="143"/>
      <w:r w:rsidRPr="006E757D">
        <w:t>在本报告所述期间，委员会审查了下列来文并认定存在违反《公约》的情况：</w:t>
      </w:r>
      <w:r w:rsidRPr="006723C9">
        <w:rPr>
          <w:rFonts w:ascii="Time New Roman" w:eastAsia="楷体" w:hAnsi="Time New Roman"/>
        </w:rPr>
        <w:t>Gritsunov</w:t>
      </w:r>
      <w:r w:rsidRPr="006723C9">
        <w:rPr>
          <w:rFonts w:ascii="Time New Roman" w:eastAsia="楷体" w:hAnsi="Time New Roman"/>
        </w:rPr>
        <w:t>诉俄罗斯联邦</w:t>
      </w:r>
      <w:r w:rsidRPr="006E757D">
        <w:t>(</w:t>
      </w:r>
      <w:hyperlink r:id="rId23" w:history="1">
        <w:r w:rsidRPr="00ED510C">
          <w:rPr>
            <w:rStyle w:val="af3"/>
          </w:rPr>
          <w:t>CCPR/C/141/D/2576/2015</w:t>
        </w:r>
      </w:hyperlink>
      <w:r w:rsidRPr="006E757D">
        <w:t>)</w:t>
      </w:r>
      <w:r w:rsidRPr="006E757D">
        <w:t>、</w:t>
      </w:r>
      <w:r w:rsidRPr="006723C9">
        <w:rPr>
          <w:rFonts w:ascii="Time New Roman" w:eastAsia="楷体" w:hAnsi="Time New Roman"/>
        </w:rPr>
        <w:t>Fedortsov</w:t>
      </w:r>
      <w:r w:rsidRPr="006723C9">
        <w:rPr>
          <w:rFonts w:ascii="Time New Roman" w:eastAsia="楷体" w:hAnsi="Time New Roman"/>
        </w:rPr>
        <w:t>诉俄罗斯联邦</w:t>
      </w:r>
      <w:r w:rsidRPr="006E757D">
        <w:t>(</w:t>
      </w:r>
      <w:hyperlink r:id="rId24" w:history="1">
        <w:r w:rsidRPr="00ED510C">
          <w:rPr>
            <w:rStyle w:val="af3"/>
          </w:rPr>
          <w:t>CCPR/C/141/D/3034/2017</w:t>
        </w:r>
      </w:hyperlink>
      <w:r w:rsidRPr="006E757D">
        <w:t>)</w:t>
      </w:r>
      <w:r w:rsidRPr="006E757D">
        <w:t>、</w:t>
      </w:r>
      <w:r w:rsidRPr="006723C9">
        <w:rPr>
          <w:rFonts w:ascii="Time New Roman" w:eastAsia="楷体" w:hAnsi="Time New Roman"/>
        </w:rPr>
        <w:t>Kyarizov</w:t>
      </w:r>
      <w:r w:rsidRPr="006723C9">
        <w:rPr>
          <w:rFonts w:ascii="Time New Roman" w:eastAsia="楷体" w:hAnsi="Time New Roman"/>
        </w:rPr>
        <w:t>诉土库曼斯坦</w:t>
      </w:r>
      <w:r w:rsidRPr="006E757D">
        <w:t>(</w:t>
      </w:r>
      <w:hyperlink r:id="rId25" w:history="1">
        <w:r w:rsidRPr="00ED510C">
          <w:rPr>
            <w:rStyle w:val="af3"/>
          </w:rPr>
          <w:t>CCPR/C/141/D/3097/2018</w:t>
        </w:r>
      </w:hyperlink>
      <w:r w:rsidRPr="006E757D">
        <w:t>)</w:t>
      </w:r>
      <w:r w:rsidRPr="006E757D">
        <w:t>、</w:t>
      </w:r>
      <w:r w:rsidRPr="006723C9">
        <w:rPr>
          <w:rFonts w:ascii="Time New Roman" w:eastAsia="楷体" w:hAnsi="Time New Roman"/>
        </w:rPr>
        <w:t>Z.D.</w:t>
      </w:r>
      <w:r w:rsidRPr="006723C9">
        <w:rPr>
          <w:rFonts w:ascii="Time New Roman" w:eastAsia="楷体" w:hAnsi="Time New Roman" w:hint="eastAsia"/>
        </w:rPr>
        <w:t>和</w:t>
      </w:r>
      <w:r w:rsidRPr="006723C9">
        <w:rPr>
          <w:rFonts w:ascii="Time New Roman" w:eastAsia="楷体" w:hAnsi="Time New Roman"/>
        </w:rPr>
        <w:t>M.M.</w:t>
      </w:r>
      <w:r w:rsidRPr="006723C9">
        <w:rPr>
          <w:rFonts w:ascii="Time New Roman" w:eastAsia="楷体" w:hAnsi="Time New Roman"/>
        </w:rPr>
        <w:t>诉瑞典</w:t>
      </w:r>
      <w:r w:rsidRPr="006E757D">
        <w:t>(</w:t>
      </w:r>
      <w:hyperlink r:id="rId26" w:history="1">
        <w:r w:rsidRPr="00ED510C">
          <w:rPr>
            <w:rStyle w:val="af3"/>
          </w:rPr>
          <w:t>CCPR/C/141/D/3623/2019</w:t>
        </w:r>
      </w:hyperlink>
      <w:r w:rsidRPr="006E757D">
        <w:t>)</w:t>
      </w:r>
      <w:r w:rsidRPr="006E757D">
        <w:t>、</w:t>
      </w:r>
      <w:r w:rsidRPr="006723C9">
        <w:rPr>
          <w:rFonts w:ascii="Time New Roman" w:eastAsia="楷体" w:hAnsi="Time New Roman"/>
        </w:rPr>
        <w:t>Koshkarbayev</w:t>
      </w:r>
      <w:r w:rsidRPr="006723C9">
        <w:rPr>
          <w:rFonts w:ascii="Time New Roman" w:eastAsia="楷体" w:hAnsi="Time New Roman" w:hint="eastAsia"/>
        </w:rPr>
        <w:t>和</w:t>
      </w:r>
      <w:r w:rsidRPr="006723C9">
        <w:rPr>
          <w:rFonts w:ascii="Time New Roman" w:eastAsia="楷体" w:hAnsi="Time New Roman"/>
        </w:rPr>
        <w:t>Insenova</w:t>
      </w:r>
      <w:r w:rsidRPr="006723C9">
        <w:rPr>
          <w:rFonts w:ascii="Time New Roman" w:eastAsia="楷体" w:hAnsi="Time New Roman"/>
        </w:rPr>
        <w:t>诉哈萨克斯坦</w:t>
      </w:r>
      <w:r w:rsidRPr="006E757D">
        <w:t>(</w:t>
      </w:r>
      <w:hyperlink r:id="rId27" w:history="1">
        <w:r w:rsidRPr="00ED510C">
          <w:rPr>
            <w:rStyle w:val="af3"/>
          </w:rPr>
          <w:t>CCPR/C/141/D/2548/2015</w:t>
        </w:r>
        <w:r w:rsidRPr="00ED510C">
          <w:rPr>
            <w:rStyle w:val="af3"/>
            <w:rFonts w:hint="eastAsia"/>
          </w:rPr>
          <w:t>-</w:t>
        </w:r>
        <w:r w:rsidRPr="00ED510C">
          <w:rPr>
            <w:rStyle w:val="af3"/>
          </w:rPr>
          <w:t>CCPR/C/141/D/2677/2015</w:t>
        </w:r>
      </w:hyperlink>
      <w:r w:rsidRPr="006E757D">
        <w:t>)</w:t>
      </w:r>
      <w:r w:rsidRPr="006E757D">
        <w:t>、</w:t>
      </w:r>
      <w:r w:rsidRPr="006723C9">
        <w:rPr>
          <w:rFonts w:ascii="Time New Roman" w:eastAsia="楷体" w:hAnsi="Time New Roman"/>
        </w:rPr>
        <w:t>Jandiev</w:t>
      </w:r>
      <w:r w:rsidRPr="006723C9">
        <w:rPr>
          <w:rFonts w:ascii="Time New Roman" w:eastAsia="楷体" w:hAnsi="Time New Roman"/>
        </w:rPr>
        <w:t>诉斯洛伐克</w:t>
      </w:r>
      <w:r w:rsidRPr="006E757D">
        <w:t>(</w:t>
      </w:r>
      <w:hyperlink r:id="rId28" w:history="1">
        <w:r w:rsidRPr="00ED510C">
          <w:rPr>
            <w:rStyle w:val="af3"/>
          </w:rPr>
          <w:t>CCPR/C/141/D/3193/2018</w:t>
        </w:r>
      </w:hyperlink>
      <w:r w:rsidRPr="006E757D">
        <w:t>)</w:t>
      </w:r>
      <w:r w:rsidRPr="006E757D">
        <w:t>、</w:t>
      </w:r>
      <w:r w:rsidRPr="006723C9">
        <w:rPr>
          <w:rFonts w:ascii="Time New Roman" w:eastAsia="楷体" w:hAnsi="Time New Roman"/>
        </w:rPr>
        <w:t>Gasparini</w:t>
      </w:r>
      <w:r w:rsidRPr="006723C9">
        <w:rPr>
          <w:rFonts w:ascii="Time New Roman" w:eastAsia="楷体" w:hAnsi="Time New Roman"/>
        </w:rPr>
        <w:t>诉阿根廷</w:t>
      </w:r>
      <w:r w:rsidRPr="006E757D">
        <w:t>(</w:t>
      </w:r>
      <w:hyperlink r:id="rId29" w:history="1">
        <w:r w:rsidRPr="00ED510C">
          <w:rPr>
            <w:rStyle w:val="af3"/>
          </w:rPr>
          <w:t>CCPR/C/141/D/4035/2021</w:t>
        </w:r>
      </w:hyperlink>
      <w:r w:rsidRPr="006E757D">
        <w:t>)</w:t>
      </w:r>
      <w:r w:rsidRPr="006E757D">
        <w:t>、</w:t>
      </w:r>
      <w:r w:rsidRPr="005165D1">
        <w:rPr>
          <w:rFonts w:ascii="Time New Roman" w:eastAsia="楷体" w:hAnsi="Time New Roman"/>
        </w:rPr>
        <w:t>Lupach</w:t>
      </w:r>
      <w:r w:rsidRPr="005165D1">
        <w:rPr>
          <w:rFonts w:ascii="Time New Roman" w:eastAsia="楷体" w:hAnsi="Time New Roman"/>
        </w:rPr>
        <w:t>诉白俄罗斯</w:t>
      </w:r>
      <w:r w:rsidRPr="005165D1">
        <w:t>(</w:t>
      </w:r>
      <w:hyperlink r:id="rId30" w:history="1">
        <w:r w:rsidRPr="005165D1">
          <w:rPr>
            <w:rStyle w:val="af3"/>
          </w:rPr>
          <w:t>CCPR/C/141/D/J/1</w:t>
        </w:r>
      </w:hyperlink>
      <w:r w:rsidRPr="005165D1">
        <w:t>)</w:t>
      </w:r>
      <w:r w:rsidRPr="005165D1">
        <w:t>、</w:t>
      </w:r>
      <w:r w:rsidRPr="005165D1">
        <w:rPr>
          <w:rFonts w:ascii="Time New Roman" w:eastAsia="楷体" w:hAnsi="Time New Roman"/>
        </w:rPr>
        <w:t>Kulakov</w:t>
      </w:r>
      <w:r w:rsidRPr="005165D1">
        <w:rPr>
          <w:rFonts w:ascii="Time New Roman" w:eastAsia="楷体" w:hAnsi="Time New Roman"/>
        </w:rPr>
        <w:t>等</w:t>
      </w:r>
      <w:r w:rsidRPr="005165D1">
        <w:rPr>
          <w:rFonts w:ascii="Time New Roman" w:eastAsia="楷体" w:hAnsi="Time New Roman" w:hint="eastAsia"/>
        </w:rPr>
        <w:t>人</w:t>
      </w:r>
      <w:r w:rsidRPr="005165D1">
        <w:rPr>
          <w:rFonts w:ascii="Time New Roman" w:eastAsia="楷体" w:hAnsi="Time New Roman"/>
        </w:rPr>
        <w:t>诉白俄罗斯</w:t>
      </w:r>
      <w:r w:rsidRPr="005165D1">
        <w:t>(</w:t>
      </w:r>
      <w:hyperlink r:id="rId31" w:history="1">
        <w:r w:rsidRPr="005165D1">
          <w:rPr>
            <w:rStyle w:val="af3"/>
          </w:rPr>
          <w:t>CCPR/C/141/D/</w:t>
        </w:r>
        <w:r w:rsidR="005165D1">
          <w:rPr>
            <w:rStyle w:val="af3"/>
            <w:rFonts w:hint="eastAsia"/>
          </w:rPr>
          <w:t xml:space="preserve"> </w:t>
        </w:r>
        <w:r w:rsidRPr="005165D1">
          <w:rPr>
            <w:rStyle w:val="af3"/>
          </w:rPr>
          <w:lastRenderedPageBreak/>
          <w:t>J/2</w:t>
        </w:r>
      </w:hyperlink>
      <w:r w:rsidRPr="005165D1">
        <w:t>)</w:t>
      </w:r>
      <w:r w:rsidRPr="005165D1">
        <w:t>、</w:t>
      </w:r>
      <w:r w:rsidRPr="005165D1">
        <w:rPr>
          <w:rFonts w:ascii="Time New Roman" w:eastAsia="楷体" w:hAnsi="Time New Roman"/>
        </w:rPr>
        <w:t>D.K.</w:t>
      </w:r>
      <w:r w:rsidRPr="005165D1">
        <w:rPr>
          <w:rFonts w:ascii="Time New Roman" w:eastAsia="楷体" w:hAnsi="Time New Roman"/>
        </w:rPr>
        <w:t>诉希腊</w:t>
      </w:r>
      <w:r w:rsidRPr="006E757D">
        <w:t>(</w:t>
      </w:r>
      <w:hyperlink r:id="rId32" w:history="1">
        <w:r w:rsidRPr="00ED510C">
          <w:rPr>
            <w:rStyle w:val="af3"/>
          </w:rPr>
          <w:t>CCPR/C/141/D/3582/2019</w:t>
        </w:r>
      </w:hyperlink>
      <w:r w:rsidRPr="006E757D">
        <w:t>)</w:t>
      </w:r>
      <w:r w:rsidRPr="006E757D">
        <w:t>、</w:t>
      </w:r>
      <w:r w:rsidRPr="005165D1">
        <w:rPr>
          <w:rFonts w:ascii="Time New Roman" w:eastAsia="楷体" w:hAnsi="Time New Roman"/>
        </w:rPr>
        <w:t>Sara</w:t>
      </w:r>
      <w:r w:rsidRPr="005165D1">
        <w:rPr>
          <w:rFonts w:ascii="Time New Roman" w:eastAsia="楷体" w:hAnsi="Time New Roman"/>
        </w:rPr>
        <w:t>诉挪威</w:t>
      </w:r>
      <w:r w:rsidRPr="006E757D">
        <w:t>(</w:t>
      </w:r>
      <w:hyperlink r:id="rId33" w:history="1">
        <w:r w:rsidRPr="00ED510C">
          <w:rPr>
            <w:rStyle w:val="af3"/>
          </w:rPr>
          <w:t>CCPR/C/141/D/3588/</w:t>
        </w:r>
        <w:r w:rsidR="005165D1">
          <w:rPr>
            <w:rStyle w:val="af3"/>
            <w:rFonts w:hint="eastAsia"/>
          </w:rPr>
          <w:t xml:space="preserve"> </w:t>
        </w:r>
        <w:r w:rsidRPr="00ED510C">
          <w:rPr>
            <w:rStyle w:val="af3"/>
          </w:rPr>
          <w:t>2019</w:t>
        </w:r>
      </w:hyperlink>
      <w:r w:rsidRPr="006E757D">
        <w:t>)</w:t>
      </w:r>
      <w:r w:rsidRPr="006E757D">
        <w:t>、</w:t>
      </w:r>
      <w:r w:rsidRPr="005165D1">
        <w:rPr>
          <w:rFonts w:ascii="Time New Roman" w:eastAsia="楷体" w:hAnsi="Time New Roman"/>
        </w:rPr>
        <w:t>Albanese</w:t>
      </w:r>
      <w:r w:rsidRPr="005165D1">
        <w:rPr>
          <w:rFonts w:ascii="Time New Roman" w:eastAsia="楷体" w:hAnsi="Time New Roman"/>
        </w:rPr>
        <w:t>等</w:t>
      </w:r>
      <w:r w:rsidRPr="005165D1">
        <w:rPr>
          <w:rFonts w:ascii="Time New Roman" w:eastAsia="楷体" w:hAnsi="Time New Roman" w:hint="eastAsia"/>
        </w:rPr>
        <w:t>人</w:t>
      </w:r>
      <w:r w:rsidRPr="005165D1">
        <w:rPr>
          <w:rFonts w:ascii="Time New Roman" w:eastAsia="楷体" w:hAnsi="Time New Roman"/>
        </w:rPr>
        <w:t>诉意大利</w:t>
      </w:r>
      <w:r w:rsidRPr="006E757D">
        <w:t>(</w:t>
      </w:r>
      <w:hyperlink r:id="rId34" w:history="1">
        <w:r w:rsidRPr="005165D1">
          <w:rPr>
            <w:rStyle w:val="af3"/>
          </w:rPr>
          <w:t>CCPR/C/142/D/3328/2019</w:t>
        </w:r>
        <w:r w:rsidRPr="005165D1">
          <w:rPr>
            <w:rStyle w:val="af3"/>
            <w:rFonts w:hint="eastAsia"/>
          </w:rPr>
          <w:t>-</w:t>
        </w:r>
        <w:r w:rsidRPr="005165D1">
          <w:rPr>
            <w:rStyle w:val="af3"/>
          </w:rPr>
          <w:t>CCPR/C/142/D/3579/</w:t>
        </w:r>
        <w:r w:rsidR="00CF146F">
          <w:rPr>
            <w:rStyle w:val="af3"/>
            <w:rFonts w:hint="eastAsia"/>
          </w:rPr>
          <w:t xml:space="preserve"> </w:t>
        </w:r>
        <w:r w:rsidRPr="005165D1">
          <w:rPr>
            <w:rStyle w:val="af3"/>
          </w:rPr>
          <w:t>2019</w:t>
        </w:r>
      </w:hyperlink>
      <w:r w:rsidRPr="006E757D">
        <w:t>)</w:t>
      </w:r>
      <w:r w:rsidRPr="006E757D">
        <w:t>、</w:t>
      </w:r>
      <w:r w:rsidRPr="00CF146F">
        <w:rPr>
          <w:rFonts w:ascii="Time New Roman" w:eastAsia="楷体" w:hAnsi="Time New Roman"/>
        </w:rPr>
        <w:t>Kalin</w:t>
      </w:r>
      <w:r w:rsidRPr="00CF146F">
        <w:rPr>
          <w:rFonts w:ascii="Time New Roman" w:eastAsia="楷体" w:hAnsi="Time New Roman"/>
        </w:rPr>
        <w:t>等</w:t>
      </w:r>
      <w:r w:rsidRPr="00CF146F">
        <w:rPr>
          <w:rFonts w:ascii="Time New Roman" w:eastAsia="楷体" w:hAnsi="Time New Roman" w:hint="eastAsia"/>
        </w:rPr>
        <w:t>人</w:t>
      </w:r>
      <w:r w:rsidRPr="00CF146F">
        <w:rPr>
          <w:rFonts w:ascii="Time New Roman" w:eastAsia="楷体" w:hAnsi="Time New Roman"/>
        </w:rPr>
        <w:t>诉俄罗斯联邦</w:t>
      </w:r>
      <w:r w:rsidRPr="006E757D">
        <w:t>(</w:t>
      </w:r>
      <w:hyperlink r:id="rId35" w:history="1">
        <w:r w:rsidRPr="00ED510C">
          <w:rPr>
            <w:rStyle w:val="af3"/>
          </w:rPr>
          <w:t>CCPR/C/142/D/2935/2017</w:t>
        </w:r>
      </w:hyperlink>
      <w:r w:rsidRPr="006E757D">
        <w:t>)</w:t>
      </w:r>
      <w:r w:rsidRPr="006E757D">
        <w:t>、</w:t>
      </w:r>
      <w:r w:rsidRPr="00CF146F">
        <w:rPr>
          <w:rFonts w:ascii="Time New Roman" w:eastAsia="楷体" w:hAnsi="Time New Roman"/>
        </w:rPr>
        <w:t>Tsoy</w:t>
      </w:r>
      <w:r w:rsidRPr="00CF146F">
        <w:rPr>
          <w:rFonts w:ascii="Time New Roman" w:eastAsia="楷体" w:hAnsi="Time New Roman"/>
        </w:rPr>
        <w:t>等</w:t>
      </w:r>
      <w:r w:rsidRPr="00CF146F">
        <w:rPr>
          <w:rFonts w:ascii="Time New Roman" w:eastAsia="楷体" w:hAnsi="Time New Roman" w:hint="eastAsia"/>
        </w:rPr>
        <w:t>人</w:t>
      </w:r>
      <w:r w:rsidRPr="00CF146F">
        <w:rPr>
          <w:rFonts w:ascii="Time New Roman" w:eastAsia="楷体" w:hAnsi="Time New Roman"/>
        </w:rPr>
        <w:t>诉乌兹别克斯坦</w:t>
      </w:r>
      <w:r w:rsidRPr="006E757D">
        <w:t>(</w:t>
      </w:r>
      <w:hyperlink r:id="rId36" w:history="1">
        <w:r w:rsidRPr="00ED510C">
          <w:rPr>
            <w:rStyle w:val="af3"/>
          </w:rPr>
          <w:t>CCPR/C/142/D/3155/2018</w:t>
        </w:r>
      </w:hyperlink>
      <w:r w:rsidRPr="006E757D">
        <w:t>、</w:t>
      </w:r>
      <w:hyperlink r:id="rId37" w:history="1">
        <w:r w:rsidRPr="00ED510C">
          <w:rPr>
            <w:rStyle w:val="af3"/>
          </w:rPr>
          <w:t>CCPR/C/142/D/3156/2018</w:t>
        </w:r>
      </w:hyperlink>
      <w:r w:rsidRPr="006E757D">
        <w:t>、</w:t>
      </w:r>
      <w:hyperlink r:id="rId38" w:history="1">
        <w:r w:rsidRPr="00ED510C">
          <w:rPr>
            <w:rStyle w:val="af3"/>
          </w:rPr>
          <w:t>CCPR/C/142/D/</w:t>
        </w:r>
        <w:r w:rsidR="00CF146F">
          <w:rPr>
            <w:rStyle w:val="af3"/>
            <w:rFonts w:hint="eastAsia"/>
          </w:rPr>
          <w:t xml:space="preserve"> </w:t>
        </w:r>
        <w:r w:rsidRPr="00ED510C">
          <w:rPr>
            <w:rStyle w:val="af3"/>
          </w:rPr>
          <w:t>3158/2018</w:t>
        </w:r>
      </w:hyperlink>
      <w:r w:rsidRPr="006E757D">
        <w:t>)</w:t>
      </w:r>
      <w:r w:rsidRPr="006E757D">
        <w:t>、</w:t>
      </w:r>
      <w:r>
        <w:t>Maksutova</w:t>
      </w:r>
      <w:r w:rsidRPr="006E757D">
        <w:t>等</w:t>
      </w:r>
      <w:r w:rsidRPr="006E757D">
        <w:rPr>
          <w:rFonts w:hint="eastAsia"/>
        </w:rPr>
        <w:t>人</w:t>
      </w:r>
      <w:r w:rsidRPr="006E757D">
        <w:t>诉乌兹别克斯坦</w:t>
      </w:r>
      <w:r w:rsidRPr="006E757D">
        <w:t>(</w:t>
      </w:r>
      <w:hyperlink r:id="rId39" w:history="1">
        <w:r w:rsidRPr="00ED510C">
          <w:rPr>
            <w:rStyle w:val="af3"/>
          </w:rPr>
          <w:t>CCPR/C/142/D/3157/2018</w:t>
        </w:r>
      </w:hyperlink>
      <w:r w:rsidRPr="006E757D">
        <w:t>、</w:t>
      </w:r>
      <w:hyperlink r:id="rId40" w:history="1">
        <w:r w:rsidRPr="008F2312">
          <w:rPr>
            <w:rStyle w:val="af3"/>
            <w:spacing w:val="-4"/>
          </w:rPr>
          <w:t>CCPR/C/142/D/3159/2018</w:t>
        </w:r>
      </w:hyperlink>
      <w:r w:rsidRPr="008F2312">
        <w:rPr>
          <w:spacing w:val="-4"/>
        </w:rPr>
        <w:t>、</w:t>
      </w:r>
      <w:r w:rsidRPr="005F19BC">
        <w:rPr>
          <w:spacing w:val="-4"/>
        </w:rPr>
        <w:t>CCPR/C/142/D/3166/2018</w:t>
      </w:r>
      <w:r w:rsidRPr="008F2312">
        <w:rPr>
          <w:spacing w:val="-4"/>
        </w:rPr>
        <w:t>、</w:t>
      </w:r>
      <w:r w:rsidRPr="008F2312">
        <w:rPr>
          <w:spacing w:val="-4"/>
        </w:rPr>
        <w:t>CCPR/C/142/D/3185/2018)</w:t>
      </w:r>
      <w:r w:rsidRPr="008F2312">
        <w:rPr>
          <w:spacing w:val="-4"/>
        </w:rPr>
        <w:t>、</w:t>
      </w:r>
      <w:r w:rsidRPr="007E28E4">
        <w:rPr>
          <w:rFonts w:ascii="Time New Roman" w:eastAsia="楷体" w:hAnsi="Time New Roman"/>
        </w:rPr>
        <w:t>M.I.</w:t>
      </w:r>
      <w:r w:rsidRPr="007E28E4">
        <w:rPr>
          <w:rFonts w:ascii="Time New Roman" w:eastAsia="楷体" w:hAnsi="Time New Roman"/>
        </w:rPr>
        <w:t>等</w:t>
      </w:r>
      <w:r w:rsidRPr="007E28E4">
        <w:rPr>
          <w:rFonts w:ascii="Time New Roman" w:eastAsia="楷体" w:hAnsi="Time New Roman" w:hint="eastAsia"/>
        </w:rPr>
        <w:t>人</w:t>
      </w:r>
      <w:r w:rsidRPr="007E28E4">
        <w:rPr>
          <w:rFonts w:ascii="Time New Roman" w:eastAsia="楷体" w:hAnsi="Time New Roman"/>
        </w:rPr>
        <w:t>诉澳大利亚</w:t>
      </w:r>
      <w:r w:rsidRPr="006E757D">
        <w:t>(</w:t>
      </w:r>
      <w:hyperlink r:id="rId41" w:history="1">
        <w:r w:rsidRPr="00ED510C">
          <w:rPr>
            <w:rStyle w:val="af3"/>
          </w:rPr>
          <w:t>CCPR/C/142/D/2749/2016</w:t>
        </w:r>
      </w:hyperlink>
      <w:r w:rsidRPr="006E757D">
        <w:t>)</w:t>
      </w:r>
      <w:r w:rsidRPr="006E757D">
        <w:t>、</w:t>
      </w:r>
      <w:r w:rsidRPr="007E28E4">
        <w:rPr>
          <w:rFonts w:ascii="Time New Roman" w:eastAsia="楷体" w:hAnsi="Time New Roman"/>
        </w:rPr>
        <w:t>Nabhari</w:t>
      </w:r>
      <w:r w:rsidRPr="007E28E4">
        <w:rPr>
          <w:rFonts w:ascii="Time New Roman" w:eastAsia="楷体" w:hAnsi="Time New Roman"/>
        </w:rPr>
        <w:t>诉澳大利亚</w:t>
      </w:r>
      <w:r w:rsidRPr="006E757D">
        <w:t>(</w:t>
      </w:r>
      <w:hyperlink r:id="rId42" w:history="1">
        <w:r w:rsidRPr="00ED510C">
          <w:rPr>
            <w:rStyle w:val="af3"/>
          </w:rPr>
          <w:t>CCPR/C/</w:t>
        </w:r>
        <w:r w:rsidR="008F2312">
          <w:rPr>
            <w:rStyle w:val="af3"/>
            <w:rFonts w:hint="eastAsia"/>
          </w:rPr>
          <w:t xml:space="preserve"> </w:t>
        </w:r>
        <w:r w:rsidRPr="00ED510C">
          <w:rPr>
            <w:rStyle w:val="af3"/>
          </w:rPr>
          <w:t>142/D/3663/2019</w:t>
        </w:r>
      </w:hyperlink>
      <w:r w:rsidRPr="006E757D">
        <w:t>)</w:t>
      </w:r>
      <w:r w:rsidRPr="006E757D">
        <w:t>、</w:t>
      </w:r>
      <w:r w:rsidRPr="007E28E4">
        <w:rPr>
          <w:rFonts w:ascii="Time New Roman" w:eastAsia="楷体" w:hAnsi="Time New Roman"/>
        </w:rPr>
        <w:t>Faslliu</w:t>
      </w:r>
      <w:r w:rsidRPr="007E28E4">
        <w:rPr>
          <w:rFonts w:ascii="Time New Roman" w:eastAsia="楷体" w:hAnsi="Time New Roman"/>
        </w:rPr>
        <w:t>等</w:t>
      </w:r>
      <w:r w:rsidRPr="007E28E4">
        <w:rPr>
          <w:rFonts w:ascii="Time New Roman" w:eastAsia="楷体" w:hAnsi="Time New Roman" w:hint="eastAsia"/>
        </w:rPr>
        <w:t>人</w:t>
      </w:r>
      <w:r w:rsidRPr="007E28E4">
        <w:rPr>
          <w:rFonts w:ascii="Time New Roman" w:eastAsia="楷体" w:hAnsi="Time New Roman"/>
        </w:rPr>
        <w:t>诉阿尔巴尼亚</w:t>
      </w:r>
      <w:r w:rsidRPr="006E757D">
        <w:t>(</w:t>
      </w:r>
      <w:hyperlink r:id="rId43" w:history="1">
        <w:r w:rsidRPr="007E28E4">
          <w:rPr>
            <w:rStyle w:val="af3"/>
          </w:rPr>
          <w:t>CCPR/C/142/D/3602/2019</w:t>
        </w:r>
      </w:hyperlink>
      <w:r w:rsidRPr="006E757D">
        <w:t>)</w:t>
      </w:r>
      <w:r w:rsidRPr="006E757D">
        <w:t>、</w:t>
      </w:r>
      <w:r w:rsidRPr="007E28E4">
        <w:rPr>
          <w:rFonts w:ascii="Time New Roman" w:eastAsia="楷体" w:hAnsi="Time New Roman"/>
        </w:rPr>
        <w:t>Susana</w:t>
      </w:r>
      <w:r w:rsidRPr="007E28E4">
        <w:rPr>
          <w:rFonts w:ascii="Time New Roman" w:eastAsia="楷体" w:hAnsi="Time New Roman"/>
        </w:rPr>
        <w:t>诉尼加拉瓜</w:t>
      </w:r>
      <w:r w:rsidRPr="006E757D">
        <w:t>(</w:t>
      </w:r>
      <w:hyperlink r:id="rId44" w:history="1">
        <w:r w:rsidRPr="00ED510C">
          <w:rPr>
            <w:rStyle w:val="af3"/>
          </w:rPr>
          <w:t>CCPR/C/142/D/3626/2019</w:t>
        </w:r>
      </w:hyperlink>
      <w:r w:rsidRPr="006E757D">
        <w:t>)</w:t>
      </w:r>
      <w:r w:rsidRPr="006E757D">
        <w:t>、</w:t>
      </w:r>
      <w:r w:rsidRPr="007E28E4">
        <w:rPr>
          <w:rFonts w:ascii="Time New Roman" w:eastAsia="楷体" w:hAnsi="Time New Roman"/>
        </w:rPr>
        <w:t>Lucía</w:t>
      </w:r>
      <w:r w:rsidRPr="007E28E4">
        <w:rPr>
          <w:rFonts w:ascii="Time New Roman" w:eastAsia="楷体" w:hAnsi="Time New Roman"/>
        </w:rPr>
        <w:t>诉尼加拉瓜</w:t>
      </w:r>
      <w:r w:rsidRPr="006E757D">
        <w:t>(</w:t>
      </w:r>
      <w:hyperlink r:id="rId45" w:history="1">
        <w:r w:rsidRPr="00ED510C">
          <w:rPr>
            <w:rStyle w:val="af3"/>
          </w:rPr>
          <w:t>CCPR/C/142/D/3627/</w:t>
        </w:r>
        <w:r w:rsidR="008F2312">
          <w:rPr>
            <w:rStyle w:val="af3"/>
            <w:rFonts w:hint="eastAsia"/>
          </w:rPr>
          <w:t xml:space="preserve"> </w:t>
        </w:r>
        <w:r w:rsidRPr="00ED510C">
          <w:rPr>
            <w:rStyle w:val="af3"/>
          </w:rPr>
          <w:t>2019</w:t>
        </w:r>
      </w:hyperlink>
      <w:r w:rsidRPr="006E757D">
        <w:t>)</w:t>
      </w:r>
      <w:r w:rsidRPr="006E757D">
        <w:t>、</w:t>
      </w:r>
      <w:r w:rsidRPr="007E28E4">
        <w:rPr>
          <w:rFonts w:ascii="Time New Roman" w:eastAsia="楷体" w:hAnsi="Time New Roman"/>
        </w:rPr>
        <w:t>Norma</w:t>
      </w:r>
      <w:r w:rsidRPr="007E28E4">
        <w:rPr>
          <w:rFonts w:ascii="Time New Roman" w:eastAsia="楷体" w:hAnsi="Time New Roman"/>
        </w:rPr>
        <w:t>诉厄瓜多尔</w:t>
      </w:r>
      <w:r w:rsidRPr="006E757D">
        <w:t>(</w:t>
      </w:r>
      <w:hyperlink r:id="rId46" w:history="1">
        <w:r w:rsidRPr="00D5160A">
          <w:rPr>
            <w:rStyle w:val="af3"/>
          </w:rPr>
          <w:t>CCPR/C/142/D/3628/2019</w:t>
        </w:r>
      </w:hyperlink>
      <w:r w:rsidRPr="006E757D">
        <w:t>)</w:t>
      </w:r>
      <w:r w:rsidRPr="006E757D">
        <w:t>、</w:t>
      </w:r>
      <w:r w:rsidRPr="00D5160A">
        <w:rPr>
          <w:rFonts w:ascii="Time New Roman" w:eastAsia="楷体" w:hAnsi="Time New Roman"/>
        </w:rPr>
        <w:t>Amelkovich</w:t>
      </w:r>
      <w:r w:rsidRPr="00D5160A">
        <w:rPr>
          <w:rFonts w:ascii="Time New Roman" w:eastAsia="楷体" w:hAnsi="Time New Roman"/>
        </w:rPr>
        <w:t>等</w:t>
      </w:r>
      <w:r w:rsidRPr="00D5160A">
        <w:rPr>
          <w:rFonts w:ascii="Time New Roman" w:eastAsia="楷体" w:hAnsi="Time New Roman" w:hint="eastAsia"/>
        </w:rPr>
        <w:t>人</w:t>
      </w:r>
      <w:r w:rsidRPr="00D5160A">
        <w:rPr>
          <w:rFonts w:ascii="Time New Roman" w:eastAsia="楷体" w:hAnsi="Time New Roman"/>
        </w:rPr>
        <w:t>诉白俄罗斯</w:t>
      </w:r>
      <w:r w:rsidRPr="006E757D">
        <w:t>(</w:t>
      </w:r>
      <w:hyperlink r:id="rId47" w:history="1">
        <w:r w:rsidRPr="00D5160A">
          <w:rPr>
            <w:rStyle w:val="af3"/>
          </w:rPr>
          <w:t>CCPR/C/142/D/J/1</w:t>
        </w:r>
      </w:hyperlink>
      <w:r w:rsidRPr="006E757D">
        <w:t>)</w:t>
      </w:r>
      <w:r w:rsidRPr="006E757D">
        <w:t>、</w:t>
      </w:r>
      <w:r w:rsidRPr="00D5160A">
        <w:rPr>
          <w:rFonts w:ascii="Time New Roman" w:eastAsia="楷体" w:hAnsi="Time New Roman"/>
        </w:rPr>
        <w:t>Zakharenko</w:t>
      </w:r>
      <w:r w:rsidRPr="00D5160A">
        <w:rPr>
          <w:rFonts w:ascii="Time New Roman" w:eastAsia="楷体" w:hAnsi="Time New Roman"/>
        </w:rPr>
        <w:t>诉白俄罗斯</w:t>
      </w:r>
      <w:r w:rsidRPr="006E757D">
        <w:t>(</w:t>
      </w:r>
      <w:hyperlink r:id="rId48" w:history="1">
        <w:r w:rsidRPr="00ED510C">
          <w:rPr>
            <w:rStyle w:val="af3"/>
          </w:rPr>
          <w:t>CCPR/C/143/D/2991/2017</w:t>
        </w:r>
      </w:hyperlink>
      <w:r w:rsidRPr="006E757D">
        <w:t>)</w:t>
      </w:r>
      <w:r w:rsidRPr="006E757D">
        <w:t>、</w:t>
      </w:r>
      <w:r w:rsidRPr="00D5160A">
        <w:rPr>
          <w:rFonts w:ascii="Time New Roman" w:eastAsia="楷体" w:hAnsi="Time New Roman"/>
        </w:rPr>
        <w:t>Akhmedov</w:t>
      </w:r>
      <w:r w:rsidRPr="00D5160A">
        <w:rPr>
          <w:rFonts w:ascii="Time New Roman" w:eastAsia="楷体" w:hAnsi="Time New Roman"/>
        </w:rPr>
        <w:t>诉哈萨克斯坦</w:t>
      </w:r>
      <w:r w:rsidRPr="006E757D">
        <w:t>(</w:t>
      </w:r>
      <w:hyperlink r:id="rId49" w:history="1">
        <w:r w:rsidRPr="00D5160A">
          <w:rPr>
            <w:rStyle w:val="af3"/>
          </w:rPr>
          <w:t>CCPR/C/143/D/3098/2018</w:t>
        </w:r>
      </w:hyperlink>
      <w:r w:rsidRPr="006E757D">
        <w:t>)</w:t>
      </w:r>
      <w:r w:rsidRPr="006E757D">
        <w:t>、</w:t>
      </w:r>
      <w:r w:rsidRPr="00D5160A">
        <w:rPr>
          <w:rFonts w:ascii="Time New Roman" w:eastAsia="楷体" w:hAnsi="Time New Roman"/>
        </w:rPr>
        <w:t>Golubev</w:t>
      </w:r>
      <w:r w:rsidRPr="00D5160A">
        <w:rPr>
          <w:rFonts w:ascii="Time New Roman" w:eastAsia="楷体" w:hAnsi="Time New Roman"/>
        </w:rPr>
        <w:t>诉俄罗斯联邦</w:t>
      </w:r>
      <w:r w:rsidRPr="006E757D">
        <w:t>(</w:t>
      </w:r>
      <w:hyperlink r:id="rId50" w:history="1">
        <w:r w:rsidRPr="00D5160A">
          <w:rPr>
            <w:rStyle w:val="af3"/>
          </w:rPr>
          <w:t>CCPR/C/143/D/3127/2018</w:t>
        </w:r>
      </w:hyperlink>
      <w:r w:rsidRPr="006E757D">
        <w:t>)</w:t>
      </w:r>
      <w:r w:rsidRPr="006E757D">
        <w:t>、</w:t>
      </w:r>
      <w:r w:rsidRPr="00D5160A">
        <w:rPr>
          <w:rFonts w:ascii="Time New Roman" w:eastAsia="楷体" w:hAnsi="Time New Roman"/>
        </w:rPr>
        <w:t>Djakupova</w:t>
      </w:r>
      <w:r w:rsidRPr="00D5160A">
        <w:rPr>
          <w:rFonts w:ascii="Time New Roman" w:eastAsia="楷体" w:hAnsi="Time New Roman" w:hint="eastAsia"/>
        </w:rPr>
        <w:t>和</w:t>
      </w:r>
      <w:r w:rsidRPr="00D5160A">
        <w:rPr>
          <w:rFonts w:ascii="Time New Roman" w:eastAsia="楷体" w:hAnsi="Time New Roman"/>
        </w:rPr>
        <w:t>Idinov</w:t>
      </w:r>
      <w:r w:rsidRPr="00D5160A">
        <w:rPr>
          <w:rFonts w:ascii="Time New Roman" w:eastAsia="楷体" w:hAnsi="Time New Roman"/>
        </w:rPr>
        <w:t>诉吉尔吉斯斯坦</w:t>
      </w:r>
      <w:r w:rsidRPr="006E757D">
        <w:t>(</w:t>
      </w:r>
      <w:hyperlink r:id="rId51" w:history="1">
        <w:r w:rsidRPr="00A56098">
          <w:rPr>
            <w:rStyle w:val="af3"/>
          </w:rPr>
          <w:t>CCPR/C/143/D/</w:t>
        </w:r>
        <w:r w:rsidR="001E04E2">
          <w:rPr>
            <w:rStyle w:val="af3"/>
            <w:rFonts w:hint="eastAsia"/>
          </w:rPr>
          <w:t xml:space="preserve"> </w:t>
        </w:r>
        <w:r w:rsidRPr="00A56098">
          <w:rPr>
            <w:rStyle w:val="af3"/>
          </w:rPr>
          <w:t>3195/2018</w:t>
        </w:r>
      </w:hyperlink>
      <w:r w:rsidRPr="006E757D">
        <w:t>)</w:t>
      </w:r>
      <w:r w:rsidRPr="006E757D">
        <w:t>、</w:t>
      </w:r>
      <w:r w:rsidRPr="00A56098">
        <w:rPr>
          <w:rFonts w:ascii="Time New Roman" w:eastAsia="楷体" w:hAnsi="Time New Roman"/>
        </w:rPr>
        <w:t>Kim</w:t>
      </w:r>
      <w:r w:rsidRPr="00A56098">
        <w:rPr>
          <w:rFonts w:ascii="Time New Roman" w:eastAsia="楷体" w:hAnsi="Time New Roman"/>
        </w:rPr>
        <w:t>等人诉大韩民国</w:t>
      </w:r>
      <w:r w:rsidRPr="006E757D">
        <w:t>(</w:t>
      </w:r>
      <w:hyperlink r:id="rId52" w:history="1">
        <w:r w:rsidRPr="00A56098">
          <w:rPr>
            <w:rStyle w:val="af3"/>
          </w:rPr>
          <w:t>CCPR/C/143/D/3660/2019</w:t>
        </w:r>
      </w:hyperlink>
      <w:r w:rsidRPr="006E757D">
        <w:t>)</w:t>
      </w:r>
      <w:r w:rsidRPr="006E757D">
        <w:t>、</w:t>
      </w:r>
      <w:r w:rsidRPr="00A56098">
        <w:rPr>
          <w:rFonts w:ascii="Time New Roman" w:eastAsia="楷体" w:hAnsi="Time New Roman"/>
        </w:rPr>
        <w:t>Tolmachev</w:t>
      </w:r>
      <w:r w:rsidRPr="00A56098">
        <w:rPr>
          <w:rFonts w:ascii="Time New Roman" w:eastAsia="楷体" w:hAnsi="Time New Roman"/>
        </w:rPr>
        <w:t>诉俄罗</w:t>
      </w:r>
      <w:r w:rsidRPr="001E04E2">
        <w:rPr>
          <w:rFonts w:ascii="Time New Roman" w:eastAsia="楷体" w:hAnsi="Time New Roman"/>
        </w:rPr>
        <w:t>斯联邦</w:t>
      </w:r>
      <w:r w:rsidRPr="001E04E2">
        <w:t>(</w:t>
      </w:r>
      <w:hyperlink r:id="rId53" w:history="1">
        <w:r w:rsidRPr="001E04E2">
          <w:rPr>
            <w:rStyle w:val="af3"/>
          </w:rPr>
          <w:t>CCPR/C/143/D/3054/2017</w:t>
        </w:r>
      </w:hyperlink>
      <w:r w:rsidRPr="001E04E2">
        <w:t>)</w:t>
      </w:r>
      <w:r w:rsidRPr="001E04E2">
        <w:t>、</w:t>
      </w:r>
      <w:r w:rsidRPr="001E04E2">
        <w:rPr>
          <w:rFonts w:ascii="Time New Roman" w:eastAsia="楷体" w:hAnsi="Time New Roman"/>
        </w:rPr>
        <w:t>Safdary</w:t>
      </w:r>
      <w:r w:rsidRPr="001E04E2">
        <w:rPr>
          <w:rFonts w:ascii="Time New Roman" w:eastAsia="楷体" w:hAnsi="Time New Roman"/>
        </w:rPr>
        <w:t>诉澳大利亚</w:t>
      </w:r>
      <w:r w:rsidRPr="001E04E2">
        <w:t>(</w:t>
      </w:r>
      <w:hyperlink r:id="rId54" w:history="1">
        <w:r w:rsidRPr="001E04E2">
          <w:rPr>
            <w:rStyle w:val="af3"/>
          </w:rPr>
          <w:t>CCPR/C/143/D/3686/</w:t>
        </w:r>
        <w:r w:rsidR="001E04E2">
          <w:rPr>
            <w:rStyle w:val="af3"/>
            <w:rFonts w:hint="eastAsia"/>
          </w:rPr>
          <w:t xml:space="preserve"> </w:t>
        </w:r>
        <w:r w:rsidRPr="001E04E2">
          <w:rPr>
            <w:rStyle w:val="af3"/>
          </w:rPr>
          <w:t>2019</w:t>
        </w:r>
      </w:hyperlink>
      <w:r w:rsidRPr="001E04E2">
        <w:t>)</w:t>
      </w:r>
      <w:r w:rsidRPr="001E04E2">
        <w:t>、</w:t>
      </w:r>
      <w:r w:rsidRPr="00A56098">
        <w:rPr>
          <w:rFonts w:ascii="Time New Roman" w:eastAsia="楷体" w:hAnsi="Time New Roman"/>
        </w:rPr>
        <w:t>Chiché</w:t>
      </w:r>
      <w:r w:rsidRPr="00A56098">
        <w:rPr>
          <w:rFonts w:ascii="Time New Roman" w:eastAsia="楷体" w:hAnsi="Time New Roman"/>
        </w:rPr>
        <w:t>市的</w:t>
      </w:r>
      <w:r w:rsidRPr="00A56098">
        <w:rPr>
          <w:rFonts w:ascii="Time New Roman" w:eastAsia="楷体" w:hAnsi="Time New Roman"/>
        </w:rPr>
        <w:t>35</w:t>
      </w:r>
      <w:r w:rsidRPr="00A56098">
        <w:rPr>
          <w:rFonts w:ascii="Time New Roman" w:eastAsia="楷体" w:hAnsi="Time New Roman"/>
        </w:rPr>
        <w:t>名基切玛雅族成员诉危地马拉</w:t>
      </w:r>
      <w:r w:rsidRPr="006E757D">
        <w:t>(</w:t>
      </w:r>
      <w:hyperlink r:id="rId55" w:history="1">
        <w:r w:rsidRPr="00A56098">
          <w:rPr>
            <w:rStyle w:val="af3"/>
          </w:rPr>
          <w:t>CCPR/C/143/D/4023-4032/</w:t>
        </w:r>
        <w:r w:rsidR="00223832">
          <w:rPr>
            <w:rStyle w:val="af3"/>
            <w:rFonts w:hint="eastAsia"/>
          </w:rPr>
          <w:t xml:space="preserve"> </w:t>
        </w:r>
        <w:r w:rsidRPr="00A56098">
          <w:rPr>
            <w:rStyle w:val="af3"/>
          </w:rPr>
          <w:t>2021</w:t>
        </w:r>
      </w:hyperlink>
      <w:r w:rsidRPr="006E757D">
        <w:t>)</w:t>
      </w:r>
      <w:r w:rsidRPr="006E757D">
        <w:t>、</w:t>
      </w:r>
      <w:r w:rsidRPr="00A56098">
        <w:rPr>
          <w:rFonts w:ascii="Time New Roman" w:eastAsia="楷体" w:hAnsi="Time New Roman"/>
        </w:rPr>
        <w:t>Pernalete López</w:t>
      </w:r>
      <w:r w:rsidRPr="00A56098">
        <w:rPr>
          <w:rFonts w:ascii="Time New Roman" w:eastAsia="楷体" w:hAnsi="Time New Roman" w:hint="eastAsia"/>
        </w:rPr>
        <w:t>和</w:t>
      </w:r>
      <w:r w:rsidRPr="00A56098">
        <w:rPr>
          <w:rFonts w:ascii="Time New Roman" w:eastAsia="楷体" w:hAnsi="Time New Roman"/>
        </w:rPr>
        <w:t>Llovera Hurtado</w:t>
      </w:r>
      <w:r w:rsidRPr="00A56098">
        <w:rPr>
          <w:rFonts w:ascii="Time New Roman" w:eastAsia="楷体" w:hAnsi="Time New Roman"/>
        </w:rPr>
        <w:t>诉委内瑞拉玻利瓦尔共和国</w:t>
      </w:r>
      <w:r w:rsidRPr="006E757D">
        <w:t>(</w:t>
      </w:r>
      <w:hyperlink r:id="rId56" w:history="1">
        <w:r w:rsidRPr="00A56098">
          <w:rPr>
            <w:rStyle w:val="af3"/>
          </w:rPr>
          <w:t>CCPR/C/</w:t>
        </w:r>
        <w:r w:rsidR="00223832">
          <w:rPr>
            <w:rStyle w:val="af3"/>
            <w:rFonts w:hint="eastAsia"/>
          </w:rPr>
          <w:t xml:space="preserve"> </w:t>
        </w:r>
        <w:r w:rsidRPr="00A56098">
          <w:rPr>
            <w:rStyle w:val="af3"/>
          </w:rPr>
          <w:t>143/D/3283/2019</w:t>
        </w:r>
      </w:hyperlink>
      <w:r w:rsidRPr="006E757D">
        <w:t>)</w:t>
      </w:r>
      <w:r w:rsidRPr="006E757D">
        <w:t>、</w:t>
      </w:r>
      <w:r w:rsidRPr="00A56098">
        <w:rPr>
          <w:rFonts w:ascii="Time New Roman" w:eastAsia="楷体" w:hAnsi="Time New Roman"/>
        </w:rPr>
        <w:t>Fátima</w:t>
      </w:r>
      <w:r w:rsidRPr="00A56098">
        <w:rPr>
          <w:rFonts w:ascii="Time New Roman" w:eastAsia="楷体" w:hAnsi="Time New Roman"/>
        </w:rPr>
        <w:t>诉危地马拉</w:t>
      </w:r>
      <w:r w:rsidRPr="006E757D">
        <w:t>(</w:t>
      </w:r>
      <w:hyperlink r:id="rId57" w:history="1">
        <w:r w:rsidRPr="00DC1415">
          <w:rPr>
            <w:rStyle w:val="af3"/>
          </w:rPr>
          <w:t>CCPR/C/143/D/3629/2019</w:t>
        </w:r>
      </w:hyperlink>
      <w:r w:rsidRPr="006E757D">
        <w:t>)</w:t>
      </w:r>
      <w:r w:rsidRPr="006E757D">
        <w:t>、</w:t>
      </w:r>
      <w:r w:rsidRPr="00DC1415">
        <w:rPr>
          <w:rFonts w:ascii="Time New Roman" w:eastAsia="楷体" w:hAnsi="Time New Roman"/>
        </w:rPr>
        <w:t>Matskevich</w:t>
      </w:r>
      <w:r w:rsidRPr="00DC1415">
        <w:rPr>
          <w:rFonts w:ascii="Time New Roman" w:eastAsia="楷体" w:hAnsi="Time New Roman"/>
        </w:rPr>
        <w:t>等人诉白俄罗斯</w:t>
      </w:r>
      <w:r w:rsidRPr="006E757D">
        <w:t>(</w:t>
      </w:r>
      <w:hyperlink r:id="rId58" w:history="1">
        <w:r w:rsidRPr="00ED510C">
          <w:rPr>
            <w:rStyle w:val="af3"/>
          </w:rPr>
          <w:t>CCPR/C/143/D/J/1</w:t>
        </w:r>
      </w:hyperlink>
      <w:r w:rsidRPr="006E757D">
        <w:t>)</w:t>
      </w:r>
      <w:r w:rsidRPr="006E757D">
        <w:t>、</w:t>
      </w:r>
      <w:r w:rsidRPr="00DC1415">
        <w:rPr>
          <w:rFonts w:ascii="Time New Roman" w:eastAsia="楷体" w:hAnsi="Time New Roman"/>
        </w:rPr>
        <w:t>Saad</w:t>
      </w:r>
      <w:r w:rsidRPr="00DC1415">
        <w:rPr>
          <w:rFonts w:ascii="Time New Roman" w:eastAsia="楷体" w:hAnsi="Time New Roman"/>
        </w:rPr>
        <w:t>诉利比亚</w:t>
      </w:r>
      <w:r w:rsidRPr="006E757D">
        <w:t>(</w:t>
      </w:r>
      <w:hyperlink r:id="rId59" w:history="1">
        <w:r w:rsidRPr="00AD6BFB">
          <w:rPr>
            <w:rStyle w:val="af3"/>
          </w:rPr>
          <w:t>CCPR/C/143/D/3324/2019</w:t>
        </w:r>
      </w:hyperlink>
      <w:r w:rsidRPr="006E757D">
        <w:t>)</w:t>
      </w:r>
      <w:r w:rsidRPr="006E757D">
        <w:rPr>
          <w:rFonts w:hint="eastAsia"/>
        </w:rPr>
        <w:t>、</w:t>
      </w:r>
      <w:r w:rsidRPr="00DC1415">
        <w:rPr>
          <w:rFonts w:ascii="Time New Roman" w:eastAsia="楷体" w:hAnsi="Time New Roman"/>
        </w:rPr>
        <w:t>Tran</w:t>
      </w:r>
      <w:r w:rsidRPr="00DC1415">
        <w:rPr>
          <w:rFonts w:ascii="Time New Roman" w:eastAsia="楷体" w:hAnsi="Time New Roman" w:hint="eastAsia"/>
        </w:rPr>
        <w:t>和</w:t>
      </w:r>
      <w:r w:rsidRPr="00DC1415">
        <w:rPr>
          <w:rFonts w:ascii="Time New Roman" w:eastAsia="楷体" w:hAnsi="Time New Roman"/>
        </w:rPr>
        <w:t>L.</w:t>
      </w:r>
      <w:r w:rsidRPr="00DC1415">
        <w:rPr>
          <w:rFonts w:ascii="Time New Roman" w:eastAsia="楷体" w:hAnsi="Time New Roman"/>
        </w:rPr>
        <w:t>诉澳大利亚</w:t>
      </w:r>
      <w:r w:rsidRPr="006E757D">
        <w:t>(</w:t>
      </w:r>
      <w:hyperlink r:id="rId60" w:history="1">
        <w:r w:rsidRPr="00DC1415">
          <w:rPr>
            <w:rStyle w:val="af3"/>
          </w:rPr>
          <w:t>CCPR/C/143/D/3665/2019</w:t>
        </w:r>
      </w:hyperlink>
      <w:r w:rsidRPr="006E757D">
        <w:t>)</w:t>
      </w:r>
      <w:r w:rsidRPr="006E757D">
        <w:t>。</w:t>
      </w:r>
    </w:p>
    <w:p w14:paraId="33E79A37" w14:textId="57687C60" w:rsidR="001D2D97" w:rsidRPr="006E757D" w:rsidRDefault="001D2D97" w:rsidP="00DC1415">
      <w:pPr>
        <w:pStyle w:val="SingleTxtGC"/>
        <w:rPr>
          <w:rFonts w:eastAsia="Times New Roman"/>
        </w:rPr>
      </w:pPr>
      <w:r>
        <w:rPr>
          <w:lang w:val="zh-CN"/>
        </w:rPr>
        <w:t>33</w:t>
      </w:r>
      <w:r w:rsidRPr="006E757D">
        <w:rPr>
          <w:lang w:val="zh-CN"/>
        </w:rPr>
        <w:t>.</w:t>
      </w:r>
      <w:r w:rsidRPr="006E757D">
        <w:rPr>
          <w:lang w:val="zh-CN"/>
        </w:rPr>
        <w:tab/>
      </w:r>
      <w:r w:rsidRPr="006E757D">
        <w:rPr>
          <w:lang w:val="zh-CN"/>
        </w:rPr>
        <w:t>委员会认定下列来文中不存在违反《公约》的情况：</w:t>
      </w:r>
      <w:r w:rsidRPr="00DC1415">
        <w:rPr>
          <w:rFonts w:ascii="Time New Roman" w:eastAsia="楷体" w:hAnsi="Time New Roman"/>
          <w:lang w:val="zh-CN"/>
        </w:rPr>
        <w:t>Ghazaryan</w:t>
      </w:r>
      <w:r w:rsidRPr="00DC1415">
        <w:rPr>
          <w:rFonts w:ascii="Time New Roman" w:eastAsia="楷体" w:hAnsi="Time New Roman"/>
          <w:lang w:val="zh-CN"/>
        </w:rPr>
        <w:t>诉亚美尼亚</w:t>
      </w:r>
      <w:r w:rsidRPr="006E757D">
        <w:rPr>
          <w:lang w:val="zh-CN"/>
        </w:rPr>
        <w:t>(</w:t>
      </w:r>
      <w:hyperlink r:id="rId61" w:history="1">
        <w:r w:rsidRPr="00ED510C">
          <w:rPr>
            <w:rStyle w:val="af3"/>
            <w:lang w:val="zh-CN"/>
          </w:rPr>
          <w:t>CCPR/C/141/D/3168/2018</w:t>
        </w:r>
      </w:hyperlink>
      <w:r w:rsidRPr="006E757D">
        <w:rPr>
          <w:lang w:val="zh-CN"/>
        </w:rPr>
        <w:t>)</w:t>
      </w:r>
      <w:r w:rsidRPr="006E757D">
        <w:rPr>
          <w:lang w:val="zh-CN"/>
        </w:rPr>
        <w:t>、</w:t>
      </w:r>
      <w:r w:rsidRPr="00DC1415">
        <w:rPr>
          <w:rFonts w:ascii="Time New Roman" w:eastAsia="楷体" w:hAnsi="Time New Roman"/>
          <w:lang w:val="zh-CN"/>
        </w:rPr>
        <w:t>M.L.D.</w:t>
      </w:r>
      <w:r w:rsidRPr="00DC1415">
        <w:rPr>
          <w:rFonts w:ascii="Time New Roman" w:eastAsia="楷体" w:hAnsi="Time New Roman"/>
          <w:lang w:val="zh-CN"/>
        </w:rPr>
        <w:t>诉菲律宾</w:t>
      </w:r>
      <w:r w:rsidRPr="006E757D">
        <w:rPr>
          <w:lang w:val="zh-CN"/>
        </w:rPr>
        <w:t>(</w:t>
      </w:r>
      <w:hyperlink r:id="rId62" w:history="1">
        <w:r w:rsidRPr="00ED510C">
          <w:rPr>
            <w:rStyle w:val="af3"/>
            <w:lang w:val="zh-CN"/>
          </w:rPr>
          <w:t>CCPR/C/141/D/3581/2019</w:t>
        </w:r>
      </w:hyperlink>
      <w:r w:rsidRPr="006E757D">
        <w:rPr>
          <w:lang w:val="zh-CN"/>
        </w:rPr>
        <w:t>)</w:t>
      </w:r>
      <w:r w:rsidRPr="006E757D">
        <w:rPr>
          <w:lang w:val="zh-CN"/>
        </w:rPr>
        <w:t>、</w:t>
      </w:r>
      <w:r w:rsidRPr="00DC1415">
        <w:rPr>
          <w:rFonts w:ascii="Time New Roman" w:eastAsia="楷体" w:hAnsi="Time New Roman"/>
          <w:lang w:val="zh-CN"/>
        </w:rPr>
        <w:t>Kvasha</w:t>
      </w:r>
      <w:r w:rsidRPr="00DC1415">
        <w:rPr>
          <w:rFonts w:ascii="Time New Roman" w:eastAsia="楷体" w:hAnsi="Time New Roman"/>
          <w:lang w:val="zh-CN"/>
        </w:rPr>
        <w:t>诉白俄罗斯</w:t>
      </w:r>
      <w:r w:rsidRPr="006E757D">
        <w:rPr>
          <w:lang w:val="zh-CN"/>
        </w:rPr>
        <w:t>(</w:t>
      </w:r>
      <w:hyperlink r:id="rId63" w:history="1">
        <w:r w:rsidRPr="00ED510C">
          <w:rPr>
            <w:rStyle w:val="af3"/>
            <w:lang w:val="zh-CN"/>
          </w:rPr>
          <w:t>CCPR/C/142/D/2065/2011</w:t>
        </w:r>
      </w:hyperlink>
      <w:r w:rsidRPr="006E757D">
        <w:rPr>
          <w:lang w:val="zh-CN"/>
        </w:rPr>
        <w:t>)</w:t>
      </w:r>
      <w:r w:rsidRPr="006E757D">
        <w:rPr>
          <w:rFonts w:hint="eastAsia"/>
          <w:lang w:val="zh-CN"/>
        </w:rPr>
        <w:t>、</w:t>
      </w:r>
      <w:r w:rsidRPr="00DC1415">
        <w:rPr>
          <w:rFonts w:ascii="Time New Roman" w:eastAsia="楷体" w:hAnsi="Time New Roman"/>
          <w:lang w:val="zh-CN"/>
        </w:rPr>
        <w:t>M.E.</w:t>
      </w:r>
      <w:r w:rsidRPr="00DC1415">
        <w:rPr>
          <w:rFonts w:ascii="Time New Roman" w:eastAsia="楷体" w:hAnsi="Time New Roman"/>
          <w:lang w:val="zh-CN"/>
        </w:rPr>
        <w:t>和</w:t>
      </w:r>
      <w:r w:rsidRPr="00DC1415">
        <w:rPr>
          <w:rFonts w:ascii="Time New Roman" w:eastAsia="楷体" w:hAnsi="Time New Roman"/>
          <w:lang w:val="zh-CN"/>
        </w:rPr>
        <w:t>T.G.I.</w:t>
      </w:r>
      <w:r w:rsidRPr="00DC1415">
        <w:rPr>
          <w:rFonts w:ascii="Time New Roman" w:eastAsia="楷体" w:hAnsi="Time New Roman"/>
          <w:lang w:val="zh-CN"/>
        </w:rPr>
        <w:t>诉希腊</w:t>
      </w:r>
      <w:r w:rsidRPr="006E757D">
        <w:rPr>
          <w:lang w:val="zh-CN"/>
        </w:rPr>
        <w:t>(</w:t>
      </w:r>
      <w:hyperlink r:id="rId64" w:history="1">
        <w:r w:rsidRPr="00DC1415">
          <w:rPr>
            <w:rStyle w:val="af3"/>
          </w:rPr>
          <w:t>CCPR/C/143/D/</w:t>
        </w:r>
        <w:r w:rsidR="000B5EA9">
          <w:rPr>
            <w:rStyle w:val="af3"/>
            <w:rFonts w:hint="eastAsia"/>
          </w:rPr>
          <w:t xml:space="preserve"> </w:t>
        </w:r>
        <w:r w:rsidRPr="00DC1415">
          <w:rPr>
            <w:rStyle w:val="af3"/>
          </w:rPr>
          <w:t>3597/2019</w:t>
        </w:r>
      </w:hyperlink>
      <w:r w:rsidRPr="006E757D">
        <w:rPr>
          <w:lang w:val="zh-CN"/>
        </w:rPr>
        <w:t>)</w:t>
      </w:r>
      <w:r w:rsidRPr="006E757D">
        <w:rPr>
          <w:lang w:val="zh-CN"/>
        </w:rPr>
        <w:t>。</w:t>
      </w:r>
    </w:p>
    <w:p w14:paraId="5713F9EF" w14:textId="61FCDF59" w:rsidR="001D2D97" w:rsidRPr="006E757D" w:rsidRDefault="001D2D97" w:rsidP="007E2483">
      <w:pPr>
        <w:pStyle w:val="SingleTxtGC"/>
        <w:rPr>
          <w:rFonts w:eastAsia="Times New Roman"/>
        </w:rPr>
      </w:pPr>
      <w:r>
        <w:rPr>
          <w:lang w:val="zh-CN"/>
        </w:rPr>
        <w:t>34</w:t>
      </w:r>
      <w:r w:rsidRPr="006E757D">
        <w:rPr>
          <w:lang w:val="zh-CN"/>
        </w:rPr>
        <w:t>.</w:t>
      </w:r>
      <w:r w:rsidRPr="006E757D">
        <w:rPr>
          <w:lang w:val="zh-CN"/>
        </w:rPr>
        <w:tab/>
      </w:r>
      <w:r w:rsidRPr="006E757D">
        <w:rPr>
          <w:lang w:val="zh-CN"/>
        </w:rPr>
        <w:t>委员会认定下列来文不予受理：</w:t>
      </w:r>
      <w:r w:rsidRPr="000B5EA9">
        <w:rPr>
          <w:rFonts w:ascii="Time New Roman" w:eastAsia="楷体" w:hAnsi="Time New Roman"/>
          <w:lang w:val="zh-CN"/>
        </w:rPr>
        <w:t>A.M.</w:t>
      </w:r>
      <w:r w:rsidRPr="000B5EA9">
        <w:rPr>
          <w:rFonts w:ascii="Time New Roman" w:eastAsia="楷体" w:hAnsi="Time New Roman"/>
          <w:lang w:val="zh-CN"/>
        </w:rPr>
        <w:t>诉俄罗斯联邦</w:t>
      </w:r>
      <w:r w:rsidRPr="006E757D">
        <w:rPr>
          <w:lang w:val="zh-CN"/>
        </w:rPr>
        <w:t>(</w:t>
      </w:r>
      <w:hyperlink r:id="rId65" w:history="1">
        <w:r w:rsidRPr="00ED510C">
          <w:rPr>
            <w:rStyle w:val="af3"/>
            <w:lang w:val="zh-CN"/>
          </w:rPr>
          <w:t>CCPR/C/141/D/3068/</w:t>
        </w:r>
        <w:r w:rsidR="000B5EA9">
          <w:rPr>
            <w:rStyle w:val="af3"/>
            <w:rFonts w:hint="eastAsia"/>
            <w:lang w:val="zh-CN"/>
          </w:rPr>
          <w:t xml:space="preserve"> </w:t>
        </w:r>
        <w:r w:rsidRPr="00ED510C">
          <w:rPr>
            <w:rStyle w:val="af3"/>
            <w:lang w:val="zh-CN"/>
          </w:rPr>
          <w:t>2017</w:t>
        </w:r>
      </w:hyperlink>
      <w:r w:rsidRPr="006E757D">
        <w:rPr>
          <w:lang w:val="zh-CN"/>
        </w:rPr>
        <w:t>)</w:t>
      </w:r>
      <w:r w:rsidRPr="006E757D">
        <w:rPr>
          <w:lang w:val="zh-CN"/>
        </w:rPr>
        <w:t>、</w:t>
      </w:r>
      <w:r w:rsidRPr="000B5EA9">
        <w:rPr>
          <w:rFonts w:ascii="Time New Roman" w:eastAsia="楷体" w:hAnsi="Time New Roman"/>
          <w:lang w:val="zh-CN"/>
        </w:rPr>
        <w:t>A.Z.</w:t>
      </w:r>
      <w:r w:rsidRPr="000B5EA9">
        <w:rPr>
          <w:rFonts w:ascii="Time New Roman" w:eastAsia="楷体" w:hAnsi="Time New Roman"/>
          <w:lang w:val="zh-CN"/>
        </w:rPr>
        <w:t>诉哈萨克斯坦</w:t>
      </w:r>
      <w:r w:rsidRPr="006E757D">
        <w:rPr>
          <w:lang w:val="zh-CN"/>
        </w:rPr>
        <w:t>(</w:t>
      </w:r>
      <w:hyperlink r:id="rId66" w:history="1">
        <w:r w:rsidRPr="00ED510C">
          <w:rPr>
            <w:rStyle w:val="af3"/>
            <w:lang w:val="zh-CN"/>
          </w:rPr>
          <w:t>CCPR/C/141/D/3079/2017</w:t>
        </w:r>
      </w:hyperlink>
      <w:r w:rsidRPr="006E757D">
        <w:rPr>
          <w:lang w:val="zh-CN"/>
        </w:rPr>
        <w:t>)</w:t>
      </w:r>
      <w:r w:rsidRPr="006E757D">
        <w:rPr>
          <w:lang w:val="zh-CN"/>
        </w:rPr>
        <w:t>、</w:t>
      </w:r>
      <w:r w:rsidRPr="000B5EA9">
        <w:rPr>
          <w:rFonts w:ascii="Time New Roman" w:eastAsia="楷体" w:hAnsi="Time New Roman"/>
          <w:lang w:val="zh-CN"/>
        </w:rPr>
        <w:t>A.L.</w:t>
      </w:r>
      <w:r w:rsidRPr="000B5EA9">
        <w:rPr>
          <w:rFonts w:ascii="Time New Roman" w:eastAsia="楷体" w:hAnsi="Time New Roman"/>
          <w:lang w:val="zh-CN"/>
        </w:rPr>
        <w:t>诉拉脱维亚</w:t>
      </w:r>
      <w:r w:rsidRPr="006E757D">
        <w:rPr>
          <w:lang w:val="zh-CN"/>
        </w:rPr>
        <w:t>(</w:t>
      </w:r>
      <w:hyperlink r:id="rId67" w:history="1">
        <w:r w:rsidRPr="00ED510C">
          <w:rPr>
            <w:rStyle w:val="af3"/>
            <w:lang w:val="zh-CN"/>
          </w:rPr>
          <w:t>CCPR/C/</w:t>
        </w:r>
        <w:r w:rsidR="00396A25">
          <w:rPr>
            <w:rStyle w:val="af3"/>
            <w:rFonts w:hint="eastAsia"/>
            <w:lang w:val="zh-CN"/>
          </w:rPr>
          <w:t xml:space="preserve"> </w:t>
        </w:r>
        <w:r w:rsidRPr="00ED510C">
          <w:rPr>
            <w:rStyle w:val="af3"/>
            <w:lang w:val="zh-CN"/>
          </w:rPr>
          <w:t>141/D/3148/2018</w:t>
        </w:r>
      </w:hyperlink>
      <w:r w:rsidRPr="006E757D">
        <w:rPr>
          <w:lang w:val="zh-CN"/>
        </w:rPr>
        <w:t>)</w:t>
      </w:r>
      <w:r w:rsidRPr="006E757D">
        <w:rPr>
          <w:lang w:val="zh-CN"/>
        </w:rPr>
        <w:t>、</w:t>
      </w:r>
      <w:r w:rsidRPr="000B5EA9">
        <w:rPr>
          <w:rFonts w:ascii="Time New Roman" w:eastAsia="楷体" w:hAnsi="Time New Roman"/>
          <w:lang w:val="zh-CN"/>
        </w:rPr>
        <w:t>C</w:t>
      </w:r>
      <w:r w:rsidRPr="000B5EA9">
        <w:rPr>
          <w:rFonts w:ascii="Time New Roman" w:eastAsia="楷体" w:hAnsi="Time New Roman"/>
          <w:lang w:val="zh-CN"/>
        </w:rPr>
        <w:t>等人诉瑞典</w:t>
      </w:r>
      <w:r w:rsidRPr="006E757D">
        <w:rPr>
          <w:lang w:val="zh-CN"/>
        </w:rPr>
        <w:t>(</w:t>
      </w:r>
      <w:hyperlink r:id="rId68" w:history="1">
        <w:r w:rsidRPr="00ED510C">
          <w:rPr>
            <w:rStyle w:val="af3"/>
            <w:lang w:val="zh-CN"/>
          </w:rPr>
          <w:t>CCPR/C/141/D/3307/2019</w:t>
        </w:r>
      </w:hyperlink>
      <w:r w:rsidRPr="006E757D">
        <w:rPr>
          <w:lang w:val="zh-CN"/>
        </w:rPr>
        <w:t>)</w:t>
      </w:r>
      <w:r w:rsidRPr="006E757D">
        <w:rPr>
          <w:lang w:val="zh-CN"/>
        </w:rPr>
        <w:t>、</w:t>
      </w:r>
      <w:r w:rsidRPr="000B5EA9">
        <w:rPr>
          <w:rFonts w:ascii="Time New Roman" w:eastAsia="楷体" w:hAnsi="Time New Roman"/>
          <w:lang w:val="zh-CN"/>
        </w:rPr>
        <w:t>V.K.</w:t>
      </w:r>
      <w:r w:rsidRPr="000B5EA9">
        <w:rPr>
          <w:rFonts w:ascii="Time New Roman" w:eastAsia="楷体" w:hAnsi="Time New Roman"/>
          <w:lang w:val="zh-CN"/>
        </w:rPr>
        <w:t>和</w:t>
      </w:r>
      <w:r w:rsidRPr="000B5EA9">
        <w:rPr>
          <w:rFonts w:ascii="Time New Roman" w:eastAsia="楷体" w:hAnsi="Time New Roman"/>
          <w:lang w:val="zh-CN"/>
        </w:rPr>
        <w:t>A.K.</w:t>
      </w:r>
      <w:r w:rsidRPr="000B5EA9">
        <w:rPr>
          <w:rFonts w:ascii="Time New Roman" w:eastAsia="楷体" w:hAnsi="Time New Roman"/>
          <w:lang w:val="zh-CN"/>
        </w:rPr>
        <w:t>诉拉脱维亚</w:t>
      </w:r>
      <w:r w:rsidRPr="006E757D">
        <w:rPr>
          <w:lang w:val="zh-CN"/>
        </w:rPr>
        <w:t>(</w:t>
      </w:r>
      <w:hyperlink r:id="rId69" w:history="1">
        <w:r w:rsidRPr="00ED510C">
          <w:rPr>
            <w:rStyle w:val="af3"/>
            <w:lang w:val="zh-CN"/>
          </w:rPr>
          <w:t>CCPR/C/141/D/3595/2019</w:t>
        </w:r>
      </w:hyperlink>
      <w:r w:rsidRPr="006E757D">
        <w:rPr>
          <w:lang w:val="zh-CN"/>
        </w:rPr>
        <w:t>)</w:t>
      </w:r>
      <w:r w:rsidRPr="006E757D">
        <w:rPr>
          <w:lang w:val="zh-CN"/>
        </w:rPr>
        <w:t>、</w:t>
      </w:r>
      <w:r w:rsidRPr="000B5EA9">
        <w:rPr>
          <w:rFonts w:ascii="Time New Roman" w:eastAsia="楷体" w:hAnsi="Time New Roman"/>
          <w:lang w:val="zh-CN"/>
        </w:rPr>
        <w:t>İ.K.</w:t>
      </w:r>
      <w:r w:rsidRPr="000B5EA9">
        <w:rPr>
          <w:rFonts w:ascii="Time New Roman" w:eastAsia="楷体" w:hAnsi="Time New Roman"/>
          <w:lang w:val="zh-CN"/>
        </w:rPr>
        <w:t>和</w:t>
      </w:r>
      <w:r w:rsidRPr="000B5EA9">
        <w:rPr>
          <w:rFonts w:ascii="Time New Roman" w:eastAsia="楷体" w:hAnsi="Time New Roman"/>
          <w:lang w:val="zh-CN"/>
        </w:rPr>
        <w:t>E.T</w:t>
      </w:r>
      <w:r w:rsidRPr="000B5EA9">
        <w:rPr>
          <w:rFonts w:ascii="Time New Roman" w:eastAsia="楷体" w:hAnsi="Time New Roman"/>
          <w:lang w:val="zh-CN"/>
        </w:rPr>
        <w:t>诉土耳其</w:t>
      </w:r>
      <w:r w:rsidRPr="006E757D">
        <w:rPr>
          <w:lang w:val="zh-CN"/>
        </w:rPr>
        <w:t>(</w:t>
      </w:r>
      <w:hyperlink r:id="rId70" w:history="1">
        <w:r w:rsidRPr="00ED510C">
          <w:rPr>
            <w:rStyle w:val="af3"/>
            <w:lang w:val="zh-CN"/>
          </w:rPr>
          <w:t>CCPR/C/141/D/3923/2021-CCPR/C/141/D/3924/2021</w:t>
        </w:r>
      </w:hyperlink>
      <w:r w:rsidRPr="006E757D">
        <w:rPr>
          <w:lang w:val="zh-CN"/>
        </w:rPr>
        <w:t>)</w:t>
      </w:r>
      <w:r w:rsidRPr="006E757D">
        <w:rPr>
          <w:rFonts w:hint="eastAsia"/>
          <w:lang w:val="zh-CN"/>
        </w:rPr>
        <w:t>、</w:t>
      </w:r>
      <w:r w:rsidRPr="000B5EA9">
        <w:rPr>
          <w:rFonts w:ascii="Time New Roman" w:eastAsia="楷体" w:hAnsi="Time New Roman"/>
          <w:lang w:val="zh-CN"/>
        </w:rPr>
        <w:t>R.M.</w:t>
      </w:r>
      <w:r w:rsidRPr="000B5EA9">
        <w:rPr>
          <w:rFonts w:ascii="Time New Roman" w:eastAsia="楷体" w:hAnsi="Time New Roman"/>
          <w:lang w:val="zh-CN"/>
        </w:rPr>
        <w:t>和</w:t>
      </w:r>
      <w:r w:rsidRPr="000B5EA9">
        <w:rPr>
          <w:rFonts w:ascii="Time New Roman" w:eastAsia="楷体" w:hAnsi="Time New Roman"/>
          <w:lang w:val="zh-CN"/>
        </w:rPr>
        <w:t>Q.M.</w:t>
      </w:r>
      <w:r w:rsidRPr="000B5EA9">
        <w:rPr>
          <w:rFonts w:ascii="Time New Roman" w:eastAsia="楷体" w:hAnsi="Time New Roman"/>
          <w:lang w:val="zh-CN"/>
        </w:rPr>
        <w:t>诉瑞典</w:t>
      </w:r>
      <w:r w:rsidRPr="006E757D">
        <w:rPr>
          <w:lang w:val="zh-CN"/>
        </w:rPr>
        <w:t>(</w:t>
      </w:r>
      <w:hyperlink r:id="rId71" w:history="1">
        <w:r w:rsidRPr="00ED510C">
          <w:rPr>
            <w:rStyle w:val="af3"/>
            <w:lang w:val="zh-CN"/>
          </w:rPr>
          <w:t>CCPR/C/141/D/4062/2021-CCPR/</w:t>
        </w:r>
        <w:r w:rsidR="00396A25">
          <w:rPr>
            <w:rStyle w:val="af3"/>
            <w:rFonts w:hint="eastAsia"/>
            <w:lang w:val="zh-CN"/>
          </w:rPr>
          <w:t xml:space="preserve"> </w:t>
        </w:r>
        <w:r w:rsidRPr="00ED510C">
          <w:rPr>
            <w:rStyle w:val="af3"/>
            <w:lang w:val="zh-CN"/>
          </w:rPr>
          <w:t>C/141/D/4191/2022</w:t>
        </w:r>
      </w:hyperlink>
      <w:r w:rsidRPr="006E757D">
        <w:rPr>
          <w:lang w:val="zh-CN"/>
        </w:rPr>
        <w:t>)</w:t>
      </w:r>
      <w:r w:rsidRPr="006E757D">
        <w:rPr>
          <w:lang w:val="zh-CN"/>
        </w:rPr>
        <w:t>、</w:t>
      </w:r>
      <w:r w:rsidRPr="000B5EA9">
        <w:rPr>
          <w:rFonts w:ascii="Time New Roman" w:eastAsia="楷体" w:hAnsi="Time New Roman"/>
          <w:lang w:val="zh-CN"/>
        </w:rPr>
        <w:t>S.N.K.</w:t>
      </w:r>
      <w:r w:rsidRPr="000B5EA9">
        <w:rPr>
          <w:rFonts w:ascii="Time New Roman" w:eastAsia="楷体" w:hAnsi="Time New Roman"/>
          <w:lang w:val="zh-CN"/>
        </w:rPr>
        <w:t>诉土耳其</w:t>
      </w:r>
      <w:r w:rsidRPr="006E757D">
        <w:rPr>
          <w:lang w:val="zh-CN"/>
        </w:rPr>
        <w:t>(</w:t>
      </w:r>
      <w:hyperlink r:id="rId72" w:history="1">
        <w:r w:rsidRPr="00ED510C">
          <w:rPr>
            <w:rStyle w:val="af3"/>
            <w:lang w:val="zh-CN"/>
          </w:rPr>
          <w:t>CCPR/C/141/D/4275/2022</w:t>
        </w:r>
      </w:hyperlink>
      <w:r w:rsidRPr="006E757D">
        <w:rPr>
          <w:lang w:val="zh-CN"/>
        </w:rPr>
        <w:t>)</w:t>
      </w:r>
      <w:r w:rsidRPr="006E757D">
        <w:rPr>
          <w:rFonts w:hint="eastAsia"/>
          <w:lang w:val="zh-CN"/>
        </w:rPr>
        <w:t>、</w:t>
      </w:r>
      <w:r w:rsidRPr="000B5EA9">
        <w:rPr>
          <w:rFonts w:ascii="Time New Roman" w:eastAsia="楷体" w:hAnsi="Time New Roman"/>
          <w:lang w:val="zh-CN"/>
        </w:rPr>
        <w:t>S.P.</w:t>
      </w:r>
      <w:r w:rsidRPr="000B5EA9">
        <w:rPr>
          <w:rFonts w:ascii="Time New Roman" w:eastAsia="楷体" w:hAnsi="Time New Roman"/>
          <w:lang w:val="zh-CN"/>
        </w:rPr>
        <w:t>等人诉俄罗斯联邦</w:t>
      </w:r>
      <w:r w:rsidRPr="006E757D">
        <w:rPr>
          <w:lang w:val="zh-CN"/>
        </w:rPr>
        <w:t>(</w:t>
      </w:r>
      <w:hyperlink r:id="rId73" w:history="1">
        <w:r w:rsidRPr="000B5EA9">
          <w:rPr>
            <w:rStyle w:val="af3"/>
          </w:rPr>
          <w:t>CCPR/C/142/D/2932/2017</w:t>
        </w:r>
      </w:hyperlink>
      <w:r w:rsidRPr="006E757D">
        <w:rPr>
          <w:lang w:val="zh-CN"/>
        </w:rPr>
        <w:t>、</w:t>
      </w:r>
      <w:hyperlink r:id="rId74" w:history="1">
        <w:r w:rsidRPr="007E2483">
          <w:rPr>
            <w:rStyle w:val="af3"/>
            <w:spacing w:val="-4"/>
          </w:rPr>
          <w:t>CCPR/C/142/D/3005/2017</w:t>
        </w:r>
      </w:hyperlink>
      <w:r w:rsidRPr="007E2483">
        <w:rPr>
          <w:spacing w:val="-4"/>
          <w:lang w:val="zh-CN"/>
        </w:rPr>
        <w:t>、</w:t>
      </w:r>
      <w:hyperlink r:id="rId75" w:history="1">
        <w:r w:rsidRPr="00396A25">
          <w:rPr>
            <w:rStyle w:val="af3"/>
          </w:rPr>
          <w:t>CCPR/C/142/D/</w:t>
        </w:r>
        <w:r w:rsidR="00396A25" w:rsidRPr="00396A25">
          <w:rPr>
            <w:rStyle w:val="af3"/>
            <w:rFonts w:hint="eastAsia"/>
          </w:rPr>
          <w:t xml:space="preserve"> </w:t>
        </w:r>
        <w:r w:rsidRPr="00396A25">
          <w:rPr>
            <w:rStyle w:val="af3"/>
          </w:rPr>
          <w:t>3047/2017</w:t>
        </w:r>
      </w:hyperlink>
      <w:r w:rsidRPr="00396A25">
        <w:rPr>
          <w:lang w:val="zh-CN"/>
        </w:rPr>
        <w:t>、</w:t>
      </w:r>
      <w:hyperlink r:id="rId76" w:history="1">
        <w:r w:rsidRPr="00396A25">
          <w:rPr>
            <w:rStyle w:val="af3"/>
          </w:rPr>
          <w:t>CCPR/C/142/D/3087/2017</w:t>
        </w:r>
      </w:hyperlink>
      <w:r w:rsidRPr="00396A25">
        <w:rPr>
          <w:lang w:val="zh-CN"/>
        </w:rPr>
        <w:t>)</w:t>
      </w:r>
      <w:r w:rsidRPr="00396A25">
        <w:rPr>
          <w:lang w:val="zh-CN"/>
        </w:rPr>
        <w:t>、</w:t>
      </w:r>
      <w:r w:rsidRPr="00396A25">
        <w:rPr>
          <w:rFonts w:ascii="Time New Roman" w:eastAsia="楷体" w:hAnsi="Time New Roman"/>
          <w:lang w:val="zh-CN"/>
        </w:rPr>
        <w:t>A.M.A</w:t>
      </w:r>
      <w:r w:rsidRPr="00396A25">
        <w:rPr>
          <w:rFonts w:ascii="Time New Roman" w:eastAsia="楷体" w:hAnsi="Time New Roman"/>
          <w:lang w:val="zh-CN"/>
        </w:rPr>
        <w:t>诉墨西哥</w:t>
      </w:r>
      <w:r w:rsidRPr="00396A25">
        <w:rPr>
          <w:lang w:val="zh-CN"/>
        </w:rPr>
        <w:t>(</w:t>
      </w:r>
      <w:hyperlink r:id="rId77" w:history="1">
        <w:r w:rsidRPr="00396A25">
          <w:rPr>
            <w:rStyle w:val="af3"/>
            <w:lang w:val="zh-CN"/>
          </w:rPr>
          <w:t>CCPR/C/142/D/3149/</w:t>
        </w:r>
        <w:r w:rsidR="00396A25">
          <w:rPr>
            <w:rStyle w:val="af3"/>
            <w:rFonts w:hint="eastAsia"/>
            <w:lang w:val="zh-CN"/>
          </w:rPr>
          <w:t xml:space="preserve"> </w:t>
        </w:r>
        <w:r w:rsidRPr="00396A25">
          <w:rPr>
            <w:rStyle w:val="af3"/>
            <w:lang w:val="zh-CN"/>
          </w:rPr>
          <w:t>2018</w:t>
        </w:r>
      </w:hyperlink>
      <w:r w:rsidRPr="00396A25">
        <w:rPr>
          <w:lang w:val="zh-CN"/>
        </w:rPr>
        <w:t>)</w:t>
      </w:r>
      <w:r w:rsidRPr="00396A25">
        <w:rPr>
          <w:lang w:val="zh-CN"/>
        </w:rPr>
        <w:t>、</w:t>
      </w:r>
      <w:r w:rsidRPr="000B5EA9">
        <w:rPr>
          <w:rFonts w:ascii="Time New Roman" w:eastAsia="楷体" w:hAnsi="Time New Roman"/>
          <w:lang w:val="zh-CN"/>
        </w:rPr>
        <w:t>G.B.</w:t>
      </w:r>
      <w:r w:rsidRPr="000B5EA9">
        <w:rPr>
          <w:rFonts w:ascii="Time New Roman" w:eastAsia="楷体" w:hAnsi="Time New Roman"/>
          <w:lang w:val="zh-CN"/>
        </w:rPr>
        <w:t>诉土耳其</w:t>
      </w:r>
      <w:r w:rsidRPr="006E757D">
        <w:rPr>
          <w:lang w:val="zh-CN"/>
        </w:rPr>
        <w:t>(</w:t>
      </w:r>
      <w:hyperlink r:id="rId78" w:history="1">
        <w:r w:rsidRPr="00ED510C">
          <w:rPr>
            <w:rStyle w:val="af3"/>
            <w:lang w:val="zh-CN"/>
          </w:rPr>
          <w:t>CCPR/C/142/D/3592/2019</w:t>
        </w:r>
      </w:hyperlink>
      <w:r w:rsidRPr="006E757D">
        <w:rPr>
          <w:lang w:val="zh-CN"/>
        </w:rPr>
        <w:t>)</w:t>
      </w:r>
      <w:r w:rsidRPr="006E757D">
        <w:rPr>
          <w:lang w:val="zh-CN"/>
        </w:rPr>
        <w:t>、</w:t>
      </w:r>
      <w:r w:rsidRPr="000B5EA9">
        <w:rPr>
          <w:rFonts w:ascii="Time New Roman" w:eastAsia="楷体" w:hAnsi="Time New Roman"/>
          <w:lang w:val="zh-CN"/>
        </w:rPr>
        <w:t>F.J.S.</w:t>
      </w:r>
      <w:r w:rsidRPr="000B5EA9">
        <w:rPr>
          <w:rFonts w:ascii="Time New Roman" w:eastAsia="楷体" w:hAnsi="Time New Roman"/>
          <w:lang w:val="zh-CN"/>
        </w:rPr>
        <w:t>等人诉瑞典</w:t>
      </w:r>
      <w:r w:rsidRPr="006E757D">
        <w:rPr>
          <w:lang w:val="zh-CN"/>
        </w:rPr>
        <w:t>(</w:t>
      </w:r>
      <w:hyperlink r:id="rId79" w:history="1">
        <w:r w:rsidRPr="00ED510C">
          <w:rPr>
            <w:rStyle w:val="af3"/>
            <w:lang w:val="zh-CN"/>
          </w:rPr>
          <w:t>CCPR/C/142/</w:t>
        </w:r>
        <w:r w:rsidR="00396A25">
          <w:rPr>
            <w:rStyle w:val="af3"/>
            <w:rFonts w:hint="eastAsia"/>
            <w:lang w:val="zh-CN"/>
          </w:rPr>
          <w:t xml:space="preserve"> </w:t>
        </w:r>
        <w:r w:rsidRPr="00ED510C">
          <w:rPr>
            <w:rStyle w:val="af3"/>
            <w:lang w:val="zh-CN"/>
          </w:rPr>
          <w:t>D/3605/2019</w:t>
        </w:r>
      </w:hyperlink>
      <w:r w:rsidRPr="006E757D">
        <w:rPr>
          <w:lang w:val="zh-CN"/>
        </w:rPr>
        <w:t>)</w:t>
      </w:r>
      <w:r w:rsidRPr="006E757D">
        <w:rPr>
          <w:lang w:val="zh-CN"/>
        </w:rPr>
        <w:t>、</w:t>
      </w:r>
      <w:r w:rsidRPr="000B5EA9">
        <w:rPr>
          <w:rFonts w:ascii="Time New Roman" w:eastAsia="楷体" w:hAnsi="Time New Roman"/>
          <w:lang w:val="zh-CN"/>
        </w:rPr>
        <w:t>M.D.</w:t>
      </w:r>
      <w:r w:rsidRPr="000B5EA9">
        <w:rPr>
          <w:rFonts w:ascii="Time New Roman" w:eastAsia="楷体" w:hAnsi="Time New Roman"/>
          <w:lang w:val="zh-CN"/>
        </w:rPr>
        <w:t>诉加拿大</w:t>
      </w:r>
      <w:r w:rsidRPr="006E757D">
        <w:rPr>
          <w:lang w:val="zh-CN"/>
        </w:rPr>
        <w:t>(</w:t>
      </w:r>
      <w:hyperlink r:id="rId80" w:history="1">
        <w:r w:rsidRPr="00ED510C">
          <w:rPr>
            <w:rStyle w:val="af3"/>
            <w:lang w:val="zh-CN"/>
          </w:rPr>
          <w:t>CCPR/C/142/D/3618/2019</w:t>
        </w:r>
      </w:hyperlink>
      <w:r w:rsidRPr="006E757D">
        <w:rPr>
          <w:lang w:val="zh-CN"/>
        </w:rPr>
        <w:t>)</w:t>
      </w:r>
      <w:r w:rsidRPr="006E757D">
        <w:rPr>
          <w:lang w:val="zh-CN"/>
        </w:rPr>
        <w:t>、</w:t>
      </w:r>
      <w:r w:rsidRPr="000B5EA9">
        <w:rPr>
          <w:rFonts w:ascii="Time New Roman" w:eastAsia="楷体" w:hAnsi="Time New Roman"/>
          <w:lang w:val="zh-CN"/>
        </w:rPr>
        <w:t>E.A</w:t>
      </w:r>
      <w:r w:rsidRPr="000B5EA9">
        <w:rPr>
          <w:rFonts w:ascii="Time New Roman" w:eastAsia="楷体" w:hAnsi="Time New Roman"/>
          <w:lang w:val="zh-CN"/>
        </w:rPr>
        <w:t>诉土耳其</w:t>
      </w:r>
      <w:r w:rsidRPr="006E757D">
        <w:rPr>
          <w:lang w:val="zh-CN"/>
        </w:rPr>
        <w:t>(</w:t>
      </w:r>
      <w:hyperlink r:id="rId81" w:history="1">
        <w:r w:rsidRPr="00ED510C">
          <w:rPr>
            <w:rStyle w:val="af3"/>
            <w:lang w:val="zh-CN"/>
          </w:rPr>
          <w:t>CCPR/C/</w:t>
        </w:r>
        <w:r w:rsidR="00F44225">
          <w:rPr>
            <w:rStyle w:val="af3"/>
            <w:rFonts w:hint="eastAsia"/>
            <w:lang w:val="zh-CN"/>
          </w:rPr>
          <w:t xml:space="preserve"> </w:t>
        </w:r>
        <w:r w:rsidRPr="00ED510C">
          <w:rPr>
            <w:rStyle w:val="af3"/>
            <w:lang w:val="zh-CN"/>
          </w:rPr>
          <w:t>142/D/3668/2019</w:t>
        </w:r>
      </w:hyperlink>
      <w:r w:rsidRPr="006E757D">
        <w:rPr>
          <w:lang w:val="zh-CN"/>
        </w:rPr>
        <w:t>)</w:t>
      </w:r>
      <w:r w:rsidRPr="006E757D">
        <w:rPr>
          <w:lang w:val="zh-CN"/>
        </w:rPr>
        <w:t>、</w:t>
      </w:r>
      <w:r w:rsidRPr="000B5EA9">
        <w:rPr>
          <w:rFonts w:ascii="Time New Roman" w:eastAsia="楷体" w:hAnsi="Time New Roman"/>
          <w:lang w:val="zh-CN"/>
        </w:rPr>
        <w:t>S.F.</w:t>
      </w:r>
      <w:r w:rsidRPr="000B5EA9">
        <w:rPr>
          <w:rFonts w:ascii="Time New Roman" w:eastAsia="楷体" w:hAnsi="Time New Roman"/>
          <w:lang w:val="zh-CN"/>
        </w:rPr>
        <w:t>诉立陶宛</w:t>
      </w:r>
      <w:r w:rsidRPr="006E757D">
        <w:rPr>
          <w:lang w:val="zh-CN"/>
        </w:rPr>
        <w:t>(</w:t>
      </w:r>
      <w:hyperlink r:id="rId82" w:history="1">
        <w:r w:rsidRPr="00ED510C">
          <w:rPr>
            <w:rStyle w:val="af3"/>
            <w:lang w:val="zh-CN"/>
          </w:rPr>
          <w:t>CCPR/C/142/D/3844/2020</w:t>
        </w:r>
      </w:hyperlink>
      <w:r w:rsidRPr="006E757D">
        <w:rPr>
          <w:lang w:val="zh-CN"/>
        </w:rPr>
        <w:t>)</w:t>
      </w:r>
      <w:r w:rsidRPr="006E757D">
        <w:rPr>
          <w:lang w:val="zh-CN"/>
        </w:rPr>
        <w:t>、</w:t>
      </w:r>
      <w:r w:rsidRPr="000B5EA9">
        <w:rPr>
          <w:rFonts w:ascii="Time New Roman" w:eastAsia="楷体" w:hAnsi="Time New Roman"/>
          <w:lang w:val="zh-CN"/>
        </w:rPr>
        <w:t>N</w:t>
      </w:r>
      <w:r w:rsidRPr="000B5EA9">
        <w:rPr>
          <w:rFonts w:ascii="Time New Roman" w:eastAsia="楷体" w:hAnsi="Time New Roman"/>
          <w:lang w:val="zh-CN"/>
        </w:rPr>
        <w:t>诉加拿大</w:t>
      </w:r>
      <w:r w:rsidRPr="006E757D">
        <w:rPr>
          <w:lang w:val="zh-CN"/>
        </w:rPr>
        <w:t>(</w:t>
      </w:r>
      <w:hyperlink r:id="rId83" w:history="1">
        <w:r w:rsidRPr="007E2483">
          <w:rPr>
            <w:rStyle w:val="af3"/>
          </w:rPr>
          <w:t>CCPR/</w:t>
        </w:r>
        <w:r w:rsidR="00F44225">
          <w:rPr>
            <w:rStyle w:val="af3"/>
            <w:rFonts w:hint="eastAsia"/>
          </w:rPr>
          <w:t xml:space="preserve"> </w:t>
        </w:r>
        <w:r w:rsidRPr="007E2483">
          <w:rPr>
            <w:rStyle w:val="af3"/>
          </w:rPr>
          <w:t>C/143/D/4367/2023</w:t>
        </w:r>
      </w:hyperlink>
      <w:r w:rsidRPr="006E757D">
        <w:rPr>
          <w:lang w:val="zh-CN"/>
        </w:rPr>
        <w:t>)</w:t>
      </w:r>
      <w:r w:rsidRPr="006E757D">
        <w:rPr>
          <w:lang w:val="zh-CN"/>
        </w:rPr>
        <w:t>、</w:t>
      </w:r>
      <w:r w:rsidRPr="000B5EA9">
        <w:rPr>
          <w:rFonts w:ascii="Time New Roman" w:eastAsia="楷体" w:hAnsi="Time New Roman"/>
          <w:lang w:val="zh-CN"/>
        </w:rPr>
        <w:t>W.K.D.</w:t>
      </w:r>
      <w:r w:rsidRPr="000B5EA9">
        <w:rPr>
          <w:rFonts w:ascii="Time New Roman" w:eastAsia="楷体" w:hAnsi="Time New Roman"/>
          <w:lang w:val="zh-CN"/>
        </w:rPr>
        <w:t>诉瑞典</w:t>
      </w:r>
      <w:r w:rsidRPr="006E757D">
        <w:rPr>
          <w:lang w:val="zh-CN"/>
        </w:rPr>
        <w:t>(</w:t>
      </w:r>
      <w:hyperlink r:id="rId84" w:history="1">
        <w:r w:rsidRPr="007E2483">
          <w:rPr>
            <w:rStyle w:val="af3"/>
          </w:rPr>
          <w:t>CCPR/C/143/D/2971/2017</w:t>
        </w:r>
      </w:hyperlink>
      <w:r w:rsidRPr="006E757D">
        <w:rPr>
          <w:lang w:val="zh-CN"/>
        </w:rPr>
        <w:t>)</w:t>
      </w:r>
      <w:r w:rsidRPr="006E757D">
        <w:rPr>
          <w:lang w:val="zh-CN"/>
        </w:rPr>
        <w:t>、</w:t>
      </w:r>
      <w:r w:rsidRPr="000B5EA9">
        <w:rPr>
          <w:rFonts w:ascii="Time New Roman" w:eastAsia="楷体" w:hAnsi="Time New Roman"/>
          <w:lang w:val="zh-CN"/>
        </w:rPr>
        <w:t>A.K.</w:t>
      </w:r>
      <w:r w:rsidRPr="000B5EA9">
        <w:rPr>
          <w:rFonts w:ascii="Time New Roman" w:eastAsia="楷体" w:hAnsi="Time New Roman"/>
          <w:lang w:val="zh-CN"/>
        </w:rPr>
        <w:t>诉俄罗斯联邦</w:t>
      </w:r>
      <w:r w:rsidRPr="006E757D">
        <w:rPr>
          <w:lang w:val="zh-CN"/>
        </w:rPr>
        <w:t>(</w:t>
      </w:r>
      <w:hyperlink r:id="rId85" w:history="1">
        <w:r w:rsidRPr="007E2483">
          <w:rPr>
            <w:rStyle w:val="af3"/>
          </w:rPr>
          <w:t>CCPR/C/143/D/3035/2017</w:t>
        </w:r>
      </w:hyperlink>
      <w:r w:rsidRPr="006E757D">
        <w:rPr>
          <w:lang w:val="zh-CN"/>
        </w:rPr>
        <w:t>)</w:t>
      </w:r>
      <w:r w:rsidRPr="006E757D">
        <w:rPr>
          <w:lang w:val="zh-CN"/>
        </w:rPr>
        <w:t>、</w:t>
      </w:r>
      <w:r w:rsidRPr="000B5EA9">
        <w:rPr>
          <w:rFonts w:ascii="Time New Roman" w:eastAsia="楷体" w:hAnsi="Time New Roman"/>
          <w:lang w:val="zh-CN"/>
        </w:rPr>
        <w:t>P.B.P.</w:t>
      </w:r>
      <w:r w:rsidRPr="000B5EA9">
        <w:rPr>
          <w:rFonts w:ascii="Time New Roman" w:eastAsia="楷体" w:hAnsi="Time New Roman"/>
          <w:lang w:val="zh-CN"/>
        </w:rPr>
        <w:t>诉西班牙</w:t>
      </w:r>
      <w:r w:rsidRPr="006E757D">
        <w:rPr>
          <w:lang w:val="zh-CN"/>
        </w:rPr>
        <w:t>(</w:t>
      </w:r>
      <w:hyperlink r:id="rId86" w:history="1">
        <w:r w:rsidRPr="00ED510C">
          <w:rPr>
            <w:rStyle w:val="af3"/>
            <w:lang w:val="zh-CN"/>
          </w:rPr>
          <w:t>CCPR/C/143/D/3226/2018</w:t>
        </w:r>
      </w:hyperlink>
      <w:r w:rsidRPr="006E757D">
        <w:rPr>
          <w:lang w:val="zh-CN"/>
        </w:rPr>
        <w:t>)</w:t>
      </w:r>
      <w:r w:rsidRPr="006E757D">
        <w:rPr>
          <w:rFonts w:hint="eastAsia"/>
          <w:lang w:val="zh-CN"/>
        </w:rPr>
        <w:t>、</w:t>
      </w:r>
      <w:r w:rsidRPr="000B5EA9">
        <w:rPr>
          <w:rFonts w:ascii="Time New Roman" w:eastAsia="楷体" w:hAnsi="Time New Roman"/>
          <w:lang w:val="zh-CN"/>
        </w:rPr>
        <w:t>G.Z</w:t>
      </w:r>
      <w:r w:rsidR="0010012E">
        <w:rPr>
          <w:rFonts w:ascii="Time New Roman" w:eastAsia="楷体" w:hAnsi="Time New Roman" w:hint="eastAsia"/>
          <w:lang w:val="zh-CN"/>
        </w:rPr>
        <w:t>.</w:t>
      </w:r>
      <w:r w:rsidRPr="000B5EA9">
        <w:rPr>
          <w:rFonts w:ascii="Time New Roman" w:eastAsia="楷体" w:hAnsi="Time New Roman"/>
          <w:lang w:val="zh-CN"/>
        </w:rPr>
        <w:t>诉加拿大</w:t>
      </w:r>
      <w:r w:rsidRPr="006E757D">
        <w:rPr>
          <w:lang w:val="zh-CN"/>
        </w:rPr>
        <w:t>(</w:t>
      </w:r>
      <w:hyperlink r:id="rId87" w:history="1">
        <w:r w:rsidRPr="007E2483">
          <w:rPr>
            <w:rStyle w:val="af3"/>
          </w:rPr>
          <w:t>CCPR/C/143/D/3253/2018</w:t>
        </w:r>
      </w:hyperlink>
      <w:r w:rsidRPr="006E757D">
        <w:rPr>
          <w:lang w:val="zh-CN"/>
        </w:rPr>
        <w:t>)</w:t>
      </w:r>
      <w:r w:rsidRPr="006E757D">
        <w:rPr>
          <w:lang w:val="zh-CN"/>
        </w:rPr>
        <w:t>。</w:t>
      </w:r>
    </w:p>
    <w:p w14:paraId="34682A61" w14:textId="5C696A38" w:rsidR="001D2D97" w:rsidRPr="006E757D" w:rsidRDefault="00396A25" w:rsidP="00396A25">
      <w:pPr>
        <w:pStyle w:val="H23GC"/>
      </w:pPr>
      <w:bookmarkStart w:id="144" w:name="_Toc32819994"/>
      <w:bookmarkStart w:id="145" w:name="_Toc14335211"/>
      <w:bookmarkStart w:id="146" w:name="_Toc14248485"/>
      <w:bookmarkStart w:id="147" w:name="_Toc519676403"/>
      <w:bookmarkStart w:id="148" w:name="_Toc519673504"/>
      <w:r>
        <w:rPr>
          <w:lang w:val="zh-CN"/>
        </w:rPr>
        <w:tab/>
      </w:r>
      <w:r w:rsidR="001D2D97" w:rsidRPr="006E757D">
        <w:rPr>
          <w:lang w:val="zh-CN"/>
        </w:rPr>
        <w:t>4.</w:t>
      </w:r>
      <w:r w:rsidR="001D2D97" w:rsidRPr="006E757D">
        <w:rPr>
          <w:lang w:val="zh-CN"/>
        </w:rPr>
        <w:tab/>
      </w:r>
      <w:r w:rsidR="001D2D97" w:rsidRPr="006E757D">
        <w:rPr>
          <w:lang w:val="zh-CN"/>
        </w:rPr>
        <w:t>《意见》后续行动</w:t>
      </w:r>
      <w:bookmarkEnd w:id="144"/>
      <w:bookmarkEnd w:id="145"/>
      <w:bookmarkEnd w:id="146"/>
      <w:bookmarkEnd w:id="147"/>
      <w:bookmarkEnd w:id="148"/>
    </w:p>
    <w:p w14:paraId="1B2E9BF0" w14:textId="77777777" w:rsidR="001D2D97" w:rsidRPr="006E757D" w:rsidRDefault="001D2D97" w:rsidP="001D2D97">
      <w:pPr>
        <w:pStyle w:val="SingleTxtGC"/>
        <w:rPr>
          <w:rFonts w:eastAsia="Times New Roman"/>
        </w:rPr>
      </w:pPr>
      <w:r>
        <w:rPr>
          <w:lang w:val="zh-CN"/>
        </w:rPr>
        <w:t>35</w:t>
      </w:r>
      <w:r w:rsidRPr="006E757D">
        <w:rPr>
          <w:lang w:val="zh-CN"/>
        </w:rPr>
        <w:t>.</w:t>
      </w:r>
      <w:r w:rsidRPr="006E757D">
        <w:rPr>
          <w:lang w:val="zh-CN"/>
        </w:rPr>
        <w:tab/>
      </w:r>
      <w:r w:rsidRPr="006E757D">
        <w:rPr>
          <w:lang w:val="zh-CN"/>
        </w:rPr>
        <w:t>在本报告所述期间，《意见》后续行动特别报告员在第一四二届会议上提交了一份报告。</w:t>
      </w:r>
    </w:p>
    <w:p w14:paraId="662111B7" w14:textId="5A1D2783" w:rsidR="001D2D97" w:rsidRPr="006E757D" w:rsidRDefault="001D2D97" w:rsidP="001D2D97">
      <w:pPr>
        <w:pStyle w:val="SingleTxtGC"/>
        <w:rPr>
          <w:rFonts w:eastAsia="Times New Roman"/>
        </w:rPr>
      </w:pPr>
      <w:r>
        <w:rPr>
          <w:lang w:val="zh-CN"/>
        </w:rPr>
        <w:lastRenderedPageBreak/>
        <w:t>36</w:t>
      </w:r>
      <w:r w:rsidRPr="006E757D">
        <w:rPr>
          <w:lang w:val="zh-CN"/>
        </w:rPr>
        <w:t>.</w:t>
      </w:r>
      <w:r w:rsidRPr="006E757D">
        <w:rPr>
          <w:lang w:val="zh-CN"/>
        </w:rPr>
        <w:tab/>
      </w:r>
      <w:r w:rsidRPr="006E757D">
        <w:rPr>
          <w:lang w:val="zh-CN"/>
        </w:rPr>
        <w:t>截至第一四三届会议闭幕，在委员会自</w:t>
      </w:r>
      <w:r>
        <w:rPr>
          <w:lang w:val="zh-CN"/>
        </w:rPr>
        <w:t>1977</w:t>
      </w:r>
      <w:r w:rsidRPr="006E757D">
        <w:rPr>
          <w:lang w:val="zh-CN"/>
        </w:rPr>
        <w:t>年以来通过的</w:t>
      </w:r>
      <w:r>
        <w:rPr>
          <w:rFonts w:hint="eastAsia"/>
          <w:lang w:val="zh-CN"/>
        </w:rPr>
        <w:t>2</w:t>
      </w:r>
      <w:r w:rsidR="00E351BB">
        <w:rPr>
          <w:rFonts w:hint="eastAsia"/>
          <w:lang w:val="zh-CN"/>
        </w:rPr>
        <w:t>,</w:t>
      </w:r>
      <w:r>
        <w:rPr>
          <w:rFonts w:hint="eastAsia"/>
          <w:lang w:val="zh-CN"/>
        </w:rPr>
        <w:t>444</w:t>
      </w:r>
      <w:r w:rsidRPr="006E757D">
        <w:rPr>
          <w:lang w:val="zh-CN"/>
        </w:rPr>
        <w:t>份《意见》中，有</w:t>
      </w:r>
      <w:r>
        <w:rPr>
          <w:rFonts w:hint="eastAsia"/>
          <w:lang w:val="zh-CN"/>
        </w:rPr>
        <w:t>1</w:t>
      </w:r>
      <w:r w:rsidR="00E351BB">
        <w:rPr>
          <w:rFonts w:hint="eastAsia"/>
          <w:lang w:val="zh-CN"/>
        </w:rPr>
        <w:t>,</w:t>
      </w:r>
      <w:r>
        <w:rPr>
          <w:rFonts w:hint="eastAsia"/>
          <w:lang w:val="zh-CN"/>
        </w:rPr>
        <w:t>868</w:t>
      </w:r>
      <w:r w:rsidRPr="006E757D">
        <w:rPr>
          <w:lang w:val="zh-CN"/>
        </w:rPr>
        <w:t>份《意见》认定存在违反《公约》的情况。委员会延续了在第一〇九届会议</w:t>
      </w:r>
      <w:r w:rsidRPr="006E757D">
        <w:rPr>
          <w:lang w:val="zh-CN"/>
        </w:rPr>
        <w:t>(</w:t>
      </w:r>
      <w:r>
        <w:rPr>
          <w:lang w:val="zh-CN"/>
        </w:rPr>
        <w:t>2</w:t>
      </w:r>
      <w:r w:rsidRPr="006E757D">
        <w:rPr>
          <w:lang w:val="zh-CN"/>
        </w:rPr>
        <w:t>0</w:t>
      </w:r>
      <w:r>
        <w:rPr>
          <w:lang w:val="zh-CN"/>
        </w:rPr>
        <w:t>13</w:t>
      </w:r>
      <w:r w:rsidRPr="006E757D">
        <w:rPr>
          <w:lang w:val="zh-CN"/>
        </w:rPr>
        <w:t>年</w:t>
      </w:r>
      <w:r>
        <w:rPr>
          <w:lang w:val="zh-CN"/>
        </w:rPr>
        <w:t>1</w:t>
      </w:r>
      <w:r w:rsidRPr="006E757D">
        <w:rPr>
          <w:lang w:val="zh-CN"/>
        </w:rPr>
        <w:t>0</w:t>
      </w:r>
      <w:r w:rsidRPr="006E757D">
        <w:rPr>
          <w:lang w:val="zh-CN"/>
        </w:rPr>
        <w:t>月</w:t>
      </w:r>
      <w:r>
        <w:rPr>
          <w:lang w:val="zh-CN"/>
        </w:rPr>
        <w:t>14</w:t>
      </w:r>
      <w:r w:rsidRPr="006E757D">
        <w:rPr>
          <w:lang w:val="zh-CN"/>
        </w:rPr>
        <w:t>日至</w:t>
      </w:r>
      <w:r>
        <w:rPr>
          <w:lang w:val="zh-CN"/>
        </w:rPr>
        <w:t>11</w:t>
      </w:r>
      <w:r w:rsidRPr="006E757D">
        <w:rPr>
          <w:lang w:val="zh-CN"/>
        </w:rPr>
        <w:t>月</w:t>
      </w:r>
      <w:r>
        <w:rPr>
          <w:lang w:val="zh-CN"/>
        </w:rPr>
        <w:t>1</w:t>
      </w:r>
      <w:r w:rsidRPr="006E757D">
        <w:rPr>
          <w:lang w:val="zh-CN"/>
        </w:rPr>
        <w:t>日</w:t>
      </w:r>
      <w:r w:rsidRPr="006E757D">
        <w:rPr>
          <w:lang w:val="zh-CN"/>
        </w:rPr>
        <w:t>)</w:t>
      </w:r>
      <w:r w:rsidRPr="006E757D">
        <w:rPr>
          <w:lang w:val="zh-CN"/>
        </w:rPr>
        <w:t>上开始的做法，即在关于《意见》后续行动的报告中纳入对缔约国所做答复和所采取行动的评估；评估采用了为结论性意见后续行动程序制定的标准。在第一一八届会议</w:t>
      </w:r>
      <w:r w:rsidRPr="006E757D">
        <w:rPr>
          <w:lang w:val="zh-CN"/>
        </w:rPr>
        <w:t>(</w:t>
      </w:r>
      <w:r>
        <w:rPr>
          <w:lang w:val="zh-CN"/>
        </w:rPr>
        <w:t>2</w:t>
      </w:r>
      <w:r w:rsidRPr="006E757D">
        <w:rPr>
          <w:lang w:val="zh-CN"/>
        </w:rPr>
        <w:t>0</w:t>
      </w:r>
      <w:r>
        <w:rPr>
          <w:lang w:val="zh-CN"/>
        </w:rPr>
        <w:t>16</w:t>
      </w:r>
      <w:r w:rsidRPr="006E757D">
        <w:rPr>
          <w:lang w:val="zh-CN"/>
        </w:rPr>
        <w:t>年</w:t>
      </w:r>
      <w:r>
        <w:rPr>
          <w:lang w:val="zh-CN"/>
        </w:rPr>
        <w:t>1</w:t>
      </w:r>
      <w:r w:rsidRPr="006E757D">
        <w:rPr>
          <w:lang w:val="zh-CN"/>
        </w:rPr>
        <w:t>0</w:t>
      </w:r>
      <w:r w:rsidRPr="006E757D">
        <w:rPr>
          <w:lang w:val="zh-CN"/>
        </w:rPr>
        <w:t>月</w:t>
      </w:r>
      <w:r>
        <w:rPr>
          <w:lang w:val="zh-CN"/>
        </w:rPr>
        <w:t>17</w:t>
      </w:r>
      <w:r w:rsidRPr="006E757D">
        <w:rPr>
          <w:lang w:val="zh-CN"/>
        </w:rPr>
        <w:t>日至</w:t>
      </w:r>
      <w:r>
        <w:rPr>
          <w:lang w:val="zh-CN"/>
        </w:rPr>
        <w:t>11</w:t>
      </w:r>
      <w:r w:rsidRPr="006E757D">
        <w:rPr>
          <w:lang w:val="zh-CN"/>
        </w:rPr>
        <w:t>月</w:t>
      </w:r>
      <w:r>
        <w:rPr>
          <w:lang w:val="zh-CN"/>
        </w:rPr>
        <w:t>4</w:t>
      </w:r>
      <w:r w:rsidRPr="006E757D">
        <w:rPr>
          <w:lang w:val="zh-CN"/>
        </w:rPr>
        <w:t>日</w:t>
      </w:r>
      <w:r w:rsidRPr="006E757D">
        <w:rPr>
          <w:lang w:val="zh-CN"/>
        </w:rPr>
        <w:t>)</w:t>
      </w:r>
      <w:r w:rsidRPr="006E757D">
        <w:rPr>
          <w:lang w:val="zh-CN"/>
        </w:rPr>
        <w:t>上，委员会决定修订评估标准。在第一二一届会议</w:t>
      </w:r>
      <w:r w:rsidRPr="006E757D">
        <w:rPr>
          <w:lang w:val="zh-CN"/>
        </w:rPr>
        <w:t>(</w:t>
      </w:r>
      <w:r>
        <w:rPr>
          <w:lang w:val="zh-CN"/>
        </w:rPr>
        <w:t>2</w:t>
      </w:r>
      <w:r w:rsidRPr="006E757D">
        <w:rPr>
          <w:lang w:val="zh-CN"/>
        </w:rPr>
        <w:t>0</w:t>
      </w:r>
      <w:r>
        <w:rPr>
          <w:lang w:val="zh-CN"/>
        </w:rPr>
        <w:t>17</w:t>
      </w:r>
      <w:r w:rsidRPr="006E757D">
        <w:rPr>
          <w:lang w:val="zh-CN"/>
        </w:rPr>
        <w:t>年</w:t>
      </w:r>
      <w:r>
        <w:rPr>
          <w:lang w:val="zh-CN"/>
        </w:rPr>
        <w:t>1</w:t>
      </w:r>
      <w:r w:rsidRPr="006E757D">
        <w:rPr>
          <w:lang w:val="zh-CN"/>
        </w:rPr>
        <w:t>0</w:t>
      </w:r>
      <w:r w:rsidRPr="006E757D">
        <w:rPr>
          <w:lang w:val="zh-CN"/>
        </w:rPr>
        <w:t>月</w:t>
      </w:r>
      <w:r>
        <w:rPr>
          <w:lang w:val="zh-CN"/>
        </w:rPr>
        <w:t>16</w:t>
      </w:r>
      <w:r w:rsidRPr="006E757D">
        <w:rPr>
          <w:lang w:val="zh-CN"/>
        </w:rPr>
        <w:t>日至</w:t>
      </w:r>
      <w:r>
        <w:rPr>
          <w:lang w:val="zh-CN"/>
        </w:rPr>
        <w:t>11</w:t>
      </w:r>
      <w:r w:rsidRPr="006E757D">
        <w:rPr>
          <w:lang w:val="zh-CN"/>
        </w:rPr>
        <w:t>月</w:t>
      </w:r>
      <w:r>
        <w:rPr>
          <w:lang w:val="zh-CN"/>
        </w:rPr>
        <w:t>2</w:t>
      </w:r>
      <w:r w:rsidRPr="006E757D">
        <w:rPr>
          <w:lang w:val="zh-CN"/>
        </w:rPr>
        <w:t>0</w:t>
      </w:r>
      <w:r w:rsidRPr="006E757D">
        <w:rPr>
          <w:lang w:val="zh-CN"/>
        </w:rPr>
        <w:t>日</w:t>
      </w:r>
      <w:r w:rsidRPr="006E757D">
        <w:rPr>
          <w:lang w:val="zh-CN"/>
        </w:rPr>
        <w:t>)</w:t>
      </w:r>
      <w:r w:rsidRPr="006E757D">
        <w:rPr>
          <w:lang w:val="zh-CN"/>
        </w:rPr>
        <w:t>上，委员会决定进一步修订监测《意见》后续行动的方法和程序。在第一三六届会议</w:t>
      </w:r>
      <w:r w:rsidRPr="006E757D">
        <w:rPr>
          <w:lang w:val="zh-CN"/>
        </w:rPr>
        <w:t>(</w:t>
      </w:r>
      <w:r>
        <w:rPr>
          <w:lang w:val="zh-CN"/>
        </w:rPr>
        <w:t>2</w:t>
      </w:r>
      <w:r w:rsidRPr="006E757D">
        <w:rPr>
          <w:lang w:val="zh-CN"/>
        </w:rPr>
        <w:t>0</w:t>
      </w:r>
      <w:r>
        <w:rPr>
          <w:lang w:val="zh-CN"/>
        </w:rPr>
        <w:t>22</w:t>
      </w:r>
      <w:r w:rsidRPr="006E757D">
        <w:rPr>
          <w:lang w:val="zh-CN"/>
        </w:rPr>
        <w:t>年</w:t>
      </w:r>
      <w:r>
        <w:rPr>
          <w:lang w:val="zh-CN"/>
        </w:rPr>
        <w:t>1</w:t>
      </w:r>
      <w:r w:rsidRPr="006E757D">
        <w:rPr>
          <w:lang w:val="zh-CN"/>
        </w:rPr>
        <w:t>0</w:t>
      </w:r>
      <w:r w:rsidRPr="006E757D">
        <w:rPr>
          <w:lang w:val="zh-CN"/>
        </w:rPr>
        <w:t>月</w:t>
      </w:r>
      <w:r>
        <w:rPr>
          <w:lang w:val="zh-CN"/>
        </w:rPr>
        <w:t>1</w:t>
      </w:r>
      <w:r w:rsidRPr="006E757D">
        <w:rPr>
          <w:lang w:val="zh-CN"/>
        </w:rPr>
        <w:t>0</w:t>
      </w:r>
      <w:r w:rsidRPr="006E757D">
        <w:rPr>
          <w:lang w:val="zh-CN"/>
        </w:rPr>
        <w:t>日至</w:t>
      </w:r>
      <w:r>
        <w:rPr>
          <w:lang w:val="zh-CN"/>
        </w:rPr>
        <w:t>11</w:t>
      </w:r>
      <w:r w:rsidRPr="006E757D">
        <w:rPr>
          <w:lang w:val="zh-CN"/>
        </w:rPr>
        <w:t>月</w:t>
      </w:r>
      <w:r>
        <w:rPr>
          <w:lang w:val="zh-CN"/>
        </w:rPr>
        <w:t>4</w:t>
      </w:r>
      <w:r w:rsidRPr="006E757D">
        <w:rPr>
          <w:lang w:val="zh-CN"/>
        </w:rPr>
        <w:t>日</w:t>
      </w:r>
      <w:r w:rsidRPr="006E757D">
        <w:rPr>
          <w:lang w:val="zh-CN"/>
        </w:rPr>
        <w:t>)</w:t>
      </w:r>
      <w:r w:rsidRPr="006E757D">
        <w:rPr>
          <w:lang w:val="zh-CN"/>
        </w:rPr>
        <w:t>上，委员会通过了载有《意见》后续行动程序指南的说明，以改进委员会为确认缔约国采取的落实委员会《意见》的措施而设置的程序。</w:t>
      </w:r>
      <w:r w:rsidRPr="006E757D">
        <w:rPr>
          <w:rStyle w:val="a7"/>
        </w:rPr>
        <w:footnoteReference w:id="14"/>
      </w:r>
      <w:r w:rsidRPr="006E757D">
        <w:rPr>
          <w:rStyle w:val="SingleTxtGCChar"/>
        </w:rPr>
        <w:t xml:space="preserve"> </w:t>
      </w:r>
      <w:r w:rsidRPr="006E757D">
        <w:rPr>
          <w:lang w:val="zh-CN"/>
        </w:rPr>
        <w:t>委员会再次指出并表示遗憾的是，许多缔约国未能落实根据第一项《任择议定书》通过的《意见》。</w:t>
      </w:r>
      <w:bookmarkStart w:id="149" w:name="_Toc328984180"/>
      <w:bookmarkStart w:id="150" w:name="_Toc328746760"/>
      <w:bookmarkStart w:id="151" w:name="_Toc328666114"/>
      <w:bookmarkEnd w:id="97"/>
      <w:bookmarkEnd w:id="98"/>
      <w:bookmarkEnd w:id="99"/>
    </w:p>
    <w:p w14:paraId="1DB176EB" w14:textId="27FBCC4A" w:rsidR="001D2D97" w:rsidRPr="006E757D" w:rsidRDefault="00086AA7" w:rsidP="00086AA7">
      <w:pPr>
        <w:pStyle w:val="H1GC"/>
      </w:pPr>
      <w:bookmarkStart w:id="152" w:name="_Toc204012168"/>
      <w:r>
        <w:rPr>
          <w:lang w:val="zh-CN"/>
        </w:rPr>
        <w:tab/>
      </w:r>
      <w:bookmarkStart w:id="153" w:name="_Toc204612779"/>
      <w:r w:rsidR="001D2D97" w:rsidRPr="006E757D">
        <w:rPr>
          <w:rFonts w:hint="eastAsia"/>
          <w:lang w:val="zh-CN"/>
        </w:rPr>
        <w:t>I</w:t>
      </w:r>
      <w:r w:rsidR="001D2D97" w:rsidRPr="006E757D">
        <w:rPr>
          <w:lang w:val="zh-CN"/>
        </w:rPr>
        <w:t>.</w:t>
      </w:r>
      <w:r w:rsidR="001D2D97" w:rsidRPr="006E757D">
        <w:rPr>
          <w:lang w:val="zh-CN"/>
        </w:rPr>
        <w:tab/>
      </w:r>
      <w:r w:rsidR="001D2D97" w:rsidRPr="006E757D">
        <w:rPr>
          <w:lang w:val="zh-CN"/>
        </w:rPr>
        <w:t>工作人员资源、正式文件翻译和数字化转型</w:t>
      </w:r>
      <w:bookmarkStart w:id="154" w:name="_Toc458504774"/>
      <w:bookmarkStart w:id="155" w:name="_Toc519673505"/>
      <w:bookmarkStart w:id="156" w:name="_Toc519676404"/>
      <w:bookmarkStart w:id="157" w:name="_Toc14248486"/>
      <w:bookmarkStart w:id="158" w:name="_Toc14335212"/>
      <w:bookmarkStart w:id="159" w:name="_Toc32819995"/>
      <w:bookmarkStart w:id="160" w:name="_Toc47011661"/>
      <w:bookmarkStart w:id="161" w:name="_Toc47011662"/>
      <w:bookmarkStart w:id="162" w:name="_Toc32819996"/>
      <w:bookmarkStart w:id="163" w:name="_Toc14335213"/>
      <w:bookmarkStart w:id="164" w:name="_Toc14248487"/>
      <w:bookmarkStart w:id="165" w:name="_Toc519676405"/>
      <w:bookmarkStart w:id="166" w:name="_Toc519673506"/>
      <w:bookmarkStart w:id="167" w:name="_Toc458504775"/>
      <w:bookmarkStart w:id="168" w:name="_Toc108626035"/>
      <w:bookmarkStart w:id="169" w:name="_Toc203383556"/>
      <w:bookmarkEnd w:id="149"/>
      <w:bookmarkEnd w:id="150"/>
      <w:bookmarkEnd w:id="151"/>
      <w:bookmarkEnd w:id="152"/>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53"/>
    </w:p>
    <w:p w14:paraId="3C2BDC41" w14:textId="77777777" w:rsidR="001D2D97" w:rsidRPr="006E757D" w:rsidRDefault="001D2D97" w:rsidP="001D2D97">
      <w:pPr>
        <w:pStyle w:val="SingleTxtGC"/>
        <w:rPr>
          <w:rFonts w:eastAsia="Times New Roman"/>
        </w:rPr>
      </w:pPr>
      <w:r>
        <w:rPr>
          <w:lang w:val="zh-CN"/>
        </w:rPr>
        <w:t>37</w:t>
      </w:r>
      <w:r w:rsidRPr="006E757D">
        <w:rPr>
          <w:lang w:val="zh-CN"/>
        </w:rPr>
        <w:t>.</w:t>
      </w:r>
      <w:r w:rsidRPr="006E757D">
        <w:rPr>
          <w:lang w:val="zh-CN"/>
        </w:rPr>
        <w:tab/>
      </w:r>
      <w:r w:rsidRPr="006E757D">
        <w:rPr>
          <w:lang w:val="zh-CN"/>
        </w:rPr>
        <w:t>按照《公约》第三十六条，秘书长有义务向委员会提供有效履行职责所需的工作人员和便利。委员会重申对工作人员资源短缺的关切，并再次强调需要配备充足的工作人员资源，为委员会各届会议提供服务。委员会表示支持联合国人权事务高级专员办事处的数字化转型议程，并大力鼓励缔约国为该议程做出可持续的贡献，因为这对委员会的工作和人权系统的未来至关重要。</w:t>
      </w:r>
    </w:p>
    <w:p w14:paraId="79AD7D01" w14:textId="508C57AD" w:rsidR="001D2D97" w:rsidRPr="006E757D" w:rsidRDefault="00086AA7" w:rsidP="00086AA7">
      <w:pPr>
        <w:pStyle w:val="H1GC"/>
      </w:pPr>
      <w:bookmarkStart w:id="170" w:name="_Toc204012169"/>
      <w:r>
        <w:rPr>
          <w:lang w:val="zh-CN"/>
        </w:rPr>
        <w:tab/>
      </w:r>
      <w:bookmarkStart w:id="171" w:name="_Toc204612780"/>
      <w:r w:rsidR="001D2D97" w:rsidRPr="006E757D">
        <w:rPr>
          <w:lang w:val="zh-CN"/>
        </w:rPr>
        <w:t>J.</w:t>
      </w:r>
      <w:r w:rsidR="001D2D97" w:rsidRPr="006E757D">
        <w:rPr>
          <w:lang w:val="zh-CN"/>
        </w:rPr>
        <w:tab/>
      </w:r>
      <w:r w:rsidR="001D2D97" w:rsidRPr="006E757D">
        <w:rPr>
          <w:lang w:val="zh-CN"/>
        </w:rPr>
        <w:t>就委员会工作开展的外联活动</w:t>
      </w:r>
      <w:bookmarkStart w:id="172" w:name="_Toc47011663"/>
      <w:bookmarkStart w:id="173" w:name="_Toc32819997"/>
      <w:bookmarkStart w:id="174" w:name="_Toc14335214"/>
      <w:bookmarkStart w:id="175" w:name="_Toc14248488"/>
      <w:bookmarkStart w:id="176" w:name="_Toc519676406"/>
      <w:bookmarkStart w:id="177" w:name="_Toc519673507"/>
      <w:bookmarkStart w:id="178" w:name="_Toc458504776"/>
      <w:bookmarkStart w:id="179" w:name="_Toc328984181"/>
      <w:bookmarkStart w:id="180" w:name="_Toc328746761"/>
      <w:bookmarkStart w:id="181" w:name="_Toc328666115"/>
      <w:bookmarkStart w:id="182" w:name="_Toc108626036"/>
      <w:bookmarkStart w:id="183" w:name="_Toc203383557"/>
      <w:bookmarkEnd w:id="170"/>
      <w:bookmarkEnd w:id="172"/>
      <w:bookmarkEnd w:id="173"/>
      <w:bookmarkEnd w:id="174"/>
      <w:bookmarkEnd w:id="175"/>
      <w:bookmarkEnd w:id="176"/>
      <w:bookmarkEnd w:id="177"/>
      <w:bookmarkEnd w:id="178"/>
      <w:bookmarkEnd w:id="179"/>
      <w:bookmarkEnd w:id="180"/>
      <w:bookmarkEnd w:id="181"/>
      <w:bookmarkEnd w:id="182"/>
      <w:bookmarkEnd w:id="183"/>
      <w:bookmarkEnd w:id="171"/>
    </w:p>
    <w:p w14:paraId="0FA195F0" w14:textId="77777777" w:rsidR="001D2D97" w:rsidRPr="006E757D" w:rsidRDefault="001D2D97" w:rsidP="001D2D97">
      <w:pPr>
        <w:pStyle w:val="SingleTxtGC"/>
        <w:rPr>
          <w:rFonts w:eastAsia="Times New Roman"/>
        </w:rPr>
      </w:pPr>
      <w:r>
        <w:rPr>
          <w:lang w:val="zh-CN"/>
        </w:rPr>
        <w:t>38</w:t>
      </w:r>
      <w:r w:rsidRPr="006E757D">
        <w:rPr>
          <w:lang w:val="zh-CN"/>
        </w:rPr>
        <w:t>.</w:t>
      </w:r>
      <w:r w:rsidRPr="006E757D">
        <w:rPr>
          <w:lang w:val="zh-CN"/>
        </w:rPr>
        <w:tab/>
      </w:r>
      <w:r w:rsidRPr="006E757D">
        <w:rPr>
          <w:lang w:val="zh-CN"/>
        </w:rPr>
        <w:t>在第九十四届会议上，委员会通过了一份关于同媒体开展公共关系的战略方针文件。</w:t>
      </w:r>
      <w:r w:rsidRPr="006E757D">
        <w:rPr>
          <w:rStyle w:val="a7"/>
        </w:rPr>
        <w:footnoteReference w:id="15"/>
      </w:r>
      <w:r w:rsidRPr="006E757D">
        <w:rPr>
          <w:rStyle w:val="SingleTxtGCChar"/>
        </w:rPr>
        <w:t xml:space="preserve"> </w:t>
      </w:r>
      <w:r w:rsidRPr="006E757D">
        <w:rPr>
          <w:lang w:val="zh-CN"/>
        </w:rPr>
        <w:t>此后，委员会继续发展媒体战略，包括每届届会结束时举行新闻发布会、就有关个人来文对媒体发表声明并在社交媒体上发布消息。</w:t>
      </w:r>
    </w:p>
    <w:p w14:paraId="4501D45B" w14:textId="77777777" w:rsidR="001D2D97" w:rsidRPr="006E757D" w:rsidRDefault="001D2D97" w:rsidP="001D2D97">
      <w:pPr>
        <w:pStyle w:val="SingleTxtGC"/>
        <w:rPr>
          <w:rFonts w:eastAsia="Times New Roman"/>
        </w:rPr>
      </w:pPr>
      <w:r>
        <w:rPr>
          <w:lang w:val="zh-CN"/>
        </w:rPr>
        <w:t>39</w:t>
      </w:r>
      <w:r w:rsidRPr="006E757D">
        <w:rPr>
          <w:lang w:val="zh-CN"/>
        </w:rPr>
        <w:t>.</w:t>
      </w:r>
      <w:r w:rsidRPr="006E757D">
        <w:rPr>
          <w:lang w:val="zh-CN"/>
        </w:rPr>
        <w:tab/>
      </w:r>
      <w:r w:rsidRPr="006E757D">
        <w:rPr>
          <w:lang w:val="zh-CN"/>
        </w:rPr>
        <w:t>在第一四一、第一四二和第一四三届会议期间，人权高专办提供了委员会各届会议公开会议的全程网播，包括审议所有缔约国报告的环节。网播可在以下链接观看：</w:t>
      </w:r>
      <w:hyperlink r:id="rId88" w:history="1">
        <w:r>
          <w:rPr>
            <w:rStyle w:val="af3"/>
            <w:lang w:val="zh-CN"/>
          </w:rPr>
          <w:t>https://webtv.un.org</w:t>
        </w:r>
      </w:hyperlink>
      <w:r w:rsidRPr="006E757D">
        <w:rPr>
          <w:lang w:val="zh-CN"/>
        </w:rPr>
        <w:t>。</w:t>
      </w:r>
    </w:p>
    <w:p w14:paraId="723C7B6D" w14:textId="2DE36BA0" w:rsidR="001D2D97" w:rsidRPr="006E757D" w:rsidRDefault="00086AA7" w:rsidP="00086AA7">
      <w:pPr>
        <w:pStyle w:val="H1GC"/>
      </w:pPr>
      <w:bookmarkStart w:id="184" w:name="_Toc458504777"/>
      <w:bookmarkStart w:id="185" w:name="_Toc204012170"/>
      <w:r>
        <w:rPr>
          <w:lang w:val="zh-CN"/>
        </w:rPr>
        <w:tab/>
      </w:r>
      <w:bookmarkStart w:id="186" w:name="_Toc204612781"/>
      <w:r w:rsidR="001D2D97" w:rsidRPr="006E757D">
        <w:rPr>
          <w:lang w:val="zh-CN"/>
        </w:rPr>
        <w:t>K.</w:t>
      </w:r>
      <w:r w:rsidR="001D2D97" w:rsidRPr="006E757D">
        <w:rPr>
          <w:lang w:val="zh-CN"/>
        </w:rPr>
        <w:tab/>
      </w:r>
      <w:r w:rsidR="001D2D97" w:rsidRPr="006E757D">
        <w:rPr>
          <w:lang w:val="zh-CN"/>
        </w:rPr>
        <w:t>向大会提交委员会年度报告</w:t>
      </w:r>
      <w:bookmarkStart w:id="187" w:name="_Toc519673508"/>
      <w:bookmarkStart w:id="188" w:name="_Toc519676407"/>
      <w:bookmarkStart w:id="189" w:name="_Toc14248489"/>
      <w:bookmarkStart w:id="190" w:name="_Toc14335215"/>
      <w:bookmarkStart w:id="191" w:name="_Toc47011664"/>
      <w:bookmarkStart w:id="192" w:name="_Toc108626037"/>
      <w:bookmarkStart w:id="193" w:name="_Toc203383558"/>
      <w:bookmarkStart w:id="194" w:name="_Toc32819998"/>
      <w:bookmarkStart w:id="195" w:name="_Toc14335216"/>
      <w:bookmarkStart w:id="196" w:name="_Toc14248490"/>
      <w:bookmarkStart w:id="197" w:name="_Toc519676408"/>
      <w:bookmarkStart w:id="198" w:name="_Toc519673509"/>
      <w:bookmarkStart w:id="199" w:name="_Toc458504778"/>
      <w:bookmarkStart w:id="200" w:name="_Toc328984184"/>
      <w:bookmarkStart w:id="201" w:name="_Toc328746764"/>
      <w:bookmarkStart w:id="202" w:name="_Toc328666118"/>
      <w:bookmarkEnd w:id="184"/>
      <w:bookmarkEnd w:id="185"/>
      <w:bookmarkEnd w:id="187"/>
      <w:bookmarkEnd w:id="188"/>
      <w:bookmarkEnd w:id="189"/>
      <w:bookmarkEnd w:id="190"/>
      <w:bookmarkEnd w:id="191"/>
      <w:bookmarkEnd w:id="192"/>
      <w:bookmarkEnd w:id="193"/>
      <w:bookmarkEnd w:id="186"/>
    </w:p>
    <w:p w14:paraId="1557F2AC" w14:textId="77777777" w:rsidR="001D2D97" w:rsidRPr="006E757D" w:rsidRDefault="001D2D97" w:rsidP="001D2D97">
      <w:pPr>
        <w:pStyle w:val="SingleTxtGC"/>
        <w:rPr>
          <w:rFonts w:eastAsia="Times New Roman"/>
        </w:rPr>
      </w:pPr>
      <w:r>
        <w:rPr>
          <w:lang w:val="zh-CN"/>
        </w:rPr>
        <w:t>4</w:t>
      </w:r>
      <w:r w:rsidRPr="006E757D">
        <w:rPr>
          <w:lang w:val="zh-CN"/>
        </w:rPr>
        <w:t>0.</w:t>
      </w:r>
      <w:r w:rsidRPr="006E757D">
        <w:rPr>
          <w:lang w:val="zh-CN"/>
        </w:rPr>
        <w:tab/>
      </w:r>
      <w:r w:rsidRPr="006E757D">
        <w:rPr>
          <w:lang w:val="zh-CN"/>
        </w:rPr>
        <w:t>在第一四二届会议期间，主席于</w:t>
      </w:r>
      <w:r>
        <w:rPr>
          <w:lang w:val="zh-CN"/>
        </w:rPr>
        <w:t>2</w:t>
      </w:r>
      <w:r w:rsidRPr="006E757D">
        <w:rPr>
          <w:lang w:val="zh-CN"/>
        </w:rPr>
        <w:t>0</w:t>
      </w:r>
      <w:r>
        <w:rPr>
          <w:lang w:val="zh-CN"/>
        </w:rPr>
        <w:t>24</w:t>
      </w:r>
      <w:r w:rsidRPr="006E757D">
        <w:rPr>
          <w:lang w:val="zh-CN"/>
        </w:rPr>
        <w:t>年</w:t>
      </w:r>
      <w:r>
        <w:rPr>
          <w:lang w:val="zh-CN"/>
        </w:rPr>
        <w:t>1</w:t>
      </w:r>
      <w:r w:rsidRPr="006E757D">
        <w:rPr>
          <w:lang w:val="zh-CN"/>
        </w:rPr>
        <w:t>0</w:t>
      </w:r>
      <w:r w:rsidRPr="006E757D">
        <w:rPr>
          <w:lang w:val="zh-CN"/>
        </w:rPr>
        <w:t>月</w:t>
      </w:r>
      <w:r>
        <w:rPr>
          <w:lang w:val="zh-CN"/>
        </w:rPr>
        <w:t>14</w:t>
      </w:r>
      <w:r w:rsidRPr="006E757D">
        <w:rPr>
          <w:lang w:val="zh-CN"/>
        </w:rPr>
        <w:t>日参加了与第三委员会的在线互动对话，并在对话中介绍了人权事务委员会的年度报告。</w:t>
      </w:r>
    </w:p>
    <w:p w14:paraId="6A055D84" w14:textId="0EE6EAB3" w:rsidR="001D2D97" w:rsidRPr="006E757D" w:rsidRDefault="00086AA7" w:rsidP="00086AA7">
      <w:pPr>
        <w:pStyle w:val="H1GC"/>
      </w:pPr>
      <w:bookmarkStart w:id="203" w:name="_Toc204012171"/>
      <w:r>
        <w:rPr>
          <w:lang w:val="zh-CN"/>
        </w:rPr>
        <w:tab/>
      </w:r>
      <w:bookmarkStart w:id="204" w:name="_Toc204612782"/>
      <w:r w:rsidR="001D2D97" w:rsidRPr="006E757D">
        <w:rPr>
          <w:lang w:val="zh-CN"/>
        </w:rPr>
        <w:t>L.</w:t>
      </w:r>
      <w:r w:rsidR="001D2D97" w:rsidRPr="006E757D">
        <w:rPr>
          <w:lang w:val="zh-CN"/>
        </w:rPr>
        <w:tab/>
      </w:r>
      <w:r w:rsidR="001D2D97" w:rsidRPr="006E757D">
        <w:rPr>
          <w:lang w:val="zh-CN"/>
        </w:rPr>
        <w:t>通过报告</w:t>
      </w:r>
      <w:bookmarkStart w:id="205" w:name="_Toc47011665"/>
      <w:bookmarkStart w:id="206" w:name="_Toc108626038"/>
      <w:bookmarkStart w:id="207" w:name="_Toc203383559"/>
      <w:bookmarkEnd w:id="194"/>
      <w:bookmarkEnd w:id="195"/>
      <w:bookmarkEnd w:id="196"/>
      <w:bookmarkEnd w:id="197"/>
      <w:bookmarkEnd w:id="198"/>
      <w:bookmarkEnd w:id="199"/>
      <w:bookmarkEnd w:id="200"/>
      <w:bookmarkEnd w:id="201"/>
      <w:bookmarkEnd w:id="202"/>
      <w:bookmarkEnd w:id="203"/>
      <w:bookmarkEnd w:id="205"/>
      <w:bookmarkEnd w:id="206"/>
      <w:bookmarkEnd w:id="207"/>
      <w:bookmarkEnd w:id="204"/>
    </w:p>
    <w:p w14:paraId="6AE17129" w14:textId="77777777" w:rsidR="001D2D97" w:rsidRPr="006E757D" w:rsidRDefault="001D2D97" w:rsidP="001D2D97">
      <w:pPr>
        <w:pStyle w:val="SingleTxtGC"/>
        <w:rPr>
          <w:rFonts w:eastAsia="Times New Roman"/>
        </w:rPr>
      </w:pPr>
      <w:r>
        <w:rPr>
          <w:lang w:val="zh-CN"/>
        </w:rPr>
        <w:t>41</w:t>
      </w:r>
      <w:r w:rsidRPr="006E757D">
        <w:rPr>
          <w:lang w:val="zh-CN"/>
        </w:rPr>
        <w:t>.</w:t>
      </w:r>
      <w:r w:rsidRPr="006E757D">
        <w:rPr>
          <w:lang w:val="zh-CN"/>
        </w:rPr>
        <w:tab/>
      </w:r>
      <w:r w:rsidRPr="006E757D">
        <w:rPr>
          <w:lang w:val="zh-CN"/>
        </w:rPr>
        <w:t>在</w:t>
      </w:r>
      <w:r>
        <w:rPr>
          <w:lang w:val="zh-CN"/>
        </w:rPr>
        <w:t>2</w:t>
      </w:r>
      <w:r w:rsidRPr="006E757D">
        <w:rPr>
          <w:lang w:val="zh-CN"/>
        </w:rPr>
        <w:t>0</w:t>
      </w:r>
      <w:r>
        <w:rPr>
          <w:lang w:val="zh-CN"/>
        </w:rPr>
        <w:t>25</w:t>
      </w:r>
      <w:r w:rsidRPr="006E757D">
        <w:rPr>
          <w:lang w:val="zh-CN"/>
        </w:rPr>
        <w:t>年</w:t>
      </w:r>
      <w:r>
        <w:rPr>
          <w:lang w:val="zh-CN"/>
        </w:rPr>
        <w:t>3</w:t>
      </w:r>
      <w:r w:rsidRPr="006E757D">
        <w:rPr>
          <w:lang w:val="zh-CN"/>
        </w:rPr>
        <w:t>月</w:t>
      </w:r>
      <w:r>
        <w:rPr>
          <w:lang w:val="zh-CN"/>
        </w:rPr>
        <w:t>26</w:t>
      </w:r>
      <w:r w:rsidRPr="006E757D">
        <w:rPr>
          <w:lang w:val="zh-CN"/>
        </w:rPr>
        <w:t>日举行的第</w:t>
      </w:r>
      <w:r>
        <w:rPr>
          <w:lang w:val="zh-CN"/>
        </w:rPr>
        <w:t>4218</w:t>
      </w:r>
      <w:r w:rsidRPr="006E757D">
        <w:rPr>
          <w:lang w:val="zh-CN"/>
        </w:rPr>
        <w:t>次会议上，委员会审议了第六十七次年度报告草稿，涵盖委员会</w:t>
      </w:r>
      <w:r>
        <w:rPr>
          <w:lang w:val="zh-CN"/>
        </w:rPr>
        <w:t>2</w:t>
      </w:r>
      <w:r w:rsidRPr="006E757D">
        <w:rPr>
          <w:lang w:val="zh-CN"/>
        </w:rPr>
        <w:t>0</w:t>
      </w:r>
      <w:r>
        <w:rPr>
          <w:lang w:val="zh-CN"/>
        </w:rPr>
        <w:t>24</w:t>
      </w:r>
      <w:r w:rsidRPr="006E757D">
        <w:rPr>
          <w:lang w:val="zh-CN"/>
        </w:rPr>
        <w:t>年和</w:t>
      </w:r>
      <w:r>
        <w:rPr>
          <w:lang w:val="zh-CN"/>
        </w:rPr>
        <w:t>2</w:t>
      </w:r>
      <w:r w:rsidRPr="006E757D">
        <w:rPr>
          <w:lang w:val="zh-CN"/>
        </w:rPr>
        <w:t>0</w:t>
      </w:r>
      <w:r>
        <w:rPr>
          <w:lang w:val="zh-CN"/>
        </w:rPr>
        <w:t>25</w:t>
      </w:r>
      <w:r w:rsidRPr="006E757D">
        <w:rPr>
          <w:lang w:val="zh-CN"/>
        </w:rPr>
        <w:t>年举行的第一四一、第一四二和第一四三届会议的活动情况。报告经讨论修改后获得一致通过。根据经济及社会理事会</w:t>
      </w:r>
      <w:r>
        <w:rPr>
          <w:lang w:val="zh-CN"/>
        </w:rPr>
        <w:t>1985</w:t>
      </w:r>
      <w:r w:rsidRPr="006E757D">
        <w:rPr>
          <w:lang w:val="zh-CN"/>
        </w:rPr>
        <w:t>年</w:t>
      </w:r>
      <w:r>
        <w:rPr>
          <w:lang w:val="zh-CN"/>
        </w:rPr>
        <w:t>2</w:t>
      </w:r>
      <w:r w:rsidRPr="006E757D">
        <w:rPr>
          <w:lang w:val="zh-CN"/>
        </w:rPr>
        <w:t>月</w:t>
      </w:r>
      <w:r>
        <w:rPr>
          <w:lang w:val="zh-CN"/>
        </w:rPr>
        <w:t>8</w:t>
      </w:r>
      <w:r w:rsidRPr="006E757D">
        <w:rPr>
          <w:lang w:val="zh-CN"/>
        </w:rPr>
        <w:t>日第</w:t>
      </w:r>
      <w:r>
        <w:rPr>
          <w:lang w:val="zh-CN"/>
        </w:rPr>
        <w:t>1985</w:t>
      </w:r>
      <w:r w:rsidRPr="006E757D">
        <w:rPr>
          <w:lang w:val="zh-CN"/>
        </w:rPr>
        <w:t>/</w:t>
      </w:r>
      <w:r>
        <w:rPr>
          <w:lang w:val="zh-CN"/>
        </w:rPr>
        <w:t>1</w:t>
      </w:r>
      <w:r w:rsidRPr="006E757D">
        <w:rPr>
          <w:lang w:val="zh-CN"/>
        </w:rPr>
        <w:t>0</w:t>
      </w:r>
      <w:r>
        <w:rPr>
          <w:lang w:val="zh-CN"/>
        </w:rPr>
        <w:t>5</w:t>
      </w:r>
      <w:r w:rsidRPr="006E757D">
        <w:rPr>
          <w:lang w:val="zh-CN"/>
        </w:rPr>
        <w:t>号决定，理事会授权秘书长将人权事务委员会的年度报告直接呈交大会。</w:t>
      </w:r>
    </w:p>
    <w:p w14:paraId="65BF146C" w14:textId="7D06D814" w:rsidR="001D2D97" w:rsidRPr="006E757D" w:rsidRDefault="00273E29" w:rsidP="00273E29">
      <w:pPr>
        <w:pStyle w:val="HChGC"/>
      </w:pPr>
      <w:bookmarkStart w:id="208" w:name="_Toc204012172"/>
      <w:r>
        <w:rPr>
          <w:lang w:val="zh-CN"/>
        </w:rPr>
        <w:lastRenderedPageBreak/>
        <w:tab/>
      </w:r>
      <w:bookmarkStart w:id="209" w:name="_Toc204612783"/>
      <w:r w:rsidR="001D2D97" w:rsidRPr="006E757D">
        <w:rPr>
          <w:lang w:val="zh-CN"/>
        </w:rPr>
        <w:t>二</w:t>
      </w:r>
      <w:r w:rsidR="001D2D97" w:rsidRPr="006E757D">
        <w:rPr>
          <w:lang w:val="zh-CN"/>
        </w:rPr>
        <w:t>.</w:t>
      </w:r>
      <w:r w:rsidR="001D2D97" w:rsidRPr="006E757D">
        <w:rPr>
          <w:lang w:val="zh-CN"/>
        </w:rPr>
        <w:tab/>
      </w:r>
      <w:r w:rsidR="001D2D97" w:rsidRPr="006E757D">
        <w:rPr>
          <w:lang w:val="zh-CN"/>
        </w:rPr>
        <w:t>《公约》第四十条规定的委员会工作方法以及与联合国其他机构的合作</w:t>
      </w:r>
      <w:bookmarkStart w:id="210" w:name="_Toc47011666"/>
      <w:bookmarkStart w:id="211" w:name="_Toc32819999"/>
      <w:bookmarkStart w:id="212" w:name="_Toc14335217"/>
      <w:bookmarkStart w:id="213" w:name="_Toc14248491"/>
      <w:bookmarkStart w:id="214" w:name="_Toc519676409"/>
      <w:bookmarkStart w:id="215" w:name="_Toc519673510"/>
      <w:bookmarkStart w:id="216" w:name="_Toc458504779"/>
      <w:bookmarkStart w:id="217" w:name="_Toc328984185"/>
      <w:bookmarkStart w:id="218" w:name="_Toc328746765"/>
      <w:bookmarkStart w:id="219" w:name="_Toc328666119"/>
      <w:bookmarkStart w:id="220" w:name="_Toc108626039"/>
      <w:bookmarkStart w:id="221" w:name="_Toc203383560"/>
      <w:bookmarkEnd w:id="208"/>
      <w:bookmarkEnd w:id="210"/>
      <w:bookmarkEnd w:id="211"/>
      <w:bookmarkEnd w:id="212"/>
      <w:bookmarkEnd w:id="213"/>
      <w:bookmarkEnd w:id="214"/>
      <w:bookmarkEnd w:id="215"/>
      <w:bookmarkEnd w:id="216"/>
      <w:bookmarkEnd w:id="217"/>
      <w:bookmarkEnd w:id="218"/>
      <w:bookmarkEnd w:id="219"/>
      <w:bookmarkEnd w:id="220"/>
      <w:bookmarkEnd w:id="221"/>
      <w:bookmarkEnd w:id="209"/>
    </w:p>
    <w:p w14:paraId="6E7F6E0A" w14:textId="3C55C113" w:rsidR="001D2D97" w:rsidRPr="006E757D" w:rsidRDefault="00273E29" w:rsidP="00273E29">
      <w:pPr>
        <w:pStyle w:val="H1GC"/>
      </w:pPr>
      <w:bookmarkStart w:id="222" w:name="_Toc204012173"/>
      <w:r>
        <w:rPr>
          <w:lang w:val="zh-CN"/>
        </w:rPr>
        <w:tab/>
      </w:r>
      <w:bookmarkStart w:id="223" w:name="_Toc204612784"/>
      <w:r w:rsidR="001D2D97" w:rsidRPr="006E757D">
        <w:rPr>
          <w:lang w:val="zh-CN"/>
        </w:rPr>
        <w:t>A.</w:t>
      </w:r>
      <w:r w:rsidR="001D2D97" w:rsidRPr="006E757D">
        <w:rPr>
          <w:lang w:val="zh-CN"/>
        </w:rPr>
        <w:tab/>
      </w:r>
      <w:r w:rsidR="001D2D97" w:rsidRPr="006E757D">
        <w:rPr>
          <w:lang w:val="zh-CN"/>
        </w:rPr>
        <w:t>程序方面的最新动态和决定</w:t>
      </w:r>
      <w:bookmarkStart w:id="224" w:name="_Toc108626040"/>
      <w:bookmarkStart w:id="225" w:name="_Toc328666120"/>
      <w:bookmarkStart w:id="226" w:name="_Toc328746766"/>
      <w:bookmarkStart w:id="227" w:name="_Toc328984186"/>
      <w:bookmarkStart w:id="228" w:name="_Toc458504780"/>
      <w:bookmarkStart w:id="229" w:name="_Toc519673511"/>
      <w:bookmarkStart w:id="230" w:name="_Toc519676410"/>
      <w:bookmarkStart w:id="231" w:name="_Toc14248492"/>
      <w:bookmarkStart w:id="232" w:name="_Toc14335218"/>
      <w:bookmarkStart w:id="233" w:name="_Toc32820000"/>
      <w:bookmarkStart w:id="234" w:name="_Toc47011667"/>
      <w:bookmarkStart w:id="235" w:name="_Toc203383561"/>
      <w:bookmarkEnd w:id="222"/>
      <w:bookmarkEnd w:id="224"/>
      <w:bookmarkEnd w:id="225"/>
      <w:bookmarkEnd w:id="226"/>
      <w:bookmarkEnd w:id="227"/>
      <w:bookmarkEnd w:id="228"/>
      <w:bookmarkEnd w:id="229"/>
      <w:bookmarkEnd w:id="230"/>
      <w:bookmarkEnd w:id="231"/>
      <w:bookmarkEnd w:id="232"/>
      <w:bookmarkEnd w:id="233"/>
      <w:bookmarkEnd w:id="234"/>
      <w:bookmarkEnd w:id="235"/>
      <w:bookmarkEnd w:id="223"/>
    </w:p>
    <w:p w14:paraId="29AD6AAC" w14:textId="77777777" w:rsidR="001D2D97" w:rsidRPr="006E757D" w:rsidRDefault="001D2D97" w:rsidP="001D2D97">
      <w:pPr>
        <w:pStyle w:val="SingleTxtGC"/>
        <w:rPr>
          <w:rFonts w:eastAsia="Times New Roman"/>
        </w:rPr>
      </w:pPr>
      <w:r>
        <w:rPr>
          <w:lang w:val="zh-CN"/>
        </w:rPr>
        <w:t>42</w:t>
      </w:r>
      <w:r w:rsidRPr="006E757D">
        <w:rPr>
          <w:lang w:val="zh-CN"/>
        </w:rPr>
        <w:t>.</w:t>
      </w:r>
      <w:r w:rsidRPr="006E757D">
        <w:rPr>
          <w:lang w:val="zh-CN"/>
        </w:rPr>
        <w:tab/>
      </w:r>
      <w:r w:rsidRPr="006E757D">
        <w:rPr>
          <w:lang w:val="zh-CN"/>
        </w:rPr>
        <w:t>在第一四二届会议上，委员会通过了一份内部文件，其中载有对委员会新</w:t>
      </w:r>
      <w:r w:rsidRPr="006E757D">
        <w:rPr>
          <w:rFonts w:hint="eastAsia"/>
          <w:lang w:val="zh-CN"/>
        </w:rPr>
        <w:t>成员</w:t>
      </w:r>
      <w:r w:rsidRPr="006E757D">
        <w:rPr>
          <w:lang w:val="zh-CN"/>
        </w:rPr>
        <w:t>的基本技术指导。</w:t>
      </w:r>
      <w:bookmarkStart w:id="236" w:name="_Toc328666123"/>
      <w:bookmarkStart w:id="237" w:name="_Toc328746769"/>
      <w:bookmarkStart w:id="238" w:name="_Toc328984189"/>
      <w:bookmarkStart w:id="239" w:name="_Toc458504781"/>
      <w:bookmarkStart w:id="240" w:name="_Toc519673512"/>
      <w:bookmarkStart w:id="241" w:name="_Toc519676411"/>
      <w:bookmarkStart w:id="242" w:name="_Toc14248493"/>
      <w:bookmarkStart w:id="243" w:name="_Toc14335219"/>
      <w:bookmarkStart w:id="244" w:name="_Toc32820001"/>
      <w:bookmarkStart w:id="245" w:name="_Toc47011668"/>
    </w:p>
    <w:p w14:paraId="7CE217D4" w14:textId="142CD4BA" w:rsidR="001D2D97" w:rsidRPr="006E757D" w:rsidRDefault="00273E29" w:rsidP="00273E29">
      <w:pPr>
        <w:pStyle w:val="H1GC"/>
      </w:pPr>
      <w:bookmarkStart w:id="246" w:name="_Toc204012174"/>
      <w:r>
        <w:rPr>
          <w:lang w:val="zh-CN"/>
        </w:rPr>
        <w:tab/>
      </w:r>
      <w:bookmarkStart w:id="247" w:name="_Toc204612785"/>
      <w:r w:rsidR="001D2D97" w:rsidRPr="006E757D">
        <w:rPr>
          <w:lang w:val="zh-CN"/>
        </w:rPr>
        <w:t>B.</w:t>
      </w:r>
      <w:r w:rsidR="001D2D97" w:rsidRPr="006E757D">
        <w:rPr>
          <w:lang w:val="zh-CN"/>
        </w:rPr>
        <w:tab/>
      </w:r>
      <w:r w:rsidR="001D2D97" w:rsidRPr="006E757D">
        <w:rPr>
          <w:lang w:val="zh-CN"/>
        </w:rPr>
        <w:t>与其他机构的联系</w:t>
      </w:r>
      <w:bookmarkStart w:id="248" w:name="_Toc108626041"/>
      <w:bookmarkStart w:id="249" w:name="_Toc203383562"/>
      <w:bookmarkEnd w:id="236"/>
      <w:bookmarkEnd w:id="237"/>
      <w:bookmarkEnd w:id="238"/>
      <w:bookmarkEnd w:id="239"/>
      <w:bookmarkEnd w:id="240"/>
      <w:bookmarkEnd w:id="241"/>
      <w:bookmarkEnd w:id="242"/>
      <w:bookmarkEnd w:id="243"/>
      <w:bookmarkEnd w:id="244"/>
      <w:bookmarkEnd w:id="245"/>
      <w:bookmarkEnd w:id="246"/>
      <w:bookmarkEnd w:id="248"/>
      <w:bookmarkEnd w:id="249"/>
      <w:bookmarkEnd w:id="247"/>
    </w:p>
    <w:p w14:paraId="08B92DEF" w14:textId="77777777" w:rsidR="001D2D97" w:rsidRPr="006E757D" w:rsidRDefault="001D2D97" w:rsidP="001D2D97">
      <w:pPr>
        <w:pStyle w:val="SingleTxtGC"/>
        <w:rPr>
          <w:rFonts w:eastAsia="Times New Roman"/>
        </w:rPr>
      </w:pPr>
      <w:r>
        <w:rPr>
          <w:lang w:val="zh-CN"/>
        </w:rPr>
        <w:t>43</w:t>
      </w:r>
      <w:r w:rsidRPr="006E757D">
        <w:rPr>
          <w:lang w:val="zh-CN"/>
        </w:rPr>
        <w:t>.</w:t>
      </w:r>
      <w:r w:rsidRPr="006E757D">
        <w:rPr>
          <w:lang w:val="zh-CN"/>
        </w:rPr>
        <w:tab/>
      </w:r>
      <w:r w:rsidRPr="006E757D">
        <w:rPr>
          <w:lang w:val="zh-CN"/>
        </w:rPr>
        <w:t>为加强与其他条约机构和区域人权机制的关系，在第一四一和第一四二届会议期间，委员会继续任命下列协调人：巴克雷</w:t>
      </w:r>
      <w:r w:rsidRPr="006E757D">
        <w:rPr>
          <w:rFonts w:ascii="宋体" w:hAnsi="宋体"/>
          <w:lang w:val="zh-CN"/>
        </w:rPr>
        <w:t>·</w:t>
      </w:r>
      <w:r w:rsidRPr="006E757D">
        <w:rPr>
          <w:lang w:val="zh-CN"/>
        </w:rPr>
        <w:t>瓦利</w:t>
      </w:r>
      <w:r w:rsidRPr="006E757D">
        <w:rPr>
          <w:rFonts w:ascii="宋体" w:hAnsi="宋体"/>
          <w:lang w:val="zh-CN"/>
        </w:rPr>
        <w:t>·</w:t>
      </w:r>
      <w:r w:rsidRPr="006E757D">
        <w:rPr>
          <w:lang w:val="zh-CN"/>
        </w:rPr>
        <w:t>恩迪亚耶负责联系禁止酷刑委员会和防范酷刑和其他残忍、不人道或有辱人格待遇或处罚小组委员会；伊冯娜</w:t>
      </w:r>
      <w:r w:rsidRPr="006E757D">
        <w:rPr>
          <w:rFonts w:ascii="宋体" w:hAnsi="宋体"/>
          <w:lang w:val="zh-CN"/>
        </w:rPr>
        <w:t>·</w:t>
      </w:r>
      <w:r w:rsidRPr="006E757D">
        <w:rPr>
          <w:lang w:val="zh-CN"/>
        </w:rPr>
        <w:t>东德斯负责联系经济、社会及文化权利委员会；科鲍娅</w:t>
      </w:r>
      <w:r w:rsidRPr="006E757D">
        <w:rPr>
          <w:rFonts w:ascii="宋体" w:hAnsi="宋体"/>
          <w:lang w:val="zh-CN"/>
        </w:rPr>
        <w:t>·</w:t>
      </w:r>
      <w:r w:rsidRPr="006E757D">
        <w:rPr>
          <w:lang w:val="zh-CN"/>
        </w:rPr>
        <w:t>查姆贾</w:t>
      </w:r>
      <w:r w:rsidRPr="006E757D">
        <w:rPr>
          <w:rFonts w:ascii="宋体" w:hAnsi="宋体"/>
          <w:lang w:val="zh-CN"/>
        </w:rPr>
        <w:t>·</w:t>
      </w:r>
      <w:r w:rsidRPr="006E757D">
        <w:rPr>
          <w:lang w:val="zh-CN"/>
        </w:rPr>
        <w:t>帕查负责联系消除对妇女歧视委员会；马西娅</w:t>
      </w:r>
      <w:r w:rsidRPr="006E757D">
        <w:rPr>
          <w:rFonts w:ascii="宋体" w:hAnsi="宋体"/>
          <w:lang w:val="zh-CN"/>
        </w:rPr>
        <w:t>·</w:t>
      </w:r>
      <w:r w:rsidRPr="006E757D">
        <w:rPr>
          <w:lang w:val="zh-CN"/>
        </w:rPr>
        <w:t>克兰负责联系残疾人权利委员会；寺谷广司负责联系强迫失踪问题委员会；徐昌禄负责联系保护所有移民工人及其家庭成员权利委员会；瓦法阿</w:t>
      </w:r>
      <w:r w:rsidRPr="006E757D">
        <w:rPr>
          <w:rFonts w:ascii="宋体" w:hAnsi="宋体"/>
          <w:lang w:val="zh-CN"/>
        </w:rPr>
        <w:t>·</w:t>
      </w:r>
      <w:r w:rsidRPr="006E757D">
        <w:rPr>
          <w:lang w:val="zh-CN"/>
        </w:rPr>
        <w:t>阿什拉芙</w:t>
      </w:r>
      <w:r w:rsidRPr="006E757D">
        <w:rPr>
          <w:rFonts w:ascii="宋体" w:hAnsi="宋体"/>
          <w:lang w:val="zh-CN"/>
        </w:rPr>
        <w:t>·</w:t>
      </w:r>
      <w:r w:rsidRPr="006E757D">
        <w:rPr>
          <w:lang w:val="zh-CN"/>
        </w:rPr>
        <w:t>穆哈拉姆</w:t>
      </w:r>
      <w:r w:rsidRPr="006E757D">
        <w:rPr>
          <w:rFonts w:ascii="宋体" w:hAnsi="宋体"/>
          <w:lang w:val="zh-CN"/>
        </w:rPr>
        <w:t>·</w:t>
      </w:r>
      <w:r w:rsidRPr="006E757D">
        <w:rPr>
          <w:lang w:val="zh-CN"/>
        </w:rPr>
        <w:t>巴西姆负责联系儿童权利委员会；马哈古卜</w:t>
      </w:r>
      <w:r w:rsidRPr="006E757D">
        <w:rPr>
          <w:rFonts w:ascii="宋体" w:hAnsi="宋体"/>
          <w:lang w:val="zh-CN"/>
        </w:rPr>
        <w:t>·</w:t>
      </w:r>
      <w:r w:rsidRPr="006E757D">
        <w:rPr>
          <w:lang w:val="zh-CN"/>
        </w:rPr>
        <w:t>哈伊巴负责联系非洲人权系统；蒂亚娜</w:t>
      </w:r>
      <w:r w:rsidRPr="006E757D">
        <w:rPr>
          <w:rFonts w:ascii="宋体" w:hAnsi="宋体"/>
          <w:lang w:val="zh-CN"/>
        </w:rPr>
        <w:t>·</w:t>
      </w:r>
      <w:r w:rsidRPr="006E757D">
        <w:rPr>
          <w:lang w:val="zh-CN"/>
        </w:rPr>
        <w:t>舒尔兰负责联系欧洲人权法院；罗德里戈</w:t>
      </w:r>
      <w:r w:rsidRPr="006E757D">
        <w:rPr>
          <w:rFonts w:ascii="宋体" w:hAnsi="宋体"/>
          <w:lang w:val="zh-CN"/>
        </w:rPr>
        <w:t>·</w:t>
      </w:r>
      <w:r w:rsidRPr="006E757D">
        <w:rPr>
          <w:lang w:val="zh-CN"/>
        </w:rPr>
        <w:t>阿尔韦托</w:t>
      </w:r>
      <w:r w:rsidRPr="006E757D">
        <w:rPr>
          <w:rFonts w:ascii="宋体" w:hAnsi="宋体"/>
          <w:lang w:val="zh-CN"/>
        </w:rPr>
        <w:t>·</w:t>
      </w:r>
      <w:r w:rsidRPr="006E757D">
        <w:rPr>
          <w:lang w:val="zh-CN"/>
        </w:rPr>
        <w:t>卡拉索负责联系美洲人权系统。</w:t>
      </w:r>
    </w:p>
    <w:p w14:paraId="4323DE80" w14:textId="77777777" w:rsidR="001D2D97" w:rsidRPr="006E757D" w:rsidRDefault="001D2D97" w:rsidP="001D2D97">
      <w:pPr>
        <w:pStyle w:val="SingleTxtGC"/>
        <w:rPr>
          <w:rFonts w:eastAsia="Times New Roman"/>
        </w:rPr>
      </w:pPr>
      <w:r>
        <w:rPr>
          <w:lang w:val="zh-CN"/>
        </w:rPr>
        <w:t>44</w:t>
      </w:r>
      <w:r w:rsidRPr="006E757D">
        <w:rPr>
          <w:lang w:val="zh-CN"/>
        </w:rPr>
        <w:t>.</w:t>
      </w:r>
      <w:r w:rsidRPr="006E757D">
        <w:rPr>
          <w:lang w:val="zh-CN"/>
        </w:rPr>
        <w:tab/>
      </w:r>
      <w:r w:rsidRPr="006E757D">
        <w:rPr>
          <w:lang w:val="zh-CN"/>
        </w:rPr>
        <w:t>在第一四三届会议上，委员会任命了下列协调人：巴克雷</w:t>
      </w:r>
      <w:r w:rsidRPr="006E757D">
        <w:rPr>
          <w:rFonts w:ascii="宋体" w:hAnsi="宋体"/>
          <w:lang w:val="zh-CN"/>
        </w:rPr>
        <w:t>·</w:t>
      </w:r>
      <w:r w:rsidRPr="006E757D">
        <w:rPr>
          <w:lang w:val="zh-CN"/>
        </w:rPr>
        <w:t>瓦利</w:t>
      </w:r>
      <w:r w:rsidRPr="006E757D">
        <w:rPr>
          <w:rFonts w:ascii="宋体" w:hAnsi="宋体"/>
          <w:lang w:val="zh-CN"/>
        </w:rPr>
        <w:t>·</w:t>
      </w:r>
      <w:r w:rsidRPr="006E757D">
        <w:rPr>
          <w:lang w:val="zh-CN"/>
        </w:rPr>
        <w:t>恩迪亚耶负责联系禁止酷刑委员会和防范酷刑小组委员会</w:t>
      </w:r>
      <w:r w:rsidRPr="006E757D">
        <w:rPr>
          <w:rFonts w:hint="eastAsia"/>
          <w:lang w:val="zh-CN"/>
        </w:rPr>
        <w:t>；</w:t>
      </w:r>
      <w:r w:rsidRPr="006E757D">
        <w:rPr>
          <w:lang w:val="zh-CN"/>
        </w:rPr>
        <w:t>卡洛斯</w:t>
      </w:r>
      <w:r w:rsidRPr="006E757D">
        <w:rPr>
          <w:rFonts w:ascii="宋体" w:hAnsi="宋体"/>
          <w:lang w:val="zh-CN"/>
        </w:rPr>
        <w:t>·</w:t>
      </w:r>
      <w:r w:rsidRPr="006E757D">
        <w:rPr>
          <w:lang w:val="zh-CN"/>
        </w:rPr>
        <w:t>拉蒙</w:t>
      </w:r>
      <w:r w:rsidRPr="006E757D">
        <w:rPr>
          <w:rFonts w:ascii="宋体" w:hAnsi="宋体"/>
          <w:lang w:val="zh-CN"/>
        </w:rPr>
        <w:t>·</w:t>
      </w:r>
      <w:r w:rsidRPr="006E757D">
        <w:rPr>
          <w:lang w:val="zh-CN"/>
        </w:rPr>
        <w:t>费尔南德斯</w:t>
      </w:r>
      <w:r w:rsidRPr="006E757D">
        <w:rPr>
          <w:rFonts w:ascii="宋体" w:hAnsi="宋体"/>
          <w:lang w:val="zh-CN"/>
        </w:rPr>
        <w:t>·</w:t>
      </w:r>
      <w:r w:rsidRPr="006E757D">
        <w:rPr>
          <w:lang w:val="zh-CN"/>
        </w:rPr>
        <w:t>列萨负责联系经济、社会及文化权利委员会；马哈古卜</w:t>
      </w:r>
      <w:r w:rsidRPr="006E757D">
        <w:rPr>
          <w:rFonts w:ascii="宋体" w:hAnsi="宋体"/>
          <w:lang w:val="zh-CN"/>
        </w:rPr>
        <w:t>·</w:t>
      </w:r>
      <w:r w:rsidRPr="006E757D">
        <w:rPr>
          <w:lang w:val="zh-CN"/>
        </w:rPr>
        <w:t>哈伊巴负责联系消除对妇女歧视委员会；埃尔南</w:t>
      </w:r>
      <w:r w:rsidRPr="006E757D">
        <w:rPr>
          <w:rFonts w:ascii="宋体" w:hAnsi="宋体"/>
          <w:lang w:val="zh-CN"/>
        </w:rPr>
        <w:t>·</w:t>
      </w:r>
      <w:r w:rsidRPr="006E757D">
        <w:rPr>
          <w:lang w:val="zh-CN"/>
        </w:rPr>
        <w:t>克萨达</w:t>
      </w:r>
      <w:r w:rsidRPr="006E757D">
        <w:rPr>
          <w:rFonts w:ascii="宋体" w:hAnsi="宋体"/>
          <w:lang w:val="zh-CN"/>
        </w:rPr>
        <w:t>·</w:t>
      </w:r>
      <w:r w:rsidRPr="006E757D">
        <w:rPr>
          <w:lang w:val="zh-CN"/>
        </w:rPr>
        <w:t>卡夫雷拉负责联系残疾人权利委员会；埃莱娜</w:t>
      </w:r>
      <w:r w:rsidRPr="006E757D">
        <w:rPr>
          <w:rFonts w:ascii="宋体" w:hAnsi="宋体"/>
          <w:lang w:val="zh-CN"/>
        </w:rPr>
        <w:t>·</w:t>
      </w:r>
      <w:r w:rsidRPr="006E757D">
        <w:rPr>
          <w:lang w:val="zh-CN"/>
        </w:rPr>
        <w:t>提格乎德加负责联系儿童权利委员会；瓦法阿</w:t>
      </w:r>
      <w:r w:rsidRPr="006E757D">
        <w:rPr>
          <w:rFonts w:ascii="宋体" w:hAnsi="宋体"/>
          <w:lang w:val="zh-CN"/>
        </w:rPr>
        <w:t>·</w:t>
      </w:r>
      <w:r w:rsidRPr="006E757D">
        <w:rPr>
          <w:lang w:val="zh-CN"/>
        </w:rPr>
        <w:t>阿什拉芙</w:t>
      </w:r>
      <w:r w:rsidRPr="006E757D">
        <w:rPr>
          <w:rFonts w:ascii="宋体" w:hAnsi="宋体"/>
          <w:lang w:val="zh-CN"/>
        </w:rPr>
        <w:t>·</w:t>
      </w:r>
      <w:r w:rsidRPr="006E757D">
        <w:rPr>
          <w:lang w:val="zh-CN"/>
        </w:rPr>
        <w:t>穆哈拉姆</w:t>
      </w:r>
      <w:r w:rsidRPr="006E757D">
        <w:rPr>
          <w:rFonts w:ascii="宋体" w:hAnsi="宋体"/>
          <w:lang w:val="zh-CN"/>
        </w:rPr>
        <w:t>·</w:t>
      </w:r>
      <w:r w:rsidRPr="006E757D">
        <w:rPr>
          <w:lang w:val="zh-CN"/>
        </w:rPr>
        <w:t>巴西姆负责联系消除种族歧视委员会；马哈古卜</w:t>
      </w:r>
      <w:r w:rsidRPr="006E757D">
        <w:rPr>
          <w:rFonts w:ascii="宋体" w:hAnsi="宋体"/>
          <w:lang w:val="zh-CN"/>
        </w:rPr>
        <w:t>·</w:t>
      </w:r>
      <w:r w:rsidRPr="006E757D">
        <w:rPr>
          <w:lang w:val="zh-CN"/>
        </w:rPr>
        <w:t>哈伊巴负责联系非洲人权系统；康斯坦丁</w:t>
      </w:r>
      <w:r w:rsidRPr="006E757D">
        <w:rPr>
          <w:rFonts w:ascii="宋体" w:hAnsi="宋体"/>
          <w:lang w:val="zh-CN"/>
        </w:rPr>
        <w:t>·</w:t>
      </w:r>
      <w:r w:rsidRPr="006E757D">
        <w:rPr>
          <w:lang w:val="zh-CN"/>
        </w:rPr>
        <w:t>科尔凯利亚负责联系欧洲人权法院；罗德里戈</w:t>
      </w:r>
      <w:r w:rsidRPr="006E757D">
        <w:rPr>
          <w:rFonts w:ascii="宋体" w:hAnsi="宋体"/>
          <w:lang w:val="zh-CN"/>
        </w:rPr>
        <w:t>·</w:t>
      </w:r>
      <w:r w:rsidRPr="006E757D">
        <w:rPr>
          <w:lang w:val="zh-CN"/>
        </w:rPr>
        <w:t>阿尔韦托</w:t>
      </w:r>
      <w:r w:rsidRPr="006E757D">
        <w:rPr>
          <w:rFonts w:ascii="宋体" w:hAnsi="宋体"/>
          <w:lang w:val="zh-CN"/>
        </w:rPr>
        <w:t>·</w:t>
      </w:r>
      <w:r w:rsidRPr="006E757D">
        <w:rPr>
          <w:lang w:val="zh-CN"/>
        </w:rPr>
        <w:t>卡拉索负责联系美洲人权系统。</w:t>
      </w:r>
      <w:bookmarkStart w:id="250" w:name="_Toc328666125"/>
      <w:bookmarkStart w:id="251" w:name="_Toc328746771"/>
      <w:bookmarkStart w:id="252" w:name="_Toc328984191"/>
      <w:bookmarkStart w:id="253" w:name="_Toc458504782"/>
      <w:bookmarkStart w:id="254" w:name="_Toc519673513"/>
      <w:bookmarkStart w:id="255" w:name="_Toc519676412"/>
      <w:bookmarkStart w:id="256" w:name="_Toc14248494"/>
      <w:bookmarkStart w:id="257" w:name="_Toc14335220"/>
      <w:bookmarkStart w:id="258" w:name="_Toc32820002"/>
      <w:bookmarkStart w:id="259" w:name="_Toc47011669"/>
    </w:p>
    <w:p w14:paraId="521BA293" w14:textId="3CB40C6F" w:rsidR="001D2D97" w:rsidRPr="006E757D" w:rsidRDefault="00273E29" w:rsidP="00273E29">
      <w:pPr>
        <w:pStyle w:val="HChGC"/>
      </w:pPr>
      <w:bookmarkStart w:id="260" w:name="_Toc204012175"/>
      <w:r>
        <w:rPr>
          <w:lang w:val="zh-CN"/>
        </w:rPr>
        <w:tab/>
      </w:r>
      <w:bookmarkStart w:id="261" w:name="_Toc204612786"/>
      <w:r w:rsidR="001D2D97" w:rsidRPr="006E757D">
        <w:rPr>
          <w:lang w:val="zh-CN"/>
        </w:rPr>
        <w:t>三</w:t>
      </w:r>
      <w:r w:rsidR="001D2D97" w:rsidRPr="006E757D">
        <w:rPr>
          <w:lang w:val="zh-CN"/>
        </w:rPr>
        <w:t>.</w:t>
      </w:r>
      <w:r w:rsidR="001D2D97" w:rsidRPr="006E757D">
        <w:rPr>
          <w:lang w:val="zh-CN"/>
        </w:rPr>
        <w:tab/>
      </w:r>
      <w:r w:rsidR="001D2D97" w:rsidRPr="006E757D">
        <w:rPr>
          <w:lang w:val="zh-CN"/>
        </w:rPr>
        <w:t>缔约国根据《公约》第四十条提交报告的情况</w:t>
      </w:r>
      <w:bookmarkStart w:id="262" w:name="_Toc108626042"/>
      <w:bookmarkStart w:id="263" w:name="_Toc203383563"/>
      <w:bookmarkEnd w:id="250"/>
      <w:bookmarkEnd w:id="251"/>
      <w:bookmarkEnd w:id="252"/>
      <w:bookmarkEnd w:id="253"/>
      <w:bookmarkEnd w:id="254"/>
      <w:bookmarkEnd w:id="255"/>
      <w:bookmarkEnd w:id="256"/>
      <w:bookmarkEnd w:id="257"/>
      <w:bookmarkEnd w:id="258"/>
      <w:bookmarkEnd w:id="259"/>
      <w:bookmarkEnd w:id="260"/>
      <w:bookmarkEnd w:id="262"/>
      <w:bookmarkEnd w:id="263"/>
      <w:bookmarkEnd w:id="261"/>
    </w:p>
    <w:p w14:paraId="0938C596" w14:textId="00E17EA3" w:rsidR="001D2D97" w:rsidRPr="006E757D" w:rsidRDefault="00273E29" w:rsidP="00273E29">
      <w:pPr>
        <w:pStyle w:val="H1GC"/>
      </w:pPr>
      <w:bookmarkStart w:id="264" w:name="_Toc204012176"/>
      <w:r>
        <w:rPr>
          <w:lang w:val="zh-CN"/>
        </w:rPr>
        <w:tab/>
      </w:r>
      <w:bookmarkStart w:id="265" w:name="_Toc204612787"/>
      <w:r w:rsidR="001D2D97" w:rsidRPr="006E757D">
        <w:rPr>
          <w:lang w:val="zh-CN"/>
        </w:rPr>
        <w:t>A.</w:t>
      </w:r>
      <w:r w:rsidR="001D2D97" w:rsidRPr="006E757D">
        <w:rPr>
          <w:lang w:val="zh-CN"/>
        </w:rPr>
        <w:tab/>
        <w:t>2024</w:t>
      </w:r>
      <w:r w:rsidR="001D2D97" w:rsidRPr="006E757D">
        <w:rPr>
          <w:lang w:val="zh-CN"/>
        </w:rPr>
        <w:t>年</w:t>
      </w:r>
      <w:r w:rsidR="001D2D97" w:rsidRPr="006E757D">
        <w:rPr>
          <w:lang w:val="zh-CN"/>
        </w:rPr>
        <w:t>3</w:t>
      </w:r>
      <w:r w:rsidR="001D2D97" w:rsidRPr="006E757D">
        <w:rPr>
          <w:lang w:val="zh-CN"/>
        </w:rPr>
        <w:t>月</w:t>
      </w:r>
      <w:r w:rsidR="001D2D97" w:rsidRPr="006E757D">
        <w:rPr>
          <w:lang w:val="zh-CN"/>
        </w:rPr>
        <w:t>29</w:t>
      </w:r>
      <w:r w:rsidR="001D2D97" w:rsidRPr="006E757D">
        <w:rPr>
          <w:lang w:val="zh-CN"/>
        </w:rPr>
        <w:t>日至</w:t>
      </w:r>
      <w:r w:rsidR="001D2D97" w:rsidRPr="006E757D">
        <w:rPr>
          <w:lang w:val="zh-CN"/>
        </w:rPr>
        <w:t>2025</w:t>
      </w:r>
      <w:r w:rsidR="001D2D97" w:rsidRPr="006E757D">
        <w:rPr>
          <w:lang w:val="zh-CN"/>
        </w:rPr>
        <w:t>年</w:t>
      </w:r>
      <w:r w:rsidR="001D2D97" w:rsidRPr="006E757D">
        <w:rPr>
          <w:lang w:val="zh-CN"/>
        </w:rPr>
        <w:t>3</w:t>
      </w:r>
      <w:r w:rsidR="001D2D97" w:rsidRPr="006E757D">
        <w:rPr>
          <w:lang w:val="zh-CN"/>
        </w:rPr>
        <w:t>月</w:t>
      </w:r>
      <w:r w:rsidR="001D2D97" w:rsidRPr="006E757D">
        <w:rPr>
          <w:lang w:val="zh-CN"/>
        </w:rPr>
        <w:t>28</w:t>
      </w:r>
      <w:r w:rsidR="001D2D97" w:rsidRPr="006E757D">
        <w:rPr>
          <w:lang w:val="zh-CN"/>
        </w:rPr>
        <w:t>日期间向秘书长提交的报告</w:t>
      </w:r>
      <w:bookmarkStart w:id="266" w:name="_Toc47011670"/>
      <w:bookmarkStart w:id="267" w:name="_Toc32820003"/>
      <w:bookmarkStart w:id="268" w:name="_Toc14335221"/>
      <w:bookmarkStart w:id="269" w:name="_Toc14248495"/>
      <w:bookmarkStart w:id="270" w:name="_Toc519676413"/>
      <w:bookmarkStart w:id="271" w:name="_Toc519673514"/>
      <w:bookmarkStart w:id="272" w:name="_Toc458504783"/>
      <w:bookmarkStart w:id="273" w:name="_Toc328984192"/>
      <w:bookmarkStart w:id="274" w:name="_Toc328746772"/>
      <w:bookmarkStart w:id="275" w:name="_Toc328666126"/>
      <w:bookmarkStart w:id="276" w:name="_Toc108626043"/>
      <w:bookmarkStart w:id="277" w:name="_Toc203383564"/>
      <w:bookmarkEnd w:id="264"/>
      <w:bookmarkEnd w:id="266"/>
      <w:bookmarkEnd w:id="267"/>
      <w:bookmarkEnd w:id="268"/>
      <w:bookmarkEnd w:id="269"/>
      <w:bookmarkEnd w:id="270"/>
      <w:bookmarkEnd w:id="271"/>
      <w:bookmarkEnd w:id="272"/>
      <w:bookmarkEnd w:id="273"/>
      <w:bookmarkEnd w:id="274"/>
      <w:bookmarkEnd w:id="275"/>
      <w:bookmarkEnd w:id="276"/>
      <w:bookmarkEnd w:id="277"/>
      <w:bookmarkEnd w:id="265"/>
    </w:p>
    <w:p w14:paraId="6200B959" w14:textId="77777777" w:rsidR="001D2D97" w:rsidRPr="006E757D" w:rsidRDefault="001D2D97" w:rsidP="001D2D97">
      <w:pPr>
        <w:pStyle w:val="SingleTxtGC"/>
        <w:rPr>
          <w:rFonts w:eastAsia="Times New Roman"/>
        </w:rPr>
      </w:pPr>
      <w:r>
        <w:rPr>
          <w:lang w:val="zh-CN"/>
        </w:rPr>
        <w:t>45</w:t>
      </w:r>
      <w:r w:rsidRPr="006E757D">
        <w:rPr>
          <w:lang w:val="zh-CN"/>
        </w:rPr>
        <w:t>.</w:t>
      </w:r>
      <w:r w:rsidRPr="006E757D">
        <w:rPr>
          <w:lang w:val="zh-CN"/>
        </w:rPr>
        <w:tab/>
      </w:r>
      <w:r w:rsidRPr="006E757D">
        <w:rPr>
          <w:lang w:val="zh-CN"/>
        </w:rPr>
        <w:t>在</w:t>
      </w:r>
      <w:r>
        <w:rPr>
          <w:lang w:val="zh-CN"/>
        </w:rPr>
        <w:t>2</w:t>
      </w:r>
      <w:r w:rsidRPr="006E757D">
        <w:rPr>
          <w:lang w:val="zh-CN"/>
        </w:rPr>
        <w:t>0</w:t>
      </w:r>
      <w:r>
        <w:rPr>
          <w:lang w:val="zh-CN"/>
        </w:rPr>
        <w:t>24</w:t>
      </w:r>
      <w:r w:rsidRPr="006E757D">
        <w:rPr>
          <w:lang w:val="zh-CN"/>
        </w:rPr>
        <w:t>年</w:t>
      </w:r>
      <w:r>
        <w:rPr>
          <w:lang w:val="zh-CN"/>
        </w:rPr>
        <w:t>3</w:t>
      </w:r>
      <w:r w:rsidRPr="006E757D">
        <w:rPr>
          <w:lang w:val="zh-CN"/>
        </w:rPr>
        <w:t>月</w:t>
      </w:r>
      <w:r>
        <w:rPr>
          <w:lang w:val="zh-CN"/>
        </w:rPr>
        <w:t>29</w:t>
      </w:r>
      <w:r w:rsidRPr="006E757D">
        <w:rPr>
          <w:lang w:val="zh-CN"/>
        </w:rPr>
        <w:t>日至</w:t>
      </w:r>
      <w:r>
        <w:rPr>
          <w:lang w:val="zh-CN"/>
        </w:rPr>
        <w:t>2</w:t>
      </w:r>
      <w:r w:rsidRPr="006E757D">
        <w:rPr>
          <w:lang w:val="zh-CN"/>
        </w:rPr>
        <w:t>0</w:t>
      </w:r>
      <w:r>
        <w:rPr>
          <w:lang w:val="zh-CN"/>
        </w:rPr>
        <w:t>25</w:t>
      </w:r>
      <w:r w:rsidRPr="006E757D">
        <w:rPr>
          <w:lang w:val="zh-CN"/>
        </w:rPr>
        <w:t>年</w:t>
      </w:r>
      <w:r>
        <w:rPr>
          <w:lang w:val="zh-CN"/>
        </w:rPr>
        <w:t>3</w:t>
      </w:r>
      <w:r w:rsidRPr="006E757D">
        <w:rPr>
          <w:lang w:val="zh-CN"/>
        </w:rPr>
        <w:t>月</w:t>
      </w:r>
      <w:r>
        <w:rPr>
          <w:lang w:val="zh-CN"/>
        </w:rPr>
        <w:t>28</w:t>
      </w:r>
      <w:r w:rsidRPr="006E757D">
        <w:rPr>
          <w:lang w:val="zh-CN"/>
        </w:rPr>
        <w:t>日期间，下列缔约国向秘书长提交了七份报告：加拿大</w:t>
      </w:r>
      <w:r w:rsidRPr="006E757D">
        <w:rPr>
          <w:lang w:val="zh-CN"/>
        </w:rPr>
        <w:t>(</w:t>
      </w:r>
      <w:r w:rsidRPr="006E757D">
        <w:rPr>
          <w:lang w:val="zh-CN"/>
        </w:rPr>
        <w:t>第七次定期报告</w:t>
      </w:r>
      <w:r w:rsidRPr="006E757D">
        <w:rPr>
          <w:lang w:val="zh-CN"/>
        </w:rPr>
        <w:t>)</w:t>
      </w:r>
      <w:r w:rsidRPr="006E757D">
        <w:rPr>
          <w:lang w:val="zh-CN"/>
        </w:rPr>
        <w:t>、几内亚比绍</w:t>
      </w:r>
      <w:r w:rsidRPr="006E757D">
        <w:rPr>
          <w:lang w:val="zh-CN"/>
        </w:rPr>
        <w:t>(</w:t>
      </w:r>
      <w:r w:rsidRPr="006E757D">
        <w:rPr>
          <w:lang w:val="zh-CN"/>
        </w:rPr>
        <w:t>初次报告</w:t>
      </w:r>
      <w:r w:rsidRPr="006E757D">
        <w:rPr>
          <w:lang w:val="zh-CN"/>
        </w:rPr>
        <w:t>)</w:t>
      </w:r>
      <w:r w:rsidRPr="006E757D">
        <w:rPr>
          <w:lang w:val="zh-CN"/>
        </w:rPr>
        <w:t>、哈萨克斯坦</w:t>
      </w:r>
      <w:r w:rsidRPr="006E757D">
        <w:rPr>
          <w:lang w:val="zh-CN"/>
        </w:rPr>
        <w:t>(</w:t>
      </w:r>
      <w:r w:rsidRPr="006E757D">
        <w:rPr>
          <w:lang w:val="zh-CN"/>
        </w:rPr>
        <w:t>第三次定期报告</w:t>
      </w:r>
      <w:r w:rsidRPr="006E757D">
        <w:rPr>
          <w:lang w:val="zh-CN"/>
        </w:rPr>
        <w:t>)</w:t>
      </w:r>
      <w:r w:rsidRPr="006E757D">
        <w:rPr>
          <w:lang w:val="zh-CN"/>
        </w:rPr>
        <w:t>、拉脱维亚</w:t>
      </w:r>
      <w:r w:rsidRPr="006E757D">
        <w:rPr>
          <w:lang w:val="zh-CN"/>
        </w:rPr>
        <w:t>(</w:t>
      </w:r>
      <w:r w:rsidRPr="006E757D">
        <w:rPr>
          <w:lang w:val="zh-CN"/>
        </w:rPr>
        <w:t>第四次定期报告</w:t>
      </w:r>
      <w:r w:rsidRPr="006E757D">
        <w:rPr>
          <w:lang w:val="zh-CN"/>
        </w:rPr>
        <w:t>)</w:t>
      </w:r>
      <w:r w:rsidRPr="006E757D">
        <w:rPr>
          <w:lang w:val="zh-CN"/>
        </w:rPr>
        <w:t>、摩尔多瓦共和国</w:t>
      </w:r>
      <w:r w:rsidRPr="006E757D">
        <w:rPr>
          <w:lang w:val="zh-CN"/>
        </w:rPr>
        <w:t>(</w:t>
      </w:r>
      <w:r w:rsidRPr="006E757D">
        <w:rPr>
          <w:lang w:val="zh-CN"/>
        </w:rPr>
        <w:t>第四次定期报告</w:t>
      </w:r>
      <w:r w:rsidRPr="006E757D">
        <w:rPr>
          <w:lang w:val="zh-CN"/>
        </w:rPr>
        <w:t>)</w:t>
      </w:r>
      <w:r w:rsidRPr="006E757D">
        <w:rPr>
          <w:lang w:val="zh-CN"/>
        </w:rPr>
        <w:t>、斯洛伐克</w:t>
      </w:r>
      <w:r w:rsidRPr="006E757D">
        <w:rPr>
          <w:lang w:val="zh-CN"/>
        </w:rPr>
        <w:t>(</w:t>
      </w:r>
      <w:r w:rsidRPr="006E757D">
        <w:rPr>
          <w:lang w:val="zh-CN"/>
        </w:rPr>
        <w:t>第五次定期报告</w:t>
      </w:r>
      <w:r w:rsidRPr="006E757D">
        <w:rPr>
          <w:lang w:val="zh-CN"/>
        </w:rPr>
        <w:t>)</w:t>
      </w:r>
      <w:r w:rsidRPr="006E757D">
        <w:rPr>
          <w:lang w:val="zh-CN"/>
        </w:rPr>
        <w:t>和西班牙</w:t>
      </w:r>
      <w:r w:rsidRPr="006E757D">
        <w:rPr>
          <w:lang w:val="zh-CN"/>
        </w:rPr>
        <w:t>(</w:t>
      </w:r>
      <w:r w:rsidRPr="006E757D">
        <w:rPr>
          <w:lang w:val="zh-CN"/>
        </w:rPr>
        <w:t>第七次定期报告</w:t>
      </w:r>
      <w:r w:rsidRPr="006E757D">
        <w:rPr>
          <w:lang w:val="zh-CN"/>
        </w:rPr>
        <w:t>)</w:t>
      </w:r>
      <w:r w:rsidRPr="006E757D">
        <w:rPr>
          <w:lang w:val="zh-CN"/>
        </w:rPr>
        <w:t>。</w:t>
      </w:r>
    </w:p>
    <w:p w14:paraId="50D36B77" w14:textId="1B447486" w:rsidR="001D2D97" w:rsidRPr="006E757D" w:rsidRDefault="00273E29" w:rsidP="00273E29">
      <w:pPr>
        <w:pStyle w:val="H1GC"/>
      </w:pPr>
      <w:bookmarkStart w:id="278" w:name="_Toc204012177"/>
      <w:r>
        <w:rPr>
          <w:lang w:val="zh-CN"/>
        </w:rPr>
        <w:tab/>
      </w:r>
      <w:bookmarkStart w:id="279" w:name="_Toc204612788"/>
      <w:r w:rsidR="001D2D97" w:rsidRPr="006E757D">
        <w:rPr>
          <w:lang w:val="zh-CN"/>
        </w:rPr>
        <w:t>B.</w:t>
      </w:r>
      <w:r w:rsidR="001D2D97" w:rsidRPr="006E757D">
        <w:rPr>
          <w:lang w:val="zh-CN"/>
        </w:rPr>
        <w:tab/>
      </w:r>
      <w:r w:rsidR="001D2D97" w:rsidRPr="006E757D">
        <w:rPr>
          <w:lang w:val="zh-CN"/>
        </w:rPr>
        <w:t>逾期未交的报告和缔约国未履行第四十条义务的情况</w:t>
      </w:r>
      <w:bookmarkStart w:id="280" w:name="_Toc47011671"/>
      <w:bookmarkStart w:id="281" w:name="_Toc32820004"/>
      <w:bookmarkStart w:id="282" w:name="_Toc14335222"/>
      <w:bookmarkStart w:id="283" w:name="_Toc14248496"/>
      <w:bookmarkStart w:id="284" w:name="_Toc519676414"/>
      <w:bookmarkStart w:id="285" w:name="_Toc519673515"/>
      <w:bookmarkStart w:id="286" w:name="_Toc458504784"/>
      <w:bookmarkStart w:id="287" w:name="_Toc328984193"/>
      <w:bookmarkStart w:id="288" w:name="_Toc328746773"/>
      <w:bookmarkStart w:id="289" w:name="_Toc328666127"/>
      <w:bookmarkStart w:id="290" w:name="_Toc108626044"/>
      <w:bookmarkStart w:id="291" w:name="_Toc203383565"/>
      <w:bookmarkEnd w:id="278"/>
      <w:bookmarkEnd w:id="280"/>
      <w:bookmarkEnd w:id="281"/>
      <w:bookmarkEnd w:id="282"/>
      <w:bookmarkEnd w:id="283"/>
      <w:bookmarkEnd w:id="284"/>
      <w:bookmarkEnd w:id="285"/>
      <w:bookmarkEnd w:id="286"/>
      <w:bookmarkEnd w:id="287"/>
      <w:bookmarkEnd w:id="288"/>
      <w:bookmarkEnd w:id="289"/>
      <w:bookmarkEnd w:id="290"/>
      <w:bookmarkEnd w:id="291"/>
      <w:bookmarkEnd w:id="279"/>
    </w:p>
    <w:p w14:paraId="59CE8FCB" w14:textId="77777777" w:rsidR="001D2D97" w:rsidRPr="006E757D" w:rsidRDefault="001D2D97" w:rsidP="001D2D97">
      <w:pPr>
        <w:pStyle w:val="SingleTxtGC"/>
        <w:rPr>
          <w:rFonts w:eastAsia="Times New Roman"/>
        </w:rPr>
      </w:pPr>
      <w:r>
        <w:rPr>
          <w:lang w:val="zh-CN"/>
        </w:rPr>
        <w:t>46</w:t>
      </w:r>
      <w:r w:rsidRPr="006E757D">
        <w:rPr>
          <w:lang w:val="zh-CN"/>
        </w:rPr>
        <w:t>.</w:t>
      </w:r>
      <w:r w:rsidRPr="006E757D">
        <w:rPr>
          <w:lang w:val="zh-CN"/>
        </w:rPr>
        <w:tab/>
      </w:r>
      <w:r w:rsidRPr="006E757D">
        <w:rPr>
          <w:lang w:val="zh-CN"/>
        </w:rPr>
        <w:t>委员会希望重申，《公约》缔约国必须按时提交《公约》第四十条所述的报告，以便委员会能够尽职履行该条规定的职责。令人遗憾的是，自委员会成立以来，拖延情况一直十分严重。委员会关切地指出，缔约国不提交报告会妨碍委员</w:t>
      </w:r>
      <w:r w:rsidRPr="006E757D">
        <w:rPr>
          <w:lang w:val="zh-CN"/>
        </w:rPr>
        <w:lastRenderedPageBreak/>
        <w:t>会按照《公约》第四十条履行监督职责。委员会重申，逾期未提交报告的国家未履行该条规定的义务。</w:t>
      </w:r>
    </w:p>
    <w:p w14:paraId="646F373C" w14:textId="0E3962A3" w:rsidR="001D2D97" w:rsidRPr="006E757D" w:rsidRDefault="00273E29" w:rsidP="00273E29">
      <w:pPr>
        <w:pStyle w:val="H1GC"/>
      </w:pPr>
      <w:bookmarkStart w:id="292" w:name="_Toc204012178"/>
      <w:r>
        <w:rPr>
          <w:lang w:val="zh-CN"/>
        </w:rPr>
        <w:tab/>
      </w:r>
      <w:bookmarkStart w:id="293" w:name="_Toc204612789"/>
      <w:r w:rsidR="001D2D97" w:rsidRPr="006E757D">
        <w:rPr>
          <w:lang w:val="zh-CN"/>
        </w:rPr>
        <w:t>C.</w:t>
      </w:r>
      <w:r w:rsidR="001D2D97" w:rsidRPr="006E757D">
        <w:rPr>
          <w:lang w:val="zh-CN"/>
        </w:rPr>
        <w:tab/>
      </w:r>
      <w:r w:rsidR="001D2D97" w:rsidRPr="006E757D">
        <w:rPr>
          <w:lang w:val="zh-CN"/>
        </w:rPr>
        <w:t>报告所述期间审查缔约国报告的周期</w:t>
      </w:r>
      <w:bookmarkStart w:id="294" w:name="_Toc47011672"/>
      <w:bookmarkStart w:id="295" w:name="_Toc32820005"/>
      <w:bookmarkStart w:id="296" w:name="_Toc14335223"/>
      <w:bookmarkStart w:id="297" w:name="_Toc14248497"/>
      <w:bookmarkStart w:id="298" w:name="_Toc519676415"/>
      <w:bookmarkStart w:id="299" w:name="_Toc519673516"/>
      <w:bookmarkStart w:id="300" w:name="_Toc458504785"/>
      <w:bookmarkStart w:id="301" w:name="_Toc328984194"/>
      <w:bookmarkStart w:id="302" w:name="_Toc328746774"/>
      <w:bookmarkStart w:id="303" w:name="_Toc328666128"/>
      <w:bookmarkStart w:id="304" w:name="_Toc108626045"/>
      <w:bookmarkStart w:id="305" w:name="_Toc203383566"/>
      <w:bookmarkEnd w:id="292"/>
      <w:bookmarkEnd w:id="294"/>
      <w:bookmarkEnd w:id="295"/>
      <w:bookmarkEnd w:id="296"/>
      <w:bookmarkEnd w:id="297"/>
      <w:bookmarkEnd w:id="298"/>
      <w:bookmarkEnd w:id="299"/>
      <w:bookmarkEnd w:id="300"/>
      <w:bookmarkEnd w:id="301"/>
      <w:bookmarkEnd w:id="302"/>
      <w:bookmarkEnd w:id="303"/>
      <w:bookmarkEnd w:id="304"/>
      <w:bookmarkEnd w:id="305"/>
      <w:bookmarkEnd w:id="293"/>
    </w:p>
    <w:p w14:paraId="19A6E67F" w14:textId="77777777" w:rsidR="001D2D97" w:rsidRPr="006E757D" w:rsidRDefault="001D2D97" w:rsidP="001D2D97">
      <w:pPr>
        <w:pStyle w:val="SingleTxtGC"/>
        <w:rPr>
          <w:rFonts w:eastAsia="Times New Roman"/>
        </w:rPr>
      </w:pPr>
      <w:bookmarkStart w:id="306" w:name="_Hlk204610909"/>
      <w:r>
        <w:rPr>
          <w:lang w:val="zh-CN"/>
        </w:rPr>
        <w:t>47</w:t>
      </w:r>
      <w:r w:rsidRPr="006E757D">
        <w:rPr>
          <w:lang w:val="zh-CN"/>
        </w:rPr>
        <w:t>.</w:t>
      </w:r>
      <w:r w:rsidRPr="006E757D">
        <w:rPr>
          <w:lang w:val="zh-CN"/>
        </w:rPr>
        <w:tab/>
      </w:r>
      <w:r w:rsidRPr="006E757D">
        <w:rPr>
          <w:lang w:val="zh-CN"/>
        </w:rPr>
        <w:t>本报告所述期间审查缔约国报告的日期和下次报告的应交日期见下表。</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2977"/>
        <w:gridCol w:w="1985"/>
        <w:gridCol w:w="2408"/>
      </w:tblGrid>
      <w:tr w:rsidR="001D2D97" w:rsidRPr="006E757D" w14:paraId="7AA4CB8D" w14:textId="77777777" w:rsidTr="00273E29">
        <w:trPr>
          <w:tblHeader/>
        </w:trPr>
        <w:tc>
          <w:tcPr>
            <w:tcW w:w="2975" w:type="dxa"/>
            <w:tcBorders>
              <w:top w:val="single" w:sz="4" w:space="0" w:color="auto"/>
              <w:bottom w:val="single" w:sz="12" w:space="0" w:color="auto"/>
            </w:tcBorders>
            <w:vAlign w:val="bottom"/>
            <w:hideMark/>
          </w:tcPr>
          <w:p w14:paraId="32E5469E" w14:textId="77777777" w:rsidR="001D2D97" w:rsidRPr="006E757D" w:rsidRDefault="001D2D97" w:rsidP="00273E29">
            <w:pPr>
              <w:pStyle w:val="af8"/>
            </w:pPr>
            <w:r w:rsidRPr="006E757D">
              <w:rPr>
                <w:lang w:val="zh-CN"/>
              </w:rPr>
              <w:t>缔约国</w:t>
            </w:r>
          </w:p>
        </w:tc>
        <w:tc>
          <w:tcPr>
            <w:tcW w:w="1984" w:type="dxa"/>
            <w:tcBorders>
              <w:top w:val="single" w:sz="4" w:space="0" w:color="auto"/>
              <w:bottom w:val="single" w:sz="12" w:space="0" w:color="auto"/>
            </w:tcBorders>
            <w:vAlign w:val="bottom"/>
            <w:hideMark/>
          </w:tcPr>
          <w:p w14:paraId="20D2E2E2" w14:textId="77777777" w:rsidR="001D2D97" w:rsidRPr="006E757D" w:rsidRDefault="001D2D97" w:rsidP="00273E29">
            <w:pPr>
              <w:pStyle w:val="af8"/>
            </w:pPr>
            <w:r w:rsidRPr="006E757D">
              <w:rPr>
                <w:lang w:val="zh-CN"/>
              </w:rPr>
              <w:t>审查日期</w:t>
            </w:r>
          </w:p>
        </w:tc>
        <w:tc>
          <w:tcPr>
            <w:tcW w:w="2406" w:type="dxa"/>
            <w:tcBorders>
              <w:top w:val="single" w:sz="4" w:space="0" w:color="auto"/>
              <w:bottom w:val="single" w:sz="12" w:space="0" w:color="auto"/>
            </w:tcBorders>
            <w:vAlign w:val="bottom"/>
            <w:hideMark/>
          </w:tcPr>
          <w:p w14:paraId="5556B684" w14:textId="77777777" w:rsidR="001D2D97" w:rsidRPr="006E757D" w:rsidRDefault="001D2D97" w:rsidP="00A91ABF">
            <w:pPr>
              <w:pStyle w:val="af8"/>
              <w:ind w:right="0"/>
              <w:jc w:val="right"/>
            </w:pPr>
            <w:r w:rsidRPr="006E757D">
              <w:rPr>
                <w:lang w:val="zh-CN"/>
              </w:rPr>
              <w:t>审查下次报告的年份</w:t>
            </w:r>
          </w:p>
        </w:tc>
      </w:tr>
      <w:tr w:rsidR="001D2D97" w:rsidRPr="006E757D" w14:paraId="6FCA0F66" w14:textId="77777777" w:rsidTr="00273E29">
        <w:trPr>
          <w:trHeight w:hRule="exact" w:val="113"/>
          <w:tblHeader/>
        </w:trPr>
        <w:tc>
          <w:tcPr>
            <w:tcW w:w="2975" w:type="dxa"/>
            <w:tcBorders>
              <w:top w:val="single" w:sz="12" w:space="0" w:color="auto"/>
            </w:tcBorders>
          </w:tcPr>
          <w:p w14:paraId="1F21EC1E" w14:textId="77777777" w:rsidR="001D2D97" w:rsidRPr="006E757D" w:rsidRDefault="001D2D97" w:rsidP="00273E29">
            <w:pPr>
              <w:pStyle w:val="a8"/>
              <w:overflowPunct/>
              <w:spacing w:after="120"/>
              <w:rPr>
                <w:rFonts w:eastAsia="Times New Roman"/>
              </w:rPr>
            </w:pPr>
          </w:p>
        </w:tc>
        <w:tc>
          <w:tcPr>
            <w:tcW w:w="1984" w:type="dxa"/>
            <w:tcBorders>
              <w:top w:val="single" w:sz="12" w:space="0" w:color="auto"/>
            </w:tcBorders>
          </w:tcPr>
          <w:p w14:paraId="736BF32B" w14:textId="77777777" w:rsidR="001D2D97" w:rsidRPr="006E757D" w:rsidRDefault="001D2D97" w:rsidP="00273E29">
            <w:pPr>
              <w:pStyle w:val="a8"/>
              <w:overflowPunct/>
              <w:spacing w:after="120"/>
              <w:rPr>
                <w:rFonts w:eastAsia="Times New Roman"/>
              </w:rPr>
            </w:pPr>
          </w:p>
        </w:tc>
        <w:tc>
          <w:tcPr>
            <w:tcW w:w="2406" w:type="dxa"/>
            <w:tcBorders>
              <w:top w:val="single" w:sz="12" w:space="0" w:color="auto"/>
            </w:tcBorders>
          </w:tcPr>
          <w:p w14:paraId="0F5CA246" w14:textId="77777777" w:rsidR="001D2D97" w:rsidRPr="006E757D" w:rsidRDefault="001D2D97" w:rsidP="00A91ABF">
            <w:pPr>
              <w:pStyle w:val="a8"/>
              <w:overflowPunct/>
              <w:spacing w:after="120"/>
              <w:ind w:right="0"/>
              <w:jc w:val="right"/>
              <w:rPr>
                <w:rFonts w:eastAsia="Times New Roman"/>
              </w:rPr>
            </w:pPr>
          </w:p>
        </w:tc>
      </w:tr>
      <w:tr w:rsidR="001D2D97" w:rsidRPr="006E757D" w14:paraId="29E9DC07" w14:textId="77777777" w:rsidTr="00273E29">
        <w:trPr>
          <w:cantSplit/>
        </w:trPr>
        <w:tc>
          <w:tcPr>
            <w:tcW w:w="2975" w:type="dxa"/>
            <w:hideMark/>
          </w:tcPr>
          <w:p w14:paraId="35BDB032" w14:textId="77777777" w:rsidR="001D2D97" w:rsidRPr="006E757D" w:rsidRDefault="001D2D97" w:rsidP="00273E29">
            <w:pPr>
              <w:pStyle w:val="a8"/>
              <w:overflowPunct/>
              <w:spacing w:after="120"/>
              <w:rPr>
                <w:rFonts w:eastAsia="Times New Roman"/>
              </w:rPr>
            </w:pPr>
            <w:r w:rsidRPr="006E757D">
              <w:rPr>
                <w:lang w:val="zh-CN"/>
              </w:rPr>
              <w:t>克罗地亚</w:t>
            </w:r>
          </w:p>
        </w:tc>
        <w:tc>
          <w:tcPr>
            <w:tcW w:w="1984" w:type="dxa"/>
            <w:hideMark/>
          </w:tcPr>
          <w:p w14:paraId="491D369F"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24</w:t>
            </w:r>
            <w:r w:rsidRPr="006E757D">
              <w:rPr>
                <w:lang w:val="zh-CN"/>
              </w:rPr>
              <w:t>年</w:t>
            </w:r>
            <w:r>
              <w:rPr>
                <w:lang w:val="zh-CN"/>
              </w:rPr>
              <w:t>7</w:t>
            </w:r>
            <w:r w:rsidRPr="006E757D">
              <w:rPr>
                <w:lang w:val="zh-CN"/>
              </w:rPr>
              <w:t>月</w:t>
            </w:r>
          </w:p>
        </w:tc>
        <w:tc>
          <w:tcPr>
            <w:tcW w:w="2406" w:type="dxa"/>
            <w:hideMark/>
          </w:tcPr>
          <w:p w14:paraId="00C53E0B"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32</w:t>
            </w:r>
          </w:p>
        </w:tc>
      </w:tr>
      <w:tr w:rsidR="001D2D97" w:rsidRPr="006E757D" w14:paraId="631F3AB9" w14:textId="77777777" w:rsidTr="00273E29">
        <w:trPr>
          <w:cantSplit/>
        </w:trPr>
        <w:tc>
          <w:tcPr>
            <w:tcW w:w="2975" w:type="dxa"/>
            <w:hideMark/>
          </w:tcPr>
          <w:p w14:paraId="0BAABC95" w14:textId="77777777" w:rsidR="001D2D97" w:rsidRPr="006E757D" w:rsidRDefault="001D2D97" w:rsidP="00273E29">
            <w:pPr>
              <w:pStyle w:val="a8"/>
              <w:overflowPunct/>
              <w:spacing w:after="120"/>
              <w:rPr>
                <w:rFonts w:eastAsia="Times New Roman"/>
              </w:rPr>
            </w:pPr>
            <w:r w:rsidRPr="006E757D">
              <w:rPr>
                <w:lang w:val="zh-CN"/>
              </w:rPr>
              <w:t>洪都拉斯</w:t>
            </w:r>
          </w:p>
        </w:tc>
        <w:tc>
          <w:tcPr>
            <w:tcW w:w="1984" w:type="dxa"/>
            <w:hideMark/>
          </w:tcPr>
          <w:p w14:paraId="30115C69"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24</w:t>
            </w:r>
            <w:r w:rsidRPr="006E757D">
              <w:rPr>
                <w:lang w:val="zh-CN"/>
              </w:rPr>
              <w:t>年</w:t>
            </w:r>
            <w:r>
              <w:rPr>
                <w:lang w:val="zh-CN"/>
              </w:rPr>
              <w:t>7</w:t>
            </w:r>
            <w:r w:rsidRPr="006E757D">
              <w:rPr>
                <w:lang w:val="zh-CN"/>
              </w:rPr>
              <w:t>月</w:t>
            </w:r>
          </w:p>
        </w:tc>
        <w:tc>
          <w:tcPr>
            <w:tcW w:w="2406" w:type="dxa"/>
            <w:hideMark/>
          </w:tcPr>
          <w:p w14:paraId="2512F3C9"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32</w:t>
            </w:r>
          </w:p>
        </w:tc>
      </w:tr>
      <w:tr w:rsidR="001D2D97" w:rsidRPr="006E757D" w14:paraId="2BDC1F96" w14:textId="77777777" w:rsidTr="00273E29">
        <w:trPr>
          <w:cantSplit/>
        </w:trPr>
        <w:tc>
          <w:tcPr>
            <w:tcW w:w="2975" w:type="dxa"/>
            <w:hideMark/>
          </w:tcPr>
          <w:p w14:paraId="401CC574" w14:textId="77777777" w:rsidR="001D2D97" w:rsidRPr="006E757D" w:rsidRDefault="001D2D97" w:rsidP="00273E29">
            <w:pPr>
              <w:pStyle w:val="a8"/>
              <w:overflowPunct/>
              <w:spacing w:after="120"/>
              <w:rPr>
                <w:rFonts w:eastAsia="Times New Roman"/>
              </w:rPr>
            </w:pPr>
            <w:r w:rsidRPr="006E757D">
              <w:rPr>
                <w:lang w:val="zh-CN"/>
              </w:rPr>
              <w:t>印度</w:t>
            </w:r>
          </w:p>
        </w:tc>
        <w:tc>
          <w:tcPr>
            <w:tcW w:w="1984" w:type="dxa"/>
            <w:hideMark/>
          </w:tcPr>
          <w:p w14:paraId="2ACFC710"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24</w:t>
            </w:r>
            <w:r w:rsidRPr="006E757D">
              <w:rPr>
                <w:lang w:val="zh-CN"/>
              </w:rPr>
              <w:t>年</w:t>
            </w:r>
            <w:r>
              <w:rPr>
                <w:lang w:val="zh-CN"/>
              </w:rPr>
              <w:t>7</w:t>
            </w:r>
            <w:r w:rsidRPr="006E757D">
              <w:rPr>
                <w:lang w:val="zh-CN"/>
              </w:rPr>
              <w:t>月</w:t>
            </w:r>
          </w:p>
        </w:tc>
        <w:tc>
          <w:tcPr>
            <w:tcW w:w="2406" w:type="dxa"/>
            <w:hideMark/>
          </w:tcPr>
          <w:p w14:paraId="00147514"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32</w:t>
            </w:r>
          </w:p>
        </w:tc>
      </w:tr>
      <w:tr w:rsidR="001D2D97" w:rsidRPr="006E757D" w14:paraId="1DB8F8A9" w14:textId="77777777" w:rsidTr="00273E29">
        <w:trPr>
          <w:cantSplit/>
        </w:trPr>
        <w:tc>
          <w:tcPr>
            <w:tcW w:w="2975" w:type="dxa"/>
            <w:hideMark/>
          </w:tcPr>
          <w:p w14:paraId="36B4947C" w14:textId="77777777" w:rsidR="001D2D97" w:rsidRPr="006E757D" w:rsidRDefault="001D2D97" w:rsidP="00273E29">
            <w:pPr>
              <w:pStyle w:val="a8"/>
              <w:overflowPunct/>
              <w:spacing w:after="120"/>
              <w:rPr>
                <w:rFonts w:eastAsia="Times New Roman"/>
              </w:rPr>
            </w:pPr>
            <w:r w:rsidRPr="006E757D">
              <w:rPr>
                <w:lang w:val="zh-CN"/>
              </w:rPr>
              <w:t>马尔代夫</w:t>
            </w:r>
          </w:p>
        </w:tc>
        <w:tc>
          <w:tcPr>
            <w:tcW w:w="1984" w:type="dxa"/>
            <w:hideMark/>
          </w:tcPr>
          <w:p w14:paraId="48B13C1A"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24</w:t>
            </w:r>
            <w:r w:rsidRPr="006E757D">
              <w:rPr>
                <w:lang w:val="zh-CN"/>
              </w:rPr>
              <w:t>年</w:t>
            </w:r>
            <w:r>
              <w:rPr>
                <w:lang w:val="zh-CN"/>
              </w:rPr>
              <w:t>7</w:t>
            </w:r>
            <w:r w:rsidRPr="006E757D">
              <w:rPr>
                <w:lang w:val="zh-CN"/>
              </w:rPr>
              <w:t>月</w:t>
            </w:r>
          </w:p>
        </w:tc>
        <w:tc>
          <w:tcPr>
            <w:tcW w:w="2406" w:type="dxa"/>
            <w:hideMark/>
          </w:tcPr>
          <w:p w14:paraId="525B903B"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32</w:t>
            </w:r>
          </w:p>
        </w:tc>
      </w:tr>
      <w:tr w:rsidR="001D2D97" w:rsidRPr="006E757D" w14:paraId="3560C36A" w14:textId="77777777" w:rsidTr="00273E29">
        <w:trPr>
          <w:cantSplit/>
        </w:trPr>
        <w:tc>
          <w:tcPr>
            <w:tcW w:w="2975" w:type="dxa"/>
            <w:hideMark/>
          </w:tcPr>
          <w:p w14:paraId="5C281AF9" w14:textId="77777777" w:rsidR="001D2D97" w:rsidRPr="006E757D" w:rsidRDefault="001D2D97" w:rsidP="00273E29">
            <w:pPr>
              <w:pStyle w:val="a8"/>
              <w:overflowPunct/>
              <w:spacing w:after="120"/>
              <w:rPr>
                <w:rFonts w:eastAsia="Times New Roman"/>
              </w:rPr>
            </w:pPr>
            <w:r w:rsidRPr="006E757D">
              <w:rPr>
                <w:lang w:val="zh-CN"/>
              </w:rPr>
              <w:t>马耳他</w:t>
            </w:r>
          </w:p>
        </w:tc>
        <w:tc>
          <w:tcPr>
            <w:tcW w:w="1984" w:type="dxa"/>
            <w:hideMark/>
          </w:tcPr>
          <w:p w14:paraId="099FA96A"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24</w:t>
            </w:r>
            <w:r w:rsidRPr="006E757D">
              <w:rPr>
                <w:lang w:val="zh-CN"/>
              </w:rPr>
              <w:t>年</w:t>
            </w:r>
            <w:r>
              <w:rPr>
                <w:lang w:val="zh-CN"/>
              </w:rPr>
              <w:t>7</w:t>
            </w:r>
            <w:r w:rsidRPr="006E757D">
              <w:rPr>
                <w:lang w:val="zh-CN"/>
              </w:rPr>
              <w:t>月</w:t>
            </w:r>
          </w:p>
        </w:tc>
        <w:tc>
          <w:tcPr>
            <w:tcW w:w="2406" w:type="dxa"/>
            <w:hideMark/>
          </w:tcPr>
          <w:p w14:paraId="4D32EAA6"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32</w:t>
            </w:r>
          </w:p>
        </w:tc>
      </w:tr>
      <w:tr w:rsidR="001D2D97" w:rsidRPr="006E757D" w14:paraId="321266B3" w14:textId="77777777" w:rsidTr="00273E29">
        <w:trPr>
          <w:cantSplit/>
        </w:trPr>
        <w:tc>
          <w:tcPr>
            <w:tcW w:w="2975" w:type="dxa"/>
            <w:hideMark/>
          </w:tcPr>
          <w:p w14:paraId="5C357C91" w14:textId="77777777" w:rsidR="001D2D97" w:rsidRPr="006E757D" w:rsidRDefault="001D2D97" w:rsidP="00273E29">
            <w:pPr>
              <w:pStyle w:val="a8"/>
              <w:overflowPunct/>
              <w:spacing w:after="120"/>
              <w:rPr>
                <w:rFonts w:eastAsia="Times New Roman"/>
              </w:rPr>
            </w:pPr>
            <w:r w:rsidRPr="006E757D">
              <w:rPr>
                <w:lang w:val="zh-CN"/>
              </w:rPr>
              <w:t>苏里南</w:t>
            </w:r>
          </w:p>
        </w:tc>
        <w:tc>
          <w:tcPr>
            <w:tcW w:w="1984" w:type="dxa"/>
            <w:hideMark/>
          </w:tcPr>
          <w:p w14:paraId="0AF8B653"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24</w:t>
            </w:r>
            <w:r w:rsidRPr="006E757D">
              <w:rPr>
                <w:lang w:val="zh-CN"/>
              </w:rPr>
              <w:t>年</w:t>
            </w:r>
            <w:r>
              <w:rPr>
                <w:lang w:val="zh-CN"/>
              </w:rPr>
              <w:t>7</w:t>
            </w:r>
            <w:r w:rsidRPr="006E757D">
              <w:rPr>
                <w:lang w:val="zh-CN"/>
              </w:rPr>
              <w:t>月</w:t>
            </w:r>
          </w:p>
        </w:tc>
        <w:tc>
          <w:tcPr>
            <w:tcW w:w="2406" w:type="dxa"/>
            <w:hideMark/>
          </w:tcPr>
          <w:p w14:paraId="027733FF"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32</w:t>
            </w:r>
          </w:p>
        </w:tc>
      </w:tr>
      <w:tr w:rsidR="001D2D97" w:rsidRPr="006E757D" w14:paraId="7C215E83" w14:textId="77777777" w:rsidTr="00273E29">
        <w:trPr>
          <w:cantSplit/>
        </w:trPr>
        <w:tc>
          <w:tcPr>
            <w:tcW w:w="2975" w:type="dxa"/>
            <w:hideMark/>
          </w:tcPr>
          <w:p w14:paraId="06FAA930" w14:textId="77777777" w:rsidR="001D2D97" w:rsidRPr="006E757D" w:rsidRDefault="001D2D97" w:rsidP="00273E29">
            <w:pPr>
              <w:pStyle w:val="a8"/>
              <w:overflowPunct/>
              <w:spacing w:after="120"/>
              <w:rPr>
                <w:rFonts w:eastAsia="Times New Roman"/>
              </w:rPr>
            </w:pPr>
            <w:r w:rsidRPr="006E757D">
              <w:rPr>
                <w:lang w:val="zh-CN"/>
              </w:rPr>
              <w:t>阿拉伯叙利亚共和国</w:t>
            </w:r>
          </w:p>
        </w:tc>
        <w:tc>
          <w:tcPr>
            <w:tcW w:w="1984" w:type="dxa"/>
            <w:hideMark/>
          </w:tcPr>
          <w:p w14:paraId="59395DD8"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24</w:t>
            </w:r>
            <w:r w:rsidRPr="006E757D">
              <w:rPr>
                <w:lang w:val="zh-CN"/>
              </w:rPr>
              <w:t>年</w:t>
            </w:r>
            <w:r>
              <w:rPr>
                <w:lang w:val="zh-CN"/>
              </w:rPr>
              <w:t>7</w:t>
            </w:r>
            <w:r w:rsidRPr="006E757D">
              <w:rPr>
                <w:lang w:val="zh-CN"/>
              </w:rPr>
              <w:t>月</w:t>
            </w:r>
          </w:p>
        </w:tc>
        <w:tc>
          <w:tcPr>
            <w:tcW w:w="2406" w:type="dxa"/>
            <w:hideMark/>
          </w:tcPr>
          <w:p w14:paraId="08D20548"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32</w:t>
            </w:r>
          </w:p>
        </w:tc>
      </w:tr>
      <w:tr w:rsidR="001D2D97" w:rsidRPr="006E757D" w14:paraId="0D27DCF8" w14:textId="77777777" w:rsidTr="00273E29">
        <w:trPr>
          <w:cantSplit/>
        </w:trPr>
        <w:tc>
          <w:tcPr>
            <w:tcW w:w="2975" w:type="dxa"/>
            <w:hideMark/>
          </w:tcPr>
          <w:p w14:paraId="2733D31C" w14:textId="77777777" w:rsidR="001D2D97" w:rsidRPr="006E757D" w:rsidRDefault="001D2D97" w:rsidP="00273E29">
            <w:pPr>
              <w:pStyle w:val="a8"/>
              <w:overflowPunct/>
              <w:spacing w:after="120"/>
              <w:rPr>
                <w:rFonts w:eastAsia="Times New Roman"/>
              </w:rPr>
            </w:pPr>
            <w:r w:rsidRPr="006E757D">
              <w:rPr>
                <w:lang w:val="zh-CN"/>
              </w:rPr>
              <w:t>厄瓜多尔</w:t>
            </w:r>
          </w:p>
        </w:tc>
        <w:tc>
          <w:tcPr>
            <w:tcW w:w="1984" w:type="dxa"/>
            <w:hideMark/>
          </w:tcPr>
          <w:p w14:paraId="0A36950B"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24</w:t>
            </w:r>
            <w:r w:rsidRPr="006E757D">
              <w:rPr>
                <w:lang w:val="zh-CN"/>
              </w:rPr>
              <w:t>年</w:t>
            </w:r>
            <w:r>
              <w:rPr>
                <w:lang w:val="zh-CN"/>
              </w:rPr>
              <w:t>1</w:t>
            </w:r>
            <w:r w:rsidRPr="006E757D">
              <w:rPr>
                <w:lang w:val="zh-CN"/>
              </w:rPr>
              <w:t>0</w:t>
            </w:r>
            <w:r w:rsidRPr="006E757D">
              <w:rPr>
                <w:lang w:val="zh-CN"/>
              </w:rPr>
              <w:t>月</w:t>
            </w:r>
          </w:p>
        </w:tc>
        <w:tc>
          <w:tcPr>
            <w:tcW w:w="2406" w:type="dxa"/>
            <w:hideMark/>
          </w:tcPr>
          <w:p w14:paraId="6B007F7D"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32</w:t>
            </w:r>
          </w:p>
        </w:tc>
      </w:tr>
      <w:tr w:rsidR="001D2D97" w:rsidRPr="006E757D" w14:paraId="340C05F6" w14:textId="77777777" w:rsidTr="00273E29">
        <w:trPr>
          <w:cantSplit/>
        </w:trPr>
        <w:tc>
          <w:tcPr>
            <w:tcW w:w="2975" w:type="dxa"/>
            <w:hideMark/>
          </w:tcPr>
          <w:p w14:paraId="4D54C1A0" w14:textId="77777777" w:rsidR="001D2D97" w:rsidRPr="006E757D" w:rsidRDefault="001D2D97" w:rsidP="00273E29">
            <w:pPr>
              <w:pStyle w:val="a8"/>
              <w:overflowPunct/>
              <w:spacing w:after="120"/>
              <w:rPr>
                <w:rFonts w:eastAsia="Times New Roman"/>
              </w:rPr>
            </w:pPr>
            <w:r w:rsidRPr="006E757D">
              <w:rPr>
                <w:lang w:val="zh-CN"/>
              </w:rPr>
              <w:t>法国</w:t>
            </w:r>
          </w:p>
        </w:tc>
        <w:tc>
          <w:tcPr>
            <w:tcW w:w="1984" w:type="dxa"/>
            <w:hideMark/>
          </w:tcPr>
          <w:p w14:paraId="4795056B"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24</w:t>
            </w:r>
            <w:r w:rsidRPr="006E757D">
              <w:rPr>
                <w:lang w:val="zh-CN"/>
              </w:rPr>
              <w:t>年</w:t>
            </w:r>
            <w:r>
              <w:rPr>
                <w:lang w:val="zh-CN"/>
              </w:rPr>
              <w:t>1</w:t>
            </w:r>
            <w:r w:rsidRPr="006E757D">
              <w:rPr>
                <w:lang w:val="zh-CN"/>
              </w:rPr>
              <w:t>0</w:t>
            </w:r>
            <w:r w:rsidRPr="006E757D">
              <w:rPr>
                <w:lang w:val="zh-CN"/>
              </w:rPr>
              <w:t>月</w:t>
            </w:r>
          </w:p>
        </w:tc>
        <w:tc>
          <w:tcPr>
            <w:tcW w:w="2406" w:type="dxa"/>
            <w:hideMark/>
          </w:tcPr>
          <w:p w14:paraId="3AFDC219"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32</w:t>
            </w:r>
          </w:p>
        </w:tc>
      </w:tr>
      <w:tr w:rsidR="001D2D97" w:rsidRPr="006E757D" w14:paraId="729B2A88" w14:textId="77777777" w:rsidTr="00273E29">
        <w:trPr>
          <w:cantSplit/>
        </w:trPr>
        <w:tc>
          <w:tcPr>
            <w:tcW w:w="2975" w:type="dxa"/>
            <w:hideMark/>
          </w:tcPr>
          <w:p w14:paraId="4C4D6FC7" w14:textId="77777777" w:rsidR="001D2D97" w:rsidRPr="006E757D" w:rsidRDefault="001D2D97" w:rsidP="00273E29">
            <w:pPr>
              <w:pStyle w:val="a8"/>
              <w:overflowPunct/>
              <w:spacing w:after="120"/>
              <w:rPr>
                <w:rFonts w:eastAsia="Times New Roman"/>
              </w:rPr>
            </w:pPr>
            <w:r w:rsidRPr="006E757D">
              <w:rPr>
                <w:lang w:val="zh-CN"/>
              </w:rPr>
              <w:t>希腊</w:t>
            </w:r>
          </w:p>
        </w:tc>
        <w:tc>
          <w:tcPr>
            <w:tcW w:w="1984" w:type="dxa"/>
            <w:hideMark/>
          </w:tcPr>
          <w:p w14:paraId="51C61516"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24</w:t>
            </w:r>
            <w:r w:rsidRPr="006E757D">
              <w:rPr>
                <w:lang w:val="zh-CN"/>
              </w:rPr>
              <w:t>年</w:t>
            </w:r>
            <w:r>
              <w:rPr>
                <w:lang w:val="zh-CN"/>
              </w:rPr>
              <w:t>1</w:t>
            </w:r>
            <w:r w:rsidRPr="006E757D">
              <w:rPr>
                <w:lang w:val="zh-CN"/>
              </w:rPr>
              <w:t>0</w:t>
            </w:r>
            <w:r w:rsidRPr="006E757D">
              <w:rPr>
                <w:lang w:val="zh-CN"/>
              </w:rPr>
              <w:t>月</w:t>
            </w:r>
          </w:p>
        </w:tc>
        <w:tc>
          <w:tcPr>
            <w:tcW w:w="2406" w:type="dxa"/>
            <w:hideMark/>
          </w:tcPr>
          <w:p w14:paraId="3723C722"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32</w:t>
            </w:r>
          </w:p>
        </w:tc>
      </w:tr>
      <w:tr w:rsidR="001D2D97" w:rsidRPr="006E757D" w14:paraId="7924E9B6" w14:textId="77777777" w:rsidTr="00273E29">
        <w:trPr>
          <w:cantSplit/>
        </w:trPr>
        <w:tc>
          <w:tcPr>
            <w:tcW w:w="2975" w:type="dxa"/>
            <w:hideMark/>
          </w:tcPr>
          <w:p w14:paraId="45BB92AD" w14:textId="77777777" w:rsidR="001D2D97" w:rsidRPr="006E757D" w:rsidRDefault="001D2D97" w:rsidP="00273E29">
            <w:pPr>
              <w:pStyle w:val="a8"/>
              <w:overflowPunct/>
              <w:spacing w:after="120"/>
              <w:rPr>
                <w:rFonts w:eastAsia="Times New Roman"/>
              </w:rPr>
            </w:pPr>
            <w:r w:rsidRPr="006E757D">
              <w:rPr>
                <w:lang w:val="zh-CN"/>
              </w:rPr>
              <w:t>冰岛</w:t>
            </w:r>
          </w:p>
        </w:tc>
        <w:tc>
          <w:tcPr>
            <w:tcW w:w="1984" w:type="dxa"/>
            <w:hideMark/>
          </w:tcPr>
          <w:p w14:paraId="47F6C6A5"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24</w:t>
            </w:r>
            <w:r w:rsidRPr="006E757D">
              <w:rPr>
                <w:lang w:val="zh-CN"/>
              </w:rPr>
              <w:t>年</w:t>
            </w:r>
            <w:r>
              <w:rPr>
                <w:lang w:val="zh-CN"/>
              </w:rPr>
              <w:t>1</w:t>
            </w:r>
            <w:r w:rsidRPr="006E757D">
              <w:rPr>
                <w:lang w:val="zh-CN"/>
              </w:rPr>
              <w:t>0</w:t>
            </w:r>
            <w:r w:rsidRPr="006E757D">
              <w:rPr>
                <w:lang w:val="zh-CN"/>
              </w:rPr>
              <w:t>月</w:t>
            </w:r>
          </w:p>
        </w:tc>
        <w:tc>
          <w:tcPr>
            <w:tcW w:w="2406" w:type="dxa"/>
            <w:hideMark/>
          </w:tcPr>
          <w:p w14:paraId="612F92F0"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32</w:t>
            </w:r>
          </w:p>
        </w:tc>
      </w:tr>
      <w:tr w:rsidR="001D2D97" w:rsidRPr="006E757D" w14:paraId="579CA884" w14:textId="77777777" w:rsidTr="00273E29">
        <w:trPr>
          <w:cantSplit/>
        </w:trPr>
        <w:tc>
          <w:tcPr>
            <w:tcW w:w="2975" w:type="dxa"/>
            <w:hideMark/>
          </w:tcPr>
          <w:p w14:paraId="1826D3DF" w14:textId="77777777" w:rsidR="001D2D97" w:rsidRPr="006E757D" w:rsidRDefault="001D2D97" w:rsidP="00273E29">
            <w:pPr>
              <w:pStyle w:val="a8"/>
              <w:overflowPunct/>
              <w:spacing w:after="120"/>
              <w:rPr>
                <w:rFonts w:eastAsia="Times New Roman"/>
              </w:rPr>
            </w:pPr>
            <w:r w:rsidRPr="006E757D">
              <w:rPr>
                <w:lang w:val="zh-CN"/>
              </w:rPr>
              <w:t>巴基斯坦</w:t>
            </w:r>
          </w:p>
        </w:tc>
        <w:tc>
          <w:tcPr>
            <w:tcW w:w="1984" w:type="dxa"/>
            <w:hideMark/>
          </w:tcPr>
          <w:p w14:paraId="249AC317"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24</w:t>
            </w:r>
            <w:r w:rsidRPr="006E757D">
              <w:rPr>
                <w:lang w:val="zh-CN"/>
              </w:rPr>
              <w:t>年</w:t>
            </w:r>
            <w:r>
              <w:rPr>
                <w:lang w:val="zh-CN"/>
              </w:rPr>
              <w:t>1</w:t>
            </w:r>
            <w:r w:rsidRPr="006E757D">
              <w:rPr>
                <w:lang w:val="zh-CN"/>
              </w:rPr>
              <w:t>0</w:t>
            </w:r>
            <w:r w:rsidRPr="006E757D">
              <w:rPr>
                <w:lang w:val="zh-CN"/>
              </w:rPr>
              <w:t>月</w:t>
            </w:r>
          </w:p>
        </w:tc>
        <w:tc>
          <w:tcPr>
            <w:tcW w:w="2406" w:type="dxa"/>
            <w:hideMark/>
          </w:tcPr>
          <w:p w14:paraId="603B2238"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32</w:t>
            </w:r>
          </w:p>
        </w:tc>
      </w:tr>
      <w:tr w:rsidR="001D2D97" w:rsidRPr="006E757D" w14:paraId="52BEDC82" w14:textId="77777777" w:rsidTr="00273E29">
        <w:trPr>
          <w:cantSplit/>
        </w:trPr>
        <w:tc>
          <w:tcPr>
            <w:tcW w:w="2975" w:type="dxa"/>
            <w:hideMark/>
          </w:tcPr>
          <w:p w14:paraId="2FF9B88E" w14:textId="77777777" w:rsidR="001D2D97" w:rsidRPr="006E757D" w:rsidRDefault="001D2D97" w:rsidP="00273E29">
            <w:pPr>
              <w:pStyle w:val="a8"/>
              <w:overflowPunct/>
              <w:spacing w:after="120"/>
              <w:rPr>
                <w:rFonts w:eastAsia="Times New Roman"/>
              </w:rPr>
            </w:pPr>
            <w:r w:rsidRPr="006E757D">
              <w:rPr>
                <w:lang w:val="zh-CN"/>
              </w:rPr>
              <w:t>土耳其</w:t>
            </w:r>
          </w:p>
        </w:tc>
        <w:tc>
          <w:tcPr>
            <w:tcW w:w="1984" w:type="dxa"/>
            <w:hideMark/>
          </w:tcPr>
          <w:p w14:paraId="1A29E8F2"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24</w:t>
            </w:r>
            <w:r w:rsidRPr="006E757D">
              <w:rPr>
                <w:lang w:val="zh-CN"/>
              </w:rPr>
              <w:t>年</w:t>
            </w:r>
            <w:r>
              <w:rPr>
                <w:lang w:val="zh-CN"/>
              </w:rPr>
              <w:t>1</w:t>
            </w:r>
            <w:r w:rsidRPr="006E757D">
              <w:rPr>
                <w:lang w:val="zh-CN"/>
              </w:rPr>
              <w:t>0</w:t>
            </w:r>
            <w:r w:rsidRPr="006E757D">
              <w:rPr>
                <w:lang w:val="zh-CN"/>
              </w:rPr>
              <w:t>月</w:t>
            </w:r>
          </w:p>
        </w:tc>
        <w:tc>
          <w:tcPr>
            <w:tcW w:w="2406" w:type="dxa"/>
            <w:hideMark/>
          </w:tcPr>
          <w:p w14:paraId="54DA38B8"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32</w:t>
            </w:r>
          </w:p>
        </w:tc>
      </w:tr>
      <w:tr w:rsidR="001D2D97" w:rsidRPr="006E757D" w14:paraId="0063B1C9" w14:textId="77777777" w:rsidTr="00273E29">
        <w:trPr>
          <w:cantSplit/>
        </w:trPr>
        <w:tc>
          <w:tcPr>
            <w:tcW w:w="2975" w:type="dxa"/>
            <w:hideMark/>
          </w:tcPr>
          <w:p w14:paraId="7F1E561E" w14:textId="77777777" w:rsidR="001D2D97" w:rsidRPr="006E757D" w:rsidRDefault="001D2D97" w:rsidP="00273E29">
            <w:pPr>
              <w:pStyle w:val="a8"/>
              <w:overflowPunct/>
              <w:spacing w:after="120"/>
              <w:rPr>
                <w:rFonts w:eastAsia="Times New Roman"/>
              </w:rPr>
            </w:pPr>
            <w:r w:rsidRPr="006E757D">
              <w:rPr>
                <w:lang w:val="zh-CN"/>
              </w:rPr>
              <w:t>阿尔巴尼亚</w:t>
            </w:r>
          </w:p>
        </w:tc>
        <w:tc>
          <w:tcPr>
            <w:tcW w:w="1984" w:type="dxa"/>
            <w:hideMark/>
          </w:tcPr>
          <w:p w14:paraId="49DAB682"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25</w:t>
            </w:r>
            <w:r w:rsidRPr="006E757D">
              <w:rPr>
                <w:lang w:val="zh-CN"/>
              </w:rPr>
              <w:t>年</w:t>
            </w:r>
            <w:r>
              <w:rPr>
                <w:lang w:val="zh-CN"/>
              </w:rPr>
              <w:t>3</w:t>
            </w:r>
            <w:r w:rsidRPr="006E757D">
              <w:rPr>
                <w:lang w:val="zh-CN"/>
              </w:rPr>
              <w:t>月</w:t>
            </w:r>
          </w:p>
        </w:tc>
        <w:tc>
          <w:tcPr>
            <w:tcW w:w="2406" w:type="dxa"/>
            <w:hideMark/>
          </w:tcPr>
          <w:p w14:paraId="66986B92"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33</w:t>
            </w:r>
          </w:p>
        </w:tc>
      </w:tr>
      <w:tr w:rsidR="001D2D97" w:rsidRPr="006E757D" w14:paraId="0DC26042" w14:textId="77777777" w:rsidTr="00273E29">
        <w:trPr>
          <w:cantSplit/>
        </w:trPr>
        <w:tc>
          <w:tcPr>
            <w:tcW w:w="2975" w:type="dxa"/>
            <w:hideMark/>
          </w:tcPr>
          <w:p w14:paraId="0BA81529" w14:textId="77777777" w:rsidR="001D2D97" w:rsidRPr="006E757D" w:rsidRDefault="001D2D97" w:rsidP="00273E29">
            <w:pPr>
              <w:pStyle w:val="a8"/>
              <w:overflowPunct/>
              <w:spacing w:after="120"/>
              <w:rPr>
                <w:rFonts w:eastAsia="Times New Roman"/>
              </w:rPr>
            </w:pPr>
            <w:r w:rsidRPr="006E757D">
              <w:rPr>
                <w:lang w:val="zh-CN"/>
              </w:rPr>
              <w:t>布基纳法索</w:t>
            </w:r>
          </w:p>
        </w:tc>
        <w:tc>
          <w:tcPr>
            <w:tcW w:w="1984" w:type="dxa"/>
            <w:hideMark/>
          </w:tcPr>
          <w:p w14:paraId="4A406EA8"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25</w:t>
            </w:r>
            <w:r w:rsidRPr="006E757D">
              <w:rPr>
                <w:lang w:val="zh-CN"/>
              </w:rPr>
              <w:t>年</w:t>
            </w:r>
            <w:r>
              <w:rPr>
                <w:lang w:val="zh-CN"/>
              </w:rPr>
              <w:t>3</w:t>
            </w:r>
            <w:r w:rsidRPr="006E757D">
              <w:rPr>
                <w:lang w:val="zh-CN"/>
              </w:rPr>
              <w:t>月</w:t>
            </w:r>
          </w:p>
        </w:tc>
        <w:tc>
          <w:tcPr>
            <w:tcW w:w="2406" w:type="dxa"/>
            <w:hideMark/>
          </w:tcPr>
          <w:p w14:paraId="24E2040E"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33</w:t>
            </w:r>
          </w:p>
        </w:tc>
      </w:tr>
      <w:tr w:rsidR="001D2D97" w:rsidRPr="006E757D" w14:paraId="51A8D158" w14:textId="77777777" w:rsidTr="00273E29">
        <w:trPr>
          <w:cantSplit/>
        </w:trPr>
        <w:tc>
          <w:tcPr>
            <w:tcW w:w="2975" w:type="dxa"/>
            <w:hideMark/>
          </w:tcPr>
          <w:p w14:paraId="74F38F47" w14:textId="77777777" w:rsidR="001D2D97" w:rsidRPr="006E757D" w:rsidRDefault="001D2D97" w:rsidP="00273E29">
            <w:pPr>
              <w:pStyle w:val="a8"/>
              <w:overflowPunct/>
              <w:spacing w:after="120"/>
              <w:rPr>
                <w:rFonts w:eastAsia="Times New Roman"/>
              </w:rPr>
            </w:pPr>
            <w:r w:rsidRPr="006E757D">
              <w:rPr>
                <w:lang w:val="zh-CN"/>
              </w:rPr>
              <w:t>蒙古</w:t>
            </w:r>
          </w:p>
        </w:tc>
        <w:tc>
          <w:tcPr>
            <w:tcW w:w="1984" w:type="dxa"/>
            <w:hideMark/>
          </w:tcPr>
          <w:p w14:paraId="3ECC85B0"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25</w:t>
            </w:r>
            <w:r w:rsidRPr="006E757D">
              <w:rPr>
                <w:lang w:val="zh-CN"/>
              </w:rPr>
              <w:t>年</w:t>
            </w:r>
            <w:r>
              <w:rPr>
                <w:lang w:val="zh-CN"/>
              </w:rPr>
              <w:t>3</w:t>
            </w:r>
            <w:r w:rsidRPr="006E757D">
              <w:rPr>
                <w:lang w:val="zh-CN"/>
              </w:rPr>
              <w:t>月</w:t>
            </w:r>
          </w:p>
        </w:tc>
        <w:tc>
          <w:tcPr>
            <w:tcW w:w="2406" w:type="dxa"/>
            <w:hideMark/>
          </w:tcPr>
          <w:p w14:paraId="4731842F"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33</w:t>
            </w:r>
          </w:p>
        </w:tc>
      </w:tr>
      <w:tr w:rsidR="001D2D97" w:rsidRPr="006E757D" w14:paraId="1F3E9379" w14:textId="77777777" w:rsidTr="00273E29">
        <w:trPr>
          <w:cantSplit/>
        </w:trPr>
        <w:tc>
          <w:tcPr>
            <w:tcW w:w="2975" w:type="dxa"/>
            <w:hideMark/>
          </w:tcPr>
          <w:p w14:paraId="547407BE" w14:textId="77777777" w:rsidR="001D2D97" w:rsidRPr="006E757D" w:rsidRDefault="001D2D97" w:rsidP="00273E29">
            <w:pPr>
              <w:pStyle w:val="a8"/>
              <w:overflowPunct/>
              <w:spacing w:after="120"/>
              <w:rPr>
                <w:rFonts w:eastAsia="Times New Roman"/>
              </w:rPr>
            </w:pPr>
            <w:r w:rsidRPr="006E757D">
              <w:rPr>
                <w:lang w:val="zh-CN"/>
              </w:rPr>
              <w:t>黑山</w:t>
            </w:r>
          </w:p>
        </w:tc>
        <w:tc>
          <w:tcPr>
            <w:tcW w:w="1984" w:type="dxa"/>
            <w:hideMark/>
          </w:tcPr>
          <w:p w14:paraId="0259D7A6"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25</w:t>
            </w:r>
            <w:r w:rsidRPr="006E757D">
              <w:rPr>
                <w:lang w:val="zh-CN"/>
              </w:rPr>
              <w:t>年</w:t>
            </w:r>
            <w:r>
              <w:rPr>
                <w:lang w:val="zh-CN"/>
              </w:rPr>
              <w:t>3</w:t>
            </w:r>
            <w:r w:rsidRPr="006E757D">
              <w:rPr>
                <w:lang w:val="zh-CN"/>
              </w:rPr>
              <w:t>月</w:t>
            </w:r>
          </w:p>
        </w:tc>
        <w:tc>
          <w:tcPr>
            <w:tcW w:w="2406" w:type="dxa"/>
            <w:hideMark/>
          </w:tcPr>
          <w:p w14:paraId="4BB2A3B1"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33</w:t>
            </w:r>
          </w:p>
        </w:tc>
      </w:tr>
      <w:tr w:rsidR="001D2D97" w:rsidRPr="006E757D" w14:paraId="57782468" w14:textId="77777777" w:rsidTr="00273E29">
        <w:trPr>
          <w:cantSplit/>
        </w:trPr>
        <w:tc>
          <w:tcPr>
            <w:tcW w:w="2975" w:type="dxa"/>
            <w:hideMark/>
          </w:tcPr>
          <w:p w14:paraId="3EAC4F17" w14:textId="77777777" w:rsidR="001D2D97" w:rsidRPr="006E757D" w:rsidRDefault="001D2D97" w:rsidP="00273E29">
            <w:pPr>
              <w:pStyle w:val="a8"/>
              <w:overflowPunct/>
              <w:spacing w:after="120"/>
              <w:rPr>
                <w:rFonts w:eastAsia="Times New Roman"/>
              </w:rPr>
            </w:pPr>
            <w:r w:rsidRPr="006E757D">
              <w:rPr>
                <w:lang w:val="zh-CN"/>
              </w:rPr>
              <w:t>津巴布韦</w:t>
            </w:r>
          </w:p>
        </w:tc>
        <w:tc>
          <w:tcPr>
            <w:tcW w:w="1984" w:type="dxa"/>
            <w:hideMark/>
          </w:tcPr>
          <w:p w14:paraId="7362FFCB" w14:textId="77777777" w:rsidR="001D2D97" w:rsidRPr="006E757D" w:rsidRDefault="001D2D97" w:rsidP="00273E29">
            <w:pPr>
              <w:pStyle w:val="a8"/>
              <w:overflowPunct/>
              <w:spacing w:after="120"/>
              <w:rPr>
                <w:rFonts w:eastAsia="Times New Roman"/>
              </w:rPr>
            </w:pPr>
            <w:r>
              <w:rPr>
                <w:lang w:val="zh-CN"/>
              </w:rPr>
              <w:t>2</w:t>
            </w:r>
            <w:r w:rsidRPr="006E757D">
              <w:rPr>
                <w:lang w:val="zh-CN"/>
              </w:rPr>
              <w:t>0</w:t>
            </w:r>
            <w:r>
              <w:rPr>
                <w:lang w:val="zh-CN"/>
              </w:rPr>
              <w:t>25</w:t>
            </w:r>
            <w:r w:rsidRPr="006E757D">
              <w:rPr>
                <w:lang w:val="zh-CN"/>
              </w:rPr>
              <w:t>年</w:t>
            </w:r>
            <w:r>
              <w:rPr>
                <w:lang w:val="zh-CN"/>
              </w:rPr>
              <w:t>3</w:t>
            </w:r>
            <w:r w:rsidRPr="006E757D">
              <w:rPr>
                <w:lang w:val="zh-CN"/>
              </w:rPr>
              <w:t>月</w:t>
            </w:r>
          </w:p>
        </w:tc>
        <w:tc>
          <w:tcPr>
            <w:tcW w:w="2406" w:type="dxa"/>
            <w:hideMark/>
          </w:tcPr>
          <w:p w14:paraId="37FBF1CD" w14:textId="77777777" w:rsidR="001D2D97" w:rsidRPr="006E757D" w:rsidRDefault="001D2D97" w:rsidP="00A91ABF">
            <w:pPr>
              <w:pStyle w:val="a8"/>
              <w:overflowPunct/>
              <w:spacing w:after="120"/>
              <w:ind w:right="0"/>
              <w:jc w:val="right"/>
              <w:rPr>
                <w:rFonts w:eastAsia="Times New Roman"/>
              </w:rPr>
            </w:pPr>
            <w:r>
              <w:rPr>
                <w:lang w:val="zh-CN"/>
              </w:rPr>
              <w:t>2</w:t>
            </w:r>
            <w:r w:rsidRPr="006E757D">
              <w:rPr>
                <w:lang w:val="zh-CN"/>
              </w:rPr>
              <w:t>0</w:t>
            </w:r>
            <w:r>
              <w:rPr>
                <w:lang w:val="zh-CN"/>
              </w:rPr>
              <w:t>33</w:t>
            </w:r>
          </w:p>
        </w:tc>
      </w:tr>
    </w:tbl>
    <w:p w14:paraId="371988F1" w14:textId="77777777" w:rsidR="001D2D97" w:rsidRPr="006E757D" w:rsidRDefault="001D2D97" w:rsidP="001D2D97">
      <w:pPr>
        <w:pStyle w:val="SingleTxtGC"/>
        <w:rPr>
          <w:rFonts w:eastAsia="黑体"/>
        </w:rPr>
      </w:pPr>
      <w:r w:rsidRPr="006E757D">
        <w:rPr>
          <w:rFonts w:eastAsia="Times New Roman"/>
        </w:rPr>
        <w:br w:type="page"/>
      </w:r>
      <w:bookmarkStart w:id="307" w:name="_Toc108626046"/>
    </w:p>
    <w:p w14:paraId="69A75340" w14:textId="77777777" w:rsidR="001D2D97" w:rsidRPr="006E757D" w:rsidRDefault="001D2D97" w:rsidP="00273E29">
      <w:pPr>
        <w:pStyle w:val="HChGC"/>
      </w:pPr>
      <w:bookmarkStart w:id="308" w:name="_Toc204612790"/>
      <w:r w:rsidRPr="006E757D">
        <w:rPr>
          <w:lang w:val="zh-CN"/>
        </w:rPr>
        <w:lastRenderedPageBreak/>
        <w:t>附件一</w:t>
      </w:r>
      <w:bookmarkStart w:id="309" w:name="_Toc203383567"/>
      <w:bookmarkEnd w:id="307"/>
      <w:bookmarkEnd w:id="309"/>
      <w:bookmarkEnd w:id="308"/>
    </w:p>
    <w:p w14:paraId="5331A5F3" w14:textId="77777777" w:rsidR="001D2D97" w:rsidRPr="006E757D" w:rsidRDefault="001D2D97" w:rsidP="00273E29">
      <w:pPr>
        <w:pStyle w:val="HChGC"/>
      </w:pPr>
      <w:r w:rsidRPr="006E757D">
        <w:rPr>
          <w:lang w:val="zh-CN"/>
        </w:rPr>
        <w:tab/>
      </w:r>
      <w:r w:rsidRPr="006E757D">
        <w:rPr>
          <w:lang w:val="zh-CN"/>
        </w:rPr>
        <w:tab/>
      </w:r>
      <w:bookmarkStart w:id="310" w:name="_Toc204012179"/>
      <w:bookmarkStart w:id="311" w:name="_Toc204612791"/>
      <w:r w:rsidRPr="006E757D">
        <w:rPr>
          <w:lang w:val="zh-CN"/>
        </w:rPr>
        <w:t>2023-2024</w:t>
      </w:r>
      <w:r w:rsidRPr="006E757D">
        <w:rPr>
          <w:lang w:val="zh-CN"/>
        </w:rPr>
        <w:t>年人权事务委员会委员</w:t>
      </w:r>
      <w:bookmarkStart w:id="312" w:name="_Toc203383511"/>
      <w:bookmarkStart w:id="313" w:name="_Toc203383568"/>
      <w:bookmarkEnd w:id="310"/>
      <w:bookmarkEnd w:id="312"/>
      <w:bookmarkEnd w:id="313"/>
      <w:bookmarkEnd w:id="311"/>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Description w:val="List of Members"/>
      </w:tblPr>
      <w:tblGrid>
        <w:gridCol w:w="3544"/>
        <w:gridCol w:w="2268"/>
        <w:gridCol w:w="1558"/>
      </w:tblGrid>
      <w:tr w:rsidR="001D2D97" w:rsidRPr="006E757D" w14:paraId="009E5DBE" w14:textId="77777777" w:rsidTr="00050508">
        <w:trPr>
          <w:cantSplit/>
          <w:tblHeader/>
        </w:trPr>
        <w:tc>
          <w:tcPr>
            <w:tcW w:w="3544" w:type="dxa"/>
            <w:tcBorders>
              <w:top w:val="single" w:sz="4" w:space="0" w:color="auto"/>
              <w:bottom w:val="single" w:sz="12" w:space="0" w:color="auto"/>
            </w:tcBorders>
            <w:vAlign w:val="bottom"/>
            <w:hideMark/>
          </w:tcPr>
          <w:p w14:paraId="32B8441A" w14:textId="77777777" w:rsidR="001D2D97" w:rsidRPr="006E757D" w:rsidRDefault="001D2D97" w:rsidP="00273E29">
            <w:pPr>
              <w:pStyle w:val="af8"/>
            </w:pPr>
            <w:r w:rsidRPr="006E757D">
              <w:rPr>
                <w:lang w:val="zh-CN"/>
              </w:rPr>
              <w:t>姓名</w:t>
            </w:r>
          </w:p>
        </w:tc>
        <w:tc>
          <w:tcPr>
            <w:tcW w:w="2268" w:type="dxa"/>
            <w:tcBorders>
              <w:top w:val="single" w:sz="4" w:space="0" w:color="auto"/>
              <w:bottom w:val="single" w:sz="12" w:space="0" w:color="auto"/>
            </w:tcBorders>
            <w:vAlign w:val="bottom"/>
            <w:hideMark/>
          </w:tcPr>
          <w:p w14:paraId="621977B4" w14:textId="77777777" w:rsidR="001D2D97" w:rsidRPr="006E757D" w:rsidRDefault="001D2D97" w:rsidP="00273E29">
            <w:pPr>
              <w:pStyle w:val="af8"/>
            </w:pPr>
            <w:r w:rsidRPr="006E757D">
              <w:rPr>
                <w:lang w:val="zh-CN"/>
              </w:rPr>
              <w:t>国籍国</w:t>
            </w:r>
            <w:r>
              <w:rPr>
                <w:vertAlign w:val="superscript"/>
              </w:rPr>
              <w:t>a</w:t>
            </w:r>
          </w:p>
        </w:tc>
        <w:tc>
          <w:tcPr>
            <w:tcW w:w="1558" w:type="dxa"/>
            <w:tcBorders>
              <w:top w:val="single" w:sz="4" w:space="0" w:color="auto"/>
              <w:bottom w:val="single" w:sz="12" w:space="0" w:color="auto"/>
            </w:tcBorders>
            <w:vAlign w:val="bottom"/>
            <w:hideMark/>
          </w:tcPr>
          <w:p w14:paraId="06122191" w14:textId="77777777" w:rsidR="001D2D97" w:rsidRPr="006E757D" w:rsidRDefault="001D2D97" w:rsidP="00A91ABF">
            <w:pPr>
              <w:pStyle w:val="af8"/>
              <w:ind w:right="0"/>
              <w:jc w:val="right"/>
            </w:pPr>
            <w:r w:rsidRPr="006E757D">
              <w:rPr>
                <w:lang w:val="zh-CN"/>
              </w:rPr>
              <w:t>任期至以下年份</w:t>
            </w:r>
            <w:r>
              <w:rPr>
                <w:lang w:val="zh-CN"/>
              </w:rPr>
              <w:t>12</w:t>
            </w:r>
            <w:r w:rsidRPr="006E757D">
              <w:rPr>
                <w:lang w:val="zh-CN"/>
              </w:rPr>
              <w:t>月</w:t>
            </w:r>
            <w:r>
              <w:rPr>
                <w:lang w:val="zh-CN"/>
              </w:rPr>
              <w:t>31</w:t>
            </w:r>
            <w:r w:rsidRPr="006E757D">
              <w:rPr>
                <w:lang w:val="zh-CN"/>
              </w:rPr>
              <w:t>日</w:t>
            </w:r>
          </w:p>
        </w:tc>
      </w:tr>
      <w:tr w:rsidR="001D2D97" w:rsidRPr="006E757D" w14:paraId="5E67AFB3" w14:textId="77777777" w:rsidTr="00050508">
        <w:trPr>
          <w:cantSplit/>
          <w:trHeight w:hRule="exact" w:val="113"/>
          <w:tblHeader/>
        </w:trPr>
        <w:tc>
          <w:tcPr>
            <w:tcW w:w="3544" w:type="dxa"/>
            <w:tcBorders>
              <w:top w:val="single" w:sz="12" w:space="0" w:color="auto"/>
            </w:tcBorders>
          </w:tcPr>
          <w:p w14:paraId="567EFFFD" w14:textId="77777777" w:rsidR="001D2D97" w:rsidRPr="006E757D" w:rsidRDefault="001D2D97" w:rsidP="00273E29">
            <w:pPr>
              <w:pStyle w:val="a8"/>
              <w:overflowPunct/>
              <w:spacing w:after="120"/>
              <w:rPr>
                <w:rFonts w:eastAsia="Calibri"/>
              </w:rPr>
            </w:pPr>
          </w:p>
        </w:tc>
        <w:tc>
          <w:tcPr>
            <w:tcW w:w="2268" w:type="dxa"/>
            <w:tcBorders>
              <w:top w:val="single" w:sz="12" w:space="0" w:color="auto"/>
            </w:tcBorders>
          </w:tcPr>
          <w:p w14:paraId="612F6F11" w14:textId="77777777" w:rsidR="001D2D97" w:rsidRPr="006E757D" w:rsidRDefault="001D2D97" w:rsidP="00273E29">
            <w:pPr>
              <w:pStyle w:val="a8"/>
              <w:overflowPunct/>
              <w:spacing w:after="120"/>
              <w:rPr>
                <w:rFonts w:eastAsia="Calibri"/>
              </w:rPr>
            </w:pPr>
          </w:p>
        </w:tc>
        <w:tc>
          <w:tcPr>
            <w:tcW w:w="1558" w:type="dxa"/>
            <w:tcBorders>
              <w:top w:val="single" w:sz="12" w:space="0" w:color="auto"/>
            </w:tcBorders>
          </w:tcPr>
          <w:p w14:paraId="73C4C287" w14:textId="77777777" w:rsidR="001D2D97" w:rsidRPr="006E757D" w:rsidRDefault="001D2D97" w:rsidP="00A91ABF">
            <w:pPr>
              <w:pStyle w:val="a8"/>
              <w:overflowPunct/>
              <w:spacing w:after="120"/>
              <w:ind w:right="0"/>
              <w:jc w:val="right"/>
              <w:rPr>
                <w:rFonts w:eastAsia="Calibri"/>
              </w:rPr>
            </w:pPr>
          </w:p>
        </w:tc>
      </w:tr>
      <w:tr w:rsidR="001D2D97" w:rsidRPr="006E757D" w14:paraId="3519AF08" w14:textId="77777777" w:rsidTr="00050508">
        <w:trPr>
          <w:cantSplit/>
        </w:trPr>
        <w:tc>
          <w:tcPr>
            <w:tcW w:w="3544" w:type="dxa"/>
            <w:hideMark/>
          </w:tcPr>
          <w:p w14:paraId="4ACC4D34" w14:textId="77777777" w:rsidR="001D2D97" w:rsidRPr="006E757D" w:rsidRDefault="001D2D97" w:rsidP="00273E29">
            <w:pPr>
              <w:pStyle w:val="a8"/>
              <w:overflowPunct/>
              <w:spacing w:after="120"/>
              <w:rPr>
                <w:rFonts w:eastAsia="Calibri"/>
              </w:rPr>
            </w:pPr>
            <w:r w:rsidRPr="006E757D">
              <w:rPr>
                <w:lang w:val="zh-CN"/>
              </w:rPr>
              <w:t>塔尼亚</w:t>
            </w:r>
            <w:r w:rsidRPr="006E757D">
              <w:rPr>
                <w:rFonts w:ascii="宋体" w:hAnsi="宋体"/>
                <w:lang w:val="zh-CN"/>
              </w:rPr>
              <w:t>·</w:t>
            </w:r>
            <w:r w:rsidRPr="006E757D">
              <w:rPr>
                <w:lang w:val="zh-CN"/>
              </w:rPr>
              <w:t>玛丽亚</w:t>
            </w:r>
            <w:r w:rsidRPr="006E757D">
              <w:rPr>
                <w:rFonts w:ascii="宋体" w:hAnsi="宋体"/>
                <w:lang w:val="zh-CN"/>
              </w:rPr>
              <w:t>·</w:t>
            </w:r>
            <w:r w:rsidRPr="006E757D">
              <w:rPr>
                <w:lang w:val="zh-CN"/>
              </w:rPr>
              <w:t>阿布多</w:t>
            </w:r>
            <w:r w:rsidRPr="006E757D">
              <w:rPr>
                <w:rFonts w:ascii="宋体" w:hAnsi="宋体"/>
                <w:lang w:val="zh-CN"/>
              </w:rPr>
              <w:t>·</w:t>
            </w:r>
            <w:r w:rsidRPr="006E757D">
              <w:rPr>
                <w:lang w:val="zh-CN"/>
              </w:rPr>
              <w:t>罗乔利</w:t>
            </w:r>
          </w:p>
        </w:tc>
        <w:tc>
          <w:tcPr>
            <w:tcW w:w="2268" w:type="dxa"/>
            <w:hideMark/>
          </w:tcPr>
          <w:p w14:paraId="1ABAA24E" w14:textId="77777777" w:rsidR="001D2D97" w:rsidRPr="006E757D" w:rsidRDefault="001D2D97" w:rsidP="00273E29">
            <w:pPr>
              <w:pStyle w:val="a8"/>
              <w:overflowPunct/>
              <w:spacing w:after="120"/>
              <w:rPr>
                <w:rFonts w:eastAsia="Calibri"/>
              </w:rPr>
            </w:pPr>
            <w:r w:rsidRPr="006E757D">
              <w:rPr>
                <w:lang w:val="zh-CN"/>
              </w:rPr>
              <w:t>巴拉圭</w:t>
            </w:r>
          </w:p>
        </w:tc>
        <w:tc>
          <w:tcPr>
            <w:tcW w:w="1558" w:type="dxa"/>
            <w:hideMark/>
          </w:tcPr>
          <w:p w14:paraId="04F138B8" w14:textId="77777777" w:rsidR="001D2D97" w:rsidRPr="006E757D" w:rsidRDefault="001D2D97" w:rsidP="00A91ABF">
            <w:pPr>
              <w:pStyle w:val="a8"/>
              <w:overflowPunct/>
              <w:spacing w:after="120"/>
              <w:ind w:right="0"/>
              <w:jc w:val="right"/>
              <w:rPr>
                <w:rFonts w:eastAsia="Calibri"/>
              </w:rPr>
            </w:pPr>
            <w:r>
              <w:rPr>
                <w:lang w:val="zh-CN"/>
              </w:rPr>
              <w:t>2</w:t>
            </w:r>
            <w:r w:rsidRPr="006E757D">
              <w:rPr>
                <w:lang w:val="zh-CN"/>
              </w:rPr>
              <w:t>0</w:t>
            </w:r>
            <w:r>
              <w:rPr>
                <w:lang w:val="zh-CN"/>
              </w:rPr>
              <w:t>24</w:t>
            </w:r>
            <w:r>
              <w:rPr>
                <w:iCs/>
                <w:vertAlign w:val="superscript"/>
              </w:rPr>
              <w:t>b</w:t>
            </w:r>
          </w:p>
        </w:tc>
      </w:tr>
      <w:tr w:rsidR="001D2D97" w:rsidRPr="006E757D" w14:paraId="324D28EE" w14:textId="77777777" w:rsidTr="00050508">
        <w:trPr>
          <w:cantSplit/>
        </w:trPr>
        <w:tc>
          <w:tcPr>
            <w:tcW w:w="3544" w:type="dxa"/>
            <w:hideMark/>
          </w:tcPr>
          <w:p w14:paraId="355C849F" w14:textId="77777777" w:rsidR="001D2D97" w:rsidRPr="006E757D" w:rsidRDefault="001D2D97" w:rsidP="00273E29">
            <w:pPr>
              <w:pStyle w:val="a8"/>
              <w:overflowPunct/>
              <w:spacing w:after="120"/>
              <w:rPr>
                <w:rFonts w:eastAsia="Calibri"/>
              </w:rPr>
            </w:pPr>
            <w:r w:rsidRPr="006E757D">
              <w:rPr>
                <w:lang w:val="zh-CN"/>
              </w:rPr>
              <w:t>法里德</w:t>
            </w:r>
            <w:r w:rsidRPr="006E757D">
              <w:rPr>
                <w:rFonts w:ascii="宋体" w:hAnsi="宋体"/>
                <w:lang w:val="zh-CN"/>
              </w:rPr>
              <w:t>·</w:t>
            </w:r>
            <w:r w:rsidRPr="006E757D">
              <w:rPr>
                <w:lang w:val="zh-CN"/>
              </w:rPr>
              <w:t>艾哈迈多夫</w:t>
            </w:r>
          </w:p>
        </w:tc>
        <w:tc>
          <w:tcPr>
            <w:tcW w:w="2268" w:type="dxa"/>
            <w:hideMark/>
          </w:tcPr>
          <w:p w14:paraId="3958A2E0" w14:textId="77777777" w:rsidR="001D2D97" w:rsidRPr="006E757D" w:rsidRDefault="001D2D97" w:rsidP="00273E29">
            <w:pPr>
              <w:pStyle w:val="a8"/>
              <w:overflowPunct/>
              <w:spacing w:after="120"/>
              <w:rPr>
                <w:rFonts w:eastAsia="Calibri"/>
              </w:rPr>
            </w:pPr>
            <w:r w:rsidRPr="006E757D">
              <w:rPr>
                <w:lang w:val="zh-CN"/>
              </w:rPr>
              <w:t>阿塞拜疆</w:t>
            </w:r>
          </w:p>
        </w:tc>
        <w:tc>
          <w:tcPr>
            <w:tcW w:w="1558" w:type="dxa"/>
            <w:hideMark/>
          </w:tcPr>
          <w:p w14:paraId="186D406C" w14:textId="77777777" w:rsidR="001D2D97" w:rsidRPr="006E757D" w:rsidRDefault="001D2D97" w:rsidP="00A91ABF">
            <w:pPr>
              <w:pStyle w:val="a8"/>
              <w:overflowPunct/>
              <w:spacing w:after="120"/>
              <w:ind w:right="0"/>
              <w:jc w:val="right"/>
              <w:rPr>
                <w:rFonts w:eastAsia="Calibri"/>
              </w:rPr>
            </w:pPr>
            <w:r>
              <w:rPr>
                <w:rFonts w:eastAsia="Calibri"/>
              </w:rPr>
              <w:t>2</w:t>
            </w:r>
            <w:r w:rsidRPr="006E757D">
              <w:rPr>
                <w:rFonts w:eastAsia="Calibri"/>
              </w:rPr>
              <w:t>0</w:t>
            </w:r>
            <w:r>
              <w:rPr>
                <w:rFonts w:eastAsia="Calibri"/>
              </w:rPr>
              <w:t>26</w:t>
            </w:r>
            <w:r>
              <w:rPr>
                <w:iCs/>
                <w:vertAlign w:val="superscript"/>
              </w:rPr>
              <w:t>c</w:t>
            </w:r>
            <w:r w:rsidRPr="006E757D">
              <w:rPr>
                <w:rStyle w:val="SingleTxtGCChar"/>
              </w:rPr>
              <w:t xml:space="preserve"> </w:t>
            </w:r>
            <w:r>
              <w:rPr>
                <w:iCs/>
                <w:vertAlign w:val="superscript"/>
              </w:rPr>
              <w:t>d</w:t>
            </w:r>
          </w:p>
        </w:tc>
      </w:tr>
      <w:tr w:rsidR="001D2D97" w:rsidRPr="006E757D" w14:paraId="222AB2FD" w14:textId="77777777" w:rsidTr="00050508">
        <w:trPr>
          <w:cantSplit/>
        </w:trPr>
        <w:tc>
          <w:tcPr>
            <w:tcW w:w="3544" w:type="dxa"/>
            <w:hideMark/>
          </w:tcPr>
          <w:p w14:paraId="5528070E" w14:textId="77777777" w:rsidR="001D2D97" w:rsidRPr="006E757D" w:rsidRDefault="001D2D97" w:rsidP="00273E29">
            <w:pPr>
              <w:pStyle w:val="a8"/>
              <w:overflowPunct/>
              <w:spacing w:after="120"/>
              <w:rPr>
                <w:rFonts w:eastAsia="Calibri"/>
              </w:rPr>
            </w:pPr>
            <w:r w:rsidRPr="006E757D">
              <w:rPr>
                <w:lang w:val="zh-CN"/>
              </w:rPr>
              <w:t>瓦法阿</w:t>
            </w:r>
            <w:r w:rsidRPr="006E757D">
              <w:rPr>
                <w:rFonts w:ascii="宋体" w:hAnsi="宋体"/>
              </w:rPr>
              <w:t>·</w:t>
            </w:r>
            <w:r w:rsidRPr="006E757D">
              <w:rPr>
                <w:lang w:val="zh-CN"/>
              </w:rPr>
              <w:t>阿什拉芙</w:t>
            </w:r>
            <w:r w:rsidRPr="006E757D">
              <w:rPr>
                <w:rFonts w:ascii="宋体" w:hAnsi="宋体"/>
              </w:rPr>
              <w:t>·</w:t>
            </w:r>
            <w:r w:rsidRPr="006E757D">
              <w:rPr>
                <w:lang w:val="zh-CN"/>
              </w:rPr>
              <w:t>穆哈拉姆</w:t>
            </w:r>
            <w:r w:rsidRPr="006E757D">
              <w:rPr>
                <w:rFonts w:ascii="宋体" w:hAnsi="宋体"/>
              </w:rPr>
              <w:t>·</w:t>
            </w:r>
            <w:r w:rsidRPr="006E757D">
              <w:rPr>
                <w:lang w:val="zh-CN"/>
              </w:rPr>
              <w:t>巴西姆</w:t>
            </w:r>
          </w:p>
        </w:tc>
        <w:tc>
          <w:tcPr>
            <w:tcW w:w="2268" w:type="dxa"/>
            <w:hideMark/>
          </w:tcPr>
          <w:p w14:paraId="7BA380B2" w14:textId="77777777" w:rsidR="001D2D97" w:rsidRPr="006E757D" w:rsidRDefault="001D2D97" w:rsidP="00273E29">
            <w:pPr>
              <w:pStyle w:val="a8"/>
              <w:overflowPunct/>
              <w:spacing w:after="120"/>
              <w:rPr>
                <w:rFonts w:eastAsia="Calibri"/>
              </w:rPr>
            </w:pPr>
            <w:r w:rsidRPr="006E757D">
              <w:rPr>
                <w:lang w:val="zh-CN"/>
              </w:rPr>
              <w:t>埃及</w:t>
            </w:r>
          </w:p>
        </w:tc>
        <w:tc>
          <w:tcPr>
            <w:tcW w:w="1558" w:type="dxa"/>
            <w:hideMark/>
          </w:tcPr>
          <w:p w14:paraId="4A8D19FC" w14:textId="77777777" w:rsidR="001D2D97" w:rsidRPr="006E757D" w:rsidRDefault="001D2D97" w:rsidP="00A91ABF">
            <w:pPr>
              <w:pStyle w:val="a8"/>
              <w:overflowPunct/>
              <w:spacing w:after="120"/>
              <w:ind w:right="0"/>
              <w:jc w:val="right"/>
              <w:rPr>
                <w:rFonts w:eastAsia="Calibri"/>
              </w:rPr>
            </w:pPr>
            <w:r>
              <w:rPr>
                <w:rFonts w:eastAsia="Calibri"/>
              </w:rPr>
              <w:t>2</w:t>
            </w:r>
            <w:r w:rsidRPr="006E757D">
              <w:rPr>
                <w:rFonts w:eastAsia="Calibri"/>
              </w:rPr>
              <w:t>0</w:t>
            </w:r>
            <w:r>
              <w:rPr>
                <w:rFonts w:eastAsia="Calibri"/>
              </w:rPr>
              <w:t>24</w:t>
            </w:r>
            <w:r>
              <w:rPr>
                <w:iCs/>
                <w:vertAlign w:val="superscript"/>
              </w:rPr>
              <w:t>b</w:t>
            </w:r>
          </w:p>
        </w:tc>
      </w:tr>
      <w:tr w:rsidR="001D2D97" w:rsidRPr="006E757D" w14:paraId="2DDC817A" w14:textId="77777777" w:rsidTr="00050508">
        <w:trPr>
          <w:cantSplit/>
        </w:trPr>
        <w:tc>
          <w:tcPr>
            <w:tcW w:w="3544" w:type="dxa"/>
            <w:hideMark/>
          </w:tcPr>
          <w:p w14:paraId="5B21509A" w14:textId="77777777" w:rsidR="001D2D97" w:rsidRPr="006E757D" w:rsidRDefault="001D2D97" w:rsidP="00273E29">
            <w:pPr>
              <w:pStyle w:val="a8"/>
              <w:overflowPunct/>
              <w:spacing w:after="120"/>
              <w:rPr>
                <w:rFonts w:eastAsia="Calibri"/>
              </w:rPr>
            </w:pPr>
            <w:r w:rsidRPr="006E757D">
              <w:rPr>
                <w:lang w:val="zh-CN"/>
              </w:rPr>
              <w:t>罗德里戈</w:t>
            </w:r>
            <w:r w:rsidRPr="006E757D">
              <w:rPr>
                <w:rFonts w:ascii="宋体" w:hAnsi="宋体"/>
                <w:lang w:val="zh-CN"/>
              </w:rPr>
              <w:t>·</w:t>
            </w:r>
            <w:r w:rsidRPr="006E757D">
              <w:rPr>
                <w:lang w:val="zh-CN"/>
              </w:rPr>
              <w:t>阿尔韦托</w:t>
            </w:r>
            <w:r w:rsidRPr="006E757D">
              <w:rPr>
                <w:rFonts w:ascii="宋体" w:hAnsi="宋体"/>
                <w:lang w:val="zh-CN"/>
              </w:rPr>
              <w:t>·</w:t>
            </w:r>
            <w:r w:rsidRPr="006E757D">
              <w:rPr>
                <w:lang w:val="zh-CN"/>
              </w:rPr>
              <w:t>卡拉索</w:t>
            </w:r>
          </w:p>
        </w:tc>
        <w:tc>
          <w:tcPr>
            <w:tcW w:w="2268" w:type="dxa"/>
            <w:hideMark/>
          </w:tcPr>
          <w:p w14:paraId="281E02BB" w14:textId="77777777" w:rsidR="001D2D97" w:rsidRPr="006E757D" w:rsidRDefault="001D2D97" w:rsidP="00273E29">
            <w:pPr>
              <w:pStyle w:val="a8"/>
              <w:overflowPunct/>
              <w:spacing w:after="120"/>
              <w:rPr>
                <w:rFonts w:eastAsia="Calibri"/>
              </w:rPr>
            </w:pPr>
            <w:r w:rsidRPr="006E757D">
              <w:rPr>
                <w:lang w:val="zh-CN"/>
              </w:rPr>
              <w:t>哥斯达黎加</w:t>
            </w:r>
          </w:p>
        </w:tc>
        <w:tc>
          <w:tcPr>
            <w:tcW w:w="1558" w:type="dxa"/>
            <w:hideMark/>
          </w:tcPr>
          <w:p w14:paraId="225B9128" w14:textId="77777777" w:rsidR="001D2D97" w:rsidRPr="006E757D" w:rsidRDefault="001D2D97" w:rsidP="00A91ABF">
            <w:pPr>
              <w:pStyle w:val="a8"/>
              <w:overflowPunct/>
              <w:spacing w:after="120"/>
              <w:ind w:right="0"/>
              <w:jc w:val="right"/>
              <w:rPr>
                <w:rFonts w:eastAsia="Calibri"/>
              </w:rPr>
            </w:pPr>
            <w:r>
              <w:rPr>
                <w:rFonts w:eastAsia="Calibri"/>
              </w:rPr>
              <w:t>2</w:t>
            </w:r>
            <w:r w:rsidRPr="006E757D">
              <w:rPr>
                <w:rFonts w:eastAsia="Calibri"/>
              </w:rPr>
              <w:t>0</w:t>
            </w:r>
            <w:r>
              <w:rPr>
                <w:rFonts w:eastAsia="Calibri"/>
              </w:rPr>
              <w:t>26</w:t>
            </w:r>
            <w:r>
              <w:rPr>
                <w:iCs/>
                <w:vertAlign w:val="superscript"/>
              </w:rPr>
              <w:t>c</w:t>
            </w:r>
          </w:p>
        </w:tc>
      </w:tr>
      <w:tr w:rsidR="001D2D97" w:rsidRPr="006E757D" w14:paraId="35BD8AF1" w14:textId="77777777" w:rsidTr="00050508">
        <w:trPr>
          <w:cantSplit/>
        </w:trPr>
        <w:tc>
          <w:tcPr>
            <w:tcW w:w="3544" w:type="dxa"/>
            <w:hideMark/>
          </w:tcPr>
          <w:p w14:paraId="7F5FE5E8" w14:textId="77777777" w:rsidR="001D2D97" w:rsidRPr="006E757D" w:rsidRDefault="001D2D97" w:rsidP="00273E29">
            <w:pPr>
              <w:pStyle w:val="a8"/>
              <w:overflowPunct/>
              <w:spacing w:after="120"/>
              <w:rPr>
                <w:rFonts w:eastAsia="Calibri"/>
              </w:rPr>
            </w:pPr>
            <w:r w:rsidRPr="006E757D">
              <w:rPr>
                <w:lang w:val="zh-CN"/>
              </w:rPr>
              <w:t>伊冯娜</w:t>
            </w:r>
            <w:r w:rsidRPr="006E757D">
              <w:rPr>
                <w:rFonts w:ascii="宋体" w:hAnsi="宋体"/>
                <w:lang w:val="zh-CN"/>
              </w:rPr>
              <w:t>·</w:t>
            </w:r>
            <w:r w:rsidRPr="006E757D">
              <w:rPr>
                <w:lang w:val="zh-CN"/>
              </w:rPr>
              <w:t>东德斯</w:t>
            </w:r>
          </w:p>
        </w:tc>
        <w:tc>
          <w:tcPr>
            <w:tcW w:w="2268" w:type="dxa"/>
            <w:hideMark/>
          </w:tcPr>
          <w:p w14:paraId="1D03E527" w14:textId="77777777" w:rsidR="001D2D97" w:rsidRPr="006E757D" w:rsidRDefault="001D2D97" w:rsidP="00273E29">
            <w:pPr>
              <w:pStyle w:val="a8"/>
              <w:overflowPunct/>
              <w:spacing w:after="120"/>
              <w:rPr>
                <w:rFonts w:eastAsia="Calibri"/>
              </w:rPr>
            </w:pPr>
            <w:r w:rsidRPr="006E757D">
              <w:rPr>
                <w:lang w:val="zh-CN"/>
              </w:rPr>
              <w:t>荷兰王国</w:t>
            </w:r>
          </w:p>
        </w:tc>
        <w:tc>
          <w:tcPr>
            <w:tcW w:w="1558" w:type="dxa"/>
            <w:hideMark/>
          </w:tcPr>
          <w:p w14:paraId="397AC3FD" w14:textId="77777777" w:rsidR="001D2D97" w:rsidRPr="006E757D" w:rsidRDefault="001D2D97" w:rsidP="00A91ABF">
            <w:pPr>
              <w:pStyle w:val="a8"/>
              <w:overflowPunct/>
              <w:spacing w:after="120"/>
              <w:ind w:right="0"/>
              <w:jc w:val="right"/>
              <w:rPr>
                <w:rFonts w:eastAsia="Calibri"/>
              </w:rPr>
            </w:pPr>
            <w:r>
              <w:rPr>
                <w:rFonts w:eastAsia="Calibri"/>
              </w:rPr>
              <w:t>2</w:t>
            </w:r>
            <w:r w:rsidRPr="006E757D">
              <w:rPr>
                <w:rFonts w:eastAsia="Calibri"/>
              </w:rPr>
              <w:t>0</w:t>
            </w:r>
            <w:r>
              <w:rPr>
                <w:rFonts w:eastAsia="Calibri"/>
              </w:rPr>
              <w:t>26</w:t>
            </w:r>
            <w:r>
              <w:rPr>
                <w:iCs/>
                <w:vertAlign w:val="superscript"/>
              </w:rPr>
              <w:t>c</w:t>
            </w:r>
          </w:p>
        </w:tc>
      </w:tr>
      <w:tr w:rsidR="001D2D97" w:rsidRPr="006E757D" w14:paraId="0AD16298" w14:textId="77777777" w:rsidTr="00050508">
        <w:trPr>
          <w:cantSplit/>
        </w:trPr>
        <w:tc>
          <w:tcPr>
            <w:tcW w:w="3544" w:type="dxa"/>
            <w:hideMark/>
          </w:tcPr>
          <w:p w14:paraId="438804B6" w14:textId="77777777" w:rsidR="001D2D97" w:rsidRPr="006E757D" w:rsidRDefault="001D2D97" w:rsidP="00273E29">
            <w:pPr>
              <w:pStyle w:val="a8"/>
              <w:overflowPunct/>
              <w:spacing w:after="120"/>
              <w:rPr>
                <w:rFonts w:eastAsia="Calibri"/>
              </w:rPr>
            </w:pPr>
            <w:r w:rsidRPr="006E757D">
              <w:rPr>
                <w:lang w:val="zh-CN"/>
              </w:rPr>
              <w:t>马哈古卜</w:t>
            </w:r>
            <w:r w:rsidRPr="006E757D">
              <w:rPr>
                <w:rFonts w:ascii="宋体" w:hAnsi="宋体"/>
                <w:lang w:val="zh-CN"/>
              </w:rPr>
              <w:t>·</w:t>
            </w:r>
            <w:r w:rsidRPr="006E757D">
              <w:rPr>
                <w:lang w:val="zh-CN"/>
              </w:rPr>
              <w:t>哈伊巴</w:t>
            </w:r>
          </w:p>
        </w:tc>
        <w:tc>
          <w:tcPr>
            <w:tcW w:w="2268" w:type="dxa"/>
            <w:hideMark/>
          </w:tcPr>
          <w:p w14:paraId="542986B1" w14:textId="77777777" w:rsidR="001D2D97" w:rsidRPr="006E757D" w:rsidRDefault="001D2D97" w:rsidP="00273E29">
            <w:pPr>
              <w:pStyle w:val="a8"/>
              <w:overflowPunct/>
              <w:spacing w:after="120"/>
              <w:rPr>
                <w:rFonts w:eastAsia="Calibri"/>
              </w:rPr>
            </w:pPr>
            <w:r w:rsidRPr="006E757D">
              <w:rPr>
                <w:lang w:val="zh-CN"/>
              </w:rPr>
              <w:t>摩洛哥</w:t>
            </w:r>
          </w:p>
        </w:tc>
        <w:tc>
          <w:tcPr>
            <w:tcW w:w="1558" w:type="dxa"/>
            <w:hideMark/>
          </w:tcPr>
          <w:p w14:paraId="58212691" w14:textId="77777777" w:rsidR="001D2D97" w:rsidRPr="006E757D" w:rsidRDefault="001D2D97" w:rsidP="00A91ABF">
            <w:pPr>
              <w:pStyle w:val="a8"/>
              <w:overflowPunct/>
              <w:spacing w:after="120"/>
              <w:ind w:right="0"/>
              <w:jc w:val="right"/>
              <w:rPr>
                <w:rFonts w:eastAsia="Calibri"/>
              </w:rPr>
            </w:pPr>
            <w:r>
              <w:rPr>
                <w:rFonts w:eastAsia="Calibri"/>
              </w:rPr>
              <w:t>2</w:t>
            </w:r>
            <w:r w:rsidRPr="006E757D">
              <w:rPr>
                <w:rFonts w:eastAsia="Calibri"/>
              </w:rPr>
              <w:t>0</w:t>
            </w:r>
            <w:r>
              <w:rPr>
                <w:rFonts w:eastAsia="Calibri"/>
              </w:rPr>
              <w:t>24</w:t>
            </w:r>
            <w:r>
              <w:rPr>
                <w:iCs/>
                <w:vertAlign w:val="superscript"/>
              </w:rPr>
              <w:t>b</w:t>
            </w:r>
          </w:p>
        </w:tc>
      </w:tr>
      <w:tr w:rsidR="001D2D97" w:rsidRPr="006E757D" w14:paraId="2D09AFE9" w14:textId="77777777" w:rsidTr="00050508">
        <w:trPr>
          <w:cantSplit/>
        </w:trPr>
        <w:tc>
          <w:tcPr>
            <w:tcW w:w="3544" w:type="dxa"/>
            <w:hideMark/>
          </w:tcPr>
          <w:p w14:paraId="1DC01380" w14:textId="77777777" w:rsidR="001D2D97" w:rsidRPr="006E757D" w:rsidRDefault="001D2D97" w:rsidP="00273E29">
            <w:pPr>
              <w:pStyle w:val="a8"/>
              <w:overflowPunct/>
              <w:spacing w:after="120"/>
              <w:rPr>
                <w:rFonts w:eastAsia="Calibri"/>
              </w:rPr>
            </w:pPr>
            <w:r w:rsidRPr="006E757D">
              <w:rPr>
                <w:lang w:val="zh-CN"/>
              </w:rPr>
              <w:t>卡洛斯</w:t>
            </w:r>
            <w:r w:rsidRPr="006E757D">
              <w:rPr>
                <w:rFonts w:ascii="宋体" w:hAnsi="宋体"/>
                <w:lang w:val="zh-CN"/>
              </w:rPr>
              <w:t>·</w:t>
            </w:r>
            <w:r w:rsidRPr="006E757D">
              <w:rPr>
                <w:lang w:val="zh-CN"/>
              </w:rPr>
              <w:t>戈麦斯</w:t>
            </w:r>
            <w:r w:rsidRPr="006E757D">
              <w:rPr>
                <w:rFonts w:ascii="宋体" w:hAnsi="宋体"/>
                <w:lang w:val="zh-CN"/>
              </w:rPr>
              <w:t>·</w:t>
            </w:r>
            <w:r w:rsidRPr="006E757D">
              <w:rPr>
                <w:lang w:val="zh-CN"/>
              </w:rPr>
              <w:t>马丁内斯</w:t>
            </w:r>
          </w:p>
        </w:tc>
        <w:tc>
          <w:tcPr>
            <w:tcW w:w="2268" w:type="dxa"/>
            <w:hideMark/>
          </w:tcPr>
          <w:p w14:paraId="6CB8C467" w14:textId="77777777" w:rsidR="001D2D97" w:rsidRPr="006E757D" w:rsidRDefault="001D2D97" w:rsidP="00273E29">
            <w:pPr>
              <w:pStyle w:val="a8"/>
              <w:overflowPunct/>
              <w:spacing w:after="120"/>
              <w:rPr>
                <w:rFonts w:eastAsia="Calibri"/>
              </w:rPr>
            </w:pPr>
            <w:r w:rsidRPr="006E757D">
              <w:rPr>
                <w:lang w:val="zh-CN"/>
              </w:rPr>
              <w:t>西班牙</w:t>
            </w:r>
          </w:p>
        </w:tc>
        <w:tc>
          <w:tcPr>
            <w:tcW w:w="1558" w:type="dxa"/>
            <w:hideMark/>
          </w:tcPr>
          <w:p w14:paraId="07539863" w14:textId="77777777" w:rsidR="001D2D97" w:rsidRPr="006E757D" w:rsidRDefault="001D2D97" w:rsidP="00A91ABF">
            <w:pPr>
              <w:pStyle w:val="a8"/>
              <w:overflowPunct/>
              <w:spacing w:after="120"/>
              <w:ind w:right="0"/>
              <w:jc w:val="right"/>
              <w:rPr>
                <w:rFonts w:eastAsia="Calibri"/>
              </w:rPr>
            </w:pPr>
            <w:r>
              <w:rPr>
                <w:rFonts w:eastAsia="Calibri"/>
              </w:rPr>
              <w:t>2</w:t>
            </w:r>
            <w:r w:rsidRPr="006E757D">
              <w:rPr>
                <w:rFonts w:eastAsia="Calibri"/>
              </w:rPr>
              <w:t>0</w:t>
            </w:r>
            <w:r>
              <w:rPr>
                <w:rFonts w:eastAsia="Calibri"/>
              </w:rPr>
              <w:t>24</w:t>
            </w:r>
            <w:r>
              <w:rPr>
                <w:iCs/>
                <w:vertAlign w:val="superscript"/>
              </w:rPr>
              <w:t>b</w:t>
            </w:r>
          </w:p>
        </w:tc>
      </w:tr>
      <w:tr w:rsidR="001D2D97" w:rsidRPr="006E757D" w14:paraId="41BAD69B" w14:textId="77777777" w:rsidTr="00050508">
        <w:trPr>
          <w:cantSplit/>
        </w:trPr>
        <w:tc>
          <w:tcPr>
            <w:tcW w:w="3544" w:type="dxa"/>
            <w:hideMark/>
          </w:tcPr>
          <w:p w14:paraId="67AE3BFC" w14:textId="77777777" w:rsidR="001D2D97" w:rsidRPr="006E757D" w:rsidRDefault="001D2D97" w:rsidP="00273E29">
            <w:pPr>
              <w:pStyle w:val="a8"/>
              <w:overflowPunct/>
              <w:spacing w:after="120"/>
              <w:rPr>
                <w:rFonts w:eastAsia="Calibri"/>
              </w:rPr>
            </w:pPr>
            <w:r w:rsidRPr="006E757D">
              <w:rPr>
                <w:lang w:val="zh-CN"/>
              </w:rPr>
              <w:t>劳伦斯</w:t>
            </w:r>
            <w:r w:rsidRPr="006E757D">
              <w:rPr>
                <w:rFonts w:ascii="宋体" w:hAnsi="宋体"/>
                <w:lang w:val="zh-CN"/>
              </w:rPr>
              <w:t>·</w:t>
            </w:r>
            <w:r w:rsidRPr="006E757D">
              <w:rPr>
                <w:lang w:val="zh-CN"/>
              </w:rPr>
              <w:t>赫尔费尔</w:t>
            </w:r>
          </w:p>
        </w:tc>
        <w:tc>
          <w:tcPr>
            <w:tcW w:w="2268" w:type="dxa"/>
            <w:hideMark/>
          </w:tcPr>
          <w:p w14:paraId="2240112F" w14:textId="77777777" w:rsidR="001D2D97" w:rsidRPr="006E757D" w:rsidRDefault="001D2D97" w:rsidP="00273E29">
            <w:pPr>
              <w:pStyle w:val="a8"/>
              <w:overflowPunct/>
              <w:spacing w:after="120"/>
              <w:rPr>
                <w:rFonts w:eastAsia="Calibri"/>
              </w:rPr>
            </w:pPr>
            <w:r w:rsidRPr="006E757D">
              <w:rPr>
                <w:lang w:val="zh-CN"/>
              </w:rPr>
              <w:t>美利坚合众国</w:t>
            </w:r>
          </w:p>
        </w:tc>
        <w:tc>
          <w:tcPr>
            <w:tcW w:w="1558" w:type="dxa"/>
            <w:hideMark/>
          </w:tcPr>
          <w:p w14:paraId="0EDFFB5D" w14:textId="77777777" w:rsidR="001D2D97" w:rsidRPr="006E757D" w:rsidRDefault="001D2D97" w:rsidP="00A91ABF">
            <w:pPr>
              <w:pStyle w:val="a8"/>
              <w:overflowPunct/>
              <w:spacing w:after="120"/>
              <w:ind w:right="0"/>
              <w:jc w:val="right"/>
              <w:rPr>
                <w:rFonts w:eastAsia="Calibri"/>
              </w:rPr>
            </w:pPr>
            <w:r>
              <w:rPr>
                <w:rFonts w:eastAsia="Calibri"/>
              </w:rPr>
              <w:t>2</w:t>
            </w:r>
            <w:r w:rsidRPr="006E757D">
              <w:rPr>
                <w:rFonts w:eastAsia="Calibri"/>
              </w:rPr>
              <w:t>0</w:t>
            </w:r>
            <w:r>
              <w:rPr>
                <w:rFonts w:eastAsia="Calibri"/>
              </w:rPr>
              <w:t>26</w:t>
            </w:r>
            <w:r>
              <w:rPr>
                <w:iCs/>
                <w:vertAlign w:val="superscript"/>
              </w:rPr>
              <w:t>c</w:t>
            </w:r>
          </w:p>
        </w:tc>
      </w:tr>
      <w:tr w:rsidR="001D2D97" w:rsidRPr="006E757D" w14:paraId="26C3B7CD" w14:textId="77777777" w:rsidTr="00050508">
        <w:trPr>
          <w:cantSplit/>
        </w:trPr>
        <w:tc>
          <w:tcPr>
            <w:tcW w:w="3544" w:type="dxa"/>
            <w:hideMark/>
          </w:tcPr>
          <w:p w14:paraId="37C7DE83" w14:textId="77777777" w:rsidR="001D2D97" w:rsidRPr="006E757D" w:rsidRDefault="001D2D97" w:rsidP="00273E29">
            <w:pPr>
              <w:pStyle w:val="a8"/>
              <w:overflowPunct/>
              <w:spacing w:after="120"/>
              <w:rPr>
                <w:rFonts w:eastAsia="Calibri"/>
              </w:rPr>
            </w:pPr>
            <w:r w:rsidRPr="006E757D">
              <w:rPr>
                <w:lang w:val="zh-CN"/>
              </w:rPr>
              <w:t>马西娅</w:t>
            </w:r>
            <w:r w:rsidRPr="006E757D">
              <w:rPr>
                <w:rFonts w:ascii="宋体" w:hAnsi="宋体"/>
                <w:lang w:val="zh-CN"/>
              </w:rPr>
              <w:t>·</w:t>
            </w:r>
            <w:r w:rsidRPr="006E757D">
              <w:rPr>
                <w:lang w:val="zh-CN"/>
              </w:rPr>
              <w:t>克兰</w:t>
            </w:r>
          </w:p>
        </w:tc>
        <w:tc>
          <w:tcPr>
            <w:tcW w:w="2268" w:type="dxa"/>
            <w:hideMark/>
          </w:tcPr>
          <w:p w14:paraId="09B01824" w14:textId="77777777" w:rsidR="001D2D97" w:rsidRPr="006E757D" w:rsidRDefault="001D2D97" w:rsidP="00273E29">
            <w:pPr>
              <w:pStyle w:val="a8"/>
              <w:overflowPunct/>
              <w:spacing w:after="120"/>
              <w:rPr>
                <w:rFonts w:eastAsia="Calibri"/>
              </w:rPr>
            </w:pPr>
            <w:r w:rsidRPr="006E757D">
              <w:rPr>
                <w:lang w:val="zh-CN"/>
              </w:rPr>
              <w:t>加拿大</w:t>
            </w:r>
          </w:p>
        </w:tc>
        <w:tc>
          <w:tcPr>
            <w:tcW w:w="1558" w:type="dxa"/>
            <w:hideMark/>
          </w:tcPr>
          <w:p w14:paraId="439ADAAB" w14:textId="77777777" w:rsidR="001D2D97" w:rsidRPr="006E757D" w:rsidRDefault="001D2D97" w:rsidP="00A91ABF">
            <w:pPr>
              <w:pStyle w:val="a8"/>
              <w:overflowPunct/>
              <w:spacing w:after="120"/>
              <w:ind w:right="0"/>
              <w:jc w:val="right"/>
              <w:rPr>
                <w:rFonts w:eastAsia="Calibri"/>
              </w:rPr>
            </w:pPr>
            <w:r>
              <w:rPr>
                <w:rFonts w:eastAsia="Calibri"/>
              </w:rPr>
              <w:t>2</w:t>
            </w:r>
            <w:r w:rsidRPr="006E757D">
              <w:rPr>
                <w:rFonts w:eastAsia="Calibri"/>
              </w:rPr>
              <w:t>0</w:t>
            </w:r>
            <w:r>
              <w:rPr>
                <w:rFonts w:eastAsia="Calibri"/>
              </w:rPr>
              <w:t>24</w:t>
            </w:r>
            <w:r>
              <w:rPr>
                <w:iCs/>
                <w:vertAlign w:val="superscript"/>
              </w:rPr>
              <w:t>b</w:t>
            </w:r>
          </w:p>
        </w:tc>
      </w:tr>
      <w:tr w:rsidR="001D2D97" w:rsidRPr="006E757D" w14:paraId="214898D6" w14:textId="77777777" w:rsidTr="00050508">
        <w:trPr>
          <w:cantSplit/>
        </w:trPr>
        <w:tc>
          <w:tcPr>
            <w:tcW w:w="3544" w:type="dxa"/>
            <w:hideMark/>
          </w:tcPr>
          <w:p w14:paraId="3D6EF99B" w14:textId="77777777" w:rsidR="001D2D97" w:rsidRPr="006E757D" w:rsidRDefault="001D2D97" w:rsidP="00273E29">
            <w:pPr>
              <w:pStyle w:val="a8"/>
              <w:overflowPunct/>
              <w:spacing w:after="120"/>
              <w:rPr>
                <w:rFonts w:eastAsia="Calibri"/>
              </w:rPr>
            </w:pPr>
            <w:r w:rsidRPr="006E757D">
              <w:rPr>
                <w:lang w:val="zh-CN"/>
              </w:rPr>
              <w:t>巴克雷</w:t>
            </w:r>
            <w:r w:rsidRPr="006E757D">
              <w:rPr>
                <w:rFonts w:ascii="宋体" w:hAnsi="宋体"/>
                <w:lang w:val="zh-CN"/>
              </w:rPr>
              <w:t>·</w:t>
            </w:r>
            <w:r w:rsidRPr="006E757D">
              <w:rPr>
                <w:lang w:val="zh-CN"/>
              </w:rPr>
              <w:t>瓦利</w:t>
            </w:r>
            <w:r w:rsidRPr="006E757D">
              <w:rPr>
                <w:rFonts w:ascii="宋体" w:hAnsi="宋体"/>
                <w:lang w:val="zh-CN"/>
              </w:rPr>
              <w:t>·</w:t>
            </w:r>
            <w:r w:rsidRPr="006E757D">
              <w:rPr>
                <w:lang w:val="zh-CN"/>
              </w:rPr>
              <w:t>恩迪亚耶</w:t>
            </w:r>
          </w:p>
        </w:tc>
        <w:tc>
          <w:tcPr>
            <w:tcW w:w="2268" w:type="dxa"/>
            <w:hideMark/>
          </w:tcPr>
          <w:p w14:paraId="656A89BF" w14:textId="77777777" w:rsidR="001D2D97" w:rsidRPr="006E757D" w:rsidRDefault="001D2D97" w:rsidP="00273E29">
            <w:pPr>
              <w:pStyle w:val="a8"/>
              <w:overflowPunct/>
              <w:spacing w:after="120"/>
              <w:rPr>
                <w:rFonts w:eastAsia="Calibri"/>
              </w:rPr>
            </w:pPr>
            <w:r w:rsidRPr="006E757D">
              <w:rPr>
                <w:lang w:val="zh-CN"/>
              </w:rPr>
              <w:t>塞内加尔</w:t>
            </w:r>
          </w:p>
        </w:tc>
        <w:tc>
          <w:tcPr>
            <w:tcW w:w="1558" w:type="dxa"/>
            <w:hideMark/>
          </w:tcPr>
          <w:p w14:paraId="43334771" w14:textId="77777777" w:rsidR="001D2D97" w:rsidRPr="006E757D" w:rsidRDefault="001D2D97" w:rsidP="00A91ABF">
            <w:pPr>
              <w:pStyle w:val="a8"/>
              <w:overflowPunct/>
              <w:spacing w:after="120"/>
              <w:ind w:right="0"/>
              <w:jc w:val="right"/>
              <w:rPr>
                <w:rFonts w:eastAsia="Calibri"/>
              </w:rPr>
            </w:pPr>
            <w:r>
              <w:rPr>
                <w:rFonts w:eastAsia="Calibri"/>
              </w:rPr>
              <w:t>2</w:t>
            </w:r>
            <w:r w:rsidRPr="006E757D">
              <w:rPr>
                <w:rFonts w:eastAsia="Calibri"/>
              </w:rPr>
              <w:t>0</w:t>
            </w:r>
            <w:r>
              <w:rPr>
                <w:rFonts w:eastAsia="Calibri"/>
              </w:rPr>
              <w:t>26</w:t>
            </w:r>
            <w:r>
              <w:rPr>
                <w:iCs/>
                <w:vertAlign w:val="superscript"/>
              </w:rPr>
              <w:t>c</w:t>
            </w:r>
          </w:p>
        </w:tc>
      </w:tr>
      <w:tr w:rsidR="001D2D97" w:rsidRPr="006E757D" w14:paraId="04102E11" w14:textId="77777777" w:rsidTr="00050508">
        <w:trPr>
          <w:cantSplit/>
        </w:trPr>
        <w:tc>
          <w:tcPr>
            <w:tcW w:w="3544" w:type="dxa"/>
            <w:hideMark/>
          </w:tcPr>
          <w:p w14:paraId="791C1AF6" w14:textId="77777777" w:rsidR="001D2D97" w:rsidRPr="006E757D" w:rsidRDefault="001D2D97" w:rsidP="00273E29">
            <w:pPr>
              <w:pStyle w:val="a8"/>
              <w:overflowPunct/>
              <w:spacing w:after="120"/>
              <w:rPr>
                <w:rFonts w:eastAsia="Calibri"/>
              </w:rPr>
            </w:pPr>
            <w:r w:rsidRPr="006E757D">
              <w:rPr>
                <w:lang w:val="zh-CN"/>
              </w:rPr>
              <w:t>埃尔南</w:t>
            </w:r>
            <w:r w:rsidRPr="006E757D">
              <w:rPr>
                <w:rFonts w:ascii="宋体" w:hAnsi="宋体"/>
                <w:lang w:val="zh-CN"/>
              </w:rPr>
              <w:t>·</w:t>
            </w:r>
            <w:r w:rsidRPr="006E757D">
              <w:rPr>
                <w:lang w:val="zh-CN"/>
              </w:rPr>
              <w:t>克萨达</w:t>
            </w:r>
            <w:r w:rsidRPr="006E757D">
              <w:rPr>
                <w:rFonts w:ascii="宋体" w:hAnsi="宋体"/>
                <w:lang w:val="zh-CN"/>
              </w:rPr>
              <w:t>·</w:t>
            </w:r>
            <w:r w:rsidRPr="006E757D">
              <w:rPr>
                <w:lang w:val="zh-CN"/>
              </w:rPr>
              <w:t>卡夫雷拉</w:t>
            </w:r>
          </w:p>
        </w:tc>
        <w:tc>
          <w:tcPr>
            <w:tcW w:w="2268" w:type="dxa"/>
            <w:hideMark/>
          </w:tcPr>
          <w:p w14:paraId="46434BAC" w14:textId="77777777" w:rsidR="001D2D97" w:rsidRPr="006E757D" w:rsidRDefault="001D2D97" w:rsidP="00273E29">
            <w:pPr>
              <w:pStyle w:val="a8"/>
              <w:overflowPunct/>
              <w:spacing w:after="120"/>
              <w:rPr>
                <w:rFonts w:eastAsia="Calibri"/>
              </w:rPr>
            </w:pPr>
            <w:r w:rsidRPr="006E757D">
              <w:rPr>
                <w:lang w:val="zh-CN"/>
              </w:rPr>
              <w:t>智利</w:t>
            </w:r>
          </w:p>
        </w:tc>
        <w:tc>
          <w:tcPr>
            <w:tcW w:w="1558" w:type="dxa"/>
            <w:hideMark/>
          </w:tcPr>
          <w:p w14:paraId="1EBAEC83" w14:textId="77777777" w:rsidR="001D2D97" w:rsidRPr="006E757D" w:rsidRDefault="001D2D97" w:rsidP="00A91ABF">
            <w:pPr>
              <w:pStyle w:val="a8"/>
              <w:overflowPunct/>
              <w:spacing w:after="120"/>
              <w:ind w:right="0"/>
              <w:jc w:val="right"/>
              <w:rPr>
                <w:rFonts w:eastAsia="Calibri"/>
              </w:rPr>
            </w:pPr>
            <w:r>
              <w:rPr>
                <w:rFonts w:eastAsia="Calibri"/>
              </w:rPr>
              <w:t>2</w:t>
            </w:r>
            <w:r w:rsidRPr="006E757D">
              <w:rPr>
                <w:rFonts w:eastAsia="Calibri"/>
              </w:rPr>
              <w:t>0</w:t>
            </w:r>
            <w:r>
              <w:rPr>
                <w:rFonts w:eastAsia="Calibri"/>
              </w:rPr>
              <w:t>22</w:t>
            </w:r>
            <w:r>
              <w:rPr>
                <w:iCs/>
                <w:vertAlign w:val="superscript"/>
              </w:rPr>
              <w:t>b</w:t>
            </w:r>
          </w:p>
        </w:tc>
      </w:tr>
      <w:tr w:rsidR="001D2D97" w:rsidRPr="006E757D" w14:paraId="3015A861" w14:textId="77777777" w:rsidTr="00050508">
        <w:trPr>
          <w:cantSplit/>
        </w:trPr>
        <w:tc>
          <w:tcPr>
            <w:tcW w:w="3544" w:type="dxa"/>
            <w:hideMark/>
          </w:tcPr>
          <w:p w14:paraId="7BC3F8CC" w14:textId="77777777" w:rsidR="001D2D97" w:rsidRPr="006E757D" w:rsidRDefault="001D2D97" w:rsidP="00273E29">
            <w:pPr>
              <w:pStyle w:val="a8"/>
              <w:overflowPunct/>
              <w:spacing w:after="120"/>
              <w:rPr>
                <w:rFonts w:eastAsia="Calibri"/>
              </w:rPr>
            </w:pPr>
            <w:r w:rsidRPr="006E757D">
              <w:rPr>
                <w:lang w:val="zh-CN"/>
              </w:rPr>
              <w:t>若泽</w:t>
            </w:r>
            <w:r w:rsidRPr="006E757D">
              <w:rPr>
                <w:rFonts w:ascii="宋体" w:hAnsi="宋体"/>
                <w:lang w:val="zh-CN"/>
              </w:rPr>
              <w:t>·</w:t>
            </w:r>
            <w:r w:rsidRPr="006E757D">
              <w:rPr>
                <w:lang w:val="zh-CN"/>
              </w:rPr>
              <w:t>曼努埃尔</w:t>
            </w:r>
            <w:r w:rsidRPr="006E757D">
              <w:rPr>
                <w:rFonts w:ascii="宋体" w:hAnsi="宋体"/>
                <w:lang w:val="zh-CN"/>
              </w:rPr>
              <w:t>·</w:t>
            </w:r>
            <w:r w:rsidRPr="006E757D">
              <w:rPr>
                <w:lang w:val="zh-CN"/>
              </w:rPr>
              <w:t>桑托斯</w:t>
            </w:r>
            <w:r w:rsidRPr="006E757D">
              <w:rPr>
                <w:rFonts w:ascii="宋体" w:hAnsi="宋体"/>
                <w:lang w:val="zh-CN"/>
              </w:rPr>
              <w:t>·</w:t>
            </w:r>
            <w:r w:rsidRPr="006E757D">
              <w:rPr>
                <w:lang w:val="zh-CN"/>
              </w:rPr>
              <w:t>派斯</w:t>
            </w:r>
          </w:p>
        </w:tc>
        <w:tc>
          <w:tcPr>
            <w:tcW w:w="2268" w:type="dxa"/>
            <w:hideMark/>
          </w:tcPr>
          <w:p w14:paraId="282C93E9" w14:textId="77777777" w:rsidR="001D2D97" w:rsidRPr="006E757D" w:rsidRDefault="001D2D97" w:rsidP="00273E29">
            <w:pPr>
              <w:pStyle w:val="a8"/>
              <w:overflowPunct/>
              <w:spacing w:after="120"/>
              <w:rPr>
                <w:rFonts w:eastAsia="Calibri"/>
              </w:rPr>
            </w:pPr>
            <w:r w:rsidRPr="006E757D">
              <w:rPr>
                <w:lang w:val="zh-CN"/>
              </w:rPr>
              <w:t>葡萄牙</w:t>
            </w:r>
          </w:p>
        </w:tc>
        <w:tc>
          <w:tcPr>
            <w:tcW w:w="1558" w:type="dxa"/>
            <w:hideMark/>
          </w:tcPr>
          <w:p w14:paraId="51331767" w14:textId="77777777" w:rsidR="001D2D97" w:rsidRPr="006E757D" w:rsidRDefault="001D2D97" w:rsidP="00A91ABF">
            <w:pPr>
              <w:pStyle w:val="a8"/>
              <w:overflowPunct/>
              <w:spacing w:after="120"/>
              <w:ind w:right="0"/>
              <w:jc w:val="right"/>
              <w:rPr>
                <w:rFonts w:eastAsia="Calibri"/>
              </w:rPr>
            </w:pPr>
            <w:r>
              <w:rPr>
                <w:rFonts w:eastAsia="Calibri"/>
              </w:rPr>
              <w:t>2</w:t>
            </w:r>
            <w:r w:rsidRPr="006E757D">
              <w:rPr>
                <w:rFonts w:eastAsia="Calibri"/>
              </w:rPr>
              <w:t>0</w:t>
            </w:r>
            <w:r>
              <w:rPr>
                <w:rFonts w:eastAsia="Calibri"/>
              </w:rPr>
              <w:t>24</w:t>
            </w:r>
            <w:r>
              <w:rPr>
                <w:iCs/>
                <w:vertAlign w:val="superscript"/>
              </w:rPr>
              <w:t>b</w:t>
            </w:r>
          </w:p>
        </w:tc>
      </w:tr>
      <w:tr w:rsidR="001D2D97" w:rsidRPr="006E757D" w14:paraId="5CE43BE0" w14:textId="77777777" w:rsidTr="00050508">
        <w:trPr>
          <w:cantSplit/>
        </w:trPr>
        <w:tc>
          <w:tcPr>
            <w:tcW w:w="3544" w:type="dxa"/>
            <w:hideMark/>
          </w:tcPr>
          <w:p w14:paraId="49E96289" w14:textId="77777777" w:rsidR="001D2D97" w:rsidRPr="006E757D" w:rsidRDefault="001D2D97" w:rsidP="00273E29">
            <w:pPr>
              <w:pStyle w:val="a8"/>
              <w:overflowPunct/>
              <w:spacing w:after="120"/>
              <w:rPr>
                <w:rFonts w:eastAsia="Calibri"/>
              </w:rPr>
            </w:pPr>
            <w:r w:rsidRPr="006E757D">
              <w:rPr>
                <w:lang w:val="zh-CN"/>
              </w:rPr>
              <w:t>徐昌禄</w:t>
            </w:r>
          </w:p>
        </w:tc>
        <w:tc>
          <w:tcPr>
            <w:tcW w:w="2268" w:type="dxa"/>
            <w:hideMark/>
          </w:tcPr>
          <w:p w14:paraId="1975FEAF" w14:textId="77777777" w:rsidR="001D2D97" w:rsidRPr="006E757D" w:rsidRDefault="001D2D97" w:rsidP="00273E29">
            <w:pPr>
              <w:pStyle w:val="a8"/>
              <w:overflowPunct/>
              <w:spacing w:after="120"/>
              <w:rPr>
                <w:rFonts w:eastAsia="Calibri"/>
              </w:rPr>
            </w:pPr>
            <w:r w:rsidRPr="006E757D">
              <w:rPr>
                <w:lang w:val="zh-CN"/>
              </w:rPr>
              <w:t>大韩民国</w:t>
            </w:r>
          </w:p>
        </w:tc>
        <w:tc>
          <w:tcPr>
            <w:tcW w:w="1558" w:type="dxa"/>
            <w:hideMark/>
          </w:tcPr>
          <w:p w14:paraId="5EB83C0A" w14:textId="77777777" w:rsidR="001D2D97" w:rsidRPr="006E757D" w:rsidRDefault="001D2D97" w:rsidP="00A91ABF">
            <w:pPr>
              <w:pStyle w:val="a8"/>
              <w:overflowPunct/>
              <w:spacing w:after="120"/>
              <w:ind w:right="0"/>
              <w:jc w:val="right"/>
              <w:rPr>
                <w:rFonts w:eastAsia="Calibri"/>
              </w:rPr>
            </w:pPr>
            <w:r>
              <w:rPr>
                <w:rFonts w:eastAsia="Calibri"/>
              </w:rPr>
              <w:t>2</w:t>
            </w:r>
            <w:r w:rsidRPr="006E757D">
              <w:rPr>
                <w:rFonts w:eastAsia="Calibri"/>
              </w:rPr>
              <w:t>0</w:t>
            </w:r>
            <w:r>
              <w:rPr>
                <w:rFonts w:eastAsia="Calibri"/>
              </w:rPr>
              <w:t>24</w:t>
            </w:r>
            <w:r>
              <w:rPr>
                <w:iCs/>
                <w:vertAlign w:val="superscript"/>
              </w:rPr>
              <w:t>b</w:t>
            </w:r>
          </w:p>
        </w:tc>
      </w:tr>
      <w:tr w:rsidR="001D2D97" w:rsidRPr="006E757D" w14:paraId="432620D0" w14:textId="77777777" w:rsidTr="00050508">
        <w:trPr>
          <w:cantSplit/>
        </w:trPr>
        <w:tc>
          <w:tcPr>
            <w:tcW w:w="3544" w:type="dxa"/>
            <w:hideMark/>
          </w:tcPr>
          <w:p w14:paraId="3AD9DDF6" w14:textId="77777777" w:rsidR="001D2D97" w:rsidRPr="006E757D" w:rsidRDefault="001D2D97" w:rsidP="00273E29">
            <w:pPr>
              <w:pStyle w:val="a8"/>
              <w:overflowPunct/>
              <w:spacing w:after="120"/>
              <w:rPr>
                <w:rFonts w:eastAsia="Calibri"/>
              </w:rPr>
            </w:pPr>
            <w:r w:rsidRPr="006E757D">
              <w:rPr>
                <w:lang w:val="zh-CN"/>
              </w:rPr>
              <w:t>蒂亚娜</w:t>
            </w:r>
            <w:r w:rsidRPr="006E757D">
              <w:rPr>
                <w:rFonts w:ascii="宋体" w:hAnsi="宋体"/>
                <w:lang w:val="zh-CN"/>
              </w:rPr>
              <w:t>·</w:t>
            </w:r>
            <w:r w:rsidRPr="006E757D">
              <w:rPr>
                <w:lang w:val="zh-CN"/>
              </w:rPr>
              <w:t>舒尔兰</w:t>
            </w:r>
          </w:p>
        </w:tc>
        <w:tc>
          <w:tcPr>
            <w:tcW w:w="2268" w:type="dxa"/>
            <w:hideMark/>
          </w:tcPr>
          <w:p w14:paraId="5324FB2F" w14:textId="77777777" w:rsidR="001D2D97" w:rsidRPr="006E757D" w:rsidRDefault="001D2D97" w:rsidP="00273E29">
            <w:pPr>
              <w:pStyle w:val="a8"/>
              <w:overflowPunct/>
              <w:spacing w:after="120"/>
              <w:rPr>
                <w:rFonts w:eastAsia="Calibri"/>
              </w:rPr>
            </w:pPr>
            <w:r w:rsidRPr="006E757D">
              <w:rPr>
                <w:lang w:val="zh-CN"/>
              </w:rPr>
              <w:t>塞尔维亚</w:t>
            </w:r>
          </w:p>
        </w:tc>
        <w:tc>
          <w:tcPr>
            <w:tcW w:w="1558" w:type="dxa"/>
            <w:hideMark/>
          </w:tcPr>
          <w:p w14:paraId="4CC52B97" w14:textId="77777777" w:rsidR="001D2D97" w:rsidRPr="006E757D" w:rsidRDefault="001D2D97" w:rsidP="00A91ABF">
            <w:pPr>
              <w:pStyle w:val="a8"/>
              <w:overflowPunct/>
              <w:spacing w:after="120"/>
              <w:ind w:right="0"/>
              <w:jc w:val="right"/>
              <w:rPr>
                <w:rFonts w:eastAsia="Calibri"/>
              </w:rPr>
            </w:pPr>
            <w:r>
              <w:rPr>
                <w:rFonts w:eastAsia="Calibri"/>
              </w:rPr>
              <w:t>2</w:t>
            </w:r>
            <w:r w:rsidRPr="006E757D">
              <w:rPr>
                <w:rFonts w:eastAsia="Calibri"/>
              </w:rPr>
              <w:t>0</w:t>
            </w:r>
            <w:r>
              <w:rPr>
                <w:rFonts w:eastAsia="Calibri"/>
              </w:rPr>
              <w:t>26</w:t>
            </w:r>
            <w:r>
              <w:rPr>
                <w:iCs/>
                <w:vertAlign w:val="superscript"/>
              </w:rPr>
              <w:t>c</w:t>
            </w:r>
          </w:p>
        </w:tc>
      </w:tr>
      <w:tr w:rsidR="001D2D97" w:rsidRPr="006E757D" w14:paraId="7BB5D312" w14:textId="77777777" w:rsidTr="00050508">
        <w:trPr>
          <w:cantSplit/>
        </w:trPr>
        <w:tc>
          <w:tcPr>
            <w:tcW w:w="3544" w:type="dxa"/>
            <w:hideMark/>
          </w:tcPr>
          <w:p w14:paraId="28C5A70D" w14:textId="77777777" w:rsidR="001D2D97" w:rsidRPr="006E757D" w:rsidRDefault="001D2D97" w:rsidP="00273E29">
            <w:pPr>
              <w:pStyle w:val="a8"/>
              <w:overflowPunct/>
              <w:spacing w:after="120"/>
              <w:rPr>
                <w:rFonts w:eastAsia="Calibri"/>
              </w:rPr>
            </w:pPr>
            <w:r w:rsidRPr="006E757D">
              <w:rPr>
                <w:lang w:val="zh-CN"/>
              </w:rPr>
              <w:t>科鲍娅</w:t>
            </w:r>
            <w:r w:rsidRPr="006E757D">
              <w:rPr>
                <w:rFonts w:ascii="宋体" w:hAnsi="宋体"/>
                <w:lang w:val="zh-CN"/>
              </w:rPr>
              <w:t>·</w:t>
            </w:r>
            <w:r w:rsidRPr="006E757D">
              <w:rPr>
                <w:lang w:val="zh-CN"/>
              </w:rPr>
              <w:t>查姆贾</w:t>
            </w:r>
            <w:r w:rsidRPr="006E757D">
              <w:rPr>
                <w:rFonts w:ascii="宋体" w:hAnsi="宋体"/>
                <w:lang w:val="zh-CN"/>
              </w:rPr>
              <w:t>·</w:t>
            </w:r>
            <w:r w:rsidRPr="006E757D">
              <w:rPr>
                <w:lang w:val="zh-CN"/>
              </w:rPr>
              <w:t>帕查</w:t>
            </w:r>
          </w:p>
        </w:tc>
        <w:tc>
          <w:tcPr>
            <w:tcW w:w="2268" w:type="dxa"/>
            <w:hideMark/>
          </w:tcPr>
          <w:p w14:paraId="41A66F3F" w14:textId="77777777" w:rsidR="001D2D97" w:rsidRPr="006E757D" w:rsidRDefault="001D2D97" w:rsidP="00273E29">
            <w:pPr>
              <w:pStyle w:val="a8"/>
              <w:overflowPunct/>
              <w:spacing w:after="120"/>
              <w:rPr>
                <w:rFonts w:eastAsia="Calibri"/>
              </w:rPr>
            </w:pPr>
            <w:r w:rsidRPr="006E757D">
              <w:rPr>
                <w:lang w:val="zh-CN"/>
              </w:rPr>
              <w:t>多哥</w:t>
            </w:r>
          </w:p>
        </w:tc>
        <w:tc>
          <w:tcPr>
            <w:tcW w:w="1558" w:type="dxa"/>
            <w:hideMark/>
          </w:tcPr>
          <w:p w14:paraId="29068F57" w14:textId="77777777" w:rsidR="001D2D97" w:rsidRPr="006E757D" w:rsidRDefault="001D2D97" w:rsidP="00A91ABF">
            <w:pPr>
              <w:pStyle w:val="a8"/>
              <w:overflowPunct/>
              <w:spacing w:after="120"/>
              <w:ind w:right="0"/>
              <w:jc w:val="right"/>
              <w:rPr>
                <w:rFonts w:eastAsia="Calibri"/>
              </w:rPr>
            </w:pPr>
            <w:r>
              <w:rPr>
                <w:rFonts w:eastAsia="Calibri"/>
              </w:rPr>
              <w:t>2</w:t>
            </w:r>
            <w:r w:rsidRPr="006E757D">
              <w:rPr>
                <w:rFonts w:eastAsia="Calibri"/>
              </w:rPr>
              <w:t>0</w:t>
            </w:r>
            <w:r>
              <w:rPr>
                <w:rFonts w:eastAsia="Calibri"/>
              </w:rPr>
              <w:t>24</w:t>
            </w:r>
            <w:r>
              <w:rPr>
                <w:iCs/>
                <w:vertAlign w:val="superscript"/>
              </w:rPr>
              <w:t>b</w:t>
            </w:r>
          </w:p>
        </w:tc>
      </w:tr>
      <w:tr w:rsidR="001D2D97" w:rsidRPr="006E757D" w14:paraId="4450CE0E" w14:textId="77777777" w:rsidTr="00050508">
        <w:trPr>
          <w:cantSplit/>
        </w:trPr>
        <w:tc>
          <w:tcPr>
            <w:tcW w:w="3544" w:type="dxa"/>
            <w:hideMark/>
          </w:tcPr>
          <w:p w14:paraId="096F4AE9" w14:textId="77777777" w:rsidR="001D2D97" w:rsidRPr="006E757D" w:rsidRDefault="001D2D97" w:rsidP="00273E29">
            <w:pPr>
              <w:pStyle w:val="a8"/>
              <w:overflowPunct/>
              <w:spacing w:after="120"/>
              <w:rPr>
                <w:rFonts w:eastAsia="Calibri"/>
              </w:rPr>
            </w:pPr>
            <w:r w:rsidRPr="006E757D">
              <w:rPr>
                <w:lang w:val="zh-CN"/>
              </w:rPr>
              <w:t>寺谷广司</w:t>
            </w:r>
          </w:p>
        </w:tc>
        <w:tc>
          <w:tcPr>
            <w:tcW w:w="2268" w:type="dxa"/>
            <w:hideMark/>
          </w:tcPr>
          <w:p w14:paraId="0D997961" w14:textId="77777777" w:rsidR="001D2D97" w:rsidRPr="006E757D" w:rsidRDefault="001D2D97" w:rsidP="00273E29">
            <w:pPr>
              <w:pStyle w:val="a8"/>
              <w:overflowPunct/>
              <w:spacing w:after="120"/>
              <w:rPr>
                <w:rFonts w:eastAsia="Calibri"/>
              </w:rPr>
            </w:pPr>
            <w:r w:rsidRPr="006E757D">
              <w:rPr>
                <w:lang w:val="zh-CN"/>
              </w:rPr>
              <w:t>日本</w:t>
            </w:r>
          </w:p>
        </w:tc>
        <w:tc>
          <w:tcPr>
            <w:tcW w:w="1558" w:type="dxa"/>
            <w:hideMark/>
          </w:tcPr>
          <w:p w14:paraId="53D24292" w14:textId="77777777" w:rsidR="001D2D97" w:rsidRPr="006E757D" w:rsidRDefault="001D2D97" w:rsidP="00A91ABF">
            <w:pPr>
              <w:pStyle w:val="a8"/>
              <w:overflowPunct/>
              <w:spacing w:after="120"/>
              <w:ind w:right="0"/>
              <w:jc w:val="right"/>
              <w:rPr>
                <w:rFonts w:eastAsia="Calibri"/>
              </w:rPr>
            </w:pPr>
            <w:r>
              <w:rPr>
                <w:rFonts w:eastAsia="Calibri"/>
              </w:rPr>
              <w:t>2</w:t>
            </w:r>
            <w:r w:rsidRPr="006E757D">
              <w:rPr>
                <w:rFonts w:eastAsia="Calibri"/>
              </w:rPr>
              <w:t>0</w:t>
            </w:r>
            <w:r>
              <w:rPr>
                <w:rFonts w:eastAsia="Calibri"/>
              </w:rPr>
              <w:t>26</w:t>
            </w:r>
            <w:r>
              <w:rPr>
                <w:iCs/>
                <w:vertAlign w:val="superscript"/>
              </w:rPr>
              <w:t>c</w:t>
            </w:r>
          </w:p>
        </w:tc>
      </w:tr>
      <w:tr w:rsidR="001D2D97" w:rsidRPr="006E757D" w14:paraId="36BC0D3E" w14:textId="77777777" w:rsidTr="00050508">
        <w:trPr>
          <w:cantSplit/>
        </w:trPr>
        <w:tc>
          <w:tcPr>
            <w:tcW w:w="3544" w:type="dxa"/>
            <w:hideMark/>
          </w:tcPr>
          <w:p w14:paraId="6AFDC1F4" w14:textId="77777777" w:rsidR="001D2D97" w:rsidRPr="006E757D" w:rsidRDefault="001D2D97" w:rsidP="00273E29">
            <w:pPr>
              <w:pStyle w:val="a8"/>
              <w:overflowPunct/>
              <w:spacing w:after="120"/>
              <w:rPr>
                <w:rFonts w:eastAsia="Calibri"/>
              </w:rPr>
            </w:pPr>
            <w:r w:rsidRPr="006E757D">
              <w:rPr>
                <w:lang w:val="zh-CN"/>
              </w:rPr>
              <w:t>埃莱娜</w:t>
            </w:r>
            <w:r w:rsidRPr="006E757D">
              <w:rPr>
                <w:rFonts w:ascii="宋体" w:hAnsi="宋体"/>
                <w:lang w:val="zh-CN"/>
              </w:rPr>
              <w:t>·</w:t>
            </w:r>
            <w:r w:rsidRPr="006E757D">
              <w:rPr>
                <w:lang w:val="zh-CN"/>
              </w:rPr>
              <w:t>提格乎德加</w:t>
            </w:r>
          </w:p>
        </w:tc>
        <w:tc>
          <w:tcPr>
            <w:tcW w:w="2268" w:type="dxa"/>
            <w:hideMark/>
          </w:tcPr>
          <w:p w14:paraId="2406A9CD" w14:textId="77777777" w:rsidR="001D2D97" w:rsidRPr="006E757D" w:rsidRDefault="001D2D97" w:rsidP="00273E29">
            <w:pPr>
              <w:pStyle w:val="a8"/>
              <w:overflowPunct/>
              <w:spacing w:after="120"/>
              <w:rPr>
                <w:rFonts w:eastAsia="Calibri"/>
              </w:rPr>
            </w:pPr>
            <w:r w:rsidRPr="006E757D">
              <w:rPr>
                <w:lang w:val="zh-CN"/>
              </w:rPr>
              <w:t>法国</w:t>
            </w:r>
          </w:p>
        </w:tc>
        <w:tc>
          <w:tcPr>
            <w:tcW w:w="1558" w:type="dxa"/>
            <w:hideMark/>
          </w:tcPr>
          <w:p w14:paraId="2EACD033" w14:textId="77777777" w:rsidR="001D2D97" w:rsidRPr="006E757D" w:rsidRDefault="001D2D97" w:rsidP="00A91ABF">
            <w:pPr>
              <w:pStyle w:val="a8"/>
              <w:overflowPunct/>
              <w:spacing w:after="120"/>
              <w:ind w:right="0"/>
              <w:jc w:val="right"/>
              <w:rPr>
                <w:rFonts w:eastAsia="Calibri"/>
              </w:rPr>
            </w:pPr>
            <w:r>
              <w:rPr>
                <w:rFonts w:eastAsia="Calibri"/>
              </w:rPr>
              <w:t>2</w:t>
            </w:r>
            <w:r w:rsidRPr="006E757D">
              <w:rPr>
                <w:rFonts w:eastAsia="Calibri"/>
              </w:rPr>
              <w:t>0</w:t>
            </w:r>
            <w:r>
              <w:rPr>
                <w:rFonts w:eastAsia="Calibri"/>
              </w:rPr>
              <w:t>22</w:t>
            </w:r>
            <w:r>
              <w:rPr>
                <w:iCs/>
                <w:vertAlign w:val="superscript"/>
              </w:rPr>
              <w:t>b</w:t>
            </w:r>
          </w:p>
        </w:tc>
      </w:tr>
      <w:tr w:rsidR="001D2D97" w:rsidRPr="006E757D" w14:paraId="60F73CE7" w14:textId="77777777" w:rsidTr="00050508">
        <w:trPr>
          <w:cantSplit/>
        </w:trPr>
        <w:tc>
          <w:tcPr>
            <w:tcW w:w="3544" w:type="dxa"/>
            <w:hideMark/>
          </w:tcPr>
          <w:p w14:paraId="6754DFC2" w14:textId="77777777" w:rsidR="001D2D97" w:rsidRPr="006E757D" w:rsidRDefault="001D2D97" w:rsidP="00273E29">
            <w:pPr>
              <w:pStyle w:val="a8"/>
              <w:overflowPunct/>
              <w:spacing w:after="120"/>
              <w:rPr>
                <w:rFonts w:eastAsia="Calibri"/>
              </w:rPr>
            </w:pPr>
            <w:r w:rsidRPr="006E757D">
              <w:rPr>
                <w:lang w:val="zh-CN"/>
              </w:rPr>
              <w:t>伊梅鲁</w:t>
            </w:r>
            <w:r w:rsidRPr="006E757D">
              <w:rPr>
                <w:rFonts w:ascii="宋体" w:hAnsi="宋体"/>
                <w:lang w:val="zh-CN"/>
              </w:rPr>
              <w:t>·</w:t>
            </w:r>
            <w:r w:rsidRPr="006E757D">
              <w:rPr>
                <w:lang w:val="zh-CN"/>
              </w:rPr>
              <w:t>塔姆拉特</w:t>
            </w:r>
            <w:r w:rsidRPr="006E757D">
              <w:rPr>
                <w:rFonts w:ascii="宋体" w:hAnsi="宋体"/>
                <w:lang w:val="zh-CN"/>
              </w:rPr>
              <w:t>·</w:t>
            </w:r>
            <w:r w:rsidRPr="006E757D">
              <w:rPr>
                <w:lang w:val="zh-CN"/>
              </w:rPr>
              <w:t>伊盖祖</w:t>
            </w:r>
          </w:p>
        </w:tc>
        <w:tc>
          <w:tcPr>
            <w:tcW w:w="2268" w:type="dxa"/>
            <w:hideMark/>
          </w:tcPr>
          <w:p w14:paraId="3E190652" w14:textId="77777777" w:rsidR="001D2D97" w:rsidRPr="006E757D" w:rsidRDefault="001D2D97" w:rsidP="00273E29">
            <w:pPr>
              <w:pStyle w:val="a8"/>
              <w:overflowPunct/>
              <w:spacing w:after="120"/>
              <w:rPr>
                <w:rFonts w:eastAsia="Calibri"/>
              </w:rPr>
            </w:pPr>
            <w:r w:rsidRPr="006E757D">
              <w:rPr>
                <w:lang w:val="zh-CN"/>
              </w:rPr>
              <w:t>埃塞俄比亚</w:t>
            </w:r>
          </w:p>
        </w:tc>
        <w:tc>
          <w:tcPr>
            <w:tcW w:w="1558" w:type="dxa"/>
            <w:hideMark/>
          </w:tcPr>
          <w:p w14:paraId="61144065" w14:textId="77777777" w:rsidR="001D2D97" w:rsidRPr="006E757D" w:rsidRDefault="001D2D97" w:rsidP="00A91ABF">
            <w:pPr>
              <w:pStyle w:val="a8"/>
              <w:overflowPunct/>
              <w:spacing w:after="120"/>
              <w:ind w:right="0"/>
              <w:jc w:val="right"/>
              <w:rPr>
                <w:rFonts w:eastAsia="Calibri"/>
              </w:rPr>
            </w:pPr>
            <w:r>
              <w:rPr>
                <w:rFonts w:eastAsia="Calibri"/>
              </w:rPr>
              <w:t>2</w:t>
            </w:r>
            <w:r w:rsidRPr="006E757D">
              <w:rPr>
                <w:rFonts w:eastAsia="Calibri"/>
              </w:rPr>
              <w:t>0</w:t>
            </w:r>
            <w:r>
              <w:rPr>
                <w:rFonts w:eastAsia="Calibri"/>
              </w:rPr>
              <w:t>24</w:t>
            </w:r>
            <w:r>
              <w:rPr>
                <w:iCs/>
                <w:vertAlign w:val="superscript"/>
              </w:rPr>
              <w:t>b</w:t>
            </w:r>
          </w:p>
        </w:tc>
      </w:tr>
    </w:tbl>
    <w:p w14:paraId="07E85E6F" w14:textId="77777777" w:rsidR="001D2D97" w:rsidRPr="00050508" w:rsidRDefault="001D2D97" w:rsidP="00A91ABF">
      <w:pPr>
        <w:pStyle w:val="aff5"/>
        <w:wordWrap w:val="0"/>
        <w:spacing w:before="120"/>
        <w:rPr>
          <w:rFonts w:eastAsia="Calibri"/>
          <w:lang w:val="en-US"/>
        </w:rPr>
      </w:pPr>
      <w:r w:rsidRPr="00050508">
        <w:rPr>
          <w:rFonts w:ascii="Time New Roman" w:eastAsia="楷体" w:hAnsi="Time New Roman"/>
        </w:rPr>
        <w:t>注</w:t>
      </w:r>
      <w:r w:rsidRPr="00050508">
        <w:rPr>
          <w:rFonts w:ascii="Time New Roman" w:eastAsia="楷体" w:hAnsi="Time New Roman"/>
          <w:lang w:val="en-US"/>
        </w:rPr>
        <w:t>：</w:t>
      </w:r>
      <w:r w:rsidRPr="00050508">
        <w:rPr>
          <w:spacing w:val="-2"/>
        </w:rPr>
        <w:t>关于委员会现任和前任委员的情况</w:t>
      </w:r>
      <w:r w:rsidRPr="00050508">
        <w:rPr>
          <w:spacing w:val="-2"/>
          <w:lang w:val="en-US"/>
        </w:rPr>
        <w:t>，</w:t>
      </w:r>
      <w:r w:rsidRPr="00050508">
        <w:rPr>
          <w:spacing w:val="-2"/>
        </w:rPr>
        <w:t>见</w:t>
      </w:r>
      <w:hyperlink r:id="rId89" w:history="1">
        <w:r w:rsidRPr="00050508">
          <w:rPr>
            <w:rStyle w:val="af3"/>
            <w:spacing w:val="-2"/>
            <w:lang w:val="en-US"/>
          </w:rPr>
          <w:t>https://www.ohchr.org/en/node/33623/membership</w:t>
        </w:r>
      </w:hyperlink>
      <w:r w:rsidRPr="00050508">
        <w:rPr>
          <w:spacing w:val="-2"/>
        </w:rPr>
        <w:t>。</w:t>
      </w:r>
    </w:p>
    <w:p w14:paraId="787B8D1B" w14:textId="282DF6BD" w:rsidR="001D2D97" w:rsidRPr="006E757D" w:rsidRDefault="001D2D97" w:rsidP="00050508">
      <w:pPr>
        <w:pStyle w:val="aff5"/>
        <w:rPr>
          <w:rFonts w:eastAsia="Calibri"/>
        </w:rPr>
      </w:pPr>
      <w:r w:rsidRPr="00050508">
        <w:rPr>
          <w:vertAlign w:val="superscript"/>
        </w:rPr>
        <w:t>a</w:t>
      </w:r>
      <w:r w:rsidR="00050508">
        <w:tab/>
      </w:r>
      <w:r w:rsidRPr="006E757D">
        <w:t>根据《公民及政治权利国际公约》第二十八条第三款，委员会委员应以个人身份当选并任职。</w:t>
      </w:r>
    </w:p>
    <w:p w14:paraId="36E13B45" w14:textId="1E25ADCE" w:rsidR="001D2D97" w:rsidRPr="006E757D" w:rsidRDefault="001D2D97" w:rsidP="00050508">
      <w:pPr>
        <w:pStyle w:val="aff5"/>
        <w:rPr>
          <w:rFonts w:eastAsia="Calibri"/>
        </w:rPr>
      </w:pPr>
      <w:r w:rsidRPr="00050508">
        <w:rPr>
          <w:vertAlign w:val="superscript"/>
        </w:rPr>
        <w:t>b</w:t>
      </w:r>
      <w:r w:rsidR="00050508">
        <w:tab/>
      </w:r>
      <w:r>
        <w:t>2</w:t>
      </w:r>
      <w:r w:rsidRPr="006E757D">
        <w:t>0</w:t>
      </w:r>
      <w:r>
        <w:t>2</w:t>
      </w:r>
      <w:r w:rsidRPr="006E757D">
        <w:t>0</w:t>
      </w:r>
      <w:r w:rsidRPr="006E757D">
        <w:t>年</w:t>
      </w:r>
      <w:r>
        <w:t>9</w:t>
      </w:r>
      <w:r w:rsidRPr="006E757D">
        <w:t>月</w:t>
      </w:r>
      <w:r>
        <w:t>17</w:t>
      </w:r>
      <w:r w:rsidRPr="006E757D">
        <w:t>日在纽约举行的第三十八次缔约国会议上当选的委员。</w:t>
      </w:r>
    </w:p>
    <w:p w14:paraId="79ABA6A5" w14:textId="24484186" w:rsidR="001D2D97" w:rsidRPr="006E757D" w:rsidRDefault="001D2D97" w:rsidP="00050508">
      <w:pPr>
        <w:pStyle w:val="aff5"/>
        <w:rPr>
          <w:rFonts w:eastAsia="Calibri"/>
        </w:rPr>
      </w:pPr>
      <w:r w:rsidRPr="00050508">
        <w:rPr>
          <w:vertAlign w:val="superscript"/>
        </w:rPr>
        <w:t>c</w:t>
      </w:r>
      <w:r w:rsidR="00050508">
        <w:tab/>
      </w:r>
      <w:r>
        <w:t>2</w:t>
      </w:r>
      <w:r w:rsidRPr="006E757D">
        <w:t>0</w:t>
      </w:r>
      <w:r>
        <w:t>22</w:t>
      </w:r>
      <w:r w:rsidRPr="006E757D">
        <w:t>年</w:t>
      </w:r>
      <w:r>
        <w:t>6</w:t>
      </w:r>
      <w:r w:rsidRPr="006E757D">
        <w:t>月</w:t>
      </w:r>
      <w:r>
        <w:t>17</w:t>
      </w:r>
      <w:r w:rsidRPr="006E757D">
        <w:t>日在纽约举行的第三十九次缔约国会议上当选的委员。</w:t>
      </w:r>
    </w:p>
    <w:p w14:paraId="49250D50" w14:textId="09275E63" w:rsidR="001D2D97" w:rsidRPr="006E757D" w:rsidRDefault="001D2D97" w:rsidP="00050508">
      <w:pPr>
        <w:pStyle w:val="aff5"/>
        <w:rPr>
          <w:rFonts w:eastAsia="Calibri"/>
        </w:rPr>
      </w:pPr>
      <w:r w:rsidRPr="00050508">
        <w:rPr>
          <w:vertAlign w:val="superscript"/>
        </w:rPr>
        <w:t>d</w:t>
      </w:r>
      <w:r w:rsidR="00050508">
        <w:tab/>
      </w:r>
      <w:r w:rsidRPr="006E757D">
        <w:t>已辞职的委员，辞职自</w:t>
      </w:r>
      <w:r>
        <w:t>2</w:t>
      </w:r>
      <w:r w:rsidRPr="006E757D">
        <w:t>0</w:t>
      </w:r>
      <w:r>
        <w:t>24</w:t>
      </w:r>
      <w:r w:rsidRPr="006E757D">
        <w:t>年</w:t>
      </w:r>
      <w:r>
        <w:t>3</w:t>
      </w:r>
      <w:r w:rsidRPr="006E757D">
        <w:t>月</w:t>
      </w:r>
      <w:r>
        <w:t>1</w:t>
      </w:r>
      <w:r w:rsidRPr="006E757D">
        <w:t>日起生效。</w:t>
      </w:r>
    </w:p>
    <w:p w14:paraId="2D7C9C31" w14:textId="77777777" w:rsidR="001D2D97" w:rsidRPr="006E757D" w:rsidRDefault="001D2D97" w:rsidP="001D2D97">
      <w:pPr>
        <w:pStyle w:val="SingleTxtGC"/>
        <w:rPr>
          <w:rFonts w:eastAsia="Calibri"/>
        </w:rPr>
      </w:pPr>
      <w:r w:rsidRPr="006E757D">
        <w:rPr>
          <w:rFonts w:eastAsia="Calibri"/>
        </w:rPr>
        <w:br w:type="page"/>
      </w:r>
    </w:p>
    <w:p w14:paraId="2080CD62" w14:textId="77777777" w:rsidR="001D2D97" w:rsidRPr="006E757D" w:rsidRDefault="001D2D97" w:rsidP="00050508">
      <w:pPr>
        <w:pStyle w:val="HChGC"/>
      </w:pPr>
      <w:bookmarkStart w:id="314" w:name="_Toc204612792"/>
      <w:r w:rsidRPr="006E757D">
        <w:rPr>
          <w:lang w:val="zh-CN"/>
        </w:rPr>
        <w:lastRenderedPageBreak/>
        <w:t>附件</w:t>
      </w:r>
      <w:r w:rsidRPr="006E757D">
        <w:rPr>
          <w:rFonts w:hint="eastAsia"/>
          <w:lang w:val="zh-CN"/>
        </w:rPr>
        <w:t>二</w:t>
      </w:r>
      <w:bookmarkEnd w:id="314"/>
    </w:p>
    <w:p w14:paraId="0853EA51" w14:textId="0033F3DE" w:rsidR="001D2D97" w:rsidRPr="006E757D" w:rsidRDefault="00050508" w:rsidP="00050508">
      <w:pPr>
        <w:pStyle w:val="HChGC"/>
        <w:rPr>
          <w:rFonts w:eastAsia="Times New Roman"/>
        </w:rPr>
      </w:pPr>
      <w:bookmarkStart w:id="315" w:name="_Toc203383570"/>
      <w:bookmarkStart w:id="316" w:name="_Toc204012180"/>
      <w:bookmarkEnd w:id="315"/>
      <w:r>
        <w:rPr>
          <w:lang w:val="zh-CN"/>
        </w:rPr>
        <w:tab/>
      </w:r>
      <w:r>
        <w:rPr>
          <w:lang w:val="zh-CN"/>
        </w:rPr>
        <w:tab/>
      </w:r>
      <w:bookmarkStart w:id="317" w:name="_Toc204612793"/>
      <w:r w:rsidR="001D2D97" w:rsidRPr="006E757D">
        <w:rPr>
          <w:lang w:val="zh-CN"/>
        </w:rPr>
        <w:t>202</w:t>
      </w:r>
      <w:r w:rsidR="001D2D97" w:rsidRPr="006E757D">
        <w:rPr>
          <w:rFonts w:hint="eastAsia"/>
          <w:lang w:val="zh-CN"/>
        </w:rPr>
        <w:t>4</w:t>
      </w:r>
      <w:r w:rsidR="001D2D97" w:rsidRPr="006E757D">
        <w:rPr>
          <w:lang w:val="zh-CN"/>
        </w:rPr>
        <w:t>-202</w:t>
      </w:r>
      <w:r w:rsidR="001D2D97" w:rsidRPr="006E757D">
        <w:rPr>
          <w:rFonts w:hint="eastAsia"/>
          <w:lang w:val="zh-CN"/>
        </w:rPr>
        <w:t>5</w:t>
      </w:r>
      <w:r w:rsidR="001D2D97" w:rsidRPr="006E757D">
        <w:rPr>
          <w:lang w:val="zh-CN"/>
        </w:rPr>
        <w:t>年人权事务委员会委员</w:t>
      </w:r>
      <w:bookmarkEnd w:id="316"/>
      <w:bookmarkEnd w:id="317"/>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Description w:val="List of Members"/>
      </w:tblPr>
      <w:tblGrid>
        <w:gridCol w:w="3556"/>
        <w:gridCol w:w="2267"/>
        <w:gridCol w:w="1547"/>
      </w:tblGrid>
      <w:tr w:rsidR="001D2D97" w:rsidRPr="006E757D" w14:paraId="0236DF24" w14:textId="77777777" w:rsidTr="00D002F8">
        <w:trPr>
          <w:cantSplit/>
          <w:tblHeader/>
        </w:trPr>
        <w:tc>
          <w:tcPr>
            <w:tcW w:w="3556" w:type="dxa"/>
            <w:tcBorders>
              <w:top w:val="single" w:sz="4" w:space="0" w:color="auto"/>
              <w:bottom w:val="single" w:sz="12" w:space="0" w:color="auto"/>
            </w:tcBorders>
            <w:vAlign w:val="bottom"/>
            <w:hideMark/>
          </w:tcPr>
          <w:p w14:paraId="1650E45E" w14:textId="77777777" w:rsidR="001D2D97" w:rsidRPr="006E757D" w:rsidRDefault="001D2D97" w:rsidP="00050508">
            <w:pPr>
              <w:pStyle w:val="af8"/>
            </w:pPr>
            <w:r w:rsidRPr="006E757D">
              <w:rPr>
                <w:lang w:val="zh-CN"/>
              </w:rPr>
              <w:t>姓名</w:t>
            </w:r>
          </w:p>
        </w:tc>
        <w:tc>
          <w:tcPr>
            <w:tcW w:w="2267" w:type="dxa"/>
            <w:tcBorders>
              <w:top w:val="single" w:sz="4" w:space="0" w:color="auto"/>
              <w:bottom w:val="single" w:sz="12" w:space="0" w:color="auto"/>
            </w:tcBorders>
            <w:vAlign w:val="bottom"/>
            <w:hideMark/>
          </w:tcPr>
          <w:p w14:paraId="3855B3CE" w14:textId="77777777" w:rsidR="001D2D97" w:rsidRPr="006E757D" w:rsidRDefault="001D2D97" w:rsidP="00050508">
            <w:pPr>
              <w:pStyle w:val="af8"/>
            </w:pPr>
            <w:r w:rsidRPr="006E757D">
              <w:rPr>
                <w:lang w:val="zh-CN"/>
              </w:rPr>
              <w:t>国籍国</w:t>
            </w:r>
            <w:r>
              <w:rPr>
                <w:vertAlign w:val="superscript"/>
              </w:rPr>
              <w:t>a</w:t>
            </w:r>
          </w:p>
        </w:tc>
        <w:tc>
          <w:tcPr>
            <w:tcW w:w="1547" w:type="dxa"/>
            <w:tcBorders>
              <w:top w:val="single" w:sz="4" w:space="0" w:color="auto"/>
              <w:bottom w:val="single" w:sz="12" w:space="0" w:color="auto"/>
            </w:tcBorders>
            <w:vAlign w:val="bottom"/>
            <w:hideMark/>
          </w:tcPr>
          <w:p w14:paraId="4ADFAE84" w14:textId="77777777" w:rsidR="001D2D97" w:rsidRPr="006E757D" w:rsidRDefault="001D2D97" w:rsidP="00BC72B3">
            <w:pPr>
              <w:pStyle w:val="af8"/>
              <w:ind w:right="0"/>
              <w:jc w:val="right"/>
            </w:pPr>
            <w:r w:rsidRPr="006E757D">
              <w:rPr>
                <w:lang w:val="zh-CN"/>
              </w:rPr>
              <w:t>任期至以下年份</w:t>
            </w:r>
            <w:r>
              <w:rPr>
                <w:lang w:val="zh-CN"/>
              </w:rPr>
              <w:t>12</w:t>
            </w:r>
            <w:r w:rsidRPr="006E757D">
              <w:rPr>
                <w:lang w:val="zh-CN"/>
              </w:rPr>
              <w:t>月</w:t>
            </w:r>
            <w:r>
              <w:rPr>
                <w:lang w:val="zh-CN"/>
              </w:rPr>
              <w:t>31</w:t>
            </w:r>
            <w:r w:rsidRPr="006E757D">
              <w:rPr>
                <w:lang w:val="zh-CN"/>
              </w:rPr>
              <w:t>日</w:t>
            </w:r>
          </w:p>
        </w:tc>
      </w:tr>
      <w:tr w:rsidR="001D2D97" w:rsidRPr="006E757D" w14:paraId="73D212E2" w14:textId="77777777" w:rsidTr="00D002F8">
        <w:trPr>
          <w:cantSplit/>
          <w:trHeight w:hRule="exact" w:val="113"/>
          <w:tblHeader/>
        </w:trPr>
        <w:tc>
          <w:tcPr>
            <w:tcW w:w="3556" w:type="dxa"/>
            <w:tcBorders>
              <w:top w:val="single" w:sz="12" w:space="0" w:color="auto"/>
            </w:tcBorders>
          </w:tcPr>
          <w:p w14:paraId="0E1B0BBF" w14:textId="77777777" w:rsidR="001D2D97" w:rsidRPr="006E757D" w:rsidRDefault="001D2D97" w:rsidP="00050508">
            <w:pPr>
              <w:pStyle w:val="a8"/>
              <w:overflowPunct/>
              <w:spacing w:after="120"/>
              <w:rPr>
                <w:rFonts w:eastAsia="Times New Roman"/>
              </w:rPr>
            </w:pPr>
          </w:p>
        </w:tc>
        <w:tc>
          <w:tcPr>
            <w:tcW w:w="2267" w:type="dxa"/>
            <w:tcBorders>
              <w:top w:val="single" w:sz="12" w:space="0" w:color="auto"/>
            </w:tcBorders>
          </w:tcPr>
          <w:p w14:paraId="3E9E638C" w14:textId="77777777" w:rsidR="001D2D97" w:rsidRPr="006E757D" w:rsidRDefault="001D2D97" w:rsidP="00050508">
            <w:pPr>
              <w:pStyle w:val="a8"/>
              <w:overflowPunct/>
              <w:spacing w:after="120"/>
              <w:rPr>
                <w:rFonts w:eastAsia="Times New Roman"/>
              </w:rPr>
            </w:pPr>
          </w:p>
        </w:tc>
        <w:tc>
          <w:tcPr>
            <w:tcW w:w="1547" w:type="dxa"/>
            <w:tcBorders>
              <w:top w:val="single" w:sz="12" w:space="0" w:color="auto"/>
            </w:tcBorders>
          </w:tcPr>
          <w:p w14:paraId="5D5DD570" w14:textId="77777777" w:rsidR="001D2D97" w:rsidRPr="006E757D" w:rsidRDefault="001D2D97" w:rsidP="00BC72B3">
            <w:pPr>
              <w:pStyle w:val="a8"/>
              <w:overflowPunct/>
              <w:spacing w:after="120"/>
              <w:ind w:right="0"/>
              <w:jc w:val="right"/>
              <w:rPr>
                <w:rFonts w:eastAsia="Times New Roman"/>
              </w:rPr>
            </w:pPr>
          </w:p>
        </w:tc>
      </w:tr>
      <w:tr w:rsidR="001D2D97" w:rsidRPr="006E757D" w14:paraId="47A76173" w14:textId="77777777" w:rsidTr="00D002F8">
        <w:trPr>
          <w:cantSplit/>
        </w:trPr>
        <w:tc>
          <w:tcPr>
            <w:tcW w:w="3556" w:type="dxa"/>
            <w:hideMark/>
          </w:tcPr>
          <w:p w14:paraId="5D2B6934" w14:textId="77777777" w:rsidR="001D2D97" w:rsidRPr="006E757D" w:rsidRDefault="001D2D97" w:rsidP="00050508">
            <w:pPr>
              <w:pStyle w:val="a8"/>
              <w:overflowPunct/>
              <w:spacing w:after="120"/>
              <w:rPr>
                <w:rFonts w:eastAsia="Times New Roman"/>
              </w:rPr>
            </w:pPr>
            <w:r w:rsidRPr="006E757D">
              <w:rPr>
                <w:lang w:val="zh-CN"/>
              </w:rPr>
              <w:t>塔尼亚</w:t>
            </w:r>
            <w:r w:rsidRPr="006E757D">
              <w:rPr>
                <w:rFonts w:ascii="宋体" w:hAnsi="宋体"/>
                <w:lang w:val="zh-CN"/>
              </w:rPr>
              <w:t>·</w:t>
            </w:r>
            <w:r w:rsidRPr="006E757D">
              <w:rPr>
                <w:lang w:val="zh-CN"/>
              </w:rPr>
              <w:t>玛丽亚</w:t>
            </w:r>
            <w:r w:rsidRPr="006E757D">
              <w:rPr>
                <w:rFonts w:ascii="宋体" w:hAnsi="宋体"/>
                <w:lang w:val="zh-CN"/>
              </w:rPr>
              <w:t>·</w:t>
            </w:r>
            <w:r w:rsidRPr="006E757D">
              <w:rPr>
                <w:lang w:val="zh-CN"/>
              </w:rPr>
              <w:t>阿布多</w:t>
            </w:r>
            <w:r w:rsidRPr="006E757D">
              <w:rPr>
                <w:rFonts w:ascii="宋体" w:hAnsi="宋体"/>
                <w:lang w:val="zh-CN"/>
              </w:rPr>
              <w:t>·</w:t>
            </w:r>
            <w:r w:rsidRPr="006E757D">
              <w:rPr>
                <w:lang w:val="zh-CN"/>
              </w:rPr>
              <w:t>罗乔利</w:t>
            </w:r>
          </w:p>
        </w:tc>
        <w:tc>
          <w:tcPr>
            <w:tcW w:w="2267" w:type="dxa"/>
            <w:hideMark/>
          </w:tcPr>
          <w:p w14:paraId="656FC887" w14:textId="77777777" w:rsidR="001D2D97" w:rsidRPr="006E757D" w:rsidRDefault="001D2D97" w:rsidP="00050508">
            <w:pPr>
              <w:pStyle w:val="a8"/>
              <w:overflowPunct/>
              <w:spacing w:after="120"/>
              <w:rPr>
                <w:rFonts w:eastAsia="Times New Roman"/>
              </w:rPr>
            </w:pPr>
            <w:r w:rsidRPr="006E757D">
              <w:rPr>
                <w:lang w:val="zh-CN"/>
              </w:rPr>
              <w:t>巴拉圭</w:t>
            </w:r>
          </w:p>
        </w:tc>
        <w:tc>
          <w:tcPr>
            <w:tcW w:w="1547" w:type="dxa"/>
            <w:hideMark/>
          </w:tcPr>
          <w:p w14:paraId="0C6CDEAE"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28</w:t>
            </w:r>
            <w:r>
              <w:rPr>
                <w:iCs/>
                <w:vertAlign w:val="superscript"/>
              </w:rPr>
              <w:t>c</w:t>
            </w:r>
          </w:p>
        </w:tc>
      </w:tr>
      <w:tr w:rsidR="001D2D97" w:rsidRPr="006E757D" w14:paraId="088388E9" w14:textId="77777777" w:rsidTr="00D002F8">
        <w:trPr>
          <w:cantSplit/>
        </w:trPr>
        <w:tc>
          <w:tcPr>
            <w:tcW w:w="3556" w:type="dxa"/>
            <w:hideMark/>
          </w:tcPr>
          <w:p w14:paraId="7B524101" w14:textId="77777777" w:rsidR="001D2D97" w:rsidRPr="006E757D" w:rsidRDefault="001D2D97" w:rsidP="00050508">
            <w:pPr>
              <w:pStyle w:val="a8"/>
              <w:overflowPunct/>
              <w:spacing w:after="120"/>
              <w:rPr>
                <w:rFonts w:eastAsia="Times New Roman"/>
              </w:rPr>
            </w:pPr>
            <w:r w:rsidRPr="006E757D">
              <w:rPr>
                <w:lang w:val="zh-CN"/>
              </w:rPr>
              <w:t>瓦法阿</w:t>
            </w:r>
            <w:r w:rsidRPr="006E757D">
              <w:rPr>
                <w:rFonts w:ascii="宋体" w:hAnsi="宋体"/>
              </w:rPr>
              <w:t>·</w:t>
            </w:r>
            <w:r w:rsidRPr="006E757D">
              <w:rPr>
                <w:lang w:val="zh-CN"/>
              </w:rPr>
              <w:t>阿什拉芙</w:t>
            </w:r>
            <w:r w:rsidRPr="006E757D">
              <w:rPr>
                <w:rFonts w:ascii="宋体" w:hAnsi="宋体"/>
              </w:rPr>
              <w:t>·</w:t>
            </w:r>
            <w:r w:rsidRPr="006E757D">
              <w:rPr>
                <w:lang w:val="zh-CN"/>
              </w:rPr>
              <w:t>穆哈拉姆</w:t>
            </w:r>
            <w:r w:rsidRPr="006E757D">
              <w:rPr>
                <w:rFonts w:ascii="宋体" w:hAnsi="宋体"/>
              </w:rPr>
              <w:t>·</w:t>
            </w:r>
            <w:r w:rsidRPr="006E757D">
              <w:rPr>
                <w:lang w:val="zh-CN"/>
              </w:rPr>
              <w:t>巴西姆</w:t>
            </w:r>
          </w:p>
        </w:tc>
        <w:tc>
          <w:tcPr>
            <w:tcW w:w="2267" w:type="dxa"/>
            <w:hideMark/>
          </w:tcPr>
          <w:p w14:paraId="1D94C777" w14:textId="77777777" w:rsidR="001D2D97" w:rsidRPr="006E757D" w:rsidRDefault="001D2D97" w:rsidP="00050508">
            <w:pPr>
              <w:pStyle w:val="a8"/>
              <w:overflowPunct/>
              <w:spacing w:after="120"/>
              <w:rPr>
                <w:rFonts w:eastAsia="Times New Roman"/>
              </w:rPr>
            </w:pPr>
            <w:r w:rsidRPr="006E757D">
              <w:rPr>
                <w:lang w:val="zh-CN"/>
              </w:rPr>
              <w:t>埃及</w:t>
            </w:r>
          </w:p>
        </w:tc>
        <w:tc>
          <w:tcPr>
            <w:tcW w:w="1547" w:type="dxa"/>
            <w:hideMark/>
          </w:tcPr>
          <w:p w14:paraId="6FB4DCB2"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28</w:t>
            </w:r>
            <w:r>
              <w:rPr>
                <w:iCs/>
                <w:vertAlign w:val="superscript"/>
              </w:rPr>
              <w:t>c</w:t>
            </w:r>
          </w:p>
        </w:tc>
      </w:tr>
      <w:tr w:rsidR="001D2D97" w:rsidRPr="006E757D" w14:paraId="63CADCBF" w14:textId="77777777" w:rsidTr="00D002F8">
        <w:trPr>
          <w:cantSplit/>
        </w:trPr>
        <w:tc>
          <w:tcPr>
            <w:tcW w:w="3556" w:type="dxa"/>
            <w:hideMark/>
          </w:tcPr>
          <w:p w14:paraId="39280A04" w14:textId="77777777" w:rsidR="001D2D97" w:rsidRPr="006E757D" w:rsidRDefault="001D2D97" w:rsidP="00050508">
            <w:pPr>
              <w:pStyle w:val="a8"/>
              <w:overflowPunct/>
              <w:spacing w:after="120"/>
              <w:rPr>
                <w:rFonts w:eastAsia="Times New Roman"/>
              </w:rPr>
            </w:pPr>
            <w:r w:rsidRPr="006E757D">
              <w:rPr>
                <w:lang w:val="zh-CN"/>
              </w:rPr>
              <w:t>罗德里戈</w:t>
            </w:r>
            <w:r w:rsidRPr="006E757D">
              <w:rPr>
                <w:rFonts w:ascii="宋体" w:hAnsi="宋体"/>
                <w:lang w:val="zh-CN"/>
              </w:rPr>
              <w:t>·</w:t>
            </w:r>
            <w:r w:rsidRPr="006E757D">
              <w:rPr>
                <w:lang w:val="zh-CN"/>
              </w:rPr>
              <w:t>阿尔韦托</w:t>
            </w:r>
            <w:r w:rsidRPr="006E757D">
              <w:rPr>
                <w:rFonts w:ascii="宋体" w:hAnsi="宋体"/>
                <w:lang w:val="zh-CN"/>
              </w:rPr>
              <w:t>·</w:t>
            </w:r>
            <w:r w:rsidRPr="006E757D">
              <w:rPr>
                <w:lang w:val="zh-CN"/>
              </w:rPr>
              <w:t>卡拉索</w:t>
            </w:r>
          </w:p>
        </w:tc>
        <w:tc>
          <w:tcPr>
            <w:tcW w:w="2267" w:type="dxa"/>
            <w:hideMark/>
          </w:tcPr>
          <w:p w14:paraId="50151E35" w14:textId="77777777" w:rsidR="001D2D97" w:rsidRPr="006E757D" w:rsidRDefault="001D2D97" w:rsidP="00050508">
            <w:pPr>
              <w:pStyle w:val="a8"/>
              <w:overflowPunct/>
              <w:spacing w:after="120"/>
              <w:rPr>
                <w:rFonts w:eastAsia="Times New Roman"/>
              </w:rPr>
            </w:pPr>
            <w:r w:rsidRPr="006E757D">
              <w:rPr>
                <w:lang w:val="zh-CN"/>
              </w:rPr>
              <w:t>哥斯达黎加</w:t>
            </w:r>
          </w:p>
        </w:tc>
        <w:tc>
          <w:tcPr>
            <w:tcW w:w="1547" w:type="dxa"/>
            <w:hideMark/>
          </w:tcPr>
          <w:p w14:paraId="5534C087"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26</w:t>
            </w:r>
            <w:r>
              <w:rPr>
                <w:iCs/>
                <w:vertAlign w:val="superscript"/>
              </w:rPr>
              <w:t>b</w:t>
            </w:r>
          </w:p>
        </w:tc>
      </w:tr>
      <w:tr w:rsidR="001D2D97" w:rsidRPr="006E757D" w14:paraId="29D11EB1" w14:textId="77777777" w:rsidTr="00D002F8">
        <w:trPr>
          <w:cantSplit/>
        </w:trPr>
        <w:tc>
          <w:tcPr>
            <w:tcW w:w="3556" w:type="dxa"/>
            <w:hideMark/>
          </w:tcPr>
          <w:p w14:paraId="78838631" w14:textId="77777777" w:rsidR="001D2D97" w:rsidRPr="006E757D" w:rsidRDefault="001D2D97" w:rsidP="00050508">
            <w:pPr>
              <w:pStyle w:val="a8"/>
              <w:overflowPunct/>
              <w:spacing w:after="120"/>
              <w:rPr>
                <w:rFonts w:eastAsia="Times New Roman"/>
              </w:rPr>
            </w:pPr>
            <w:r w:rsidRPr="006E757D">
              <w:rPr>
                <w:lang w:val="zh-CN"/>
              </w:rPr>
              <w:t>伊冯娜</w:t>
            </w:r>
            <w:r w:rsidRPr="006E757D">
              <w:rPr>
                <w:rFonts w:ascii="宋体" w:hAnsi="宋体"/>
                <w:lang w:val="zh-CN"/>
              </w:rPr>
              <w:t>·</w:t>
            </w:r>
            <w:r w:rsidRPr="006E757D">
              <w:rPr>
                <w:lang w:val="zh-CN"/>
              </w:rPr>
              <w:t>东德斯</w:t>
            </w:r>
          </w:p>
        </w:tc>
        <w:tc>
          <w:tcPr>
            <w:tcW w:w="2267" w:type="dxa"/>
            <w:hideMark/>
          </w:tcPr>
          <w:p w14:paraId="68BFFAD6" w14:textId="77777777" w:rsidR="001D2D97" w:rsidRPr="006E757D" w:rsidRDefault="001D2D97" w:rsidP="00050508">
            <w:pPr>
              <w:pStyle w:val="a8"/>
              <w:overflowPunct/>
              <w:spacing w:after="120"/>
              <w:rPr>
                <w:rFonts w:eastAsia="Times New Roman"/>
              </w:rPr>
            </w:pPr>
            <w:r w:rsidRPr="006E757D">
              <w:rPr>
                <w:lang w:val="zh-CN"/>
              </w:rPr>
              <w:t>荷兰王国</w:t>
            </w:r>
          </w:p>
        </w:tc>
        <w:tc>
          <w:tcPr>
            <w:tcW w:w="1547" w:type="dxa"/>
            <w:hideMark/>
          </w:tcPr>
          <w:p w14:paraId="2806D975"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26</w:t>
            </w:r>
            <w:r>
              <w:rPr>
                <w:iCs/>
                <w:vertAlign w:val="superscript"/>
              </w:rPr>
              <w:t>b</w:t>
            </w:r>
          </w:p>
        </w:tc>
      </w:tr>
      <w:tr w:rsidR="001D2D97" w:rsidRPr="006E757D" w14:paraId="43B21D38" w14:textId="77777777" w:rsidTr="00D002F8">
        <w:trPr>
          <w:cantSplit/>
        </w:trPr>
        <w:tc>
          <w:tcPr>
            <w:tcW w:w="3556" w:type="dxa"/>
            <w:hideMark/>
          </w:tcPr>
          <w:p w14:paraId="56934730" w14:textId="77777777" w:rsidR="001D2D97" w:rsidRPr="006E757D" w:rsidRDefault="001D2D97" w:rsidP="00050508">
            <w:pPr>
              <w:pStyle w:val="a8"/>
              <w:overflowPunct/>
              <w:spacing w:after="120"/>
              <w:rPr>
                <w:rFonts w:eastAsia="Times New Roman"/>
              </w:rPr>
            </w:pPr>
            <w:r w:rsidRPr="006E757D">
              <w:rPr>
                <w:lang w:val="zh-CN"/>
              </w:rPr>
              <w:t>马哈古卜</w:t>
            </w:r>
            <w:r w:rsidRPr="006E757D">
              <w:rPr>
                <w:rFonts w:ascii="宋体" w:hAnsi="宋体"/>
                <w:lang w:val="zh-CN"/>
              </w:rPr>
              <w:t>·</w:t>
            </w:r>
            <w:r w:rsidRPr="006E757D">
              <w:rPr>
                <w:lang w:val="zh-CN"/>
              </w:rPr>
              <w:t>哈伊巴</w:t>
            </w:r>
          </w:p>
        </w:tc>
        <w:tc>
          <w:tcPr>
            <w:tcW w:w="2267" w:type="dxa"/>
            <w:hideMark/>
          </w:tcPr>
          <w:p w14:paraId="6B1EE2F0" w14:textId="77777777" w:rsidR="001D2D97" w:rsidRPr="006E757D" w:rsidRDefault="001D2D97" w:rsidP="00050508">
            <w:pPr>
              <w:pStyle w:val="a8"/>
              <w:overflowPunct/>
              <w:spacing w:after="120"/>
              <w:rPr>
                <w:rFonts w:eastAsia="Times New Roman"/>
              </w:rPr>
            </w:pPr>
            <w:r w:rsidRPr="006E757D">
              <w:rPr>
                <w:lang w:val="zh-CN"/>
              </w:rPr>
              <w:t>摩洛哥</w:t>
            </w:r>
          </w:p>
        </w:tc>
        <w:tc>
          <w:tcPr>
            <w:tcW w:w="1547" w:type="dxa"/>
            <w:hideMark/>
          </w:tcPr>
          <w:p w14:paraId="1AF4FD9D"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28</w:t>
            </w:r>
            <w:r>
              <w:rPr>
                <w:iCs/>
                <w:vertAlign w:val="superscript"/>
              </w:rPr>
              <w:t>c</w:t>
            </w:r>
          </w:p>
        </w:tc>
      </w:tr>
      <w:tr w:rsidR="001D2D97" w:rsidRPr="006E757D" w14:paraId="5E2656A6" w14:textId="77777777" w:rsidTr="00D002F8">
        <w:trPr>
          <w:cantSplit/>
        </w:trPr>
        <w:tc>
          <w:tcPr>
            <w:tcW w:w="3556" w:type="dxa"/>
            <w:hideMark/>
          </w:tcPr>
          <w:p w14:paraId="2317B521" w14:textId="77777777" w:rsidR="001D2D97" w:rsidRPr="006E757D" w:rsidRDefault="001D2D97" w:rsidP="00050508">
            <w:pPr>
              <w:pStyle w:val="a8"/>
              <w:overflowPunct/>
              <w:spacing w:after="120"/>
              <w:rPr>
                <w:rFonts w:eastAsia="Times New Roman"/>
              </w:rPr>
            </w:pPr>
            <w:r w:rsidRPr="006E757D">
              <w:rPr>
                <w:lang w:val="zh-CN"/>
              </w:rPr>
              <w:t>卡洛斯</w:t>
            </w:r>
            <w:r w:rsidRPr="006E757D">
              <w:rPr>
                <w:rFonts w:ascii="宋体" w:hAnsi="宋体"/>
                <w:lang w:val="zh-CN"/>
              </w:rPr>
              <w:t>·</w:t>
            </w:r>
            <w:r w:rsidRPr="006E757D">
              <w:rPr>
                <w:lang w:val="zh-CN"/>
              </w:rPr>
              <w:t>拉蒙</w:t>
            </w:r>
            <w:r w:rsidRPr="006E757D">
              <w:rPr>
                <w:rFonts w:ascii="宋体" w:hAnsi="宋体"/>
                <w:lang w:val="zh-CN"/>
              </w:rPr>
              <w:t>·</w:t>
            </w:r>
            <w:r w:rsidRPr="006E757D">
              <w:rPr>
                <w:lang w:val="zh-CN"/>
              </w:rPr>
              <w:t>费尔南德斯</w:t>
            </w:r>
            <w:r w:rsidRPr="006E757D">
              <w:rPr>
                <w:rFonts w:ascii="宋体" w:hAnsi="宋体"/>
                <w:lang w:val="zh-CN"/>
              </w:rPr>
              <w:t>·</w:t>
            </w:r>
            <w:r w:rsidRPr="006E757D">
              <w:rPr>
                <w:lang w:val="zh-CN"/>
              </w:rPr>
              <w:t>列萨</w:t>
            </w:r>
          </w:p>
        </w:tc>
        <w:tc>
          <w:tcPr>
            <w:tcW w:w="2267" w:type="dxa"/>
            <w:hideMark/>
          </w:tcPr>
          <w:p w14:paraId="5F8C66E9" w14:textId="77777777" w:rsidR="001D2D97" w:rsidRPr="006E757D" w:rsidRDefault="001D2D97" w:rsidP="00050508">
            <w:pPr>
              <w:pStyle w:val="a8"/>
              <w:overflowPunct/>
              <w:spacing w:after="120"/>
              <w:rPr>
                <w:rFonts w:eastAsia="Times New Roman"/>
              </w:rPr>
            </w:pPr>
            <w:r w:rsidRPr="006E757D">
              <w:rPr>
                <w:lang w:val="zh-CN"/>
              </w:rPr>
              <w:t>西班牙</w:t>
            </w:r>
          </w:p>
        </w:tc>
        <w:tc>
          <w:tcPr>
            <w:tcW w:w="1547" w:type="dxa"/>
            <w:hideMark/>
          </w:tcPr>
          <w:p w14:paraId="2854F421"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28</w:t>
            </w:r>
            <w:r>
              <w:rPr>
                <w:iCs/>
                <w:vertAlign w:val="superscript"/>
              </w:rPr>
              <w:t>c</w:t>
            </w:r>
          </w:p>
        </w:tc>
      </w:tr>
      <w:tr w:rsidR="001D2D97" w:rsidRPr="006E757D" w14:paraId="061C1ABE" w14:textId="77777777" w:rsidTr="00D002F8">
        <w:trPr>
          <w:cantSplit/>
        </w:trPr>
        <w:tc>
          <w:tcPr>
            <w:tcW w:w="3556" w:type="dxa"/>
            <w:hideMark/>
          </w:tcPr>
          <w:p w14:paraId="7FD71523" w14:textId="77777777" w:rsidR="001D2D97" w:rsidRPr="006E757D" w:rsidRDefault="001D2D97" w:rsidP="00050508">
            <w:pPr>
              <w:pStyle w:val="a8"/>
              <w:overflowPunct/>
              <w:spacing w:after="120"/>
              <w:rPr>
                <w:rFonts w:eastAsia="Times New Roman"/>
              </w:rPr>
            </w:pPr>
            <w:r w:rsidRPr="006E757D">
              <w:rPr>
                <w:lang w:val="zh-CN"/>
              </w:rPr>
              <w:t>劳伦斯</w:t>
            </w:r>
            <w:r w:rsidRPr="006E757D">
              <w:rPr>
                <w:rFonts w:ascii="宋体" w:hAnsi="宋体"/>
                <w:lang w:val="zh-CN"/>
              </w:rPr>
              <w:t>·</w:t>
            </w:r>
            <w:r w:rsidRPr="006E757D">
              <w:rPr>
                <w:lang w:val="zh-CN"/>
              </w:rPr>
              <w:t>赫尔费尔</w:t>
            </w:r>
          </w:p>
        </w:tc>
        <w:tc>
          <w:tcPr>
            <w:tcW w:w="2267" w:type="dxa"/>
            <w:hideMark/>
          </w:tcPr>
          <w:p w14:paraId="7952E310" w14:textId="77777777" w:rsidR="001D2D97" w:rsidRPr="006E757D" w:rsidRDefault="001D2D97" w:rsidP="00050508">
            <w:pPr>
              <w:pStyle w:val="a8"/>
              <w:overflowPunct/>
              <w:spacing w:after="120"/>
              <w:rPr>
                <w:rFonts w:eastAsia="Times New Roman"/>
              </w:rPr>
            </w:pPr>
            <w:r w:rsidRPr="006E757D">
              <w:rPr>
                <w:lang w:val="zh-CN"/>
              </w:rPr>
              <w:t>美利坚合众国</w:t>
            </w:r>
          </w:p>
        </w:tc>
        <w:tc>
          <w:tcPr>
            <w:tcW w:w="1547" w:type="dxa"/>
            <w:hideMark/>
          </w:tcPr>
          <w:p w14:paraId="7BDDC6AF"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26</w:t>
            </w:r>
            <w:r>
              <w:rPr>
                <w:iCs/>
                <w:vertAlign w:val="superscript"/>
              </w:rPr>
              <w:t>b</w:t>
            </w:r>
          </w:p>
        </w:tc>
      </w:tr>
      <w:tr w:rsidR="001D2D97" w:rsidRPr="006E757D" w14:paraId="77ABC728" w14:textId="77777777" w:rsidTr="00D002F8">
        <w:trPr>
          <w:cantSplit/>
        </w:trPr>
        <w:tc>
          <w:tcPr>
            <w:tcW w:w="3556" w:type="dxa"/>
            <w:hideMark/>
          </w:tcPr>
          <w:p w14:paraId="7F3AA58A" w14:textId="77777777" w:rsidR="001D2D97" w:rsidRPr="006E757D" w:rsidRDefault="001D2D97" w:rsidP="00050508">
            <w:pPr>
              <w:pStyle w:val="a8"/>
              <w:overflowPunct/>
              <w:spacing w:after="120"/>
              <w:rPr>
                <w:rFonts w:eastAsia="Times New Roman"/>
              </w:rPr>
            </w:pPr>
            <w:r w:rsidRPr="006E757D">
              <w:rPr>
                <w:lang w:val="zh-CN"/>
              </w:rPr>
              <w:t>康斯坦丁</w:t>
            </w:r>
            <w:r w:rsidRPr="006E757D">
              <w:rPr>
                <w:rFonts w:ascii="宋体" w:hAnsi="宋体"/>
                <w:lang w:val="zh-CN"/>
              </w:rPr>
              <w:t>·</w:t>
            </w:r>
            <w:r w:rsidRPr="006E757D">
              <w:rPr>
                <w:lang w:val="zh-CN"/>
              </w:rPr>
              <w:t>科尔凯利亚</w:t>
            </w:r>
          </w:p>
        </w:tc>
        <w:tc>
          <w:tcPr>
            <w:tcW w:w="2267" w:type="dxa"/>
            <w:hideMark/>
          </w:tcPr>
          <w:p w14:paraId="07ED9A05" w14:textId="77777777" w:rsidR="001D2D97" w:rsidRPr="006E757D" w:rsidRDefault="001D2D97" w:rsidP="00050508">
            <w:pPr>
              <w:pStyle w:val="a8"/>
              <w:overflowPunct/>
              <w:spacing w:after="120"/>
              <w:rPr>
                <w:rFonts w:eastAsia="Times New Roman"/>
              </w:rPr>
            </w:pPr>
            <w:r w:rsidRPr="006E757D">
              <w:rPr>
                <w:lang w:val="zh-CN"/>
              </w:rPr>
              <w:t>格鲁吉亚</w:t>
            </w:r>
          </w:p>
        </w:tc>
        <w:tc>
          <w:tcPr>
            <w:tcW w:w="1547" w:type="dxa"/>
            <w:hideMark/>
          </w:tcPr>
          <w:p w14:paraId="413A6119"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28</w:t>
            </w:r>
            <w:r>
              <w:rPr>
                <w:iCs/>
                <w:vertAlign w:val="superscript"/>
              </w:rPr>
              <w:t>c</w:t>
            </w:r>
          </w:p>
        </w:tc>
      </w:tr>
      <w:tr w:rsidR="001D2D97" w:rsidRPr="006E757D" w14:paraId="1EB09692" w14:textId="77777777" w:rsidTr="00D002F8">
        <w:trPr>
          <w:cantSplit/>
        </w:trPr>
        <w:tc>
          <w:tcPr>
            <w:tcW w:w="3556" w:type="dxa"/>
            <w:hideMark/>
          </w:tcPr>
          <w:p w14:paraId="140449E3" w14:textId="77777777" w:rsidR="001D2D97" w:rsidRPr="006E757D" w:rsidRDefault="001D2D97" w:rsidP="00050508">
            <w:pPr>
              <w:pStyle w:val="a8"/>
              <w:overflowPunct/>
              <w:spacing w:after="120"/>
              <w:rPr>
                <w:rFonts w:eastAsia="Times New Roman"/>
              </w:rPr>
            </w:pPr>
            <w:r w:rsidRPr="006E757D">
              <w:rPr>
                <w:lang w:val="zh-CN"/>
              </w:rPr>
              <w:t>达利娅</w:t>
            </w:r>
            <w:r w:rsidRPr="006E757D">
              <w:rPr>
                <w:rFonts w:ascii="宋体" w:hAnsi="宋体"/>
                <w:lang w:val="zh-CN"/>
              </w:rPr>
              <w:t>·</w:t>
            </w:r>
            <w:r w:rsidRPr="006E757D">
              <w:rPr>
                <w:lang w:val="zh-CN"/>
              </w:rPr>
              <w:t>莱伊纳尔特</w:t>
            </w:r>
          </w:p>
        </w:tc>
        <w:tc>
          <w:tcPr>
            <w:tcW w:w="2267" w:type="dxa"/>
            <w:hideMark/>
          </w:tcPr>
          <w:p w14:paraId="039342CA" w14:textId="77777777" w:rsidR="001D2D97" w:rsidRPr="006E757D" w:rsidRDefault="001D2D97" w:rsidP="00050508">
            <w:pPr>
              <w:pStyle w:val="a8"/>
              <w:overflowPunct/>
              <w:spacing w:after="120"/>
              <w:rPr>
                <w:rFonts w:eastAsia="Times New Roman"/>
              </w:rPr>
            </w:pPr>
            <w:r w:rsidRPr="006E757D">
              <w:rPr>
                <w:lang w:val="zh-CN"/>
              </w:rPr>
              <w:t>立陶宛</w:t>
            </w:r>
          </w:p>
        </w:tc>
        <w:tc>
          <w:tcPr>
            <w:tcW w:w="1547" w:type="dxa"/>
            <w:hideMark/>
          </w:tcPr>
          <w:p w14:paraId="4375F123"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26</w:t>
            </w:r>
            <w:r>
              <w:rPr>
                <w:iCs/>
                <w:vertAlign w:val="superscript"/>
              </w:rPr>
              <w:t>d</w:t>
            </w:r>
          </w:p>
        </w:tc>
      </w:tr>
      <w:tr w:rsidR="001D2D97" w:rsidRPr="006E757D" w14:paraId="5C4237C6" w14:textId="77777777" w:rsidTr="00D002F8">
        <w:trPr>
          <w:cantSplit/>
        </w:trPr>
        <w:tc>
          <w:tcPr>
            <w:tcW w:w="3556" w:type="dxa"/>
            <w:hideMark/>
          </w:tcPr>
          <w:p w14:paraId="778D241F" w14:textId="77777777" w:rsidR="001D2D97" w:rsidRPr="006E757D" w:rsidRDefault="001D2D97" w:rsidP="00050508">
            <w:pPr>
              <w:pStyle w:val="a8"/>
              <w:overflowPunct/>
              <w:spacing w:after="120"/>
              <w:rPr>
                <w:rFonts w:eastAsia="Times New Roman"/>
              </w:rPr>
            </w:pPr>
            <w:r w:rsidRPr="006E757D">
              <w:rPr>
                <w:lang w:val="zh-CN"/>
              </w:rPr>
              <w:t>巴克雷</w:t>
            </w:r>
            <w:r w:rsidRPr="006E757D">
              <w:rPr>
                <w:rFonts w:ascii="宋体" w:hAnsi="宋体"/>
                <w:lang w:val="zh-CN"/>
              </w:rPr>
              <w:t>·</w:t>
            </w:r>
            <w:r w:rsidRPr="006E757D">
              <w:rPr>
                <w:lang w:val="zh-CN"/>
              </w:rPr>
              <w:t>瓦利</w:t>
            </w:r>
            <w:r w:rsidRPr="006E757D">
              <w:rPr>
                <w:rFonts w:ascii="宋体" w:hAnsi="宋体"/>
                <w:lang w:val="zh-CN"/>
              </w:rPr>
              <w:t>·</w:t>
            </w:r>
            <w:r w:rsidRPr="006E757D">
              <w:rPr>
                <w:lang w:val="zh-CN"/>
              </w:rPr>
              <w:t>恩迪亚耶</w:t>
            </w:r>
          </w:p>
        </w:tc>
        <w:tc>
          <w:tcPr>
            <w:tcW w:w="2267" w:type="dxa"/>
            <w:hideMark/>
          </w:tcPr>
          <w:p w14:paraId="7CAFA53B" w14:textId="77777777" w:rsidR="001D2D97" w:rsidRPr="006E757D" w:rsidRDefault="001D2D97" w:rsidP="00050508">
            <w:pPr>
              <w:pStyle w:val="a8"/>
              <w:overflowPunct/>
              <w:spacing w:after="120"/>
              <w:rPr>
                <w:rFonts w:eastAsia="Times New Roman"/>
              </w:rPr>
            </w:pPr>
            <w:r w:rsidRPr="006E757D">
              <w:rPr>
                <w:lang w:val="zh-CN"/>
              </w:rPr>
              <w:t>塞内加尔</w:t>
            </w:r>
          </w:p>
        </w:tc>
        <w:tc>
          <w:tcPr>
            <w:tcW w:w="1547" w:type="dxa"/>
            <w:hideMark/>
          </w:tcPr>
          <w:p w14:paraId="7962BEE4"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26</w:t>
            </w:r>
            <w:r>
              <w:rPr>
                <w:iCs/>
                <w:vertAlign w:val="superscript"/>
              </w:rPr>
              <w:t>b</w:t>
            </w:r>
          </w:p>
        </w:tc>
      </w:tr>
      <w:tr w:rsidR="001D2D97" w:rsidRPr="006E757D" w14:paraId="50F095A4" w14:textId="77777777" w:rsidTr="00D002F8">
        <w:trPr>
          <w:cantSplit/>
        </w:trPr>
        <w:tc>
          <w:tcPr>
            <w:tcW w:w="3556" w:type="dxa"/>
            <w:hideMark/>
          </w:tcPr>
          <w:p w14:paraId="73628603" w14:textId="77777777" w:rsidR="001D2D97" w:rsidRPr="006E757D" w:rsidRDefault="001D2D97" w:rsidP="00050508">
            <w:pPr>
              <w:pStyle w:val="a8"/>
              <w:overflowPunct/>
              <w:spacing w:after="120"/>
              <w:rPr>
                <w:rFonts w:eastAsia="Times New Roman"/>
              </w:rPr>
            </w:pPr>
            <w:r w:rsidRPr="006E757D">
              <w:rPr>
                <w:lang w:val="zh-CN"/>
              </w:rPr>
              <w:t>埃尔南</w:t>
            </w:r>
            <w:r w:rsidRPr="006E757D">
              <w:rPr>
                <w:rFonts w:ascii="宋体" w:hAnsi="宋体"/>
                <w:lang w:val="zh-CN"/>
              </w:rPr>
              <w:t>·</w:t>
            </w:r>
            <w:r w:rsidRPr="006E757D">
              <w:rPr>
                <w:lang w:val="zh-CN"/>
              </w:rPr>
              <w:t>克萨达</w:t>
            </w:r>
            <w:r w:rsidRPr="006E757D">
              <w:rPr>
                <w:rFonts w:ascii="宋体" w:hAnsi="宋体"/>
                <w:lang w:val="zh-CN"/>
              </w:rPr>
              <w:t>·</w:t>
            </w:r>
            <w:r w:rsidRPr="006E757D">
              <w:rPr>
                <w:lang w:val="zh-CN"/>
              </w:rPr>
              <w:t>卡夫雷拉</w:t>
            </w:r>
          </w:p>
        </w:tc>
        <w:tc>
          <w:tcPr>
            <w:tcW w:w="2267" w:type="dxa"/>
            <w:hideMark/>
          </w:tcPr>
          <w:p w14:paraId="25BC0E30" w14:textId="77777777" w:rsidR="001D2D97" w:rsidRPr="006E757D" w:rsidRDefault="001D2D97" w:rsidP="00050508">
            <w:pPr>
              <w:pStyle w:val="a8"/>
              <w:overflowPunct/>
              <w:spacing w:after="120"/>
              <w:rPr>
                <w:rFonts w:eastAsia="Times New Roman"/>
              </w:rPr>
            </w:pPr>
            <w:r w:rsidRPr="006E757D">
              <w:rPr>
                <w:lang w:val="zh-CN"/>
              </w:rPr>
              <w:t>智利</w:t>
            </w:r>
          </w:p>
        </w:tc>
        <w:tc>
          <w:tcPr>
            <w:tcW w:w="1547" w:type="dxa"/>
            <w:hideMark/>
          </w:tcPr>
          <w:p w14:paraId="3A790CE6"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26</w:t>
            </w:r>
            <w:r>
              <w:rPr>
                <w:iCs/>
                <w:vertAlign w:val="superscript"/>
              </w:rPr>
              <w:t>b</w:t>
            </w:r>
          </w:p>
        </w:tc>
      </w:tr>
      <w:tr w:rsidR="001D2D97" w:rsidRPr="006E757D" w14:paraId="2C8AD12F" w14:textId="77777777" w:rsidTr="00D002F8">
        <w:trPr>
          <w:cantSplit/>
        </w:trPr>
        <w:tc>
          <w:tcPr>
            <w:tcW w:w="3556" w:type="dxa"/>
            <w:hideMark/>
          </w:tcPr>
          <w:p w14:paraId="38A9965C" w14:textId="77777777" w:rsidR="001D2D97" w:rsidRPr="006E757D" w:rsidRDefault="001D2D97" w:rsidP="00050508">
            <w:pPr>
              <w:pStyle w:val="a8"/>
              <w:overflowPunct/>
              <w:spacing w:after="120"/>
              <w:rPr>
                <w:rFonts w:eastAsia="Times New Roman"/>
              </w:rPr>
            </w:pPr>
            <w:r w:rsidRPr="006E757D">
              <w:rPr>
                <w:lang w:val="zh-CN"/>
              </w:rPr>
              <w:t>阿克马尔</w:t>
            </w:r>
            <w:r w:rsidRPr="006E757D">
              <w:rPr>
                <w:rFonts w:ascii="宋体" w:hAnsi="宋体"/>
                <w:lang w:val="zh-CN"/>
              </w:rPr>
              <w:t>·</w:t>
            </w:r>
            <w:r w:rsidRPr="006E757D">
              <w:rPr>
                <w:lang w:val="zh-CN"/>
              </w:rPr>
              <w:t>赛义多夫</w:t>
            </w:r>
          </w:p>
        </w:tc>
        <w:tc>
          <w:tcPr>
            <w:tcW w:w="2267" w:type="dxa"/>
            <w:hideMark/>
          </w:tcPr>
          <w:p w14:paraId="5CFA22D5" w14:textId="77777777" w:rsidR="001D2D97" w:rsidRPr="006E757D" w:rsidRDefault="001D2D97" w:rsidP="00050508">
            <w:pPr>
              <w:pStyle w:val="a8"/>
              <w:overflowPunct/>
              <w:spacing w:after="120"/>
              <w:rPr>
                <w:rFonts w:eastAsia="Times New Roman"/>
              </w:rPr>
            </w:pPr>
            <w:r w:rsidRPr="006E757D">
              <w:rPr>
                <w:lang w:val="zh-CN"/>
              </w:rPr>
              <w:t>乌兹别克斯坦</w:t>
            </w:r>
          </w:p>
        </w:tc>
        <w:tc>
          <w:tcPr>
            <w:tcW w:w="1547" w:type="dxa"/>
            <w:hideMark/>
          </w:tcPr>
          <w:p w14:paraId="0317364D"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28</w:t>
            </w:r>
            <w:r>
              <w:rPr>
                <w:iCs/>
                <w:vertAlign w:val="superscript"/>
              </w:rPr>
              <w:t>c</w:t>
            </w:r>
          </w:p>
        </w:tc>
      </w:tr>
      <w:tr w:rsidR="001D2D97" w:rsidRPr="006E757D" w14:paraId="7E3A7776" w14:textId="77777777" w:rsidTr="00D002F8">
        <w:trPr>
          <w:cantSplit/>
        </w:trPr>
        <w:tc>
          <w:tcPr>
            <w:tcW w:w="3556" w:type="dxa"/>
            <w:hideMark/>
          </w:tcPr>
          <w:p w14:paraId="6487CE2B" w14:textId="77777777" w:rsidR="001D2D97" w:rsidRPr="006E757D" w:rsidRDefault="001D2D97" w:rsidP="00050508">
            <w:pPr>
              <w:pStyle w:val="a8"/>
              <w:overflowPunct/>
              <w:spacing w:after="120"/>
              <w:rPr>
                <w:rFonts w:eastAsia="Times New Roman"/>
              </w:rPr>
            </w:pPr>
            <w:r w:rsidRPr="006E757D">
              <w:rPr>
                <w:lang w:val="zh-CN"/>
              </w:rPr>
              <w:t>伊万</w:t>
            </w:r>
            <w:r w:rsidRPr="006E757D">
              <w:rPr>
                <w:rFonts w:ascii="宋体" w:hAnsi="宋体"/>
                <w:lang w:val="zh-CN"/>
              </w:rPr>
              <w:t>·</w:t>
            </w:r>
            <w:r w:rsidRPr="006E757D">
              <w:rPr>
                <w:lang w:val="zh-CN"/>
              </w:rPr>
              <w:t>西蒙诺维奇</w:t>
            </w:r>
          </w:p>
        </w:tc>
        <w:tc>
          <w:tcPr>
            <w:tcW w:w="2267" w:type="dxa"/>
            <w:hideMark/>
          </w:tcPr>
          <w:p w14:paraId="48FD2D26" w14:textId="77777777" w:rsidR="001D2D97" w:rsidRPr="006E757D" w:rsidRDefault="001D2D97" w:rsidP="00050508">
            <w:pPr>
              <w:pStyle w:val="a8"/>
              <w:overflowPunct/>
              <w:spacing w:after="120"/>
              <w:rPr>
                <w:rFonts w:eastAsia="Times New Roman"/>
              </w:rPr>
            </w:pPr>
            <w:r w:rsidRPr="006E757D">
              <w:rPr>
                <w:lang w:val="zh-CN"/>
              </w:rPr>
              <w:t>克罗地亚</w:t>
            </w:r>
          </w:p>
        </w:tc>
        <w:tc>
          <w:tcPr>
            <w:tcW w:w="1547" w:type="dxa"/>
            <w:hideMark/>
          </w:tcPr>
          <w:p w14:paraId="33B9E95E"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28</w:t>
            </w:r>
            <w:r>
              <w:rPr>
                <w:iCs/>
                <w:vertAlign w:val="superscript"/>
              </w:rPr>
              <w:t>c</w:t>
            </w:r>
          </w:p>
        </w:tc>
      </w:tr>
      <w:tr w:rsidR="001D2D97" w:rsidRPr="006E757D" w14:paraId="62AE44DD" w14:textId="77777777" w:rsidTr="00D002F8">
        <w:trPr>
          <w:cantSplit/>
        </w:trPr>
        <w:tc>
          <w:tcPr>
            <w:tcW w:w="3556" w:type="dxa"/>
            <w:hideMark/>
          </w:tcPr>
          <w:p w14:paraId="2405F28A" w14:textId="77777777" w:rsidR="001D2D97" w:rsidRPr="006E757D" w:rsidRDefault="001D2D97" w:rsidP="00050508">
            <w:pPr>
              <w:pStyle w:val="a8"/>
              <w:overflowPunct/>
              <w:spacing w:after="120"/>
              <w:rPr>
                <w:rFonts w:eastAsia="Times New Roman"/>
              </w:rPr>
            </w:pPr>
            <w:r w:rsidRPr="006E757D">
              <w:rPr>
                <w:lang w:val="zh-CN"/>
              </w:rPr>
              <w:t>徐昌禄</w:t>
            </w:r>
          </w:p>
        </w:tc>
        <w:tc>
          <w:tcPr>
            <w:tcW w:w="2267" w:type="dxa"/>
            <w:hideMark/>
          </w:tcPr>
          <w:p w14:paraId="1336579A" w14:textId="77777777" w:rsidR="001D2D97" w:rsidRPr="006E757D" w:rsidRDefault="001D2D97" w:rsidP="00050508">
            <w:pPr>
              <w:pStyle w:val="a8"/>
              <w:overflowPunct/>
              <w:spacing w:after="120"/>
              <w:rPr>
                <w:rFonts w:eastAsia="Times New Roman"/>
              </w:rPr>
            </w:pPr>
            <w:r w:rsidRPr="006E757D">
              <w:rPr>
                <w:lang w:val="zh-CN"/>
              </w:rPr>
              <w:t>大韩民国</w:t>
            </w:r>
          </w:p>
        </w:tc>
        <w:tc>
          <w:tcPr>
            <w:tcW w:w="1547" w:type="dxa"/>
            <w:hideMark/>
          </w:tcPr>
          <w:p w14:paraId="26CB5CA7"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28</w:t>
            </w:r>
            <w:r>
              <w:rPr>
                <w:iCs/>
                <w:vertAlign w:val="superscript"/>
              </w:rPr>
              <w:t>c</w:t>
            </w:r>
          </w:p>
        </w:tc>
      </w:tr>
      <w:tr w:rsidR="001D2D97" w:rsidRPr="006E757D" w14:paraId="2E934332" w14:textId="77777777" w:rsidTr="00D002F8">
        <w:trPr>
          <w:cantSplit/>
        </w:trPr>
        <w:tc>
          <w:tcPr>
            <w:tcW w:w="3556" w:type="dxa"/>
            <w:hideMark/>
          </w:tcPr>
          <w:p w14:paraId="5294B617" w14:textId="77777777" w:rsidR="001D2D97" w:rsidRPr="006E757D" w:rsidRDefault="001D2D97" w:rsidP="00050508">
            <w:pPr>
              <w:pStyle w:val="a8"/>
              <w:overflowPunct/>
              <w:spacing w:after="120"/>
              <w:rPr>
                <w:rFonts w:eastAsia="Times New Roman"/>
              </w:rPr>
            </w:pPr>
            <w:r w:rsidRPr="006E757D">
              <w:rPr>
                <w:lang w:val="zh-CN"/>
              </w:rPr>
              <w:t>蒂亚娜</w:t>
            </w:r>
            <w:r w:rsidRPr="006E757D">
              <w:rPr>
                <w:rFonts w:ascii="宋体" w:hAnsi="宋体"/>
                <w:lang w:val="zh-CN"/>
              </w:rPr>
              <w:t>·</w:t>
            </w:r>
            <w:r w:rsidRPr="006E757D">
              <w:rPr>
                <w:lang w:val="zh-CN"/>
              </w:rPr>
              <w:t>舒尔兰</w:t>
            </w:r>
          </w:p>
        </w:tc>
        <w:tc>
          <w:tcPr>
            <w:tcW w:w="2267" w:type="dxa"/>
            <w:hideMark/>
          </w:tcPr>
          <w:p w14:paraId="2E1A6819" w14:textId="77777777" w:rsidR="001D2D97" w:rsidRPr="006E757D" w:rsidRDefault="001D2D97" w:rsidP="00050508">
            <w:pPr>
              <w:pStyle w:val="a8"/>
              <w:overflowPunct/>
              <w:spacing w:after="120"/>
              <w:rPr>
                <w:rFonts w:eastAsia="Times New Roman"/>
              </w:rPr>
            </w:pPr>
            <w:r w:rsidRPr="006E757D">
              <w:rPr>
                <w:lang w:val="zh-CN"/>
              </w:rPr>
              <w:t>塞尔维亚</w:t>
            </w:r>
          </w:p>
        </w:tc>
        <w:tc>
          <w:tcPr>
            <w:tcW w:w="1547" w:type="dxa"/>
            <w:hideMark/>
          </w:tcPr>
          <w:p w14:paraId="46185575"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26</w:t>
            </w:r>
            <w:r>
              <w:rPr>
                <w:iCs/>
                <w:vertAlign w:val="superscript"/>
              </w:rPr>
              <w:t>b</w:t>
            </w:r>
          </w:p>
        </w:tc>
      </w:tr>
      <w:tr w:rsidR="001D2D97" w:rsidRPr="006E757D" w14:paraId="306502CE" w14:textId="77777777" w:rsidTr="00D002F8">
        <w:trPr>
          <w:cantSplit/>
        </w:trPr>
        <w:tc>
          <w:tcPr>
            <w:tcW w:w="3556" w:type="dxa"/>
            <w:hideMark/>
          </w:tcPr>
          <w:p w14:paraId="628598E6" w14:textId="77777777" w:rsidR="001D2D97" w:rsidRPr="006E757D" w:rsidRDefault="001D2D97" w:rsidP="00050508">
            <w:pPr>
              <w:pStyle w:val="a8"/>
              <w:overflowPunct/>
              <w:spacing w:after="120"/>
              <w:rPr>
                <w:rFonts w:eastAsia="Times New Roman"/>
              </w:rPr>
            </w:pPr>
            <w:r w:rsidRPr="006E757D">
              <w:rPr>
                <w:lang w:val="zh-CN"/>
              </w:rPr>
              <w:t>寺谷广司</w:t>
            </w:r>
          </w:p>
        </w:tc>
        <w:tc>
          <w:tcPr>
            <w:tcW w:w="2267" w:type="dxa"/>
            <w:hideMark/>
          </w:tcPr>
          <w:p w14:paraId="3A479130" w14:textId="77777777" w:rsidR="001D2D97" w:rsidRPr="006E757D" w:rsidRDefault="001D2D97" w:rsidP="00050508">
            <w:pPr>
              <w:pStyle w:val="a8"/>
              <w:overflowPunct/>
              <w:spacing w:after="120"/>
              <w:rPr>
                <w:rFonts w:eastAsia="Times New Roman"/>
              </w:rPr>
            </w:pPr>
            <w:r w:rsidRPr="006E757D">
              <w:rPr>
                <w:lang w:val="zh-CN"/>
              </w:rPr>
              <w:t>日本</w:t>
            </w:r>
          </w:p>
        </w:tc>
        <w:tc>
          <w:tcPr>
            <w:tcW w:w="1547" w:type="dxa"/>
            <w:hideMark/>
          </w:tcPr>
          <w:p w14:paraId="6699ABE9"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26</w:t>
            </w:r>
            <w:r>
              <w:rPr>
                <w:iCs/>
                <w:vertAlign w:val="superscript"/>
              </w:rPr>
              <w:t>b</w:t>
            </w:r>
          </w:p>
        </w:tc>
      </w:tr>
      <w:tr w:rsidR="001D2D97" w:rsidRPr="006E757D" w14:paraId="5A58932C" w14:textId="77777777" w:rsidTr="00D002F8">
        <w:trPr>
          <w:cantSplit/>
        </w:trPr>
        <w:tc>
          <w:tcPr>
            <w:tcW w:w="3556" w:type="dxa"/>
            <w:hideMark/>
          </w:tcPr>
          <w:p w14:paraId="2E2967A9" w14:textId="77777777" w:rsidR="001D2D97" w:rsidRPr="006E757D" w:rsidRDefault="001D2D97" w:rsidP="00050508">
            <w:pPr>
              <w:pStyle w:val="a8"/>
              <w:overflowPunct/>
              <w:spacing w:after="120"/>
              <w:rPr>
                <w:rFonts w:eastAsia="Times New Roman"/>
              </w:rPr>
            </w:pPr>
            <w:r w:rsidRPr="006E757D">
              <w:rPr>
                <w:lang w:val="zh-CN"/>
              </w:rPr>
              <w:t>埃莱娜</w:t>
            </w:r>
            <w:r w:rsidRPr="006E757D">
              <w:rPr>
                <w:rFonts w:ascii="宋体" w:hAnsi="宋体"/>
                <w:lang w:val="zh-CN"/>
              </w:rPr>
              <w:t>·</w:t>
            </w:r>
            <w:r w:rsidRPr="006E757D">
              <w:rPr>
                <w:lang w:val="zh-CN"/>
              </w:rPr>
              <w:t>提格乎德加</w:t>
            </w:r>
          </w:p>
        </w:tc>
        <w:tc>
          <w:tcPr>
            <w:tcW w:w="2267" w:type="dxa"/>
            <w:hideMark/>
          </w:tcPr>
          <w:p w14:paraId="057A9B89" w14:textId="77777777" w:rsidR="001D2D97" w:rsidRPr="006E757D" w:rsidRDefault="001D2D97" w:rsidP="00050508">
            <w:pPr>
              <w:pStyle w:val="a8"/>
              <w:overflowPunct/>
              <w:spacing w:after="120"/>
              <w:rPr>
                <w:rFonts w:eastAsia="Times New Roman"/>
              </w:rPr>
            </w:pPr>
            <w:r w:rsidRPr="006E757D">
              <w:rPr>
                <w:lang w:val="zh-CN"/>
              </w:rPr>
              <w:t>法国</w:t>
            </w:r>
          </w:p>
        </w:tc>
        <w:tc>
          <w:tcPr>
            <w:tcW w:w="1547" w:type="dxa"/>
            <w:hideMark/>
          </w:tcPr>
          <w:p w14:paraId="4BAD81C7"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26</w:t>
            </w:r>
            <w:r>
              <w:rPr>
                <w:iCs/>
                <w:vertAlign w:val="superscript"/>
              </w:rPr>
              <w:t>b</w:t>
            </w:r>
          </w:p>
        </w:tc>
      </w:tr>
      <w:tr w:rsidR="001D2D97" w:rsidRPr="006E757D" w14:paraId="5F39ACE6" w14:textId="77777777" w:rsidTr="00D002F8">
        <w:trPr>
          <w:cantSplit/>
        </w:trPr>
        <w:tc>
          <w:tcPr>
            <w:tcW w:w="3556" w:type="dxa"/>
            <w:hideMark/>
          </w:tcPr>
          <w:p w14:paraId="1312DDB2" w14:textId="77777777" w:rsidR="001D2D97" w:rsidRPr="006E757D" w:rsidRDefault="001D2D97" w:rsidP="00050508">
            <w:pPr>
              <w:pStyle w:val="a8"/>
              <w:overflowPunct/>
              <w:spacing w:after="120"/>
              <w:rPr>
                <w:rFonts w:eastAsia="Times New Roman"/>
              </w:rPr>
            </w:pPr>
            <w:r w:rsidRPr="006E757D">
              <w:rPr>
                <w:lang w:val="zh-CN"/>
              </w:rPr>
              <w:t>伊梅鲁</w:t>
            </w:r>
            <w:r w:rsidRPr="006E757D">
              <w:rPr>
                <w:rFonts w:ascii="宋体" w:hAnsi="宋体"/>
                <w:lang w:val="zh-CN"/>
              </w:rPr>
              <w:t>·</w:t>
            </w:r>
            <w:r w:rsidRPr="006E757D">
              <w:rPr>
                <w:lang w:val="zh-CN"/>
              </w:rPr>
              <w:t>塔姆拉特</w:t>
            </w:r>
            <w:r w:rsidRPr="006E757D">
              <w:rPr>
                <w:rFonts w:ascii="宋体" w:hAnsi="宋体"/>
                <w:lang w:val="zh-CN"/>
              </w:rPr>
              <w:t>·</w:t>
            </w:r>
            <w:r w:rsidRPr="006E757D">
              <w:rPr>
                <w:lang w:val="zh-CN"/>
              </w:rPr>
              <w:t>伊盖祖</w:t>
            </w:r>
          </w:p>
        </w:tc>
        <w:tc>
          <w:tcPr>
            <w:tcW w:w="2267" w:type="dxa"/>
            <w:hideMark/>
          </w:tcPr>
          <w:p w14:paraId="55CFBFEB" w14:textId="77777777" w:rsidR="001D2D97" w:rsidRPr="006E757D" w:rsidRDefault="001D2D97" w:rsidP="00050508">
            <w:pPr>
              <w:pStyle w:val="a8"/>
              <w:overflowPunct/>
              <w:spacing w:after="120"/>
              <w:rPr>
                <w:rFonts w:eastAsia="Times New Roman"/>
              </w:rPr>
            </w:pPr>
            <w:r w:rsidRPr="006E757D">
              <w:rPr>
                <w:lang w:val="zh-CN"/>
              </w:rPr>
              <w:t>埃塞俄比亚</w:t>
            </w:r>
          </w:p>
        </w:tc>
        <w:tc>
          <w:tcPr>
            <w:tcW w:w="1547" w:type="dxa"/>
            <w:hideMark/>
          </w:tcPr>
          <w:p w14:paraId="1E027470" w14:textId="77777777" w:rsidR="001D2D97" w:rsidRPr="006E757D" w:rsidRDefault="001D2D97" w:rsidP="00BC72B3">
            <w:pPr>
              <w:pStyle w:val="a8"/>
              <w:overflowPunct/>
              <w:spacing w:after="120"/>
              <w:ind w:right="0"/>
              <w:jc w:val="right"/>
              <w:rPr>
                <w:rFonts w:eastAsia="Times New Roman"/>
              </w:rPr>
            </w:pPr>
            <w:r>
              <w:rPr>
                <w:rFonts w:eastAsia="Times New Roman"/>
              </w:rPr>
              <w:t>2</w:t>
            </w:r>
            <w:r w:rsidRPr="006E757D">
              <w:rPr>
                <w:rFonts w:eastAsia="Times New Roman"/>
              </w:rPr>
              <w:t>0</w:t>
            </w:r>
            <w:r>
              <w:rPr>
                <w:rFonts w:eastAsia="Times New Roman"/>
              </w:rPr>
              <w:t>28</w:t>
            </w:r>
            <w:r>
              <w:rPr>
                <w:iCs/>
                <w:vertAlign w:val="superscript"/>
              </w:rPr>
              <w:t>c</w:t>
            </w:r>
          </w:p>
        </w:tc>
      </w:tr>
    </w:tbl>
    <w:p w14:paraId="42AAE6F2" w14:textId="77777777" w:rsidR="001D2D97" w:rsidRPr="00D002F8" w:rsidRDefault="001D2D97" w:rsidP="00A91ABF">
      <w:pPr>
        <w:pStyle w:val="aff5"/>
        <w:spacing w:before="120"/>
        <w:rPr>
          <w:rFonts w:eastAsia="Times New Roman"/>
          <w:spacing w:val="-2"/>
          <w:lang w:val="en-US"/>
        </w:rPr>
      </w:pPr>
      <w:r w:rsidRPr="00D002F8">
        <w:rPr>
          <w:rFonts w:ascii="Time New Roman" w:eastAsia="楷体" w:hAnsi="Time New Roman"/>
          <w:spacing w:val="-2"/>
        </w:rPr>
        <w:t>注</w:t>
      </w:r>
      <w:r w:rsidRPr="00D002F8">
        <w:rPr>
          <w:rFonts w:ascii="Time New Roman" w:eastAsia="楷体" w:hAnsi="Time New Roman"/>
          <w:spacing w:val="-2"/>
          <w:lang w:val="en-US"/>
        </w:rPr>
        <w:t>：</w:t>
      </w:r>
      <w:r w:rsidRPr="00D002F8">
        <w:rPr>
          <w:spacing w:val="-2"/>
        </w:rPr>
        <w:t>关于委员会现任和前任委员的情况</w:t>
      </w:r>
      <w:r w:rsidRPr="00D002F8">
        <w:rPr>
          <w:spacing w:val="-2"/>
          <w:lang w:val="en-US"/>
        </w:rPr>
        <w:t>，</w:t>
      </w:r>
      <w:r w:rsidRPr="00D002F8">
        <w:rPr>
          <w:spacing w:val="-2"/>
        </w:rPr>
        <w:t>见</w:t>
      </w:r>
      <w:hyperlink r:id="rId90" w:history="1">
        <w:r w:rsidRPr="00D002F8">
          <w:rPr>
            <w:rStyle w:val="af3"/>
            <w:spacing w:val="-2"/>
            <w:lang w:val="en-US"/>
          </w:rPr>
          <w:t>https://www.ohchr.org/en/node/33623/membership</w:t>
        </w:r>
      </w:hyperlink>
      <w:r w:rsidRPr="00D002F8">
        <w:rPr>
          <w:spacing w:val="-2"/>
        </w:rPr>
        <w:t>。</w:t>
      </w:r>
    </w:p>
    <w:p w14:paraId="316AA144" w14:textId="42AAE5CB" w:rsidR="001D2D97" w:rsidRPr="006E757D" w:rsidRDefault="001D2D97" w:rsidP="00D002F8">
      <w:pPr>
        <w:pStyle w:val="aff5"/>
        <w:rPr>
          <w:rStyle w:val="SingleTxtGCChar"/>
        </w:rPr>
      </w:pPr>
      <w:r w:rsidRPr="00D002F8">
        <w:rPr>
          <w:vertAlign w:val="superscript"/>
        </w:rPr>
        <w:t>a</w:t>
      </w:r>
      <w:r w:rsidR="00D002F8">
        <w:tab/>
      </w:r>
      <w:r w:rsidRPr="006E757D">
        <w:t>根据《公民及政治权利国际公约》第二十八条第三款，委员会委员应以个人身份当选并任职。</w:t>
      </w:r>
    </w:p>
    <w:p w14:paraId="62B96EE4" w14:textId="318EE401" w:rsidR="001D2D97" w:rsidRPr="006E757D" w:rsidRDefault="001D2D97" w:rsidP="00D002F8">
      <w:pPr>
        <w:pStyle w:val="aff5"/>
        <w:rPr>
          <w:rFonts w:eastAsia="Times New Roman"/>
        </w:rPr>
      </w:pPr>
      <w:r w:rsidRPr="00D002F8">
        <w:rPr>
          <w:vertAlign w:val="superscript"/>
        </w:rPr>
        <w:t>b</w:t>
      </w:r>
      <w:r w:rsidR="00D002F8">
        <w:tab/>
      </w:r>
      <w:r>
        <w:t>2</w:t>
      </w:r>
      <w:r w:rsidRPr="006E757D">
        <w:t>0</w:t>
      </w:r>
      <w:r>
        <w:t>22</w:t>
      </w:r>
      <w:r w:rsidRPr="006E757D">
        <w:t>年</w:t>
      </w:r>
      <w:r>
        <w:t>6</w:t>
      </w:r>
      <w:r w:rsidRPr="006E757D">
        <w:t>月</w:t>
      </w:r>
      <w:r>
        <w:t>17</w:t>
      </w:r>
      <w:r w:rsidRPr="006E757D">
        <w:t>日在纽约举行的第三十九次缔约国会议上当选的委员。</w:t>
      </w:r>
    </w:p>
    <w:p w14:paraId="7EDFFBB6" w14:textId="753EDBBF" w:rsidR="001D2D97" w:rsidRPr="006E757D" w:rsidRDefault="001D2D97" w:rsidP="00D002F8">
      <w:pPr>
        <w:pStyle w:val="aff5"/>
        <w:rPr>
          <w:rFonts w:eastAsia="Times New Roman"/>
        </w:rPr>
      </w:pPr>
      <w:r w:rsidRPr="00D002F8">
        <w:rPr>
          <w:vertAlign w:val="superscript"/>
        </w:rPr>
        <w:t>c</w:t>
      </w:r>
      <w:r w:rsidR="00D002F8">
        <w:tab/>
      </w:r>
      <w:r>
        <w:t>2</w:t>
      </w:r>
      <w:r w:rsidRPr="006E757D">
        <w:t>0</w:t>
      </w:r>
      <w:r>
        <w:t>24</w:t>
      </w:r>
      <w:r w:rsidRPr="006E757D">
        <w:t>年</w:t>
      </w:r>
      <w:r>
        <w:t>5</w:t>
      </w:r>
      <w:r w:rsidRPr="006E757D">
        <w:t>月</w:t>
      </w:r>
      <w:r>
        <w:t>29</w:t>
      </w:r>
      <w:r w:rsidRPr="006E757D">
        <w:t>日在纽约举行的第四十次缔约国会议上当选的委员。</w:t>
      </w:r>
    </w:p>
    <w:p w14:paraId="71C881FB" w14:textId="0EDC7819" w:rsidR="001D2D97" w:rsidRPr="006E757D" w:rsidRDefault="001D2D97" w:rsidP="00D002F8">
      <w:pPr>
        <w:pStyle w:val="aff5"/>
        <w:rPr>
          <w:rFonts w:eastAsia="Times New Roman"/>
        </w:rPr>
      </w:pPr>
      <w:r w:rsidRPr="00D002F8">
        <w:rPr>
          <w:vertAlign w:val="superscript"/>
        </w:rPr>
        <w:t>d</w:t>
      </w:r>
      <w:r w:rsidR="00D002F8">
        <w:tab/>
      </w:r>
      <w:r>
        <w:t>2</w:t>
      </w:r>
      <w:r w:rsidRPr="006E757D">
        <w:t>0</w:t>
      </w:r>
      <w:r>
        <w:t>25</w:t>
      </w:r>
      <w:r w:rsidRPr="006E757D">
        <w:t>年</w:t>
      </w:r>
      <w:r>
        <w:t>1</w:t>
      </w:r>
      <w:r w:rsidRPr="006E757D">
        <w:t>月</w:t>
      </w:r>
      <w:r>
        <w:t>21</w:t>
      </w:r>
      <w:r w:rsidRPr="006E757D">
        <w:t>日在纽约举行的第四十一次缔约国会议上当选的委员。</w:t>
      </w:r>
    </w:p>
    <w:p w14:paraId="19801BDB" w14:textId="1765AD9C" w:rsidR="001D2D97" w:rsidRPr="001D2D97" w:rsidRDefault="001D2D97" w:rsidP="001D2D97">
      <w:pPr>
        <w:spacing w:before="240"/>
        <w:jc w:val="center"/>
        <w:rPr>
          <w:u w:val="single"/>
        </w:rPr>
      </w:pPr>
      <w:r>
        <w:rPr>
          <w:rFonts w:hint="eastAsia"/>
          <w:u w:val="single"/>
        </w:rPr>
        <w:tab/>
      </w:r>
      <w:r>
        <w:rPr>
          <w:rFonts w:hint="eastAsia"/>
          <w:u w:val="single"/>
        </w:rPr>
        <w:tab/>
      </w:r>
      <w:r>
        <w:rPr>
          <w:rFonts w:hint="eastAsia"/>
          <w:u w:val="single"/>
        </w:rPr>
        <w:tab/>
      </w:r>
      <w:r>
        <w:rPr>
          <w:u w:val="single"/>
        </w:rPr>
        <w:tab/>
      </w:r>
      <w:r w:rsidRPr="006E757D">
        <w:rPr>
          <w:rFonts w:eastAsia="Times New Roman"/>
          <w:noProof/>
        </w:rPr>
        <mc:AlternateContent>
          <mc:Choice Requires="wps">
            <w:drawing>
              <wp:anchor distT="0" distB="0" distL="114300" distR="114300" simplePos="0" relativeHeight="251663360" behindDoc="0" locked="1" layoutInCell="1" allowOverlap="1" wp14:anchorId="7DE4ABE4" wp14:editId="48A3454F">
                <wp:simplePos x="0" y="0"/>
                <wp:positionH relativeFrom="column">
                  <wp:posOffset>701040</wp:posOffset>
                </wp:positionH>
                <wp:positionV relativeFrom="paragraph">
                  <wp:posOffset>9547860</wp:posOffset>
                </wp:positionV>
                <wp:extent cx="1333500" cy="571500"/>
                <wp:effectExtent l="0" t="0" r="0" b="0"/>
                <wp:wrapNone/>
                <wp:docPr id="18204039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5B6BF6" w14:textId="77777777" w:rsidR="001D2D97" w:rsidRDefault="001D2D97" w:rsidP="001D2D97">
                            <w:pPr>
                              <w:rPr>
                                <w:rFonts w:ascii="C39T30Lfz" w:hAnsi="C39T30Lfz" w:hint="eastAsia"/>
                                <w:sz w:val="56"/>
                              </w:rPr>
                            </w:pPr>
                            <w:r>
                              <w:rPr>
                                <w:rFonts w:ascii="C39T30Lfz" w:hAnsi="C39T30Lfz"/>
                                <w:sz w:val="56"/>
                              </w:rPr>
                              <w:t>*1318317*</w:t>
                            </w:r>
                          </w:p>
                          <w:p w14:paraId="0B49ACFD" w14:textId="77777777" w:rsidR="001D2D97" w:rsidRDefault="001D2D97" w:rsidP="001D2D97"/>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E4ABE4" id="_x0000_t202" coordsize="21600,21600" o:spt="202" path="m,l,21600r21600,l21600,xe">
                <v:stroke joinstyle="miter"/>
                <v:path gradientshapeok="t" o:connecttype="rect"/>
              </v:shapetype>
              <v:shape id="Text Box 2" o:spid="_x0000_s1026" type="#_x0000_t202" style="position:absolute;left:0;text-align:left;margin-left:55.2pt;margin-top:751.8pt;width:105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" filled="f" stroked="f">
                <v:textbox inset="0,0,0,0">
                  <w:txbxContent>
                    <w:p w14:paraId="615B6BF6" w14:textId="77777777" w:rsidR="001D2D97" w:rsidRDefault="001D2D97" w:rsidP="001D2D97">
                      <w:pPr>
                        <w:rPr>
                          <w:rFonts w:ascii="C39T30Lfz" w:hAnsi="C39T30Lfz" w:hint="eastAsia"/>
                          <w:sz w:val="56"/>
                        </w:rPr>
                      </w:pPr>
                      <w:r>
                        <w:rPr>
                          <w:rFonts w:ascii="C39T30Lfz" w:hAnsi="C39T30Lfz"/>
                          <w:sz w:val="56"/>
                        </w:rPr>
                        <w:t>*1318317*</w:t>
                      </w:r>
                    </w:p>
                    <w:p w14:paraId="0B49ACFD" w14:textId="77777777" w:rsidR="001D2D97" w:rsidRDefault="001D2D97" w:rsidP="001D2D97"/>
                  </w:txbxContent>
                </v:textbox>
                <w10:anchorlock/>
              </v:shape>
            </w:pict>
          </mc:Fallback>
        </mc:AlternateContent>
      </w:r>
      <w:r w:rsidRPr="006E757D">
        <w:rPr>
          <w:rFonts w:eastAsia="Times New Roman"/>
          <w:noProof/>
        </w:rPr>
        <mc:AlternateContent>
          <mc:Choice Requires="wps">
            <w:drawing>
              <wp:anchor distT="0" distB="0" distL="114300" distR="114300" simplePos="0" relativeHeight="251662336" behindDoc="0" locked="1" layoutInCell="1" allowOverlap="1" wp14:anchorId="3AA6CEBA" wp14:editId="2C55860B">
                <wp:simplePos x="0" y="0"/>
                <wp:positionH relativeFrom="column">
                  <wp:posOffset>701040</wp:posOffset>
                </wp:positionH>
                <wp:positionV relativeFrom="paragraph">
                  <wp:posOffset>9547860</wp:posOffset>
                </wp:positionV>
                <wp:extent cx="1333500" cy="571500"/>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A95C40" w14:textId="77777777" w:rsidR="001D2D97" w:rsidRDefault="001D2D97" w:rsidP="001D2D97">
                            <w:pPr>
                              <w:rPr>
                                <w:rFonts w:ascii="C39T30Lfz" w:hAnsi="C39T30Lfz" w:hint="eastAsia"/>
                                <w:sz w:val="56"/>
                              </w:rPr>
                            </w:pPr>
                            <w:r>
                              <w:rPr>
                                <w:rFonts w:ascii="C39T30Lfz" w:hAnsi="C39T30Lfz"/>
                                <w:sz w:val="56"/>
                              </w:rPr>
                              <w:t>*1318317*</w:t>
                            </w:r>
                          </w:p>
                          <w:p w14:paraId="4044D047" w14:textId="77777777" w:rsidR="001D2D97" w:rsidRDefault="001D2D97" w:rsidP="001D2D97"/>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6CEBA" id="Text Box 1" o:spid="_x0000_s1027" type="#_x0000_t202" style="position:absolute;left:0;text-align:left;margin-left:55.2pt;margin-top:751.8pt;width:105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" filled="f" stroked="f">
                <v:textbox inset="0,0,0,0">
                  <w:txbxContent>
                    <w:p w14:paraId="14A95C40" w14:textId="77777777" w:rsidR="001D2D97" w:rsidRDefault="001D2D97" w:rsidP="001D2D97">
                      <w:pPr>
                        <w:rPr>
                          <w:rFonts w:ascii="C39T30Lfz" w:hAnsi="C39T30Lfz" w:hint="eastAsia"/>
                          <w:sz w:val="56"/>
                        </w:rPr>
                      </w:pPr>
                      <w:r>
                        <w:rPr>
                          <w:rFonts w:ascii="C39T30Lfz" w:hAnsi="C39T30Lfz"/>
                          <w:sz w:val="56"/>
                        </w:rPr>
                        <w:t>*1318317*</w:t>
                      </w:r>
                    </w:p>
                    <w:p w14:paraId="4044D047" w14:textId="77777777" w:rsidR="001D2D97" w:rsidRDefault="001D2D97" w:rsidP="001D2D97"/>
                  </w:txbxContent>
                </v:textbox>
                <w10:anchorlock/>
              </v:shape>
            </w:pict>
          </mc:Fallback>
        </mc:AlternateContent>
      </w:r>
      <w:bookmarkEnd w:id="306"/>
    </w:p>
    <w:sectPr w:rsidR="001D2D97" w:rsidRPr="001D2D97" w:rsidSect="001D2D97">
      <w:headerReference w:type="default" r:id="rId91"/>
      <w:footerReference w:type="default" r:id="rId92"/>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907A8" w14:textId="77777777" w:rsidR="00574CED" w:rsidRDefault="00574CED" w:rsidP="00351FD7">
      <w:pPr>
        <w:spacing w:after="240"/>
        <w:ind w:left="907"/>
        <w:rPr>
          <w:rFonts w:eastAsia="楷体_GB2312"/>
        </w:rPr>
      </w:pPr>
    </w:p>
    <w:p w14:paraId="04E79D6A" w14:textId="77777777" w:rsidR="00574CED" w:rsidRPr="00351FD7" w:rsidRDefault="00574CED" w:rsidP="00351FD7">
      <w:pPr>
        <w:spacing w:after="240"/>
        <w:ind w:left="907"/>
        <w:rPr>
          <w:rFonts w:eastAsia="楷体_GB2312"/>
        </w:rPr>
      </w:pPr>
      <w:r w:rsidRPr="00351FD7">
        <w:rPr>
          <w:rFonts w:eastAsia="楷体_GB2312" w:hint="eastAsia"/>
        </w:rPr>
        <w:t>注</w:t>
      </w:r>
    </w:p>
  </w:endnote>
  <w:endnote w:type="continuationSeparator" w:id="0">
    <w:p w14:paraId="2D174AFF" w14:textId="77777777" w:rsidR="00574CED" w:rsidRPr="001C5F0C" w:rsidRDefault="00574CED" w:rsidP="001C5F0C"/>
  </w:endnote>
  <w:endnote w:type="continuationNotice" w:id="1">
    <w:p w14:paraId="6080FDC8" w14:textId="77777777" w:rsidR="00574CED" w:rsidRDefault="00574C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81176" w14:textId="77777777" w:rsidR="002F2AE2" w:rsidRPr="00254CED" w:rsidRDefault="009C1DA0" w:rsidP="00971C94">
    <w:pPr>
      <w:pStyle w:val="af"/>
      <w:tabs>
        <w:tab w:val="clear" w:pos="431"/>
        <w:tab w:val="right" w:pos="8450"/>
      </w:tabs>
      <w:spacing w:before="360"/>
      <w:rPr>
        <w:rFonts w:eastAsiaTheme="minorEastAsia"/>
        <w:sz w:val="20"/>
        <w:lang w:val="en-US" w:eastAsia="zh-CN"/>
      </w:rPr>
    </w:pPr>
    <w:r>
      <w:rPr>
        <w:noProof/>
        <w:sz w:val="20"/>
        <w:lang w:eastAsia="zh-CN"/>
      </w:rPr>
      <w:drawing>
        <wp:anchor distT="0" distB="0" distL="114300" distR="114300" simplePos="0" relativeHeight="251658240" behindDoc="0" locked="0" layoutInCell="1" allowOverlap="1" wp14:anchorId="7BFC2DC6" wp14:editId="1474F8C6">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54CED">
      <w:rPr>
        <w:sz w:val="20"/>
        <w:lang w:eastAsia="zh-CN"/>
      </w:rPr>
      <w:tab/>
    </w:r>
    <w:r w:rsidR="00254CED">
      <w:rPr>
        <w:rFonts w:hint="eastAsia"/>
        <w:b/>
        <w:noProof/>
        <w:sz w:val="21"/>
        <w:lang w:val="en-US" w:eastAsia="zh-CN"/>
      </w:rPr>
      <w:drawing>
        <wp:inline distT="0" distB="0" distL="0" distR="0" wp14:anchorId="66787083" wp14:editId="35812E5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333DE" w14:textId="77777777" w:rsidR="005D2BBE" w:rsidRPr="00346CF7" w:rsidRDefault="005D2BBE" w:rsidP="00346CF7">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8F0E" w14:textId="77777777" w:rsidR="004A018D" w:rsidRPr="009C1DA0" w:rsidRDefault="009C1DA0" w:rsidP="009C1DA0">
    <w:pPr>
      <w:pStyle w:val="af"/>
      <w:tabs>
        <w:tab w:val="clear" w:pos="431"/>
        <w:tab w:val="right" w:pos="9638"/>
      </w:tabs>
      <w:rPr>
        <w:rStyle w:val="af1"/>
      </w:rPr>
    </w:pPr>
    <w:r>
      <w:rPr>
        <w:rStyle w:val="af1"/>
      </w:rPr>
      <w:fldChar w:fldCharType="begin"/>
    </w:r>
    <w:r>
      <w:rPr>
        <w:rStyle w:val="af1"/>
      </w:rPr>
      <w:instrText xml:space="preserve"> PAGE  \* MERGEFORMAT </w:instrText>
    </w:r>
    <w:r>
      <w:rPr>
        <w:rStyle w:val="af1"/>
      </w:rPr>
      <w:fldChar w:fldCharType="separate"/>
    </w:r>
    <w:r>
      <w:rPr>
        <w:rStyle w:val="af1"/>
        <w:noProof/>
      </w:rPr>
      <w:t>v</w:t>
    </w:r>
    <w:r>
      <w:rPr>
        <w:rStyle w:val="af1"/>
      </w:rPr>
      <w:fldChar w:fldCharType="end"/>
    </w:r>
    <w:r>
      <w:rPr>
        <w:rStyle w:val="af1"/>
      </w:rPr>
      <w:tab/>
    </w:r>
    <w:r w:rsidRPr="009C1DA0">
      <w:rPr>
        <w:rStyle w:val="af1"/>
        <w:b w:val="0"/>
        <w:snapToGrid/>
        <w:sz w:val="16"/>
      </w:rPr>
      <w:t>GE.25-10662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A34DD" w14:textId="77777777" w:rsidR="004A018D" w:rsidRPr="009C1DA0" w:rsidRDefault="009C1DA0" w:rsidP="009C1DA0">
    <w:pPr>
      <w:pStyle w:val="af"/>
      <w:tabs>
        <w:tab w:val="clear" w:pos="431"/>
        <w:tab w:val="right" w:pos="9638"/>
      </w:tabs>
      <w:rPr>
        <w:rStyle w:val="af1"/>
      </w:rPr>
    </w:pPr>
    <w:r>
      <w:t>GE.25-10662</w:t>
    </w:r>
    <w:r>
      <w:tab/>
    </w:r>
    <w:r>
      <w:rPr>
        <w:rStyle w:val="af1"/>
      </w:rPr>
      <w:fldChar w:fldCharType="begin"/>
    </w:r>
    <w:r>
      <w:rPr>
        <w:rStyle w:val="af1"/>
      </w:rPr>
      <w:instrText xml:space="preserve"> PAGE  \* MERGEFORMAT </w:instrText>
    </w:r>
    <w:r>
      <w:rPr>
        <w:rStyle w:val="af1"/>
      </w:rPr>
      <w:fldChar w:fldCharType="separate"/>
    </w:r>
    <w:r>
      <w:rPr>
        <w:rStyle w:val="af1"/>
        <w:noProof/>
      </w:rPr>
      <w:t>i</w:t>
    </w:r>
    <w:r>
      <w:rPr>
        <w:rStyle w:val="af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B407C" w14:textId="286C6DF5" w:rsidR="00375DF0" w:rsidRPr="009C1DA0" w:rsidRDefault="009C1DA0" w:rsidP="009C1DA0">
    <w:pPr>
      <w:pStyle w:val="af"/>
      <w:tabs>
        <w:tab w:val="clear" w:pos="431"/>
        <w:tab w:val="left" w:pos="1984"/>
        <w:tab w:val="left" w:pos="2835"/>
        <w:tab w:val="right" w:pos="9638"/>
      </w:tabs>
      <w:rPr>
        <w:rStyle w:val="af1"/>
      </w:rPr>
    </w:pPr>
    <w:r>
      <w:rPr>
        <w:sz w:val="20"/>
        <w:lang w:val="en-US"/>
      </w:rPr>
      <w:t>GE.25-10662 (C)</w:t>
    </w:r>
    <w:r>
      <w:rPr>
        <w:sz w:val="20"/>
        <w:lang w:val="en-US"/>
      </w:rPr>
      <w:tab/>
    </w:r>
    <w:r>
      <w:rPr>
        <w:rFonts w:eastAsiaTheme="minorEastAsia" w:hint="eastAsia"/>
        <w:sz w:val="20"/>
        <w:lang w:val="en-US" w:eastAsia="zh-CN"/>
      </w:rPr>
      <w:t>2207</w:t>
    </w:r>
    <w:r>
      <w:rPr>
        <w:sz w:val="20"/>
        <w:lang w:val="en-US"/>
      </w:rPr>
      <w:t>22</w:t>
    </w:r>
    <w:r>
      <w:rPr>
        <w:sz w:val="20"/>
        <w:lang w:val="en-US"/>
      </w:rPr>
      <w:tab/>
    </w:r>
    <w:r>
      <w:rPr>
        <w:rFonts w:eastAsiaTheme="minorEastAsia" w:hint="eastAsia"/>
        <w:sz w:val="20"/>
        <w:lang w:val="en-US" w:eastAsia="zh-CN"/>
      </w:rPr>
      <w:t>2807</w:t>
    </w:r>
    <w:r>
      <w:rPr>
        <w:sz w:val="20"/>
        <w:lang w:val="en-US"/>
      </w:rPr>
      <w:t>22</w:t>
    </w:r>
    <w:r>
      <w:rPr>
        <w:sz w:val="20"/>
        <w:lang w:val="en-US"/>
      </w:rPr>
      <w:tab/>
    </w:r>
    <w:r>
      <w:rPr>
        <w:rStyle w:val="af1"/>
      </w:rPr>
      <w:fldChar w:fldCharType="begin"/>
    </w:r>
    <w:r>
      <w:rPr>
        <w:rStyle w:val="af1"/>
      </w:rPr>
      <w:instrText xml:space="preserve"> PAGE  \* MERGEFORMAT </w:instrText>
    </w:r>
    <w:r>
      <w:rPr>
        <w:rStyle w:val="af1"/>
      </w:rPr>
      <w:fldChar w:fldCharType="separate"/>
    </w:r>
    <w:r>
      <w:rPr>
        <w:rStyle w:val="af1"/>
        <w:noProof/>
      </w:rPr>
      <w:t>iv</w:t>
    </w:r>
    <w:r>
      <w:rPr>
        <w:rStyle w:val="af1"/>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D9B90" w14:textId="77777777" w:rsidR="00D066F3" w:rsidRPr="009D512B" w:rsidRDefault="00D066F3" w:rsidP="009D512B">
    <w:pPr>
      <w:pStyle w:val="af"/>
      <w:tabs>
        <w:tab w:val="right" w:pos="9638"/>
      </w:tabs>
      <w:rPr>
        <w:sz w:val="18"/>
      </w:rPr>
    </w:pPr>
    <w:r>
      <w:t>GE.25-10662</w:t>
    </w:r>
    <w:r>
      <w:tab/>
    </w:r>
    <w:r w:rsidRPr="00C448CF">
      <w:rPr>
        <w:b/>
        <w:bCs/>
        <w:sz w:val="18"/>
      </w:rPr>
      <w:fldChar w:fldCharType="begin"/>
    </w:r>
    <w:r w:rsidRPr="00C448CF">
      <w:rPr>
        <w:b/>
        <w:bCs/>
        <w:sz w:val="18"/>
      </w:rPr>
      <w:instrText xml:space="preserve"> PAGE  \* MERGEFORMAT </w:instrText>
    </w:r>
    <w:r w:rsidRPr="00C448CF">
      <w:rPr>
        <w:b/>
        <w:bCs/>
        <w:sz w:val="18"/>
      </w:rPr>
      <w:fldChar w:fldCharType="separate"/>
    </w:r>
    <w:r w:rsidRPr="00C448CF">
      <w:rPr>
        <w:b/>
        <w:bCs/>
        <w:sz w:val="18"/>
      </w:rPr>
      <w:t>v</w:t>
    </w:r>
    <w:r w:rsidRPr="00C448CF">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30369" w14:textId="77777777" w:rsidR="00574CED" w:rsidRPr="00A04C06" w:rsidRDefault="00574CED" w:rsidP="00A04C06">
      <w:pPr>
        <w:tabs>
          <w:tab w:val="clear" w:pos="431"/>
          <w:tab w:val="right" w:pos="2155"/>
        </w:tabs>
        <w:spacing w:after="80" w:line="240" w:lineRule="atLeast"/>
        <w:ind w:left="680"/>
        <w:rPr>
          <w:u w:val="single"/>
        </w:rPr>
      </w:pPr>
      <w:r>
        <w:rPr>
          <w:rFonts w:hint="eastAsia"/>
          <w:u w:val="single"/>
        </w:rPr>
        <w:tab/>
      </w:r>
    </w:p>
  </w:footnote>
  <w:footnote w:type="continuationSeparator" w:id="0">
    <w:p w14:paraId="1D579E27" w14:textId="77777777" w:rsidR="00574CED" w:rsidRPr="00A04C06" w:rsidRDefault="00574CED" w:rsidP="00A04C06">
      <w:pPr>
        <w:tabs>
          <w:tab w:val="clear" w:pos="431"/>
          <w:tab w:val="right" w:pos="2155"/>
        </w:tabs>
        <w:spacing w:after="80" w:line="240" w:lineRule="atLeast"/>
        <w:ind w:left="680"/>
        <w:rPr>
          <w:u w:val="single"/>
        </w:rPr>
      </w:pPr>
      <w:r>
        <w:rPr>
          <w:rFonts w:hint="eastAsia"/>
          <w:u w:val="single"/>
        </w:rPr>
        <w:tab/>
      </w:r>
    </w:p>
  </w:footnote>
  <w:footnote w:type="continuationNotice" w:id="1">
    <w:p w14:paraId="5128283F" w14:textId="77777777" w:rsidR="00574CED" w:rsidRDefault="00574CED"/>
  </w:footnote>
  <w:footnote w:id="2">
    <w:p w14:paraId="680430FB" w14:textId="123CF92A" w:rsidR="001D2D97" w:rsidRDefault="001D2D97" w:rsidP="001D2D97">
      <w:pPr>
        <w:pStyle w:val="a5"/>
      </w:pPr>
      <w:r>
        <w:rPr>
          <w:lang w:val="zh-CN"/>
        </w:rPr>
        <w:tab/>
      </w:r>
      <w:r w:rsidRPr="009960D7">
        <w:rPr>
          <w:rStyle w:val="a7"/>
        </w:rPr>
        <w:footnoteRef/>
      </w:r>
      <w:r>
        <w:rPr>
          <w:rStyle w:val="a6"/>
        </w:rPr>
        <w:tab/>
      </w:r>
      <w:r w:rsidRPr="005F19BC">
        <w:rPr>
          <w:lang w:val="zh-CN"/>
        </w:rPr>
        <w:t>A/60/40</w:t>
      </w:r>
      <w:r w:rsidRPr="009960D7">
        <w:rPr>
          <w:lang w:val="zh-CN"/>
        </w:rPr>
        <w:t>(</w:t>
      </w:r>
      <w:r w:rsidRPr="009960D7">
        <w:rPr>
          <w:lang w:val="zh-CN"/>
        </w:rPr>
        <w:t>第一卷</w:t>
      </w:r>
      <w:r w:rsidRPr="009960D7">
        <w:rPr>
          <w:lang w:val="zh-CN"/>
        </w:rPr>
        <w:t>)</w:t>
      </w:r>
      <w:r w:rsidRPr="009960D7">
        <w:rPr>
          <w:lang w:val="zh-CN"/>
        </w:rPr>
        <w:t>，第一章，第</w:t>
      </w:r>
      <w:r>
        <w:rPr>
          <w:lang w:val="zh-CN"/>
        </w:rPr>
        <w:t>28</w:t>
      </w:r>
      <w:r w:rsidRPr="009960D7">
        <w:rPr>
          <w:lang w:val="zh-CN"/>
        </w:rPr>
        <w:t>段。</w:t>
      </w:r>
    </w:p>
  </w:footnote>
  <w:footnote w:id="3">
    <w:p w14:paraId="03D7F6FD" w14:textId="4189D052" w:rsidR="001D2D97" w:rsidRDefault="001D2D97" w:rsidP="001D2D97">
      <w:pPr>
        <w:pStyle w:val="a5"/>
      </w:pPr>
      <w:r>
        <w:tab/>
      </w:r>
      <w:r w:rsidRPr="009960D7">
        <w:rPr>
          <w:rStyle w:val="a7"/>
        </w:rPr>
        <w:footnoteRef/>
      </w:r>
      <w:r>
        <w:rPr>
          <w:rStyle w:val="a6"/>
        </w:rPr>
        <w:tab/>
      </w:r>
      <w:r w:rsidRPr="005F19BC">
        <w:t>A/47/40</w:t>
      </w:r>
      <w:r w:rsidRPr="009960D7">
        <w:t xml:space="preserve">, </w:t>
      </w:r>
      <w:r w:rsidRPr="009960D7">
        <w:rPr>
          <w:lang w:val="zh-CN"/>
        </w:rPr>
        <w:t>第一章</w:t>
      </w:r>
      <w:r w:rsidRPr="009960D7">
        <w:t>，</w:t>
      </w:r>
      <w:r>
        <w:t>E</w:t>
      </w:r>
      <w:r w:rsidRPr="009960D7">
        <w:rPr>
          <w:lang w:val="zh-CN"/>
        </w:rPr>
        <w:t>节</w:t>
      </w:r>
      <w:r w:rsidRPr="009960D7">
        <w:t>，</w:t>
      </w:r>
      <w:r w:rsidRPr="009960D7">
        <w:rPr>
          <w:lang w:val="zh-CN"/>
        </w:rPr>
        <w:t>第</w:t>
      </w:r>
      <w:r>
        <w:t>18</w:t>
      </w:r>
      <w:r w:rsidRPr="009960D7">
        <w:rPr>
          <w:lang w:val="zh-CN"/>
        </w:rPr>
        <w:t>段。</w:t>
      </w:r>
    </w:p>
  </w:footnote>
  <w:footnote w:id="4">
    <w:p w14:paraId="0F2AE74F" w14:textId="77777777" w:rsidR="001D2D97" w:rsidRDefault="001D2D97" w:rsidP="001D2D97">
      <w:pPr>
        <w:pStyle w:val="a5"/>
      </w:pPr>
      <w:r>
        <w:tab/>
      </w:r>
      <w:r w:rsidRPr="009960D7">
        <w:rPr>
          <w:rStyle w:val="a7"/>
        </w:rPr>
        <w:footnoteRef/>
      </w:r>
      <w:r>
        <w:rPr>
          <w:rStyle w:val="a6"/>
        </w:rPr>
        <w:tab/>
      </w:r>
      <w:hyperlink r:id="rId1" w:history="1">
        <w:r w:rsidRPr="00ED510C">
          <w:rPr>
            <w:rStyle w:val="af3"/>
          </w:rPr>
          <w:t>CCPR/C/HRV/CO/4</w:t>
        </w:r>
      </w:hyperlink>
      <w:r w:rsidRPr="009960D7">
        <w:rPr>
          <w:lang w:val="zh-CN"/>
        </w:rPr>
        <w:t>、</w:t>
      </w:r>
      <w:hyperlink r:id="rId2" w:history="1">
        <w:r w:rsidRPr="00ED510C">
          <w:rPr>
            <w:rStyle w:val="af3"/>
          </w:rPr>
          <w:t>CCPR/C/HND/CO/3</w:t>
        </w:r>
      </w:hyperlink>
      <w:r w:rsidRPr="009960D7">
        <w:rPr>
          <w:lang w:val="zh-CN"/>
        </w:rPr>
        <w:t>、</w:t>
      </w:r>
      <w:hyperlink r:id="rId3" w:history="1">
        <w:r w:rsidRPr="00ED510C">
          <w:rPr>
            <w:rStyle w:val="af3"/>
          </w:rPr>
          <w:t>CCPR/C/IND/CO/4</w:t>
        </w:r>
      </w:hyperlink>
      <w:r w:rsidRPr="009960D7">
        <w:rPr>
          <w:lang w:val="zh-CN"/>
        </w:rPr>
        <w:t>、</w:t>
      </w:r>
      <w:hyperlink r:id="rId4" w:history="1">
        <w:r w:rsidRPr="00ED510C">
          <w:rPr>
            <w:rStyle w:val="af3"/>
          </w:rPr>
          <w:t>CCPR/C/MDV/CO/2</w:t>
        </w:r>
      </w:hyperlink>
      <w:r w:rsidRPr="009960D7">
        <w:rPr>
          <w:lang w:val="zh-CN"/>
        </w:rPr>
        <w:t>、</w:t>
      </w:r>
      <w:hyperlink r:id="rId5" w:history="1">
        <w:r w:rsidRPr="00ED510C">
          <w:rPr>
            <w:rStyle w:val="af3"/>
          </w:rPr>
          <w:t>CCPR/C/MLT/CO/3</w:t>
        </w:r>
      </w:hyperlink>
      <w:r w:rsidRPr="009960D7">
        <w:rPr>
          <w:lang w:val="zh-CN"/>
        </w:rPr>
        <w:t>、</w:t>
      </w:r>
      <w:hyperlink r:id="rId6" w:history="1">
        <w:r w:rsidRPr="00ED510C">
          <w:rPr>
            <w:rStyle w:val="af3"/>
          </w:rPr>
          <w:t>CCPR/C/SUR/CO/4</w:t>
        </w:r>
      </w:hyperlink>
      <w:r w:rsidRPr="009960D7">
        <w:rPr>
          <w:lang w:val="zh-CN"/>
        </w:rPr>
        <w:t>和</w:t>
      </w:r>
      <w:hyperlink r:id="rId7" w:history="1">
        <w:r w:rsidRPr="00ED510C">
          <w:rPr>
            <w:rStyle w:val="af3"/>
          </w:rPr>
          <w:t>CCPR/C/SYR/CO/4</w:t>
        </w:r>
      </w:hyperlink>
      <w:r w:rsidRPr="009960D7">
        <w:rPr>
          <w:lang w:val="zh-CN"/>
        </w:rPr>
        <w:t>。</w:t>
      </w:r>
    </w:p>
  </w:footnote>
  <w:footnote w:id="5">
    <w:p w14:paraId="7BF8794B" w14:textId="77777777" w:rsidR="001D2D97" w:rsidRDefault="001D2D97" w:rsidP="001D2D97">
      <w:pPr>
        <w:pStyle w:val="a5"/>
      </w:pPr>
      <w:r>
        <w:tab/>
      </w:r>
      <w:r w:rsidRPr="009960D7">
        <w:rPr>
          <w:rStyle w:val="a7"/>
        </w:rPr>
        <w:footnoteRef/>
      </w:r>
      <w:r>
        <w:rPr>
          <w:rStyle w:val="a6"/>
        </w:rPr>
        <w:tab/>
      </w:r>
      <w:hyperlink r:id="rId8" w:history="1">
        <w:r w:rsidRPr="00ED510C">
          <w:rPr>
            <w:rStyle w:val="af3"/>
          </w:rPr>
          <w:t>CCPR/C/ECU/CO/7</w:t>
        </w:r>
      </w:hyperlink>
      <w:r w:rsidRPr="009960D7">
        <w:rPr>
          <w:lang w:val="zh-CN"/>
        </w:rPr>
        <w:t>、</w:t>
      </w:r>
      <w:hyperlink r:id="rId9" w:history="1">
        <w:r w:rsidRPr="00ED510C">
          <w:rPr>
            <w:rStyle w:val="af3"/>
          </w:rPr>
          <w:t>CCPR/C/FRA/CO/6</w:t>
        </w:r>
      </w:hyperlink>
      <w:r w:rsidRPr="009960D7">
        <w:rPr>
          <w:lang w:val="zh-CN"/>
        </w:rPr>
        <w:t>、</w:t>
      </w:r>
      <w:hyperlink r:id="rId10" w:history="1">
        <w:r w:rsidRPr="00ED510C">
          <w:rPr>
            <w:rStyle w:val="af3"/>
          </w:rPr>
          <w:t>CCPR/C/GRC/CO/3</w:t>
        </w:r>
      </w:hyperlink>
      <w:r w:rsidRPr="009960D7">
        <w:rPr>
          <w:lang w:val="zh-CN"/>
        </w:rPr>
        <w:t>、</w:t>
      </w:r>
      <w:hyperlink r:id="rId11" w:history="1">
        <w:r w:rsidRPr="00ED510C">
          <w:rPr>
            <w:rStyle w:val="af3"/>
          </w:rPr>
          <w:t>CCPR/C/ISL/CO/5</w:t>
        </w:r>
      </w:hyperlink>
      <w:r w:rsidRPr="009960D7">
        <w:rPr>
          <w:lang w:val="zh-CN"/>
        </w:rPr>
        <w:t>、</w:t>
      </w:r>
      <w:hyperlink r:id="rId12" w:history="1">
        <w:r w:rsidRPr="00ED510C">
          <w:rPr>
            <w:rStyle w:val="af3"/>
          </w:rPr>
          <w:t>CCPR/C/PAK/CO/2</w:t>
        </w:r>
      </w:hyperlink>
      <w:r w:rsidRPr="009960D7">
        <w:rPr>
          <w:lang w:val="zh-CN"/>
        </w:rPr>
        <w:t>和</w:t>
      </w:r>
      <w:hyperlink r:id="rId13" w:history="1">
        <w:r w:rsidRPr="00ED510C">
          <w:rPr>
            <w:rStyle w:val="af3"/>
          </w:rPr>
          <w:t>CCPR/C/TUR/CO/2</w:t>
        </w:r>
      </w:hyperlink>
      <w:r w:rsidRPr="009960D7">
        <w:rPr>
          <w:lang w:val="zh-CN"/>
        </w:rPr>
        <w:t>。</w:t>
      </w:r>
    </w:p>
  </w:footnote>
  <w:footnote w:id="6">
    <w:p w14:paraId="065229E9" w14:textId="77777777" w:rsidR="001D2D97" w:rsidRDefault="001D2D97" w:rsidP="001D2D97">
      <w:pPr>
        <w:pStyle w:val="a5"/>
      </w:pPr>
      <w:r>
        <w:tab/>
      </w:r>
      <w:r w:rsidRPr="009960D7">
        <w:rPr>
          <w:rStyle w:val="a7"/>
        </w:rPr>
        <w:footnoteRef/>
      </w:r>
      <w:r>
        <w:rPr>
          <w:rStyle w:val="a6"/>
        </w:rPr>
        <w:tab/>
      </w:r>
      <w:hyperlink r:id="rId14" w:history="1">
        <w:r w:rsidRPr="00ED510C">
          <w:rPr>
            <w:rStyle w:val="af3"/>
          </w:rPr>
          <w:t>CCPR/C/ALB/CO/3</w:t>
        </w:r>
      </w:hyperlink>
      <w:r w:rsidRPr="009960D7">
        <w:rPr>
          <w:lang w:val="zh-CN"/>
        </w:rPr>
        <w:t>、</w:t>
      </w:r>
      <w:hyperlink r:id="rId15" w:history="1">
        <w:r w:rsidRPr="00ED510C">
          <w:rPr>
            <w:rStyle w:val="af3"/>
          </w:rPr>
          <w:t>CCPR/C/BFA/CO/2</w:t>
        </w:r>
      </w:hyperlink>
      <w:r w:rsidRPr="009960D7">
        <w:rPr>
          <w:lang w:val="zh-CN"/>
        </w:rPr>
        <w:t>、</w:t>
      </w:r>
      <w:hyperlink r:id="rId16" w:history="1">
        <w:r w:rsidRPr="00ED510C">
          <w:rPr>
            <w:rStyle w:val="af3"/>
          </w:rPr>
          <w:t>CCPR/C/MNG/CO/7</w:t>
        </w:r>
      </w:hyperlink>
      <w:r w:rsidRPr="009960D7">
        <w:rPr>
          <w:lang w:val="zh-CN"/>
        </w:rPr>
        <w:t>、</w:t>
      </w:r>
      <w:hyperlink r:id="rId17" w:history="1">
        <w:r w:rsidRPr="00ED510C">
          <w:rPr>
            <w:rStyle w:val="af3"/>
          </w:rPr>
          <w:t>CCPR/C/MNE/CO/2</w:t>
        </w:r>
      </w:hyperlink>
      <w:r w:rsidRPr="009960D7">
        <w:rPr>
          <w:lang w:val="zh-CN"/>
        </w:rPr>
        <w:t>和</w:t>
      </w:r>
      <w:hyperlink r:id="rId18" w:history="1">
        <w:r w:rsidRPr="00ED510C">
          <w:rPr>
            <w:rStyle w:val="af3"/>
          </w:rPr>
          <w:t>CCPR/C/ZWE/CO/2</w:t>
        </w:r>
      </w:hyperlink>
      <w:r w:rsidRPr="009960D7">
        <w:rPr>
          <w:lang w:val="zh-CN"/>
        </w:rPr>
        <w:t>。</w:t>
      </w:r>
    </w:p>
  </w:footnote>
  <w:footnote w:id="7">
    <w:p w14:paraId="191E8645" w14:textId="77777777" w:rsidR="001D2D97" w:rsidRDefault="001D2D97" w:rsidP="001D2D97">
      <w:pPr>
        <w:pStyle w:val="a5"/>
      </w:pPr>
      <w:r>
        <w:tab/>
      </w:r>
      <w:r w:rsidRPr="009960D7">
        <w:rPr>
          <w:rStyle w:val="a7"/>
        </w:rPr>
        <w:footnoteRef/>
      </w:r>
      <w:r>
        <w:rPr>
          <w:rStyle w:val="a6"/>
        </w:rPr>
        <w:tab/>
      </w:r>
      <w:hyperlink r:id="rId19" w:history="1">
        <w:r w:rsidRPr="00ED510C">
          <w:rPr>
            <w:rStyle w:val="af3"/>
          </w:rPr>
          <w:t>CCPR/C/141/2/Add.2</w:t>
        </w:r>
      </w:hyperlink>
      <w:r w:rsidRPr="009960D7">
        <w:rPr>
          <w:rFonts w:hint="eastAsia"/>
        </w:rPr>
        <w:t>。</w:t>
      </w:r>
    </w:p>
  </w:footnote>
  <w:footnote w:id="8">
    <w:p w14:paraId="4311C881" w14:textId="77777777" w:rsidR="001D2D97" w:rsidRDefault="001D2D97" w:rsidP="001D2D97">
      <w:pPr>
        <w:pStyle w:val="a5"/>
      </w:pPr>
      <w:r>
        <w:tab/>
      </w:r>
      <w:r w:rsidRPr="009960D7">
        <w:rPr>
          <w:rStyle w:val="a7"/>
        </w:rPr>
        <w:footnoteRef/>
      </w:r>
      <w:r>
        <w:rPr>
          <w:rStyle w:val="a6"/>
        </w:rPr>
        <w:tab/>
      </w:r>
      <w:hyperlink r:id="rId20" w:history="1">
        <w:r w:rsidRPr="00ED510C">
          <w:rPr>
            <w:rStyle w:val="af3"/>
          </w:rPr>
          <w:t>CCPR/C/141/2/Add.1</w:t>
        </w:r>
      </w:hyperlink>
      <w:r w:rsidRPr="009960D7">
        <w:rPr>
          <w:rFonts w:hint="eastAsia"/>
        </w:rPr>
        <w:t>。</w:t>
      </w:r>
    </w:p>
  </w:footnote>
  <w:footnote w:id="9">
    <w:p w14:paraId="1C45C2A0" w14:textId="77777777" w:rsidR="001D2D97" w:rsidRDefault="001D2D97" w:rsidP="001D2D97">
      <w:pPr>
        <w:pStyle w:val="a5"/>
      </w:pPr>
      <w:r>
        <w:tab/>
      </w:r>
      <w:r w:rsidRPr="009960D7">
        <w:rPr>
          <w:rStyle w:val="a7"/>
        </w:rPr>
        <w:footnoteRef/>
      </w:r>
      <w:r>
        <w:rPr>
          <w:rStyle w:val="a6"/>
        </w:rPr>
        <w:tab/>
      </w:r>
      <w:hyperlink r:id="rId21" w:history="1">
        <w:r w:rsidRPr="00ED510C">
          <w:rPr>
            <w:rStyle w:val="af3"/>
          </w:rPr>
          <w:t>CCPR/C/141/2/Add.3</w:t>
        </w:r>
      </w:hyperlink>
      <w:r w:rsidRPr="009960D7">
        <w:rPr>
          <w:rFonts w:hint="eastAsia"/>
        </w:rPr>
        <w:t>。</w:t>
      </w:r>
    </w:p>
  </w:footnote>
  <w:footnote w:id="10">
    <w:p w14:paraId="3B482BB9" w14:textId="77777777" w:rsidR="001D2D97" w:rsidRDefault="001D2D97" w:rsidP="001D2D97">
      <w:pPr>
        <w:pStyle w:val="a5"/>
      </w:pPr>
      <w:r>
        <w:tab/>
      </w:r>
      <w:r w:rsidRPr="009960D7">
        <w:rPr>
          <w:rStyle w:val="a7"/>
        </w:rPr>
        <w:footnoteRef/>
      </w:r>
      <w:r>
        <w:rPr>
          <w:rStyle w:val="a6"/>
        </w:rPr>
        <w:tab/>
      </w:r>
      <w:hyperlink r:id="rId22" w:history="1">
        <w:r w:rsidRPr="00ED510C">
          <w:rPr>
            <w:rStyle w:val="af3"/>
          </w:rPr>
          <w:t>CCPR/C/141/2/Add.4</w:t>
        </w:r>
      </w:hyperlink>
      <w:r w:rsidRPr="009960D7">
        <w:rPr>
          <w:rFonts w:hint="eastAsia"/>
        </w:rPr>
        <w:t>。</w:t>
      </w:r>
    </w:p>
  </w:footnote>
  <w:footnote w:id="11">
    <w:p w14:paraId="5AC22981" w14:textId="77777777" w:rsidR="001D2D97" w:rsidRDefault="001D2D97" w:rsidP="001D2D97">
      <w:pPr>
        <w:pStyle w:val="a5"/>
      </w:pPr>
      <w:r>
        <w:tab/>
      </w:r>
      <w:r w:rsidRPr="009960D7">
        <w:rPr>
          <w:rStyle w:val="a7"/>
        </w:rPr>
        <w:footnoteRef/>
      </w:r>
      <w:r>
        <w:rPr>
          <w:rStyle w:val="a6"/>
        </w:rPr>
        <w:tab/>
      </w:r>
      <w:r w:rsidRPr="009960D7">
        <w:rPr>
          <w:lang w:val="zh-CN"/>
        </w:rPr>
        <w:t>见</w:t>
      </w:r>
      <w:hyperlink r:id="rId23" w:history="1">
        <w:r>
          <w:rPr>
            <w:rStyle w:val="af3"/>
          </w:rPr>
          <w:t>https://www.ohchr.org/en/treaty-bodies/ccpr</w:t>
        </w:r>
      </w:hyperlink>
      <w:r w:rsidRPr="009960D7">
        <w:rPr>
          <w:lang w:val="zh-CN"/>
        </w:rPr>
        <w:t>。</w:t>
      </w:r>
    </w:p>
  </w:footnote>
  <w:footnote w:id="12">
    <w:p w14:paraId="65BF16C6" w14:textId="77777777" w:rsidR="001D2D97" w:rsidRPr="008D63C7" w:rsidRDefault="001D2D97" w:rsidP="001D2D97">
      <w:pPr>
        <w:pStyle w:val="a5"/>
      </w:pPr>
      <w:r>
        <w:tab/>
      </w:r>
      <w:r w:rsidRPr="009960D7">
        <w:rPr>
          <w:rStyle w:val="a7"/>
        </w:rPr>
        <w:footnoteRef/>
      </w:r>
      <w:r>
        <w:rPr>
          <w:rStyle w:val="a6"/>
        </w:rPr>
        <w:tab/>
      </w:r>
      <w:r w:rsidRPr="009960D7">
        <w:rPr>
          <w:lang w:val="zh-CN"/>
        </w:rPr>
        <w:t>这一数字是运用以下策略的结果：将具有法律和事实相似性的来文合并，以及将涉及同一国家、具有法律和事实相似性的</w:t>
      </w:r>
      <w:r>
        <w:rPr>
          <w:lang w:val="zh-CN"/>
        </w:rPr>
        <w:t>252</w:t>
      </w:r>
      <w:r w:rsidRPr="009960D7">
        <w:rPr>
          <w:lang w:val="zh-CN"/>
        </w:rPr>
        <w:t>个案件合并。</w:t>
      </w:r>
    </w:p>
  </w:footnote>
  <w:footnote w:id="13">
    <w:p w14:paraId="6ED98CC2" w14:textId="77777777" w:rsidR="001D2D97" w:rsidRDefault="001D2D97" w:rsidP="001D2D97">
      <w:pPr>
        <w:pStyle w:val="a5"/>
      </w:pPr>
      <w:r>
        <w:rPr>
          <w:lang w:val="zh-CN"/>
        </w:rPr>
        <w:tab/>
      </w:r>
      <w:r w:rsidRPr="009960D7">
        <w:rPr>
          <w:rStyle w:val="a7"/>
        </w:rPr>
        <w:footnoteRef/>
      </w:r>
      <w:r>
        <w:rPr>
          <w:rStyle w:val="a6"/>
        </w:rPr>
        <w:tab/>
      </w:r>
      <w:r w:rsidRPr="009960D7">
        <w:rPr>
          <w:lang w:val="zh-CN"/>
        </w:rPr>
        <w:t>见</w:t>
      </w:r>
      <w:hyperlink r:id="rId24" w:history="1">
        <w:r w:rsidRPr="00873A55">
          <w:rPr>
            <w:rStyle w:val="af3"/>
          </w:rPr>
          <w:t>https://tbinternet.ohchr.org/_layouts/15/TreatyBodyExternal/SessionsList.aspx?Treaty=CCPR</w:t>
        </w:r>
      </w:hyperlink>
      <w:r w:rsidRPr="009960D7">
        <w:rPr>
          <w:rFonts w:hint="eastAsia"/>
          <w:lang w:val="zh-CN"/>
        </w:rPr>
        <w:t>。</w:t>
      </w:r>
    </w:p>
  </w:footnote>
  <w:footnote w:id="14">
    <w:p w14:paraId="2AF9DEB9" w14:textId="77777777" w:rsidR="001D2D97" w:rsidRDefault="001D2D97" w:rsidP="001D2D97">
      <w:pPr>
        <w:pStyle w:val="a5"/>
      </w:pPr>
      <w:r w:rsidRPr="00A055DB">
        <w:tab/>
      </w:r>
      <w:r w:rsidRPr="009960D7">
        <w:rPr>
          <w:rStyle w:val="a7"/>
        </w:rPr>
        <w:footnoteRef/>
      </w:r>
      <w:r>
        <w:rPr>
          <w:rStyle w:val="a6"/>
        </w:rPr>
        <w:tab/>
      </w:r>
      <w:hyperlink r:id="rId25" w:history="1">
        <w:r w:rsidRPr="001D2D97">
          <w:rPr>
            <w:rStyle w:val="af3"/>
          </w:rPr>
          <w:t>CCPR/C/162</w:t>
        </w:r>
      </w:hyperlink>
      <w:r w:rsidRPr="009960D7">
        <w:rPr>
          <w:rFonts w:hint="eastAsia"/>
          <w:lang w:val="zh-CN"/>
        </w:rPr>
        <w:t>。</w:t>
      </w:r>
    </w:p>
  </w:footnote>
  <w:footnote w:id="15">
    <w:p w14:paraId="4EE21694" w14:textId="0DED848D" w:rsidR="001D2D97" w:rsidRDefault="001D2D97" w:rsidP="001D2D97">
      <w:pPr>
        <w:pStyle w:val="a5"/>
      </w:pPr>
      <w:r w:rsidRPr="001D2D97">
        <w:tab/>
      </w:r>
      <w:r w:rsidRPr="009960D7">
        <w:rPr>
          <w:rStyle w:val="a7"/>
        </w:rPr>
        <w:footnoteRef/>
      </w:r>
      <w:r>
        <w:rPr>
          <w:rStyle w:val="a6"/>
        </w:rPr>
        <w:tab/>
      </w:r>
      <w:r w:rsidRPr="005F19BC">
        <w:t>CCPR/C/94/3</w:t>
      </w:r>
      <w:r w:rsidRPr="009960D7">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8A988" w14:textId="77777777" w:rsidR="004A018D" w:rsidRDefault="009C1DA0" w:rsidP="009C1DA0">
    <w:pPr>
      <w:pStyle w:val="af6"/>
    </w:pPr>
    <w:r>
      <w:t>A/80/40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4DAFC" w14:textId="77777777" w:rsidR="004A018D" w:rsidRDefault="009C1DA0" w:rsidP="009C1DA0">
    <w:pPr>
      <w:pStyle w:val="af6"/>
      <w:jc w:val="right"/>
    </w:pPr>
    <w:r>
      <w:t>A/80/40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DBB21" w14:textId="77777777" w:rsidR="00F2157F" w:rsidRPr="00674FDA" w:rsidRDefault="009C1DA0" w:rsidP="009C1DA0">
    <w:pPr>
      <w:pStyle w:val="af6"/>
      <w:jc w:val="right"/>
    </w:pPr>
    <w:r>
      <w:t>A/80/40</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90E85" w14:textId="77777777" w:rsidR="00D066F3" w:rsidRPr="00523F74" w:rsidRDefault="00D066F3" w:rsidP="009D512B">
    <w:pPr>
      <w:pStyle w:val="af6"/>
      <w:jc w:val="right"/>
    </w:pPr>
    <w:r>
      <w:t>A/80/40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CD88EB6"/>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1C6828F6"/>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BB229CD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CBFAC71A"/>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4DF414F2"/>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8D30D510"/>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1FA42CA"/>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08C4965E"/>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D966A96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82CE1E"/>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A37442DC"/>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045C8C80"/>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E1D16C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FE61C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AD07B2"/>
    <w:multiLevelType w:val="hybridMultilevel"/>
    <w:tmpl w:val="9112D564"/>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160273926">
    <w:abstractNumId w:val="20"/>
  </w:num>
  <w:num w:numId="2" w16cid:durableId="414909366">
    <w:abstractNumId w:val="19"/>
  </w:num>
  <w:num w:numId="3" w16cid:durableId="1463771572">
    <w:abstractNumId w:val="17"/>
  </w:num>
  <w:num w:numId="4" w16cid:durableId="367070788">
    <w:abstractNumId w:val="15"/>
  </w:num>
  <w:num w:numId="5" w16cid:durableId="867375596">
    <w:abstractNumId w:val="10"/>
  </w:num>
  <w:num w:numId="6" w16cid:durableId="880946998">
    <w:abstractNumId w:val="16"/>
  </w:num>
  <w:num w:numId="7" w16cid:durableId="333412748">
    <w:abstractNumId w:val="12"/>
  </w:num>
  <w:num w:numId="8" w16cid:durableId="1657763320">
    <w:abstractNumId w:val="22"/>
  </w:num>
  <w:num w:numId="9" w16cid:durableId="1797867092">
    <w:abstractNumId w:val="13"/>
  </w:num>
  <w:num w:numId="10" w16cid:durableId="1526556631">
    <w:abstractNumId w:val="8"/>
  </w:num>
  <w:num w:numId="11" w16cid:durableId="1662854801">
    <w:abstractNumId w:val="3"/>
  </w:num>
  <w:num w:numId="12" w16cid:durableId="2030258868">
    <w:abstractNumId w:val="2"/>
  </w:num>
  <w:num w:numId="13" w16cid:durableId="1005016191">
    <w:abstractNumId w:val="1"/>
  </w:num>
  <w:num w:numId="14" w16cid:durableId="1248735">
    <w:abstractNumId w:val="0"/>
  </w:num>
  <w:num w:numId="15" w16cid:durableId="1684866918">
    <w:abstractNumId w:val="9"/>
  </w:num>
  <w:num w:numId="16" w16cid:durableId="642663621">
    <w:abstractNumId w:val="7"/>
  </w:num>
  <w:num w:numId="17" w16cid:durableId="1734622963">
    <w:abstractNumId w:val="6"/>
  </w:num>
  <w:num w:numId="18" w16cid:durableId="1064378742">
    <w:abstractNumId w:val="5"/>
  </w:num>
  <w:num w:numId="19" w16cid:durableId="1369336108">
    <w:abstractNumId w:val="4"/>
  </w:num>
  <w:num w:numId="20" w16cid:durableId="2047869438">
    <w:abstractNumId w:val="24"/>
  </w:num>
  <w:num w:numId="21" w16cid:durableId="2050955769">
    <w:abstractNumId w:val="18"/>
  </w:num>
  <w:num w:numId="22" w16cid:durableId="565646640">
    <w:abstractNumId w:val="11"/>
  </w:num>
  <w:num w:numId="23" w16cid:durableId="1972065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13954369">
    <w:abstractNumId w:val="14"/>
  </w:num>
  <w:num w:numId="25" w16cid:durableId="1311061048">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activeWritingStyle w:appName="MSWord" w:lang="zh-TW" w:vendorID="64" w:dllVersion="0" w:nlCheck="1" w:checkStyle="1"/>
  <w:activeWritingStyle w:appName="MSWord" w:lang="de-CH" w:vendorID="64" w:dllVersion="0" w:nlCheck="1" w:checkStyle="0"/>
  <w:activeWritingStyle w:appName="MSWord" w:lang="ru-RU" w:vendorID="64" w:dllVersion="0" w:nlCheck="1" w:checkStyle="0"/>
  <w:activeWritingStyle w:appName="MSWord" w:lang="es-ES" w:vendorID="64" w:dllVersion="0" w:nlCheck="1" w:checkStyle="0"/>
  <w:activeWritingStyle w:appName="MSWord" w:lang="es-ES_tradnl" w:vendorID="64" w:dllVersion="0" w:nlCheck="1" w:checkStyle="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CED"/>
    <w:rsid w:val="000115F8"/>
    <w:rsid w:val="00011E9D"/>
    <w:rsid w:val="00011FCC"/>
    <w:rsid w:val="00012BE6"/>
    <w:rsid w:val="000140C2"/>
    <w:rsid w:val="00014493"/>
    <w:rsid w:val="00015C3B"/>
    <w:rsid w:val="000165CD"/>
    <w:rsid w:val="00016D83"/>
    <w:rsid w:val="00020A5C"/>
    <w:rsid w:val="00021745"/>
    <w:rsid w:val="000218F7"/>
    <w:rsid w:val="000219A4"/>
    <w:rsid w:val="00023ECF"/>
    <w:rsid w:val="00024E01"/>
    <w:rsid w:val="000276FC"/>
    <w:rsid w:val="0003459D"/>
    <w:rsid w:val="00035356"/>
    <w:rsid w:val="000364A3"/>
    <w:rsid w:val="00050508"/>
    <w:rsid w:val="0005621B"/>
    <w:rsid w:val="00056EDE"/>
    <w:rsid w:val="00062052"/>
    <w:rsid w:val="00063C9A"/>
    <w:rsid w:val="00067D61"/>
    <w:rsid w:val="00070698"/>
    <w:rsid w:val="00072523"/>
    <w:rsid w:val="000737CB"/>
    <w:rsid w:val="00074A5D"/>
    <w:rsid w:val="00080558"/>
    <w:rsid w:val="00082B00"/>
    <w:rsid w:val="00084682"/>
    <w:rsid w:val="00086AA7"/>
    <w:rsid w:val="00087C54"/>
    <w:rsid w:val="0009504B"/>
    <w:rsid w:val="0009689E"/>
    <w:rsid w:val="000A3B89"/>
    <w:rsid w:val="000A688F"/>
    <w:rsid w:val="000A73A7"/>
    <w:rsid w:val="000B043F"/>
    <w:rsid w:val="000B373F"/>
    <w:rsid w:val="000B3B05"/>
    <w:rsid w:val="000B4326"/>
    <w:rsid w:val="000B5EA9"/>
    <w:rsid w:val="000C0AD7"/>
    <w:rsid w:val="000C440B"/>
    <w:rsid w:val="000C689B"/>
    <w:rsid w:val="000C693C"/>
    <w:rsid w:val="000D02A1"/>
    <w:rsid w:val="000D2E59"/>
    <w:rsid w:val="000E0929"/>
    <w:rsid w:val="000E1B43"/>
    <w:rsid w:val="000E6BBE"/>
    <w:rsid w:val="000E6F19"/>
    <w:rsid w:val="000F0496"/>
    <w:rsid w:val="000F2832"/>
    <w:rsid w:val="000F2969"/>
    <w:rsid w:val="000F3044"/>
    <w:rsid w:val="000F6987"/>
    <w:rsid w:val="000F6ADC"/>
    <w:rsid w:val="000F7544"/>
    <w:rsid w:val="000F78DB"/>
    <w:rsid w:val="0010012E"/>
    <w:rsid w:val="00101C49"/>
    <w:rsid w:val="00104301"/>
    <w:rsid w:val="001051E9"/>
    <w:rsid w:val="00105453"/>
    <w:rsid w:val="001078A0"/>
    <w:rsid w:val="00107BB1"/>
    <w:rsid w:val="00107D11"/>
    <w:rsid w:val="00107D85"/>
    <w:rsid w:val="0011073F"/>
    <w:rsid w:val="0012013C"/>
    <w:rsid w:val="00120CF8"/>
    <w:rsid w:val="00121663"/>
    <w:rsid w:val="0012236B"/>
    <w:rsid w:val="00127F0E"/>
    <w:rsid w:val="00130D90"/>
    <w:rsid w:val="00131F9D"/>
    <w:rsid w:val="00132ED5"/>
    <w:rsid w:val="00134D69"/>
    <w:rsid w:val="001461E9"/>
    <w:rsid w:val="0014695A"/>
    <w:rsid w:val="00147991"/>
    <w:rsid w:val="0015189F"/>
    <w:rsid w:val="00156B3C"/>
    <w:rsid w:val="00161534"/>
    <w:rsid w:val="001617DD"/>
    <w:rsid w:val="00161C99"/>
    <w:rsid w:val="00164873"/>
    <w:rsid w:val="001668E9"/>
    <w:rsid w:val="00166D19"/>
    <w:rsid w:val="00170A15"/>
    <w:rsid w:val="00171262"/>
    <w:rsid w:val="00175083"/>
    <w:rsid w:val="0017765E"/>
    <w:rsid w:val="00180F4B"/>
    <w:rsid w:val="00192F9E"/>
    <w:rsid w:val="001A0625"/>
    <w:rsid w:val="001A548C"/>
    <w:rsid w:val="001A655C"/>
    <w:rsid w:val="001B2968"/>
    <w:rsid w:val="001C0DDE"/>
    <w:rsid w:val="001C3653"/>
    <w:rsid w:val="001C4D9A"/>
    <w:rsid w:val="001C53AF"/>
    <w:rsid w:val="001C5F0C"/>
    <w:rsid w:val="001C6312"/>
    <w:rsid w:val="001D2D97"/>
    <w:rsid w:val="001D395D"/>
    <w:rsid w:val="001D4E9E"/>
    <w:rsid w:val="001D595E"/>
    <w:rsid w:val="001D621B"/>
    <w:rsid w:val="001D67F0"/>
    <w:rsid w:val="001D784D"/>
    <w:rsid w:val="001E04E2"/>
    <w:rsid w:val="001E246A"/>
    <w:rsid w:val="001E61B2"/>
    <w:rsid w:val="001E7BC1"/>
    <w:rsid w:val="001F2DAD"/>
    <w:rsid w:val="001F4016"/>
    <w:rsid w:val="001F4085"/>
    <w:rsid w:val="001F55C5"/>
    <w:rsid w:val="001F5B2F"/>
    <w:rsid w:val="0020075C"/>
    <w:rsid w:val="00200B7A"/>
    <w:rsid w:val="00202660"/>
    <w:rsid w:val="002067DF"/>
    <w:rsid w:val="002107D8"/>
    <w:rsid w:val="002133DD"/>
    <w:rsid w:val="002148BD"/>
    <w:rsid w:val="00223832"/>
    <w:rsid w:val="00223E33"/>
    <w:rsid w:val="0022495D"/>
    <w:rsid w:val="0023320D"/>
    <w:rsid w:val="00240EEE"/>
    <w:rsid w:val="002417B2"/>
    <w:rsid w:val="0024218C"/>
    <w:rsid w:val="002449F0"/>
    <w:rsid w:val="002458F3"/>
    <w:rsid w:val="00246576"/>
    <w:rsid w:val="00250BC6"/>
    <w:rsid w:val="002526AA"/>
    <w:rsid w:val="00254CED"/>
    <w:rsid w:val="002566C8"/>
    <w:rsid w:val="002576F0"/>
    <w:rsid w:val="00261E28"/>
    <w:rsid w:val="00265044"/>
    <w:rsid w:val="00273C6C"/>
    <w:rsid w:val="00273E29"/>
    <w:rsid w:val="00283E12"/>
    <w:rsid w:val="00283F5A"/>
    <w:rsid w:val="002843F9"/>
    <w:rsid w:val="0029201C"/>
    <w:rsid w:val="002923D0"/>
    <w:rsid w:val="00296C94"/>
    <w:rsid w:val="00296D61"/>
    <w:rsid w:val="002A1632"/>
    <w:rsid w:val="002A2689"/>
    <w:rsid w:val="002A7884"/>
    <w:rsid w:val="002B148F"/>
    <w:rsid w:val="002B22DF"/>
    <w:rsid w:val="002B6481"/>
    <w:rsid w:val="002B6A5B"/>
    <w:rsid w:val="002B769F"/>
    <w:rsid w:val="002C12DF"/>
    <w:rsid w:val="002C4D27"/>
    <w:rsid w:val="002D2001"/>
    <w:rsid w:val="002D4F2F"/>
    <w:rsid w:val="002D53A4"/>
    <w:rsid w:val="002D6CEC"/>
    <w:rsid w:val="002E11A1"/>
    <w:rsid w:val="002E40FE"/>
    <w:rsid w:val="002E712A"/>
    <w:rsid w:val="002E7F50"/>
    <w:rsid w:val="002F1872"/>
    <w:rsid w:val="002F2AE2"/>
    <w:rsid w:val="0030095E"/>
    <w:rsid w:val="003054CD"/>
    <w:rsid w:val="00317FB3"/>
    <w:rsid w:val="003201BF"/>
    <w:rsid w:val="00323C64"/>
    <w:rsid w:val="00324E57"/>
    <w:rsid w:val="00326795"/>
    <w:rsid w:val="00334911"/>
    <w:rsid w:val="00335FAB"/>
    <w:rsid w:val="00337694"/>
    <w:rsid w:val="00340368"/>
    <w:rsid w:val="003405A8"/>
    <w:rsid w:val="00340B40"/>
    <w:rsid w:val="0034285E"/>
    <w:rsid w:val="00346CF7"/>
    <w:rsid w:val="003505B8"/>
    <w:rsid w:val="00351164"/>
    <w:rsid w:val="00351FD7"/>
    <w:rsid w:val="00361504"/>
    <w:rsid w:val="003647A7"/>
    <w:rsid w:val="00365F12"/>
    <w:rsid w:val="003728DB"/>
    <w:rsid w:val="00375127"/>
    <w:rsid w:val="00375DF0"/>
    <w:rsid w:val="003772F1"/>
    <w:rsid w:val="0038206A"/>
    <w:rsid w:val="00386C52"/>
    <w:rsid w:val="003906C2"/>
    <w:rsid w:val="00390C08"/>
    <w:rsid w:val="00392FA6"/>
    <w:rsid w:val="003933C0"/>
    <w:rsid w:val="00396A25"/>
    <w:rsid w:val="003A15C5"/>
    <w:rsid w:val="003A3E44"/>
    <w:rsid w:val="003A711E"/>
    <w:rsid w:val="003B1119"/>
    <w:rsid w:val="003B5878"/>
    <w:rsid w:val="003C0AF2"/>
    <w:rsid w:val="003C0E2A"/>
    <w:rsid w:val="003C1922"/>
    <w:rsid w:val="003C5E5B"/>
    <w:rsid w:val="003D2BB4"/>
    <w:rsid w:val="003D4F4F"/>
    <w:rsid w:val="003E2D9A"/>
    <w:rsid w:val="003F00C7"/>
    <w:rsid w:val="003F3D65"/>
    <w:rsid w:val="003F7F52"/>
    <w:rsid w:val="00400D50"/>
    <w:rsid w:val="00403AC0"/>
    <w:rsid w:val="00404DB3"/>
    <w:rsid w:val="0040696F"/>
    <w:rsid w:val="00407515"/>
    <w:rsid w:val="00407CDB"/>
    <w:rsid w:val="00407FA6"/>
    <w:rsid w:val="00412567"/>
    <w:rsid w:val="0041374F"/>
    <w:rsid w:val="004150A0"/>
    <w:rsid w:val="0041735F"/>
    <w:rsid w:val="00424DA3"/>
    <w:rsid w:val="00426D1F"/>
    <w:rsid w:val="00431EB7"/>
    <w:rsid w:val="00443216"/>
    <w:rsid w:val="00444966"/>
    <w:rsid w:val="00444D4E"/>
    <w:rsid w:val="0044604C"/>
    <w:rsid w:val="00450FBE"/>
    <w:rsid w:val="00452722"/>
    <w:rsid w:val="00454BFB"/>
    <w:rsid w:val="004625DA"/>
    <w:rsid w:val="00466B48"/>
    <w:rsid w:val="00470F67"/>
    <w:rsid w:val="004763B1"/>
    <w:rsid w:val="00477F93"/>
    <w:rsid w:val="00484091"/>
    <w:rsid w:val="004870D2"/>
    <w:rsid w:val="00491A66"/>
    <w:rsid w:val="00492E5E"/>
    <w:rsid w:val="0049449D"/>
    <w:rsid w:val="004955E9"/>
    <w:rsid w:val="004A018D"/>
    <w:rsid w:val="004A26EC"/>
    <w:rsid w:val="004A3D35"/>
    <w:rsid w:val="004A5DC8"/>
    <w:rsid w:val="004A6069"/>
    <w:rsid w:val="004A62DA"/>
    <w:rsid w:val="004A7908"/>
    <w:rsid w:val="004B115D"/>
    <w:rsid w:val="004B5111"/>
    <w:rsid w:val="004C2DC8"/>
    <w:rsid w:val="004C4FEB"/>
    <w:rsid w:val="004C5C77"/>
    <w:rsid w:val="004D0D36"/>
    <w:rsid w:val="004D0E06"/>
    <w:rsid w:val="004D338C"/>
    <w:rsid w:val="004D513A"/>
    <w:rsid w:val="004D5597"/>
    <w:rsid w:val="004D6A8B"/>
    <w:rsid w:val="004D711F"/>
    <w:rsid w:val="004E0C1A"/>
    <w:rsid w:val="004E32A7"/>
    <w:rsid w:val="004E75A6"/>
    <w:rsid w:val="004F3A49"/>
    <w:rsid w:val="004F3EE3"/>
    <w:rsid w:val="00501254"/>
    <w:rsid w:val="00502435"/>
    <w:rsid w:val="00504474"/>
    <w:rsid w:val="00504C59"/>
    <w:rsid w:val="00504EAE"/>
    <w:rsid w:val="005105CB"/>
    <w:rsid w:val="00513848"/>
    <w:rsid w:val="005157C9"/>
    <w:rsid w:val="005165D1"/>
    <w:rsid w:val="00520D2F"/>
    <w:rsid w:val="00520FD6"/>
    <w:rsid w:val="00524E8A"/>
    <w:rsid w:val="00526A42"/>
    <w:rsid w:val="0053122A"/>
    <w:rsid w:val="00535AC4"/>
    <w:rsid w:val="0054214C"/>
    <w:rsid w:val="00543892"/>
    <w:rsid w:val="0056003D"/>
    <w:rsid w:val="00563FAE"/>
    <w:rsid w:val="0056555F"/>
    <w:rsid w:val="00565FA2"/>
    <w:rsid w:val="005729D0"/>
    <w:rsid w:val="00574CED"/>
    <w:rsid w:val="00574DFE"/>
    <w:rsid w:val="00576D7B"/>
    <w:rsid w:val="005773BA"/>
    <w:rsid w:val="00581FBC"/>
    <w:rsid w:val="00592208"/>
    <w:rsid w:val="005933F2"/>
    <w:rsid w:val="00594229"/>
    <w:rsid w:val="0059543A"/>
    <w:rsid w:val="005954FD"/>
    <w:rsid w:val="005A0C8C"/>
    <w:rsid w:val="005A0F3D"/>
    <w:rsid w:val="005A14BC"/>
    <w:rsid w:val="005B07FA"/>
    <w:rsid w:val="005B2A80"/>
    <w:rsid w:val="005B717A"/>
    <w:rsid w:val="005C0CB0"/>
    <w:rsid w:val="005C4841"/>
    <w:rsid w:val="005C6126"/>
    <w:rsid w:val="005C734A"/>
    <w:rsid w:val="005D2BBE"/>
    <w:rsid w:val="005D4BB9"/>
    <w:rsid w:val="005D76A9"/>
    <w:rsid w:val="005E4A54"/>
    <w:rsid w:val="005E5B4B"/>
    <w:rsid w:val="005F19BC"/>
    <w:rsid w:val="00604315"/>
    <w:rsid w:val="006045FB"/>
    <w:rsid w:val="0060562F"/>
    <w:rsid w:val="00614DD9"/>
    <w:rsid w:val="00616C66"/>
    <w:rsid w:val="006211AD"/>
    <w:rsid w:val="006218C3"/>
    <w:rsid w:val="0062225A"/>
    <w:rsid w:val="00622360"/>
    <w:rsid w:val="00630B98"/>
    <w:rsid w:val="006317C5"/>
    <w:rsid w:val="00633880"/>
    <w:rsid w:val="00635B96"/>
    <w:rsid w:val="006368FB"/>
    <w:rsid w:val="00641A4E"/>
    <w:rsid w:val="0064630D"/>
    <w:rsid w:val="00647517"/>
    <w:rsid w:val="00647E9C"/>
    <w:rsid w:val="006516FA"/>
    <w:rsid w:val="00652258"/>
    <w:rsid w:val="00654A5E"/>
    <w:rsid w:val="006564C7"/>
    <w:rsid w:val="006573AD"/>
    <w:rsid w:val="00661231"/>
    <w:rsid w:val="00662D27"/>
    <w:rsid w:val="006638E4"/>
    <w:rsid w:val="00666170"/>
    <w:rsid w:val="0067062D"/>
    <w:rsid w:val="006723C9"/>
    <w:rsid w:val="00674C64"/>
    <w:rsid w:val="00674FDA"/>
    <w:rsid w:val="00677FC3"/>
    <w:rsid w:val="00680F30"/>
    <w:rsid w:val="006825CB"/>
    <w:rsid w:val="00685199"/>
    <w:rsid w:val="006864D2"/>
    <w:rsid w:val="00695A49"/>
    <w:rsid w:val="006964A9"/>
    <w:rsid w:val="0069782F"/>
    <w:rsid w:val="00697DB7"/>
    <w:rsid w:val="006A0BB0"/>
    <w:rsid w:val="006A2485"/>
    <w:rsid w:val="006A389D"/>
    <w:rsid w:val="006A3C66"/>
    <w:rsid w:val="006A4C3E"/>
    <w:rsid w:val="006B3437"/>
    <w:rsid w:val="006B3670"/>
    <w:rsid w:val="006B3A8A"/>
    <w:rsid w:val="006B6373"/>
    <w:rsid w:val="006B70DD"/>
    <w:rsid w:val="006C1604"/>
    <w:rsid w:val="006C1D90"/>
    <w:rsid w:val="006C2333"/>
    <w:rsid w:val="006C26A5"/>
    <w:rsid w:val="006C59C4"/>
    <w:rsid w:val="006C59F7"/>
    <w:rsid w:val="006C7039"/>
    <w:rsid w:val="006D0C95"/>
    <w:rsid w:val="006D232A"/>
    <w:rsid w:val="006D4098"/>
    <w:rsid w:val="006D4845"/>
    <w:rsid w:val="006D62B3"/>
    <w:rsid w:val="006D648D"/>
    <w:rsid w:val="006D7857"/>
    <w:rsid w:val="006D7863"/>
    <w:rsid w:val="006E00B1"/>
    <w:rsid w:val="006E1FD9"/>
    <w:rsid w:val="006E671A"/>
    <w:rsid w:val="006F2FB9"/>
    <w:rsid w:val="006F3E71"/>
    <w:rsid w:val="006F71B6"/>
    <w:rsid w:val="00702DAD"/>
    <w:rsid w:val="007041AC"/>
    <w:rsid w:val="0070430B"/>
    <w:rsid w:val="007073C7"/>
    <w:rsid w:val="0071115A"/>
    <w:rsid w:val="00712414"/>
    <w:rsid w:val="00713BD5"/>
    <w:rsid w:val="007209BF"/>
    <w:rsid w:val="00722C37"/>
    <w:rsid w:val="00724DA8"/>
    <w:rsid w:val="00724FC7"/>
    <w:rsid w:val="0072637C"/>
    <w:rsid w:val="007329F5"/>
    <w:rsid w:val="00732ABA"/>
    <w:rsid w:val="00735294"/>
    <w:rsid w:val="007352FC"/>
    <w:rsid w:val="00736FA0"/>
    <w:rsid w:val="00740573"/>
    <w:rsid w:val="00740FBC"/>
    <w:rsid w:val="00743820"/>
    <w:rsid w:val="00751A02"/>
    <w:rsid w:val="00751A1C"/>
    <w:rsid w:val="00752CA5"/>
    <w:rsid w:val="00754E08"/>
    <w:rsid w:val="007552DD"/>
    <w:rsid w:val="00755B64"/>
    <w:rsid w:val="00757C37"/>
    <w:rsid w:val="00762328"/>
    <w:rsid w:val="00770C0C"/>
    <w:rsid w:val="0077109B"/>
    <w:rsid w:val="007751F2"/>
    <w:rsid w:val="007752F0"/>
    <w:rsid w:val="007777E1"/>
    <w:rsid w:val="00782DB2"/>
    <w:rsid w:val="00784164"/>
    <w:rsid w:val="00790C2B"/>
    <w:rsid w:val="00796880"/>
    <w:rsid w:val="00797D63"/>
    <w:rsid w:val="007A56EE"/>
    <w:rsid w:val="007A57EA"/>
    <w:rsid w:val="007A7B9A"/>
    <w:rsid w:val="007B125B"/>
    <w:rsid w:val="007B1C91"/>
    <w:rsid w:val="007B2773"/>
    <w:rsid w:val="007B4FBF"/>
    <w:rsid w:val="007B6276"/>
    <w:rsid w:val="007B670C"/>
    <w:rsid w:val="007C01DE"/>
    <w:rsid w:val="007C2AA0"/>
    <w:rsid w:val="007C36D2"/>
    <w:rsid w:val="007C4B2A"/>
    <w:rsid w:val="007C6BFE"/>
    <w:rsid w:val="007C6C45"/>
    <w:rsid w:val="007C7122"/>
    <w:rsid w:val="007D6CF7"/>
    <w:rsid w:val="007E03D2"/>
    <w:rsid w:val="007E1063"/>
    <w:rsid w:val="007E10D3"/>
    <w:rsid w:val="007E2483"/>
    <w:rsid w:val="007E28E4"/>
    <w:rsid w:val="007E75D0"/>
    <w:rsid w:val="007F012D"/>
    <w:rsid w:val="007F2CFA"/>
    <w:rsid w:val="0080020C"/>
    <w:rsid w:val="00803BD2"/>
    <w:rsid w:val="00804C29"/>
    <w:rsid w:val="00807B0F"/>
    <w:rsid w:val="0081099E"/>
    <w:rsid w:val="00812307"/>
    <w:rsid w:val="00813C5E"/>
    <w:rsid w:val="00814A1F"/>
    <w:rsid w:val="008154DC"/>
    <w:rsid w:val="00815D82"/>
    <w:rsid w:val="00816601"/>
    <w:rsid w:val="00822792"/>
    <w:rsid w:val="00825306"/>
    <w:rsid w:val="008276AF"/>
    <w:rsid w:val="00827989"/>
    <w:rsid w:val="00831CE3"/>
    <w:rsid w:val="00834115"/>
    <w:rsid w:val="008352B4"/>
    <w:rsid w:val="0084011B"/>
    <w:rsid w:val="00842DAB"/>
    <w:rsid w:val="0085113D"/>
    <w:rsid w:val="00851BC5"/>
    <w:rsid w:val="00851C25"/>
    <w:rsid w:val="00851CB6"/>
    <w:rsid w:val="00852912"/>
    <w:rsid w:val="008578D1"/>
    <w:rsid w:val="00863C16"/>
    <w:rsid w:val="00864317"/>
    <w:rsid w:val="00865352"/>
    <w:rsid w:val="00866960"/>
    <w:rsid w:val="008705B0"/>
    <w:rsid w:val="00871505"/>
    <w:rsid w:val="00875511"/>
    <w:rsid w:val="00875E6E"/>
    <w:rsid w:val="00876046"/>
    <w:rsid w:val="00877608"/>
    <w:rsid w:val="008812ED"/>
    <w:rsid w:val="00882847"/>
    <w:rsid w:val="008835A5"/>
    <w:rsid w:val="00883F06"/>
    <w:rsid w:val="00886564"/>
    <w:rsid w:val="0088731C"/>
    <w:rsid w:val="008927BA"/>
    <w:rsid w:val="008A3ABB"/>
    <w:rsid w:val="008A5061"/>
    <w:rsid w:val="008B4705"/>
    <w:rsid w:val="008B59CE"/>
    <w:rsid w:val="008B6DE6"/>
    <w:rsid w:val="008B7DD7"/>
    <w:rsid w:val="008C0CFC"/>
    <w:rsid w:val="008C55EB"/>
    <w:rsid w:val="008D1A68"/>
    <w:rsid w:val="008D49DF"/>
    <w:rsid w:val="008D5011"/>
    <w:rsid w:val="008E0323"/>
    <w:rsid w:val="008E39C7"/>
    <w:rsid w:val="008E3BF4"/>
    <w:rsid w:val="008E424F"/>
    <w:rsid w:val="008E73BD"/>
    <w:rsid w:val="008F2312"/>
    <w:rsid w:val="008F34F9"/>
    <w:rsid w:val="0090076F"/>
    <w:rsid w:val="00902E8A"/>
    <w:rsid w:val="00904E30"/>
    <w:rsid w:val="00906D29"/>
    <w:rsid w:val="00910863"/>
    <w:rsid w:val="009115FA"/>
    <w:rsid w:val="00912921"/>
    <w:rsid w:val="00915E1E"/>
    <w:rsid w:val="00916402"/>
    <w:rsid w:val="00921C94"/>
    <w:rsid w:val="009223E3"/>
    <w:rsid w:val="009255D8"/>
    <w:rsid w:val="00930677"/>
    <w:rsid w:val="00931E00"/>
    <w:rsid w:val="00934482"/>
    <w:rsid w:val="00937AA9"/>
    <w:rsid w:val="00940E14"/>
    <w:rsid w:val="0094134D"/>
    <w:rsid w:val="00942DFC"/>
    <w:rsid w:val="00951C5C"/>
    <w:rsid w:val="009523EF"/>
    <w:rsid w:val="009609DD"/>
    <w:rsid w:val="00960C89"/>
    <w:rsid w:val="0096128E"/>
    <w:rsid w:val="0096169C"/>
    <w:rsid w:val="0096292E"/>
    <w:rsid w:val="009633AB"/>
    <w:rsid w:val="00963F07"/>
    <w:rsid w:val="00966B91"/>
    <w:rsid w:val="00966ED5"/>
    <w:rsid w:val="00971C94"/>
    <w:rsid w:val="00972481"/>
    <w:rsid w:val="0097781A"/>
    <w:rsid w:val="009779A9"/>
    <w:rsid w:val="00982B42"/>
    <w:rsid w:val="00982F74"/>
    <w:rsid w:val="009850F1"/>
    <w:rsid w:val="00986D4A"/>
    <w:rsid w:val="00990B72"/>
    <w:rsid w:val="00994BD0"/>
    <w:rsid w:val="00997AE6"/>
    <w:rsid w:val="009A2828"/>
    <w:rsid w:val="009A46B8"/>
    <w:rsid w:val="009B7FB3"/>
    <w:rsid w:val="009C04B5"/>
    <w:rsid w:val="009C145D"/>
    <w:rsid w:val="009C1DA0"/>
    <w:rsid w:val="009C1F74"/>
    <w:rsid w:val="009C6C27"/>
    <w:rsid w:val="009C72AF"/>
    <w:rsid w:val="009C735C"/>
    <w:rsid w:val="009D13C6"/>
    <w:rsid w:val="009D1EC2"/>
    <w:rsid w:val="009D4433"/>
    <w:rsid w:val="009D4727"/>
    <w:rsid w:val="009E09F7"/>
    <w:rsid w:val="009E10B4"/>
    <w:rsid w:val="009E1CD7"/>
    <w:rsid w:val="009E2C4E"/>
    <w:rsid w:val="009E4468"/>
    <w:rsid w:val="009E50B5"/>
    <w:rsid w:val="009E5DF7"/>
    <w:rsid w:val="009F0FD7"/>
    <w:rsid w:val="009F1E7A"/>
    <w:rsid w:val="009F3880"/>
    <w:rsid w:val="009F4B43"/>
    <w:rsid w:val="009F7A6F"/>
    <w:rsid w:val="00A04C06"/>
    <w:rsid w:val="00A04C81"/>
    <w:rsid w:val="00A066E6"/>
    <w:rsid w:val="00A1173F"/>
    <w:rsid w:val="00A138F5"/>
    <w:rsid w:val="00A145F5"/>
    <w:rsid w:val="00A15422"/>
    <w:rsid w:val="00A16B5A"/>
    <w:rsid w:val="00A20BFA"/>
    <w:rsid w:val="00A22A8E"/>
    <w:rsid w:val="00A24BED"/>
    <w:rsid w:val="00A24E79"/>
    <w:rsid w:val="00A25177"/>
    <w:rsid w:val="00A26E15"/>
    <w:rsid w:val="00A30969"/>
    <w:rsid w:val="00A34939"/>
    <w:rsid w:val="00A37B0E"/>
    <w:rsid w:val="00A37B48"/>
    <w:rsid w:val="00A409D0"/>
    <w:rsid w:val="00A4638F"/>
    <w:rsid w:val="00A468FA"/>
    <w:rsid w:val="00A51EB4"/>
    <w:rsid w:val="00A55C63"/>
    <w:rsid w:val="00A56098"/>
    <w:rsid w:val="00A65023"/>
    <w:rsid w:val="00A659BC"/>
    <w:rsid w:val="00A66FC6"/>
    <w:rsid w:val="00A7313D"/>
    <w:rsid w:val="00A87D76"/>
    <w:rsid w:val="00A900C7"/>
    <w:rsid w:val="00A90F9F"/>
    <w:rsid w:val="00A91ABF"/>
    <w:rsid w:val="00A94E40"/>
    <w:rsid w:val="00A96FA9"/>
    <w:rsid w:val="00AA1BBC"/>
    <w:rsid w:val="00AA35AB"/>
    <w:rsid w:val="00AA42BA"/>
    <w:rsid w:val="00AA49A4"/>
    <w:rsid w:val="00AB4E43"/>
    <w:rsid w:val="00AC08FE"/>
    <w:rsid w:val="00AC21B8"/>
    <w:rsid w:val="00AD31AC"/>
    <w:rsid w:val="00AD5B44"/>
    <w:rsid w:val="00AD6B14"/>
    <w:rsid w:val="00AE29BA"/>
    <w:rsid w:val="00AE6518"/>
    <w:rsid w:val="00AE6900"/>
    <w:rsid w:val="00AF165D"/>
    <w:rsid w:val="00AF34B5"/>
    <w:rsid w:val="00B01246"/>
    <w:rsid w:val="00B045D9"/>
    <w:rsid w:val="00B06848"/>
    <w:rsid w:val="00B06D7C"/>
    <w:rsid w:val="00B072B2"/>
    <w:rsid w:val="00B100DF"/>
    <w:rsid w:val="00B1028B"/>
    <w:rsid w:val="00B14AC1"/>
    <w:rsid w:val="00B16B10"/>
    <w:rsid w:val="00B17345"/>
    <w:rsid w:val="00B23202"/>
    <w:rsid w:val="00B238FC"/>
    <w:rsid w:val="00B25230"/>
    <w:rsid w:val="00B27F32"/>
    <w:rsid w:val="00B326FD"/>
    <w:rsid w:val="00B35C59"/>
    <w:rsid w:val="00B40838"/>
    <w:rsid w:val="00B4148E"/>
    <w:rsid w:val="00B43130"/>
    <w:rsid w:val="00B464E0"/>
    <w:rsid w:val="00B47845"/>
    <w:rsid w:val="00B53156"/>
    <w:rsid w:val="00B65F70"/>
    <w:rsid w:val="00B663AF"/>
    <w:rsid w:val="00B70A8A"/>
    <w:rsid w:val="00B74921"/>
    <w:rsid w:val="00B825F6"/>
    <w:rsid w:val="00B84C7D"/>
    <w:rsid w:val="00BA28DD"/>
    <w:rsid w:val="00BA5164"/>
    <w:rsid w:val="00BA51F5"/>
    <w:rsid w:val="00BA5C19"/>
    <w:rsid w:val="00BA79EC"/>
    <w:rsid w:val="00BB42B2"/>
    <w:rsid w:val="00BB7977"/>
    <w:rsid w:val="00BC1FCE"/>
    <w:rsid w:val="00BC5AAC"/>
    <w:rsid w:val="00BC72B3"/>
    <w:rsid w:val="00BC7801"/>
    <w:rsid w:val="00BD2157"/>
    <w:rsid w:val="00BE0ED1"/>
    <w:rsid w:val="00BE2670"/>
    <w:rsid w:val="00BE2FA0"/>
    <w:rsid w:val="00BE5069"/>
    <w:rsid w:val="00BF067A"/>
    <w:rsid w:val="00BF1E6C"/>
    <w:rsid w:val="00BF6BF3"/>
    <w:rsid w:val="00BF75DC"/>
    <w:rsid w:val="00C01245"/>
    <w:rsid w:val="00C029B4"/>
    <w:rsid w:val="00C02C66"/>
    <w:rsid w:val="00C10484"/>
    <w:rsid w:val="00C11D90"/>
    <w:rsid w:val="00C12009"/>
    <w:rsid w:val="00C1504E"/>
    <w:rsid w:val="00C163BE"/>
    <w:rsid w:val="00C16B71"/>
    <w:rsid w:val="00C24613"/>
    <w:rsid w:val="00C246E5"/>
    <w:rsid w:val="00C36DBE"/>
    <w:rsid w:val="00C375F8"/>
    <w:rsid w:val="00C448CF"/>
    <w:rsid w:val="00C44AB0"/>
    <w:rsid w:val="00C50EFF"/>
    <w:rsid w:val="00C51650"/>
    <w:rsid w:val="00C5201E"/>
    <w:rsid w:val="00C5676A"/>
    <w:rsid w:val="00C64136"/>
    <w:rsid w:val="00C64E39"/>
    <w:rsid w:val="00C669D9"/>
    <w:rsid w:val="00C67483"/>
    <w:rsid w:val="00C701AC"/>
    <w:rsid w:val="00C73FCF"/>
    <w:rsid w:val="00C76146"/>
    <w:rsid w:val="00C7733D"/>
    <w:rsid w:val="00C802AA"/>
    <w:rsid w:val="00C83DAC"/>
    <w:rsid w:val="00C84FB9"/>
    <w:rsid w:val="00C864F1"/>
    <w:rsid w:val="00C87350"/>
    <w:rsid w:val="00C879A4"/>
    <w:rsid w:val="00C96146"/>
    <w:rsid w:val="00C96E69"/>
    <w:rsid w:val="00CA150C"/>
    <w:rsid w:val="00CA1DC6"/>
    <w:rsid w:val="00CA2414"/>
    <w:rsid w:val="00CB4913"/>
    <w:rsid w:val="00CB4C14"/>
    <w:rsid w:val="00CB5EDE"/>
    <w:rsid w:val="00CB6B94"/>
    <w:rsid w:val="00CC1F65"/>
    <w:rsid w:val="00CC2AC5"/>
    <w:rsid w:val="00CC41B4"/>
    <w:rsid w:val="00CC4B7B"/>
    <w:rsid w:val="00CC67CA"/>
    <w:rsid w:val="00CD04A1"/>
    <w:rsid w:val="00CD1603"/>
    <w:rsid w:val="00CD61C6"/>
    <w:rsid w:val="00CE4A02"/>
    <w:rsid w:val="00CE5161"/>
    <w:rsid w:val="00CE517A"/>
    <w:rsid w:val="00CE64D7"/>
    <w:rsid w:val="00CE66C7"/>
    <w:rsid w:val="00CF07B5"/>
    <w:rsid w:val="00CF146F"/>
    <w:rsid w:val="00CF1901"/>
    <w:rsid w:val="00CF6DFC"/>
    <w:rsid w:val="00D002F8"/>
    <w:rsid w:val="00D00619"/>
    <w:rsid w:val="00D00B94"/>
    <w:rsid w:val="00D04086"/>
    <w:rsid w:val="00D042CC"/>
    <w:rsid w:val="00D066F3"/>
    <w:rsid w:val="00D22277"/>
    <w:rsid w:val="00D25CF9"/>
    <w:rsid w:val="00D31B00"/>
    <w:rsid w:val="00D37E46"/>
    <w:rsid w:val="00D40158"/>
    <w:rsid w:val="00D42290"/>
    <w:rsid w:val="00D504B1"/>
    <w:rsid w:val="00D5160A"/>
    <w:rsid w:val="00D546D7"/>
    <w:rsid w:val="00D6467D"/>
    <w:rsid w:val="00D65856"/>
    <w:rsid w:val="00D7067C"/>
    <w:rsid w:val="00D72144"/>
    <w:rsid w:val="00D7405B"/>
    <w:rsid w:val="00D779A7"/>
    <w:rsid w:val="00D779EA"/>
    <w:rsid w:val="00D808A0"/>
    <w:rsid w:val="00D83338"/>
    <w:rsid w:val="00D867DC"/>
    <w:rsid w:val="00D9506B"/>
    <w:rsid w:val="00D956AB"/>
    <w:rsid w:val="00D95C40"/>
    <w:rsid w:val="00DA0AC4"/>
    <w:rsid w:val="00DB192A"/>
    <w:rsid w:val="00DB195C"/>
    <w:rsid w:val="00DB255B"/>
    <w:rsid w:val="00DB4811"/>
    <w:rsid w:val="00DC0FA8"/>
    <w:rsid w:val="00DC1415"/>
    <w:rsid w:val="00DC1FAF"/>
    <w:rsid w:val="00DC4C6F"/>
    <w:rsid w:val="00DD2EAE"/>
    <w:rsid w:val="00DD5221"/>
    <w:rsid w:val="00DE6A2A"/>
    <w:rsid w:val="00DF0D3C"/>
    <w:rsid w:val="00DF1F21"/>
    <w:rsid w:val="00DF27D8"/>
    <w:rsid w:val="00E004EF"/>
    <w:rsid w:val="00E00912"/>
    <w:rsid w:val="00E0288E"/>
    <w:rsid w:val="00E06517"/>
    <w:rsid w:val="00E066DF"/>
    <w:rsid w:val="00E07E70"/>
    <w:rsid w:val="00E203C9"/>
    <w:rsid w:val="00E2248A"/>
    <w:rsid w:val="00E22562"/>
    <w:rsid w:val="00E25B68"/>
    <w:rsid w:val="00E32CDC"/>
    <w:rsid w:val="00E3311E"/>
    <w:rsid w:val="00E351BB"/>
    <w:rsid w:val="00E4535E"/>
    <w:rsid w:val="00E53105"/>
    <w:rsid w:val="00E54C67"/>
    <w:rsid w:val="00E550CE"/>
    <w:rsid w:val="00E5685E"/>
    <w:rsid w:val="00E6140B"/>
    <w:rsid w:val="00E66B6A"/>
    <w:rsid w:val="00E7671E"/>
    <w:rsid w:val="00E8305E"/>
    <w:rsid w:val="00E85160"/>
    <w:rsid w:val="00EA034C"/>
    <w:rsid w:val="00EB59F1"/>
    <w:rsid w:val="00EB6098"/>
    <w:rsid w:val="00EC298C"/>
    <w:rsid w:val="00EC664F"/>
    <w:rsid w:val="00EC6F1F"/>
    <w:rsid w:val="00ED066B"/>
    <w:rsid w:val="00EE0B4E"/>
    <w:rsid w:val="00EE0E9A"/>
    <w:rsid w:val="00EE29E5"/>
    <w:rsid w:val="00EF28B0"/>
    <w:rsid w:val="00EF44C0"/>
    <w:rsid w:val="00EF5F1A"/>
    <w:rsid w:val="00F0043F"/>
    <w:rsid w:val="00F0387B"/>
    <w:rsid w:val="00F0552F"/>
    <w:rsid w:val="00F06770"/>
    <w:rsid w:val="00F11323"/>
    <w:rsid w:val="00F20549"/>
    <w:rsid w:val="00F2157F"/>
    <w:rsid w:val="00F239D8"/>
    <w:rsid w:val="00F27032"/>
    <w:rsid w:val="00F3731B"/>
    <w:rsid w:val="00F44059"/>
    <w:rsid w:val="00F44225"/>
    <w:rsid w:val="00F4617A"/>
    <w:rsid w:val="00F50447"/>
    <w:rsid w:val="00F5262E"/>
    <w:rsid w:val="00F550C4"/>
    <w:rsid w:val="00F60202"/>
    <w:rsid w:val="00F6152C"/>
    <w:rsid w:val="00F62E5C"/>
    <w:rsid w:val="00F637E0"/>
    <w:rsid w:val="00F67E9C"/>
    <w:rsid w:val="00F73330"/>
    <w:rsid w:val="00F7589F"/>
    <w:rsid w:val="00F80742"/>
    <w:rsid w:val="00F8257F"/>
    <w:rsid w:val="00F852F2"/>
    <w:rsid w:val="00F85EE4"/>
    <w:rsid w:val="00F870B9"/>
    <w:rsid w:val="00F87DB6"/>
    <w:rsid w:val="00F922CF"/>
    <w:rsid w:val="00F92C31"/>
    <w:rsid w:val="00FA00F2"/>
    <w:rsid w:val="00FA1194"/>
    <w:rsid w:val="00FA3098"/>
    <w:rsid w:val="00FA54B2"/>
    <w:rsid w:val="00FB0F65"/>
    <w:rsid w:val="00FB1226"/>
    <w:rsid w:val="00FB1AAA"/>
    <w:rsid w:val="00FB479A"/>
    <w:rsid w:val="00FB6D83"/>
    <w:rsid w:val="00FB75E9"/>
    <w:rsid w:val="00FC23CE"/>
    <w:rsid w:val="00FC247B"/>
    <w:rsid w:val="00FC3EFC"/>
    <w:rsid w:val="00FC6293"/>
    <w:rsid w:val="00FC680D"/>
    <w:rsid w:val="00FC6C29"/>
    <w:rsid w:val="00FD26AE"/>
    <w:rsid w:val="00FD30DB"/>
    <w:rsid w:val="00FD3470"/>
    <w:rsid w:val="00FD5615"/>
    <w:rsid w:val="00FD6083"/>
    <w:rsid w:val="00FE1487"/>
    <w:rsid w:val="00FE25F5"/>
    <w:rsid w:val="00FE2600"/>
    <w:rsid w:val="00FE4E57"/>
    <w:rsid w:val="00FE57D9"/>
    <w:rsid w:val="00FE6481"/>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2D4E5"/>
  <w15:docId w15:val="{F890D2C0-A654-4EFC-A6C9-E4BB71DBB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35356"/>
    <w:pPr>
      <w:tabs>
        <w:tab w:val="left" w:pos="431"/>
      </w:tabs>
      <w:overflowPunct w:val="0"/>
      <w:adjustRightInd w:val="0"/>
      <w:snapToGrid w:val="0"/>
      <w:spacing w:line="320" w:lineRule="exact"/>
      <w:jc w:val="both"/>
    </w:pPr>
    <w:rPr>
      <w:sz w:val="21"/>
      <w:szCs w:val="21"/>
    </w:rPr>
  </w:style>
  <w:style w:type="paragraph" w:styleId="1">
    <w:name w:val="heading 1"/>
    <w:aliases w:val="Table_G"/>
    <w:basedOn w:val="a"/>
    <w:next w:val="a"/>
    <w:link w:val="10"/>
    <w:uiPriority w:val="9"/>
    <w:rsid w:val="003D2BB4"/>
    <w:pPr>
      <w:keepNext/>
      <w:keepLines/>
      <w:overflowPunct/>
      <w:spacing w:before="480" w:line="276" w:lineRule="auto"/>
      <w:jc w:val="left"/>
      <w:outlineLvl w:val="0"/>
    </w:pPr>
    <w:rPr>
      <w:rFonts w:eastAsia="Times New Roman"/>
      <w:b/>
      <w:bCs/>
      <w:color w:val="365F91" w:themeColor="accent1" w:themeShade="BF"/>
      <w:sz w:val="28"/>
      <w:szCs w:val="28"/>
    </w:rPr>
  </w:style>
  <w:style w:type="paragraph" w:styleId="2">
    <w:name w:val="heading 2"/>
    <w:basedOn w:val="a"/>
    <w:next w:val="a"/>
    <w:link w:val="20"/>
    <w:uiPriority w:val="9"/>
    <w:rsid w:val="003D2BB4"/>
    <w:pPr>
      <w:keepNext/>
      <w:keepLines/>
      <w:overflowPunct/>
      <w:spacing w:before="200" w:line="276" w:lineRule="auto"/>
      <w:jc w:val="left"/>
      <w:outlineLvl w:val="1"/>
    </w:pPr>
    <w:rPr>
      <w:rFonts w:eastAsia="Times New Roman"/>
      <w:b/>
      <w:bCs/>
      <w:color w:val="4F81BD" w:themeColor="accent1"/>
      <w:sz w:val="26"/>
      <w:szCs w:val="26"/>
    </w:rPr>
  </w:style>
  <w:style w:type="paragraph" w:styleId="3">
    <w:name w:val="heading 3"/>
    <w:basedOn w:val="a"/>
    <w:next w:val="a"/>
    <w:link w:val="30"/>
    <w:uiPriority w:val="9"/>
    <w:qFormat/>
    <w:rsid w:val="003D2BB4"/>
    <w:pPr>
      <w:keepNext/>
      <w:keepLines/>
      <w:overflowPunct/>
      <w:spacing w:before="200" w:line="276" w:lineRule="auto"/>
      <w:jc w:val="left"/>
      <w:outlineLvl w:val="2"/>
    </w:pPr>
    <w:rPr>
      <w:rFonts w:eastAsia="Times New Roman"/>
      <w:b/>
      <w:bCs/>
      <w:color w:val="4F81BD" w:themeColor="accent1"/>
      <w:sz w:val="22"/>
    </w:rPr>
  </w:style>
  <w:style w:type="paragraph" w:styleId="4">
    <w:name w:val="heading 4"/>
    <w:basedOn w:val="a"/>
    <w:next w:val="a"/>
    <w:link w:val="40"/>
    <w:uiPriority w:val="9"/>
    <w:qFormat/>
    <w:rsid w:val="003D2BB4"/>
    <w:pPr>
      <w:keepNext/>
      <w:keepLines/>
      <w:overflowPunct/>
      <w:spacing w:before="200" w:line="276" w:lineRule="auto"/>
      <w:jc w:val="left"/>
      <w:outlineLvl w:val="3"/>
    </w:pPr>
    <w:rPr>
      <w:rFonts w:eastAsia="Times New Roman"/>
      <w:b/>
      <w:bCs/>
      <w:i/>
      <w:iCs/>
      <w:color w:val="4F81BD" w:themeColor="accent1"/>
      <w:sz w:val="22"/>
    </w:rPr>
  </w:style>
  <w:style w:type="paragraph" w:styleId="5">
    <w:name w:val="heading 5"/>
    <w:basedOn w:val="a"/>
    <w:next w:val="a"/>
    <w:link w:val="50"/>
    <w:uiPriority w:val="9"/>
    <w:qFormat/>
    <w:rsid w:val="003D2BB4"/>
    <w:pPr>
      <w:keepNext/>
      <w:keepLines/>
      <w:overflowPunct/>
      <w:spacing w:before="200" w:line="276" w:lineRule="auto"/>
      <w:jc w:val="left"/>
      <w:outlineLvl w:val="4"/>
    </w:pPr>
    <w:rPr>
      <w:rFonts w:eastAsia="Times New Roman"/>
      <w:color w:val="243F60" w:themeColor="accent1" w:themeShade="7F"/>
      <w:sz w:val="22"/>
    </w:rPr>
  </w:style>
  <w:style w:type="paragraph" w:styleId="6">
    <w:name w:val="heading 6"/>
    <w:basedOn w:val="a"/>
    <w:next w:val="a"/>
    <w:link w:val="60"/>
    <w:uiPriority w:val="9"/>
    <w:qFormat/>
    <w:rsid w:val="003D2BB4"/>
    <w:pPr>
      <w:keepNext/>
      <w:keepLines/>
      <w:overflowPunct/>
      <w:spacing w:before="200" w:line="276" w:lineRule="auto"/>
      <w:jc w:val="left"/>
      <w:outlineLvl w:val="5"/>
    </w:pPr>
    <w:rPr>
      <w:rFonts w:eastAsia="Times New Roman"/>
      <w:i/>
      <w:iCs/>
      <w:color w:val="243F60" w:themeColor="accent1" w:themeShade="7F"/>
      <w:sz w:val="22"/>
    </w:rPr>
  </w:style>
  <w:style w:type="paragraph" w:styleId="7">
    <w:name w:val="heading 7"/>
    <w:basedOn w:val="a"/>
    <w:next w:val="a"/>
    <w:link w:val="70"/>
    <w:uiPriority w:val="9"/>
    <w:qFormat/>
    <w:rsid w:val="003D2BB4"/>
    <w:pPr>
      <w:keepNext/>
      <w:keepLines/>
      <w:overflowPunct/>
      <w:spacing w:before="200" w:line="276" w:lineRule="auto"/>
      <w:jc w:val="left"/>
      <w:outlineLvl w:val="6"/>
    </w:pPr>
    <w:rPr>
      <w:rFonts w:eastAsia="Times New Roman"/>
      <w:i/>
      <w:iCs/>
      <w:color w:val="404040" w:themeColor="text1" w:themeTint="BF"/>
      <w:sz w:val="22"/>
    </w:rPr>
  </w:style>
  <w:style w:type="paragraph" w:styleId="8">
    <w:name w:val="heading 8"/>
    <w:basedOn w:val="a"/>
    <w:next w:val="a"/>
    <w:link w:val="80"/>
    <w:uiPriority w:val="9"/>
    <w:qFormat/>
    <w:rsid w:val="003D2BB4"/>
    <w:pPr>
      <w:keepNext/>
      <w:keepLines/>
      <w:overflowPunct/>
      <w:spacing w:before="200" w:line="276" w:lineRule="auto"/>
      <w:jc w:val="left"/>
      <w:outlineLvl w:val="7"/>
    </w:pPr>
    <w:rPr>
      <w:rFonts w:eastAsia="Times New Roman"/>
      <w:color w:val="4F81BD" w:themeColor="accent1"/>
    </w:rPr>
  </w:style>
  <w:style w:type="paragraph" w:styleId="9">
    <w:name w:val="heading 9"/>
    <w:basedOn w:val="a"/>
    <w:next w:val="a"/>
    <w:link w:val="90"/>
    <w:uiPriority w:val="9"/>
    <w:qFormat/>
    <w:rsid w:val="003D2BB4"/>
    <w:pPr>
      <w:keepNext/>
      <w:keepLines/>
      <w:overflowPunct/>
      <w:spacing w:before="200" w:line="276" w:lineRule="auto"/>
      <w:jc w:val="left"/>
      <w:outlineLvl w:val="8"/>
    </w:pPr>
    <w:rPr>
      <w:rFonts w:eastAsia="Times New Roman"/>
      <w:i/>
      <w:iCs/>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3D2BB4"/>
    <w:pPr>
      <w:numPr>
        <w:numId w:val="9"/>
      </w:numPr>
      <w:tabs>
        <w:tab w:val="clear" w:pos="431"/>
      </w:tabs>
      <w:spacing w:after="120"/>
      <w:ind w:right="1134"/>
      <w:jc w:val="left"/>
    </w:pPr>
    <w:rPr>
      <w:lang w:val="fr-CH"/>
    </w:rPr>
  </w:style>
  <w:style w:type="paragraph" w:styleId="a3">
    <w:name w:val="macro"/>
    <w:link w:val="a4"/>
    <w:semiHidden/>
    <w:rsid w:val="003D2BB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styleId="a5">
    <w:name w:val="footnote text"/>
    <w:aliases w:val="5_G"/>
    <w:basedOn w:val="a"/>
    <w:link w:val="a6"/>
    <w:qFormat/>
    <w:rsid w:val="003D2BB4"/>
    <w:pPr>
      <w:keepLines/>
      <w:widowControl w:val="0"/>
      <w:tabs>
        <w:tab w:val="clear" w:pos="431"/>
        <w:tab w:val="right" w:pos="1021"/>
      </w:tabs>
      <w:autoSpaceDE w:val="0"/>
      <w:autoSpaceDN w:val="0"/>
      <w:spacing w:after="120" w:line="240" w:lineRule="exact"/>
      <w:ind w:left="1134" w:right="1134" w:hanging="1134"/>
      <w:jc w:val="left"/>
    </w:pPr>
    <w:rPr>
      <w:sz w:val="18"/>
      <w:szCs w:val="18"/>
    </w:rPr>
  </w:style>
  <w:style w:type="character" w:styleId="a7">
    <w:name w:val="footnote reference"/>
    <w:aliases w:val="4_G"/>
    <w:qFormat/>
    <w:rsid w:val="003D2BB4"/>
    <w:rPr>
      <w:rFonts w:ascii="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8">
    <w:name w:val="表中文字"/>
    <w:basedOn w:val="a"/>
    <w:qFormat/>
    <w:rsid w:val="003D2BB4"/>
    <w:pPr>
      <w:tabs>
        <w:tab w:val="left" w:pos="1134"/>
        <w:tab w:val="left" w:pos="1565"/>
        <w:tab w:val="left" w:pos="1996"/>
        <w:tab w:val="left" w:pos="2427"/>
      </w:tabs>
      <w:spacing w:before="40" w:line="240" w:lineRule="atLeast"/>
      <w:ind w:right="113"/>
      <w:jc w:val="left"/>
    </w:pPr>
    <w:rPr>
      <w:sz w:val="18"/>
      <w:szCs w:val="18"/>
    </w:rPr>
  </w:style>
  <w:style w:type="paragraph" w:customStyle="1" w:styleId="a9">
    <w:name w:val="目录段页次"/>
    <w:basedOn w:val="a"/>
    <w:qFormat/>
    <w:rsid w:val="003D2BB4"/>
    <w:pPr>
      <w:tabs>
        <w:tab w:val="clear" w:pos="431"/>
        <w:tab w:val="right" w:pos="851"/>
        <w:tab w:val="left" w:pos="1134"/>
        <w:tab w:val="left" w:pos="1565"/>
        <w:tab w:val="right" w:leader="dot" w:pos="7655"/>
        <w:tab w:val="right" w:pos="8789"/>
        <w:tab w:val="right" w:pos="9554"/>
      </w:tabs>
      <w:spacing w:after="120"/>
      <w:ind w:left="1134" w:right="3119" w:hanging="1134"/>
      <w:jc w:val="left"/>
    </w:pPr>
  </w:style>
  <w:style w:type="paragraph" w:customStyle="1" w:styleId="aa">
    <w:name w:val="目录页次"/>
    <w:basedOn w:val="a"/>
    <w:qFormat/>
    <w:rsid w:val="003D2BB4"/>
    <w:pPr>
      <w:tabs>
        <w:tab w:val="clear" w:pos="431"/>
        <w:tab w:val="right" w:pos="851"/>
        <w:tab w:val="left" w:pos="1134"/>
        <w:tab w:val="left" w:pos="1565"/>
        <w:tab w:val="right" w:leader="dot" w:pos="8789"/>
        <w:tab w:val="right" w:pos="9554"/>
      </w:tabs>
      <w:spacing w:after="120"/>
      <w:ind w:left="1134" w:right="3119" w:hanging="1134"/>
      <w:jc w:val="left"/>
    </w:pPr>
  </w:style>
  <w:style w:type="paragraph" w:customStyle="1" w:styleId="ab">
    <w:name w:val="缩进正文"/>
    <w:basedOn w:val="a"/>
    <w:qFormat/>
    <w:rsid w:val="003D2BB4"/>
    <w:pPr>
      <w:tabs>
        <w:tab w:val="left" w:pos="1134"/>
        <w:tab w:val="left" w:pos="1565"/>
        <w:tab w:val="left" w:pos="1996"/>
        <w:tab w:val="left" w:pos="2427"/>
      </w:tabs>
      <w:ind w:left="1565" w:right="1134"/>
      <w:jc w:val="left"/>
    </w:pPr>
    <w:rPr>
      <w:sz w:val="22"/>
    </w:rPr>
  </w:style>
  <w:style w:type="paragraph" w:customStyle="1" w:styleId="SingleTxtGC">
    <w:name w:val="_ Single Txt_GC"/>
    <w:basedOn w:val="a"/>
    <w:link w:val="SingleTxtGCChar"/>
    <w:qFormat/>
    <w:rsid w:val="003D2BB4"/>
    <w:pPr>
      <w:tabs>
        <w:tab w:val="clear" w:pos="431"/>
        <w:tab w:val="left" w:pos="1134"/>
        <w:tab w:val="left" w:pos="1565"/>
        <w:tab w:val="left" w:pos="1996"/>
        <w:tab w:val="left" w:pos="2427"/>
      </w:tabs>
      <w:spacing w:after="120"/>
      <w:ind w:left="1134" w:right="1134"/>
    </w:pPr>
  </w:style>
  <w:style w:type="paragraph" w:styleId="ac">
    <w:name w:val="endnote text"/>
    <w:aliases w:val="2_G"/>
    <w:basedOn w:val="a5"/>
    <w:link w:val="ad"/>
    <w:qFormat/>
    <w:rsid w:val="003D2BB4"/>
    <w:pPr>
      <w:keepLines w:val="0"/>
      <w:spacing w:after="0"/>
    </w:pPr>
  </w:style>
  <w:style w:type="character" w:styleId="ae">
    <w:name w:val="endnote reference"/>
    <w:aliases w:val="1_G"/>
    <w:basedOn w:val="a0"/>
    <w:qFormat/>
    <w:rsid w:val="003D2BB4"/>
    <w:rPr>
      <w:rFonts w:ascii="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styleId="af">
    <w:name w:val="footer"/>
    <w:aliases w:val="3_G"/>
    <w:basedOn w:val="a"/>
    <w:link w:val="af0"/>
    <w:qFormat/>
    <w:rsid w:val="00FA1194"/>
    <w:pPr>
      <w:spacing w:line="240" w:lineRule="auto"/>
      <w:jc w:val="left"/>
    </w:pPr>
    <w:rPr>
      <w:rFonts w:eastAsia="Times New Roman"/>
      <w:sz w:val="16"/>
      <w:szCs w:val="16"/>
      <w:lang w:val="en-GB" w:eastAsia="en-US"/>
    </w:rPr>
  </w:style>
  <w:style w:type="character" w:customStyle="1" w:styleId="af0">
    <w:name w:val="页脚 字符"/>
    <w:aliases w:val="3_G 字符"/>
    <w:basedOn w:val="a0"/>
    <w:link w:val="af"/>
    <w:rsid w:val="00FA1194"/>
    <w:rPr>
      <w:rFonts w:eastAsia="Times New Roman"/>
      <w:sz w:val="16"/>
      <w:szCs w:val="16"/>
      <w:lang w:val="en-GB" w:eastAsia="en-US"/>
    </w:rPr>
  </w:style>
  <w:style w:type="character" w:styleId="af1">
    <w:name w:val="page number"/>
    <w:aliases w:val="7_G"/>
    <w:basedOn w:val="a0"/>
    <w:qFormat/>
    <w:rsid w:val="00FA1194"/>
    <w:rPr>
      <w:rFonts w:ascii="Times New Roman" w:hAnsi="Times New Roman"/>
      <w:b/>
      <w:i w:val="0"/>
      <w:caps w:val="0"/>
      <w:smallCaps w:val="0"/>
      <w:strike w:val="0"/>
      <w:dstrike w:val="0"/>
      <w:snapToGrid w:val="0"/>
      <w:vanish w:val="0"/>
      <w:spacing w:val="0"/>
      <w:kern w:val="0"/>
      <w:sz w:val="18"/>
      <w:vertAlign w:val="baseline"/>
      <w14:cntxtAlts w14:val="0"/>
    </w:rPr>
  </w:style>
  <w:style w:type="paragraph" w:customStyle="1" w:styleId="Bullet1GC">
    <w:name w:val="_Bullet 1_GC"/>
    <w:basedOn w:val="a"/>
    <w:qFormat/>
    <w:rsid w:val="003D2BB4"/>
    <w:pPr>
      <w:numPr>
        <w:numId w:val="7"/>
      </w:numPr>
      <w:tabs>
        <w:tab w:val="clear" w:pos="431"/>
      </w:tabs>
      <w:spacing w:after="120"/>
      <w:ind w:right="1134"/>
      <w:jc w:val="left"/>
    </w:pPr>
  </w:style>
  <w:style w:type="paragraph" w:customStyle="1" w:styleId="Bullet2GC">
    <w:name w:val="_Bullet 2_GC"/>
    <w:basedOn w:val="a"/>
    <w:qFormat/>
    <w:rsid w:val="003D2BB4"/>
    <w:pPr>
      <w:numPr>
        <w:numId w:val="8"/>
      </w:numPr>
      <w:tabs>
        <w:tab w:val="clear" w:pos="431"/>
      </w:tabs>
      <w:spacing w:after="120"/>
      <w:ind w:right="1134"/>
      <w:jc w:val="left"/>
    </w:pPr>
  </w:style>
  <w:style w:type="paragraph" w:styleId="af2">
    <w:name w:val="Title"/>
    <w:basedOn w:val="a"/>
    <w:qFormat/>
    <w:rsid w:val="00080558"/>
    <w:pPr>
      <w:spacing w:before="240" w:after="60"/>
      <w:jc w:val="center"/>
      <w:outlineLvl w:val="0"/>
    </w:pPr>
    <w:rPr>
      <w:rFonts w:ascii="Arial" w:hAnsi="Arial" w:cs="Arial"/>
      <w:b/>
      <w:bCs/>
      <w:sz w:val="32"/>
      <w:szCs w:val="32"/>
    </w:rPr>
  </w:style>
  <w:style w:type="character" w:styleId="af3">
    <w:name w:val="Hyperlink"/>
    <w:basedOn w:val="a0"/>
    <w:uiPriority w:val="99"/>
    <w:rsid w:val="003D2BB4"/>
    <w:rPr>
      <w:color w:val="0000FF" w:themeColor="hyperlink"/>
      <w:u w:val="none"/>
    </w:rPr>
  </w:style>
  <w:style w:type="character" w:styleId="af4">
    <w:name w:val="FollowedHyperlink"/>
    <w:basedOn w:val="a0"/>
    <w:uiPriority w:val="99"/>
    <w:semiHidden/>
    <w:rsid w:val="003D2BB4"/>
    <w:rPr>
      <w:color w:val="0000FF"/>
      <w:u w:val="none"/>
    </w:rPr>
  </w:style>
  <w:style w:type="paragraph" w:customStyle="1" w:styleId="H56GC">
    <w:name w:val="_ H_5/6_GC"/>
    <w:basedOn w:val="a"/>
    <w:next w:val="a"/>
    <w:qFormat/>
    <w:rsid w:val="003D2BB4"/>
    <w:pPr>
      <w:keepNext/>
      <w:keepLines/>
      <w:tabs>
        <w:tab w:val="clear" w:pos="431"/>
        <w:tab w:val="right" w:pos="851"/>
      </w:tabs>
      <w:spacing w:before="240" w:after="120"/>
      <w:ind w:left="1134" w:right="1134" w:hanging="1134"/>
      <w:outlineLvl w:val="5"/>
    </w:pPr>
  </w:style>
  <w:style w:type="paragraph" w:customStyle="1" w:styleId="H4GC">
    <w:name w:val="_ H_4_GC"/>
    <w:basedOn w:val="a"/>
    <w:next w:val="a"/>
    <w:qFormat/>
    <w:rsid w:val="003D2BB4"/>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ChGC">
    <w:name w:val="_ H _Ch_GC"/>
    <w:basedOn w:val="a"/>
    <w:next w:val="a"/>
    <w:qFormat/>
    <w:rsid w:val="003D2BB4"/>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SLGC">
    <w:name w:val="__S_L_GC"/>
    <w:basedOn w:val="a"/>
    <w:next w:val="a"/>
    <w:qFormat/>
    <w:rsid w:val="003D2BB4"/>
    <w:pPr>
      <w:keepNext/>
      <w:keepLines/>
      <w:tabs>
        <w:tab w:val="clear" w:pos="431"/>
      </w:tabs>
      <w:spacing w:before="240" w:after="240" w:line="580" w:lineRule="exact"/>
      <w:ind w:left="1134" w:right="1134"/>
      <w:jc w:val="left"/>
    </w:pPr>
    <w:rPr>
      <w:rFonts w:eastAsia="黑体"/>
      <w:sz w:val="56"/>
      <w:szCs w:val="56"/>
    </w:rPr>
  </w:style>
  <w:style w:type="paragraph" w:customStyle="1" w:styleId="SMGC">
    <w:name w:val="__S_M_GC"/>
    <w:basedOn w:val="a"/>
    <w:next w:val="a"/>
    <w:qFormat/>
    <w:rsid w:val="003D2BB4"/>
    <w:pPr>
      <w:keepNext/>
      <w:keepLines/>
      <w:tabs>
        <w:tab w:val="clear" w:pos="431"/>
      </w:tabs>
      <w:spacing w:before="240" w:after="240" w:line="420" w:lineRule="exact"/>
      <w:ind w:left="1134" w:right="1134"/>
      <w:jc w:val="left"/>
    </w:pPr>
    <w:rPr>
      <w:rFonts w:eastAsia="黑体"/>
      <w:sz w:val="40"/>
      <w:szCs w:val="40"/>
    </w:rPr>
  </w:style>
  <w:style w:type="paragraph" w:customStyle="1" w:styleId="SSGC">
    <w:name w:val="__S_S_GC"/>
    <w:basedOn w:val="a"/>
    <w:next w:val="a"/>
    <w:qFormat/>
    <w:rsid w:val="003D2BB4"/>
    <w:pPr>
      <w:keepNext/>
      <w:keepLines/>
      <w:tabs>
        <w:tab w:val="clear" w:pos="431"/>
      </w:tabs>
      <w:spacing w:before="240" w:after="240" w:line="300" w:lineRule="exact"/>
      <w:ind w:left="1134" w:right="1134"/>
      <w:jc w:val="left"/>
    </w:pPr>
    <w:rPr>
      <w:rFonts w:eastAsia="黑体"/>
      <w:sz w:val="28"/>
      <w:szCs w:val="28"/>
    </w:rPr>
  </w:style>
  <w:style w:type="paragraph" w:customStyle="1" w:styleId="XLargeGC">
    <w:name w:val="__XLarge_GC"/>
    <w:basedOn w:val="a"/>
    <w:next w:val="a"/>
    <w:qFormat/>
    <w:rsid w:val="003D2BB4"/>
    <w:pPr>
      <w:keepNext/>
      <w:keepLines/>
      <w:tabs>
        <w:tab w:val="clear" w:pos="431"/>
      </w:tabs>
      <w:spacing w:before="240" w:after="240" w:line="420" w:lineRule="exact"/>
      <w:ind w:left="1134" w:right="1134"/>
      <w:jc w:val="left"/>
    </w:pPr>
    <w:rPr>
      <w:rFonts w:eastAsia="黑体"/>
      <w:sz w:val="40"/>
      <w:szCs w:val="40"/>
    </w:rPr>
  </w:style>
  <w:style w:type="paragraph" w:customStyle="1" w:styleId="HMGC">
    <w:name w:val="_ H __M_GC"/>
    <w:basedOn w:val="a"/>
    <w:next w:val="a"/>
    <w:qFormat/>
    <w:rsid w:val="003D2BB4"/>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1GC">
    <w:name w:val="_ H_1_GC"/>
    <w:basedOn w:val="a"/>
    <w:next w:val="a"/>
    <w:qFormat/>
    <w:rsid w:val="003D2BB4"/>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3D2BB4"/>
    <w:pPr>
      <w:keepNext/>
      <w:keepLines/>
      <w:tabs>
        <w:tab w:val="clear" w:pos="431"/>
        <w:tab w:val="right" w:pos="851"/>
      </w:tabs>
      <w:spacing w:before="240" w:after="120"/>
      <w:ind w:left="1134" w:right="1134" w:hanging="1134"/>
      <w:outlineLvl w:val="3"/>
    </w:pPr>
    <w:rPr>
      <w:rFonts w:eastAsia="黑体"/>
      <w:sz w:val="22"/>
      <w:szCs w:val="22"/>
    </w:rPr>
  </w:style>
  <w:style w:type="paragraph" w:customStyle="1" w:styleId="af5">
    <w:name w:val="悬挂"/>
    <w:basedOn w:val="a"/>
    <w:qFormat/>
    <w:rsid w:val="003D2BB4"/>
    <w:pPr>
      <w:tabs>
        <w:tab w:val="left" w:pos="1134"/>
        <w:tab w:val="left" w:pos="1565"/>
        <w:tab w:val="left" w:pos="1996"/>
        <w:tab w:val="left" w:pos="2427"/>
      </w:tabs>
      <w:spacing w:after="120"/>
      <w:ind w:left="1565" w:right="1134" w:hanging="431"/>
    </w:pPr>
  </w:style>
  <w:style w:type="paragraph" w:styleId="af6">
    <w:name w:val="header"/>
    <w:aliases w:val="6_G"/>
    <w:basedOn w:val="a"/>
    <w:link w:val="af7"/>
    <w:qFormat/>
    <w:rsid w:val="00FA1194"/>
    <w:pPr>
      <w:pBdr>
        <w:bottom w:val="single" w:sz="4" w:space="4" w:color="auto"/>
      </w:pBdr>
      <w:tabs>
        <w:tab w:val="left" w:pos="992"/>
        <w:tab w:val="left" w:pos="5772"/>
        <w:tab w:val="left" w:pos="6634"/>
        <w:tab w:val="left" w:pos="7144"/>
        <w:tab w:val="left" w:pos="7655"/>
        <w:tab w:val="left" w:pos="8165"/>
      </w:tabs>
      <w:spacing w:line="240" w:lineRule="auto"/>
      <w:jc w:val="left"/>
    </w:pPr>
    <w:rPr>
      <w:rFonts w:eastAsia="Times New Roman"/>
      <w:b/>
      <w:snapToGrid w:val="0"/>
      <w:sz w:val="18"/>
      <w:szCs w:val="18"/>
      <w:lang w:val="en-GB" w:eastAsia="en-US"/>
    </w:rPr>
  </w:style>
  <w:style w:type="paragraph" w:customStyle="1" w:styleId="af8">
    <w:name w:val="表中标题"/>
    <w:basedOn w:val="a"/>
    <w:qFormat/>
    <w:rsid w:val="003D2BB4"/>
    <w:pPr>
      <w:tabs>
        <w:tab w:val="left" w:pos="1134"/>
        <w:tab w:val="left" w:pos="1565"/>
        <w:tab w:val="left" w:pos="1996"/>
        <w:tab w:val="left" w:pos="2427"/>
      </w:tabs>
      <w:spacing w:before="80" w:after="80" w:line="200" w:lineRule="exact"/>
      <w:ind w:right="113"/>
      <w:jc w:val="left"/>
    </w:pPr>
    <w:rPr>
      <w:rFonts w:eastAsia="楷体"/>
      <w:sz w:val="18"/>
      <w:szCs w:val="18"/>
    </w:rPr>
  </w:style>
  <w:style w:type="paragraph" w:customStyle="1" w:styleId="af9">
    <w:name w:val="表数文字"/>
    <w:basedOn w:val="a"/>
    <w:qFormat/>
    <w:rsid w:val="003D2BB4"/>
    <w:pPr>
      <w:tabs>
        <w:tab w:val="left" w:pos="1134"/>
        <w:tab w:val="left" w:pos="1565"/>
        <w:tab w:val="left" w:pos="1996"/>
        <w:tab w:val="left" w:pos="2427"/>
      </w:tabs>
      <w:spacing w:before="40" w:after="40" w:line="240" w:lineRule="atLeast"/>
      <w:ind w:right="113"/>
      <w:jc w:val="left"/>
    </w:pPr>
    <w:rPr>
      <w:sz w:val="18"/>
      <w:szCs w:val="18"/>
    </w:rPr>
  </w:style>
  <w:style w:type="paragraph" w:styleId="afa">
    <w:name w:val="Balloon Text"/>
    <w:basedOn w:val="a"/>
    <w:link w:val="afb"/>
    <w:uiPriority w:val="99"/>
    <w:semiHidden/>
    <w:rsid w:val="00324E57"/>
    <w:rPr>
      <w:sz w:val="18"/>
      <w:szCs w:val="18"/>
    </w:rPr>
  </w:style>
  <w:style w:type="character" w:customStyle="1" w:styleId="af7">
    <w:name w:val="页眉 字符"/>
    <w:aliases w:val="6_G 字符"/>
    <w:basedOn w:val="a0"/>
    <w:link w:val="af6"/>
    <w:rsid w:val="00FA1194"/>
    <w:rPr>
      <w:rFonts w:eastAsia="Times New Roman"/>
      <w:b/>
      <w:snapToGrid w:val="0"/>
      <w:sz w:val="18"/>
      <w:szCs w:val="18"/>
      <w:lang w:val="en-GB" w:eastAsia="en-US"/>
    </w:rPr>
  </w:style>
  <w:style w:type="paragraph" w:customStyle="1" w:styleId="SingleParaNoGC">
    <w:name w:val="_ Single ParaNo_GC"/>
    <w:basedOn w:val="SingleTxtGC"/>
    <w:qFormat/>
    <w:rsid w:val="003D2BB4"/>
    <w:pPr>
      <w:numPr>
        <w:numId w:val="6"/>
      </w:numPr>
    </w:pPr>
  </w:style>
  <w:style w:type="paragraph" w:styleId="TOC1">
    <w:name w:val="toc 1"/>
    <w:basedOn w:val="a"/>
    <w:next w:val="a"/>
    <w:autoRedefine/>
    <w:uiPriority w:val="39"/>
    <w:unhideWhenUsed/>
    <w:rsid w:val="003D2BB4"/>
    <w:pPr>
      <w:tabs>
        <w:tab w:val="right" w:pos="850"/>
        <w:tab w:val="left" w:pos="1134"/>
        <w:tab w:val="left" w:leader="dot" w:pos="8959"/>
        <w:tab w:val="right" w:pos="9638"/>
      </w:tabs>
      <w:ind w:right="737" w:hanging="1134"/>
      <w:jc w:val="left"/>
    </w:pPr>
    <w:rPr>
      <w:rFonts w:eastAsia="Times New Roman"/>
      <w:bCs/>
      <w:lang w:val="es-ES_tradnl" w:eastAsia="es-ES"/>
    </w:rPr>
  </w:style>
  <w:style w:type="paragraph" w:styleId="TOC2">
    <w:name w:val="toc 2"/>
    <w:basedOn w:val="a"/>
    <w:next w:val="a"/>
    <w:autoRedefine/>
    <w:uiPriority w:val="39"/>
    <w:unhideWhenUsed/>
    <w:rsid w:val="00FE2600"/>
    <w:pPr>
      <w:tabs>
        <w:tab w:val="right" w:pos="850"/>
        <w:tab w:val="left" w:pos="1134"/>
        <w:tab w:val="left" w:pos="1559"/>
        <w:tab w:val="left" w:leader="dot" w:pos="8959"/>
        <w:tab w:val="right" w:pos="9554"/>
      </w:tabs>
      <w:spacing w:after="120"/>
      <w:ind w:left="1559" w:right="737" w:hanging="425"/>
      <w:jc w:val="left"/>
    </w:pPr>
    <w:rPr>
      <w:rFonts w:eastAsia="Times New Roman"/>
      <w:bCs/>
      <w:noProof/>
      <w:lang w:eastAsia="es-ES"/>
    </w:rPr>
  </w:style>
  <w:style w:type="paragraph" w:styleId="TOC3">
    <w:name w:val="toc 3"/>
    <w:basedOn w:val="a"/>
    <w:next w:val="a"/>
    <w:autoRedefine/>
    <w:uiPriority w:val="39"/>
    <w:unhideWhenUsed/>
    <w:rsid w:val="003D2BB4"/>
    <w:pPr>
      <w:tabs>
        <w:tab w:val="right" w:pos="850"/>
        <w:tab w:val="left" w:pos="1134"/>
        <w:tab w:val="left" w:pos="1559"/>
        <w:tab w:val="left" w:pos="1984"/>
        <w:tab w:val="left" w:leader="dot" w:pos="8959"/>
        <w:tab w:val="right" w:pos="9638"/>
      </w:tabs>
      <w:ind w:left="1984" w:right="737" w:hanging="425"/>
      <w:jc w:val="left"/>
    </w:pPr>
    <w:rPr>
      <w:rFonts w:eastAsia="Times New Roman"/>
      <w:bCs/>
      <w:noProof/>
      <w:lang w:val="es-ES_tradnl" w:eastAsia="es-ES"/>
    </w:rPr>
  </w:style>
  <w:style w:type="paragraph" w:styleId="TOC4">
    <w:name w:val="toc 4"/>
    <w:basedOn w:val="a"/>
    <w:next w:val="a"/>
    <w:autoRedefine/>
    <w:uiPriority w:val="39"/>
    <w:unhideWhenUsed/>
    <w:rsid w:val="003D2BB4"/>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z w:val="20"/>
      <w:szCs w:val="20"/>
      <w:lang w:val="ru-RU" w:eastAsia="en-US"/>
    </w:rPr>
  </w:style>
  <w:style w:type="paragraph" w:styleId="TOC5">
    <w:name w:val="toc 5"/>
    <w:basedOn w:val="a"/>
    <w:next w:val="a"/>
    <w:autoRedefine/>
    <w:uiPriority w:val="39"/>
    <w:unhideWhenUsed/>
    <w:rsid w:val="003D2BB4"/>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z w:val="20"/>
      <w:szCs w:val="20"/>
      <w:lang w:val="es-ES" w:eastAsia="en-US"/>
    </w:rPr>
  </w:style>
  <w:style w:type="paragraph" w:styleId="TOC6">
    <w:name w:val="toc 6"/>
    <w:basedOn w:val="a"/>
    <w:next w:val="a"/>
    <w:autoRedefine/>
    <w:uiPriority w:val="39"/>
    <w:unhideWhenUsed/>
    <w:rsid w:val="003D2BB4"/>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z w:val="20"/>
      <w:szCs w:val="20"/>
      <w:lang w:val="fr-CH" w:eastAsia="en-US"/>
    </w:rPr>
  </w:style>
  <w:style w:type="character" w:customStyle="1" w:styleId="SingleTxtGCChar">
    <w:name w:val="_ Single Txt_GC Char"/>
    <w:link w:val="SingleTxtGC"/>
    <w:locked/>
    <w:rsid w:val="003D2BB4"/>
    <w:rPr>
      <w:sz w:val="21"/>
      <w:szCs w:val="21"/>
    </w:rPr>
  </w:style>
  <w:style w:type="character" w:customStyle="1" w:styleId="a6">
    <w:name w:val="脚注文本 字符"/>
    <w:aliases w:val="5_G 字符"/>
    <w:basedOn w:val="a0"/>
    <w:link w:val="a5"/>
    <w:rsid w:val="003D2BB4"/>
    <w:rPr>
      <w:sz w:val="18"/>
      <w:szCs w:val="18"/>
    </w:rPr>
  </w:style>
  <w:style w:type="character" w:customStyle="1" w:styleId="ad">
    <w:name w:val="尾注文本 字符"/>
    <w:aliases w:val="2_G 字符"/>
    <w:basedOn w:val="a0"/>
    <w:link w:val="ac"/>
    <w:rsid w:val="003D2BB4"/>
    <w:rPr>
      <w:sz w:val="18"/>
      <w:szCs w:val="18"/>
    </w:rPr>
  </w:style>
  <w:style w:type="character" w:customStyle="1" w:styleId="10">
    <w:name w:val="标题 1 字符"/>
    <w:aliases w:val="Table_G 字符"/>
    <w:basedOn w:val="a0"/>
    <w:link w:val="1"/>
    <w:uiPriority w:val="9"/>
    <w:rsid w:val="003D2BB4"/>
    <w:rPr>
      <w:rFonts w:eastAsia="Times New Roman"/>
      <w:b/>
      <w:bCs/>
      <w:color w:val="365F91" w:themeColor="accent1" w:themeShade="BF"/>
      <w:sz w:val="28"/>
      <w:szCs w:val="28"/>
    </w:rPr>
  </w:style>
  <w:style w:type="character" w:customStyle="1" w:styleId="20">
    <w:name w:val="标题 2 字符"/>
    <w:basedOn w:val="a0"/>
    <w:link w:val="2"/>
    <w:uiPriority w:val="9"/>
    <w:rsid w:val="003D2BB4"/>
    <w:rPr>
      <w:rFonts w:eastAsia="Times New Roman"/>
      <w:b/>
      <w:bCs/>
      <w:color w:val="4F81BD" w:themeColor="accent1"/>
      <w:sz w:val="26"/>
      <w:szCs w:val="26"/>
    </w:rPr>
  </w:style>
  <w:style w:type="character" w:customStyle="1" w:styleId="30">
    <w:name w:val="标题 3 字符"/>
    <w:basedOn w:val="a0"/>
    <w:link w:val="3"/>
    <w:uiPriority w:val="9"/>
    <w:rsid w:val="003D2BB4"/>
    <w:rPr>
      <w:rFonts w:eastAsia="Times New Roman"/>
      <w:b/>
      <w:bCs/>
      <w:color w:val="4F81BD" w:themeColor="accent1"/>
      <w:sz w:val="22"/>
      <w:szCs w:val="21"/>
    </w:rPr>
  </w:style>
  <w:style w:type="character" w:customStyle="1" w:styleId="40">
    <w:name w:val="标题 4 字符"/>
    <w:basedOn w:val="a0"/>
    <w:link w:val="4"/>
    <w:uiPriority w:val="9"/>
    <w:rsid w:val="003D2BB4"/>
    <w:rPr>
      <w:rFonts w:eastAsia="Times New Roman"/>
      <w:b/>
      <w:bCs/>
      <w:i/>
      <w:iCs/>
      <w:color w:val="4F81BD" w:themeColor="accent1"/>
      <w:sz w:val="22"/>
      <w:szCs w:val="21"/>
    </w:rPr>
  </w:style>
  <w:style w:type="character" w:customStyle="1" w:styleId="50">
    <w:name w:val="标题 5 字符"/>
    <w:basedOn w:val="a0"/>
    <w:link w:val="5"/>
    <w:uiPriority w:val="9"/>
    <w:rsid w:val="003D2BB4"/>
    <w:rPr>
      <w:rFonts w:eastAsia="Times New Roman"/>
      <w:color w:val="243F60" w:themeColor="accent1" w:themeShade="7F"/>
      <w:sz w:val="22"/>
      <w:szCs w:val="21"/>
    </w:rPr>
  </w:style>
  <w:style w:type="character" w:customStyle="1" w:styleId="60">
    <w:name w:val="标题 6 字符"/>
    <w:basedOn w:val="a0"/>
    <w:link w:val="6"/>
    <w:uiPriority w:val="9"/>
    <w:rsid w:val="003D2BB4"/>
    <w:rPr>
      <w:rFonts w:eastAsia="Times New Roman"/>
      <w:i/>
      <w:iCs/>
      <w:color w:val="243F60" w:themeColor="accent1" w:themeShade="7F"/>
      <w:sz w:val="22"/>
      <w:szCs w:val="21"/>
    </w:rPr>
  </w:style>
  <w:style w:type="character" w:customStyle="1" w:styleId="70">
    <w:name w:val="标题 7 字符"/>
    <w:basedOn w:val="a0"/>
    <w:link w:val="7"/>
    <w:uiPriority w:val="9"/>
    <w:rsid w:val="003D2BB4"/>
    <w:rPr>
      <w:rFonts w:eastAsia="Times New Roman"/>
      <w:i/>
      <w:iCs/>
      <w:color w:val="404040" w:themeColor="text1" w:themeTint="BF"/>
      <w:sz w:val="22"/>
      <w:szCs w:val="21"/>
    </w:rPr>
  </w:style>
  <w:style w:type="character" w:customStyle="1" w:styleId="80">
    <w:name w:val="标题 8 字符"/>
    <w:basedOn w:val="a0"/>
    <w:link w:val="8"/>
    <w:uiPriority w:val="9"/>
    <w:rsid w:val="003D2BB4"/>
    <w:rPr>
      <w:rFonts w:eastAsia="Times New Roman"/>
      <w:color w:val="4F81BD" w:themeColor="accent1"/>
      <w:sz w:val="21"/>
      <w:szCs w:val="21"/>
    </w:rPr>
  </w:style>
  <w:style w:type="character" w:customStyle="1" w:styleId="90">
    <w:name w:val="标题 9 字符"/>
    <w:basedOn w:val="a0"/>
    <w:link w:val="9"/>
    <w:uiPriority w:val="9"/>
    <w:rsid w:val="003D2BB4"/>
    <w:rPr>
      <w:rFonts w:eastAsia="Times New Roman"/>
      <w:i/>
      <w:iCs/>
      <w:color w:val="404040" w:themeColor="text1" w:themeTint="BF"/>
      <w:sz w:val="21"/>
      <w:szCs w:val="21"/>
    </w:rPr>
  </w:style>
  <w:style w:type="character" w:customStyle="1" w:styleId="a4">
    <w:name w:val="宏文本 字符"/>
    <w:basedOn w:val="a0"/>
    <w:link w:val="a3"/>
    <w:semiHidden/>
    <w:rsid w:val="003D2BB4"/>
    <w:rPr>
      <w:kern w:val="24"/>
      <w:sz w:val="24"/>
      <w:szCs w:val="24"/>
    </w:rPr>
  </w:style>
  <w:style w:type="character" w:customStyle="1" w:styleId="afb">
    <w:name w:val="批注框文本 字符"/>
    <w:basedOn w:val="a0"/>
    <w:link w:val="afa"/>
    <w:uiPriority w:val="99"/>
    <w:semiHidden/>
    <w:rsid w:val="0024218C"/>
    <w:rPr>
      <w:snapToGrid w:val="0"/>
      <w:sz w:val="18"/>
      <w:szCs w:val="18"/>
    </w:rPr>
  </w:style>
  <w:style w:type="character" w:styleId="afc">
    <w:name w:val="annotation reference"/>
    <w:basedOn w:val="a0"/>
    <w:semiHidden/>
    <w:unhideWhenUsed/>
    <w:rsid w:val="0024218C"/>
    <w:rPr>
      <w:sz w:val="16"/>
      <w:szCs w:val="16"/>
    </w:rPr>
  </w:style>
  <w:style w:type="paragraph" w:styleId="afd">
    <w:name w:val="annotation text"/>
    <w:basedOn w:val="a"/>
    <w:link w:val="afe"/>
    <w:semiHidden/>
    <w:unhideWhenUsed/>
    <w:rsid w:val="0024218C"/>
    <w:pPr>
      <w:tabs>
        <w:tab w:val="clear" w:pos="431"/>
      </w:tabs>
      <w:overflowPunct/>
      <w:adjustRightInd/>
      <w:snapToGrid/>
      <w:spacing w:line="240" w:lineRule="auto"/>
      <w:jc w:val="left"/>
    </w:pPr>
    <w:rPr>
      <w:snapToGrid w:val="0"/>
      <w:sz w:val="20"/>
      <w:lang w:val="en-GB"/>
    </w:rPr>
  </w:style>
  <w:style w:type="character" w:customStyle="1" w:styleId="afe">
    <w:name w:val="批注文字 字符"/>
    <w:basedOn w:val="a0"/>
    <w:link w:val="afd"/>
    <w:semiHidden/>
    <w:rsid w:val="0024218C"/>
    <w:rPr>
      <w:lang w:val="en-GB"/>
    </w:rPr>
  </w:style>
  <w:style w:type="paragraph" w:styleId="aff">
    <w:name w:val="annotation subject"/>
    <w:basedOn w:val="afd"/>
    <w:next w:val="afd"/>
    <w:link w:val="aff0"/>
    <w:uiPriority w:val="99"/>
    <w:semiHidden/>
    <w:unhideWhenUsed/>
    <w:rsid w:val="0024218C"/>
    <w:rPr>
      <w:b/>
      <w:bCs/>
    </w:rPr>
  </w:style>
  <w:style w:type="character" w:customStyle="1" w:styleId="aff0">
    <w:name w:val="批注主题 字符"/>
    <w:basedOn w:val="afe"/>
    <w:link w:val="aff"/>
    <w:uiPriority w:val="99"/>
    <w:semiHidden/>
    <w:rsid w:val="0024218C"/>
    <w:rPr>
      <w:b/>
      <w:bCs/>
      <w:lang w:val="en-GB"/>
    </w:rPr>
  </w:style>
  <w:style w:type="paragraph" w:styleId="aff1">
    <w:name w:val="Revision"/>
    <w:hidden/>
    <w:uiPriority w:val="99"/>
    <w:semiHidden/>
    <w:rsid w:val="0024218C"/>
    <w:rPr>
      <w:lang w:val="en-GB"/>
    </w:rPr>
  </w:style>
  <w:style w:type="paragraph" w:styleId="aff2">
    <w:name w:val="List Paragraph"/>
    <w:basedOn w:val="a"/>
    <w:uiPriority w:val="34"/>
    <w:qFormat/>
    <w:rsid w:val="0024218C"/>
    <w:pPr>
      <w:tabs>
        <w:tab w:val="clear" w:pos="431"/>
      </w:tabs>
      <w:overflowPunct/>
      <w:adjustRightInd/>
      <w:snapToGrid/>
      <w:spacing w:line="240" w:lineRule="auto"/>
      <w:ind w:left="720"/>
      <w:contextualSpacing/>
      <w:jc w:val="left"/>
    </w:pPr>
    <w:rPr>
      <w:snapToGrid w:val="0"/>
      <w:sz w:val="20"/>
      <w:lang w:val="en-GB"/>
    </w:rPr>
  </w:style>
  <w:style w:type="character" w:styleId="aff3">
    <w:name w:val="Unresolved Mention"/>
    <w:basedOn w:val="a0"/>
    <w:uiPriority w:val="99"/>
    <w:semiHidden/>
    <w:unhideWhenUsed/>
    <w:rsid w:val="0024218C"/>
    <w:rPr>
      <w:color w:val="605E5C"/>
      <w:shd w:val="clear" w:color="auto" w:fill="E1DFDD"/>
    </w:rPr>
  </w:style>
  <w:style w:type="paragraph" w:styleId="TOC">
    <w:name w:val="TOC Heading"/>
    <w:basedOn w:val="TOC4"/>
    <w:next w:val="a"/>
    <w:uiPriority w:val="39"/>
    <w:unhideWhenUsed/>
    <w:qFormat/>
    <w:rsid w:val="006B3437"/>
    <w:rPr>
      <w:rFonts w:asciiTheme="majorBidi" w:hAnsiTheme="majorBidi" w:cstheme="majorBidi"/>
    </w:rPr>
  </w:style>
  <w:style w:type="table" w:styleId="aff4">
    <w:name w:val="Table Grid"/>
    <w:basedOn w:val="a1"/>
    <w:rsid w:val="001D2D97"/>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ColorfulShading-Accent11">
    <w:name w:val="Colorful Shading - Accent 11"/>
    <w:hidden/>
    <w:uiPriority w:val="71"/>
    <w:rsid w:val="001D2D97"/>
    <w:rPr>
      <w:lang w:val="en-GB" w:eastAsia="en-US"/>
    </w:rPr>
  </w:style>
  <w:style w:type="paragraph" w:customStyle="1" w:styleId="aff5">
    <w:name w:val="表注"/>
    <w:basedOn w:val="ac"/>
    <w:qFormat/>
    <w:rsid w:val="00086AA7"/>
    <w:pPr>
      <w:tabs>
        <w:tab w:val="left" w:pos="1531"/>
      </w:tabs>
      <w:spacing w:before="60" w:after="60"/>
      <w:ind w:firstLine="170"/>
    </w:pPr>
    <w:rPr>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treaties.un.org/Pages/Treaties.aspx?id=4&amp;subid=A&amp;lang=en" TargetMode="External"/><Relationship Id="rId26" Type="http://schemas.openxmlformats.org/officeDocument/2006/relationships/hyperlink" Target="https://docs.un.org/zh/CCPR/C/141/D/3623/2019" TargetMode="External"/><Relationship Id="rId39" Type="http://schemas.openxmlformats.org/officeDocument/2006/relationships/hyperlink" Target="https://docs.un.org/zh/CCPR/C/142/D/3157/2018" TargetMode="External"/><Relationship Id="rId21" Type="http://schemas.openxmlformats.org/officeDocument/2006/relationships/hyperlink" Target="http://documents.un.org" TargetMode="External"/><Relationship Id="rId34" Type="http://schemas.openxmlformats.org/officeDocument/2006/relationships/hyperlink" Target="https://docs.un.org/zh/CCPR/C/142/D/3328/2019-CCPR/C/142/D/3579/2019" TargetMode="External"/><Relationship Id="rId42" Type="http://schemas.openxmlformats.org/officeDocument/2006/relationships/hyperlink" Target="https://docs.un.org/zh/CCPR/C/142/D/3663/2019" TargetMode="External"/><Relationship Id="rId47" Type="http://schemas.openxmlformats.org/officeDocument/2006/relationships/hyperlink" Target="https://docs.un.org/zh/CCPR/C/142/D/J/1" TargetMode="External"/><Relationship Id="rId50" Type="http://schemas.openxmlformats.org/officeDocument/2006/relationships/hyperlink" Target="https://docs.un.org/zh/CCPR/C/143/D/3127/2018" TargetMode="External"/><Relationship Id="rId55" Type="http://schemas.openxmlformats.org/officeDocument/2006/relationships/hyperlink" Target="https://docs.un.org/zh/CCPR/C/143/D/4023-4032/2021" TargetMode="External"/><Relationship Id="rId63" Type="http://schemas.openxmlformats.org/officeDocument/2006/relationships/hyperlink" Target="https://docs.un.org/zh/CCPR/C/142/D/2065/2011" TargetMode="External"/><Relationship Id="rId68" Type="http://schemas.openxmlformats.org/officeDocument/2006/relationships/hyperlink" Target="https://docs.un.org/zh/CCPR/C/141/D/3307/2019" TargetMode="External"/><Relationship Id="rId76" Type="http://schemas.openxmlformats.org/officeDocument/2006/relationships/hyperlink" Target="https://docs.un.org/zh/CCPR/C/142/D/3087/2017" TargetMode="External"/><Relationship Id="rId84" Type="http://schemas.openxmlformats.org/officeDocument/2006/relationships/hyperlink" Target="https://docs.un.org/zh/CCPR/C/143/D/2971/2017" TargetMode="External"/><Relationship Id="rId89" Type="http://schemas.openxmlformats.org/officeDocument/2006/relationships/hyperlink" Target="https://www.ohchr.org/en/node/33623/membership" TargetMode="External"/><Relationship Id="rId7" Type="http://schemas.openxmlformats.org/officeDocument/2006/relationships/endnotes" Target="endnotes.xml"/><Relationship Id="rId71" Type="http://schemas.openxmlformats.org/officeDocument/2006/relationships/hyperlink" Target="https://docs.un.org/zh/CCPR/C/141/D/4062/2021" TargetMode="External"/><Relationship Id="rId92"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s://docs.un.org/zh/CCPR/C/141/D/4035/2021" TargetMode="External"/><Relationship Id="rId11" Type="http://schemas.openxmlformats.org/officeDocument/2006/relationships/footer" Target="footer2.xml"/><Relationship Id="rId24" Type="http://schemas.openxmlformats.org/officeDocument/2006/relationships/hyperlink" Target="https://docs.un.org/zh/CCPR/C/141/D/3034/2017" TargetMode="External"/><Relationship Id="rId32" Type="http://schemas.openxmlformats.org/officeDocument/2006/relationships/hyperlink" Target="https://docs.un.org/zh/CCPR/C/141/D/3582/2019" TargetMode="External"/><Relationship Id="rId37" Type="http://schemas.openxmlformats.org/officeDocument/2006/relationships/hyperlink" Target="https://docs.un.org/zh/CCPR/C/142/D/3156/2018" TargetMode="External"/><Relationship Id="rId40" Type="http://schemas.openxmlformats.org/officeDocument/2006/relationships/hyperlink" Target="https://docs.un.org/zh/CCPR/C/142/D/3159/2018" TargetMode="External"/><Relationship Id="rId45" Type="http://schemas.openxmlformats.org/officeDocument/2006/relationships/hyperlink" Target="https://docs.un.org/zh/CCPR/C/142/D/3627/2019" TargetMode="External"/><Relationship Id="rId53" Type="http://schemas.openxmlformats.org/officeDocument/2006/relationships/hyperlink" Target="https://docs.un.org/zh/CCPR/C/143/D/3054/2017" TargetMode="External"/><Relationship Id="rId58" Type="http://schemas.openxmlformats.org/officeDocument/2006/relationships/hyperlink" Target="https://docs.un.org/zh/CCPR/C/143/D/J/1" TargetMode="External"/><Relationship Id="rId66" Type="http://schemas.openxmlformats.org/officeDocument/2006/relationships/hyperlink" Target="https://docs.un.org/zh/CCPR/C/141/D/3079/2017" TargetMode="External"/><Relationship Id="rId74" Type="http://schemas.openxmlformats.org/officeDocument/2006/relationships/hyperlink" Target="https://docs.un.org/zh/CCPR/C/142/D/3005/2017" TargetMode="External"/><Relationship Id="rId79" Type="http://schemas.openxmlformats.org/officeDocument/2006/relationships/hyperlink" Target="https://docs.un.org/zh/CCPR/C/142/D/3605/2019" TargetMode="External"/><Relationship Id="rId87" Type="http://schemas.openxmlformats.org/officeDocument/2006/relationships/hyperlink" Target="https://docs.un.org/zh/CCPR/C/143/D/3253/2018" TargetMode="External"/><Relationship Id="rId5" Type="http://schemas.openxmlformats.org/officeDocument/2006/relationships/webSettings" Target="webSettings.xml"/><Relationship Id="rId61" Type="http://schemas.openxmlformats.org/officeDocument/2006/relationships/hyperlink" Target="https://docs.un.org/zh/CCPR/C/141/D/3168/2018" TargetMode="External"/><Relationship Id="rId82" Type="http://schemas.openxmlformats.org/officeDocument/2006/relationships/hyperlink" Target="https://docs.un.org/zh/CCPR/C/142/D/3844/2020" TargetMode="External"/><Relationship Id="rId90" Type="http://schemas.openxmlformats.org/officeDocument/2006/relationships/hyperlink" Target="https://www.ohchr.org/en/node/33623/membership" TargetMode="External"/><Relationship Id="rId19" Type="http://schemas.openxmlformats.org/officeDocument/2006/relationships/hyperlink" Target="http://treaties.un.org" TargetMode="External"/><Relationship Id="rId14" Type="http://schemas.openxmlformats.org/officeDocument/2006/relationships/footer" Target="footer3.xml"/><Relationship Id="rId22" Type="http://schemas.openxmlformats.org/officeDocument/2006/relationships/hyperlink" Target="http://juris.ohchr.org" TargetMode="External"/><Relationship Id="rId27" Type="http://schemas.openxmlformats.org/officeDocument/2006/relationships/hyperlink" Target="https://docs.un.org/zh/CCPR/C/141/D/2548/2015" TargetMode="External"/><Relationship Id="rId30" Type="http://schemas.openxmlformats.org/officeDocument/2006/relationships/hyperlink" Target="https://docs.un.org/zh/CCPR/C/141/D/J/1" TargetMode="External"/><Relationship Id="rId35" Type="http://schemas.openxmlformats.org/officeDocument/2006/relationships/hyperlink" Target="https://docs.un.org/zh/CCPR/C/142/D/2935/2017" TargetMode="External"/><Relationship Id="rId43" Type="http://schemas.openxmlformats.org/officeDocument/2006/relationships/hyperlink" Target="https://docs.un.org/zh/CCPR/C/142/D/3602/2019" TargetMode="External"/><Relationship Id="rId48" Type="http://schemas.openxmlformats.org/officeDocument/2006/relationships/hyperlink" Target="https://docs.un.org/zh/CCPR/C/143/D/2991/2017" TargetMode="External"/><Relationship Id="rId56" Type="http://schemas.openxmlformats.org/officeDocument/2006/relationships/hyperlink" Target="https://docs.un.org/zh/CCPR/C/143/D/3283/2019" TargetMode="External"/><Relationship Id="rId64" Type="http://schemas.openxmlformats.org/officeDocument/2006/relationships/hyperlink" Target="https://docs.un.org/zh/CCPR/C/143/D/3597/2019" TargetMode="External"/><Relationship Id="rId69" Type="http://schemas.openxmlformats.org/officeDocument/2006/relationships/hyperlink" Target="https://docs.un.org/zh/CCPR/C/141/D/3595/2019" TargetMode="External"/><Relationship Id="rId77" Type="http://schemas.openxmlformats.org/officeDocument/2006/relationships/hyperlink" Target="https://docs.un.org/zh/CCPR/C/142/D/3149/2018" TargetMode="External"/><Relationship Id="rId8" Type="http://schemas.openxmlformats.org/officeDocument/2006/relationships/image" Target="media/image1.wmf"/><Relationship Id="rId51" Type="http://schemas.openxmlformats.org/officeDocument/2006/relationships/hyperlink" Target="https://docs.un.org/zh/CCPR/C/143/D/3195/2018" TargetMode="External"/><Relationship Id="rId72" Type="http://schemas.openxmlformats.org/officeDocument/2006/relationships/hyperlink" Target="https://docs.un.org/zh/CCPR/C/141/D/4275/2022" TargetMode="External"/><Relationship Id="rId80" Type="http://schemas.openxmlformats.org/officeDocument/2006/relationships/hyperlink" Target="https://docs.un.org/zh/CCPR/C/142/D/3618/2019" TargetMode="External"/><Relationship Id="rId85" Type="http://schemas.openxmlformats.org/officeDocument/2006/relationships/hyperlink" Target="https://docs.un.org/zh/CCPR/C/143/D/3035/2017"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s://docs.un.org/zh/CCPR/C/141/D/3097/2018" TargetMode="External"/><Relationship Id="rId33" Type="http://schemas.openxmlformats.org/officeDocument/2006/relationships/hyperlink" Target="https://docs.un.org/zh/CCPR/C/141/D/3588/2019" TargetMode="External"/><Relationship Id="rId38" Type="http://schemas.openxmlformats.org/officeDocument/2006/relationships/hyperlink" Target="https://docs.un.org/zh/CCPR/C/142/D/3158/2018" TargetMode="External"/><Relationship Id="rId46" Type="http://schemas.openxmlformats.org/officeDocument/2006/relationships/hyperlink" Target="https://docs.un.org/zh/CCPR/C/142/D/3628/2019" TargetMode="External"/><Relationship Id="rId59" Type="http://schemas.openxmlformats.org/officeDocument/2006/relationships/hyperlink" Target="https://docs.un.org/zh/CCPR/C/143/D/3324/2019" TargetMode="External"/><Relationship Id="rId67" Type="http://schemas.openxmlformats.org/officeDocument/2006/relationships/hyperlink" Target="https://docs.un.org/zh/CCPR/C/141/D/3148/2018" TargetMode="External"/><Relationship Id="rId20" Type="http://schemas.openxmlformats.org/officeDocument/2006/relationships/hyperlink" Target="https://tbinternet.ohchr.org/_layouts/15/TreatyBodyExternal/TBSearch.aspx?Lang=en" TargetMode="External"/><Relationship Id="rId41" Type="http://schemas.openxmlformats.org/officeDocument/2006/relationships/hyperlink" Target="https://docs.un.org/zh/CCPR/C/142/D/2749/2016" TargetMode="External"/><Relationship Id="rId54" Type="http://schemas.openxmlformats.org/officeDocument/2006/relationships/hyperlink" Target="https://docs.un.org/zh/CCPR/C/143/D/3686/2019" TargetMode="External"/><Relationship Id="rId62" Type="http://schemas.openxmlformats.org/officeDocument/2006/relationships/hyperlink" Target="https://docs.un.org/zh/CCPR/C/141/D/3581/2019" TargetMode="External"/><Relationship Id="rId70" Type="http://schemas.openxmlformats.org/officeDocument/2006/relationships/hyperlink" Target="https://docs.un.org/zh/CCPR/C/141/D/3923/2021" TargetMode="External"/><Relationship Id="rId75" Type="http://schemas.openxmlformats.org/officeDocument/2006/relationships/hyperlink" Target="https://docs.un.org/zh/CCPR/C/142/D/3047/2017" TargetMode="External"/><Relationship Id="rId83" Type="http://schemas.openxmlformats.org/officeDocument/2006/relationships/hyperlink" Target="https://docs.un.org/zh/CCPR/C/143/D/4367/2023" TargetMode="External"/><Relationship Id="rId88" Type="http://schemas.openxmlformats.org/officeDocument/2006/relationships/hyperlink" Target="https://webtv.un.org" TargetMode="External"/><Relationship Id="rId9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s://docs.un.org/zh/CCPR/C/141/D/2576/2015" TargetMode="External"/><Relationship Id="rId28" Type="http://schemas.openxmlformats.org/officeDocument/2006/relationships/hyperlink" Target="https://docs.un.org/zh/CCPR/C/141/D/3193/2018" TargetMode="External"/><Relationship Id="rId36" Type="http://schemas.openxmlformats.org/officeDocument/2006/relationships/hyperlink" Target="https://docs.un.org/zh/CCPR/C/142/D/3155/2018" TargetMode="External"/><Relationship Id="rId49" Type="http://schemas.openxmlformats.org/officeDocument/2006/relationships/hyperlink" Target="https://docs.un.org/zh/CCPR/C/143/D/3098/2018" TargetMode="External"/><Relationship Id="rId57" Type="http://schemas.openxmlformats.org/officeDocument/2006/relationships/hyperlink" Target="https://docs.un.org/zh/CCPR/C/143/D/3629/2019" TargetMode="External"/><Relationship Id="rId10" Type="http://schemas.openxmlformats.org/officeDocument/2006/relationships/image" Target="media/image4.png"/><Relationship Id="rId31" Type="http://schemas.openxmlformats.org/officeDocument/2006/relationships/hyperlink" Target="https://docs.un.org/zh/CCPR/C/141/D/J/2" TargetMode="External"/><Relationship Id="rId44" Type="http://schemas.openxmlformats.org/officeDocument/2006/relationships/hyperlink" Target="https://docs.un.org/zh/CCPR/C/142/D/3626/2019" TargetMode="External"/><Relationship Id="rId52" Type="http://schemas.openxmlformats.org/officeDocument/2006/relationships/hyperlink" Target="https://docs.un.org/zh/CCPR/C/143/D/3660/2019" TargetMode="External"/><Relationship Id="rId60" Type="http://schemas.openxmlformats.org/officeDocument/2006/relationships/hyperlink" Target="https://docs.un.org/zh/CCPR/C/143/D/3665/2019" TargetMode="External"/><Relationship Id="rId65" Type="http://schemas.openxmlformats.org/officeDocument/2006/relationships/hyperlink" Target="https://docs.un.org/zh/CCPR/C/141/D/3068/2017" TargetMode="External"/><Relationship Id="rId73" Type="http://schemas.openxmlformats.org/officeDocument/2006/relationships/hyperlink" Target="https://docs.un.org/zh/CCPR/C/142/D/2932/2017" TargetMode="External"/><Relationship Id="rId78" Type="http://schemas.openxmlformats.org/officeDocument/2006/relationships/hyperlink" Target="https://docs.un.org/zh/CCPR/C/142/D/3592/2019" TargetMode="External"/><Relationship Id="rId81" Type="http://schemas.openxmlformats.org/officeDocument/2006/relationships/hyperlink" Target="https://docs.un.org/zh/CCPR/C/142/D/3668/2019" TargetMode="External"/><Relationship Id="rId86" Type="http://schemas.openxmlformats.org/officeDocument/2006/relationships/hyperlink" Target="https://docs.un.org/zh/CCPR/C/143/D/3226/2018"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CPR/C/ECU/CO/7" TargetMode="External"/><Relationship Id="rId13" Type="http://schemas.openxmlformats.org/officeDocument/2006/relationships/hyperlink" Target="https://docs.un.org/zh/CCPR/C/TUR/CO/2" TargetMode="External"/><Relationship Id="rId18" Type="http://schemas.openxmlformats.org/officeDocument/2006/relationships/hyperlink" Target="https://docs.un.org/zh/CCPR/C/ZWE/CO/2" TargetMode="External"/><Relationship Id="rId3" Type="http://schemas.openxmlformats.org/officeDocument/2006/relationships/hyperlink" Target="https://docs.un.org/zh/CCPR/C/IND/CO/4" TargetMode="External"/><Relationship Id="rId21" Type="http://schemas.openxmlformats.org/officeDocument/2006/relationships/hyperlink" Target="https://docs.un.org/zh/CCPR/C/141/2/Add.3" TargetMode="External"/><Relationship Id="rId7" Type="http://schemas.openxmlformats.org/officeDocument/2006/relationships/hyperlink" Target="https://docs.un.org/zh/CCPR/C/SYR/CO/4" TargetMode="External"/><Relationship Id="rId12" Type="http://schemas.openxmlformats.org/officeDocument/2006/relationships/hyperlink" Target="https://docs.un.org/zh/CCPR/C/PAK/CO/2" TargetMode="External"/><Relationship Id="rId17" Type="http://schemas.openxmlformats.org/officeDocument/2006/relationships/hyperlink" Target="https://docs.un.org/zh/CCPR/C/MNE/CO/2" TargetMode="External"/><Relationship Id="rId25" Type="http://schemas.openxmlformats.org/officeDocument/2006/relationships/hyperlink" Target="https://docs.un.org/zh/CCPR/C/162" TargetMode="External"/><Relationship Id="rId2" Type="http://schemas.openxmlformats.org/officeDocument/2006/relationships/hyperlink" Target="https://docs.un.org/zh/CCPR/C/HND/CO/3" TargetMode="External"/><Relationship Id="rId16" Type="http://schemas.openxmlformats.org/officeDocument/2006/relationships/hyperlink" Target="https://docs.un.org/zh/CCPR/C/MNG/CO/7" TargetMode="External"/><Relationship Id="rId20" Type="http://schemas.openxmlformats.org/officeDocument/2006/relationships/hyperlink" Target="https://docs.un.org/zh/CCPR/C/141/2/Add.1" TargetMode="External"/><Relationship Id="rId1" Type="http://schemas.openxmlformats.org/officeDocument/2006/relationships/hyperlink" Target="https://docs.un.org/zh/CCPR/C/HRV/CO/4" TargetMode="External"/><Relationship Id="rId6" Type="http://schemas.openxmlformats.org/officeDocument/2006/relationships/hyperlink" Target="https://docs.un.org/zh/CCPR/C/SUR/CO/4" TargetMode="External"/><Relationship Id="rId11" Type="http://schemas.openxmlformats.org/officeDocument/2006/relationships/hyperlink" Target="https://docs.un.org/zh/CCPR/C/ISL/CO/5" TargetMode="External"/><Relationship Id="rId24" Type="http://schemas.openxmlformats.org/officeDocument/2006/relationships/hyperlink" Target="https://tbinternet.ohchr.org/_layouts/15/TreatyBodyExternal/SessionsList.aspx?Treaty=CCPR" TargetMode="External"/><Relationship Id="rId5" Type="http://schemas.openxmlformats.org/officeDocument/2006/relationships/hyperlink" Target="https://docs.un.org/zh/CCPR/C/MLT/CO/3" TargetMode="External"/><Relationship Id="rId15" Type="http://schemas.openxmlformats.org/officeDocument/2006/relationships/hyperlink" Target="https://docs.un.org/zh/CCPR/C/BFA/CO/2" TargetMode="External"/><Relationship Id="rId23" Type="http://schemas.openxmlformats.org/officeDocument/2006/relationships/hyperlink" Target="https://www.ohchr.org/en/treaty-bodies/ccpr" TargetMode="External"/><Relationship Id="rId10" Type="http://schemas.openxmlformats.org/officeDocument/2006/relationships/hyperlink" Target="https://docs.un.org/zh/CCPR/C/GRC/CO/3" TargetMode="External"/><Relationship Id="rId19" Type="http://schemas.openxmlformats.org/officeDocument/2006/relationships/hyperlink" Target="https://docs.un.org/zh/CCPR/C/141/2/Add.2" TargetMode="External"/><Relationship Id="rId4" Type="http://schemas.openxmlformats.org/officeDocument/2006/relationships/hyperlink" Target="https://docs.un.org/zh/CCPR/C/MDV/CO/2" TargetMode="External"/><Relationship Id="rId9" Type="http://schemas.openxmlformats.org/officeDocument/2006/relationships/hyperlink" Target="https://docs.un.org/zh/CCPR/C/FRA/CO/6" TargetMode="External"/><Relationship Id="rId14" Type="http://schemas.openxmlformats.org/officeDocument/2006/relationships/hyperlink" Target="https://docs.un.org/zh/CCPR/C/ALB/CO/3" TargetMode="External"/><Relationship Id="rId22" Type="http://schemas.openxmlformats.org/officeDocument/2006/relationships/hyperlink" Target="https://docs.un.org/zh/CCPR/C/141/2/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GA_Supplemen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GA_Supplement.dotm</Template>
  <TotalTime>9</TotalTime>
  <Pages>17</Pages>
  <Words>7661</Words>
  <Characters>10496</Characters>
  <Application>Microsoft Office Word</Application>
  <DocSecurity>0</DocSecurity>
  <Lines>552</Lines>
  <Paragraphs>585</Paragraphs>
  <ScaleCrop>false</ScaleCrop>
  <Company>CSD</Company>
  <LinksUpToDate>false</LinksUpToDate>
  <CharactersWithSpaces>17572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A/80/40</dc:title>
  <dc:subject>2510662</dc:subject>
  <dc:creator>Ting TANG</dc:creator>
  <cp:keywords/>
  <dc:description/>
  <cp:lastModifiedBy>Ting TANG</cp:lastModifiedBy>
  <cp:revision>3</cp:revision>
  <cp:lastPrinted>2025-07-28T15:10:00Z</cp:lastPrinted>
  <dcterms:created xsi:type="dcterms:W3CDTF">2025-07-28T15:09:00Z</dcterms:created>
  <dcterms:modified xsi:type="dcterms:W3CDTF">2025-07-28T15:18:00Z</dcterms:modified>
</cp:coreProperties>
</file>