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1E358F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1E358F" w:rsidRDefault="001E358F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1E358F" w:rsidRDefault="001E358F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1E358F" w:rsidRDefault="001E358F">
            <w:pPr>
              <w:jc w:val="right"/>
            </w:pPr>
            <w:r>
              <w:rPr>
                <w:sz w:val="40"/>
                <w:szCs w:val="40"/>
              </w:rPr>
              <w:t>E</w:t>
            </w:r>
            <w:r>
              <w:t>/</w:t>
            </w:r>
            <w:fldSimple w:instr=" FILLIN  &quot;Введите символ после Е/&quot;  \* MERGEFORMAT ">
              <w:r>
                <w:t>C.12/LKA/CO/2-4</w:t>
              </w:r>
            </w:fldSimple>
            <w:r>
              <w:t xml:space="preserve">                  </w:t>
            </w:r>
          </w:p>
        </w:tc>
      </w:tr>
      <w:tr w:rsidR="001E358F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1E358F" w:rsidRDefault="001E358F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1E358F" w:rsidRDefault="001E358F">
            <w:pPr>
              <w:spacing w:before="120" w:line="46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1E358F" w:rsidRDefault="001E358F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0"/>
          </w:p>
          <w:p w:rsidR="001E358F" w:rsidRDefault="001E358F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дату документа" \* MERGEFORMAT </w:instrText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9 December 2010</w:t>
            </w:r>
            <w:r>
              <w:rPr>
                <w:lang w:val="en-US"/>
              </w:rPr>
              <w:fldChar w:fldCharType="end"/>
            </w:r>
          </w:p>
          <w:p w:rsidR="001E358F" w:rsidRDefault="001E358F">
            <w:r>
              <w:rPr>
                <w:lang w:val="en-US"/>
              </w:rPr>
              <w:t>Russian</w:t>
            </w:r>
          </w:p>
          <w:p w:rsidR="001E358F" w:rsidRDefault="001E358F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1"/>
          </w:p>
          <w:p w:rsidR="001E358F" w:rsidRDefault="001E358F"/>
        </w:tc>
      </w:tr>
    </w:tbl>
    <w:p w:rsidR="001E358F" w:rsidRDefault="001E358F">
      <w:pPr>
        <w:spacing w:before="120"/>
        <w:rPr>
          <w:b/>
          <w:sz w:val="24"/>
        </w:rPr>
      </w:pPr>
      <w:r>
        <w:rPr>
          <w:b/>
          <w:sz w:val="24"/>
        </w:rPr>
        <w:t>Комитет по экономическим, социальным</w:t>
      </w:r>
      <w:r>
        <w:rPr>
          <w:b/>
          <w:sz w:val="24"/>
        </w:rPr>
        <w:br/>
        <w:t>и культурным правам</w:t>
      </w:r>
    </w:p>
    <w:p w:rsidR="001E358F" w:rsidRDefault="001E358F">
      <w:pPr>
        <w:rPr>
          <w:b/>
        </w:rPr>
      </w:pPr>
      <w:r>
        <w:rPr>
          <w:b/>
        </w:rPr>
        <w:t>Сорок пятая сессия</w:t>
      </w:r>
    </w:p>
    <w:p w:rsidR="001E358F" w:rsidRDefault="001E358F">
      <w:r>
        <w:t>Женева, 1-19 ноября 2010 года</w:t>
      </w:r>
    </w:p>
    <w:p w:rsidR="001E358F" w:rsidRDefault="001E358F">
      <w:pPr>
        <w:pStyle w:val="HChGR"/>
      </w:pPr>
      <w:r>
        <w:tab/>
      </w:r>
      <w:r>
        <w:tab/>
        <w:t>Рассмотрение докладов, представленных государствами-участниками в соответствии со статьями 16 и 17 Пакта</w:t>
      </w:r>
    </w:p>
    <w:p w:rsidR="001E358F" w:rsidRDefault="001E358F">
      <w:pPr>
        <w:pStyle w:val="H1GR"/>
      </w:pPr>
      <w:r>
        <w:tab/>
      </w:r>
      <w:r>
        <w:tab/>
        <w:t>Заключительные замечания Комитета по экономическим, социальным и культу</w:t>
      </w:r>
      <w:r>
        <w:t>р</w:t>
      </w:r>
      <w:r>
        <w:t>ным правам</w:t>
      </w:r>
    </w:p>
    <w:p w:rsidR="001E358F" w:rsidRDefault="001E358F">
      <w:pPr>
        <w:pStyle w:val="HChGR"/>
      </w:pPr>
      <w:r>
        <w:tab/>
      </w:r>
      <w:r>
        <w:tab/>
        <w:t>Шри-Ланка</w:t>
      </w:r>
    </w:p>
    <w:p w:rsidR="001E358F" w:rsidRDefault="001E358F">
      <w:pPr>
        <w:pStyle w:val="SingleTxtGR"/>
      </w:pPr>
      <w:r>
        <w:t>1.</w:t>
      </w:r>
      <w:r>
        <w:tab/>
        <w:t>Комитет рассмотрел сведенные воедино второй−четвертый периодич</w:t>
      </w:r>
      <w:r>
        <w:t>е</w:t>
      </w:r>
      <w:r>
        <w:t>ские доклады Шри-Ланки об осуществлении Пакта (E/C.12/LKA/2-4) на своих 40, 41 и 42</w:t>
      </w:r>
      <w:r>
        <w:noBreakHyphen/>
        <w:t>м заседаниях, состоявшихся 8 и 9</w:t>
      </w:r>
      <w:r w:rsidR="003E2A9E">
        <w:t xml:space="preserve"> ноября 2010 года (E/C.12/2010/</w:t>
      </w:r>
      <w:r>
        <w:t>SR.40, 41 и 42), и на своем 55-м заседании, состоявшемся 19 ноя</w:t>
      </w:r>
      <w:r>
        <w:t>б</w:t>
      </w:r>
      <w:r>
        <w:t>ря 2010 года, принял следующие з</w:t>
      </w:r>
      <w:r>
        <w:t>а</w:t>
      </w:r>
      <w:r>
        <w:t>ключительные замечания.</w:t>
      </w:r>
    </w:p>
    <w:p w:rsidR="001E358F" w:rsidRDefault="001E358F">
      <w:pPr>
        <w:pStyle w:val="H1GR"/>
      </w:pPr>
      <w:r>
        <w:tab/>
      </w:r>
      <w:r>
        <w:rPr>
          <w:lang w:val="en-US"/>
        </w:rPr>
        <w:t>A</w:t>
      </w:r>
      <w:r>
        <w:t>.</w:t>
      </w:r>
      <w:r>
        <w:tab/>
        <w:t>Введение</w:t>
      </w:r>
    </w:p>
    <w:p w:rsidR="001E358F" w:rsidRDefault="001E358F">
      <w:pPr>
        <w:pStyle w:val="SingleTxtGR"/>
      </w:pPr>
      <w:r>
        <w:t>2.</w:t>
      </w:r>
      <w:r>
        <w:tab/>
        <w:t>Комитет приветствует откровенный и конструктивный диалог с делегац</w:t>
      </w:r>
      <w:r>
        <w:t>и</w:t>
      </w:r>
      <w:r>
        <w:t>ей государства-участника. Вместе с тем он выражает озабоченность по поводу того, что доклад государства-участника, представленный с 15-летней задер</w:t>
      </w:r>
      <w:r>
        <w:t>ж</w:t>
      </w:r>
      <w:r>
        <w:t>кой, содержит неполные информацию, дезагрегированные данные и соответс</w:t>
      </w:r>
      <w:r>
        <w:t>т</w:t>
      </w:r>
      <w:r>
        <w:t>вующую статистику по практическому осуществлению закрепленных в Пакте прав в государстве-участнике. Ком</w:t>
      </w:r>
      <w:r>
        <w:t>и</w:t>
      </w:r>
      <w:r>
        <w:t>тет сожалеет о том, что государство-участник не представило ответы на половину содержащихся в его перечне в</w:t>
      </w:r>
      <w:r>
        <w:t>о</w:t>
      </w:r>
      <w:r>
        <w:t>просов. Комитет призывает государство-участник обеспечить полное соотве</w:t>
      </w:r>
      <w:r>
        <w:t>т</w:t>
      </w:r>
      <w:r>
        <w:t>ствие его следующего периодического доклада с руководящими указаниями Комитета по подготовке докладов, с тем чтобы Комитет мог в полной мере оц</w:t>
      </w:r>
      <w:r>
        <w:t>е</w:t>
      </w:r>
      <w:r>
        <w:t>нить степень осуществления в государстве-участнике закрепленных в Пакте прав. Комитет рекомендует государству-участнику в ходе подготовки следу</w:t>
      </w:r>
      <w:r>
        <w:t>ю</w:t>
      </w:r>
      <w:r>
        <w:t>щего периодического доклада консультироваться с организациями гражданск</w:t>
      </w:r>
      <w:r>
        <w:t>о</w:t>
      </w:r>
      <w:r>
        <w:t>го общ</w:t>
      </w:r>
      <w:r>
        <w:t>е</w:t>
      </w:r>
      <w:r>
        <w:t>ства.</w:t>
      </w:r>
    </w:p>
    <w:p w:rsidR="001E358F" w:rsidRDefault="001E358F">
      <w:pPr>
        <w:pStyle w:val="H1GR"/>
      </w:pPr>
      <w:r>
        <w:tab/>
      </w:r>
      <w:r>
        <w:rPr>
          <w:lang w:val="en-US"/>
        </w:rPr>
        <w:t>B</w:t>
      </w:r>
      <w:r>
        <w:t>.</w:t>
      </w:r>
      <w:r>
        <w:tab/>
        <w:t>Позитивные аспекты</w:t>
      </w:r>
    </w:p>
    <w:p w:rsidR="001E358F" w:rsidRDefault="001E358F">
      <w:pPr>
        <w:pStyle w:val="SingleTxtGR"/>
      </w:pPr>
      <w:r>
        <w:t>3.</w:t>
      </w:r>
      <w:r>
        <w:tab/>
        <w:t>Комитет приветствует ратификацию двух факультативных протоколов к Конвенции о правах ребенка, в частности, касающихся участия детей в воор</w:t>
      </w:r>
      <w:r>
        <w:t>у</w:t>
      </w:r>
      <w:r>
        <w:t>женных конфликтах, − в 2000 году, а торговли детьми, детской проституции и детской порнографии, − в 2006 году, а также Факультативного протокола к Ко</w:t>
      </w:r>
      <w:r>
        <w:t>н</w:t>
      </w:r>
      <w:r>
        <w:t>венции о ликвидации всех форм дискриминации в отношении женщин − в 2002 году. Он также приветствует ратификаци</w:t>
      </w:r>
      <w:r w:rsidR="00B50581">
        <w:t>ю конвенций МОТ № 111 (1998 год</w:t>
      </w:r>
      <w:r>
        <w:t>) о дискриминации в области труда и занятий, № 138 (2000 год) о м</w:t>
      </w:r>
      <w:r>
        <w:t>и</w:t>
      </w:r>
      <w:r>
        <w:t>нимальном возрасте для приема на работу и № 182 (2001 год) о наихудших формах де</w:t>
      </w:r>
      <w:r>
        <w:t>т</w:t>
      </w:r>
      <w:r>
        <w:t>ского труда.</w:t>
      </w:r>
    </w:p>
    <w:p w:rsidR="001E358F" w:rsidRDefault="001E358F">
      <w:pPr>
        <w:pStyle w:val="SingleTxtGR"/>
      </w:pPr>
      <w:r>
        <w:t>4.</w:t>
      </w:r>
      <w:r>
        <w:tab/>
        <w:t>Комитет с удовлетворением отмечает такие позитивные изменения, св</w:t>
      </w:r>
      <w:r>
        <w:t>я</w:t>
      </w:r>
      <w:r>
        <w:t>занные с осуществлением Пакта, как принятие:</w:t>
      </w:r>
    </w:p>
    <w:p w:rsidR="001E358F" w:rsidRDefault="001E358F">
      <w:pPr>
        <w:pStyle w:val="SingleTxtGR"/>
      </w:pPr>
      <w:r>
        <w:tab/>
        <w:t>а)</w:t>
      </w:r>
      <w:r>
        <w:tab/>
        <w:t>Закона о защите женщин от насилия в семье № 34 от 3 октября 2005 года;</w:t>
      </w:r>
    </w:p>
    <w:p w:rsidR="001E358F" w:rsidRDefault="001E358F">
      <w:pPr>
        <w:pStyle w:val="SingleTxtGR"/>
      </w:pPr>
      <w:r>
        <w:tab/>
      </w:r>
      <w:r>
        <w:rPr>
          <w:lang w:val="en-US"/>
        </w:rPr>
        <w:t>b</w:t>
      </w:r>
      <w:r>
        <w:t>)</w:t>
      </w:r>
      <w:r>
        <w:tab/>
        <w:t>исправленного Закона № 8 от 2003 года о найме женщин, молодежи и детей, в котором минимальный возраст для приема на работу повышается с 12 до 14 лет;</w:t>
      </w:r>
    </w:p>
    <w:p w:rsidR="001E358F" w:rsidRDefault="001E358F">
      <w:pPr>
        <w:pStyle w:val="SingleTxtGR"/>
      </w:pPr>
      <w:r>
        <w:tab/>
        <w:t>с)</w:t>
      </w:r>
      <w:r>
        <w:tab/>
        <w:t>национальной политики в интересах инвалидов в 2003 году.</w:t>
      </w:r>
    </w:p>
    <w:p w:rsidR="001E358F" w:rsidRDefault="001E358F">
      <w:pPr>
        <w:pStyle w:val="SingleTxtGR"/>
      </w:pPr>
      <w:r>
        <w:t>5.</w:t>
      </w:r>
      <w:r>
        <w:tab/>
        <w:t>Комитет с удовлетворением отмечает значительный прогресс, достигн</w:t>
      </w:r>
      <w:r>
        <w:t>у</w:t>
      </w:r>
      <w:r>
        <w:t>тый государством-участником на пути выполнения целей развития, провозгл</w:t>
      </w:r>
      <w:r>
        <w:t>а</w:t>
      </w:r>
      <w:r>
        <w:t>шенных в Декларации тысячелетия, в частности в области здравоохранения и образования, а также с удовлетворением отмечает, что государство-участник планирует выполнить поставле</w:t>
      </w:r>
      <w:r>
        <w:t>н</w:t>
      </w:r>
      <w:r>
        <w:t>ные задачи по большинству показателей к 2015 году.</w:t>
      </w:r>
    </w:p>
    <w:p w:rsidR="001E358F" w:rsidRDefault="001E358F">
      <w:pPr>
        <w:pStyle w:val="H1GR"/>
      </w:pPr>
      <w:r>
        <w:tab/>
        <w:t>С.</w:t>
      </w:r>
      <w:r>
        <w:tab/>
        <w:t>Основные проблемы, вызывающие озабоченность, и рекомендации</w:t>
      </w:r>
    </w:p>
    <w:p w:rsidR="001E358F" w:rsidRDefault="001E358F">
      <w:pPr>
        <w:pStyle w:val="SingleTxtGR"/>
      </w:pPr>
      <w:r>
        <w:t>6.</w:t>
      </w:r>
      <w:r>
        <w:tab/>
        <w:t>Комитет озабочен тем, что Пакт не действует в полной мере во внутре</w:t>
      </w:r>
      <w:r>
        <w:t>н</w:t>
      </w:r>
      <w:r>
        <w:t>ней правовой системе государства и что, хотя на некоторые из его положений можно ссылаться в верховном суде, они редко используются, что свидетельс</w:t>
      </w:r>
      <w:r>
        <w:t>т</w:t>
      </w:r>
      <w:r>
        <w:t>вует об ограниченной информированности о Пакте в государстве-участнике. Комитет также выражает серьезную обеспокоенность в связи с тем, что верхо</w:t>
      </w:r>
      <w:r>
        <w:t>в</w:t>
      </w:r>
      <w:r>
        <w:t>ный суд неоднократно ставил под сомнени</w:t>
      </w:r>
      <w:r>
        <w:t>е</w:t>
      </w:r>
      <w:r>
        <w:t xml:space="preserve"> юридически обязывающий характер международных договоров по правам человека и, в частности ко</w:t>
      </w:r>
      <w:r>
        <w:t>н</w:t>
      </w:r>
      <w:r>
        <w:t>венций МОТ, стороной которых является государство-участник.</w:t>
      </w:r>
    </w:p>
    <w:p w:rsidR="001E358F" w:rsidRDefault="001E358F">
      <w:pPr>
        <w:pStyle w:val="SingleTxtGR"/>
        <w:ind w:left="1701" w:hanging="567"/>
        <w:rPr>
          <w:b/>
        </w:rPr>
      </w:pPr>
      <w:r>
        <w:tab/>
      </w:r>
      <w:r>
        <w:rPr>
          <w:b/>
        </w:rPr>
        <w:t>Комитет призывает государство-участник обеспечить, чтобы полож</w:t>
      </w:r>
      <w:r>
        <w:rPr>
          <w:b/>
        </w:rPr>
        <w:t>е</w:t>
      </w:r>
      <w:r>
        <w:rPr>
          <w:b/>
        </w:rPr>
        <w:t>ния Пакта в полной мере действовали во внутреннем законодател</w:t>
      </w:r>
      <w:r>
        <w:rPr>
          <w:b/>
        </w:rPr>
        <w:t>ь</w:t>
      </w:r>
      <w:r>
        <w:rPr>
          <w:b/>
        </w:rPr>
        <w:t>стве и имели преим</w:t>
      </w:r>
      <w:r>
        <w:rPr>
          <w:b/>
        </w:rPr>
        <w:t>у</w:t>
      </w:r>
      <w:r>
        <w:rPr>
          <w:b/>
        </w:rPr>
        <w:t>щественную силу над положениями внутреннего права в случае коллизии. Он также настоятельно призывает госуда</w:t>
      </w:r>
      <w:r>
        <w:rPr>
          <w:b/>
        </w:rPr>
        <w:t>р</w:t>
      </w:r>
      <w:r>
        <w:rPr>
          <w:b/>
        </w:rPr>
        <w:t>ство-участник привести его внутреннее законодательство в соотве</w:t>
      </w:r>
      <w:r>
        <w:rPr>
          <w:b/>
        </w:rPr>
        <w:t>т</w:t>
      </w:r>
      <w:r>
        <w:rPr>
          <w:b/>
        </w:rPr>
        <w:t>ствие с правами, закрепленными в Пакте. Комитет призывает гос</w:t>
      </w:r>
      <w:r>
        <w:rPr>
          <w:b/>
        </w:rPr>
        <w:t>у</w:t>
      </w:r>
      <w:r>
        <w:rPr>
          <w:b/>
        </w:rPr>
        <w:t>дарство-участник повысить эффективность программ обучения по правам человека, с тем чтобы обеспечить улучшение знаний, инфо</w:t>
      </w:r>
      <w:r>
        <w:rPr>
          <w:b/>
        </w:rPr>
        <w:t>р</w:t>
      </w:r>
      <w:r>
        <w:rPr>
          <w:b/>
        </w:rPr>
        <w:t>мированности и применения Пакта и других международных догов</w:t>
      </w:r>
      <w:r>
        <w:rPr>
          <w:b/>
        </w:rPr>
        <w:t>о</w:t>
      </w:r>
      <w:r>
        <w:rPr>
          <w:b/>
        </w:rPr>
        <w:t>ров по правам человека, в частности среди работников судебной си</w:t>
      </w:r>
      <w:r>
        <w:rPr>
          <w:b/>
        </w:rPr>
        <w:t>с</w:t>
      </w:r>
      <w:r>
        <w:rPr>
          <w:b/>
        </w:rPr>
        <w:t>темы, сотрудников правоприменительных органов и других сторон, отвечающих за осуществление Пакта.</w:t>
      </w:r>
    </w:p>
    <w:p w:rsidR="001E358F" w:rsidRDefault="001E358F">
      <w:pPr>
        <w:pStyle w:val="SingleTxtGR"/>
      </w:pPr>
      <w:r>
        <w:t>7.</w:t>
      </w:r>
      <w:r>
        <w:tab/>
        <w:t>Комитет с обеспокоенностью отмечает, что, несмотря на его частичную отмену, продолжение действия режима чрезвычайной ситуации препятствует полной реализ</w:t>
      </w:r>
      <w:r>
        <w:t>а</w:t>
      </w:r>
      <w:r>
        <w:t>ции экономических, социальных и культурных прав.</w:t>
      </w:r>
    </w:p>
    <w:p w:rsidR="001E358F" w:rsidRDefault="001E358F">
      <w:pPr>
        <w:pStyle w:val="SingleTxtGR"/>
        <w:ind w:left="1701" w:hanging="567"/>
        <w:rPr>
          <w:b/>
        </w:rPr>
      </w:pPr>
      <w:r>
        <w:tab/>
      </w:r>
      <w:r>
        <w:rPr>
          <w:b/>
        </w:rPr>
        <w:t>Комитет настоятельно призывает государство-участник рассмотреть вопрос об отмене действия всех оставшихся чрезвычайных норм, к</w:t>
      </w:r>
      <w:r>
        <w:rPr>
          <w:b/>
        </w:rPr>
        <w:t>о</w:t>
      </w:r>
      <w:r>
        <w:rPr>
          <w:b/>
        </w:rPr>
        <w:t>торые подрывают реализацию экономических, социальных и кул</w:t>
      </w:r>
      <w:r>
        <w:rPr>
          <w:b/>
        </w:rPr>
        <w:t>ь</w:t>
      </w:r>
      <w:r>
        <w:rPr>
          <w:b/>
        </w:rPr>
        <w:t>турных прав.</w:t>
      </w:r>
    </w:p>
    <w:p w:rsidR="001E358F" w:rsidRDefault="001E358F">
      <w:pPr>
        <w:pStyle w:val="SingleTxtGR"/>
      </w:pPr>
      <w:r>
        <w:t>8.</w:t>
      </w:r>
      <w:r>
        <w:tab/>
        <w:t>Комитет выражает обеспокоенность в связи с отсутствием независимости Наци</w:t>
      </w:r>
      <w:r>
        <w:t>о</w:t>
      </w:r>
      <w:r>
        <w:t>нальной комиссии по правам человека, аккредитация которой именно по этой причине была снижена в 2007 году Международным координационным комитетом национал</w:t>
      </w:r>
      <w:r>
        <w:t>ь</w:t>
      </w:r>
      <w:r>
        <w:t>ных учреждений (МКК) до категории "В". Комитет также с обеспокоенностью отмечает, что посты в Национальной комиссии по правам человека остаются вакантными и что она по сути бездействует.</w:t>
      </w:r>
    </w:p>
    <w:p w:rsidR="001E358F" w:rsidRDefault="001E358F">
      <w:pPr>
        <w:pStyle w:val="SingleTxtGR"/>
        <w:ind w:left="1701" w:hanging="567"/>
        <w:rPr>
          <w:b/>
        </w:rPr>
      </w:pPr>
      <w:r>
        <w:tab/>
      </w:r>
      <w:r>
        <w:rPr>
          <w:b/>
        </w:rPr>
        <w:t>Комитет настоятельно призывает государство-участник принять м</w:t>
      </w:r>
      <w:r>
        <w:rPr>
          <w:b/>
        </w:rPr>
        <w:t>е</w:t>
      </w:r>
      <w:r>
        <w:rPr>
          <w:b/>
        </w:rPr>
        <w:t>ры к тому, чтобы Национальная комиссия по правам человека отв</w:t>
      </w:r>
      <w:r>
        <w:rPr>
          <w:b/>
        </w:rPr>
        <w:t>е</w:t>
      </w:r>
      <w:r>
        <w:rPr>
          <w:b/>
        </w:rPr>
        <w:t>чала критериям независимости и автономности, изложенным в принципах, касающихся национальных учреждений по защите и п</w:t>
      </w:r>
      <w:r>
        <w:rPr>
          <w:b/>
        </w:rPr>
        <w:t>о</w:t>
      </w:r>
      <w:r>
        <w:rPr>
          <w:b/>
        </w:rPr>
        <w:t>ощрению прав человека (Парижские принципы, резолюция 48/134 Генеральной Ассамблеи).</w:t>
      </w:r>
    </w:p>
    <w:p w:rsidR="00B50581" w:rsidRPr="00E1048F" w:rsidRDefault="00B50581" w:rsidP="001E358F">
      <w:pPr>
        <w:pStyle w:val="SingleTxtGR"/>
      </w:pPr>
      <w:r w:rsidRPr="00E1048F">
        <w:t>9.</w:t>
      </w:r>
      <w:r w:rsidRPr="00E1048F">
        <w:tab/>
        <w:t xml:space="preserve">Комитет обеспокоен тем, что судебные и важные </w:t>
      </w:r>
      <w:r>
        <w:t>контрольные</w:t>
      </w:r>
      <w:r w:rsidRPr="00E1048F">
        <w:t xml:space="preserve"> органы не</w:t>
      </w:r>
      <w:r>
        <w:t> обладают независимостью</w:t>
      </w:r>
      <w:r w:rsidRPr="00E1048F">
        <w:t xml:space="preserve">, для того чтобы эффективно осуществлять свои функции в деле поощрения и защиты экономических, социальных и культурных прав. Комитет также выражает обеспокоенность в </w:t>
      </w:r>
      <w:r>
        <w:t>связи с 18-й поправкой к </w:t>
      </w:r>
      <w:r w:rsidRPr="00E1048F">
        <w:t xml:space="preserve">Конституции, принятой 8 сентября 2010 года, которая еще более </w:t>
      </w:r>
      <w:r>
        <w:t>ограничивает</w:t>
      </w:r>
      <w:r w:rsidRPr="00E1048F">
        <w:t xml:space="preserve"> независимость судебных и других </w:t>
      </w:r>
      <w:r>
        <w:t>контрольных</w:t>
      </w:r>
      <w:r w:rsidRPr="00E1048F">
        <w:t xml:space="preserve"> органов, поскольку предусма</w:t>
      </w:r>
      <w:r w:rsidRPr="00E1048F">
        <w:t>т</w:t>
      </w:r>
      <w:r w:rsidRPr="00E1048F">
        <w:t>ривает механизм прямого назначения президенто</w:t>
      </w:r>
      <w:r>
        <w:t>м</w:t>
      </w:r>
      <w:r w:rsidRPr="00E1048F">
        <w:t>, в частности председателей и членов Комиссии по расследованию заявлений о взяточничестве и коррупции, членов Судебной комиссии и Парламентского уполномоченного по администр</w:t>
      </w:r>
      <w:r w:rsidRPr="00E1048F">
        <w:t>а</w:t>
      </w:r>
      <w:r w:rsidRPr="00E1048F">
        <w:t>тивным вопросам (омбудсмен</w:t>
      </w:r>
      <w:r>
        <w:t>а</w:t>
      </w:r>
      <w:r w:rsidRPr="00E1048F">
        <w:t>).</w:t>
      </w:r>
    </w:p>
    <w:p w:rsidR="00B50581" w:rsidRPr="00E1048F" w:rsidRDefault="00B50581" w:rsidP="001E358F">
      <w:pPr>
        <w:pStyle w:val="SingleTxtGR"/>
        <w:ind w:left="1701" w:hanging="567"/>
        <w:rPr>
          <w:b/>
        </w:rPr>
      </w:pPr>
      <w:r w:rsidRPr="00E1048F">
        <w:tab/>
      </w:r>
      <w:r w:rsidRPr="00E1048F">
        <w:rPr>
          <w:b/>
        </w:rPr>
        <w:t xml:space="preserve">Комитет призывает государство-участник принять все необходимые меры для обеспечения независимости и </w:t>
      </w:r>
      <w:r>
        <w:rPr>
          <w:b/>
        </w:rPr>
        <w:t>честност</w:t>
      </w:r>
      <w:r w:rsidR="005E5F0B">
        <w:rPr>
          <w:b/>
        </w:rPr>
        <w:t>и</w:t>
      </w:r>
      <w:r w:rsidRPr="00E1048F">
        <w:rPr>
          <w:b/>
        </w:rPr>
        <w:t xml:space="preserve"> судебной системы и ко</w:t>
      </w:r>
      <w:r w:rsidRPr="00E1048F">
        <w:rPr>
          <w:b/>
        </w:rPr>
        <w:t>н</w:t>
      </w:r>
      <w:r w:rsidRPr="00E1048F">
        <w:rPr>
          <w:b/>
        </w:rPr>
        <w:t>трольных органов. Он также рекомендует государству-участнику рассмотреть вопрос о пересмотре положений 18-й попра</w:t>
      </w:r>
      <w:r w:rsidRPr="00E1048F">
        <w:rPr>
          <w:b/>
        </w:rPr>
        <w:t>в</w:t>
      </w:r>
      <w:r w:rsidRPr="00E1048F">
        <w:rPr>
          <w:b/>
        </w:rPr>
        <w:t xml:space="preserve">ки </w:t>
      </w:r>
      <w:r>
        <w:rPr>
          <w:b/>
        </w:rPr>
        <w:t xml:space="preserve">к </w:t>
      </w:r>
      <w:r w:rsidRPr="00E1048F">
        <w:rPr>
          <w:b/>
        </w:rPr>
        <w:t>Конституции, касающейся порядка назначения председателей и</w:t>
      </w:r>
      <w:r>
        <w:rPr>
          <w:b/>
        </w:rPr>
        <w:t> </w:t>
      </w:r>
      <w:r w:rsidRPr="00E1048F">
        <w:rPr>
          <w:b/>
        </w:rPr>
        <w:t>членов контрольных орг</w:t>
      </w:r>
      <w:r w:rsidRPr="00E1048F">
        <w:rPr>
          <w:b/>
        </w:rPr>
        <w:t>а</w:t>
      </w:r>
      <w:r w:rsidRPr="00E1048F">
        <w:rPr>
          <w:b/>
        </w:rPr>
        <w:t>нов.</w:t>
      </w:r>
    </w:p>
    <w:p w:rsidR="00B50581" w:rsidRPr="00E1048F" w:rsidRDefault="00B50581" w:rsidP="001E358F">
      <w:pPr>
        <w:pStyle w:val="SingleTxtGR"/>
      </w:pPr>
      <w:r w:rsidRPr="00E1048F">
        <w:t>10.</w:t>
      </w:r>
      <w:r w:rsidRPr="00E1048F">
        <w:tab/>
        <w:t>Комитет выражает серьезную обеспокоенность широко распростране</w:t>
      </w:r>
      <w:r w:rsidRPr="00E1048F">
        <w:t>н</w:t>
      </w:r>
      <w:r>
        <w:t>ной практикой</w:t>
      </w:r>
      <w:r w:rsidRPr="00E1048F">
        <w:t xml:space="preserve"> угроз, нападок, кампаний по диффамации и других форм стигм</w:t>
      </w:r>
      <w:r w:rsidRPr="00E1048F">
        <w:t>а</w:t>
      </w:r>
      <w:r w:rsidRPr="00E1048F">
        <w:t xml:space="preserve">тизации в отношении правозащитников в государстве-участнике, а также </w:t>
      </w:r>
      <w:r>
        <w:t>в св</w:t>
      </w:r>
      <w:r>
        <w:t>я</w:t>
      </w:r>
      <w:r>
        <w:t xml:space="preserve">зи с </w:t>
      </w:r>
      <w:r w:rsidRPr="00E1048F">
        <w:t>неза</w:t>
      </w:r>
      <w:r>
        <w:t>конным</w:t>
      </w:r>
      <w:r w:rsidRPr="00E1048F">
        <w:t xml:space="preserve"> ограничени</w:t>
      </w:r>
      <w:r>
        <w:t>ем</w:t>
      </w:r>
      <w:r w:rsidRPr="00E1048F">
        <w:t xml:space="preserve"> их деятельности.</w:t>
      </w:r>
    </w:p>
    <w:p w:rsidR="00B50581" w:rsidRPr="00E1048F" w:rsidRDefault="00B50581" w:rsidP="001E358F">
      <w:pPr>
        <w:pStyle w:val="SingleTxtGR"/>
        <w:ind w:left="1701" w:hanging="567"/>
        <w:rPr>
          <w:b/>
        </w:rPr>
      </w:pPr>
      <w:r w:rsidRPr="00E1048F">
        <w:tab/>
      </w:r>
      <w:r w:rsidRPr="00E1048F">
        <w:rPr>
          <w:b/>
        </w:rPr>
        <w:t>Комитет призывает государство-участник принять необходимые м</w:t>
      </w:r>
      <w:r w:rsidRPr="00E1048F">
        <w:rPr>
          <w:b/>
        </w:rPr>
        <w:t>е</w:t>
      </w:r>
      <w:r w:rsidRPr="00E1048F">
        <w:rPr>
          <w:b/>
        </w:rPr>
        <w:t>ры в соответствии с Декларацией о праве и обязанности отдельных лиц, групп и органов общества поощрять и защищать общепризна</w:t>
      </w:r>
      <w:r w:rsidRPr="00E1048F">
        <w:rPr>
          <w:b/>
        </w:rPr>
        <w:t>н</w:t>
      </w:r>
      <w:r w:rsidRPr="00E1048F">
        <w:rPr>
          <w:b/>
        </w:rPr>
        <w:t>ные права человека и основные свободы от 9 декабря 1998 года, с тем чтобы положить конец продол</w:t>
      </w:r>
      <w:r>
        <w:rPr>
          <w:b/>
        </w:rPr>
        <w:t>жающим</w:t>
      </w:r>
      <w:r w:rsidRPr="00E1048F">
        <w:rPr>
          <w:b/>
        </w:rPr>
        <w:t>ся травл</w:t>
      </w:r>
      <w:r>
        <w:rPr>
          <w:b/>
        </w:rPr>
        <w:t>е и преследованию</w:t>
      </w:r>
      <w:r w:rsidRPr="00E1048F">
        <w:rPr>
          <w:b/>
        </w:rPr>
        <w:t xml:space="preserve"> правозащитников, а та</w:t>
      </w:r>
      <w:r w:rsidRPr="00E1048F">
        <w:rPr>
          <w:b/>
        </w:rPr>
        <w:t>к</w:t>
      </w:r>
      <w:r w:rsidRPr="00E1048F">
        <w:rPr>
          <w:b/>
        </w:rPr>
        <w:t xml:space="preserve">же привлечь к </w:t>
      </w:r>
      <w:r>
        <w:rPr>
          <w:b/>
        </w:rPr>
        <w:t xml:space="preserve">надлежащей </w:t>
      </w:r>
      <w:r w:rsidRPr="00E1048F">
        <w:rPr>
          <w:b/>
        </w:rPr>
        <w:t>ответственности и наказать лиц, виновных в</w:t>
      </w:r>
      <w:r>
        <w:rPr>
          <w:b/>
        </w:rPr>
        <w:t> </w:t>
      </w:r>
      <w:r w:rsidRPr="00E1048F">
        <w:rPr>
          <w:b/>
        </w:rPr>
        <w:t>этих угрозах и нападках. Комитет пр</w:t>
      </w:r>
      <w:r w:rsidRPr="00E1048F">
        <w:rPr>
          <w:b/>
        </w:rPr>
        <w:t>и</w:t>
      </w:r>
      <w:r w:rsidRPr="00E1048F">
        <w:rPr>
          <w:b/>
        </w:rPr>
        <w:t>зывает государство-участник наладить постоянный диалог с пре</w:t>
      </w:r>
      <w:r w:rsidRPr="00E1048F">
        <w:rPr>
          <w:b/>
        </w:rPr>
        <w:t>д</w:t>
      </w:r>
      <w:r w:rsidRPr="00E1048F">
        <w:rPr>
          <w:b/>
        </w:rPr>
        <w:t xml:space="preserve">ставителями гражданского общества, </w:t>
      </w:r>
      <w:r>
        <w:rPr>
          <w:b/>
        </w:rPr>
        <w:t>в том числе с</w:t>
      </w:r>
      <w:r w:rsidRPr="00E1048F">
        <w:rPr>
          <w:b/>
        </w:rPr>
        <w:t xml:space="preserve"> органи</w:t>
      </w:r>
      <w:r>
        <w:rPr>
          <w:b/>
        </w:rPr>
        <w:t>зациями, проводящими</w:t>
      </w:r>
      <w:r w:rsidRPr="00E1048F">
        <w:rPr>
          <w:b/>
        </w:rPr>
        <w:t xml:space="preserve"> кампании в поддержку прав человека и правозащи</w:t>
      </w:r>
      <w:r w:rsidRPr="00E1048F">
        <w:rPr>
          <w:b/>
        </w:rPr>
        <w:t>т</w:t>
      </w:r>
      <w:r w:rsidRPr="00E1048F">
        <w:rPr>
          <w:b/>
        </w:rPr>
        <w:t>ников, в целях разработки и осуществления стратегий по защите и</w:t>
      </w:r>
      <w:r>
        <w:rPr>
          <w:b/>
        </w:rPr>
        <w:t> </w:t>
      </w:r>
      <w:r w:rsidRPr="00E1048F">
        <w:rPr>
          <w:b/>
        </w:rPr>
        <w:t>поощрению экономических, социальных и культурных прав в</w:t>
      </w:r>
      <w:r>
        <w:rPr>
          <w:b/>
        </w:rPr>
        <w:t> </w:t>
      </w:r>
      <w:r w:rsidRPr="00E1048F">
        <w:rPr>
          <w:b/>
        </w:rPr>
        <w:t xml:space="preserve">стране, </w:t>
      </w:r>
      <w:r>
        <w:rPr>
          <w:b/>
        </w:rPr>
        <w:t>включая</w:t>
      </w:r>
      <w:r w:rsidRPr="00E1048F">
        <w:rPr>
          <w:b/>
        </w:rPr>
        <w:t xml:space="preserve"> нынешний процесс разработки национального плана действий в области прав человека. Он также настоятельно призывает гос</w:t>
      </w:r>
      <w:r w:rsidRPr="00E1048F">
        <w:rPr>
          <w:b/>
        </w:rPr>
        <w:t>у</w:t>
      </w:r>
      <w:r w:rsidRPr="00E1048F">
        <w:rPr>
          <w:b/>
        </w:rPr>
        <w:t>дарство-участник ускорить процесс принятия закона о праве на информ</w:t>
      </w:r>
      <w:r w:rsidRPr="00E1048F">
        <w:rPr>
          <w:b/>
        </w:rPr>
        <w:t>а</w:t>
      </w:r>
      <w:r w:rsidRPr="00E1048F">
        <w:rPr>
          <w:b/>
        </w:rPr>
        <w:t>цию.</w:t>
      </w:r>
    </w:p>
    <w:p w:rsidR="00B50581" w:rsidRPr="00E1048F" w:rsidRDefault="00B50581" w:rsidP="001E358F">
      <w:pPr>
        <w:pStyle w:val="SingleTxtGR"/>
      </w:pPr>
      <w:r w:rsidRPr="00E1048F">
        <w:t>11.</w:t>
      </w:r>
      <w:r w:rsidRPr="00E1048F">
        <w:tab/>
        <w:t>Комитет обеспокоен тем, что организация национального парка</w:t>
      </w:r>
      <w:r>
        <w:t xml:space="preserve"> </w:t>
      </w:r>
      <w:r w:rsidRPr="00E1048F">
        <w:t>на трад</w:t>
      </w:r>
      <w:r w:rsidRPr="00E1048F">
        <w:t>и</w:t>
      </w:r>
      <w:r w:rsidRPr="00E1048F">
        <w:t>ционных землях вед</w:t>
      </w:r>
      <w:r>
        <w:t>д</w:t>
      </w:r>
      <w:r w:rsidRPr="00E1048F">
        <w:t>ов приводит к их социально-экономической маргинализ</w:t>
      </w:r>
      <w:r w:rsidRPr="00E1048F">
        <w:t>а</w:t>
      </w:r>
      <w:r w:rsidRPr="00E1048F">
        <w:t>ции и о</w:t>
      </w:r>
      <w:r>
        <w:t>бнища</w:t>
      </w:r>
      <w:r w:rsidRPr="00E1048F">
        <w:t xml:space="preserve">нию, </w:t>
      </w:r>
      <w:r>
        <w:t>при этом</w:t>
      </w:r>
      <w:r w:rsidRPr="00E1048F">
        <w:t xml:space="preserve"> самим вед</w:t>
      </w:r>
      <w:r>
        <w:t>д</w:t>
      </w:r>
      <w:r w:rsidRPr="00E1048F">
        <w:t>ам запрещают доступ к их традицио</w:t>
      </w:r>
      <w:r w:rsidRPr="00E1048F">
        <w:t>н</w:t>
      </w:r>
      <w:r w:rsidRPr="00E1048F">
        <w:t>ным охотничьим угодьям и местам медосбора. Комитет также обеспокоен тем, что вед</w:t>
      </w:r>
      <w:r>
        <w:t>д</w:t>
      </w:r>
      <w:r w:rsidRPr="00E1048F">
        <w:t>ы подвергаются постоянным нападкам в государстве-участнике, в час</w:t>
      </w:r>
      <w:r w:rsidRPr="00E1048F">
        <w:t>т</w:t>
      </w:r>
      <w:r w:rsidRPr="00E1048F">
        <w:t>ности дети вед</w:t>
      </w:r>
      <w:r>
        <w:t>д</w:t>
      </w:r>
      <w:r w:rsidRPr="00E1048F">
        <w:t>ов, которые подвергаются остракизму в школьной системе и</w:t>
      </w:r>
      <w:r>
        <w:t> </w:t>
      </w:r>
      <w:r w:rsidRPr="00E1048F">
        <w:t>часто исп</w:t>
      </w:r>
      <w:r w:rsidR="005E5F0B">
        <w:t>ользуются на опасных работах</w:t>
      </w:r>
      <w:r>
        <w:t xml:space="preserve"> (</w:t>
      </w:r>
      <w:r w:rsidR="005E5F0B">
        <w:t>с</w:t>
      </w:r>
      <w:r w:rsidRPr="00E1048F">
        <w:t>т</w:t>
      </w:r>
      <w:r w:rsidRPr="00E1048F">
        <w:t>а</w:t>
      </w:r>
      <w:r>
        <w:t>тья</w:t>
      </w:r>
      <w:r w:rsidRPr="00E1048F">
        <w:t> 1</w:t>
      </w:r>
      <w:r>
        <w:t>, пункт 2)</w:t>
      </w:r>
      <w:r w:rsidR="005E5F0B">
        <w:t>.</w:t>
      </w:r>
    </w:p>
    <w:p w:rsidR="00B50581" w:rsidRPr="00E1048F" w:rsidRDefault="00B50581" w:rsidP="001E358F">
      <w:pPr>
        <w:pStyle w:val="SingleTxtGR"/>
        <w:ind w:left="1701" w:hanging="567"/>
        <w:rPr>
          <w:b/>
        </w:rPr>
      </w:pPr>
      <w:r w:rsidRPr="00E1048F">
        <w:tab/>
      </w:r>
      <w:r w:rsidRPr="00E1048F">
        <w:rPr>
          <w:b/>
        </w:rPr>
        <w:t>Комитет настоятельно призывает государство-участник обеспечить возможность возвращения и беспрепятственного проживания вед</w:t>
      </w:r>
      <w:r>
        <w:rPr>
          <w:b/>
        </w:rPr>
        <w:t>д</w:t>
      </w:r>
      <w:r w:rsidRPr="00E1048F">
        <w:rPr>
          <w:b/>
        </w:rPr>
        <w:t>ов на</w:t>
      </w:r>
      <w:r>
        <w:rPr>
          <w:b/>
        </w:rPr>
        <w:t> </w:t>
      </w:r>
      <w:r w:rsidRPr="00E1048F">
        <w:rPr>
          <w:b/>
        </w:rPr>
        <w:t>землях, с которых они были изгнаны, в частности в заповеднике Мадуру Ойя, учредить государственный орган, отвечающий за пре</w:t>
      </w:r>
      <w:r w:rsidRPr="00E1048F">
        <w:rPr>
          <w:b/>
        </w:rPr>
        <w:t>д</w:t>
      </w:r>
      <w:r w:rsidRPr="00E1048F">
        <w:rPr>
          <w:b/>
        </w:rPr>
        <w:t>ставительство вед</w:t>
      </w:r>
      <w:r>
        <w:rPr>
          <w:b/>
        </w:rPr>
        <w:t>д</w:t>
      </w:r>
      <w:r w:rsidRPr="00E1048F">
        <w:rPr>
          <w:b/>
        </w:rPr>
        <w:t>ов, с которыми необходимо консультироваться и</w:t>
      </w:r>
      <w:r>
        <w:rPr>
          <w:b/>
        </w:rPr>
        <w:t> </w:t>
      </w:r>
      <w:r w:rsidRPr="00E1048F">
        <w:rPr>
          <w:b/>
        </w:rPr>
        <w:t xml:space="preserve">которые должны давать свое согласие </w:t>
      </w:r>
      <w:r>
        <w:rPr>
          <w:b/>
        </w:rPr>
        <w:t>до</w:t>
      </w:r>
      <w:r w:rsidRPr="00E1048F">
        <w:rPr>
          <w:b/>
        </w:rPr>
        <w:t xml:space="preserve"> осуществле</w:t>
      </w:r>
      <w:r>
        <w:rPr>
          <w:b/>
        </w:rPr>
        <w:t>ния</w:t>
      </w:r>
      <w:r w:rsidRPr="00E1048F">
        <w:rPr>
          <w:b/>
        </w:rPr>
        <w:t xml:space="preserve"> любого проекта или государствен</w:t>
      </w:r>
      <w:r>
        <w:rPr>
          <w:b/>
        </w:rPr>
        <w:t>ной политики, затрагивающих</w:t>
      </w:r>
      <w:r w:rsidRPr="00E1048F">
        <w:rPr>
          <w:b/>
        </w:rPr>
        <w:t xml:space="preserve"> их жизнь. Комитет также рекомендует государству-участнику рассмотреть в</w:t>
      </w:r>
      <w:r w:rsidRPr="00E1048F">
        <w:rPr>
          <w:b/>
        </w:rPr>
        <w:t>о</w:t>
      </w:r>
      <w:r w:rsidRPr="00E1048F">
        <w:rPr>
          <w:b/>
        </w:rPr>
        <w:t>прос о ратификации Конвенции</w:t>
      </w:r>
      <w:r>
        <w:rPr>
          <w:b/>
        </w:rPr>
        <w:t> </w:t>
      </w:r>
      <w:r w:rsidRPr="00E1048F">
        <w:rPr>
          <w:b/>
        </w:rPr>
        <w:t>МОТ</w:t>
      </w:r>
      <w:r>
        <w:rPr>
          <w:b/>
        </w:rPr>
        <w:t> </w:t>
      </w:r>
      <w:r w:rsidRPr="00E1048F">
        <w:rPr>
          <w:b/>
        </w:rPr>
        <w:t>№</w:t>
      </w:r>
      <w:r>
        <w:rPr>
          <w:b/>
        </w:rPr>
        <w:t> </w:t>
      </w:r>
      <w:r w:rsidRPr="00E1048F">
        <w:rPr>
          <w:b/>
        </w:rPr>
        <w:t>169 (1989 год) о коренных народах и народах, ведущих племенной образ жизни в независимых странах.</w:t>
      </w:r>
    </w:p>
    <w:p w:rsidR="00B50581" w:rsidRPr="00E1048F" w:rsidRDefault="00B50581" w:rsidP="001E358F">
      <w:pPr>
        <w:pStyle w:val="SingleTxtGR"/>
      </w:pPr>
      <w:r w:rsidRPr="00E1048F">
        <w:t>12.</w:t>
      </w:r>
      <w:r w:rsidRPr="00E1048F">
        <w:tab/>
        <w:t xml:space="preserve">Комитет выражает обеспокоенность в </w:t>
      </w:r>
      <w:r>
        <w:t>связи с высоким</w:t>
      </w:r>
      <w:r w:rsidRPr="00E1048F">
        <w:t xml:space="preserve"> уровн</w:t>
      </w:r>
      <w:r>
        <w:t>ем</w:t>
      </w:r>
      <w:r w:rsidRPr="00E1048F">
        <w:t xml:space="preserve"> корру</w:t>
      </w:r>
      <w:r w:rsidRPr="00E1048F">
        <w:t>п</w:t>
      </w:r>
      <w:r w:rsidRPr="00E1048F">
        <w:t>ции, которая подрывает осуществление экономических, социальных и культу</w:t>
      </w:r>
      <w:r w:rsidRPr="00E1048F">
        <w:t>р</w:t>
      </w:r>
      <w:r w:rsidRPr="00E1048F">
        <w:t xml:space="preserve">ных прав для всех, а также </w:t>
      </w:r>
      <w:r>
        <w:t>в связи с тем фактом</w:t>
      </w:r>
      <w:r w:rsidRPr="00E1048F">
        <w:t>, что государство-участник пока еще не приняло твердых и эффективных мер по борьбе с коррупцией и связа</w:t>
      </w:r>
      <w:r w:rsidRPr="00E1048F">
        <w:t>н</w:t>
      </w:r>
      <w:r w:rsidRPr="00E1048F">
        <w:t>ной с ней безнак</w:t>
      </w:r>
      <w:r w:rsidRPr="00E1048F">
        <w:t>а</w:t>
      </w:r>
      <w:r>
        <w:t>занностью (</w:t>
      </w:r>
      <w:r w:rsidR="005E5F0B">
        <w:t>с</w:t>
      </w:r>
      <w:r>
        <w:t>татья 2, пункт 1)</w:t>
      </w:r>
      <w:r w:rsidR="005E5F0B">
        <w:t>.</w:t>
      </w:r>
    </w:p>
    <w:p w:rsidR="00B50581" w:rsidRPr="00E1048F" w:rsidRDefault="00B50581" w:rsidP="001E358F">
      <w:pPr>
        <w:pStyle w:val="SingleTxtGR"/>
        <w:ind w:left="1701" w:hanging="567"/>
        <w:rPr>
          <w:b/>
        </w:rPr>
      </w:pPr>
      <w:r w:rsidRPr="00E1048F">
        <w:tab/>
      </w:r>
      <w:r w:rsidRPr="00E1048F">
        <w:rPr>
          <w:b/>
        </w:rPr>
        <w:t>Комитет призывает государство-участник принять все необходимые меры для борьбы с ко</w:t>
      </w:r>
      <w:r w:rsidRPr="00E1048F">
        <w:rPr>
          <w:b/>
        </w:rPr>
        <w:t>р</w:t>
      </w:r>
      <w:r w:rsidRPr="00E1048F">
        <w:rPr>
          <w:b/>
        </w:rPr>
        <w:t>рупцией и связанной с ней безнаказанностью. В</w:t>
      </w:r>
      <w:r>
        <w:rPr>
          <w:b/>
        </w:rPr>
        <w:t> </w:t>
      </w:r>
      <w:r w:rsidRPr="00E1048F">
        <w:rPr>
          <w:b/>
        </w:rPr>
        <w:t>этой связи он призывает государство-участник организовать об</w:t>
      </w:r>
      <w:r w:rsidRPr="00E1048F">
        <w:rPr>
          <w:b/>
        </w:rPr>
        <w:t>у</w:t>
      </w:r>
      <w:r w:rsidRPr="00E1048F">
        <w:rPr>
          <w:b/>
        </w:rPr>
        <w:t>чение для сотрудников полиции и других правоохранительных орг</w:t>
      </w:r>
      <w:r w:rsidRPr="00E1048F">
        <w:rPr>
          <w:b/>
        </w:rPr>
        <w:t>а</w:t>
      </w:r>
      <w:r w:rsidRPr="00E1048F">
        <w:rPr>
          <w:b/>
        </w:rPr>
        <w:t>нов, а также прокуроров и судей по вопросам строгого применения антикоррупционных законов, требовать от государственных органов действовать в законода</w:t>
      </w:r>
      <w:r>
        <w:rPr>
          <w:b/>
        </w:rPr>
        <w:t>тельстве и на практике транспаре</w:t>
      </w:r>
      <w:r w:rsidRPr="00E1048F">
        <w:rPr>
          <w:b/>
        </w:rPr>
        <w:t>нтным о</w:t>
      </w:r>
      <w:r w:rsidRPr="00E1048F">
        <w:rPr>
          <w:b/>
        </w:rPr>
        <w:t>б</w:t>
      </w:r>
      <w:r w:rsidRPr="00E1048F">
        <w:rPr>
          <w:b/>
        </w:rPr>
        <w:t>разом, а также обеспечить доведение до суда соответствующих дел. Комитет призывает государство-участник стремиться к налажив</w:t>
      </w:r>
      <w:r w:rsidRPr="00E1048F">
        <w:rPr>
          <w:b/>
        </w:rPr>
        <w:t>а</w:t>
      </w:r>
      <w:r w:rsidRPr="00E1048F">
        <w:rPr>
          <w:b/>
        </w:rPr>
        <w:t>нию сотрудничества с международными организациями, облада</w:t>
      </w:r>
      <w:r w:rsidRPr="00E1048F">
        <w:rPr>
          <w:b/>
        </w:rPr>
        <w:t>ю</w:t>
      </w:r>
      <w:r w:rsidRPr="00E1048F">
        <w:rPr>
          <w:b/>
        </w:rPr>
        <w:t>щими специальными знаниями в области борьбы с коррупцией, и</w:t>
      </w:r>
      <w:r>
        <w:rPr>
          <w:b/>
        </w:rPr>
        <w:t> </w:t>
      </w:r>
      <w:r w:rsidRPr="00E1048F">
        <w:rPr>
          <w:b/>
        </w:rPr>
        <w:t>просит государство-участника представить в его следующем пери</w:t>
      </w:r>
      <w:r w:rsidRPr="00E1048F">
        <w:rPr>
          <w:b/>
        </w:rPr>
        <w:t>о</w:t>
      </w:r>
      <w:r w:rsidRPr="00E1048F">
        <w:rPr>
          <w:b/>
        </w:rPr>
        <w:t>дическом докладе подробную информацию о прогрессе, дости</w:t>
      </w:r>
      <w:r w:rsidRPr="00E1048F">
        <w:rPr>
          <w:b/>
        </w:rPr>
        <w:t>г</w:t>
      </w:r>
      <w:r w:rsidRPr="00E1048F">
        <w:rPr>
          <w:b/>
        </w:rPr>
        <w:t>нутом в деле борьбы с коррупцией и безнаказанностью.</w:t>
      </w:r>
    </w:p>
    <w:p w:rsidR="00B50581" w:rsidRPr="00E1048F" w:rsidRDefault="00B50581" w:rsidP="001E358F">
      <w:pPr>
        <w:pStyle w:val="SingleTxtGR"/>
      </w:pPr>
      <w:r w:rsidRPr="00E1048F">
        <w:t>13.</w:t>
      </w:r>
      <w:r w:rsidRPr="00E1048F">
        <w:tab/>
        <w:t>Комитет выражает обеспокоенность в отношении тяжелых условий раб</w:t>
      </w:r>
      <w:r w:rsidRPr="00E1048F">
        <w:t>о</w:t>
      </w:r>
      <w:r w:rsidRPr="00E1048F">
        <w:t>ты и жизни работников плантаций и членов их семей, значительная доля кот</w:t>
      </w:r>
      <w:r w:rsidRPr="00E1048F">
        <w:t>о</w:t>
      </w:r>
      <w:r w:rsidRPr="00E1048F">
        <w:t>рых живет в условиях крайней нищеты. Он также выражает обеспокоенность в</w:t>
      </w:r>
      <w:r>
        <w:t> связи с тем</w:t>
      </w:r>
      <w:r w:rsidRPr="00E1048F">
        <w:t>, что Закон о гражданстве № 18 1948 года, лишающий гражданства тамилов индийского происхо</w:t>
      </w:r>
      <w:r>
        <w:t>ждения, по-прежнему не отменен,</w:t>
      </w:r>
      <w:r w:rsidRPr="00E1048F">
        <w:t xml:space="preserve"> что тысячи т</w:t>
      </w:r>
      <w:r w:rsidRPr="00E1048F">
        <w:t>а</w:t>
      </w:r>
      <w:r w:rsidRPr="00E1048F">
        <w:t xml:space="preserve">милов индийского происхождения все еще ожидают </w:t>
      </w:r>
      <w:r>
        <w:t>получения</w:t>
      </w:r>
      <w:r w:rsidRPr="00E1048F">
        <w:t xml:space="preserve"> гражданств</w:t>
      </w:r>
      <w:r>
        <w:t>а</w:t>
      </w:r>
      <w:r w:rsidRPr="00E1048F">
        <w:t xml:space="preserve"> на</w:t>
      </w:r>
      <w:r>
        <w:t> </w:t>
      </w:r>
      <w:r w:rsidRPr="00E1048F">
        <w:t>основании Закона о предоставлении гражданства лицам индийского прои</w:t>
      </w:r>
      <w:r w:rsidRPr="00E1048F">
        <w:t>с</w:t>
      </w:r>
      <w:r w:rsidRPr="00E1048F">
        <w:t xml:space="preserve">хождения 2003 года, и что лица без гражданства </w:t>
      </w:r>
      <w:r>
        <w:t>не могут осуществлять свои</w:t>
      </w:r>
      <w:r w:rsidRPr="00E1048F">
        <w:t xml:space="preserve"> экономически</w:t>
      </w:r>
      <w:r>
        <w:t>е</w:t>
      </w:r>
      <w:r w:rsidRPr="00E1048F">
        <w:t>, соци</w:t>
      </w:r>
      <w:r>
        <w:t>альные и культурные права (</w:t>
      </w:r>
      <w:r w:rsidR="00083E91">
        <w:t>с</w:t>
      </w:r>
      <w:r>
        <w:t>татья 2, пункт 2)</w:t>
      </w:r>
      <w:r w:rsidR="00083E91">
        <w:t>.</w:t>
      </w:r>
    </w:p>
    <w:p w:rsidR="00B50581" w:rsidRPr="00E1048F" w:rsidRDefault="00B50581" w:rsidP="001E358F">
      <w:pPr>
        <w:pStyle w:val="SingleTxtGR"/>
        <w:ind w:left="1701" w:hanging="567"/>
        <w:rPr>
          <w:b/>
        </w:rPr>
      </w:pPr>
      <w:r w:rsidRPr="00E1048F">
        <w:tab/>
      </w:r>
      <w:r w:rsidRPr="00E1048F">
        <w:rPr>
          <w:b/>
        </w:rPr>
        <w:t>Комитет призывает государство-участник предоставить необходимые ресурсы для осуществления Национального плана действий по соц</w:t>
      </w:r>
      <w:r w:rsidRPr="00E1048F">
        <w:rPr>
          <w:b/>
        </w:rPr>
        <w:t>и</w:t>
      </w:r>
      <w:r w:rsidRPr="00E1048F">
        <w:rPr>
          <w:b/>
        </w:rPr>
        <w:t>альн</w:t>
      </w:r>
      <w:r w:rsidRPr="00E1048F">
        <w:rPr>
          <w:b/>
        </w:rPr>
        <w:t>о</w:t>
      </w:r>
      <w:r w:rsidRPr="00E1048F">
        <w:rPr>
          <w:b/>
        </w:rPr>
        <w:t xml:space="preserve">му развитию </w:t>
      </w:r>
      <w:r>
        <w:rPr>
          <w:b/>
        </w:rPr>
        <w:t xml:space="preserve">для </w:t>
      </w:r>
      <w:r w:rsidRPr="00E1048F">
        <w:rPr>
          <w:b/>
        </w:rPr>
        <w:t>работников плантаций, принятого в 2006 году, а также представить в следующем периодическом докладе полную информацию о</w:t>
      </w:r>
      <w:r>
        <w:rPr>
          <w:b/>
        </w:rPr>
        <w:t> </w:t>
      </w:r>
      <w:r w:rsidRPr="00E1048F">
        <w:rPr>
          <w:b/>
        </w:rPr>
        <w:t>конкретных мерах по обеспечению того, чтобы рабо</w:t>
      </w:r>
      <w:r w:rsidRPr="00E1048F">
        <w:rPr>
          <w:b/>
        </w:rPr>
        <w:t>т</w:t>
      </w:r>
      <w:r w:rsidRPr="00E1048F">
        <w:rPr>
          <w:b/>
        </w:rPr>
        <w:t>ники плантаций и</w:t>
      </w:r>
      <w:r>
        <w:rPr>
          <w:b/>
        </w:rPr>
        <w:t> </w:t>
      </w:r>
      <w:r w:rsidRPr="00E1048F">
        <w:rPr>
          <w:b/>
        </w:rPr>
        <w:t>члены их семей, а также тамилы индийского пр</w:t>
      </w:r>
      <w:r w:rsidRPr="00E1048F">
        <w:rPr>
          <w:b/>
        </w:rPr>
        <w:t>о</w:t>
      </w:r>
      <w:r w:rsidRPr="00E1048F">
        <w:rPr>
          <w:b/>
        </w:rPr>
        <w:t>исхождения не подвергались дискриминации и жили в достойных у</w:t>
      </w:r>
      <w:r w:rsidRPr="00E1048F">
        <w:rPr>
          <w:b/>
        </w:rPr>
        <w:t>с</w:t>
      </w:r>
      <w:r w:rsidRPr="00E1048F">
        <w:rPr>
          <w:b/>
        </w:rPr>
        <w:t>ловиях. Комитет призывает государство-участник отменить Закон о</w:t>
      </w:r>
      <w:r>
        <w:rPr>
          <w:b/>
        </w:rPr>
        <w:t> </w:t>
      </w:r>
      <w:r w:rsidRPr="00E1048F">
        <w:rPr>
          <w:b/>
        </w:rPr>
        <w:t>гражданстве № 18</w:t>
      </w:r>
      <w:r>
        <w:rPr>
          <w:b/>
        </w:rPr>
        <w:t> </w:t>
      </w:r>
      <w:r w:rsidRPr="00E1048F">
        <w:rPr>
          <w:b/>
        </w:rPr>
        <w:t>1948 года и ускорить процесс выдачи удостовер</w:t>
      </w:r>
      <w:r w:rsidRPr="00E1048F">
        <w:rPr>
          <w:b/>
        </w:rPr>
        <w:t>е</w:t>
      </w:r>
      <w:r w:rsidRPr="00E1048F">
        <w:rPr>
          <w:b/>
        </w:rPr>
        <w:t>ний личности тамилам индийского происхождения в соответствии с</w:t>
      </w:r>
      <w:r>
        <w:rPr>
          <w:b/>
        </w:rPr>
        <w:t> </w:t>
      </w:r>
      <w:r w:rsidRPr="00E1048F">
        <w:rPr>
          <w:b/>
        </w:rPr>
        <w:t>Законом 2003 года о предоставлении гражданства лицам индийск</w:t>
      </w:r>
      <w:r w:rsidRPr="00E1048F">
        <w:rPr>
          <w:b/>
        </w:rPr>
        <w:t>о</w:t>
      </w:r>
      <w:r w:rsidRPr="00E1048F">
        <w:rPr>
          <w:b/>
        </w:rPr>
        <w:t>го происхождения.</w:t>
      </w:r>
    </w:p>
    <w:p w:rsidR="00B50581" w:rsidRPr="00E1048F" w:rsidRDefault="00B50581" w:rsidP="001E358F">
      <w:pPr>
        <w:pStyle w:val="SingleTxtGR"/>
      </w:pPr>
      <w:r w:rsidRPr="00E1048F">
        <w:t>14.</w:t>
      </w:r>
      <w:r w:rsidRPr="00E1048F">
        <w:tab/>
        <w:t xml:space="preserve">Комитет обеспокоен тем, что, несмотря на недавнее введение квот для приема на работу инвалидов, они по-прежнему </w:t>
      </w:r>
      <w:r>
        <w:t>становятся объектом</w:t>
      </w:r>
      <w:r w:rsidRPr="00E1048F">
        <w:t xml:space="preserve"> дискрим</w:t>
      </w:r>
      <w:r w:rsidRPr="00E1048F">
        <w:t>и</w:t>
      </w:r>
      <w:r w:rsidRPr="00E1048F">
        <w:t>нации в сфере занятости и подвергаются остракизму в обществе. Комитет та</w:t>
      </w:r>
      <w:r w:rsidRPr="00E1048F">
        <w:t>к</w:t>
      </w:r>
      <w:r w:rsidRPr="00E1048F">
        <w:t>же обеспокоен тем</w:t>
      </w:r>
      <w:r>
        <w:t>, что Н</w:t>
      </w:r>
      <w:r w:rsidRPr="00E1048F">
        <w:t xml:space="preserve">ациональная политика </w:t>
      </w:r>
      <w:r>
        <w:t>оказания помощи инвалидам</w:t>
      </w:r>
      <w:r w:rsidRPr="00E1048F">
        <w:t xml:space="preserve"> 2003 года по-прежнему не выполняется и что семьи инвалидов на сегодняшний день получают лишь небольшую помощь от государства-участника и в этой связи продолжают передавать своих детей-инвалидов в специальные учрежд</w:t>
      </w:r>
      <w:r w:rsidRPr="00E1048F">
        <w:t>е</w:t>
      </w:r>
      <w:r>
        <w:t>ния</w:t>
      </w:r>
      <w:r w:rsidRPr="00E1048F">
        <w:t xml:space="preserve"> нередко на длительные периоды. Комитет также выражает обеспокое</w:t>
      </w:r>
      <w:r w:rsidRPr="00E1048F">
        <w:t>н</w:t>
      </w:r>
      <w:r w:rsidRPr="00E1048F">
        <w:t xml:space="preserve">ность в </w:t>
      </w:r>
      <w:r>
        <w:t>связи с тем</w:t>
      </w:r>
      <w:r w:rsidRPr="00E1048F">
        <w:t>, что значительная до</w:t>
      </w:r>
      <w:r>
        <w:t xml:space="preserve">ля детей-инвалидов, большинством </w:t>
      </w:r>
      <w:r w:rsidRPr="00E1048F">
        <w:t>которых являются девоч</w:t>
      </w:r>
      <w:r>
        <w:t>к</w:t>
      </w:r>
      <w:r w:rsidRPr="00E1048F">
        <w:t>и, по-прежнему лишены каких-либо образовательных возмо</w:t>
      </w:r>
      <w:r w:rsidRPr="00E1048F">
        <w:t>ж</w:t>
      </w:r>
      <w:r w:rsidRPr="00E1048F">
        <w:t>ностей (</w:t>
      </w:r>
      <w:r w:rsidR="00083E91" w:rsidRPr="00E1048F">
        <w:t>с</w:t>
      </w:r>
      <w:r w:rsidRPr="00E1048F">
        <w:t>т</w:t>
      </w:r>
      <w:r w:rsidRPr="00E1048F">
        <w:t>а</w:t>
      </w:r>
      <w:r>
        <w:t>тья 2, пункт 2)</w:t>
      </w:r>
      <w:r w:rsidR="00083E91">
        <w:t>.</w:t>
      </w:r>
    </w:p>
    <w:p w:rsidR="00B50581" w:rsidRPr="00E1048F" w:rsidRDefault="00B50581" w:rsidP="001E358F">
      <w:pPr>
        <w:pStyle w:val="SingleTxtGR"/>
        <w:ind w:left="1701" w:hanging="567"/>
        <w:rPr>
          <w:b/>
        </w:rPr>
      </w:pPr>
      <w:r w:rsidRPr="00E1048F">
        <w:tab/>
      </w:r>
      <w:r w:rsidRPr="00E1048F">
        <w:rPr>
          <w:b/>
        </w:rPr>
        <w:t>Комитет призывает государство-участник сделать конкретные шаги по осуществле</w:t>
      </w:r>
      <w:r>
        <w:rPr>
          <w:b/>
        </w:rPr>
        <w:t>нию его Национальной политики оказания</w:t>
      </w:r>
      <w:r w:rsidRPr="00E1048F">
        <w:rPr>
          <w:b/>
        </w:rPr>
        <w:t xml:space="preserve"> помощи инвалидам 2003 года и активизировать его усилия по поощрению в</w:t>
      </w:r>
      <w:r w:rsidRPr="00E1048F">
        <w:rPr>
          <w:b/>
        </w:rPr>
        <w:t>о</w:t>
      </w:r>
      <w:r w:rsidRPr="00E1048F">
        <w:rPr>
          <w:b/>
        </w:rPr>
        <w:t>влечения инвалидов в рынок труда, в том числе путем укрепления системы квот для инвалидов. Комитет также призывает государство-участник организовать сбор точных дезагрегированных статистич</w:t>
      </w:r>
      <w:r w:rsidRPr="00E1048F">
        <w:rPr>
          <w:b/>
        </w:rPr>
        <w:t>е</w:t>
      </w:r>
      <w:r w:rsidRPr="00E1048F">
        <w:rPr>
          <w:b/>
        </w:rPr>
        <w:t>ских данных по детям-инвалидам и обеспечить, чтобы эти дети, в ч</w:t>
      </w:r>
      <w:r w:rsidRPr="00E1048F">
        <w:rPr>
          <w:b/>
        </w:rPr>
        <w:t>а</w:t>
      </w:r>
      <w:r w:rsidRPr="00E1048F">
        <w:rPr>
          <w:b/>
        </w:rPr>
        <w:t>стности девочки, имели до</w:t>
      </w:r>
      <w:r w:rsidRPr="00E1048F">
        <w:rPr>
          <w:b/>
        </w:rPr>
        <w:t>с</w:t>
      </w:r>
      <w:r w:rsidRPr="00E1048F">
        <w:rPr>
          <w:b/>
        </w:rPr>
        <w:t>туп к образованию. Комитет настоятельно призывает государство-участник ратифицировать Конвенцию о пр</w:t>
      </w:r>
      <w:r w:rsidRPr="00E1048F">
        <w:rPr>
          <w:b/>
        </w:rPr>
        <w:t>а</w:t>
      </w:r>
      <w:r w:rsidRPr="00E1048F">
        <w:rPr>
          <w:b/>
        </w:rPr>
        <w:t>вах инвалидов и Факульт</w:t>
      </w:r>
      <w:r w:rsidRPr="00E1048F">
        <w:rPr>
          <w:b/>
        </w:rPr>
        <w:t>а</w:t>
      </w:r>
      <w:r w:rsidRPr="00E1048F">
        <w:rPr>
          <w:b/>
        </w:rPr>
        <w:t>тивный протокол к ней.</w:t>
      </w:r>
    </w:p>
    <w:p w:rsidR="00B50581" w:rsidRPr="00E1048F" w:rsidRDefault="00B50581" w:rsidP="001E358F">
      <w:pPr>
        <w:pStyle w:val="SingleTxtGR"/>
      </w:pPr>
      <w:r w:rsidRPr="00E1048F">
        <w:t>15.</w:t>
      </w:r>
      <w:r w:rsidRPr="00E1048F">
        <w:tab/>
        <w:t>Комитет обеспокоен тем, что, несмотря на многочисленные рекоменд</w:t>
      </w:r>
      <w:r w:rsidRPr="00E1048F">
        <w:t>а</w:t>
      </w:r>
      <w:r w:rsidRPr="00E1048F">
        <w:t xml:space="preserve">ции, </w:t>
      </w:r>
      <w:r>
        <w:t>высказанные</w:t>
      </w:r>
      <w:r w:rsidRPr="00E1048F">
        <w:t xml:space="preserve"> договорными органами с 1998 года, государство-участник по-прежнему не отменило статутные и персональные законы, подвергающие ди</w:t>
      </w:r>
      <w:r w:rsidRPr="00E1048F">
        <w:t>с</w:t>
      </w:r>
      <w:r w:rsidRPr="00E1048F">
        <w:t xml:space="preserve">криминации женщин и девочек, такие как </w:t>
      </w:r>
      <w:r>
        <w:t>Закон</w:t>
      </w:r>
      <w:r w:rsidRPr="00E1048F">
        <w:t xml:space="preserve"> об освоении земель 1935 года и</w:t>
      </w:r>
      <w:r>
        <w:t> положения</w:t>
      </w:r>
      <w:r w:rsidRPr="00E1048F">
        <w:t xml:space="preserve"> мусульманского частного </w:t>
      </w:r>
      <w:r>
        <w:t>права</w:t>
      </w:r>
      <w:r w:rsidRPr="00E1048F">
        <w:t>, позволяющего заключать браки с</w:t>
      </w:r>
      <w:r>
        <w:t> </w:t>
      </w:r>
      <w:r w:rsidRPr="00E1048F">
        <w:t xml:space="preserve">девочками в возрасте 12 лет, а также приняло </w:t>
      </w:r>
      <w:r>
        <w:t xml:space="preserve">лишь </w:t>
      </w:r>
      <w:r w:rsidRPr="00E1048F">
        <w:t>ограниченные меры по искоренению широко распространенных предрассудков, обычаев и патриа</w:t>
      </w:r>
      <w:r w:rsidRPr="00E1048F">
        <w:t>р</w:t>
      </w:r>
      <w:r w:rsidRPr="00E1048F">
        <w:t xml:space="preserve">хальных традиций в отношении роли мужчин и женщин в семье и обществе. Комитет с глубокой обеспокоенностью отмечает, что государство-участник </w:t>
      </w:r>
      <w:r>
        <w:t>о</w:t>
      </w:r>
      <w:r>
        <w:t>с</w:t>
      </w:r>
      <w:r>
        <w:t>тавляет на усмотрение</w:t>
      </w:r>
      <w:r w:rsidRPr="00E1048F">
        <w:t xml:space="preserve"> самих </w:t>
      </w:r>
      <w:r>
        <w:t>общин</w:t>
      </w:r>
      <w:r w:rsidRPr="00E1048F">
        <w:t xml:space="preserve"> внесение поправок в их законы о личном статусе и что Билль о женщинах не обеспечивает защиты женщин и девочек во всех общинах от раннего или принудительног</w:t>
      </w:r>
      <w:r>
        <w:t>о вступления в брак (</w:t>
      </w:r>
      <w:r w:rsidR="00083E91">
        <w:t>с</w:t>
      </w:r>
      <w:r>
        <w:t>татья 3)</w:t>
      </w:r>
      <w:r w:rsidR="00083E91">
        <w:t>.</w:t>
      </w:r>
    </w:p>
    <w:p w:rsidR="006E40F8" w:rsidRPr="001D11A9" w:rsidRDefault="006E40F8" w:rsidP="001E358F">
      <w:pPr>
        <w:pStyle w:val="SingleTxtGR"/>
        <w:ind w:left="1701"/>
        <w:rPr>
          <w:b/>
        </w:rPr>
      </w:pPr>
      <w:r w:rsidRPr="001D11A9">
        <w:rPr>
          <w:b/>
        </w:rPr>
        <w:t>Комитет напоминает государству-участнику о том, что равное право мужчин и женщин на осуществление всех экономических, социал</w:t>
      </w:r>
      <w:r w:rsidRPr="001D11A9">
        <w:rPr>
          <w:b/>
        </w:rPr>
        <w:t>ь</w:t>
      </w:r>
      <w:r w:rsidRPr="001D11A9">
        <w:rPr>
          <w:b/>
        </w:rPr>
        <w:t>ных и кул</w:t>
      </w:r>
      <w:r w:rsidRPr="001D11A9">
        <w:rPr>
          <w:b/>
        </w:rPr>
        <w:t>ь</w:t>
      </w:r>
      <w:r w:rsidRPr="001D11A9">
        <w:rPr>
          <w:b/>
        </w:rPr>
        <w:t>турных прав является непосредственным обязательством государств-участников, которое не может быть обусловлено желан</w:t>
      </w:r>
      <w:r w:rsidRPr="001D11A9">
        <w:rPr>
          <w:b/>
        </w:rPr>
        <w:t>и</w:t>
      </w:r>
      <w:r w:rsidRPr="001D11A9">
        <w:rPr>
          <w:b/>
        </w:rPr>
        <w:t>ем соответствующих общин изменить их законы. В этой связи Ком</w:t>
      </w:r>
      <w:r w:rsidRPr="001D11A9">
        <w:rPr>
          <w:b/>
        </w:rPr>
        <w:t>и</w:t>
      </w:r>
      <w:r w:rsidRPr="001D11A9">
        <w:rPr>
          <w:b/>
        </w:rPr>
        <w:t>тет призывает госуда</w:t>
      </w:r>
      <w:r w:rsidRPr="001D11A9">
        <w:rPr>
          <w:b/>
        </w:rPr>
        <w:t>р</w:t>
      </w:r>
      <w:r w:rsidRPr="001D11A9">
        <w:rPr>
          <w:b/>
        </w:rPr>
        <w:t>ство-участник незамедлительно принять меры по отмене всех статутных законов, подвергающих дискриминации женщин, внести изменения в мусульманское частное право и приве</w:t>
      </w:r>
      <w:r w:rsidRPr="001D11A9">
        <w:rPr>
          <w:b/>
        </w:rPr>
        <w:t>с</w:t>
      </w:r>
      <w:r w:rsidRPr="001D11A9">
        <w:rPr>
          <w:b/>
        </w:rPr>
        <w:t>ти его в соответствие с национальным законодательством в целях запрещения браков в раннем возрасте. Комитет также настоятельно рекомендует государству-участнику активно поощрять равенство между мужчинами и женщинами на всех уровнях общества, в том числе посредством проведения целевых образовательных программ и кампаний в средствах массовой информации по борьбе со стереот</w:t>
      </w:r>
      <w:r w:rsidRPr="001D11A9">
        <w:rPr>
          <w:b/>
        </w:rPr>
        <w:t>и</w:t>
      </w:r>
      <w:r w:rsidRPr="001D11A9">
        <w:rPr>
          <w:b/>
        </w:rPr>
        <w:t>пами, которые мешают женщинам осуществлять их экономические, социальные и культурные права. Комитет обращает внимание гос</w:t>
      </w:r>
      <w:r w:rsidRPr="001D11A9">
        <w:rPr>
          <w:b/>
        </w:rPr>
        <w:t>у</w:t>
      </w:r>
      <w:r w:rsidRPr="001D11A9">
        <w:rPr>
          <w:b/>
        </w:rPr>
        <w:t>дарства-участника на свое замечание общего порядка № 16 (2005 г</w:t>
      </w:r>
      <w:r w:rsidRPr="001D11A9">
        <w:rPr>
          <w:b/>
        </w:rPr>
        <w:t>о</w:t>
      </w:r>
      <w:r w:rsidRPr="001D11A9">
        <w:rPr>
          <w:b/>
        </w:rPr>
        <w:t>д) о равенстве прав му</w:t>
      </w:r>
      <w:r w:rsidRPr="001D11A9">
        <w:rPr>
          <w:b/>
        </w:rPr>
        <w:t>ж</w:t>
      </w:r>
      <w:r w:rsidRPr="001D11A9">
        <w:rPr>
          <w:b/>
        </w:rPr>
        <w:t>чин и женщин.</w:t>
      </w:r>
    </w:p>
    <w:p w:rsidR="006E40F8" w:rsidRPr="001D11A9" w:rsidRDefault="006E40F8" w:rsidP="001E358F">
      <w:pPr>
        <w:pStyle w:val="SingleTxtGR"/>
      </w:pPr>
      <w:r w:rsidRPr="001D11A9">
        <w:t>16.</w:t>
      </w:r>
      <w:r w:rsidRPr="001D11A9">
        <w:tab/>
        <w:t>Комитет с обеспокоенностью отмечает, что, несмотря на сокращение бе</w:t>
      </w:r>
      <w:r w:rsidRPr="001D11A9">
        <w:t>з</w:t>
      </w:r>
      <w:r w:rsidRPr="001D11A9">
        <w:t>работицы в последние годы, ее уровень среди женщин в последние десятилетия в два раза превышает аналогичный показатель для мужчин, при этом почти п</w:t>
      </w:r>
      <w:r w:rsidRPr="001D11A9">
        <w:t>о</w:t>
      </w:r>
      <w:r w:rsidRPr="001D11A9">
        <w:t>ловина женщин в возрастной группе 15−29 лет, в частности образованная мол</w:t>
      </w:r>
      <w:r w:rsidRPr="001D11A9">
        <w:t>о</w:t>
      </w:r>
      <w:r w:rsidRPr="001D11A9">
        <w:t>дежь, по-прежнему не имеют работы. Комитет также глубоко озабочен тем, что около 300 000 женщин могут потерять работу в результате отмены Европейским союзом (ЕС) преференциального режима торговли в рамках ВСП в связи с серьезными недостатками в сфере осуществления Шри-Ланкой трех конвенций Организации Объединенных Наций по правам человека, выполнение требов</w:t>
      </w:r>
      <w:r w:rsidRPr="001D11A9">
        <w:t>а</w:t>
      </w:r>
      <w:r w:rsidRPr="001D11A9">
        <w:t>ний которых является одним из условий получения льгот по преференциальн</w:t>
      </w:r>
      <w:r w:rsidRPr="001D11A9">
        <w:t>о</w:t>
      </w:r>
      <w:r w:rsidRPr="001D11A9">
        <w:t>му режиму (статья 6).</w:t>
      </w:r>
    </w:p>
    <w:p w:rsidR="006E40F8" w:rsidRPr="001D11A9" w:rsidRDefault="006E40F8" w:rsidP="001E358F">
      <w:pPr>
        <w:pStyle w:val="SingleTxtGR"/>
        <w:ind w:left="1701"/>
        <w:rPr>
          <w:b/>
        </w:rPr>
      </w:pPr>
      <w:r w:rsidRPr="001D11A9">
        <w:rPr>
          <w:b/>
        </w:rPr>
        <w:t>Комитет рекомендует государству-участнику принять национальный план действий по поощрению стабильных возможностей в сфере з</w:t>
      </w:r>
      <w:r w:rsidRPr="001D11A9">
        <w:rPr>
          <w:b/>
        </w:rPr>
        <w:t>а</w:t>
      </w:r>
      <w:r w:rsidRPr="001D11A9">
        <w:rPr>
          <w:b/>
        </w:rPr>
        <w:t>нятости для женщин и молодых шриланкийцев, предусматрива</w:t>
      </w:r>
      <w:r w:rsidRPr="001D11A9">
        <w:rPr>
          <w:b/>
        </w:rPr>
        <w:t>ю</w:t>
      </w:r>
      <w:r w:rsidRPr="001D11A9">
        <w:rPr>
          <w:b/>
        </w:rPr>
        <w:t>щий количественные целевые показатели и конкретные сроки его осущ</w:t>
      </w:r>
      <w:r w:rsidRPr="001D11A9">
        <w:rPr>
          <w:b/>
        </w:rPr>
        <w:t>е</w:t>
      </w:r>
      <w:r w:rsidRPr="001D11A9">
        <w:rPr>
          <w:b/>
        </w:rPr>
        <w:t>ствления, а также создать национальный механизм монитори</w:t>
      </w:r>
      <w:r w:rsidRPr="001D11A9">
        <w:rPr>
          <w:b/>
        </w:rPr>
        <w:t>н</w:t>
      </w:r>
      <w:r w:rsidRPr="001D11A9">
        <w:rPr>
          <w:b/>
        </w:rPr>
        <w:t>га осуществления плана действий. Комитет также настоятельно приз</w:t>
      </w:r>
      <w:r w:rsidRPr="001D11A9">
        <w:rPr>
          <w:b/>
        </w:rPr>
        <w:t>ы</w:t>
      </w:r>
      <w:r w:rsidRPr="001D11A9">
        <w:rPr>
          <w:b/>
        </w:rPr>
        <w:t>вает государство-участник тщательно контролировать ситуацию женщин, которые могут потерять работу в связи с отменой ВСП, с</w:t>
      </w:r>
      <w:r>
        <w:rPr>
          <w:b/>
        </w:rPr>
        <w:t> </w:t>
      </w:r>
      <w:r w:rsidRPr="001D11A9">
        <w:rPr>
          <w:b/>
        </w:rPr>
        <w:t>тем чтобы обеспечить для них возможность осуществления их эк</w:t>
      </w:r>
      <w:r w:rsidRPr="001D11A9">
        <w:rPr>
          <w:b/>
        </w:rPr>
        <w:t>о</w:t>
      </w:r>
      <w:r w:rsidRPr="001D11A9">
        <w:rPr>
          <w:b/>
        </w:rPr>
        <w:t>номических, социальных и культурных прав.</w:t>
      </w:r>
    </w:p>
    <w:p w:rsidR="006E40F8" w:rsidRPr="001D11A9" w:rsidRDefault="006E40F8" w:rsidP="001E358F">
      <w:pPr>
        <w:pStyle w:val="SingleTxtGR"/>
      </w:pPr>
      <w:r w:rsidRPr="001D11A9">
        <w:t>17.</w:t>
      </w:r>
      <w:r w:rsidRPr="001D11A9">
        <w:tab/>
        <w:t>Комитет также обеспокоен тем, что по-прежнему не отменен ряд полож</w:t>
      </w:r>
      <w:r w:rsidRPr="001D11A9">
        <w:t>е</w:t>
      </w:r>
      <w:r w:rsidRPr="001D11A9">
        <w:t>ний законодательства и чрезвычайных норм государства-участника, разреша</w:t>
      </w:r>
      <w:r w:rsidRPr="001D11A9">
        <w:t>ю</w:t>
      </w:r>
      <w:r w:rsidRPr="001D11A9">
        <w:t>щих использование принудительного труда, в частности Закон № 70 об обяз</w:t>
      </w:r>
      <w:r w:rsidRPr="001D11A9">
        <w:t>а</w:t>
      </w:r>
      <w:r w:rsidRPr="001D11A9">
        <w:t>тельной государственной службе 1961 года, согласно которому выпускники учебных заведений могут быть обязаны отработать до пяти лет на государс</w:t>
      </w:r>
      <w:r w:rsidRPr="001D11A9">
        <w:t>т</w:t>
      </w:r>
      <w:r w:rsidRPr="001D11A9">
        <w:t>венной службе (статья 6).</w:t>
      </w:r>
    </w:p>
    <w:p w:rsidR="006E40F8" w:rsidRPr="001D11A9" w:rsidRDefault="006E40F8" w:rsidP="001E358F">
      <w:pPr>
        <w:pStyle w:val="SingleTxtGR"/>
        <w:ind w:left="1701"/>
        <w:rPr>
          <w:b/>
        </w:rPr>
      </w:pPr>
      <w:r w:rsidRPr="001D11A9">
        <w:rPr>
          <w:b/>
        </w:rPr>
        <w:t>Комитет приветствует заверения государства-участника в ходе инт</w:t>
      </w:r>
      <w:r w:rsidRPr="001D11A9">
        <w:rPr>
          <w:b/>
        </w:rPr>
        <w:t>е</w:t>
      </w:r>
      <w:r w:rsidRPr="001D11A9">
        <w:rPr>
          <w:b/>
        </w:rPr>
        <w:t>рактивного диалога относительно предстоящего принятия мер по отмене З</w:t>
      </w:r>
      <w:r w:rsidRPr="001D11A9">
        <w:rPr>
          <w:b/>
        </w:rPr>
        <w:t>а</w:t>
      </w:r>
      <w:r w:rsidRPr="001D11A9">
        <w:rPr>
          <w:b/>
        </w:rPr>
        <w:t>кона № 70 об обязательной государственной службе.</w:t>
      </w:r>
    </w:p>
    <w:p w:rsidR="006E40F8" w:rsidRPr="001D11A9" w:rsidRDefault="006E40F8" w:rsidP="001E358F">
      <w:pPr>
        <w:pStyle w:val="SingleTxtGR"/>
      </w:pPr>
      <w:r w:rsidRPr="001D11A9">
        <w:t>18.</w:t>
      </w:r>
      <w:r w:rsidRPr="001D11A9">
        <w:tab/>
        <w:t>Комитет выражает обеспокоенность в связи со снижением и без того ни</w:t>
      </w:r>
      <w:r w:rsidRPr="001D11A9">
        <w:t>з</w:t>
      </w:r>
      <w:r w:rsidRPr="001D11A9">
        <w:t>кого представительства женщин в органах управления и на государственной службе и их концентрации лишь в нескольких секторах экономики на неквал</w:t>
      </w:r>
      <w:r w:rsidRPr="001D11A9">
        <w:t>и</w:t>
      </w:r>
      <w:r w:rsidRPr="001D11A9">
        <w:t>фицированных и низкооплачиваемых должностях. Комитет также обеспокоен тем, что запрет прямой и косвенной дискриминации в сфере труда и занятости, а также принцип равной оплаты для мужчин и женщин за труд равной ценности по-прежнему не отражены в национальном законодательстве (статьи 7 и 3).</w:t>
      </w:r>
    </w:p>
    <w:p w:rsidR="006E40F8" w:rsidRPr="001D11A9" w:rsidRDefault="006E40F8" w:rsidP="001E358F">
      <w:pPr>
        <w:pStyle w:val="SingleTxtGR"/>
        <w:ind w:left="1701"/>
        <w:rPr>
          <w:b/>
        </w:rPr>
      </w:pPr>
      <w:r w:rsidRPr="001D11A9">
        <w:rPr>
          <w:b/>
        </w:rPr>
        <w:t>Комитет также призывает государство-участник обеспечить, чтобы его законодательство запрещало прямую и косвенную дискримин</w:t>
      </w:r>
      <w:r w:rsidRPr="001D11A9">
        <w:rPr>
          <w:b/>
        </w:rPr>
        <w:t>а</w:t>
      </w:r>
      <w:r w:rsidRPr="001D11A9">
        <w:rPr>
          <w:b/>
        </w:rPr>
        <w:t>цию в сфере труда и занятости и отражало принцип равного возн</w:t>
      </w:r>
      <w:r w:rsidRPr="001D11A9">
        <w:rPr>
          <w:b/>
        </w:rPr>
        <w:t>а</w:t>
      </w:r>
      <w:r w:rsidRPr="001D11A9">
        <w:rPr>
          <w:b/>
        </w:rPr>
        <w:t>граждения для мужчин и женщин за труд равной ценности, и чтобы соблюдение этого законодательства обеспечивалось соответству</w:t>
      </w:r>
      <w:r w:rsidRPr="001D11A9">
        <w:rPr>
          <w:b/>
        </w:rPr>
        <w:t>ю</w:t>
      </w:r>
      <w:r w:rsidRPr="001D11A9">
        <w:rPr>
          <w:b/>
        </w:rPr>
        <w:t>щими механизмами. Комитет призывает государство-участник пр</w:t>
      </w:r>
      <w:r w:rsidRPr="001D11A9">
        <w:rPr>
          <w:b/>
        </w:rPr>
        <w:t>и</w:t>
      </w:r>
      <w:r w:rsidRPr="001D11A9">
        <w:rPr>
          <w:b/>
        </w:rPr>
        <w:t>нять временные специальные меры по увеличению числа женщин, работающих на должностях, связанных с принятием решений, и на государственной службе, а также по эффективному противодействию дискриминации женщин на рабочем месте.</w:t>
      </w:r>
    </w:p>
    <w:p w:rsidR="006E40F8" w:rsidRPr="001D11A9" w:rsidRDefault="006E40F8" w:rsidP="001E358F">
      <w:pPr>
        <w:pStyle w:val="SingleTxtGR"/>
      </w:pPr>
      <w:r w:rsidRPr="001D11A9">
        <w:t>19.</w:t>
      </w:r>
      <w:r w:rsidRPr="001D11A9">
        <w:tab/>
        <w:t>Комитет обеспокоен тем, что работники в секторах, которые не охват</w:t>
      </w:r>
      <w:r w:rsidRPr="001D11A9">
        <w:t>ы</w:t>
      </w:r>
      <w:r w:rsidRPr="001D11A9">
        <w:t>ваются деятельностью комиссий по заработной плате, не имеют права на мин</w:t>
      </w:r>
      <w:r w:rsidRPr="001D11A9">
        <w:t>и</w:t>
      </w:r>
      <w:r w:rsidRPr="001D11A9">
        <w:t>мальный размер оплаты труда. Комитет также обеспокоен тем, что в отношении работников чайных плантаций не действует понятие месячной зарплаты и они получают крайне низкую поденную плату (статья 7).</w:t>
      </w:r>
    </w:p>
    <w:p w:rsidR="006E40F8" w:rsidRPr="001D11A9" w:rsidRDefault="006E40F8" w:rsidP="001E358F">
      <w:pPr>
        <w:pStyle w:val="SingleTxtGR"/>
        <w:ind w:left="1701"/>
        <w:rPr>
          <w:b/>
        </w:rPr>
      </w:pPr>
      <w:r w:rsidRPr="001D11A9">
        <w:rPr>
          <w:b/>
        </w:rPr>
        <w:t>Комитет рекомендует государству-участнику принять меры для того, чт</w:t>
      </w:r>
      <w:r w:rsidRPr="001D11A9">
        <w:rPr>
          <w:b/>
        </w:rPr>
        <w:t>о</w:t>
      </w:r>
      <w:r w:rsidRPr="001D11A9">
        <w:rPr>
          <w:b/>
        </w:rPr>
        <w:t>бы минимальная заработная плата позволяла всем работникам и членам их семей иметь достаточный уровень жизни и чтобы ее ра</w:t>
      </w:r>
      <w:r w:rsidRPr="001D11A9">
        <w:rPr>
          <w:b/>
        </w:rPr>
        <w:t>з</w:t>
      </w:r>
      <w:r w:rsidRPr="001D11A9">
        <w:rPr>
          <w:b/>
        </w:rPr>
        <w:t>мер периодич</w:t>
      </w:r>
      <w:r w:rsidRPr="001D11A9">
        <w:rPr>
          <w:b/>
        </w:rPr>
        <w:t>е</w:t>
      </w:r>
      <w:r w:rsidRPr="001D11A9">
        <w:rPr>
          <w:b/>
        </w:rPr>
        <w:t>ски корректировался в зависимости от стоимости жизни. Комитет далее настоятельно рекомендует государству-участнику принять безотлагател</w:t>
      </w:r>
      <w:r w:rsidRPr="001D11A9">
        <w:rPr>
          <w:b/>
        </w:rPr>
        <w:t>ь</w:t>
      </w:r>
      <w:r w:rsidRPr="001D11A9">
        <w:rPr>
          <w:b/>
        </w:rPr>
        <w:t>ные меры для обеспечения того, чтобы работники плантаций получали достойную месячную зарабо</w:t>
      </w:r>
      <w:r w:rsidRPr="001D11A9">
        <w:rPr>
          <w:b/>
        </w:rPr>
        <w:t>т</w:t>
      </w:r>
      <w:r w:rsidRPr="001D11A9">
        <w:rPr>
          <w:b/>
        </w:rPr>
        <w:t>ную плату.</w:t>
      </w:r>
    </w:p>
    <w:p w:rsidR="006E40F8" w:rsidRPr="001D11A9" w:rsidRDefault="006E40F8" w:rsidP="001E358F">
      <w:pPr>
        <w:pStyle w:val="SingleTxtGR"/>
      </w:pPr>
      <w:r w:rsidRPr="001D11A9">
        <w:t>20.</w:t>
      </w:r>
      <w:r w:rsidRPr="001D11A9">
        <w:tab/>
        <w:t>Комитет серьезно обеспокоен особенно широкой распространенностью сексуальных домогательств на чайных плантациях и в зонах экспортной пер</w:t>
      </w:r>
      <w:r w:rsidRPr="001D11A9">
        <w:t>е</w:t>
      </w:r>
      <w:r w:rsidRPr="001D11A9">
        <w:t>работки (ЗЭП) (статья 7).</w:t>
      </w:r>
    </w:p>
    <w:p w:rsidR="006E40F8" w:rsidRPr="001D11A9" w:rsidRDefault="006E40F8" w:rsidP="001E358F">
      <w:pPr>
        <w:pStyle w:val="SingleTxtGR"/>
        <w:ind w:left="1701"/>
        <w:rPr>
          <w:b/>
        </w:rPr>
      </w:pPr>
      <w:r w:rsidRPr="001D11A9">
        <w:rPr>
          <w:b/>
        </w:rPr>
        <w:t>Комитет призывает государство-участник включить в его наци</w:t>
      </w:r>
      <w:r w:rsidRPr="001D11A9">
        <w:rPr>
          <w:b/>
        </w:rPr>
        <w:t>о</w:t>
      </w:r>
      <w:r w:rsidRPr="001D11A9">
        <w:rPr>
          <w:b/>
        </w:rPr>
        <w:t>нальное законодательство о труде положения, запрещающие и пред</w:t>
      </w:r>
      <w:r w:rsidRPr="001D11A9">
        <w:rPr>
          <w:b/>
        </w:rPr>
        <w:t>у</w:t>
      </w:r>
      <w:r w:rsidRPr="001D11A9">
        <w:rPr>
          <w:b/>
        </w:rPr>
        <w:t>преждающие сексуальные домогательства, а также обеспечить его трудовую инспекцию необходимыми кадровыми, техническими и ф</w:t>
      </w:r>
      <w:r w:rsidRPr="001D11A9">
        <w:rPr>
          <w:b/>
        </w:rPr>
        <w:t>и</w:t>
      </w:r>
      <w:r w:rsidRPr="001D11A9">
        <w:rPr>
          <w:b/>
        </w:rPr>
        <w:t>нансовыми ресурсами для эффективного реагирования на случаи сексуального домогател</w:t>
      </w:r>
      <w:r w:rsidRPr="001D11A9">
        <w:rPr>
          <w:b/>
        </w:rPr>
        <w:t>ь</w:t>
      </w:r>
      <w:r w:rsidRPr="001D11A9">
        <w:rPr>
          <w:b/>
        </w:rPr>
        <w:t>ства.</w:t>
      </w:r>
    </w:p>
    <w:p w:rsidR="006E40F8" w:rsidRPr="001D11A9" w:rsidRDefault="006E40F8" w:rsidP="001E358F">
      <w:pPr>
        <w:pStyle w:val="SingleTxtGR"/>
      </w:pPr>
      <w:r w:rsidRPr="001D11A9">
        <w:t>21.</w:t>
      </w:r>
      <w:r w:rsidRPr="001D11A9">
        <w:tab/>
        <w:t>Комитет выражает глубокую озабоченность по поводу того, что шри-ланкийские женщины часто могут найти работу, лишь покинув страну, и что миллион из них работает за границей в качестве домашней прислуги, н</w:t>
      </w:r>
      <w:r w:rsidRPr="001D11A9">
        <w:t>е</w:t>
      </w:r>
      <w:r w:rsidRPr="001D11A9">
        <w:t>редко в условиях, сходных с рабством. Комитет также обеспокоен тем, что г</w:t>
      </w:r>
      <w:r w:rsidRPr="001D11A9">
        <w:t>о</w:t>
      </w:r>
      <w:r w:rsidRPr="001D11A9">
        <w:t>сударство-участник не изучает воздействие такой массовой трудовой миграции на шри-ланкийские семьи, а также не предоставляет женщинам возможности альтерн</w:t>
      </w:r>
      <w:r w:rsidRPr="001D11A9">
        <w:t>а</w:t>
      </w:r>
      <w:r w:rsidRPr="001D11A9">
        <w:t>тивной занятости (статьи 7, 9 и 10).</w:t>
      </w:r>
    </w:p>
    <w:p w:rsidR="006E40F8" w:rsidRPr="001D11A9" w:rsidRDefault="006E40F8" w:rsidP="001E358F">
      <w:pPr>
        <w:pStyle w:val="SingleTxtGR"/>
        <w:ind w:left="1701"/>
        <w:rPr>
          <w:b/>
        </w:rPr>
      </w:pPr>
      <w:r w:rsidRPr="001D11A9">
        <w:rPr>
          <w:b/>
        </w:rPr>
        <w:t>Комитет вновь напоминает о своей рекомендации государству-участнику (</w:t>
      </w:r>
      <w:r w:rsidRPr="001D11A9">
        <w:rPr>
          <w:b/>
          <w:lang w:val="en-US"/>
        </w:rPr>
        <w:t>E</w:t>
      </w:r>
      <w:r w:rsidRPr="001D11A9">
        <w:rPr>
          <w:b/>
        </w:rPr>
        <w:t>/</w:t>
      </w:r>
      <w:r w:rsidRPr="001D11A9">
        <w:rPr>
          <w:b/>
          <w:lang w:val="en-US"/>
        </w:rPr>
        <w:t>C</w:t>
      </w:r>
      <w:r w:rsidRPr="001D11A9">
        <w:rPr>
          <w:b/>
        </w:rPr>
        <w:t>.12/1/</w:t>
      </w:r>
      <w:r w:rsidRPr="001D11A9">
        <w:rPr>
          <w:b/>
          <w:lang w:val="en-US"/>
        </w:rPr>
        <w:t>Add</w:t>
      </w:r>
      <w:r w:rsidRPr="001D11A9">
        <w:rPr>
          <w:b/>
        </w:rPr>
        <w:t>.24, пункт 27) относительно необходимости проведения ко</w:t>
      </w:r>
      <w:r w:rsidRPr="001D11A9">
        <w:rPr>
          <w:b/>
        </w:rPr>
        <w:t>м</w:t>
      </w:r>
      <w:r w:rsidRPr="001D11A9">
        <w:rPr>
          <w:b/>
        </w:rPr>
        <w:t>плексной оценки трудовой миграции среди женщин. Он настоятельно призывает государство-участник обратить особое внимание на расширение возможностей занятости для женщин в г</w:t>
      </w:r>
      <w:r w:rsidRPr="001D11A9">
        <w:rPr>
          <w:b/>
        </w:rPr>
        <w:t>о</w:t>
      </w:r>
      <w:r w:rsidRPr="001D11A9">
        <w:rPr>
          <w:b/>
        </w:rPr>
        <w:t>сударстве-участнике, в том числе посредством введения инновацио</w:t>
      </w:r>
      <w:r w:rsidRPr="001D11A9">
        <w:rPr>
          <w:b/>
        </w:rPr>
        <w:t>н</w:t>
      </w:r>
      <w:r w:rsidRPr="001D11A9">
        <w:rPr>
          <w:b/>
        </w:rPr>
        <w:t>ных систем микрокредитования. Комитет также настоятельно рек</w:t>
      </w:r>
      <w:r w:rsidRPr="001D11A9">
        <w:rPr>
          <w:b/>
        </w:rPr>
        <w:t>о</w:t>
      </w:r>
      <w:r w:rsidRPr="001D11A9">
        <w:rPr>
          <w:b/>
        </w:rPr>
        <w:t>мендует государству-участнику активизировать его усилия для аде</w:t>
      </w:r>
      <w:r w:rsidRPr="001D11A9">
        <w:rPr>
          <w:b/>
        </w:rPr>
        <w:t>к</w:t>
      </w:r>
      <w:r w:rsidRPr="001D11A9">
        <w:rPr>
          <w:b/>
        </w:rPr>
        <w:t>ватного информирования женщин перед их вые</w:t>
      </w:r>
      <w:r w:rsidRPr="001D11A9">
        <w:rPr>
          <w:b/>
        </w:rPr>
        <w:t>з</w:t>
      </w:r>
      <w:r w:rsidRPr="001D11A9">
        <w:rPr>
          <w:b/>
        </w:rPr>
        <w:t>дом из страны, а также повысить роль атташе по вопросам труда в шри-ланкийских миссиях за рубежом в вопросах защиты прав труд</w:t>
      </w:r>
      <w:r w:rsidRPr="001D11A9">
        <w:rPr>
          <w:b/>
        </w:rPr>
        <w:t>я</w:t>
      </w:r>
      <w:r w:rsidRPr="001D11A9">
        <w:rPr>
          <w:b/>
        </w:rPr>
        <w:t>щихся-мигрантов в принимающих странах. Комитет также призывает государс</w:t>
      </w:r>
      <w:r w:rsidRPr="001D11A9">
        <w:rPr>
          <w:b/>
        </w:rPr>
        <w:t>т</w:t>
      </w:r>
      <w:r w:rsidRPr="001D11A9">
        <w:rPr>
          <w:b/>
        </w:rPr>
        <w:t>во-участник принять все необходимые меры для обеспечения того, чт</w:t>
      </w:r>
      <w:r w:rsidRPr="001D11A9">
        <w:rPr>
          <w:b/>
        </w:rPr>
        <w:t>о</w:t>
      </w:r>
      <w:r w:rsidRPr="001D11A9">
        <w:rPr>
          <w:b/>
        </w:rPr>
        <w:t>бы семьи, в частности дети трудящихся-мигрантов, проживающих в госуда</w:t>
      </w:r>
      <w:r w:rsidRPr="001D11A9">
        <w:rPr>
          <w:b/>
        </w:rPr>
        <w:t>р</w:t>
      </w:r>
      <w:r w:rsidRPr="001D11A9">
        <w:rPr>
          <w:b/>
        </w:rPr>
        <w:t>стве-участнике, могли в полной мере пользоваться всеми своими эконом</w:t>
      </w:r>
      <w:r w:rsidRPr="001D11A9">
        <w:rPr>
          <w:b/>
        </w:rPr>
        <w:t>и</w:t>
      </w:r>
      <w:r w:rsidRPr="001D11A9">
        <w:rPr>
          <w:b/>
        </w:rPr>
        <w:t>ческими, социальными и культурными правами.</w:t>
      </w:r>
    </w:p>
    <w:p w:rsidR="006E40F8" w:rsidRPr="001D11A9" w:rsidRDefault="006E40F8" w:rsidP="001E358F">
      <w:pPr>
        <w:pStyle w:val="SingleTxtGR"/>
      </w:pPr>
      <w:r w:rsidRPr="001D11A9">
        <w:t>22.</w:t>
      </w:r>
      <w:r w:rsidRPr="001D11A9">
        <w:tab/>
        <w:t>Комитет обеспокоен ограничениями деятельности профсоюзов, повсем</w:t>
      </w:r>
      <w:r w:rsidRPr="001D11A9">
        <w:t>е</w:t>
      </w:r>
      <w:r w:rsidRPr="001D11A9">
        <w:t>стной практикой преследования членов профсоюзов и низким уровнем защиты от дискриминации в отношении членов профсоюзов в государстве-участнике, в особенности в зонах экспортной переработки (ЗЭП). В частности, Комитет оз</w:t>
      </w:r>
      <w:r w:rsidRPr="001D11A9">
        <w:t>а</w:t>
      </w:r>
      <w:r w:rsidRPr="001D11A9">
        <w:t>бочен тем, что положения Указа об общественной безопасности 1947 года и З</w:t>
      </w:r>
      <w:r w:rsidRPr="001D11A9">
        <w:t>а</w:t>
      </w:r>
      <w:r w:rsidRPr="001D11A9">
        <w:t>кона об основных общественных услугах 1979 годах ограничивают право на з</w:t>
      </w:r>
      <w:r w:rsidRPr="001D11A9">
        <w:t>а</w:t>
      </w:r>
      <w:r w:rsidRPr="001D11A9">
        <w:t>бастовку и предусматривают правовые санкции, в том числе принудительный труд. Комитет также обеспокоен тем, что юридически признаются лишь про</w:t>
      </w:r>
      <w:r w:rsidRPr="001D11A9">
        <w:t>ф</w:t>
      </w:r>
      <w:r w:rsidRPr="001D11A9">
        <w:t>союзы, представляющие свыше 40% работников на конкретном предприятии</w:t>
      </w:r>
      <w:r>
        <w:t>,</w:t>
      </w:r>
      <w:r w:rsidRPr="001D11A9">
        <w:t xml:space="preserve"> и что в поправке к чрезвычайному правилу № 01 2006 года дается столь широкое определение понятия "основные услуги", что ограничения на права професси</w:t>
      </w:r>
      <w:r w:rsidRPr="001D11A9">
        <w:t>о</w:t>
      </w:r>
      <w:r w:rsidRPr="001D11A9">
        <w:t xml:space="preserve">нальных союзов могут </w:t>
      </w:r>
      <w:r>
        <w:t xml:space="preserve">действовать </w:t>
      </w:r>
      <w:r w:rsidRPr="001D11A9">
        <w:t>практически в любом секторе экономики. Комитет также озабочен тем, что деятельность профессиональных союзов в ЗЭП жестко пресекается посредством отстранения от работы, понижения в должности и увольнения членов профсоюза, предупреждения новых работн</w:t>
      </w:r>
      <w:r w:rsidRPr="001D11A9">
        <w:t>и</w:t>
      </w:r>
      <w:r w:rsidRPr="001D11A9">
        <w:t>ков о нежелательности вступления в профсоюзы, лишения членов профсоюза доступа на территорию ЗЭП и создания советов работников, финансируемых и фун</w:t>
      </w:r>
      <w:r w:rsidRPr="001D11A9">
        <w:t>к</w:t>
      </w:r>
      <w:r w:rsidRPr="001D11A9">
        <w:t>ционирующих под эгидой работодателя (статья 8).</w:t>
      </w:r>
    </w:p>
    <w:p w:rsidR="006E40F8" w:rsidRPr="001D11A9" w:rsidRDefault="006E40F8" w:rsidP="001E358F">
      <w:pPr>
        <w:pStyle w:val="SingleTxtGR"/>
        <w:ind w:left="1701"/>
        <w:rPr>
          <w:b/>
        </w:rPr>
      </w:pPr>
      <w:r w:rsidRPr="001D11A9">
        <w:rPr>
          <w:b/>
        </w:rPr>
        <w:t>Комитет призывает государство-участник:</w:t>
      </w:r>
    </w:p>
    <w:p w:rsidR="006E40F8" w:rsidRPr="001D11A9" w:rsidRDefault="006E40F8" w:rsidP="00F64F5A">
      <w:pPr>
        <w:pStyle w:val="SingleTxtGR"/>
        <w:ind w:left="2268" w:hanging="567"/>
        <w:rPr>
          <w:b/>
        </w:rPr>
      </w:pPr>
      <w:r w:rsidRPr="001D11A9">
        <w:rPr>
          <w:b/>
        </w:rPr>
        <w:t>а)</w:t>
      </w:r>
      <w:r w:rsidRPr="001D11A9">
        <w:rPr>
          <w:b/>
        </w:rPr>
        <w:tab/>
        <w:t>запретить применение санкций, в том числе в виде принуд</w:t>
      </w:r>
      <w:r w:rsidRPr="001D11A9">
        <w:rPr>
          <w:b/>
        </w:rPr>
        <w:t>и</w:t>
      </w:r>
      <w:r w:rsidRPr="001D11A9">
        <w:rPr>
          <w:b/>
        </w:rPr>
        <w:t>тельного труда, за дисциплинарные проступки или участие в мирных забастовках в секторах, не относящихся к основным услугам, определенным в строгом соответствии со значением этого термина, и внести соответствующие поправки в его зак</w:t>
      </w:r>
      <w:r w:rsidRPr="001D11A9">
        <w:rPr>
          <w:b/>
        </w:rPr>
        <w:t>о</w:t>
      </w:r>
      <w:r w:rsidRPr="001D11A9">
        <w:rPr>
          <w:b/>
        </w:rPr>
        <w:t>нодательство;</w:t>
      </w:r>
    </w:p>
    <w:p w:rsidR="00F64F5A" w:rsidRPr="00D91F4B" w:rsidRDefault="00F64F5A" w:rsidP="001E358F">
      <w:pPr>
        <w:pStyle w:val="SingleTxtGR"/>
        <w:ind w:left="2268" w:hanging="1134"/>
        <w:rPr>
          <w:b/>
        </w:rPr>
      </w:pPr>
      <w:r w:rsidRPr="00D91F4B">
        <w:rPr>
          <w:b/>
        </w:rPr>
        <w:tab/>
        <w:t>b)</w:t>
      </w:r>
      <w:r w:rsidRPr="00D91F4B">
        <w:rPr>
          <w:b/>
        </w:rPr>
        <w:tab/>
        <w:t>устранить юридические препятствия на пути осуществления профсоюзных прав, в частности путем четкого определения и ограничения сферы охвата "основных услуг" услугами, пр</w:t>
      </w:r>
      <w:r w:rsidRPr="00D91F4B">
        <w:rPr>
          <w:b/>
        </w:rPr>
        <w:t>е</w:t>
      </w:r>
      <w:r w:rsidRPr="00D91F4B">
        <w:rPr>
          <w:b/>
        </w:rPr>
        <w:t>кращение к</w:t>
      </w:r>
      <w:r w:rsidRPr="00D91F4B">
        <w:rPr>
          <w:b/>
        </w:rPr>
        <w:t>о</w:t>
      </w:r>
      <w:r w:rsidRPr="00D91F4B">
        <w:rPr>
          <w:b/>
        </w:rPr>
        <w:t xml:space="preserve">торых может поставить под угрозу жизнь, личную безопасность или здоровье всего или части населения, а также путем пересмотра требования </w:t>
      </w:r>
      <w:r>
        <w:rPr>
          <w:b/>
        </w:rPr>
        <w:t xml:space="preserve">о </w:t>
      </w:r>
      <w:r w:rsidRPr="00D91F4B">
        <w:rPr>
          <w:b/>
        </w:rPr>
        <w:t>40-процентно</w:t>
      </w:r>
      <w:r>
        <w:rPr>
          <w:b/>
        </w:rPr>
        <w:t>м</w:t>
      </w:r>
      <w:r w:rsidRPr="00D91F4B">
        <w:rPr>
          <w:b/>
        </w:rPr>
        <w:t xml:space="preserve"> </w:t>
      </w:r>
      <w:r>
        <w:rPr>
          <w:b/>
        </w:rPr>
        <w:t>представител</w:t>
      </w:r>
      <w:r>
        <w:rPr>
          <w:b/>
        </w:rPr>
        <w:t>ь</w:t>
      </w:r>
      <w:r>
        <w:rPr>
          <w:b/>
        </w:rPr>
        <w:t xml:space="preserve">стве </w:t>
      </w:r>
      <w:r w:rsidRPr="00D91F4B">
        <w:rPr>
          <w:b/>
        </w:rPr>
        <w:t>для юридического признания в соответствии с рекоменд</w:t>
      </w:r>
      <w:r w:rsidRPr="00D91F4B">
        <w:rPr>
          <w:b/>
        </w:rPr>
        <w:t>а</w:t>
      </w:r>
      <w:r w:rsidRPr="00D91F4B">
        <w:rPr>
          <w:b/>
        </w:rPr>
        <w:t>циями МОТ;</w:t>
      </w:r>
    </w:p>
    <w:p w:rsidR="00F64F5A" w:rsidRPr="00D91F4B" w:rsidRDefault="00F64F5A" w:rsidP="001E358F">
      <w:pPr>
        <w:pStyle w:val="SingleTxtGR"/>
        <w:ind w:left="2268" w:hanging="1134"/>
        <w:rPr>
          <w:b/>
        </w:rPr>
      </w:pPr>
      <w:r w:rsidRPr="00D91F4B">
        <w:rPr>
          <w:b/>
        </w:rPr>
        <w:tab/>
        <w:t>с)</w:t>
      </w:r>
      <w:r w:rsidRPr="00D91F4B">
        <w:rPr>
          <w:b/>
        </w:rPr>
        <w:tab/>
        <w:t>ужесточить наказание за дискриминацию в отношении членов профсоюзов, разрешить профсоюз</w:t>
      </w:r>
      <w:r>
        <w:rPr>
          <w:b/>
        </w:rPr>
        <w:t>ам</w:t>
      </w:r>
      <w:r w:rsidRPr="00D91F4B">
        <w:rPr>
          <w:b/>
        </w:rPr>
        <w:t xml:space="preserve"> непосредственно возбу</w:t>
      </w:r>
      <w:r w:rsidRPr="00D91F4B">
        <w:rPr>
          <w:b/>
        </w:rPr>
        <w:t>ж</w:t>
      </w:r>
      <w:r w:rsidRPr="00D91F4B">
        <w:rPr>
          <w:b/>
        </w:rPr>
        <w:t xml:space="preserve">дать судебные иски </w:t>
      </w:r>
      <w:r>
        <w:rPr>
          <w:b/>
        </w:rPr>
        <w:t>в случаях</w:t>
      </w:r>
      <w:r w:rsidRPr="00D91F4B">
        <w:rPr>
          <w:b/>
        </w:rPr>
        <w:t xml:space="preserve"> дискриминации в связи с участ</w:t>
      </w:r>
      <w:r w:rsidRPr="00D91F4B">
        <w:rPr>
          <w:b/>
        </w:rPr>
        <w:t>и</w:t>
      </w:r>
      <w:r w:rsidRPr="00D91F4B">
        <w:rPr>
          <w:b/>
        </w:rPr>
        <w:t>ем в профсоюзе, а также обеспечить надлежащее оперативное расследование и рассмотрение в судах действий, напра</w:t>
      </w:r>
      <w:r w:rsidRPr="00D91F4B">
        <w:rPr>
          <w:b/>
        </w:rPr>
        <w:t>в</w:t>
      </w:r>
      <w:r w:rsidRPr="00D91F4B">
        <w:rPr>
          <w:b/>
        </w:rPr>
        <w:t>ленных против членов профсоюзов;</w:t>
      </w:r>
    </w:p>
    <w:p w:rsidR="00F64F5A" w:rsidRPr="00D91F4B" w:rsidRDefault="00F64F5A" w:rsidP="001E358F">
      <w:pPr>
        <w:pStyle w:val="SingleTxtGR"/>
        <w:ind w:left="2268" w:hanging="1134"/>
        <w:rPr>
          <w:b/>
        </w:rPr>
      </w:pPr>
      <w:r w:rsidRPr="00D91F4B">
        <w:rPr>
          <w:b/>
        </w:rPr>
        <w:tab/>
        <w:t>d)</w:t>
      </w:r>
      <w:r w:rsidRPr="00D91F4B">
        <w:rPr>
          <w:b/>
        </w:rPr>
        <w:tab/>
        <w:t>принять безотлагательные меры по обеспечению свободы со</w:t>
      </w:r>
      <w:r w:rsidRPr="00D91F4B">
        <w:rPr>
          <w:b/>
        </w:rPr>
        <w:t>з</w:t>
      </w:r>
      <w:r w:rsidRPr="00D91F4B">
        <w:rPr>
          <w:b/>
        </w:rPr>
        <w:t>давать и вступать в профессиональные союзы, недопущению вмешательства в управление профессиональными союзами и их деятельность в ЗЭП, а также обеспечить возможность пров</w:t>
      </w:r>
      <w:r w:rsidRPr="00D91F4B">
        <w:rPr>
          <w:b/>
        </w:rPr>
        <w:t>е</w:t>
      </w:r>
      <w:r w:rsidRPr="00D91F4B">
        <w:rPr>
          <w:b/>
        </w:rPr>
        <w:t>дения незапланированных проверок трудовыми и</w:t>
      </w:r>
      <w:r w:rsidRPr="00D91F4B">
        <w:rPr>
          <w:b/>
        </w:rPr>
        <w:t>н</w:t>
      </w:r>
      <w:r w:rsidRPr="00D91F4B">
        <w:rPr>
          <w:b/>
        </w:rPr>
        <w:t>спекторами.</w:t>
      </w:r>
    </w:p>
    <w:p w:rsidR="00F64F5A" w:rsidRPr="00D91F4B" w:rsidRDefault="00F64F5A" w:rsidP="001E358F">
      <w:pPr>
        <w:pStyle w:val="SingleTxtGR"/>
      </w:pPr>
      <w:r w:rsidRPr="00D91F4B">
        <w:t>23.</w:t>
      </w:r>
      <w:r w:rsidRPr="00D91F4B">
        <w:tab/>
        <w:t xml:space="preserve">Комитет обеспокоен тем, что, несмотря на существование </w:t>
      </w:r>
      <w:r>
        <w:t>большого чи</w:t>
      </w:r>
      <w:r>
        <w:t>с</w:t>
      </w:r>
      <w:r>
        <w:t xml:space="preserve">ла </w:t>
      </w:r>
      <w:r w:rsidRPr="00D91F4B">
        <w:t>программ социальной помощи в государстве-участнике, система социальной безопасности крайне раздроблена и не охватывает в достаточной мере всех тр</w:t>
      </w:r>
      <w:r w:rsidRPr="00D91F4B">
        <w:t>у</w:t>
      </w:r>
      <w:r w:rsidRPr="00D91F4B">
        <w:t>дящихся. Комитет также обеспокоен тем, что находящиеся в наименее благ</w:t>
      </w:r>
      <w:r w:rsidRPr="00D91F4B">
        <w:t>о</w:t>
      </w:r>
      <w:r w:rsidRPr="00D91F4B">
        <w:t>приятном положении и маргинализованные группы, в частности семьи в сект</w:t>
      </w:r>
      <w:r w:rsidRPr="00D91F4B">
        <w:t>о</w:t>
      </w:r>
      <w:r w:rsidRPr="00D91F4B">
        <w:t xml:space="preserve">ре плантаций и лица </w:t>
      </w:r>
      <w:r>
        <w:t xml:space="preserve">пожилого </w:t>
      </w:r>
      <w:r w:rsidRPr="00D91F4B">
        <w:t>возраста, по-прежнему не охвачены или недо</w:t>
      </w:r>
      <w:r w:rsidRPr="00D91F4B">
        <w:t>с</w:t>
      </w:r>
      <w:r w:rsidRPr="00D91F4B">
        <w:t>таточ</w:t>
      </w:r>
      <w:r>
        <w:t>но охвачены программой м</w:t>
      </w:r>
      <w:r w:rsidRPr="00D91F4B">
        <w:t>инистерства Самурди по борьбе с нищетой из-за недостатков в ее управлении и координации, коррупции и мошенничества (ст</w:t>
      </w:r>
      <w:r w:rsidRPr="00D91F4B">
        <w:t>а</w:t>
      </w:r>
      <w:r w:rsidRPr="00D91F4B">
        <w:t>тья 9).</w:t>
      </w:r>
    </w:p>
    <w:p w:rsidR="00F64F5A" w:rsidRPr="00D91F4B" w:rsidRDefault="00F64F5A" w:rsidP="001E358F">
      <w:pPr>
        <w:pStyle w:val="SingleTxtGR"/>
        <w:ind w:left="1701" w:hanging="567"/>
        <w:rPr>
          <w:b/>
        </w:rPr>
      </w:pPr>
      <w:r w:rsidRPr="00D91F4B">
        <w:rPr>
          <w:b/>
        </w:rPr>
        <w:tab/>
        <w:t>Комитет настоятельно призывает государство-участник принять все необходимые меры в целях обеспечения эффективного и трансп</w:t>
      </w:r>
      <w:r w:rsidRPr="00D91F4B">
        <w:rPr>
          <w:b/>
        </w:rPr>
        <w:t>а</w:t>
      </w:r>
      <w:r w:rsidRPr="00D91F4B">
        <w:rPr>
          <w:b/>
        </w:rPr>
        <w:t>рентного управления программами по борьбе с нищетой и социал</w:t>
      </w:r>
      <w:r w:rsidRPr="00D91F4B">
        <w:rPr>
          <w:b/>
        </w:rPr>
        <w:t>ь</w:t>
      </w:r>
      <w:r w:rsidRPr="00D91F4B">
        <w:rPr>
          <w:b/>
        </w:rPr>
        <w:t>ной помощи, а также их ори</w:t>
      </w:r>
      <w:r>
        <w:rPr>
          <w:b/>
        </w:rPr>
        <w:t>ентации</w:t>
      </w:r>
      <w:r w:rsidRPr="00D91F4B">
        <w:rPr>
          <w:b/>
        </w:rPr>
        <w:t xml:space="preserve"> на наиболее обездоленны</w:t>
      </w:r>
      <w:r>
        <w:rPr>
          <w:b/>
        </w:rPr>
        <w:t>е</w:t>
      </w:r>
      <w:r w:rsidRPr="00D91F4B">
        <w:rPr>
          <w:b/>
        </w:rPr>
        <w:t xml:space="preserve"> и маргинализованны</w:t>
      </w:r>
      <w:r>
        <w:rPr>
          <w:b/>
        </w:rPr>
        <w:t>е</w:t>
      </w:r>
      <w:r w:rsidRPr="00D91F4B">
        <w:rPr>
          <w:b/>
        </w:rPr>
        <w:t xml:space="preserve"> лиц</w:t>
      </w:r>
      <w:r>
        <w:rPr>
          <w:b/>
        </w:rPr>
        <w:t>а</w:t>
      </w:r>
      <w:r w:rsidRPr="00D91F4B">
        <w:rPr>
          <w:b/>
        </w:rPr>
        <w:t xml:space="preserve"> и групп</w:t>
      </w:r>
      <w:r>
        <w:rPr>
          <w:b/>
        </w:rPr>
        <w:t>ы</w:t>
      </w:r>
      <w:r w:rsidRPr="00D91F4B">
        <w:rPr>
          <w:b/>
        </w:rPr>
        <w:t>, включая семьи в секторе пла</w:t>
      </w:r>
      <w:r w:rsidRPr="00D91F4B">
        <w:rPr>
          <w:b/>
        </w:rPr>
        <w:t>н</w:t>
      </w:r>
      <w:r w:rsidRPr="00D91F4B">
        <w:rPr>
          <w:b/>
        </w:rPr>
        <w:t>таций и лиц пожилого возраста. Комитет призывает государство-участник продолжать его сотрудничество с МОТ в целях расширения сферы охвата системы социальной безопасности, в том числе путем создания системы социальной защиты.</w:t>
      </w:r>
    </w:p>
    <w:p w:rsidR="00F64F5A" w:rsidRPr="00D91F4B" w:rsidRDefault="00F64F5A" w:rsidP="001E358F">
      <w:pPr>
        <w:pStyle w:val="SingleTxtGR"/>
      </w:pPr>
      <w:r w:rsidRPr="00D91F4B">
        <w:t>24.</w:t>
      </w:r>
      <w:r w:rsidRPr="00D91F4B">
        <w:tab/>
        <w:t>Комитет выражает глубокую обеспокоенность тем, что, несмотря на в</w:t>
      </w:r>
      <w:r w:rsidRPr="00D91F4B">
        <w:t>ы</w:t>
      </w:r>
      <w:r w:rsidRPr="00D91F4B">
        <w:t>сокий уровень домашнего насилия в отношении женщин и детей в государстве-участнике, уровень информированности о положениях Закона о предупрежд</w:t>
      </w:r>
      <w:r w:rsidRPr="00D91F4B">
        <w:t>е</w:t>
      </w:r>
      <w:r w:rsidRPr="00D91F4B">
        <w:t>нии насилия в семье № 3 2005 года остается весьма низким, в частности среди сотрудников полиции, и что постановления о защите издаются редко, а прав</w:t>
      </w:r>
      <w:r w:rsidRPr="00D91F4B">
        <w:t>о</w:t>
      </w:r>
      <w:r w:rsidRPr="00D91F4B">
        <w:t>нарушители привлекаются к ответственности в единичных случаях. Комитет также с озабоченностью отмечает отсутствие временных приютов для женщин и детей, ставших жертвами домашнего насилия, а также значительн</w:t>
      </w:r>
      <w:r>
        <w:t>ые</w:t>
      </w:r>
      <w:r w:rsidRPr="00D91F4B">
        <w:t xml:space="preserve"> задер</w:t>
      </w:r>
      <w:r w:rsidRPr="00D91F4B">
        <w:t>ж</w:t>
      </w:r>
      <w:r w:rsidRPr="00D91F4B">
        <w:t xml:space="preserve">ки в вынесении судебных решений по </w:t>
      </w:r>
      <w:r>
        <w:t>таким делам</w:t>
      </w:r>
      <w:r w:rsidRPr="00D91F4B">
        <w:t>.</w:t>
      </w:r>
    </w:p>
    <w:p w:rsidR="00F64F5A" w:rsidRPr="00D91F4B" w:rsidRDefault="00F64F5A" w:rsidP="001E358F">
      <w:pPr>
        <w:pStyle w:val="SingleTxtGR"/>
        <w:ind w:left="1701" w:hanging="567"/>
        <w:rPr>
          <w:b/>
        </w:rPr>
      </w:pPr>
      <w:r w:rsidRPr="00D91F4B">
        <w:rPr>
          <w:b/>
        </w:rPr>
        <w:tab/>
        <w:t>Комитет рекомендует государству-участнику принять активные м</w:t>
      </w:r>
      <w:r w:rsidRPr="00D91F4B">
        <w:rPr>
          <w:b/>
        </w:rPr>
        <w:t>е</w:t>
      </w:r>
      <w:r w:rsidRPr="00D91F4B">
        <w:rPr>
          <w:b/>
        </w:rPr>
        <w:t>ры по борьбе с домашним насилием и обеспечить выполнение пол</w:t>
      </w:r>
      <w:r w:rsidRPr="00D91F4B">
        <w:rPr>
          <w:b/>
        </w:rPr>
        <w:t>о</w:t>
      </w:r>
      <w:r w:rsidRPr="00D91F4B">
        <w:rPr>
          <w:b/>
        </w:rPr>
        <w:t>жений Закона о предупреждении насилия в семье № 3 2005 года, в ч</w:t>
      </w:r>
      <w:r w:rsidRPr="00D91F4B">
        <w:rPr>
          <w:b/>
        </w:rPr>
        <w:t>а</w:t>
      </w:r>
      <w:r w:rsidRPr="00D91F4B">
        <w:rPr>
          <w:b/>
        </w:rPr>
        <w:t>стности путем проведения информационно-просветительских и обр</w:t>
      </w:r>
      <w:r w:rsidRPr="00D91F4B">
        <w:rPr>
          <w:b/>
        </w:rPr>
        <w:t>а</w:t>
      </w:r>
      <w:r w:rsidRPr="00D91F4B">
        <w:rPr>
          <w:b/>
        </w:rPr>
        <w:t xml:space="preserve">зовательных кампаний, а также </w:t>
      </w:r>
      <w:r>
        <w:rPr>
          <w:b/>
        </w:rPr>
        <w:t>укомплектования</w:t>
      </w:r>
      <w:r w:rsidRPr="00D91F4B">
        <w:rPr>
          <w:b/>
        </w:rPr>
        <w:t xml:space="preserve"> дополнительн</w:t>
      </w:r>
      <w:r w:rsidRPr="00D91F4B">
        <w:rPr>
          <w:b/>
        </w:rPr>
        <w:t>ы</w:t>
      </w:r>
      <w:r>
        <w:rPr>
          <w:b/>
        </w:rPr>
        <w:t>ми</w:t>
      </w:r>
      <w:r w:rsidRPr="00D91F4B">
        <w:rPr>
          <w:b/>
        </w:rPr>
        <w:t xml:space="preserve"> сотрудник</w:t>
      </w:r>
      <w:r>
        <w:rPr>
          <w:b/>
        </w:rPr>
        <w:t>ами</w:t>
      </w:r>
      <w:r w:rsidRPr="00D91F4B">
        <w:rPr>
          <w:b/>
        </w:rPr>
        <w:t xml:space="preserve"> полиции − женщин</w:t>
      </w:r>
      <w:r>
        <w:rPr>
          <w:b/>
        </w:rPr>
        <w:t>ами</w:t>
      </w:r>
      <w:r w:rsidRPr="00D91F4B">
        <w:rPr>
          <w:b/>
        </w:rPr>
        <w:t xml:space="preserve"> Бюро по вопросам защиты д</w:t>
      </w:r>
      <w:r w:rsidRPr="00D91F4B">
        <w:rPr>
          <w:b/>
        </w:rPr>
        <w:t>е</w:t>
      </w:r>
      <w:r w:rsidRPr="00D91F4B">
        <w:rPr>
          <w:b/>
        </w:rPr>
        <w:t>тей и женщин (БЗДЖ). Комитет также призывает государство-участник обеспечить наличие и доступность на всей территории страны кр</w:t>
      </w:r>
      <w:r w:rsidRPr="00D91F4B">
        <w:rPr>
          <w:b/>
        </w:rPr>
        <w:t>и</w:t>
      </w:r>
      <w:r w:rsidRPr="00D91F4B">
        <w:rPr>
          <w:b/>
        </w:rPr>
        <w:t xml:space="preserve">зисных центров и приютов, в которых жертвы домашнего насилия могут </w:t>
      </w:r>
      <w:r>
        <w:rPr>
          <w:b/>
        </w:rPr>
        <w:t>получить</w:t>
      </w:r>
      <w:r w:rsidRPr="00D91F4B">
        <w:rPr>
          <w:b/>
        </w:rPr>
        <w:t xml:space="preserve"> безопасн</w:t>
      </w:r>
      <w:r>
        <w:rPr>
          <w:b/>
        </w:rPr>
        <w:t>ое</w:t>
      </w:r>
      <w:r w:rsidRPr="00D91F4B">
        <w:rPr>
          <w:b/>
        </w:rPr>
        <w:t xml:space="preserve"> </w:t>
      </w:r>
      <w:r>
        <w:rPr>
          <w:b/>
        </w:rPr>
        <w:t>жилье</w:t>
      </w:r>
      <w:r w:rsidRPr="00D91F4B">
        <w:rPr>
          <w:b/>
        </w:rPr>
        <w:t xml:space="preserve"> и помощь пс</w:t>
      </w:r>
      <w:r w:rsidRPr="00D91F4B">
        <w:rPr>
          <w:b/>
        </w:rPr>
        <w:t>и</w:t>
      </w:r>
      <w:r w:rsidRPr="00D91F4B">
        <w:rPr>
          <w:b/>
        </w:rPr>
        <w:t>холога.</w:t>
      </w:r>
    </w:p>
    <w:p w:rsidR="00F64F5A" w:rsidRPr="00D91F4B" w:rsidRDefault="00F64F5A" w:rsidP="001E358F">
      <w:pPr>
        <w:pStyle w:val="SingleTxtGR"/>
      </w:pPr>
      <w:r w:rsidRPr="00D91F4B">
        <w:t>25.</w:t>
      </w:r>
      <w:r w:rsidRPr="00D91F4B">
        <w:tab/>
        <w:t>Комитет выражает серьезную обеспокоенность тем, что культурные ос</w:t>
      </w:r>
      <w:r w:rsidRPr="00D91F4B">
        <w:t>о</w:t>
      </w:r>
      <w:r w:rsidRPr="00D91F4B">
        <w:t>бенности используются государством-участником в качестве предлога не кв</w:t>
      </w:r>
      <w:r w:rsidRPr="00D91F4B">
        <w:t>а</w:t>
      </w:r>
      <w:r w:rsidRPr="00D91F4B">
        <w:t xml:space="preserve">лифицировать изнасилование в браке при любых обстоятельствах в качестве преступления (статья 10). </w:t>
      </w:r>
    </w:p>
    <w:p w:rsidR="00F64F5A" w:rsidRPr="00D91F4B" w:rsidRDefault="00F64F5A" w:rsidP="001E358F">
      <w:pPr>
        <w:pStyle w:val="SingleTxtGR"/>
        <w:ind w:left="1701" w:hanging="567"/>
        <w:rPr>
          <w:b/>
        </w:rPr>
      </w:pPr>
      <w:r w:rsidRPr="00D91F4B">
        <w:rPr>
          <w:b/>
        </w:rPr>
        <w:tab/>
        <w:t>Комитет рекомендует государству-участнику безотлагательно пр</w:t>
      </w:r>
      <w:r w:rsidRPr="00D91F4B">
        <w:rPr>
          <w:b/>
        </w:rPr>
        <w:t>и</w:t>
      </w:r>
      <w:r w:rsidRPr="00D91F4B">
        <w:rPr>
          <w:b/>
        </w:rPr>
        <w:t xml:space="preserve">нять меры по квалификации </w:t>
      </w:r>
      <w:r>
        <w:rPr>
          <w:b/>
        </w:rPr>
        <w:t xml:space="preserve">случаев </w:t>
      </w:r>
      <w:r w:rsidRPr="00D91F4B">
        <w:rPr>
          <w:b/>
        </w:rPr>
        <w:t>изнасилования в браке при л</w:t>
      </w:r>
      <w:r w:rsidRPr="00D91F4B">
        <w:rPr>
          <w:b/>
        </w:rPr>
        <w:t>ю</w:t>
      </w:r>
      <w:r w:rsidRPr="00D91F4B">
        <w:rPr>
          <w:b/>
        </w:rPr>
        <w:t>бых обстоятельствах в к</w:t>
      </w:r>
      <w:r w:rsidRPr="00D91F4B">
        <w:rPr>
          <w:b/>
        </w:rPr>
        <w:t>а</w:t>
      </w:r>
      <w:r w:rsidRPr="00D91F4B">
        <w:rPr>
          <w:b/>
        </w:rPr>
        <w:t>честве преступлени</w:t>
      </w:r>
      <w:r>
        <w:rPr>
          <w:b/>
        </w:rPr>
        <w:t>й</w:t>
      </w:r>
      <w:r w:rsidRPr="00D91F4B">
        <w:rPr>
          <w:b/>
        </w:rPr>
        <w:t xml:space="preserve">. </w:t>
      </w:r>
    </w:p>
    <w:p w:rsidR="00F64F5A" w:rsidRPr="00D91F4B" w:rsidRDefault="00F64F5A" w:rsidP="001E358F">
      <w:pPr>
        <w:pStyle w:val="SingleTxtGR"/>
      </w:pPr>
      <w:r w:rsidRPr="00D91F4B">
        <w:t>26.</w:t>
      </w:r>
      <w:r w:rsidRPr="00D91F4B">
        <w:tab/>
        <w:t xml:space="preserve">Комитет глубоко обеспокоен </w:t>
      </w:r>
      <w:r>
        <w:t xml:space="preserve">тем, что </w:t>
      </w:r>
      <w:r w:rsidRPr="00D91F4B">
        <w:t>государство-участник</w:t>
      </w:r>
      <w:r>
        <w:t xml:space="preserve"> не приняло </w:t>
      </w:r>
      <w:r w:rsidRPr="00D91F4B">
        <w:t>эффективных мер по обеспечению исполнения законов о детском труде, как это было ранее рекомендовано Комитетом (Е/С.12/</w:t>
      </w:r>
      <w:r w:rsidRPr="00D91F4B">
        <w:rPr>
          <w:lang w:val="en-US"/>
        </w:rPr>
        <w:t>Add</w:t>
      </w:r>
      <w:r w:rsidRPr="00D91F4B">
        <w:t xml:space="preserve">.24, пункт 26), и что почти один миллион детей по-прежнему </w:t>
      </w:r>
      <w:r>
        <w:t xml:space="preserve">подвергается </w:t>
      </w:r>
      <w:r w:rsidRPr="00D91F4B">
        <w:t>экономическ</w:t>
      </w:r>
      <w:r>
        <w:t>ой</w:t>
      </w:r>
      <w:r w:rsidRPr="00D91F4B">
        <w:t xml:space="preserve"> эксплуат</w:t>
      </w:r>
      <w:r>
        <w:t>ации</w:t>
      </w:r>
      <w:r w:rsidRPr="00D91F4B">
        <w:t xml:space="preserve"> в сельском хозяйстве или в качестве прислуги, при этом в последнем случае </w:t>
      </w:r>
      <w:r>
        <w:t>дети</w:t>
      </w:r>
      <w:r w:rsidRPr="00D91F4B">
        <w:t xml:space="preserve"> часто подвергаются различным формам насилия (статья 10, пункт 3).</w:t>
      </w:r>
    </w:p>
    <w:p w:rsidR="00F64F5A" w:rsidRPr="00D91F4B" w:rsidRDefault="00F64F5A" w:rsidP="001E358F">
      <w:pPr>
        <w:pStyle w:val="SingleTxtGR"/>
        <w:ind w:left="1701" w:hanging="567"/>
        <w:rPr>
          <w:b/>
        </w:rPr>
      </w:pPr>
      <w:r w:rsidRPr="00D91F4B">
        <w:rPr>
          <w:b/>
        </w:rPr>
        <w:tab/>
        <w:t>Комитет рекомендует государству-участнику принять эффективные меры по искоренению детского труда.</w:t>
      </w:r>
    </w:p>
    <w:p w:rsidR="00F64F5A" w:rsidRPr="00D91F4B" w:rsidRDefault="00F64F5A" w:rsidP="001E358F">
      <w:pPr>
        <w:pStyle w:val="SingleTxtGR"/>
      </w:pPr>
      <w:r w:rsidRPr="00D91F4B">
        <w:t>27.</w:t>
      </w:r>
      <w:r w:rsidRPr="00D91F4B">
        <w:tab/>
        <w:t xml:space="preserve">Комитет </w:t>
      </w:r>
      <w:r>
        <w:t>серьезно</w:t>
      </w:r>
      <w:r w:rsidRPr="00D91F4B">
        <w:t xml:space="preserve"> обеспокоен тем, что тысячи детей по-прежнему стан</w:t>
      </w:r>
      <w:r w:rsidRPr="00D91F4B">
        <w:t>о</w:t>
      </w:r>
      <w:r w:rsidRPr="00D91F4B">
        <w:t>вятся жертвами сексуальных надругательств и эксплуатации, в том числе в и</w:t>
      </w:r>
      <w:r w:rsidRPr="00D91F4B">
        <w:t>н</w:t>
      </w:r>
      <w:r w:rsidRPr="00D91F4B">
        <w:t>дустрии детского секс-туризма. Комитет с глубок</w:t>
      </w:r>
      <w:r>
        <w:t>ой озабоченностью</w:t>
      </w:r>
      <w:r w:rsidRPr="00D91F4B">
        <w:t xml:space="preserve"> отмечает, что лица, виновные в сексуальной эксплуатации и надругател</w:t>
      </w:r>
      <w:r w:rsidRPr="00D91F4B">
        <w:t>ь</w:t>
      </w:r>
      <w:r w:rsidRPr="00D91F4B">
        <w:t xml:space="preserve">ствах над детьми, включая торговцев детьми, </w:t>
      </w:r>
      <w:r>
        <w:t xml:space="preserve">лишь </w:t>
      </w:r>
      <w:r w:rsidRPr="00D91F4B">
        <w:t>в редких случаях привлекаются к ответстве</w:t>
      </w:r>
      <w:r w:rsidRPr="00D91F4B">
        <w:t>н</w:t>
      </w:r>
      <w:r w:rsidRPr="00D91F4B">
        <w:t xml:space="preserve">ности, а дети-жертвы могут по-прежнему </w:t>
      </w:r>
      <w:r>
        <w:t xml:space="preserve">быть лишены </w:t>
      </w:r>
      <w:r w:rsidRPr="00D91F4B">
        <w:t>защи</w:t>
      </w:r>
      <w:r>
        <w:t>ты</w:t>
      </w:r>
      <w:r w:rsidRPr="00D91F4B">
        <w:t xml:space="preserve"> закона и пом</w:t>
      </w:r>
      <w:r w:rsidRPr="00D91F4B">
        <w:t>е</w:t>
      </w:r>
      <w:r w:rsidRPr="00D91F4B">
        <w:t>щаться под стражу за занятие проституцией (статья 10, пункт 3).</w:t>
      </w:r>
    </w:p>
    <w:p w:rsidR="00F64F5A" w:rsidRPr="00D91F4B" w:rsidRDefault="00F64F5A" w:rsidP="001E358F">
      <w:pPr>
        <w:pStyle w:val="SingleTxtGR"/>
        <w:ind w:left="1701" w:hanging="567"/>
        <w:rPr>
          <w:b/>
        </w:rPr>
      </w:pPr>
      <w:r w:rsidRPr="00D91F4B">
        <w:rPr>
          <w:b/>
        </w:rPr>
        <w:tab/>
        <w:t>Комитет призывает государство-участник внести поправки в закон</w:t>
      </w:r>
      <w:r w:rsidRPr="00D91F4B">
        <w:rPr>
          <w:b/>
        </w:rPr>
        <w:t>о</w:t>
      </w:r>
      <w:r w:rsidRPr="00D91F4B">
        <w:rPr>
          <w:b/>
        </w:rPr>
        <w:t>дательство по вопросу о сексуальной эксплуатации детей и обесп</w:t>
      </w:r>
      <w:r w:rsidRPr="00D91F4B">
        <w:rPr>
          <w:b/>
        </w:rPr>
        <w:t>е</w:t>
      </w:r>
      <w:r w:rsidRPr="00D91F4B">
        <w:rPr>
          <w:b/>
        </w:rPr>
        <w:t xml:space="preserve">чить, чтобы оно охватывало всех детей и не квалифицировало </w:t>
      </w:r>
      <w:r>
        <w:rPr>
          <w:b/>
        </w:rPr>
        <w:t>детей, вынужденных заниматься</w:t>
      </w:r>
      <w:r w:rsidRPr="00D91F4B">
        <w:rPr>
          <w:b/>
        </w:rPr>
        <w:t xml:space="preserve"> прости</w:t>
      </w:r>
      <w:r>
        <w:rPr>
          <w:b/>
        </w:rPr>
        <w:t>туцией,</w:t>
      </w:r>
      <w:r w:rsidRPr="00D91F4B">
        <w:rPr>
          <w:b/>
        </w:rPr>
        <w:t xml:space="preserve"> в качестве преступ</w:t>
      </w:r>
      <w:r>
        <w:rPr>
          <w:b/>
        </w:rPr>
        <w:t>ников</w:t>
      </w:r>
      <w:r w:rsidRPr="00D91F4B">
        <w:rPr>
          <w:b/>
        </w:rPr>
        <w:t>. Комитет также настоятельно рекомендует государству-участнику реализовать национальный план действий 2006 года по противоде</w:t>
      </w:r>
      <w:r w:rsidRPr="00D91F4B">
        <w:rPr>
          <w:b/>
        </w:rPr>
        <w:t>й</w:t>
      </w:r>
      <w:r w:rsidRPr="00D91F4B">
        <w:rPr>
          <w:b/>
        </w:rPr>
        <w:t>ствию детскому секс-туризму и доложить Комитету о достигнутых результатах в следующем периодическом докладе. Комитет далее просит государство-участник принять более активные меры по пр</w:t>
      </w:r>
      <w:r w:rsidRPr="00D91F4B">
        <w:rPr>
          <w:b/>
        </w:rPr>
        <w:t>и</w:t>
      </w:r>
      <w:r w:rsidRPr="00D91F4B">
        <w:rPr>
          <w:b/>
        </w:rPr>
        <w:t>влечению к ответственности лиц, виновных в сексуальной эксплу</w:t>
      </w:r>
      <w:r w:rsidRPr="00D91F4B">
        <w:rPr>
          <w:b/>
        </w:rPr>
        <w:t>а</w:t>
      </w:r>
      <w:r w:rsidRPr="00D91F4B">
        <w:rPr>
          <w:b/>
        </w:rPr>
        <w:t>тации детей. Комитет призывает государство-участник принять бе</w:t>
      </w:r>
      <w:r w:rsidRPr="00D91F4B">
        <w:rPr>
          <w:b/>
        </w:rPr>
        <w:t>з</w:t>
      </w:r>
      <w:r w:rsidRPr="00D91F4B">
        <w:rPr>
          <w:b/>
        </w:rPr>
        <w:t>отлагательные меры по организации приютов и предоставлению п</w:t>
      </w:r>
      <w:r w:rsidRPr="00D91F4B">
        <w:rPr>
          <w:b/>
        </w:rPr>
        <w:t>о</w:t>
      </w:r>
      <w:r w:rsidRPr="00D91F4B">
        <w:rPr>
          <w:b/>
        </w:rPr>
        <w:t>мощи квалифицированных специалистов для удовлетворения п</w:t>
      </w:r>
      <w:r w:rsidRPr="00D91F4B">
        <w:rPr>
          <w:b/>
        </w:rPr>
        <w:t>о</w:t>
      </w:r>
      <w:r w:rsidRPr="00D91F4B">
        <w:rPr>
          <w:b/>
        </w:rPr>
        <w:t>требностей в физическом и психологическом восстановлении и ре</w:t>
      </w:r>
      <w:r w:rsidRPr="00D91F4B">
        <w:rPr>
          <w:b/>
        </w:rPr>
        <w:t>а</w:t>
      </w:r>
      <w:r w:rsidRPr="00D91F4B">
        <w:rPr>
          <w:b/>
        </w:rPr>
        <w:t>билитации детей, ставших жертвами сексуального надругательства и эксплу</w:t>
      </w:r>
      <w:r w:rsidRPr="00D91F4B">
        <w:rPr>
          <w:b/>
        </w:rPr>
        <w:t>а</w:t>
      </w:r>
      <w:r w:rsidRPr="00D91F4B">
        <w:rPr>
          <w:b/>
        </w:rPr>
        <w:t xml:space="preserve">тации. </w:t>
      </w:r>
    </w:p>
    <w:p w:rsidR="00F64F5A" w:rsidRPr="00D91F4B" w:rsidRDefault="00F64F5A" w:rsidP="001E358F">
      <w:pPr>
        <w:pStyle w:val="SingleTxtGR"/>
      </w:pPr>
      <w:r w:rsidRPr="00D91F4B">
        <w:t>28.</w:t>
      </w:r>
      <w:r w:rsidRPr="00D91F4B">
        <w:tab/>
        <w:t xml:space="preserve">Комитет выражает глубокую обеспокоенность в </w:t>
      </w:r>
      <w:r>
        <w:t>связи с</w:t>
      </w:r>
      <w:r w:rsidRPr="00D91F4B">
        <w:t xml:space="preserve"> сообщени</w:t>
      </w:r>
      <w:r>
        <w:t>ями</w:t>
      </w:r>
      <w:r w:rsidRPr="00D91F4B">
        <w:t>, с</w:t>
      </w:r>
      <w:r w:rsidRPr="00D91F4B">
        <w:t>о</w:t>
      </w:r>
      <w:r w:rsidRPr="00D91F4B">
        <w:t>гласно которым в ходе последних месяцев вооруженного конфликта в 2009 году гражданских лиц намеренно лишали пищи, медицинского обслуживания и г</w:t>
      </w:r>
      <w:r w:rsidRPr="00D91F4B">
        <w:t>у</w:t>
      </w:r>
      <w:r w:rsidRPr="00D91F4B">
        <w:t>манитарной помощи, что представляет собой нарушение статьи 11 Пакта, а также международного гуманитарного запрета голода и может приравниваться к военному пр</w:t>
      </w:r>
      <w:r w:rsidRPr="00D91F4B">
        <w:t>е</w:t>
      </w:r>
      <w:r w:rsidRPr="00D91F4B">
        <w:t>ступлению (статья 11).</w:t>
      </w:r>
    </w:p>
    <w:p w:rsidR="00F64F5A" w:rsidRPr="00D91F4B" w:rsidRDefault="00F64F5A" w:rsidP="001E358F">
      <w:pPr>
        <w:pStyle w:val="SingleTxtGR"/>
        <w:ind w:left="1701" w:hanging="567"/>
        <w:rPr>
          <w:b/>
        </w:rPr>
      </w:pPr>
      <w:r w:rsidRPr="00D91F4B">
        <w:rPr>
          <w:b/>
        </w:rPr>
        <w:tab/>
        <w:t>В свете замечания общего порядка № 12 (1999 год) о праве на дост</w:t>
      </w:r>
      <w:r w:rsidRPr="00D91F4B">
        <w:rPr>
          <w:b/>
        </w:rPr>
        <w:t>а</w:t>
      </w:r>
      <w:r w:rsidRPr="00D91F4B">
        <w:rPr>
          <w:b/>
        </w:rPr>
        <w:t>точное питание Комитет обращает внимание государства-участника на тот факт, что воспрепятствование доступу к гуманитарной прод</w:t>
      </w:r>
      <w:r w:rsidRPr="00D91F4B">
        <w:rPr>
          <w:b/>
        </w:rPr>
        <w:t>о</w:t>
      </w:r>
      <w:r w:rsidRPr="00D91F4B">
        <w:rPr>
          <w:b/>
        </w:rPr>
        <w:t>вольственной помощи в условиях внутренних конфликтов предста</w:t>
      </w:r>
      <w:r w:rsidRPr="00D91F4B">
        <w:rPr>
          <w:b/>
        </w:rPr>
        <w:t>в</w:t>
      </w:r>
      <w:r w:rsidRPr="00D91F4B">
        <w:rPr>
          <w:b/>
        </w:rPr>
        <w:t>ляет собой нарушение статьи 11 Пакта, а также грубое нарушение международного гуманитарного права. Комитет рекомендует госуда</w:t>
      </w:r>
      <w:r w:rsidRPr="00D91F4B">
        <w:rPr>
          <w:b/>
        </w:rPr>
        <w:t>р</w:t>
      </w:r>
      <w:r w:rsidRPr="00D91F4B">
        <w:rPr>
          <w:b/>
        </w:rPr>
        <w:t>ству-участнику в полной мере сотрудничать с группой Генерального секретаря Организации Объедине</w:t>
      </w:r>
      <w:r w:rsidRPr="00D91F4B">
        <w:rPr>
          <w:b/>
        </w:rPr>
        <w:t>н</w:t>
      </w:r>
      <w:r w:rsidRPr="00D91F4B">
        <w:rPr>
          <w:b/>
        </w:rPr>
        <w:t>ных Наций по подотчетности.</w:t>
      </w:r>
    </w:p>
    <w:p w:rsidR="00F64F5A" w:rsidRPr="00D91F4B" w:rsidRDefault="00F64F5A" w:rsidP="001E358F">
      <w:pPr>
        <w:pStyle w:val="SingleTxtGR"/>
      </w:pPr>
      <w:r w:rsidRPr="00D91F4B">
        <w:t>29.</w:t>
      </w:r>
      <w:r w:rsidRPr="00D91F4B">
        <w:tab/>
        <w:t xml:space="preserve">Комитет обеспокоен тем, что, несмотря на достигнутый государством-участником прогресс в </w:t>
      </w:r>
      <w:r>
        <w:t xml:space="preserve">усилиях по размещению </w:t>
      </w:r>
      <w:r w:rsidRPr="00D91F4B">
        <w:t>внутренне перемещенных лиц (ВПЛ) и восстановлени</w:t>
      </w:r>
      <w:r>
        <w:t>ю</w:t>
      </w:r>
      <w:r w:rsidRPr="00D91F4B">
        <w:t xml:space="preserve"> поврежденной инфраструктуры в затронутых ко</w:t>
      </w:r>
      <w:r w:rsidRPr="00D91F4B">
        <w:t>н</w:t>
      </w:r>
      <w:r w:rsidRPr="00D91F4B">
        <w:t xml:space="preserve">фликтом районах, тысячи ВПЛ по-прежнему не могут вернуться домой из-за </w:t>
      </w:r>
      <w:r>
        <w:t>создания в местах их бывшего жительства</w:t>
      </w:r>
      <w:r w:rsidRPr="00D91F4B">
        <w:t xml:space="preserve"> зон с усиленным режимом безопа</w:t>
      </w:r>
      <w:r w:rsidRPr="00D91F4B">
        <w:t>с</w:t>
      </w:r>
      <w:r w:rsidRPr="00D91F4B">
        <w:t>ности (ЗУРБ). Комитет также выражает обеспокоенность по п</w:t>
      </w:r>
      <w:r w:rsidRPr="00D91F4B">
        <w:t>о</w:t>
      </w:r>
      <w:r w:rsidRPr="00D91F4B">
        <w:t>воду условий расселения внутренне перемещенных лиц, которые зачастую не имеют элеме</w:t>
      </w:r>
      <w:r w:rsidRPr="00D91F4B">
        <w:t>н</w:t>
      </w:r>
      <w:r w:rsidRPr="00D91F4B">
        <w:t>тарного жилья, доступа к канализации и водоснабжению и средств к существ</w:t>
      </w:r>
      <w:r w:rsidRPr="00D91F4B">
        <w:t>о</w:t>
      </w:r>
      <w:r w:rsidRPr="00D91F4B">
        <w:t xml:space="preserve">ванию, что усугубляется периодически </w:t>
      </w:r>
      <w:r>
        <w:t xml:space="preserve">вводимыми </w:t>
      </w:r>
      <w:r w:rsidRPr="00D91F4B">
        <w:t>ограничениями на доступ к внутренне перемещенным лицам, нуждающимся в неотложной помощи, со ст</w:t>
      </w:r>
      <w:r w:rsidRPr="00D91F4B">
        <w:t>о</w:t>
      </w:r>
      <w:r w:rsidRPr="00D91F4B">
        <w:t>роны представителей учреждений Организации Объединенных Наций, межд</w:t>
      </w:r>
      <w:r w:rsidRPr="00D91F4B">
        <w:t>у</w:t>
      </w:r>
      <w:r w:rsidRPr="00D91F4B">
        <w:t>народных организаций и международных и национальных НПО (статьи 11 и</w:t>
      </w:r>
      <w:r>
        <w:t> </w:t>
      </w:r>
      <w:r w:rsidRPr="00D91F4B">
        <w:t>12).</w:t>
      </w:r>
    </w:p>
    <w:p w:rsidR="00F64F5A" w:rsidRPr="00A878C3" w:rsidRDefault="00F64F5A" w:rsidP="001E358F">
      <w:pPr>
        <w:pStyle w:val="SingleTxtGR"/>
        <w:ind w:left="1701" w:hanging="567"/>
        <w:rPr>
          <w:b/>
        </w:rPr>
      </w:pPr>
      <w:r w:rsidRPr="00A878C3">
        <w:rPr>
          <w:b/>
        </w:rPr>
        <w:tab/>
        <w:t xml:space="preserve">Комитет рекомендует государству-участнику ускорить закрытие ЗУРБ, о чем говорилось в ходе интерактивного диалога, возвратить жилье, земли и/или имущество которых </w:t>
      </w:r>
      <w:r>
        <w:rPr>
          <w:b/>
        </w:rPr>
        <w:t>В</w:t>
      </w:r>
      <w:r w:rsidRPr="00A878C3">
        <w:rPr>
          <w:b/>
        </w:rPr>
        <w:t>ПЛ были произвольно или незаконно лишены, создать на местном уровне адекватные механи</w:t>
      </w:r>
      <w:r w:rsidRPr="00A878C3">
        <w:rPr>
          <w:b/>
        </w:rPr>
        <w:t>з</w:t>
      </w:r>
      <w:r w:rsidRPr="00A878C3">
        <w:rPr>
          <w:b/>
        </w:rPr>
        <w:t>мы для решения земельных и имущественных споров и предоставить компенсацию землевладельцам за оккупацию их земель. Комитет о</w:t>
      </w:r>
      <w:r w:rsidRPr="00A878C3">
        <w:rPr>
          <w:b/>
        </w:rPr>
        <w:t>б</w:t>
      </w:r>
      <w:r w:rsidRPr="00A878C3">
        <w:rPr>
          <w:b/>
        </w:rPr>
        <w:t>ращает внимание государства-участника на его обязательства ув</w:t>
      </w:r>
      <w:r w:rsidRPr="00A878C3">
        <w:rPr>
          <w:b/>
        </w:rPr>
        <w:t>а</w:t>
      </w:r>
      <w:r w:rsidRPr="00A878C3">
        <w:rPr>
          <w:b/>
        </w:rPr>
        <w:t>жать и защищать работу учреждений Организации Объединенных Наций, правозащитников и других представителей гражданского общества, которые оказывают помощь внутренне перемещенным лицам в реализации их экономических, социальных и культурных прав, а также воздерживаться от дальнейшего ограничения доступа к ВПЛ, особенно лиц</w:t>
      </w:r>
      <w:r>
        <w:rPr>
          <w:b/>
        </w:rPr>
        <w:t>ам</w:t>
      </w:r>
      <w:r w:rsidRPr="00A878C3">
        <w:rPr>
          <w:b/>
        </w:rPr>
        <w:t>, испытывающи</w:t>
      </w:r>
      <w:r>
        <w:rPr>
          <w:b/>
        </w:rPr>
        <w:t>м</w:t>
      </w:r>
      <w:r w:rsidRPr="00A878C3">
        <w:rPr>
          <w:b/>
        </w:rPr>
        <w:t xml:space="preserve"> дефицит в плане обеспеч</w:t>
      </w:r>
      <w:r w:rsidRPr="00A878C3">
        <w:rPr>
          <w:b/>
        </w:rPr>
        <w:t>е</w:t>
      </w:r>
      <w:r w:rsidRPr="00A878C3">
        <w:rPr>
          <w:b/>
        </w:rPr>
        <w:t>ния продовольствием. Комитет просит государство-участник в его сл</w:t>
      </w:r>
      <w:r w:rsidRPr="00A878C3">
        <w:rPr>
          <w:b/>
        </w:rPr>
        <w:t>е</w:t>
      </w:r>
      <w:r w:rsidRPr="00A878C3">
        <w:rPr>
          <w:b/>
        </w:rPr>
        <w:t>дующем периодическом докладе представить подробную информ</w:t>
      </w:r>
      <w:r w:rsidRPr="00A878C3">
        <w:rPr>
          <w:b/>
        </w:rPr>
        <w:t>а</w:t>
      </w:r>
      <w:r w:rsidRPr="00A878C3">
        <w:rPr>
          <w:b/>
        </w:rPr>
        <w:t>цию о пол</w:t>
      </w:r>
      <w:r w:rsidRPr="00A878C3">
        <w:rPr>
          <w:b/>
        </w:rPr>
        <w:t>о</w:t>
      </w:r>
      <w:r w:rsidRPr="00A878C3">
        <w:rPr>
          <w:b/>
        </w:rPr>
        <w:t>жении внутренне перемещенных лиц.</w:t>
      </w:r>
    </w:p>
    <w:p w:rsidR="00F64F5A" w:rsidRPr="00170099" w:rsidRDefault="00F64F5A" w:rsidP="001E358F">
      <w:pPr>
        <w:pStyle w:val="SingleTxtGR"/>
      </w:pPr>
      <w:r w:rsidRPr="00170099">
        <w:t>30.</w:t>
      </w:r>
      <w:r w:rsidRPr="00170099">
        <w:tab/>
        <w:t xml:space="preserve">Комитет с обеспокоенностью отмечает </w:t>
      </w:r>
      <w:r>
        <w:t>сохранение</w:t>
      </w:r>
      <w:r w:rsidRPr="00170099">
        <w:t xml:space="preserve"> значительных разл</w:t>
      </w:r>
      <w:r w:rsidRPr="00170099">
        <w:t>и</w:t>
      </w:r>
      <w:r w:rsidRPr="00170099">
        <w:t>чий по уровню экономического развития между западным регионом и остал</w:t>
      </w:r>
      <w:r w:rsidRPr="00170099">
        <w:t>ь</w:t>
      </w:r>
      <w:r w:rsidRPr="00170099">
        <w:t>ной территорией страны, что наносит ущерб равному осуществлению все</w:t>
      </w:r>
      <w:r>
        <w:t>ми</w:t>
      </w:r>
      <w:r w:rsidRPr="00170099">
        <w:t xml:space="preserve"> экономических, социальных и культурных прав, таких как </w:t>
      </w:r>
      <w:r>
        <w:t>право на занятость</w:t>
      </w:r>
      <w:r w:rsidRPr="00170099">
        <w:t>, социальны</w:t>
      </w:r>
      <w:r>
        <w:t>е</w:t>
      </w:r>
      <w:r w:rsidRPr="00170099">
        <w:t xml:space="preserve"> пособи</w:t>
      </w:r>
      <w:r>
        <w:t>я</w:t>
      </w:r>
      <w:r w:rsidRPr="00170099">
        <w:t>, здравоохранени</w:t>
      </w:r>
      <w:r>
        <w:t>е</w:t>
      </w:r>
      <w:r w:rsidRPr="00170099">
        <w:t xml:space="preserve"> и социальны</w:t>
      </w:r>
      <w:r>
        <w:t>е</w:t>
      </w:r>
      <w:r w:rsidRPr="00170099">
        <w:t xml:space="preserve"> услуг</w:t>
      </w:r>
      <w:r>
        <w:t>и</w:t>
      </w:r>
      <w:r w:rsidRPr="00170099">
        <w:t>. Комитет также обеспокоен тем, что, несмотря на сокращение бедности в городах, в сельской местности ее ур</w:t>
      </w:r>
      <w:r w:rsidRPr="00170099">
        <w:t>о</w:t>
      </w:r>
      <w:r w:rsidRPr="00170099">
        <w:t>вень вырос более чем на 40% (статьи 11 и 12).</w:t>
      </w:r>
    </w:p>
    <w:p w:rsidR="00F64F5A" w:rsidRPr="00170099" w:rsidRDefault="00F64F5A" w:rsidP="001E358F">
      <w:pPr>
        <w:pStyle w:val="SingleTxtGR"/>
        <w:ind w:left="1701" w:hanging="567"/>
        <w:rPr>
          <w:b/>
          <w:bCs/>
        </w:rPr>
      </w:pPr>
      <w:r>
        <w:tab/>
      </w:r>
      <w:r w:rsidRPr="00170099">
        <w:rPr>
          <w:b/>
        </w:rPr>
        <w:t>Комитет рекомендует государству-участнику принять все необход</w:t>
      </w:r>
      <w:r w:rsidRPr="00170099">
        <w:rPr>
          <w:b/>
        </w:rPr>
        <w:t>и</w:t>
      </w:r>
      <w:r w:rsidRPr="00170099">
        <w:rPr>
          <w:b/>
        </w:rPr>
        <w:t>мые корректирующие меры по устранению региональных различий, наносящих ущерб равному осуществлению экономических, социал</w:t>
      </w:r>
      <w:r w:rsidRPr="00170099">
        <w:rPr>
          <w:b/>
        </w:rPr>
        <w:t>ь</w:t>
      </w:r>
      <w:r w:rsidRPr="00170099">
        <w:rPr>
          <w:b/>
        </w:rPr>
        <w:t>ных и кул</w:t>
      </w:r>
      <w:r w:rsidRPr="00170099">
        <w:rPr>
          <w:b/>
        </w:rPr>
        <w:t>ь</w:t>
      </w:r>
      <w:r w:rsidRPr="00170099">
        <w:rPr>
          <w:b/>
        </w:rPr>
        <w:t>турных прав, а также обеспечить, чтобы его стратеги</w:t>
      </w:r>
      <w:r>
        <w:rPr>
          <w:b/>
        </w:rPr>
        <w:t>я</w:t>
      </w:r>
      <w:r w:rsidRPr="00170099">
        <w:rPr>
          <w:b/>
        </w:rPr>
        <w:t xml:space="preserve"> борьбы с бедностью был</w:t>
      </w:r>
      <w:r>
        <w:rPr>
          <w:b/>
        </w:rPr>
        <w:t>а</w:t>
      </w:r>
      <w:r w:rsidRPr="00170099">
        <w:rPr>
          <w:b/>
        </w:rPr>
        <w:t xml:space="preserve"> </w:t>
      </w:r>
      <w:r>
        <w:rPr>
          <w:b/>
        </w:rPr>
        <w:t>непосредственн</w:t>
      </w:r>
      <w:r w:rsidRPr="00170099">
        <w:rPr>
          <w:b/>
        </w:rPr>
        <w:t>о ориентирован</w:t>
      </w:r>
      <w:r>
        <w:rPr>
          <w:b/>
        </w:rPr>
        <w:t>а</w:t>
      </w:r>
      <w:r w:rsidRPr="00170099">
        <w:rPr>
          <w:b/>
        </w:rPr>
        <w:t xml:space="preserve"> с пом</w:t>
      </w:r>
      <w:r w:rsidRPr="00170099">
        <w:rPr>
          <w:b/>
        </w:rPr>
        <w:t>о</w:t>
      </w:r>
      <w:r w:rsidRPr="00170099">
        <w:rPr>
          <w:b/>
        </w:rPr>
        <w:t>щью пр</w:t>
      </w:r>
      <w:r w:rsidRPr="00170099">
        <w:rPr>
          <w:b/>
        </w:rPr>
        <w:t>и</w:t>
      </w:r>
      <w:r w:rsidRPr="00170099">
        <w:rPr>
          <w:b/>
        </w:rPr>
        <w:t>нятия адресных мер на нужды наиболее обездоленных и маргинализованных лиц и групп, в частности в секторе плантаци</w:t>
      </w:r>
      <w:r>
        <w:rPr>
          <w:b/>
        </w:rPr>
        <w:t>й</w:t>
      </w:r>
      <w:r w:rsidRPr="00170099">
        <w:rPr>
          <w:b/>
        </w:rPr>
        <w:t>. Комитет настоятельно призывает государс</w:t>
      </w:r>
      <w:r w:rsidRPr="00170099">
        <w:rPr>
          <w:b/>
        </w:rPr>
        <w:t>т</w:t>
      </w:r>
      <w:r w:rsidRPr="00170099">
        <w:rPr>
          <w:b/>
        </w:rPr>
        <w:t>во-участник продолжать разработку показателей и критериев, дезагрегированных по полу, возрасту, г</w:t>
      </w:r>
      <w:r w:rsidRPr="00170099">
        <w:rPr>
          <w:b/>
        </w:rPr>
        <w:t>о</w:t>
      </w:r>
      <w:r w:rsidRPr="00170099">
        <w:rPr>
          <w:b/>
        </w:rPr>
        <w:t>родскому/сельскому населению и социально-этническим группам, для мониторинга прогресса</w:t>
      </w:r>
      <w:r>
        <w:rPr>
          <w:b/>
        </w:rPr>
        <w:t>,</w:t>
      </w:r>
      <w:r w:rsidRPr="00170099">
        <w:rPr>
          <w:b/>
        </w:rPr>
        <w:t xml:space="preserve"> достигнутого в </w:t>
      </w:r>
      <w:r>
        <w:rPr>
          <w:b/>
        </w:rPr>
        <w:t>усилиях по</w:t>
      </w:r>
      <w:r w:rsidRPr="00170099">
        <w:rPr>
          <w:b/>
        </w:rPr>
        <w:t xml:space="preserve"> борьб</w:t>
      </w:r>
      <w:r>
        <w:rPr>
          <w:b/>
        </w:rPr>
        <w:t>е</w:t>
      </w:r>
      <w:r w:rsidRPr="00170099">
        <w:rPr>
          <w:b/>
        </w:rPr>
        <w:t xml:space="preserve"> с бедностью, а также включить информацию о таком прогре</w:t>
      </w:r>
      <w:r w:rsidRPr="00170099">
        <w:rPr>
          <w:b/>
        </w:rPr>
        <w:t>с</w:t>
      </w:r>
      <w:r w:rsidRPr="00170099">
        <w:rPr>
          <w:b/>
        </w:rPr>
        <w:t>се в его сл</w:t>
      </w:r>
      <w:r w:rsidRPr="00170099">
        <w:rPr>
          <w:b/>
        </w:rPr>
        <w:t>е</w:t>
      </w:r>
      <w:r w:rsidRPr="00170099">
        <w:rPr>
          <w:b/>
        </w:rPr>
        <w:t>дующий периодический доклад. В этой связи государству-участнику напоминается о принятом Комитетом заявлении по вопр</w:t>
      </w:r>
      <w:r w:rsidRPr="00170099">
        <w:rPr>
          <w:b/>
        </w:rPr>
        <w:t>о</w:t>
      </w:r>
      <w:r w:rsidRPr="00170099">
        <w:rPr>
          <w:b/>
        </w:rPr>
        <w:t>су о нищете и экономических, социальных и культурных правах (</w:t>
      </w:r>
      <w:r w:rsidRPr="00170099">
        <w:rPr>
          <w:b/>
          <w:bCs/>
          <w:lang w:val="en-GB"/>
        </w:rPr>
        <w:t>E</w:t>
      </w:r>
      <w:r w:rsidRPr="00170099">
        <w:rPr>
          <w:b/>
          <w:bCs/>
        </w:rPr>
        <w:t>/</w:t>
      </w:r>
      <w:r w:rsidRPr="00170099">
        <w:rPr>
          <w:b/>
          <w:bCs/>
          <w:lang w:val="en-GB"/>
        </w:rPr>
        <w:t>C</w:t>
      </w:r>
      <w:r w:rsidRPr="00170099">
        <w:rPr>
          <w:b/>
          <w:bCs/>
        </w:rPr>
        <w:t>.12/2001/10).</w:t>
      </w:r>
    </w:p>
    <w:p w:rsidR="00F64F5A" w:rsidRPr="00170099" w:rsidRDefault="00F64F5A" w:rsidP="001E358F">
      <w:pPr>
        <w:pStyle w:val="SingleTxtGR"/>
        <w:rPr>
          <w:bCs/>
        </w:rPr>
      </w:pPr>
      <w:r w:rsidRPr="00170099">
        <w:rPr>
          <w:bCs/>
        </w:rPr>
        <w:t>31.</w:t>
      </w:r>
      <w:r w:rsidRPr="00170099">
        <w:rPr>
          <w:bCs/>
        </w:rPr>
        <w:tab/>
        <w:t>Комитет выражает озабоченность по поводу острого дефицита жилья в государстве-участнике и большого количества бездомных. Комитет также обе</w:t>
      </w:r>
      <w:r w:rsidRPr="00170099">
        <w:rPr>
          <w:bCs/>
        </w:rPr>
        <w:t>с</w:t>
      </w:r>
      <w:r w:rsidRPr="00170099">
        <w:rPr>
          <w:bCs/>
        </w:rPr>
        <w:t>покоен тем, что обитатели трущоб подвергаются принудительным выселениям (статья 11).</w:t>
      </w:r>
    </w:p>
    <w:p w:rsidR="00F64F5A" w:rsidRPr="00170099" w:rsidRDefault="00F64F5A" w:rsidP="001E358F">
      <w:pPr>
        <w:pStyle w:val="SingleTxtGR"/>
        <w:ind w:left="1701" w:hanging="567"/>
        <w:rPr>
          <w:b/>
          <w:bCs/>
        </w:rPr>
      </w:pPr>
      <w:r>
        <w:rPr>
          <w:bCs/>
        </w:rPr>
        <w:tab/>
      </w:r>
      <w:r w:rsidRPr="00170099">
        <w:rPr>
          <w:b/>
          <w:bCs/>
        </w:rPr>
        <w:t>Комитет рекомендует государству-участнику принять меры по реш</w:t>
      </w:r>
      <w:r w:rsidRPr="00170099">
        <w:rPr>
          <w:b/>
          <w:bCs/>
        </w:rPr>
        <w:t>е</w:t>
      </w:r>
      <w:r w:rsidRPr="00170099">
        <w:rPr>
          <w:b/>
          <w:bCs/>
        </w:rPr>
        <w:t>нию проблемы острого дефицита жилья путем принятия национал</w:t>
      </w:r>
      <w:r w:rsidRPr="00170099">
        <w:rPr>
          <w:b/>
          <w:bCs/>
        </w:rPr>
        <w:t>ь</w:t>
      </w:r>
      <w:r w:rsidRPr="00170099">
        <w:rPr>
          <w:b/>
          <w:bCs/>
        </w:rPr>
        <w:t>ной стратегии или плана действий по обеспечению достаточного ж</w:t>
      </w:r>
      <w:r w:rsidRPr="00170099">
        <w:rPr>
          <w:b/>
          <w:bCs/>
        </w:rPr>
        <w:t>и</w:t>
      </w:r>
      <w:r w:rsidRPr="00170099">
        <w:rPr>
          <w:b/>
          <w:bCs/>
        </w:rPr>
        <w:t>лья; значительно увеличить размер своего национального бюджета до надлежащего уровня, соответствующего масштабам проблемы, а также обеспечить полное осуществление планов по строительству нового социального жилья, в частн</w:t>
      </w:r>
      <w:r w:rsidRPr="00170099">
        <w:rPr>
          <w:b/>
          <w:bCs/>
        </w:rPr>
        <w:t>о</w:t>
      </w:r>
      <w:r w:rsidRPr="00170099">
        <w:rPr>
          <w:b/>
          <w:bCs/>
        </w:rPr>
        <w:t>сти жилья, предназначенного для находящихся в наи</w:t>
      </w:r>
      <w:r>
        <w:rPr>
          <w:b/>
          <w:bCs/>
        </w:rPr>
        <w:t xml:space="preserve">менее </w:t>
      </w:r>
      <w:r w:rsidRPr="00170099">
        <w:rPr>
          <w:b/>
          <w:bCs/>
        </w:rPr>
        <w:t>благоприятном положении и маргинализ</w:t>
      </w:r>
      <w:r w:rsidRPr="00170099">
        <w:rPr>
          <w:b/>
          <w:bCs/>
        </w:rPr>
        <w:t>о</w:t>
      </w:r>
      <w:r w:rsidRPr="00170099">
        <w:rPr>
          <w:b/>
          <w:bCs/>
        </w:rPr>
        <w:t xml:space="preserve">ванных лиц и групп, включая </w:t>
      </w:r>
      <w:r>
        <w:rPr>
          <w:b/>
          <w:bCs/>
        </w:rPr>
        <w:t>обитателей</w:t>
      </w:r>
      <w:r w:rsidRPr="00170099">
        <w:rPr>
          <w:b/>
          <w:bCs/>
        </w:rPr>
        <w:t xml:space="preserve"> трущоб. Комитет также н</w:t>
      </w:r>
      <w:r w:rsidRPr="00170099">
        <w:rPr>
          <w:b/>
          <w:bCs/>
        </w:rPr>
        <w:t>а</w:t>
      </w:r>
      <w:r w:rsidRPr="00170099">
        <w:rPr>
          <w:b/>
          <w:bCs/>
        </w:rPr>
        <w:t>стоятельно рекомендует государству-участнику, чтобы лица, по</w:t>
      </w:r>
      <w:r w:rsidRPr="00170099">
        <w:rPr>
          <w:b/>
          <w:bCs/>
        </w:rPr>
        <w:t>д</w:t>
      </w:r>
      <w:r w:rsidRPr="00170099">
        <w:rPr>
          <w:b/>
          <w:bCs/>
        </w:rPr>
        <w:t>вергнутые принудительному выселению, получали дост</w:t>
      </w:r>
      <w:r w:rsidRPr="00170099">
        <w:rPr>
          <w:b/>
          <w:bCs/>
        </w:rPr>
        <w:t>а</w:t>
      </w:r>
      <w:r w:rsidRPr="00170099">
        <w:rPr>
          <w:b/>
          <w:bCs/>
        </w:rPr>
        <w:t>точную компенсацию или альтернативное жилье в соответствии с правовой основой, отвечающей требованиям руководящих принципов, изл</w:t>
      </w:r>
      <w:r w:rsidRPr="00170099">
        <w:rPr>
          <w:b/>
          <w:bCs/>
        </w:rPr>
        <w:t>о</w:t>
      </w:r>
      <w:r w:rsidRPr="00170099">
        <w:rPr>
          <w:b/>
          <w:bCs/>
        </w:rPr>
        <w:t xml:space="preserve">женных Комитетом в его замечании общего порядка № 7 (1997 </w:t>
      </w:r>
      <w:r w:rsidR="001E358F">
        <w:rPr>
          <w:b/>
          <w:bCs/>
        </w:rPr>
        <w:t>год</w:t>
      </w:r>
      <w:r w:rsidRPr="00170099">
        <w:rPr>
          <w:b/>
          <w:bCs/>
        </w:rPr>
        <w:t>) о принуд</w:t>
      </w:r>
      <w:r w:rsidRPr="00170099">
        <w:rPr>
          <w:b/>
          <w:bCs/>
        </w:rPr>
        <w:t>и</w:t>
      </w:r>
      <w:r w:rsidRPr="00170099">
        <w:rPr>
          <w:b/>
          <w:bCs/>
        </w:rPr>
        <w:t>тельных выселениях. Комитет также просит государство-участник представить в его следующем периодическом докладе по</w:t>
      </w:r>
      <w:r w:rsidRPr="00170099">
        <w:rPr>
          <w:b/>
          <w:bCs/>
        </w:rPr>
        <w:t>д</w:t>
      </w:r>
      <w:r w:rsidRPr="00170099">
        <w:rPr>
          <w:b/>
          <w:bCs/>
        </w:rPr>
        <w:t xml:space="preserve">робную информацию о принудительных выселениях и </w:t>
      </w:r>
      <w:r>
        <w:rPr>
          <w:b/>
          <w:bCs/>
        </w:rPr>
        <w:t xml:space="preserve">масштабах проблем </w:t>
      </w:r>
      <w:r w:rsidRPr="00170099">
        <w:rPr>
          <w:b/>
          <w:bCs/>
        </w:rPr>
        <w:t>бездомн</w:t>
      </w:r>
      <w:r>
        <w:rPr>
          <w:b/>
          <w:bCs/>
        </w:rPr>
        <w:t>ости</w:t>
      </w:r>
      <w:r w:rsidRPr="00170099">
        <w:rPr>
          <w:b/>
          <w:bCs/>
        </w:rPr>
        <w:t xml:space="preserve"> в государстве-участнике, а также принятых м</w:t>
      </w:r>
      <w:r w:rsidRPr="00170099">
        <w:rPr>
          <w:b/>
          <w:bCs/>
        </w:rPr>
        <w:t>е</w:t>
      </w:r>
      <w:r w:rsidRPr="00170099">
        <w:rPr>
          <w:b/>
          <w:bCs/>
        </w:rPr>
        <w:t>рах по решению этих проблем.</w:t>
      </w:r>
    </w:p>
    <w:p w:rsidR="00F64F5A" w:rsidRPr="00170099" w:rsidRDefault="00F64F5A" w:rsidP="001E358F">
      <w:pPr>
        <w:pStyle w:val="SingleTxtGR"/>
      </w:pPr>
      <w:r w:rsidRPr="00170099">
        <w:t>32.</w:t>
      </w:r>
      <w:r w:rsidRPr="00170099">
        <w:tab/>
        <w:t>Комитет выражает озабоченность по поводу значительной переполненн</w:t>
      </w:r>
      <w:r w:rsidRPr="00170099">
        <w:t>о</w:t>
      </w:r>
      <w:r w:rsidRPr="00170099">
        <w:t>сти многих тюр</w:t>
      </w:r>
      <w:r>
        <w:t>ем</w:t>
      </w:r>
      <w:r w:rsidRPr="00170099">
        <w:t xml:space="preserve"> государства-участника и негуманных условий содержания</w:t>
      </w:r>
      <w:r>
        <w:t xml:space="preserve"> в них</w:t>
      </w:r>
      <w:r w:rsidRPr="00170099">
        <w:t xml:space="preserve">. Комитет также обеспокоен тем, что в ряде случаев </w:t>
      </w:r>
      <w:r>
        <w:t>дети не содержатся о</w:t>
      </w:r>
      <w:r>
        <w:t>т</w:t>
      </w:r>
      <w:r>
        <w:t xml:space="preserve">дельно </w:t>
      </w:r>
      <w:r w:rsidRPr="00170099">
        <w:t>от взрослых (статья 10, пункт 3; 11 и 12).</w:t>
      </w:r>
    </w:p>
    <w:p w:rsidR="00F64F5A" w:rsidRPr="00170099" w:rsidRDefault="00F64F5A" w:rsidP="001E358F">
      <w:pPr>
        <w:pStyle w:val="SingleTxtGR"/>
        <w:ind w:left="1701"/>
        <w:rPr>
          <w:b/>
        </w:rPr>
      </w:pPr>
      <w:r w:rsidRPr="00170099">
        <w:rPr>
          <w:b/>
        </w:rPr>
        <w:t>Комитет призывает государство-участник принять безотлаг</w:t>
      </w:r>
      <w:r w:rsidRPr="00170099">
        <w:rPr>
          <w:b/>
        </w:rPr>
        <w:t>а</w:t>
      </w:r>
      <w:r w:rsidRPr="00170099">
        <w:rPr>
          <w:b/>
        </w:rPr>
        <w:t>тельные меры по решению проблемы переполненности тюрем, в ч</w:t>
      </w:r>
      <w:r w:rsidRPr="00170099">
        <w:rPr>
          <w:b/>
        </w:rPr>
        <w:t>а</w:t>
      </w:r>
      <w:r w:rsidRPr="00170099">
        <w:rPr>
          <w:b/>
        </w:rPr>
        <w:t xml:space="preserve">стности за счет применения альтернативных </w:t>
      </w:r>
      <w:r>
        <w:rPr>
          <w:b/>
        </w:rPr>
        <w:t>наказаний</w:t>
      </w:r>
      <w:r w:rsidRPr="00170099">
        <w:rPr>
          <w:b/>
        </w:rPr>
        <w:t>, не связанных с закл</w:t>
      </w:r>
      <w:r w:rsidRPr="00170099">
        <w:rPr>
          <w:b/>
        </w:rPr>
        <w:t>ю</w:t>
      </w:r>
      <w:r w:rsidRPr="00170099">
        <w:rPr>
          <w:b/>
        </w:rPr>
        <w:t>чением под стражу. Комитет также рекомендует, чтобы государство-участник изъяло детей из исправительных учреждений для взро</w:t>
      </w:r>
      <w:r w:rsidRPr="00170099">
        <w:rPr>
          <w:b/>
        </w:rPr>
        <w:t>с</w:t>
      </w:r>
      <w:r w:rsidRPr="00170099">
        <w:rPr>
          <w:b/>
        </w:rPr>
        <w:t>лых.</w:t>
      </w:r>
    </w:p>
    <w:p w:rsidR="00F64F5A" w:rsidRPr="00170099" w:rsidRDefault="00F64F5A" w:rsidP="001E358F">
      <w:pPr>
        <w:pStyle w:val="SingleTxtGR"/>
      </w:pPr>
      <w:r w:rsidRPr="00170099">
        <w:t>33.</w:t>
      </w:r>
      <w:r w:rsidRPr="00170099">
        <w:tab/>
        <w:t>Комитет выражает обеспокоенность тем, что около трети детей и четве</w:t>
      </w:r>
      <w:r w:rsidRPr="00170099">
        <w:t>р</w:t>
      </w:r>
      <w:r w:rsidRPr="00170099">
        <w:t xml:space="preserve">ти женщин страдают от недоедания и что проблема обеспечения питанием внутренне перемещенных лиц, особенно детей, по-прежнему </w:t>
      </w:r>
      <w:r>
        <w:t>стоит крайне ос</w:t>
      </w:r>
      <w:r>
        <w:t>т</w:t>
      </w:r>
      <w:r>
        <w:t xml:space="preserve">ро </w:t>
      </w:r>
      <w:r w:rsidRPr="00170099">
        <w:t>(стать</w:t>
      </w:r>
      <w:r>
        <w:t>и</w:t>
      </w:r>
      <w:r w:rsidRPr="00170099">
        <w:t xml:space="preserve"> 11, 12).</w:t>
      </w:r>
    </w:p>
    <w:p w:rsidR="00F64F5A" w:rsidRPr="00170099" w:rsidRDefault="00F64F5A" w:rsidP="001E358F">
      <w:pPr>
        <w:pStyle w:val="SingleTxtGR"/>
        <w:ind w:left="1701"/>
        <w:rPr>
          <w:b/>
        </w:rPr>
      </w:pPr>
      <w:r w:rsidRPr="00170099">
        <w:rPr>
          <w:b/>
        </w:rPr>
        <w:t>Комитет настоятельно рекомендует государству-участнику принять необходимые меры для защиты права на достаточное питание, в том числе путем создания государственной системы распределения пр</w:t>
      </w:r>
      <w:r w:rsidRPr="00170099">
        <w:rPr>
          <w:b/>
        </w:rPr>
        <w:t>о</w:t>
      </w:r>
      <w:r w:rsidRPr="00170099">
        <w:rPr>
          <w:b/>
        </w:rPr>
        <w:t>дуктов питания</w:t>
      </w:r>
      <w:r>
        <w:rPr>
          <w:b/>
        </w:rPr>
        <w:t>,</w:t>
      </w:r>
      <w:r w:rsidRPr="00170099">
        <w:rPr>
          <w:b/>
        </w:rPr>
        <w:t xml:space="preserve"> для наиболее обездоленных и маргинализованных лиц. Он также призывает государство-участник разработать и реал</w:t>
      </w:r>
      <w:r w:rsidRPr="00170099">
        <w:rPr>
          <w:b/>
        </w:rPr>
        <w:t>и</w:t>
      </w:r>
      <w:r w:rsidRPr="00170099">
        <w:rPr>
          <w:b/>
        </w:rPr>
        <w:t>зовать Комплексную программу питания на всей территории гос</w:t>
      </w:r>
      <w:r w:rsidRPr="00170099">
        <w:rPr>
          <w:b/>
        </w:rPr>
        <w:t>у</w:t>
      </w:r>
      <w:r w:rsidRPr="00170099">
        <w:rPr>
          <w:b/>
        </w:rPr>
        <w:t>дарства-участника.</w:t>
      </w:r>
    </w:p>
    <w:p w:rsidR="00F64F5A" w:rsidRPr="00170099" w:rsidRDefault="00F64F5A" w:rsidP="001E358F">
      <w:pPr>
        <w:pStyle w:val="SingleTxtGR"/>
      </w:pPr>
      <w:r w:rsidRPr="00170099">
        <w:t>34.</w:t>
      </w:r>
      <w:r w:rsidRPr="00170099">
        <w:tab/>
        <w:t xml:space="preserve">Комитет глубоко обеспокоен тем, что по имеющимся </w:t>
      </w:r>
      <w:r>
        <w:t>данным</w:t>
      </w:r>
      <w:r w:rsidRPr="00170099">
        <w:t xml:space="preserve"> 10% мат</w:t>
      </w:r>
      <w:r w:rsidRPr="00170099">
        <w:t>е</w:t>
      </w:r>
      <w:r w:rsidRPr="00170099">
        <w:t>ринской смертности являются результатом подпольных абортов. Комитет также с обеспокоенностью отмечает отсутствие базовых услуг в сфере полового и р</w:t>
      </w:r>
      <w:r w:rsidRPr="00170099">
        <w:t>е</w:t>
      </w:r>
      <w:r w:rsidRPr="00170099">
        <w:t xml:space="preserve">продуктивного здравоохранения, </w:t>
      </w:r>
      <w:r>
        <w:t>скудную</w:t>
      </w:r>
      <w:r w:rsidRPr="00170099">
        <w:t xml:space="preserve"> информацию о безопасных методах контрацепции в государстве-участнике и недостато</w:t>
      </w:r>
      <w:r>
        <w:t>к</w:t>
      </w:r>
      <w:r w:rsidRPr="00170099">
        <w:t xml:space="preserve"> образовательны</w:t>
      </w:r>
      <w:r>
        <w:t>х</w:t>
      </w:r>
      <w:r w:rsidRPr="00170099">
        <w:t xml:space="preserve"> програ</w:t>
      </w:r>
      <w:r w:rsidRPr="00170099">
        <w:t>м</w:t>
      </w:r>
      <w:r w:rsidRPr="00170099">
        <w:t>м о половом и репродуктивном здоровье, в частности в учебн</w:t>
      </w:r>
      <w:r>
        <w:t>ых</w:t>
      </w:r>
      <w:r w:rsidRPr="00170099">
        <w:t xml:space="preserve"> программ</w:t>
      </w:r>
      <w:r>
        <w:t>ах</w:t>
      </w:r>
      <w:r w:rsidRPr="00170099">
        <w:t xml:space="preserve"> шри-ланкийс</w:t>
      </w:r>
      <w:r>
        <w:t>ких учебных учреждений</w:t>
      </w:r>
      <w:r w:rsidRPr="00170099">
        <w:t xml:space="preserve"> (статья 12).</w:t>
      </w:r>
    </w:p>
    <w:p w:rsidR="00F64F5A" w:rsidRPr="00764E83" w:rsidRDefault="00F64F5A" w:rsidP="001E358F">
      <w:pPr>
        <w:pStyle w:val="SingleTxtGR"/>
        <w:ind w:left="1701"/>
        <w:rPr>
          <w:b/>
        </w:rPr>
      </w:pPr>
      <w:r w:rsidRPr="00764E83">
        <w:rPr>
          <w:b/>
        </w:rPr>
        <w:t>Комитет настоятельно рекомендует государству-участнику внести поправки в законы об абортах и рассмотреть возможность исключ</w:t>
      </w:r>
      <w:r w:rsidRPr="00764E83">
        <w:rPr>
          <w:b/>
        </w:rPr>
        <w:t>е</w:t>
      </w:r>
      <w:r w:rsidRPr="00764E83">
        <w:rPr>
          <w:b/>
        </w:rPr>
        <w:t>ний из запрета в случае необходимости проведения аборта по мед</w:t>
      </w:r>
      <w:r w:rsidRPr="00764E83">
        <w:rPr>
          <w:b/>
        </w:rPr>
        <w:t>и</w:t>
      </w:r>
      <w:r w:rsidRPr="00764E83">
        <w:rPr>
          <w:b/>
        </w:rPr>
        <w:t>цинским пок</w:t>
      </w:r>
      <w:r w:rsidRPr="00764E83">
        <w:rPr>
          <w:b/>
        </w:rPr>
        <w:t>а</w:t>
      </w:r>
      <w:r w:rsidRPr="00764E83">
        <w:rPr>
          <w:b/>
        </w:rPr>
        <w:t>заниям, беременности в результате изнасилования или кровосмешения, с тем чтобы женщины не прибегали к незаконным абортам, связанным с высоким риском заболевания и смерти. Ком</w:t>
      </w:r>
      <w:r w:rsidRPr="00764E83">
        <w:rPr>
          <w:b/>
        </w:rPr>
        <w:t>и</w:t>
      </w:r>
      <w:r w:rsidRPr="00764E83">
        <w:rPr>
          <w:b/>
        </w:rPr>
        <w:t>тет также призывает госуда</w:t>
      </w:r>
      <w:r w:rsidRPr="00764E83">
        <w:rPr>
          <w:b/>
        </w:rPr>
        <w:t>р</w:t>
      </w:r>
      <w:r w:rsidRPr="00764E83">
        <w:rPr>
          <w:b/>
        </w:rPr>
        <w:t>ство-участник организовать на всей его территории оказание базовых услуг в области полового и репроду</w:t>
      </w:r>
      <w:r w:rsidRPr="00764E83">
        <w:rPr>
          <w:b/>
        </w:rPr>
        <w:t>к</w:t>
      </w:r>
      <w:r w:rsidRPr="00764E83">
        <w:rPr>
          <w:b/>
        </w:rPr>
        <w:t>тивного здоровья, разработать комплексные образовательные пр</w:t>
      </w:r>
      <w:r w:rsidRPr="00764E83">
        <w:rPr>
          <w:b/>
        </w:rPr>
        <w:t>о</w:t>
      </w:r>
      <w:r w:rsidRPr="00764E83">
        <w:rPr>
          <w:b/>
        </w:rPr>
        <w:t>граммы по вопросам репродуктивного здоровья, в том числе публи</w:t>
      </w:r>
      <w:r w:rsidRPr="00764E83">
        <w:rPr>
          <w:b/>
        </w:rPr>
        <w:t>ч</w:t>
      </w:r>
      <w:r w:rsidRPr="00764E83">
        <w:rPr>
          <w:b/>
        </w:rPr>
        <w:t>ные информационно-пропагандистские кампании о безопасных м</w:t>
      </w:r>
      <w:r w:rsidRPr="00764E83">
        <w:rPr>
          <w:b/>
        </w:rPr>
        <w:t>е</w:t>
      </w:r>
      <w:r w:rsidRPr="00764E83">
        <w:rPr>
          <w:b/>
        </w:rPr>
        <w:t>тодах контрацепции, и включить соответствующую информацию о половом и репродуктивном здоровье в программы шри-ланкийской системы обр</w:t>
      </w:r>
      <w:r w:rsidRPr="00764E83">
        <w:rPr>
          <w:b/>
        </w:rPr>
        <w:t>а</w:t>
      </w:r>
      <w:r w:rsidRPr="00764E83">
        <w:rPr>
          <w:b/>
        </w:rPr>
        <w:t>зования.</w:t>
      </w:r>
    </w:p>
    <w:p w:rsidR="00F64F5A" w:rsidRPr="00170099" w:rsidRDefault="00F64F5A" w:rsidP="001E358F">
      <w:pPr>
        <w:pStyle w:val="SingleTxtGR"/>
      </w:pPr>
      <w:r w:rsidRPr="00170099">
        <w:t>35.</w:t>
      </w:r>
      <w:r w:rsidRPr="00170099">
        <w:tab/>
        <w:t>Комитет обеспокоен тем, что услуги в области психического здоровья я</w:t>
      </w:r>
      <w:r w:rsidRPr="00170099">
        <w:t>в</w:t>
      </w:r>
      <w:r w:rsidRPr="00170099">
        <w:t>ляются недостаточными для лечения повсеместн</w:t>
      </w:r>
      <w:r>
        <w:t>о</w:t>
      </w:r>
      <w:r w:rsidRPr="00170099">
        <w:t xml:space="preserve"> распространенных постко</w:t>
      </w:r>
      <w:r w:rsidRPr="00170099">
        <w:t>н</w:t>
      </w:r>
      <w:r w:rsidRPr="00170099">
        <w:t>фликтных психических расстройств. Комитет также о</w:t>
      </w:r>
      <w:r>
        <w:t>забоче</w:t>
      </w:r>
      <w:r w:rsidRPr="00170099">
        <w:t>н тем, что проект закона о психическом здоровье 2007 года по-прежнему не принят (ст</w:t>
      </w:r>
      <w:r w:rsidRPr="00170099">
        <w:t>а</w:t>
      </w:r>
      <w:r w:rsidRPr="00170099">
        <w:t xml:space="preserve">тья 12). </w:t>
      </w:r>
    </w:p>
    <w:p w:rsidR="00F64F5A" w:rsidRPr="00170099" w:rsidRDefault="00F64F5A" w:rsidP="001E358F">
      <w:pPr>
        <w:pStyle w:val="SingleTxtGR"/>
        <w:ind w:left="1701"/>
        <w:rPr>
          <w:b/>
        </w:rPr>
      </w:pPr>
      <w:r w:rsidRPr="00170099">
        <w:rPr>
          <w:b/>
        </w:rPr>
        <w:t>Комитет рекомендует государству-участнику принять проект закона о психическом здоровье 2008 года и разработать стратегии по укре</w:t>
      </w:r>
      <w:r w:rsidRPr="00170099">
        <w:rPr>
          <w:b/>
        </w:rPr>
        <w:t>п</w:t>
      </w:r>
      <w:r w:rsidRPr="00170099">
        <w:rPr>
          <w:b/>
        </w:rPr>
        <w:t>лению имеющихся мер в области психосоциальной помощи, в ос</w:t>
      </w:r>
      <w:r w:rsidRPr="00170099">
        <w:rPr>
          <w:b/>
        </w:rPr>
        <w:t>о</w:t>
      </w:r>
      <w:r w:rsidRPr="00170099">
        <w:rPr>
          <w:b/>
        </w:rPr>
        <w:t xml:space="preserve">бенности для детей, а также привлечь большее </w:t>
      </w:r>
      <w:r>
        <w:rPr>
          <w:b/>
        </w:rPr>
        <w:t>числ</w:t>
      </w:r>
      <w:r w:rsidRPr="00170099">
        <w:rPr>
          <w:b/>
        </w:rPr>
        <w:t xml:space="preserve">о работников в области психического здоровья и других специалистов </w:t>
      </w:r>
      <w:r>
        <w:rPr>
          <w:b/>
        </w:rPr>
        <w:t>к</w:t>
      </w:r>
      <w:r w:rsidRPr="00170099">
        <w:rPr>
          <w:b/>
        </w:rPr>
        <w:t xml:space="preserve"> лечени</w:t>
      </w:r>
      <w:r>
        <w:rPr>
          <w:b/>
        </w:rPr>
        <w:t>ю</w:t>
      </w:r>
      <w:r w:rsidRPr="00170099">
        <w:rPr>
          <w:b/>
        </w:rPr>
        <w:t xml:space="preserve"> п</w:t>
      </w:r>
      <w:r w:rsidRPr="00170099">
        <w:rPr>
          <w:b/>
        </w:rPr>
        <w:t>о</w:t>
      </w:r>
      <w:r w:rsidRPr="00170099">
        <w:rPr>
          <w:b/>
        </w:rPr>
        <w:t>стконфликтных психических ра</w:t>
      </w:r>
      <w:r w:rsidRPr="00170099">
        <w:rPr>
          <w:b/>
        </w:rPr>
        <w:t>с</w:t>
      </w:r>
      <w:r w:rsidRPr="00170099">
        <w:rPr>
          <w:b/>
        </w:rPr>
        <w:t>стройств.</w:t>
      </w:r>
    </w:p>
    <w:p w:rsidR="00F64F5A" w:rsidRDefault="00F64F5A" w:rsidP="001E358F">
      <w:pPr>
        <w:pStyle w:val="SingleTxtGR"/>
      </w:pPr>
      <w:r w:rsidRPr="00170099">
        <w:t>36.</w:t>
      </w:r>
      <w:r w:rsidRPr="00170099">
        <w:tab/>
        <w:t>Комитет с удовлетворением отмечает достижения государства-участника в области расширения охвата начальным школьным образованием и гендерного равенства. Вместе с тем Комитет с озабоченностью отмечает, что государстве</w:t>
      </w:r>
      <w:r w:rsidRPr="00170099">
        <w:t>н</w:t>
      </w:r>
      <w:r w:rsidRPr="00170099">
        <w:t xml:space="preserve">ные инвестиции в систему образования </w:t>
      </w:r>
      <w:r>
        <w:t xml:space="preserve">остаются </w:t>
      </w:r>
      <w:r w:rsidRPr="00170099">
        <w:t>на относительно низком уровне, несмотря на необходимость восстановления школьной инфр</w:t>
      </w:r>
      <w:r w:rsidRPr="00170099">
        <w:t>а</w:t>
      </w:r>
      <w:r w:rsidRPr="00170099">
        <w:t>структуры в затронутых конфликтом районах, устранения по-прежнему сущ</w:t>
      </w:r>
      <w:r w:rsidRPr="00170099">
        <w:t>е</w:t>
      </w:r>
      <w:r w:rsidRPr="00170099">
        <w:t xml:space="preserve">ствующих различий </w:t>
      </w:r>
      <w:r>
        <w:t xml:space="preserve">в </w:t>
      </w:r>
      <w:r w:rsidRPr="00170099">
        <w:t>доступности образования в различных провинциях гос</w:t>
      </w:r>
      <w:r w:rsidRPr="00170099">
        <w:t>у</w:t>
      </w:r>
      <w:r w:rsidRPr="00170099">
        <w:t>дарства-участника и обеспечения школ услугами по водоснабжению, канализ</w:t>
      </w:r>
      <w:r w:rsidRPr="00170099">
        <w:t>а</w:t>
      </w:r>
      <w:r w:rsidRPr="00170099">
        <w:t>ции и электроснабжению. Комитет также обеспокоен высоким уровнем отсева (</w:t>
      </w:r>
      <w:r>
        <w:t xml:space="preserve">школу бросает </w:t>
      </w:r>
      <w:r w:rsidRPr="00170099">
        <w:t>каждый пятый</w:t>
      </w:r>
      <w:r w:rsidRPr="00591A13">
        <w:t xml:space="preserve"> </w:t>
      </w:r>
      <w:r>
        <w:t>ребенок</w:t>
      </w:r>
      <w:r w:rsidRPr="00170099">
        <w:t>) до завершения обязательного девятилетнего цик</w:t>
      </w:r>
      <w:r>
        <w:t>ла</w:t>
      </w:r>
      <w:r w:rsidRPr="00170099">
        <w:t>, что связано главным образом с взиманием в школах</w:t>
      </w:r>
      <w:r w:rsidRPr="00D37871">
        <w:t xml:space="preserve"> </w:t>
      </w:r>
      <w:r w:rsidRPr="00170099">
        <w:t xml:space="preserve">платы, несмотря на </w:t>
      </w:r>
      <w:r>
        <w:t>г</w:t>
      </w:r>
      <w:r>
        <w:t>а</w:t>
      </w:r>
      <w:r>
        <w:t xml:space="preserve">рантированное </w:t>
      </w:r>
      <w:r w:rsidRPr="00170099">
        <w:t>конституци</w:t>
      </w:r>
      <w:r>
        <w:t>ей</w:t>
      </w:r>
      <w:r w:rsidRPr="00170099">
        <w:t xml:space="preserve"> бесплатно</w:t>
      </w:r>
      <w:r>
        <w:t>е</w:t>
      </w:r>
      <w:r w:rsidRPr="00170099">
        <w:t xml:space="preserve"> обучени</w:t>
      </w:r>
      <w:r>
        <w:t>е</w:t>
      </w:r>
      <w:r w:rsidRPr="00170099">
        <w:t>, а также низким качеством обучения. Комитет также с сожалением отмечает, что прилагаются недостато</w:t>
      </w:r>
      <w:r w:rsidRPr="00170099">
        <w:t>ч</w:t>
      </w:r>
      <w:r w:rsidRPr="00170099">
        <w:t>ные усилия для включения в школьные программы курсов по правам ч</w:t>
      </w:r>
      <w:r w:rsidRPr="00170099">
        <w:t>е</w:t>
      </w:r>
      <w:r w:rsidRPr="00170099">
        <w:t>ловека и воспитания в духе мира (статьи 13 и 14).</w:t>
      </w:r>
    </w:p>
    <w:p w:rsidR="00F64F5A" w:rsidRPr="0003300B" w:rsidRDefault="00F64F5A" w:rsidP="001E358F">
      <w:pPr>
        <w:pStyle w:val="SingleTxtGR"/>
        <w:ind w:left="1701"/>
        <w:rPr>
          <w:b/>
        </w:rPr>
      </w:pPr>
      <w:r>
        <w:rPr>
          <w:b/>
        </w:rPr>
        <w:t>Комитет рекомендует государству-участнику значительно увеличить объем финансирования системы государственного образования и обеспечить эффективную отмену платы за школьное обучение. Ком</w:t>
      </w:r>
      <w:r>
        <w:rPr>
          <w:b/>
        </w:rPr>
        <w:t>и</w:t>
      </w:r>
      <w:r>
        <w:rPr>
          <w:b/>
        </w:rPr>
        <w:t>тет также призывает государство-участник принять активные меры по интеграции детей в затронутых конфликтом районах в систему образования посредством восстановления школьных учреждений, сократить дифференциацию между провинциями и районами в о</w:t>
      </w:r>
      <w:r>
        <w:rPr>
          <w:b/>
        </w:rPr>
        <w:t>б</w:t>
      </w:r>
      <w:r>
        <w:rPr>
          <w:b/>
        </w:rPr>
        <w:t>ласти доступа и полного осуществления права на образование, а также обеспечить школы водопроводом, канализацией и электр</w:t>
      </w:r>
      <w:r>
        <w:rPr>
          <w:b/>
        </w:rPr>
        <w:t>о</w:t>
      </w:r>
      <w:r>
        <w:rPr>
          <w:b/>
        </w:rPr>
        <w:t>энергией.  Комитет далее призывает государс</w:t>
      </w:r>
      <w:r>
        <w:rPr>
          <w:b/>
        </w:rPr>
        <w:t>т</w:t>
      </w:r>
      <w:r>
        <w:rPr>
          <w:b/>
        </w:rPr>
        <w:t>во-участник повысить качество образования путем организации надлежащего обучения и должной подготовки преподавателей и обеспечить по</w:t>
      </w:r>
      <w:r>
        <w:rPr>
          <w:b/>
        </w:rPr>
        <w:t>л</w:t>
      </w:r>
      <w:r>
        <w:rPr>
          <w:b/>
        </w:rPr>
        <w:t>ное включение вопросов прав человека и воспитания в духе мира в школьные пр</w:t>
      </w:r>
      <w:r>
        <w:rPr>
          <w:b/>
        </w:rPr>
        <w:t>о</w:t>
      </w:r>
      <w:r>
        <w:rPr>
          <w:b/>
        </w:rPr>
        <w:t>граммы.</w:t>
      </w:r>
    </w:p>
    <w:p w:rsidR="00F64F5A" w:rsidRPr="00170099" w:rsidRDefault="00F64F5A" w:rsidP="001E358F">
      <w:pPr>
        <w:pStyle w:val="SingleTxtGR"/>
        <w:rPr>
          <w:b/>
        </w:rPr>
      </w:pPr>
      <w:r w:rsidRPr="00170099">
        <w:t>37.</w:t>
      </w:r>
      <w:r w:rsidRPr="00170099">
        <w:tab/>
      </w:r>
      <w:r w:rsidRPr="00170099">
        <w:rPr>
          <w:b/>
        </w:rPr>
        <w:t>Комитет призывает государство-участник рассмотреть возможность ратификации Факул</w:t>
      </w:r>
      <w:r w:rsidRPr="00170099">
        <w:rPr>
          <w:b/>
        </w:rPr>
        <w:t>ь</w:t>
      </w:r>
      <w:r w:rsidRPr="00170099">
        <w:rPr>
          <w:b/>
        </w:rPr>
        <w:t>тативного протокола к Пакту.</w:t>
      </w:r>
    </w:p>
    <w:p w:rsidR="00F64F5A" w:rsidRPr="00170099" w:rsidRDefault="00F64F5A" w:rsidP="001E358F">
      <w:pPr>
        <w:pStyle w:val="SingleTxtGR"/>
        <w:rPr>
          <w:b/>
        </w:rPr>
      </w:pPr>
      <w:r w:rsidRPr="00170099">
        <w:t>38.</w:t>
      </w:r>
      <w:r w:rsidRPr="00170099">
        <w:tab/>
      </w:r>
      <w:r w:rsidRPr="00170099">
        <w:rPr>
          <w:b/>
        </w:rPr>
        <w:t>Комитет просит государство-участник обеспечить широкое распр</w:t>
      </w:r>
      <w:r w:rsidRPr="00170099">
        <w:rPr>
          <w:b/>
        </w:rPr>
        <w:t>о</w:t>
      </w:r>
      <w:r w:rsidRPr="00170099">
        <w:rPr>
          <w:b/>
        </w:rPr>
        <w:t>странение настоящ</w:t>
      </w:r>
      <w:r>
        <w:rPr>
          <w:b/>
        </w:rPr>
        <w:t>их</w:t>
      </w:r>
      <w:r w:rsidRPr="00170099">
        <w:rPr>
          <w:b/>
        </w:rPr>
        <w:t xml:space="preserve"> заключительн</w:t>
      </w:r>
      <w:r>
        <w:rPr>
          <w:b/>
        </w:rPr>
        <w:t>ых</w:t>
      </w:r>
      <w:r w:rsidRPr="00170099">
        <w:rPr>
          <w:b/>
        </w:rPr>
        <w:t xml:space="preserve"> замечани</w:t>
      </w:r>
      <w:r>
        <w:rPr>
          <w:b/>
        </w:rPr>
        <w:t>й</w:t>
      </w:r>
      <w:r w:rsidRPr="00170099">
        <w:rPr>
          <w:b/>
        </w:rPr>
        <w:t xml:space="preserve"> среди всех слоев общ</w:t>
      </w:r>
      <w:r w:rsidRPr="00170099">
        <w:rPr>
          <w:b/>
        </w:rPr>
        <w:t>е</w:t>
      </w:r>
      <w:r w:rsidRPr="00170099">
        <w:rPr>
          <w:b/>
        </w:rPr>
        <w:t>ства, в частности среди государственных должностных лиц, работников с</w:t>
      </w:r>
      <w:r w:rsidRPr="00170099">
        <w:rPr>
          <w:b/>
        </w:rPr>
        <w:t>у</w:t>
      </w:r>
      <w:r w:rsidRPr="00170099">
        <w:rPr>
          <w:b/>
        </w:rPr>
        <w:t>дебных органов и представителей гражданских организаций, обеспечив их перевод и публикацию по мере возможности, а также проинформировать Комитет в своем сл</w:t>
      </w:r>
      <w:r w:rsidRPr="00170099">
        <w:rPr>
          <w:b/>
        </w:rPr>
        <w:t>е</w:t>
      </w:r>
      <w:r w:rsidRPr="00170099">
        <w:rPr>
          <w:b/>
        </w:rPr>
        <w:t>дующем периодическом докладе о</w:t>
      </w:r>
      <w:r>
        <w:rPr>
          <w:b/>
        </w:rPr>
        <w:t>б</w:t>
      </w:r>
      <w:r w:rsidRPr="00170099">
        <w:rPr>
          <w:b/>
        </w:rPr>
        <w:t xml:space="preserve"> осуществлени</w:t>
      </w:r>
      <w:r>
        <w:rPr>
          <w:b/>
        </w:rPr>
        <w:t xml:space="preserve">и этих замечаний. </w:t>
      </w:r>
      <w:r w:rsidRPr="00170099">
        <w:rPr>
          <w:b/>
        </w:rPr>
        <w:t>Он также призывает государство-участник продолжать привлекать национальн</w:t>
      </w:r>
      <w:r>
        <w:rPr>
          <w:b/>
        </w:rPr>
        <w:t>ые правозащитные</w:t>
      </w:r>
      <w:r w:rsidRPr="00170099">
        <w:rPr>
          <w:b/>
        </w:rPr>
        <w:t xml:space="preserve"> учреждения</w:t>
      </w:r>
      <w:r>
        <w:rPr>
          <w:b/>
        </w:rPr>
        <w:t xml:space="preserve">, </w:t>
      </w:r>
      <w:r w:rsidRPr="00170099">
        <w:rPr>
          <w:b/>
        </w:rPr>
        <w:t>неправительс</w:t>
      </w:r>
      <w:r w:rsidRPr="00170099">
        <w:rPr>
          <w:b/>
        </w:rPr>
        <w:t>т</w:t>
      </w:r>
      <w:r w:rsidRPr="00170099">
        <w:rPr>
          <w:b/>
        </w:rPr>
        <w:t>венные организации и других членов гражданского общества к обсужд</w:t>
      </w:r>
      <w:r w:rsidRPr="00170099">
        <w:rPr>
          <w:b/>
        </w:rPr>
        <w:t>е</w:t>
      </w:r>
      <w:r w:rsidRPr="00170099">
        <w:rPr>
          <w:b/>
        </w:rPr>
        <w:t>нию на национальном уровне соответствующих вопросов перед предста</w:t>
      </w:r>
      <w:r w:rsidRPr="00170099">
        <w:rPr>
          <w:b/>
        </w:rPr>
        <w:t>в</w:t>
      </w:r>
      <w:r w:rsidRPr="00170099">
        <w:rPr>
          <w:b/>
        </w:rPr>
        <w:t>лением сл</w:t>
      </w:r>
      <w:r w:rsidRPr="00170099">
        <w:rPr>
          <w:b/>
        </w:rPr>
        <w:t>е</w:t>
      </w:r>
      <w:r w:rsidRPr="00170099">
        <w:rPr>
          <w:b/>
        </w:rPr>
        <w:t>дующего периодического доклада.</w:t>
      </w:r>
    </w:p>
    <w:p w:rsidR="00F64F5A" w:rsidRPr="00170099" w:rsidRDefault="00F64F5A" w:rsidP="001E358F">
      <w:pPr>
        <w:pStyle w:val="SingleTxtGR"/>
        <w:rPr>
          <w:b/>
        </w:rPr>
      </w:pPr>
      <w:r w:rsidRPr="00170099">
        <w:t>39.</w:t>
      </w:r>
      <w:r w:rsidRPr="00170099">
        <w:tab/>
      </w:r>
      <w:r w:rsidRPr="00170099">
        <w:rPr>
          <w:b/>
        </w:rPr>
        <w:t>Комитет настоятельно рекомендует государству-участнику рассмо</w:t>
      </w:r>
      <w:r w:rsidRPr="00170099">
        <w:rPr>
          <w:b/>
        </w:rPr>
        <w:t>т</w:t>
      </w:r>
      <w:r w:rsidRPr="00170099">
        <w:rPr>
          <w:b/>
        </w:rPr>
        <w:t xml:space="preserve">реть вопрос о </w:t>
      </w:r>
      <w:r>
        <w:rPr>
          <w:b/>
        </w:rPr>
        <w:t xml:space="preserve">подписании и </w:t>
      </w:r>
      <w:r w:rsidRPr="00170099">
        <w:rPr>
          <w:b/>
        </w:rPr>
        <w:t>ратификации Факультативного протокола к Конвенции против пыток и других жестоких, бесчеловечных или унижа</w:t>
      </w:r>
      <w:r w:rsidRPr="00170099">
        <w:rPr>
          <w:b/>
        </w:rPr>
        <w:t>ю</w:t>
      </w:r>
      <w:r w:rsidRPr="00170099">
        <w:rPr>
          <w:b/>
        </w:rPr>
        <w:t>щих достоинство видов обращения и наказания и Международн</w:t>
      </w:r>
      <w:r>
        <w:rPr>
          <w:b/>
        </w:rPr>
        <w:t>ой</w:t>
      </w:r>
      <w:r w:rsidRPr="00170099">
        <w:rPr>
          <w:b/>
        </w:rPr>
        <w:t xml:space="preserve"> конве</w:t>
      </w:r>
      <w:r w:rsidRPr="00170099">
        <w:rPr>
          <w:b/>
        </w:rPr>
        <w:t>н</w:t>
      </w:r>
      <w:r w:rsidRPr="00170099">
        <w:rPr>
          <w:b/>
        </w:rPr>
        <w:t>ци</w:t>
      </w:r>
      <w:r>
        <w:rPr>
          <w:b/>
        </w:rPr>
        <w:t>и</w:t>
      </w:r>
      <w:r w:rsidRPr="00170099">
        <w:rPr>
          <w:b/>
        </w:rPr>
        <w:t xml:space="preserve"> о защите всех лиц от насильственных исчезновений. Комитет также призывает государство-участник ратифицировать Конвенцию о правах и</w:t>
      </w:r>
      <w:r w:rsidRPr="00170099">
        <w:rPr>
          <w:b/>
        </w:rPr>
        <w:t>н</w:t>
      </w:r>
      <w:r w:rsidRPr="00170099">
        <w:rPr>
          <w:b/>
        </w:rPr>
        <w:t>валидов и Факультативный протокол к ней, как указано в его письме</w:t>
      </w:r>
      <w:r w:rsidRPr="00170099">
        <w:rPr>
          <w:b/>
        </w:rPr>
        <w:t>н</w:t>
      </w:r>
      <w:r w:rsidRPr="00170099">
        <w:rPr>
          <w:b/>
        </w:rPr>
        <w:t>ных ответах на вопр</w:t>
      </w:r>
      <w:r w:rsidRPr="00170099">
        <w:rPr>
          <w:b/>
        </w:rPr>
        <w:t>о</w:t>
      </w:r>
      <w:r w:rsidRPr="00170099">
        <w:rPr>
          <w:b/>
        </w:rPr>
        <w:t>сы Комитета.</w:t>
      </w:r>
    </w:p>
    <w:p w:rsidR="00F64F5A" w:rsidRDefault="00F64F5A" w:rsidP="001E358F">
      <w:pPr>
        <w:pStyle w:val="SingleTxtGR"/>
        <w:rPr>
          <w:b/>
          <w:bCs/>
        </w:rPr>
      </w:pPr>
      <w:r w:rsidRPr="00170099">
        <w:t>40.</w:t>
      </w:r>
      <w:r w:rsidRPr="00170099">
        <w:tab/>
      </w:r>
      <w:r w:rsidRPr="00170099">
        <w:rPr>
          <w:b/>
        </w:rPr>
        <w:t xml:space="preserve">Комитет просит государство-участник представить </w:t>
      </w:r>
      <w:r>
        <w:rPr>
          <w:b/>
          <w:bCs/>
        </w:rPr>
        <w:t>к 30 июня 2013 </w:t>
      </w:r>
      <w:r w:rsidRPr="00170099">
        <w:rPr>
          <w:b/>
          <w:bCs/>
        </w:rPr>
        <w:t>года</w:t>
      </w:r>
      <w:r w:rsidRPr="00170099">
        <w:rPr>
          <w:b/>
        </w:rPr>
        <w:t xml:space="preserve"> его пятый периодический доклад, подготовленный в соответс</w:t>
      </w:r>
      <w:r w:rsidRPr="00170099">
        <w:rPr>
          <w:b/>
        </w:rPr>
        <w:t>т</w:t>
      </w:r>
      <w:r w:rsidRPr="00170099">
        <w:rPr>
          <w:b/>
        </w:rPr>
        <w:t>вии с пересмотренными р</w:t>
      </w:r>
      <w:r w:rsidRPr="00170099">
        <w:rPr>
          <w:b/>
        </w:rPr>
        <w:t>у</w:t>
      </w:r>
      <w:r w:rsidRPr="00170099">
        <w:rPr>
          <w:b/>
        </w:rPr>
        <w:t xml:space="preserve">ководящими принципами подготовки документа </w:t>
      </w:r>
      <w:r w:rsidRPr="00170099">
        <w:rPr>
          <w:b/>
          <w:bCs/>
        </w:rPr>
        <w:t>(</w:t>
      </w:r>
      <w:r w:rsidRPr="00170099">
        <w:rPr>
          <w:b/>
          <w:bCs/>
          <w:lang w:val="en-GB"/>
        </w:rPr>
        <w:t>E</w:t>
      </w:r>
      <w:r w:rsidRPr="00170099">
        <w:rPr>
          <w:b/>
          <w:bCs/>
        </w:rPr>
        <w:t>/</w:t>
      </w:r>
      <w:r w:rsidRPr="00170099">
        <w:rPr>
          <w:b/>
          <w:bCs/>
          <w:lang w:val="en-GB"/>
        </w:rPr>
        <w:t>C</w:t>
      </w:r>
      <w:r w:rsidRPr="00170099">
        <w:rPr>
          <w:b/>
          <w:bCs/>
        </w:rPr>
        <w:t>.12/2008/2).</w:t>
      </w:r>
    </w:p>
    <w:p w:rsidR="00F64F5A" w:rsidRDefault="00F64F5A" w:rsidP="001E358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E40F8" w:rsidRPr="007F7553" w:rsidRDefault="006E40F8" w:rsidP="001E358F">
      <w:pPr>
        <w:pStyle w:val="SingleTxtGR"/>
      </w:pPr>
    </w:p>
    <w:sectPr w:rsidR="006E40F8" w:rsidRPr="007F755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58F" w:rsidRDefault="001E358F">
      <w:r>
        <w:rPr>
          <w:lang w:val="en-US"/>
        </w:rPr>
        <w:tab/>
      </w:r>
      <w:r>
        <w:separator/>
      </w:r>
    </w:p>
  </w:endnote>
  <w:endnote w:type="continuationSeparator" w:id="0">
    <w:p w:rsidR="001E358F" w:rsidRDefault="001E3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58F" w:rsidRDefault="001E358F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B6DB1">
      <w:rPr>
        <w:rStyle w:val="PageNumber"/>
        <w:noProof/>
      </w:rPr>
      <w:t>14</w:t>
    </w:r>
    <w:r>
      <w:rPr>
        <w:rStyle w:val="PageNumber"/>
      </w:rPr>
      <w:fldChar w:fldCharType="end"/>
    </w:r>
    <w:r>
      <w:rPr>
        <w:lang w:val="en-US"/>
      </w:rPr>
      <w:tab/>
      <w:t>GE.10-47123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58F" w:rsidRDefault="001E358F">
    <w:pPr>
      <w:pStyle w:val="Footer"/>
      <w:rPr>
        <w:lang w:val="en-US"/>
      </w:rPr>
    </w:pPr>
    <w:r>
      <w:rPr>
        <w:lang w:val="en-US"/>
      </w:rPr>
      <w:t>GE.10-47123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58F" w:rsidRDefault="001E358F">
    <w:pPr>
      <w:pStyle w:val="Footer"/>
      <w:rPr>
        <w:sz w:val="20"/>
        <w:lang w:val="en-US"/>
      </w:rPr>
    </w:pPr>
    <w:r>
      <w:rPr>
        <w:sz w:val="20"/>
        <w:lang w:val="en-US"/>
      </w:rPr>
      <w:t>GE.10-47123  (R)  180111  190111</w:t>
    </w:r>
    <w:r>
      <w:rPr>
        <w:sz w:val="20"/>
        <w:lang w:val="en-US"/>
      </w:rPr>
      <w:tab/>
    </w:r>
    <w:r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58F" w:rsidRDefault="001E358F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1E358F" w:rsidRDefault="001E358F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</w:p>
    <w:p w:rsidR="001E358F" w:rsidRDefault="001E358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58F" w:rsidRDefault="001E358F">
    <w:pPr>
      <w:pStyle w:val="Header"/>
      <w:rPr>
        <w:lang w:val="en-US"/>
      </w:rPr>
    </w:pPr>
    <w:r>
      <w:rPr>
        <w:lang w:val="en-US"/>
      </w:rPr>
      <w:t>E/C.12/LKA/CO/2-4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58F" w:rsidRDefault="001E358F">
    <w:pPr>
      <w:pStyle w:val="Header"/>
      <w:rPr>
        <w:lang w:val="en-US"/>
      </w:rPr>
    </w:pPr>
    <w:r>
      <w:rPr>
        <w:lang w:val="en-US"/>
      </w:rPr>
      <w:tab/>
      <w:t>E/C.12/LKA/CO/2-4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28C9"/>
    <w:rsid w:val="00054618"/>
    <w:rsid w:val="00083E91"/>
    <w:rsid w:val="001E358F"/>
    <w:rsid w:val="003028C9"/>
    <w:rsid w:val="003E2A9E"/>
    <w:rsid w:val="005E5F0B"/>
    <w:rsid w:val="006114A1"/>
    <w:rsid w:val="006E40F8"/>
    <w:rsid w:val="008B6DB1"/>
    <w:rsid w:val="00B50581"/>
    <w:rsid w:val="00F6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customStyle="1" w:styleId="SLGR">
    <w:name w:val="__S_L_GR"/>
    <w:basedOn w:val="Normal"/>
    <w:next w:val="Normal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pPr>
      <w:numPr>
        <w:numId w:val="4"/>
      </w:numPr>
    </w:pPr>
  </w:style>
  <w:style w:type="numbering" w:styleId="1ai">
    <w:name w:val="Outline List 1"/>
    <w:basedOn w:val="NoList"/>
    <w:semiHidden/>
    <w:pPr>
      <w:numPr>
        <w:numId w:val="5"/>
      </w:numPr>
    </w:pPr>
  </w:style>
  <w:style w:type="paragraph" w:styleId="HTMLAddress">
    <w:name w:val="HTML Address"/>
    <w:basedOn w:val="Normal"/>
    <w:semiHidden/>
    <w:rPr>
      <w:i/>
      <w:iCs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</w:style>
  <w:style w:type="paragraph" w:styleId="ListBullet5">
    <w:name w:val="List Bullet 5"/>
    <w:basedOn w:val="Normal"/>
    <w:semiHidden/>
    <w:pPr>
      <w:numPr>
        <w:numId w:val="10"/>
      </w:numPr>
    </w:pPr>
  </w:style>
  <w:style w:type="table" w:styleId="TableGrid">
    <w:name w:val="Table Grid"/>
    <w:basedOn w:val="TableNormal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</w:style>
  <w:style w:type="paragraph" w:styleId="FootnoteText">
    <w:name w:val="footnote text"/>
    <w:aliases w:val="5_GR"/>
    <w:basedOn w:val="Normal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</w:style>
  <w:style w:type="table" w:styleId="TableWeb1">
    <w:name w:val="Table Web 1"/>
    <w:basedOn w:val="TableNormal"/>
    <w:semiHidden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Pr>
      <w:i/>
      <w:iCs/>
    </w:rPr>
  </w:style>
  <w:style w:type="paragraph" w:styleId="NoteHeading">
    <w:name w:val="Note Heading"/>
    <w:basedOn w:val="Normal"/>
    <w:next w:val="Normal"/>
    <w:semiHidden/>
  </w:style>
  <w:style w:type="table" w:styleId="TableElegant">
    <w:name w:val="Table Elegant"/>
    <w:basedOn w:val="TableNormal"/>
    <w:semiHidden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ListBullet">
    <w:name w:val="List Bullet"/>
    <w:basedOn w:val="Normal"/>
    <w:semiHidden/>
    <w:pPr>
      <w:numPr>
        <w:numId w:val="6"/>
      </w:numPr>
    </w:pPr>
  </w:style>
  <w:style w:type="paragraph" w:styleId="ListBullet2">
    <w:name w:val="List Bullet 2"/>
    <w:basedOn w:val="Normal"/>
    <w:semiHidden/>
    <w:pPr>
      <w:numPr>
        <w:numId w:val="7"/>
      </w:numPr>
    </w:pPr>
  </w:style>
  <w:style w:type="paragraph" w:styleId="ListBullet3">
    <w:name w:val="List Bullet 3"/>
    <w:basedOn w:val="Normal"/>
    <w:semiHidden/>
    <w:pPr>
      <w:numPr>
        <w:numId w:val="8"/>
      </w:numPr>
    </w:pPr>
  </w:style>
  <w:style w:type="paragraph" w:styleId="ListBullet4">
    <w:name w:val="List Bullet 4"/>
    <w:basedOn w:val="Normal"/>
    <w:semiHidden/>
    <w:pPr>
      <w:numPr>
        <w:numId w:val="9"/>
      </w:numPr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</w:style>
  <w:style w:type="paragraph" w:styleId="ListNumber">
    <w:name w:val="List Number"/>
    <w:basedOn w:val="Normal"/>
    <w:semiHidden/>
    <w:pPr>
      <w:numPr>
        <w:numId w:val="11"/>
      </w:numPr>
    </w:pPr>
  </w:style>
  <w:style w:type="paragraph" w:styleId="ListNumber2">
    <w:name w:val="List Number 2"/>
    <w:basedOn w:val="Normal"/>
    <w:semiHidden/>
    <w:pPr>
      <w:numPr>
        <w:numId w:val="12"/>
      </w:numPr>
    </w:pPr>
  </w:style>
  <w:style w:type="paragraph" w:styleId="ListNumber3">
    <w:name w:val="List Number 3"/>
    <w:basedOn w:val="Normal"/>
    <w:semiHidden/>
    <w:pPr>
      <w:numPr>
        <w:numId w:val="13"/>
      </w:numPr>
    </w:pPr>
  </w:style>
  <w:style w:type="paragraph" w:styleId="ListNumber4">
    <w:name w:val="List Number 4"/>
    <w:basedOn w:val="Normal"/>
    <w:semiHidden/>
    <w:pPr>
      <w:numPr>
        <w:numId w:val="14"/>
      </w:numPr>
    </w:pPr>
  </w:style>
  <w:style w:type="paragraph" w:styleId="ListNumber5">
    <w:name w:val="List Number 5"/>
    <w:basedOn w:val="Normal"/>
    <w:semiHidden/>
    <w:pPr>
      <w:numPr>
        <w:numId w:val="15"/>
      </w:numPr>
    </w:pPr>
  </w:style>
  <w:style w:type="character" w:styleId="HTMLSample">
    <w:name w:val="HTML Sample"/>
    <w:semiHidden/>
    <w:rPr>
      <w:rFonts w:ascii="Courier New" w:hAnsi="Courier New" w:cs="Courier New"/>
    </w:rPr>
  </w:style>
  <w:style w:type="paragraph" w:styleId="EnvelopeReturn">
    <w:name w:val="envelope return"/>
    <w:basedOn w:val="Normal"/>
    <w:semiHidden/>
    <w:rPr>
      <w:rFonts w:ascii="Arial" w:hAnsi="Arial" w:cs="Arial"/>
    </w:rPr>
  </w:style>
  <w:style w:type="table" w:styleId="Table3Deffects1">
    <w:name w:val="Table 3D effects 1"/>
    <w:basedOn w:val="TableNormal"/>
    <w:semiHidden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Pr>
      <w:sz w:val="24"/>
    </w:rPr>
  </w:style>
  <w:style w:type="paragraph" w:styleId="NormalIndent">
    <w:name w:val="Normal Indent"/>
    <w:basedOn w:val="Normal"/>
    <w:semiHidden/>
    <w:pPr>
      <w:ind w:left="567"/>
    </w:pPr>
  </w:style>
  <w:style w:type="character" w:styleId="HTMLDefinition">
    <w:name w:val="HTML Definition"/>
    <w:semiHidden/>
    <w:rPr>
      <w:i/>
      <w:iCs/>
    </w:rPr>
  </w:style>
  <w:style w:type="paragraph" w:styleId="BodyText2">
    <w:name w:val="Body Text 2"/>
    <w:basedOn w:val="Normal"/>
    <w:semiHidden/>
    <w:pPr>
      <w:spacing w:line="480" w:lineRule="auto"/>
    </w:pPr>
  </w:style>
  <w:style w:type="paragraph" w:styleId="BodyText3">
    <w:name w:val="Body Text 3"/>
    <w:basedOn w:val="Normal"/>
    <w:semiHidden/>
    <w:rPr>
      <w:sz w:val="16"/>
      <w:szCs w:val="16"/>
    </w:rPr>
  </w:style>
  <w:style w:type="paragraph" w:styleId="BodyTextIndent2">
    <w:name w:val="Body Text Indent 2"/>
    <w:basedOn w:val="Normal"/>
    <w:semiHidden/>
    <w:pPr>
      <w:spacing w:line="480" w:lineRule="auto"/>
      <w:ind w:left="283"/>
    </w:pPr>
  </w:style>
  <w:style w:type="paragraph" w:styleId="BodyTextIndent3">
    <w:name w:val="Body Text Indent 3"/>
    <w:basedOn w:val="Normal"/>
    <w:semiHidden/>
    <w:pPr>
      <w:ind w:left="283"/>
    </w:pPr>
    <w:rPr>
      <w:sz w:val="16"/>
      <w:szCs w:val="16"/>
    </w:rPr>
  </w:style>
  <w:style w:type="character" w:styleId="HTMLVariable">
    <w:name w:val="HTML Variable"/>
    <w:semiHidden/>
    <w:rPr>
      <w:i/>
      <w:iCs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Salutation">
    <w:name w:val="Salutation"/>
    <w:basedOn w:val="Normal"/>
    <w:next w:val="Normal"/>
    <w:semiHidden/>
  </w:style>
  <w:style w:type="paragraph" w:styleId="ListContinue">
    <w:name w:val="List Continue"/>
    <w:basedOn w:val="Normal"/>
    <w:semiHidden/>
    <w:pPr>
      <w:ind w:left="283"/>
    </w:pPr>
  </w:style>
  <w:style w:type="paragraph" w:styleId="ListContinue2">
    <w:name w:val="List Continue 2"/>
    <w:basedOn w:val="Normal"/>
    <w:semiHidden/>
    <w:pPr>
      <w:ind w:left="566"/>
    </w:pPr>
  </w:style>
  <w:style w:type="paragraph" w:styleId="ListContinue3">
    <w:name w:val="List Continue 3"/>
    <w:basedOn w:val="Normal"/>
    <w:semiHidden/>
    <w:pPr>
      <w:ind w:left="849"/>
    </w:pPr>
  </w:style>
  <w:style w:type="paragraph" w:styleId="ListContinue4">
    <w:name w:val="List Continue 4"/>
    <w:basedOn w:val="Normal"/>
    <w:semiHidden/>
    <w:pPr>
      <w:ind w:left="1132"/>
    </w:pPr>
  </w:style>
  <w:style w:type="paragraph" w:styleId="ListContinue5">
    <w:name w:val="List Continue 5"/>
    <w:basedOn w:val="Normal"/>
    <w:semiHidden/>
    <w:pPr>
      <w:ind w:left="1415"/>
    </w:pPr>
  </w:style>
  <w:style w:type="character" w:styleId="FollowedHyperlink">
    <w:name w:val="FollowedHyperlink"/>
    <w:semiHidden/>
    <w:rPr>
      <w:color w:val="800080"/>
      <w:u w:val="single"/>
    </w:rPr>
  </w:style>
  <w:style w:type="table" w:styleId="TableSimple2">
    <w:name w:val="Table Simple 2"/>
    <w:basedOn w:val="TableNormal"/>
    <w:semiHidden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pPr>
      <w:ind w:left="4252"/>
    </w:pPr>
  </w:style>
  <w:style w:type="table" w:styleId="TableGrid1">
    <w:name w:val="Table Grid 1"/>
    <w:basedOn w:val="TableNormal"/>
    <w:semiHidden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HTMLPreformatted">
    <w:name w:val="HTML Preformatted"/>
    <w:basedOn w:val="Normal"/>
    <w:semiHidden/>
    <w:rPr>
      <w:rFonts w:ascii="Courier New" w:hAnsi="Courier New" w:cs="Courier New"/>
    </w:rPr>
  </w:style>
  <w:style w:type="numbering" w:styleId="ArticleSection">
    <w:name w:val="Outline List 3"/>
    <w:basedOn w:val="NoList"/>
    <w:semiHidden/>
    <w:pPr>
      <w:numPr>
        <w:numId w:val="16"/>
      </w:numPr>
    </w:pPr>
  </w:style>
  <w:style w:type="table" w:styleId="TableColumns1">
    <w:name w:val="Table Columns 1"/>
    <w:basedOn w:val="TableNormal"/>
    <w:semiHidden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Pr>
      <w:b/>
      <w:bCs/>
    </w:rPr>
  </w:style>
  <w:style w:type="table" w:styleId="TableList1">
    <w:name w:val="Table List 1"/>
    <w:basedOn w:val="TableNormal"/>
    <w:semiHidden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pPr>
      <w:ind w:left="1440" w:right="1440"/>
    </w:pPr>
  </w:style>
  <w:style w:type="character" w:styleId="HTMLCite">
    <w:name w:val="HTML Cite"/>
    <w:semiHidden/>
    <w:rPr>
      <w:i/>
      <w:iCs/>
    </w:rPr>
  </w:style>
  <w:style w:type="paragraph" w:styleId="E-mailSignature">
    <w:name w:val="E-mail Signature"/>
    <w:basedOn w:val="Normal"/>
    <w:semiHidden/>
  </w:style>
  <w:style w:type="character" w:styleId="Hyperlink">
    <w:name w:val="Hyperlink"/>
    <w:semiHidden/>
    <w:rPr>
      <w:color w:val="000000"/>
      <w:u w:val="single"/>
    </w:rPr>
  </w:style>
  <w:style w:type="paragraph" w:customStyle="1" w:styleId="H1GR">
    <w:name w:val="_ H_1_GR"/>
    <w:basedOn w:val="Normal"/>
    <w:next w:val="Normal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Pr>
      <w:sz w:val="16"/>
      <w:szCs w:val="16"/>
    </w:rPr>
  </w:style>
  <w:style w:type="table" w:customStyle="1" w:styleId="TabNum">
    <w:name w:val="_TabNum"/>
    <w:basedOn w:val="TableNormal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</Template>
  <TotalTime>0</TotalTime>
  <Pages>14</Pages>
  <Words>6011</Words>
  <Characters>34268</Characters>
  <Application>Microsoft Office Word</Application>
  <DocSecurity>4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1047123</vt:lpstr>
    </vt:vector>
  </TitlesOfParts>
  <Company>CSD</Company>
  <LinksUpToDate>false</LinksUpToDate>
  <CharactersWithSpaces>40199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1047123</dc:title>
  <dc:subject/>
  <dc:creator>Tatiana Chvets</dc:creator>
  <cp:keywords/>
  <dc:description/>
  <cp:lastModifiedBy>Любовь Катаева</cp:lastModifiedBy>
  <cp:revision>2</cp:revision>
  <cp:lastPrinted>2011-01-19T08:51:00Z</cp:lastPrinted>
  <dcterms:created xsi:type="dcterms:W3CDTF">2011-01-19T08:55:00Z</dcterms:created>
  <dcterms:modified xsi:type="dcterms:W3CDTF">2011-01-19T08:55:00Z</dcterms:modified>
</cp:coreProperties>
</file>