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14:paraId="270B7695" w14:textId="77777777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5D9DF136" w14:textId="77777777" w:rsidR="000A2080" w:rsidRPr="00BB158D" w:rsidRDefault="000A2080" w:rsidP="00AB3619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0F3B7C83" w14:textId="77777777"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78246389" w14:textId="77777777" w:rsidR="000A2080" w:rsidRPr="00F21AC1" w:rsidRDefault="00F21AC1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F21AC1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/69/D/66/2018</w:t>
            </w:r>
          </w:p>
        </w:tc>
      </w:tr>
      <w:tr w:rsidR="000A2080" w:rsidRPr="002C14C6" w14:paraId="1C76CA4B" w14:textId="77777777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7DD0F6AF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14:paraId="54949F7E" w14:textId="77777777"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46DDC6F8" wp14:editId="4526EC50">
                  <wp:extent cx="715010" cy="592455"/>
                  <wp:effectExtent l="0" t="0" r="8890" b="0"/>
                  <wp:docPr id="5" name="图片 5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B791CB" w14:textId="77777777"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160FD99" w14:textId="14BBF3F6"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F21AC1" w:rsidRPr="00F21AC1">
              <w:rPr>
                <w:sz w:val="20"/>
              </w:rPr>
              <w:t>General</w:t>
            </w:r>
          </w:p>
          <w:p w14:paraId="30EDC328" w14:textId="4FA795FE" w:rsidR="000A2080" w:rsidRPr="002C14C6" w:rsidRDefault="00940F81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Pr="00940F81">
              <w:rPr>
                <w:sz w:val="20"/>
              </w:rPr>
              <w:t>April</w:t>
            </w:r>
            <w:r w:rsidR="00B45B2F">
              <w:rPr>
                <w:sz w:val="20"/>
              </w:rPr>
              <w:t xml:space="preserve"> 20</w:t>
            </w:r>
            <w:r w:rsidR="007029E1">
              <w:rPr>
                <w:sz w:val="20"/>
              </w:rPr>
              <w:t>2</w:t>
            </w:r>
            <w:r w:rsidR="00166B68">
              <w:rPr>
                <w:rFonts w:hint="eastAsia"/>
                <w:sz w:val="20"/>
              </w:rPr>
              <w:t>1</w:t>
            </w:r>
          </w:p>
          <w:p w14:paraId="2C6490A7" w14:textId="77777777"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14:paraId="290E1635" w14:textId="2369C3E4"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940F81" w:rsidRPr="00940F81">
              <w:rPr>
                <w:sz w:val="20"/>
              </w:rPr>
              <w:t>Spanish</w:t>
            </w:r>
          </w:p>
        </w:tc>
      </w:tr>
    </w:tbl>
    <w:p w14:paraId="36A71EED" w14:textId="77777777" w:rsidR="00940F81" w:rsidRDefault="00940F81" w:rsidP="00940F81">
      <w:pPr>
        <w:spacing w:before="120"/>
        <w:rPr>
          <w:rFonts w:eastAsia="黑体"/>
          <w:sz w:val="24"/>
          <w:szCs w:val="24"/>
          <w:lang w:val="fr-CH"/>
        </w:rPr>
      </w:pPr>
      <w:r w:rsidRPr="001A5606">
        <w:rPr>
          <w:rFonts w:eastAsia="黑体" w:hint="eastAsia"/>
          <w:sz w:val="24"/>
          <w:szCs w:val="24"/>
          <w:lang w:val="fr-CH"/>
        </w:rPr>
        <w:t>经济、社会及文化权利委员会</w:t>
      </w:r>
    </w:p>
    <w:p w14:paraId="445A4715" w14:textId="222CE201" w:rsidR="00940F81" w:rsidRDefault="00940F81" w:rsidP="00940F81">
      <w:pPr>
        <w:pStyle w:val="HChGC"/>
        <w:rPr>
          <w:szCs w:val="40"/>
        </w:rPr>
      </w:pPr>
      <w:r w:rsidRPr="001A5606">
        <w:rPr>
          <w:rFonts w:hint="eastAsia"/>
        </w:rPr>
        <w:tab/>
      </w:r>
      <w:r w:rsidRPr="001A5606">
        <w:rPr>
          <w:rFonts w:hint="eastAsia"/>
        </w:rPr>
        <w:tab/>
      </w:r>
      <w:r w:rsidRPr="001A5606">
        <w:rPr>
          <w:rFonts w:hint="eastAsia"/>
        </w:rPr>
        <w:t>委员会根据《经济、社会、文化权利国际公约任择议定书》通过的关于第</w:t>
      </w:r>
      <w:r w:rsidR="00A734DD" w:rsidRPr="00A734DD">
        <w:t>66/2018</w:t>
      </w:r>
      <w:r w:rsidRPr="001A5606">
        <w:rPr>
          <w:rFonts w:hint="eastAsia"/>
        </w:rPr>
        <w:t>号来文的决定</w:t>
      </w:r>
      <w:r w:rsidRPr="001A5606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</w:p>
    <w:tbl>
      <w:tblPr>
        <w:tblStyle w:val="af5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</w:tblGrid>
      <w:tr w:rsidR="00A734DD" w14:paraId="46ACA2DF" w14:textId="77777777" w:rsidTr="0049146D">
        <w:tc>
          <w:tcPr>
            <w:tcW w:w="2552" w:type="dxa"/>
          </w:tcPr>
          <w:p w14:paraId="0707C136" w14:textId="77777777" w:rsidR="00A734DD" w:rsidRPr="00F93456" w:rsidRDefault="00A734DD" w:rsidP="00D961B8">
            <w:pPr>
              <w:spacing w:after="60"/>
              <w:rPr>
                <w:rFonts w:ascii="Time New Roman" w:eastAsia="楷体" w:hAnsi="Time New Roman" w:hint="eastAsia"/>
                <w:lang w:eastAsia="zh-CN"/>
              </w:rPr>
            </w:pPr>
            <w:bookmarkStart w:id="0" w:name="_GoBack"/>
            <w:bookmarkEnd w:id="0"/>
            <w:r w:rsidRPr="00F93456">
              <w:rPr>
                <w:rFonts w:ascii="Time New Roman" w:eastAsia="楷体" w:hAnsi="Time New Roman" w:hint="eastAsia"/>
                <w:lang w:val="zh-CN" w:eastAsia="zh-CN"/>
              </w:rPr>
              <w:t>来文提交人：</w:t>
            </w:r>
          </w:p>
        </w:tc>
        <w:tc>
          <w:tcPr>
            <w:tcW w:w="4253" w:type="dxa"/>
          </w:tcPr>
          <w:p w14:paraId="4F8BF115" w14:textId="77777777" w:rsidR="00A734DD" w:rsidRDefault="00A734DD" w:rsidP="00D961B8">
            <w:pPr>
              <w:spacing w:after="60"/>
              <w:rPr>
                <w:rFonts w:hint="eastAsia"/>
                <w:lang w:eastAsia="zh-CN"/>
              </w:rPr>
            </w:pPr>
            <w:r>
              <w:rPr>
                <w:rFonts w:hint="eastAsia"/>
                <w:lang w:val="zh-CN" w:eastAsia="zh-CN"/>
              </w:rPr>
              <w:t>F. C.</w:t>
            </w:r>
            <w:r>
              <w:rPr>
                <w:rFonts w:hint="eastAsia"/>
                <w:lang w:val="zh-CN" w:eastAsia="zh-CN"/>
              </w:rPr>
              <w:t>等人</w:t>
            </w:r>
          </w:p>
        </w:tc>
      </w:tr>
      <w:tr w:rsidR="00A734DD" w14:paraId="46536692" w14:textId="77777777" w:rsidTr="0049146D">
        <w:tc>
          <w:tcPr>
            <w:tcW w:w="2552" w:type="dxa"/>
          </w:tcPr>
          <w:p w14:paraId="67F12298" w14:textId="77777777" w:rsidR="00A734DD" w:rsidRPr="00F93456" w:rsidRDefault="00A734DD" w:rsidP="00D961B8">
            <w:pPr>
              <w:spacing w:after="60"/>
              <w:rPr>
                <w:rFonts w:ascii="Time New Roman" w:eastAsia="楷体" w:hAnsi="Time New Roman" w:hint="eastAsia"/>
                <w:lang w:eastAsia="zh-CN"/>
              </w:rPr>
            </w:pPr>
            <w:r w:rsidRPr="00F93456">
              <w:rPr>
                <w:rFonts w:ascii="Time New Roman" w:eastAsia="楷体" w:hAnsi="Time New Roman" w:hint="eastAsia"/>
                <w:lang w:val="zh-CN" w:eastAsia="zh-CN"/>
              </w:rPr>
              <w:t>据称受害人：</w:t>
            </w:r>
          </w:p>
        </w:tc>
        <w:tc>
          <w:tcPr>
            <w:tcW w:w="4253" w:type="dxa"/>
          </w:tcPr>
          <w:p w14:paraId="28C91C67" w14:textId="77777777" w:rsidR="00A734DD" w:rsidRDefault="00A734DD" w:rsidP="00D961B8">
            <w:pPr>
              <w:spacing w:after="60"/>
              <w:rPr>
                <w:rFonts w:hint="eastAsia"/>
                <w:lang w:eastAsia="zh-CN"/>
              </w:rPr>
            </w:pPr>
            <w:r>
              <w:rPr>
                <w:rFonts w:hint="eastAsia"/>
                <w:lang w:val="zh-CN" w:eastAsia="zh-CN"/>
              </w:rPr>
              <w:t>F. C.</w:t>
            </w:r>
            <w:r>
              <w:rPr>
                <w:rFonts w:hint="eastAsia"/>
                <w:lang w:val="zh-CN" w:eastAsia="zh-CN"/>
              </w:rPr>
              <w:t>等人</w:t>
            </w:r>
          </w:p>
        </w:tc>
      </w:tr>
      <w:tr w:rsidR="00A734DD" w14:paraId="2062AE26" w14:textId="77777777" w:rsidTr="0049146D">
        <w:tc>
          <w:tcPr>
            <w:tcW w:w="2552" w:type="dxa"/>
          </w:tcPr>
          <w:p w14:paraId="0892D000" w14:textId="77777777" w:rsidR="00A734DD" w:rsidRPr="00F93456" w:rsidRDefault="00A734DD" w:rsidP="00D961B8">
            <w:pPr>
              <w:spacing w:after="60"/>
              <w:rPr>
                <w:rFonts w:ascii="Time New Roman" w:eastAsia="楷体" w:hAnsi="Time New Roman" w:hint="eastAsia"/>
                <w:lang w:eastAsia="zh-CN"/>
              </w:rPr>
            </w:pPr>
            <w:r w:rsidRPr="00F93456">
              <w:rPr>
                <w:rFonts w:ascii="Time New Roman" w:eastAsia="楷体" w:hAnsi="Time New Roman" w:hint="eastAsia"/>
                <w:lang w:val="zh-CN" w:eastAsia="zh-CN"/>
              </w:rPr>
              <w:t>所涉缔约国：</w:t>
            </w:r>
          </w:p>
        </w:tc>
        <w:tc>
          <w:tcPr>
            <w:tcW w:w="4253" w:type="dxa"/>
          </w:tcPr>
          <w:p w14:paraId="03424521" w14:textId="77777777" w:rsidR="00A734DD" w:rsidRDefault="00A734DD" w:rsidP="00D961B8">
            <w:pPr>
              <w:spacing w:after="60"/>
              <w:rPr>
                <w:rFonts w:hint="eastAsia"/>
                <w:lang w:eastAsia="zh-CN"/>
              </w:rPr>
            </w:pPr>
            <w:r>
              <w:rPr>
                <w:rFonts w:hint="eastAsia"/>
                <w:lang w:val="zh-CN" w:eastAsia="zh-CN"/>
              </w:rPr>
              <w:t>西班牙</w:t>
            </w:r>
          </w:p>
        </w:tc>
      </w:tr>
      <w:tr w:rsidR="00A734DD" w14:paraId="241875B7" w14:textId="77777777" w:rsidTr="0049146D">
        <w:tc>
          <w:tcPr>
            <w:tcW w:w="2552" w:type="dxa"/>
          </w:tcPr>
          <w:p w14:paraId="04BFB344" w14:textId="77777777" w:rsidR="00A734DD" w:rsidRPr="00F93456" w:rsidRDefault="00A734DD" w:rsidP="00D961B8">
            <w:pPr>
              <w:spacing w:after="60"/>
              <w:rPr>
                <w:rFonts w:ascii="Time New Roman" w:eastAsia="楷体" w:hAnsi="Time New Roman" w:hint="eastAsia"/>
                <w:lang w:eastAsia="zh-CN"/>
              </w:rPr>
            </w:pPr>
            <w:r w:rsidRPr="00F93456">
              <w:rPr>
                <w:rFonts w:ascii="Time New Roman" w:eastAsia="楷体" w:hAnsi="Time New Roman" w:hint="eastAsia"/>
                <w:lang w:val="zh-CN" w:eastAsia="zh-CN"/>
              </w:rPr>
              <w:t>来文日期：</w:t>
            </w:r>
          </w:p>
        </w:tc>
        <w:tc>
          <w:tcPr>
            <w:tcW w:w="4253" w:type="dxa"/>
          </w:tcPr>
          <w:p w14:paraId="494CD872" w14:textId="77777777" w:rsidR="00A734DD" w:rsidRDefault="00A734DD" w:rsidP="00D961B8">
            <w:pPr>
              <w:spacing w:after="60"/>
              <w:rPr>
                <w:rFonts w:hint="eastAsia"/>
                <w:lang w:eastAsia="zh-CN"/>
              </w:rPr>
            </w:pPr>
            <w:r>
              <w:rPr>
                <w:rFonts w:hint="eastAsia"/>
                <w:lang w:val="zh-CN" w:eastAsia="zh-CN"/>
              </w:rPr>
              <w:t>2018</w:t>
            </w:r>
            <w:r>
              <w:rPr>
                <w:rFonts w:hint="eastAsia"/>
                <w:lang w:val="zh-CN" w:eastAsia="zh-CN"/>
              </w:rPr>
              <w:t>年</w:t>
            </w:r>
            <w:r>
              <w:rPr>
                <w:rFonts w:hint="eastAsia"/>
                <w:lang w:val="zh-CN" w:eastAsia="zh-CN"/>
              </w:rPr>
              <w:t>10</w:t>
            </w:r>
            <w:r>
              <w:rPr>
                <w:rFonts w:hint="eastAsia"/>
                <w:lang w:val="zh-CN" w:eastAsia="zh-CN"/>
              </w:rPr>
              <w:t>月</w:t>
            </w:r>
            <w:r>
              <w:rPr>
                <w:rFonts w:hint="eastAsia"/>
                <w:lang w:val="zh-CN" w:eastAsia="zh-CN"/>
              </w:rPr>
              <w:t>22</w:t>
            </w:r>
            <w:r>
              <w:rPr>
                <w:rFonts w:hint="eastAsia"/>
                <w:lang w:val="zh-CN" w:eastAsia="zh-CN"/>
              </w:rPr>
              <w:t>日</w:t>
            </w:r>
          </w:p>
        </w:tc>
      </w:tr>
      <w:tr w:rsidR="00A734DD" w14:paraId="3E6D7F01" w14:textId="77777777" w:rsidTr="0049146D">
        <w:tc>
          <w:tcPr>
            <w:tcW w:w="2552" w:type="dxa"/>
          </w:tcPr>
          <w:p w14:paraId="5968C153" w14:textId="77777777" w:rsidR="00A734DD" w:rsidRPr="00F93456" w:rsidRDefault="00A734DD" w:rsidP="00D961B8">
            <w:pPr>
              <w:spacing w:after="60"/>
              <w:rPr>
                <w:rFonts w:ascii="Time New Roman" w:eastAsia="楷体" w:hAnsi="Time New Roman" w:hint="eastAsia"/>
                <w:lang w:eastAsia="zh-CN"/>
              </w:rPr>
            </w:pPr>
            <w:r w:rsidRPr="00F93456">
              <w:rPr>
                <w:rFonts w:ascii="Time New Roman" w:eastAsia="楷体" w:hAnsi="Time New Roman" w:hint="eastAsia"/>
                <w:lang w:val="zh-CN" w:eastAsia="zh-CN"/>
              </w:rPr>
              <w:t>事由：</w:t>
            </w:r>
          </w:p>
        </w:tc>
        <w:tc>
          <w:tcPr>
            <w:tcW w:w="4253" w:type="dxa"/>
            <w:vAlign w:val="bottom"/>
          </w:tcPr>
          <w:p w14:paraId="22CD70CF" w14:textId="77777777" w:rsidR="00A734DD" w:rsidRPr="00761126" w:rsidRDefault="00A734DD" w:rsidP="00D961B8">
            <w:pPr>
              <w:spacing w:after="60"/>
              <w:rPr>
                <w:rFonts w:hint="eastAsia"/>
                <w:lang w:eastAsia="zh-CN"/>
              </w:rPr>
            </w:pPr>
            <w:r>
              <w:rPr>
                <w:rFonts w:hint="eastAsia"/>
                <w:lang w:val="zh-CN" w:eastAsia="zh-CN"/>
              </w:rPr>
              <w:t>因无法支付租金而被驱逐</w:t>
            </w:r>
          </w:p>
        </w:tc>
      </w:tr>
      <w:tr w:rsidR="00A734DD" w14:paraId="4183CB67" w14:textId="77777777" w:rsidTr="0049146D">
        <w:tc>
          <w:tcPr>
            <w:tcW w:w="2552" w:type="dxa"/>
          </w:tcPr>
          <w:p w14:paraId="09AE1FFC" w14:textId="77777777" w:rsidR="00A734DD" w:rsidRPr="00F93456" w:rsidRDefault="00A734DD" w:rsidP="00D961B8">
            <w:pPr>
              <w:spacing w:after="60"/>
              <w:rPr>
                <w:rFonts w:ascii="Time New Roman" w:eastAsia="楷体" w:hAnsi="Time New Roman" w:hint="eastAsia"/>
                <w:lang w:eastAsia="zh-CN"/>
              </w:rPr>
            </w:pPr>
            <w:r w:rsidRPr="00F93456">
              <w:rPr>
                <w:rFonts w:ascii="Time New Roman" w:eastAsia="楷体" w:hAnsi="Time New Roman" w:hint="eastAsia"/>
                <w:lang w:val="zh-CN" w:eastAsia="zh-CN"/>
              </w:rPr>
              <w:t>实质性问题：</w:t>
            </w:r>
          </w:p>
        </w:tc>
        <w:tc>
          <w:tcPr>
            <w:tcW w:w="4253" w:type="dxa"/>
            <w:vAlign w:val="bottom"/>
          </w:tcPr>
          <w:p w14:paraId="780DB91F" w14:textId="77777777" w:rsidR="00A734DD" w:rsidRPr="00761126" w:rsidRDefault="00A734DD" w:rsidP="00D961B8">
            <w:pPr>
              <w:spacing w:after="60"/>
              <w:rPr>
                <w:rFonts w:hint="eastAsia"/>
                <w:lang w:eastAsia="zh-CN"/>
              </w:rPr>
            </w:pPr>
            <w:r>
              <w:rPr>
                <w:rFonts w:hint="eastAsia"/>
                <w:lang w:val="zh-CN" w:eastAsia="zh-CN"/>
              </w:rPr>
              <w:t>适当住房权</w:t>
            </w:r>
          </w:p>
        </w:tc>
      </w:tr>
      <w:tr w:rsidR="00A734DD" w14:paraId="0A24531A" w14:textId="77777777" w:rsidTr="0049146D">
        <w:tc>
          <w:tcPr>
            <w:tcW w:w="2552" w:type="dxa"/>
          </w:tcPr>
          <w:p w14:paraId="781F130B" w14:textId="77777777" w:rsidR="00A734DD" w:rsidRPr="00F93456" w:rsidRDefault="00A734DD" w:rsidP="00D961B8">
            <w:pPr>
              <w:spacing w:after="60"/>
              <w:rPr>
                <w:rFonts w:ascii="Time New Roman" w:eastAsia="楷体" w:hAnsi="Time New Roman" w:hint="eastAsia"/>
                <w:lang w:eastAsia="zh-CN"/>
              </w:rPr>
            </w:pPr>
            <w:r w:rsidRPr="00F93456">
              <w:rPr>
                <w:rFonts w:ascii="Time New Roman" w:eastAsia="楷体" w:hAnsi="Time New Roman" w:hint="eastAsia"/>
                <w:lang w:val="zh-CN" w:eastAsia="zh-CN"/>
              </w:rPr>
              <w:t>《公约》条款：</w:t>
            </w:r>
          </w:p>
        </w:tc>
        <w:tc>
          <w:tcPr>
            <w:tcW w:w="4253" w:type="dxa"/>
            <w:vAlign w:val="bottom"/>
          </w:tcPr>
          <w:p w14:paraId="5B2A8B06" w14:textId="77777777" w:rsidR="00A734DD" w:rsidRDefault="00A734DD" w:rsidP="00D961B8">
            <w:pPr>
              <w:spacing w:after="60"/>
              <w:rPr>
                <w:rFonts w:hint="eastAsia"/>
                <w:lang w:eastAsia="zh-CN"/>
              </w:rPr>
            </w:pPr>
            <w:r>
              <w:rPr>
                <w:rFonts w:hint="eastAsia"/>
                <w:lang w:val="zh-CN" w:eastAsia="zh-CN"/>
              </w:rPr>
              <w:t>第十一条第一款</w:t>
            </w:r>
          </w:p>
        </w:tc>
      </w:tr>
    </w:tbl>
    <w:p w14:paraId="2D4F409D" w14:textId="77777777" w:rsidR="00D961B8" w:rsidRDefault="00D961B8" w:rsidP="00D961B8">
      <w:pPr>
        <w:pStyle w:val="SingleTxtGC"/>
        <w:spacing w:before="24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日，提交人向委员会提交了个人来文。同一天，委员会对来文进行了登记，并请缔约国采取临时措施，在来文审议期间暂停驱逐提交人，或与提交人真诚协商，为他们提供适当的替代住房。</w:t>
      </w:r>
    </w:p>
    <w:p w14:paraId="143B6D53" w14:textId="546E9602" w:rsidR="00F21AC1" w:rsidRDefault="00D961B8" w:rsidP="00D961B8">
      <w:pPr>
        <w:pStyle w:val="SingleTxtGC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委员会于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日举行会议，鉴于注意到提交人因“其住房情况”已稳定而请求停止审议来文，所以委员会按照《任择议定书》之下的临时议事规则第</w:t>
      </w:r>
      <w:r>
        <w:rPr>
          <w:rFonts w:hint="eastAsia"/>
        </w:rPr>
        <w:t>17</w:t>
      </w:r>
      <w:r>
        <w:rPr>
          <w:rFonts w:hint="eastAsia"/>
        </w:rPr>
        <w:t>条，决定终止对第</w:t>
      </w:r>
      <w:r>
        <w:rPr>
          <w:rFonts w:hint="eastAsia"/>
        </w:rPr>
        <w:t>66/2018</w:t>
      </w:r>
      <w:r>
        <w:rPr>
          <w:rFonts w:hint="eastAsia"/>
        </w:rPr>
        <w:t>号来文的审议。</w:t>
      </w:r>
    </w:p>
    <w:p w14:paraId="10223983" w14:textId="0C050E31" w:rsidR="00A734DD" w:rsidRDefault="00A734DD" w:rsidP="00A734DD">
      <w:pPr>
        <w:pStyle w:val="SingleTxtGC"/>
      </w:pPr>
    </w:p>
    <w:p w14:paraId="246BF293" w14:textId="77777777" w:rsidR="00D961B8" w:rsidRPr="002D6A9C" w:rsidRDefault="00D961B8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14:paraId="38FE18BC" w14:textId="3EB4429A" w:rsidR="00A734DD" w:rsidRPr="00A734DD" w:rsidRDefault="00A734DD" w:rsidP="00A734DD">
      <w:pPr>
        <w:pStyle w:val="SingleTxtGC"/>
        <w:rPr>
          <w:rFonts w:hint="eastAsia"/>
        </w:rPr>
      </w:pPr>
    </w:p>
    <w:sectPr w:rsidR="00A734DD" w:rsidRPr="00A734DD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A67E" w14:textId="77777777" w:rsidR="002E6767" w:rsidRPr="000D319F" w:rsidRDefault="002E6767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79C81B24" w14:textId="77777777" w:rsidR="002E6767" w:rsidRPr="000D319F" w:rsidRDefault="002E6767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2C7FAC81" w14:textId="77777777" w:rsidR="002E6767" w:rsidRPr="000D319F" w:rsidRDefault="002E6767" w:rsidP="000D319F">
      <w:pPr>
        <w:pStyle w:val="af0"/>
      </w:pPr>
    </w:p>
  </w:endnote>
  <w:endnote w:type="continuationNotice" w:id="1">
    <w:p w14:paraId="4339E950" w14:textId="77777777" w:rsidR="002E6767" w:rsidRDefault="002E67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C93D" w14:textId="77777777" w:rsidR="00056632" w:rsidRPr="00F21AC1" w:rsidRDefault="00F21AC1" w:rsidP="00F21AC1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F21AC1">
      <w:rPr>
        <w:rStyle w:val="af2"/>
        <w:b w:val="0"/>
        <w:snapToGrid w:val="0"/>
        <w:sz w:val="16"/>
      </w:rPr>
      <w:t>GE.21</w:t>
    </w:r>
    <w:proofErr w:type="spellEnd"/>
    <w:r w:rsidRPr="00F21AC1">
      <w:rPr>
        <w:rStyle w:val="af2"/>
        <w:b w:val="0"/>
        <w:snapToGrid w:val="0"/>
        <w:sz w:val="16"/>
      </w:rPr>
      <w:t>-04557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E69A" w14:textId="77777777" w:rsidR="00056632" w:rsidRPr="00F21AC1" w:rsidRDefault="00F21AC1" w:rsidP="00F21AC1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-04557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4DD9" w14:textId="4FE33F31" w:rsidR="00056632" w:rsidRPr="00487939" w:rsidRDefault="00F21AC1" w:rsidP="003D5BC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1DF19185" wp14:editId="57686100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-04557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</w:r>
    <w:r w:rsidR="00824015">
      <w:rPr>
        <w:sz w:val="20"/>
        <w:lang w:eastAsia="zh-CN"/>
      </w:rPr>
      <w:t>1204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sz w:val="20"/>
        <w:lang w:eastAsia="zh-CN"/>
      </w:rPr>
      <w:tab/>
    </w:r>
    <w:r w:rsidR="00824015">
      <w:rPr>
        <w:sz w:val="20"/>
        <w:lang w:eastAsia="zh-CN"/>
      </w:rPr>
      <w:t>1904</w:t>
    </w:r>
    <w:r w:rsidR="007029E1">
      <w:rPr>
        <w:sz w:val="20"/>
        <w:lang w:eastAsia="zh-CN"/>
      </w:rPr>
      <w:t>2</w:t>
    </w:r>
    <w:r w:rsidR="00F43A3C">
      <w:rPr>
        <w:rFonts w:asciiTheme="majorBidi" w:eastAsiaTheme="minorEastAsia" w:hAnsiTheme="majorBidi" w:cstheme="majorBidi"/>
        <w:sz w:val="20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A5E13FE" wp14:editId="6631CCB1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03195" w14:textId="77777777" w:rsidR="002E6767" w:rsidRPr="000157B1" w:rsidRDefault="002E6767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2C613FCD" w14:textId="77777777" w:rsidR="002E6767" w:rsidRPr="000157B1" w:rsidRDefault="002E6767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12EFB859" w14:textId="77777777" w:rsidR="002E6767" w:rsidRDefault="002E6767"/>
  </w:footnote>
  <w:footnote w:id="2">
    <w:p w14:paraId="5665DA6D" w14:textId="2D29ADC6" w:rsidR="00940F81" w:rsidRDefault="00940F81" w:rsidP="00940F81">
      <w:pPr>
        <w:pStyle w:val="a6"/>
        <w:tabs>
          <w:tab w:val="clear" w:pos="1021"/>
          <w:tab w:val="right" w:pos="1020"/>
        </w:tabs>
      </w:pPr>
      <w:r w:rsidRPr="001A5606">
        <w:rPr>
          <w:rStyle w:val="a8"/>
          <w:rFonts w:eastAsia="宋体"/>
          <w:vertAlign w:val="baseline"/>
        </w:rPr>
        <w:tab/>
        <w:t>*</w:t>
      </w:r>
      <w:r>
        <w:tab/>
      </w:r>
      <w:r w:rsidR="00D961B8" w:rsidRPr="00D961B8">
        <w:rPr>
          <w:rFonts w:hint="eastAsia"/>
        </w:rPr>
        <w:t>委员会第六十九届会议</w:t>
      </w:r>
      <w:r w:rsidR="00D961B8" w:rsidRPr="00D961B8">
        <w:rPr>
          <w:rFonts w:hint="eastAsia"/>
        </w:rPr>
        <w:t>(2021</w:t>
      </w:r>
      <w:r w:rsidR="00D961B8" w:rsidRPr="00D961B8">
        <w:rPr>
          <w:rFonts w:hint="eastAsia"/>
        </w:rPr>
        <w:t>年</w:t>
      </w:r>
      <w:r w:rsidR="00D961B8" w:rsidRPr="00D961B8">
        <w:rPr>
          <w:rFonts w:hint="eastAsia"/>
        </w:rPr>
        <w:t>2</w:t>
      </w:r>
      <w:r w:rsidR="00D961B8" w:rsidRPr="00D961B8">
        <w:rPr>
          <w:rFonts w:hint="eastAsia"/>
        </w:rPr>
        <w:t>月</w:t>
      </w:r>
      <w:r w:rsidR="00D961B8" w:rsidRPr="00D961B8">
        <w:rPr>
          <w:rFonts w:hint="eastAsia"/>
        </w:rPr>
        <w:t>15</w:t>
      </w:r>
      <w:r w:rsidR="00D961B8" w:rsidRPr="00D961B8">
        <w:rPr>
          <w:rFonts w:hint="eastAsia"/>
        </w:rPr>
        <w:t>日至</w:t>
      </w:r>
      <w:r w:rsidR="00D961B8" w:rsidRPr="00D961B8">
        <w:rPr>
          <w:rFonts w:hint="eastAsia"/>
        </w:rPr>
        <w:t>3</w:t>
      </w:r>
      <w:r w:rsidR="00D961B8" w:rsidRPr="00D961B8">
        <w:rPr>
          <w:rFonts w:hint="eastAsia"/>
        </w:rPr>
        <w:t>月</w:t>
      </w:r>
      <w:r w:rsidR="00D961B8" w:rsidRPr="00D961B8">
        <w:rPr>
          <w:rFonts w:hint="eastAsia"/>
        </w:rPr>
        <w:t>5</w:t>
      </w:r>
      <w:r w:rsidR="00D961B8" w:rsidRPr="00D961B8">
        <w:rPr>
          <w:rFonts w:hint="eastAsia"/>
        </w:rPr>
        <w:t>日</w:t>
      </w:r>
      <w:r w:rsidR="00D961B8" w:rsidRPr="00D961B8">
        <w:rPr>
          <w:rFonts w:hint="eastAsia"/>
        </w:rPr>
        <w:t>)</w:t>
      </w:r>
      <w:r w:rsidR="00D961B8" w:rsidRPr="00D961B8">
        <w:rPr>
          <w:rFonts w:hint="eastAsia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4700" w14:textId="77777777" w:rsidR="00056632" w:rsidRDefault="00F21AC1" w:rsidP="00F21AC1">
    <w:pPr>
      <w:pStyle w:val="af3"/>
    </w:pPr>
    <w:r>
      <w:t>E/</w:t>
    </w:r>
    <w:proofErr w:type="spellStart"/>
    <w:r>
      <w:t>C.12</w:t>
    </w:r>
    <w:proofErr w:type="spellEnd"/>
    <w:r>
      <w:t>/69/D/66/2018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C1EF" w14:textId="77777777" w:rsidR="00056632" w:rsidRPr="00202A30" w:rsidRDefault="00F21AC1" w:rsidP="00F21AC1">
    <w:pPr>
      <w:pStyle w:val="af3"/>
      <w:jc w:val="right"/>
    </w:pPr>
    <w:r>
      <w:t>E/</w:t>
    </w:r>
    <w:proofErr w:type="spellStart"/>
    <w:r>
      <w:t>C.12</w:t>
    </w:r>
    <w:proofErr w:type="spellEnd"/>
    <w:r>
      <w:t>/69/D/66/2018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67"/>
    <w:rsid w:val="00011483"/>
    <w:rsid w:val="00072E35"/>
    <w:rsid w:val="000844C0"/>
    <w:rsid w:val="000A2080"/>
    <w:rsid w:val="000D319F"/>
    <w:rsid w:val="000E4D0E"/>
    <w:rsid w:val="00125AC6"/>
    <w:rsid w:val="00144B69"/>
    <w:rsid w:val="00153E86"/>
    <w:rsid w:val="0016144A"/>
    <w:rsid w:val="00166B68"/>
    <w:rsid w:val="0018144A"/>
    <w:rsid w:val="001B1BD1"/>
    <w:rsid w:val="001C3EF2"/>
    <w:rsid w:val="001D17F6"/>
    <w:rsid w:val="001D2C3F"/>
    <w:rsid w:val="00204B42"/>
    <w:rsid w:val="002231C3"/>
    <w:rsid w:val="0024417F"/>
    <w:rsid w:val="00250F8D"/>
    <w:rsid w:val="00251083"/>
    <w:rsid w:val="002E1C97"/>
    <w:rsid w:val="002E6767"/>
    <w:rsid w:val="002E7261"/>
    <w:rsid w:val="002F5834"/>
    <w:rsid w:val="00326EBF"/>
    <w:rsid w:val="00327FE4"/>
    <w:rsid w:val="00392F6C"/>
    <w:rsid w:val="003950E9"/>
    <w:rsid w:val="003B5136"/>
    <w:rsid w:val="003C6537"/>
    <w:rsid w:val="003D5BCA"/>
    <w:rsid w:val="003D7D4D"/>
    <w:rsid w:val="00413D23"/>
    <w:rsid w:val="00427F63"/>
    <w:rsid w:val="0043742D"/>
    <w:rsid w:val="004A17D1"/>
    <w:rsid w:val="004B54B4"/>
    <w:rsid w:val="004C0E41"/>
    <w:rsid w:val="004C4A0A"/>
    <w:rsid w:val="00543EBA"/>
    <w:rsid w:val="005670B6"/>
    <w:rsid w:val="00570473"/>
    <w:rsid w:val="005E0D2E"/>
    <w:rsid w:val="005E403A"/>
    <w:rsid w:val="00680656"/>
    <w:rsid w:val="00686126"/>
    <w:rsid w:val="006920A3"/>
    <w:rsid w:val="006A74C5"/>
    <w:rsid w:val="006B1119"/>
    <w:rsid w:val="006C43A8"/>
    <w:rsid w:val="006E3E46"/>
    <w:rsid w:val="006E71B1"/>
    <w:rsid w:val="007029E1"/>
    <w:rsid w:val="00705D89"/>
    <w:rsid w:val="00731A42"/>
    <w:rsid w:val="007400AC"/>
    <w:rsid w:val="00767E69"/>
    <w:rsid w:val="0077079A"/>
    <w:rsid w:val="007A5599"/>
    <w:rsid w:val="00816936"/>
    <w:rsid w:val="00824015"/>
    <w:rsid w:val="00856233"/>
    <w:rsid w:val="00860F27"/>
    <w:rsid w:val="00884263"/>
    <w:rsid w:val="008B0560"/>
    <w:rsid w:val="008B2BFA"/>
    <w:rsid w:val="008D3D9C"/>
    <w:rsid w:val="008F4C07"/>
    <w:rsid w:val="00933E63"/>
    <w:rsid w:val="00936F03"/>
    <w:rsid w:val="00940F81"/>
    <w:rsid w:val="00943B69"/>
    <w:rsid w:val="00944CB3"/>
    <w:rsid w:val="009A4F2B"/>
    <w:rsid w:val="009B09D7"/>
    <w:rsid w:val="009D35ED"/>
    <w:rsid w:val="00A03CB6"/>
    <w:rsid w:val="00A1364C"/>
    <w:rsid w:val="00A21076"/>
    <w:rsid w:val="00A3739A"/>
    <w:rsid w:val="00A41167"/>
    <w:rsid w:val="00A52DAF"/>
    <w:rsid w:val="00A6540D"/>
    <w:rsid w:val="00A734DD"/>
    <w:rsid w:val="00A84072"/>
    <w:rsid w:val="00AB3619"/>
    <w:rsid w:val="00AD4A19"/>
    <w:rsid w:val="00B16570"/>
    <w:rsid w:val="00B2216B"/>
    <w:rsid w:val="00B423D7"/>
    <w:rsid w:val="00B45B2F"/>
    <w:rsid w:val="00B53320"/>
    <w:rsid w:val="00BB158D"/>
    <w:rsid w:val="00BC6522"/>
    <w:rsid w:val="00C121D5"/>
    <w:rsid w:val="00C17349"/>
    <w:rsid w:val="00C21165"/>
    <w:rsid w:val="00C351AA"/>
    <w:rsid w:val="00C7253F"/>
    <w:rsid w:val="00D26A05"/>
    <w:rsid w:val="00D961B8"/>
    <w:rsid w:val="00D97B98"/>
    <w:rsid w:val="00DC671F"/>
    <w:rsid w:val="00DE4DA7"/>
    <w:rsid w:val="00E16D62"/>
    <w:rsid w:val="00E33B38"/>
    <w:rsid w:val="00E47FE5"/>
    <w:rsid w:val="00E574AF"/>
    <w:rsid w:val="00E65FDF"/>
    <w:rsid w:val="00F21AC1"/>
    <w:rsid w:val="00F43A3C"/>
    <w:rsid w:val="00F46507"/>
    <w:rsid w:val="00F714DA"/>
    <w:rsid w:val="00F90004"/>
    <w:rsid w:val="00FB456B"/>
    <w:rsid w:val="00FB64A9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867ED7"/>
  <w15:docId w15:val="{89B74DA5-3A99-4C84-9DF9-D18223EB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251083"/>
    <w:pPr>
      <w:numPr>
        <w:numId w:val="6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E7261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A734DD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C827-66F1-4675-9A95-287DE7EF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327</Words>
  <Characters>417</Characters>
  <Application>Microsoft Office Word</Application>
  <DocSecurity>0</DocSecurity>
  <Lines>35</Lines>
  <Paragraphs>25</Paragraphs>
  <ScaleCrop>false</ScaleCrop>
  <Company>DCM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E/C.12/69/D/66/2018</dc:title>
  <dc:subject>2104557</dc:subject>
  <dc:creator>Xin</dc:creator>
  <cp:keywords/>
  <dc:description/>
  <cp:lastModifiedBy>Xin WANG</cp:lastModifiedBy>
  <cp:revision>2</cp:revision>
  <cp:lastPrinted>2014-05-09T11:28:00Z</cp:lastPrinted>
  <dcterms:created xsi:type="dcterms:W3CDTF">2021-04-19T10:00:00Z</dcterms:created>
  <dcterms:modified xsi:type="dcterms:W3CDTF">2021-04-19T10:00:00Z</dcterms:modified>
</cp:coreProperties>
</file>