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236C" w:rsidRPr="00DB58B5" w14:paraId="05DB1836" w14:textId="77777777" w:rsidTr="0002432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653C61E" w14:textId="77777777" w:rsidR="0080236C" w:rsidRPr="00DB58B5" w:rsidRDefault="0080236C" w:rsidP="00484CF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6E42CBD" w14:textId="77777777" w:rsidR="0080236C" w:rsidRPr="00DB58B5" w:rsidRDefault="0080236C" w:rsidP="0002432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A951F35" w14:textId="4194888D" w:rsidR="0080236C" w:rsidRPr="00DB58B5" w:rsidRDefault="00484CF1" w:rsidP="00484CF1">
            <w:pPr>
              <w:jc w:val="right"/>
            </w:pPr>
            <w:r w:rsidRPr="00484CF1">
              <w:rPr>
                <w:sz w:val="40"/>
              </w:rPr>
              <w:t>E</w:t>
            </w:r>
            <w:r>
              <w:t>/C.12/69/D/36/2018</w:t>
            </w:r>
          </w:p>
        </w:tc>
      </w:tr>
      <w:tr w:rsidR="0080236C" w:rsidRPr="00DB58B5" w14:paraId="18A80B1C" w14:textId="77777777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13C8EEF" w14:textId="77777777" w:rsidR="0080236C" w:rsidRPr="00DB58B5" w:rsidRDefault="0080236C" w:rsidP="0002432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4143D72" wp14:editId="6785EDF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442CF5" w14:textId="77777777" w:rsidR="0080236C" w:rsidRPr="00740562" w:rsidRDefault="0080236C" w:rsidP="0002432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57A4A36" w14:textId="77777777" w:rsidR="0080236C" w:rsidRDefault="00484CF1" w:rsidP="0002432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4E24AD4" w14:textId="77777777" w:rsidR="00484CF1" w:rsidRDefault="00484CF1" w:rsidP="00484CF1">
            <w:pPr>
              <w:spacing w:line="240" w:lineRule="exact"/>
            </w:pPr>
            <w:r>
              <w:t>7 avril 2021</w:t>
            </w:r>
          </w:p>
          <w:p w14:paraId="10408103" w14:textId="77777777" w:rsidR="00484CF1" w:rsidRDefault="00484CF1" w:rsidP="00484CF1">
            <w:pPr>
              <w:spacing w:line="240" w:lineRule="exact"/>
            </w:pPr>
            <w:r>
              <w:t>Français</w:t>
            </w:r>
          </w:p>
          <w:p w14:paraId="117D8D72" w14:textId="06EABB43" w:rsidR="00484CF1" w:rsidRPr="00DB58B5" w:rsidRDefault="00484CF1" w:rsidP="00484CF1">
            <w:pPr>
              <w:spacing w:line="240" w:lineRule="exact"/>
            </w:pPr>
            <w:r>
              <w:t>Original : espagnol</w:t>
            </w:r>
          </w:p>
        </w:tc>
      </w:tr>
    </w:tbl>
    <w:p w14:paraId="01BEE999" w14:textId="302C9F08" w:rsidR="00484CF1" w:rsidRDefault="00171920" w:rsidP="00171920">
      <w:pPr>
        <w:spacing w:before="120"/>
      </w:pPr>
      <w:r w:rsidRPr="00E4666C">
        <w:rPr>
          <w:b/>
          <w:sz w:val="24"/>
          <w:szCs w:val="24"/>
        </w:rPr>
        <w:t>Comité des droits économiques, sociaux et culturels</w:t>
      </w:r>
    </w:p>
    <w:p w14:paraId="7A7FB823" w14:textId="77777777" w:rsidR="00171920" w:rsidRPr="00554C2D" w:rsidRDefault="00171920" w:rsidP="00171920">
      <w:pPr>
        <w:pStyle w:val="HChG"/>
        <w:tabs>
          <w:tab w:val="clear" w:pos="851"/>
        </w:tabs>
        <w:rPr>
          <w:szCs w:val="28"/>
          <w:lang w:val="fr-FR"/>
        </w:rPr>
      </w:pPr>
      <w:r w:rsidRPr="00554C2D">
        <w:rPr>
          <w:lang w:val="fr-FR"/>
        </w:rPr>
        <w:tab/>
      </w:r>
      <w:r w:rsidRPr="00554C2D">
        <w:rPr>
          <w:lang w:val="fr-FR"/>
        </w:rPr>
        <w:tab/>
      </w:r>
      <w:r w:rsidRPr="00554C2D">
        <w:rPr>
          <w:bCs/>
          <w:lang w:val="fr-FR"/>
        </w:rPr>
        <w:t xml:space="preserve">Décision adoptée par le Comité en vertu du Protocole facultatif se rapportant au Pacte international relatif </w:t>
      </w:r>
      <w:r w:rsidRPr="00554C2D">
        <w:rPr>
          <w:bCs/>
          <w:lang w:val="fr-FR"/>
        </w:rPr>
        <w:br/>
        <w:t xml:space="preserve">aux droits économiques, sociaux et culturels, </w:t>
      </w:r>
      <w:r w:rsidRPr="00554C2D">
        <w:rPr>
          <w:bCs/>
          <w:lang w:val="fr-FR"/>
        </w:rPr>
        <w:br/>
        <w:t>concernant la communication n</w:t>
      </w:r>
      <w:r w:rsidRPr="00554C2D">
        <w:rPr>
          <w:bCs/>
          <w:vertAlign w:val="superscript"/>
          <w:lang w:val="fr-FR"/>
        </w:rPr>
        <w:t>o</w:t>
      </w:r>
      <w:r w:rsidRPr="00554C2D">
        <w:rPr>
          <w:bCs/>
          <w:lang w:val="fr-FR"/>
        </w:rPr>
        <w:t xml:space="preserve"> 36/2018</w:t>
      </w:r>
      <w:r w:rsidRPr="00D73794">
        <w:rPr>
          <w:rStyle w:val="Appelnotedebasdep"/>
          <w:b w:val="0"/>
          <w:sz w:val="20"/>
          <w:vertAlign w:val="baseline"/>
          <w:lang w:val="fr-FR"/>
        </w:rPr>
        <w:footnoteReference w:customMarkFollows="1" w:id="2"/>
        <w:t>*</w:t>
      </w:r>
    </w:p>
    <w:tbl>
      <w:tblPr>
        <w:tblW w:w="663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3969"/>
      </w:tblGrid>
      <w:tr w:rsidR="00D73794" w14:paraId="57B84D55" w14:textId="77777777" w:rsidTr="00A820EA">
        <w:tc>
          <w:tcPr>
            <w:tcW w:w="2665" w:type="dxa"/>
            <w:shd w:val="clear" w:color="auto" w:fill="auto"/>
          </w:tcPr>
          <w:p w14:paraId="04571C55" w14:textId="77777777" w:rsidR="00D73794" w:rsidRPr="00E56326" w:rsidRDefault="00D73794" w:rsidP="00A820E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Communication présentée par </w:t>
            </w:r>
            <w:r w:rsidRPr="00780EA4">
              <w:rPr>
                <w:lang w:val="fr-FR"/>
              </w:rPr>
              <w:t>:</w:t>
            </w:r>
          </w:p>
        </w:tc>
        <w:tc>
          <w:tcPr>
            <w:tcW w:w="3969" w:type="dxa"/>
          </w:tcPr>
          <w:p w14:paraId="1CE6A799" w14:textId="77777777" w:rsidR="00D73794" w:rsidRDefault="00D73794" w:rsidP="00A820EA">
            <w:pPr>
              <w:pStyle w:val="SingleTxtG"/>
              <w:ind w:left="57" w:right="0"/>
              <w:jc w:val="left"/>
              <w:rPr>
                <w:lang w:val="fr-FR"/>
              </w:rPr>
            </w:pPr>
            <w:r w:rsidRPr="00554C2D">
              <w:rPr>
                <w:lang w:val="fr-FR"/>
              </w:rPr>
              <w:t>M. H. et I. M.</w:t>
            </w:r>
          </w:p>
        </w:tc>
      </w:tr>
      <w:tr w:rsidR="00D73794" w:rsidRPr="00133FA0" w14:paraId="24A0C358" w14:textId="77777777" w:rsidTr="00A820EA">
        <w:tc>
          <w:tcPr>
            <w:tcW w:w="2665" w:type="dxa"/>
            <w:shd w:val="clear" w:color="auto" w:fill="auto"/>
          </w:tcPr>
          <w:p w14:paraId="547B8AEC" w14:textId="77777777" w:rsidR="00D73794" w:rsidRPr="00E56326" w:rsidRDefault="00D73794" w:rsidP="00A820E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>Victime(s) présumée(s)</w:t>
            </w:r>
            <w:r w:rsidRPr="00D22EF3">
              <w:rPr>
                <w:i/>
                <w:iCs/>
                <w:lang w:val="fr-FR"/>
              </w:rPr>
              <w:t xml:space="preserve"> </w:t>
            </w:r>
            <w:r w:rsidRPr="00DA56D6">
              <w:rPr>
                <w:lang w:val="fr-FR"/>
              </w:rPr>
              <w:t>:</w:t>
            </w:r>
          </w:p>
        </w:tc>
        <w:tc>
          <w:tcPr>
            <w:tcW w:w="3969" w:type="dxa"/>
          </w:tcPr>
          <w:p w14:paraId="228D5FCB" w14:textId="77777777" w:rsidR="00D73794" w:rsidRDefault="00D73794" w:rsidP="00A820EA">
            <w:pPr>
              <w:pStyle w:val="SingleTxtG"/>
              <w:ind w:left="57" w:right="0"/>
              <w:jc w:val="left"/>
              <w:rPr>
                <w:lang w:val="fr-FR"/>
              </w:rPr>
            </w:pPr>
            <w:r w:rsidRPr="00554C2D">
              <w:rPr>
                <w:lang w:val="fr-FR"/>
              </w:rPr>
              <w:t>Les auteurs</w:t>
            </w:r>
          </w:p>
        </w:tc>
      </w:tr>
      <w:tr w:rsidR="00D73794" w14:paraId="1ECA6857" w14:textId="77777777" w:rsidTr="00A820EA">
        <w:tc>
          <w:tcPr>
            <w:tcW w:w="2665" w:type="dxa"/>
            <w:shd w:val="clear" w:color="auto" w:fill="auto"/>
          </w:tcPr>
          <w:p w14:paraId="4672BD37" w14:textId="77777777" w:rsidR="00D73794" w:rsidRPr="00E56326" w:rsidRDefault="00D73794" w:rsidP="00A820E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État partie </w:t>
            </w:r>
            <w:r w:rsidRPr="00780EA4">
              <w:rPr>
                <w:lang w:val="fr-FR"/>
              </w:rPr>
              <w:t>:</w:t>
            </w:r>
          </w:p>
        </w:tc>
        <w:tc>
          <w:tcPr>
            <w:tcW w:w="3969" w:type="dxa"/>
          </w:tcPr>
          <w:p w14:paraId="3AD1D44D" w14:textId="77777777" w:rsidR="00D73794" w:rsidRDefault="00D73794" w:rsidP="00A820EA">
            <w:pPr>
              <w:pStyle w:val="SingleTxtG"/>
              <w:ind w:left="57" w:right="0"/>
              <w:jc w:val="left"/>
              <w:rPr>
                <w:lang w:val="fr-FR"/>
              </w:rPr>
            </w:pPr>
            <w:r w:rsidRPr="00554C2D">
              <w:rPr>
                <w:lang w:val="fr-FR"/>
              </w:rPr>
              <w:t>Espagne</w:t>
            </w:r>
          </w:p>
        </w:tc>
      </w:tr>
      <w:tr w:rsidR="00D73794" w14:paraId="78C1F414" w14:textId="77777777" w:rsidTr="00A820EA">
        <w:tc>
          <w:tcPr>
            <w:tcW w:w="2665" w:type="dxa"/>
            <w:shd w:val="clear" w:color="auto" w:fill="auto"/>
          </w:tcPr>
          <w:p w14:paraId="56118754" w14:textId="77777777" w:rsidR="00D73794" w:rsidRPr="00E56326" w:rsidRDefault="00D73794" w:rsidP="00A820E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Date de la communication </w:t>
            </w:r>
            <w:r w:rsidRPr="00780EA4">
              <w:rPr>
                <w:lang w:val="fr-FR"/>
              </w:rPr>
              <w:t>:</w:t>
            </w:r>
          </w:p>
        </w:tc>
        <w:tc>
          <w:tcPr>
            <w:tcW w:w="3969" w:type="dxa"/>
          </w:tcPr>
          <w:p w14:paraId="7981846B" w14:textId="77777777" w:rsidR="00D73794" w:rsidRDefault="00D73794" w:rsidP="00A820EA">
            <w:pPr>
              <w:pStyle w:val="SingleTxtG"/>
              <w:ind w:left="57" w:right="0"/>
              <w:jc w:val="left"/>
              <w:rPr>
                <w:lang w:val="fr-FR"/>
              </w:rPr>
            </w:pPr>
            <w:r w:rsidRPr="00554C2D">
              <w:rPr>
                <w:lang w:val="fr-FR"/>
              </w:rPr>
              <w:t>15 juin 2018</w:t>
            </w:r>
          </w:p>
        </w:tc>
      </w:tr>
      <w:tr w:rsidR="00D73794" w:rsidRPr="00133FA0" w14:paraId="1CDAB667" w14:textId="77777777" w:rsidTr="00A820EA">
        <w:tc>
          <w:tcPr>
            <w:tcW w:w="2665" w:type="dxa"/>
            <w:shd w:val="clear" w:color="auto" w:fill="auto"/>
          </w:tcPr>
          <w:p w14:paraId="43BDA32B" w14:textId="77777777" w:rsidR="00D73794" w:rsidRPr="00E56326" w:rsidRDefault="00D73794" w:rsidP="00A820E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Objet </w:t>
            </w:r>
            <w:r w:rsidRPr="00780EA4">
              <w:rPr>
                <w:lang w:val="fr-FR"/>
              </w:rPr>
              <w:t>:</w:t>
            </w:r>
          </w:p>
        </w:tc>
        <w:tc>
          <w:tcPr>
            <w:tcW w:w="3969" w:type="dxa"/>
            <w:vAlign w:val="bottom"/>
          </w:tcPr>
          <w:p w14:paraId="5D2984DB" w14:textId="77777777" w:rsidR="00D73794" w:rsidRDefault="00D73794" w:rsidP="00A820EA">
            <w:pPr>
              <w:pStyle w:val="SingleTxtG"/>
              <w:ind w:left="57" w:right="0"/>
              <w:jc w:val="left"/>
              <w:rPr>
                <w:lang w:val="fr-FR"/>
              </w:rPr>
            </w:pPr>
            <w:r w:rsidRPr="00554C2D">
              <w:rPr>
                <w:lang w:val="fr-FR"/>
              </w:rPr>
              <w:t>Expulsion d</w:t>
            </w:r>
            <w:r>
              <w:rPr>
                <w:lang w:val="fr-FR"/>
              </w:rPr>
              <w:t>’</w:t>
            </w:r>
            <w:r w:rsidRPr="00554C2D">
              <w:rPr>
                <w:lang w:val="fr-FR"/>
              </w:rPr>
              <w:t>un logement pour occupation illégale</w:t>
            </w:r>
          </w:p>
        </w:tc>
      </w:tr>
      <w:tr w:rsidR="00D73794" w:rsidRPr="00133FA0" w14:paraId="509036D7" w14:textId="77777777" w:rsidTr="00A820EA">
        <w:tc>
          <w:tcPr>
            <w:tcW w:w="2665" w:type="dxa"/>
            <w:shd w:val="clear" w:color="auto" w:fill="auto"/>
          </w:tcPr>
          <w:p w14:paraId="0D945607" w14:textId="77777777" w:rsidR="00D73794" w:rsidRPr="00E56326" w:rsidRDefault="00D73794" w:rsidP="00A820E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Question(s) de fond </w:t>
            </w:r>
            <w:r w:rsidRPr="00780EA4">
              <w:rPr>
                <w:lang w:val="fr-FR"/>
              </w:rPr>
              <w:t>:</w:t>
            </w:r>
          </w:p>
        </w:tc>
        <w:tc>
          <w:tcPr>
            <w:tcW w:w="3969" w:type="dxa"/>
            <w:vAlign w:val="bottom"/>
          </w:tcPr>
          <w:p w14:paraId="0EB4FE66" w14:textId="77777777" w:rsidR="00D73794" w:rsidRDefault="00D73794" w:rsidP="00A820EA">
            <w:pPr>
              <w:pStyle w:val="SingleTxtG"/>
              <w:ind w:left="57" w:right="0"/>
              <w:jc w:val="left"/>
              <w:rPr>
                <w:lang w:val="fr-FR"/>
              </w:rPr>
            </w:pPr>
            <w:r w:rsidRPr="00554C2D">
              <w:rPr>
                <w:lang w:val="fr-FR"/>
              </w:rPr>
              <w:t>Droit à un logement convenable</w:t>
            </w:r>
          </w:p>
        </w:tc>
      </w:tr>
      <w:tr w:rsidR="00D73794" w14:paraId="508FE8A0" w14:textId="77777777" w:rsidTr="00A820EA">
        <w:tc>
          <w:tcPr>
            <w:tcW w:w="2665" w:type="dxa"/>
            <w:shd w:val="clear" w:color="auto" w:fill="auto"/>
          </w:tcPr>
          <w:p w14:paraId="4794C141" w14:textId="77777777" w:rsidR="00D73794" w:rsidRPr="00E56326" w:rsidRDefault="00D73794" w:rsidP="00A820EA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 xml:space="preserve">Article(s) du Pacte </w:t>
            </w:r>
            <w:r w:rsidRPr="00780EA4">
              <w:rPr>
                <w:lang w:val="fr-FR"/>
              </w:rPr>
              <w:t>:</w:t>
            </w:r>
          </w:p>
        </w:tc>
        <w:tc>
          <w:tcPr>
            <w:tcW w:w="3969" w:type="dxa"/>
            <w:vAlign w:val="bottom"/>
          </w:tcPr>
          <w:p w14:paraId="30C6AAB6" w14:textId="77777777" w:rsidR="00D73794" w:rsidRDefault="00D73794" w:rsidP="00A820EA">
            <w:pPr>
              <w:pStyle w:val="SingleTxtG"/>
              <w:ind w:left="57" w:right="0"/>
              <w:jc w:val="left"/>
              <w:rPr>
                <w:lang w:val="fr-FR"/>
              </w:rPr>
            </w:pPr>
            <w:r w:rsidRPr="00554C2D">
              <w:rPr>
                <w:lang w:val="fr-FR"/>
              </w:rPr>
              <w:t>11 (par. 1)</w:t>
            </w:r>
          </w:p>
        </w:tc>
      </w:tr>
    </w:tbl>
    <w:p w14:paraId="05275C11" w14:textId="21624DE3" w:rsidR="00171920" w:rsidRPr="00554C2D" w:rsidRDefault="00171920" w:rsidP="00495803">
      <w:pPr>
        <w:pStyle w:val="SingleTxtG"/>
        <w:spacing w:before="120"/>
        <w:rPr>
          <w:lang w:val="fr-FR"/>
        </w:rPr>
      </w:pPr>
      <w:r w:rsidRPr="00554C2D">
        <w:rPr>
          <w:lang w:val="fr-FR"/>
        </w:rPr>
        <w:t>1.</w:t>
      </w:r>
      <w:r w:rsidRPr="00554C2D">
        <w:rPr>
          <w:lang w:val="fr-FR"/>
        </w:rPr>
        <w:tab/>
        <w:t>Les auteurs sont un couple. Tous deux ont été reconnus en état d</w:t>
      </w:r>
      <w:r>
        <w:rPr>
          <w:lang w:val="fr-FR"/>
        </w:rPr>
        <w:t>’</w:t>
      </w:r>
      <w:r w:rsidRPr="00554C2D">
        <w:rPr>
          <w:lang w:val="fr-FR"/>
        </w:rPr>
        <w:t>invalidité. Le 15</w:t>
      </w:r>
      <w:r w:rsidR="00495803">
        <w:rPr>
          <w:lang w:val="fr-FR"/>
        </w:rPr>
        <w:t> </w:t>
      </w:r>
      <w:r w:rsidRPr="00554C2D">
        <w:rPr>
          <w:lang w:val="fr-FR"/>
        </w:rPr>
        <w:t>juin 2018, ils ont soumis une communication au Comité. Le 19</w:t>
      </w:r>
      <w:r w:rsidR="00495803">
        <w:rPr>
          <w:lang w:val="fr-FR"/>
        </w:rPr>
        <w:t> </w:t>
      </w:r>
      <w:r w:rsidRPr="00554C2D">
        <w:rPr>
          <w:lang w:val="fr-FR"/>
        </w:rPr>
        <w:t>juin 2018, celui-ci a enregistré la communication et a demandé à l</w:t>
      </w:r>
      <w:r>
        <w:rPr>
          <w:lang w:val="fr-FR"/>
        </w:rPr>
        <w:t>’</w:t>
      </w:r>
      <w:r w:rsidRPr="00554C2D">
        <w:rPr>
          <w:lang w:val="fr-FR"/>
        </w:rPr>
        <w:t>État partie de prendre des mesures provisoires consistant à suspendre l</w:t>
      </w:r>
      <w:r>
        <w:rPr>
          <w:lang w:val="fr-FR"/>
        </w:rPr>
        <w:t>’</w:t>
      </w:r>
      <w:r w:rsidRPr="00554C2D">
        <w:rPr>
          <w:lang w:val="fr-FR"/>
        </w:rPr>
        <w:t>expulsion des auteurs tant que la communication serait à l</w:t>
      </w:r>
      <w:r>
        <w:rPr>
          <w:lang w:val="fr-FR"/>
        </w:rPr>
        <w:t>’</w:t>
      </w:r>
      <w:r w:rsidRPr="00554C2D">
        <w:rPr>
          <w:lang w:val="fr-FR"/>
        </w:rPr>
        <w:t>examen ou à mettre à leur disposition un logement de remplacement convenable après les avoir véritablement consultés.</w:t>
      </w:r>
    </w:p>
    <w:p w14:paraId="5203B624" w14:textId="13EF4619" w:rsidR="00171920" w:rsidRPr="00554C2D" w:rsidRDefault="00171920" w:rsidP="00171920">
      <w:pPr>
        <w:pStyle w:val="SingleTxtG"/>
        <w:rPr>
          <w:lang w:val="fr-FR"/>
        </w:rPr>
      </w:pPr>
      <w:r w:rsidRPr="00554C2D">
        <w:rPr>
          <w:lang w:val="fr-FR"/>
        </w:rPr>
        <w:t>2.</w:t>
      </w:r>
      <w:r w:rsidRPr="00554C2D">
        <w:rPr>
          <w:lang w:val="fr-FR"/>
        </w:rPr>
        <w:tab/>
        <w:t>Réuni le 22</w:t>
      </w:r>
      <w:r w:rsidR="00495803">
        <w:rPr>
          <w:lang w:val="fr-FR"/>
        </w:rPr>
        <w:t> </w:t>
      </w:r>
      <w:r w:rsidRPr="00554C2D">
        <w:rPr>
          <w:lang w:val="fr-FR"/>
        </w:rPr>
        <w:t xml:space="preserve">février 2021, le Comité, </w:t>
      </w:r>
      <w:r w:rsidRPr="00554C2D">
        <w:rPr>
          <w:rStyle w:val="content"/>
          <w:lang w:val="fr-FR"/>
        </w:rPr>
        <w:t>ayant constaté que les auteurs n</w:t>
      </w:r>
      <w:r>
        <w:rPr>
          <w:rStyle w:val="content"/>
          <w:lang w:val="fr-FR"/>
        </w:rPr>
        <w:t>’</w:t>
      </w:r>
      <w:r w:rsidRPr="00554C2D">
        <w:rPr>
          <w:rStyle w:val="content"/>
          <w:lang w:val="fr-FR"/>
        </w:rPr>
        <w:t>avaient pas répondu à ses demandes répétées de commentaires, a considéré qu</w:t>
      </w:r>
      <w:r>
        <w:rPr>
          <w:rStyle w:val="content"/>
          <w:lang w:val="fr-FR"/>
        </w:rPr>
        <w:t>’</w:t>
      </w:r>
      <w:r w:rsidRPr="00554C2D">
        <w:rPr>
          <w:rStyle w:val="content"/>
          <w:lang w:val="fr-FR"/>
        </w:rPr>
        <w:t>ils s</w:t>
      </w:r>
      <w:r>
        <w:rPr>
          <w:rStyle w:val="content"/>
          <w:lang w:val="fr-FR"/>
        </w:rPr>
        <w:t>’</w:t>
      </w:r>
      <w:r w:rsidRPr="00554C2D">
        <w:rPr>
          <w:rStyle w:val="content"/>
          <w:lang w:val="fr-FR"/>
        </w:rPr>
        <w:t xml:space="preserve">étaient désintéressés de la communication. Il a donc </w:t>
      </w:r>
      <w:r w:rsidRPr="00554C2D">
        <w:rPr>
          <w:lang w:val="fr-FR"/>
        </w:rPr>
        <w:t>décidé de mettre fin à l</w:t>
      </w:r>
      <w:r>
        <w:rPr>
          <w:lang w:val="fr-FR"/>
        </w:rPr>
        <w:t>’</w:t>
      </w:r>
      <w:r w:rsidRPr="00554C2D">
        <w:rPr>
          <w:lang w:val="fr-FR"/>
        </w:rPr>
        <w:t>examen de la communication n</w:t>
      </w:r>
      <w:r w:rsidRPr="00554C2D">
        <w:rPr>
          <w:vertAlign w:val="superscript"/>
          <w:lang w:val="fr-FR"/>
        </w:rPr>
        <w:t>o </w:t>
      </w:r>
      <w:r w:rsidRPr="00554C2D">
        <w:rPr>
          <w:lang w:val="fr-FR"/>
        </w:rPr>
        <w:t>36/2018, conformément à l</w:t>
      </w:r>
      <w:r>
        <w:rPr>
          <w:lang w:val="fr-FR"/>
        </w:rPr>
        <w:t>’</w:t>
      </w:r>
      <w:r w:rsidRPr="00554C2D">
        <w:rPr>
          <w:lang w:val="fr-FR"/>
        </w:rPr>
        <w:t>article</w:t>
      </w:r>
      <w:r w:rsidR="00495803">
        <w:rPr>
          <w:lang w:val="fr-FR"/>
        </w:rPr>
        <w:t> </w:t>
      </w:r>
      <w:r w:rsidRPr="00554C2D">
        <w:rPr>
          <w:lang w:val="fr-FR"/>
        </w:rPr>
        <w:t>17 de son règlement intérieur provisoire relatif au Protocole facultatif.</w:t>
      </w:r>
    </w:p>
    <w:p w14:paraId="386E650C" w14:textId="42A3FBC6" w:rsidR="00171920" w:rsidRPr="00D73794" w:rsidRDefault="00D73794" w:rsidP="00D7379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1920" w:rsidRPr="00D73794" w:rsidSect="00484C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5B086" w14:textId="77777777" w:rsidR="00A13DDA" w:rsidRDefault="00A13DDA" w:rsidP="00F95C08">
      <w:pPr>
        <w:spacing w:line="240" w:lineRule="auto"/>
      </w:pPr>
    </w:p>
  </w:endnote>
  <w:endnote w:type="continuationSeparator" w:id="0">
    <w:p w14:paraId="44B2DC5E" w14:textId="77777777" w:rsidR="00A13DDA" w:rsidRPr="00AC3823" w:rsidRDefault="00A13DDA" w:rsidP="00AC3823">
      <w:pPr>
        <w:pStyle w:val="Pieddepage"/>
      </w:pPr>
    </w:p>
  </w:endnote>
  <w:endnote w:type="continuationNotice" w:id="1">
    <w:p w14:paraId="1253817A" w14:textId="77777777" w:rsidR="00A13DDA" w:rsidRDefault="00A13D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7488" w14:textId="36AF49C2" w:rsidR="00484CF1" w:rsidRPr="00484CF1" w:rsidRDefault="00484CF1" w:rsidP="00484CF1">
    <w:pPr>
      <w:pStyle w:val="Pieddepage"/>
      <w:tabs>
        <w:tab w:val="right" w:pos="9638"/>
      </w:tabs>
    </w:pPr>
    <w:r w:rsidRPr="00484CF1">
      <w:rPr>
        <w:b/>
        <w:sz w:val="18"/>
      </w:rPr>
      <w:fldChar w:fldCharType="begin"/>
    </w:r>
    <w:r w:rsidRPr="00484CF1">
      <w:rPr>
        <w:b/>
        <w:sz w:val="18"/>
      </w:rPr>
      <w:instrText xml:space="preserve"> PAGE  \* MERGEFORMAT </w:instrText>
    </w:r>
    <w:r w:rsidRPr="00484CF1">
      <w:rPr>
        <w:b/>
        <w:sz w:val="18"/>
      </w:rPr>
      <w:fldChar w:fldCharType="separate"/>
    </w:r>
    <w:r w:rsidRPr="00484CF1">
      <w:rPr>
        <w:b/>
        <w:noProof/>
        <w:sz w:val="18"/>
      </w:rPr>
      <w:t>2</w:t>
    </w:r>
    <w:r w:rsidRPr="00484CF1">
      <w:rPr>
        <w:b/>
        <w:sz w:val="18"/>
      </w:rPr>
      <w:fldChar w:fldCharType="end"/>
    </w:r>
    <w:r>
      <w:rPr>
        <w:b/>
        <w:sz w:val="18"/>
      </w:rPr>
      <w:tab/>
    </w:r>
    <w:r>
      <w:t>GE.21-04553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0ABF9" w14:textId="14A5479B" w:rsidR="00484CF1" w:rsidRPr="00484CF1" w:rsidRDefault="00484CF1" w:rsidP="00484CF1">
    <w:pPr>
      <w:pStyle w:val="Pieddepage"/>
      <w:tabs>
        <w:tab w:val="right" w:pos="9638"/>
      </w:tabs>
      <w:rPr>
        <w:b/>
        <w:sz w:val="18"/>
      </w:rPr>
    </w:pPr>
    <w:r>
      <w:t>GE.21-04553</w:t>
    </w:r>
    <w:r>
      <w:tab/>
    </w:r>
    <w:r w:rsidRPr="00484CF1">
      <w:rPr>
        <w:b/>
        <w:sz w:val="18"/>
      </w:rPr>
      <w:fldChar w:fldCharType="begin"/>
    </w:r>
    <w:r w:rsidRPr="00484CF1">
      <w:rPr>
        <w:b/>
        <w:sz w:val="18"/>
      </w:rPr>
      <w:instrText xml:space="preserve"> PAGE  \* MERGEFORMAT </w:instrText>
    </w:r>
    <w:r w:rsidRPr="00484CF1">
      <w:rPr>
        <w:b/>
        <w:sz w:val="18"/>
      </w:rPr>
      <w:fldChar w:fldCharType="separate"/>
    </w:r>
    <w:r w:rsidRPr="00484CF1">
      <w:rPr>
        <w:b/>
        <w:noProof/>
        <w:sz w:val="18"/>
      </w:rPr>
      <w:t>3</w:t>
    </w:r>
    <w:r w:rsidRPr="00484C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EBBA7" w14:textId="6110E200" w:rsidR="0080236C" w:rsidRPr="00484CF1" w:rsidRDefault="00484CF1" w:rsidP="00484CF1">
    <w:pPr>
      <w:pStyle w:val="Pieddepage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A1A389D" wp14:editId="1CCC833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21-04553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9F4A8E3" wp14:editId="01607D3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150421    150421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8273B" w14:textId="77777777" w:rsidR="00A13DDA" w:rsidRPr="00AC3823" w:rsidRDefault="00A13DD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A1C6F2" w14:textId="77777777" w:rsidR="00A13DDA" w:rsidRPr="00AC3823" w:rsidRDefault="00A13DD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D15043B" w14:textId="77777777" w:rsidR="00A13DDA" w:rsidRPr="00AC3823" w:rsidRDefault="00A13DDA">
      <w:pPr>
        <w:spacing w:line="240" w:lineRule="auto"/>
        <w:rPr>
          <w:sz w:val="2"/>
          <w:szCs w:val="2"/>
        </w:rPr>
      </w:pPr>
    </w:p>
  </w:footnote>
  <w:footnote w:id="2">
    <w:p w14:paraId="736F653B" w14:textId="77777777" w:rsidR="00171920" w:rsidRPr="009C4B55" w:rsidRDefault="00171920" w:rsidP="00171920">
      <w:pPr>
        <w:pStyle w:val="Notedebasdepage"/>
        <w:rPr>
          <w:sz w:val="20"/>
        </w:rPr>
      </w:pPr>
      <w:r>
        <w:rPr>
          <w:lang w:val="fr-FR"/>
        </w:rPr>
        <w:tab/>
      </w:r>
      <w:r w:rsidRPr="00495803">
        <w:rPr>
          <w:sz w:val="20"/>
          <w:lang w:val="fr-FR"/>
        </w:rPr>
        <w:t>*</w:t>
      </w:r>
      <w:r>
        <w:rPr>
          <w:lang w:val="fr-FR"/>
        </w:rPr>
        <w:tab/>
        <w:t>Adoptée par le Comité à sa soixante-neuvième session (15 février-5 mars 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2DED3" w14:textId="5981B438" w:rsidR="00484CF1" w:rsidRPr="00484CF1" w:rsidRDefault="00484CF1">
    <w:pPr>
      <w:pStyle w:val="En-tte"/>
    </w:pPr>
    <w:fldSimple w:instr=" TITLE  \* MERGEFORMAT ">
      <w:r>
        <w:t>E/C.12/69/D/36/2018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134B" w14:textId="475404B3" w:rsidR="00484CF1" w:rsidRPr="00484CF1" w:rsidRDefault="00484CF1" w:rsidP="00484CF1">
    <w:pPr>
      <w:pStyle w:val="En-tte"/>
      <w:jc w:val="right"/>
    </w:pPr>
    <w:fldSimple w:instr=" TITLE  \* MERGEFORMAT ">
      <w:r>
        <w:t>E/C.12/69/D/36/2018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8872EC7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F500A3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7F2E66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DA"/>
    <w:rsid w:val="00017F94"/>
    <w:rsid w:val="00023842"/>
    <w:rsid w:val="0002432E"/>
    <w:rsid w:val="000334F9"/>
    <w:rsid w:val="00073B9D"/>
    <w:rsid w:val="0007796D"/>
    <w:rsid w:val="000B7790"/>
    <w:rsid w:val="00111F2F"/>
    <w:rsid w:val="0014365E"/>
    <w:rsid w:val="00171920"/>
    <w:rsid w:val="00176178"/>
    <w:rsid w:val="001C3868"/>
    <w:rsid w:val="001F525A"/>
    <w:rsid w:val="00223272"/>
    <w:rsid w:val="0024779E"/>
    <w:rsid w:val="002515E3"/>
    <w:rsid w:val="00266ACE"/>
    <w:rsid w:val="002832AC"/>
    <w:rsid w:val="002D7C93"/>
    <w:rsid w:val="00441C3B"/>
    <w:rsid w:val="00446FE5"/>
    <w:rsid w:val="00452396"/>
    <w:rsid w:val="00484CF1"/>
    <w:rsid w:val="00495803"/>
    <w:rsid w:val="004E468C"/>
    <w:rsid w:val="005505B7"/>
    <w:rsid w:val="00573BE5"/>
    <w:rsid w:val="00586ED3"/>
    <w:rsid w:val="00596AA9"/>
    <w:rsid w:val="006E4301"/>
    <w:rsid w:val="0071601D"/>
    <w:rsid w:val="007A62E6"/>
    <w:rsid w:val="007C1326"/>
    <w:rsid w:val="0080236C"/>
    <w:rsid w:val="0080684C"/>
    <w:rsid w:val="00871C75"/>
    <w:rsid w:val="008776DC"/>
    <w:rsid w:val="00967489"/>
    <w:rsid w:val="009705C8"/>
    <w:rsid w:val="009C1CF4"/>
    <w:rsid w:val="00A13DDA"/>
    <w:rsid w:val="00A30353"/>
    <w:rsid w:val="00AA42FA"/>
    <w:rsid w:val="00AC3823"/>
    <w:rsid w:val="00AE323C"/>
    <w:rsid w:val="00AF290F"/>
    <w:rsid w:val="00B00181"/>
    <w:rsid w:val="00B00B0D"/>
    <w:rsid w:val="00B765F7"/>
    <w:rsid w:val="00BA0CA9"/>
    <w:rsid w:val="00C02897"/>
    <w:rsid w:val="00D3439C"/>
    <w:rsid w:val="00D73794"/>
    <w:rsid w:val="00D75300"/>
    <w:rsid w:val="00DB1831"/>
    <w:rsid w:val="00DD3BFD"/>
    <w:rsid w:val="00DF6678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49A9710"/>
  <w15:docId w15:val="{FD88FD9E-63C2-4F62-BF58-2B19B027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68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1C3868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1C386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1C386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1C3868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1C386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C386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1C386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1C3868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C386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C386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1C3868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1C3868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1C3868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number,ftref,Footnotes refss"/>
    <w:basedOn w:val="Policepardfaut"/>
    <w:qFormat/>
    <w:rsid w:val="001C3868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1C3868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1C386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1C38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1C38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1C386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1C3868"/>
  </w:style>
  <w:style w:type="character" w:customStyle="1" w:styleId="NotedefinCar">
    <w:name w:val="Note de fin Car"/>
    <w:aliases w:val="2_G Car"/>
    <w:basedOn w:val="Policepardfaut"/>
    <w:link w:val="Notedefin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1C3868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1C38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17192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content">
    <w:name w:val="content"/>
    <w:basedOn w:val="Policepardfaut"/>
    <w:rsid w:val="0017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210</Words>
  <Characters>1300</Characters>
  <Application>Microsoft Office Word</Application>
  <DocSecurity>0</DocSecurity>
  <Lines>216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E/C.12/69/D/36/2018</vt:lpstr>
    </vt:vector>
  </TitlesOfParts>
  <Company>DCM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E/C.12/69/D/36/2018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2021-04-15T10:15:00Z</dcterms:created>
  <dcterms:modified xsi:type="dcterms:W3CDTF">2021-04-15T10:15:00Z</dcterms:modified>
</cp:coreProperties>
</file>