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152A1BF7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B0445D4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DF7D2A0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757FA4C" w14:textId="77777777" w:rsidR="00717266" w:rsidRPr="00D47EEA" w:rsidRDefault="00613EC6" w:rsidP="00613EC6">
            <w:pPr>
              <w:suppressAutoHyphens w:val="0"/>
              <w:spacing w:after="20"/>
              <w:jc w:val="right"/>
            </w:pPr>
            <w:r w:rsidRPr="00613EC6">
              <w:rPr>
                <w:sz w:val="40"/>
              </w:rPr>
              <w:t>E</w:t>
            </w:r>
            <w:r>
              <w:t>/C.12/67/D/29/2018</w:t>
            </w:r>
          </w:p>
        </w:tc>
      </w:tr>
      <w:tr w:rsidR="00717266" w14:paraId="2CE1BD00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B7F8ADB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457394" wp14:editId="3D6F93C9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FEA8E9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2A2B2B5" w14:textId="77777777" w:rsidR="00717266" w:rsidRDefault="00613EC6" w:rsidP="00613EC6">
            <w:pPr>
              <w:spacing w:before="240"/>
            </w:pPr>
            <w:r>
              <w:t>Distr.: General</w:t>
            </w:r>
          </w:p>
          <w:p w14:paraId="16AEAF36" w14:textId="2F2F1244" w:rsidR="00613EC6" w:rsidRDefault="00613EC6" w:rsidP="00613EC6">
            <w:pPr>
              <w:suppressAutoHyphens w:val="0"/>
            </w:pPr>
            <w:r>
              <w:t>14 April 2020</w:t>
            </w:r>
          </w:p>
          <w:p w14:paraId="46845BD8" w14:textId="4BB9FBBE" w:rsidR="00613EC6" w:rsidRDefault="00613EC6" w:rsidP="00613EC6">
            <w:pPr>
              <w:suppressAutoHyphens w:val="0"/>
            </w:pPr>
            <w:r>
              <w:t>English</w:t>
            </w:r>
          </w:p>
          <w:p w14:paraId="5EC45445" w14:textId="77777777" w:rsidR="00613EC6" w:rsidRDefault="00613EC6" w:rsidP="00613EC6">
            <w:pPr>
              <w:suppressAutoHyphens w:val="0"/>
            </w:pPr>
            <w:r>
              <w:t>Original: Spanish</w:t>
            </w:r>
          </w:p>
        </w:tc>
      </w:tr>
    </w:tbl>
    <w:p w14:paraId="4AAACF64" w14:textId="77777777" w:rsidR="00613EC6" w:rsidRPr="00613EC6" w:rsidRDefault="00613EC6" w:rsidP="00613EC6">
      <w:pPr>
        <w:spacing w:before="120"/>
        <w:rPr>
          <w:b/>
          <w:bCs/>
        </w:rPr>
      </w:pPr>
      <w:r w:rsidRPr="00613EC6">
        <w:rPr>
          <w:b/>
          <w:bCs/>
          <w:sz w:val="24"/>
          <w:szCs w:val="24"/>
        </w:rPr>
        <w:t>Committee on Economic, Social and Cultural Rights</w:t>
      </w:r>
    </w:p>
    <w:p w14:paraId="15E31B3A" w14:textId="77777777" w:rsidR="00613EC6" w:rsidRPr="00F53576" w:rsidRDefault="00613EC6" w:rsidP="00613EC6">
      <w:pPr>
        <w:pStyle w:val="HChG"/>
      </w:pPr>
      <w:r w:rsidRPr="00F53576">
        <w:tab/>
      </w:r>
      <w:r w:rsidRPr="00F53576">
        <w:tab/>
        <w:t>Decision adopted by the Committee under the Optional Protocol to the International Covenant on Economic, Social and Cultural Rights, concerning communication No. 29/2018</w:t>
      </w:r>
      <w:r w:rsidRPr="00613EC6">
        <w:rPr>
          <w:b w:val="0"/>
          <w:bCs/>
          <w:sz w:val="20"/>
          <w:szCs w:val="14"/>
        </w:rPr>
        <w:footnoteReference w:customMarkFollows="1" w:id="1"/>
        <w:t>*</w:t>
      </w:r>
    </w:p>
    <w:p w14:paraId="44984920" w14:textId="77777777" w:rsidR="00613EC6" w:rsidRPr="00F53576" w:rsidRDefault="00613EC6" w:rsidP="00613EC6">
      <w:pPr>
        <w:pStyle w:val="SingleTxtG"/>
        <w:tabs>
          <w:tab w:val="left" w:pos="4536"/>
        </w:tabs>
        <w:ind w:left="4536" w:hanging="3402"/>
        <w:jc w:val="left"/>
      </w:pPr>
      <w:r w:rsidRPr="00613EC6">
        <w:rPr>
          <w:i/>
          <w:iCs/>
        </w:rPr>
        <w:t>Communication submitted by:</w:t>
      </w:r>
      <w:r w:rsidRPr="00F53576">
        <w:tab/>
        <w:t>G.V.S.O.</w:t>
      </w:r>
    </w:p>
    <w:p w14:paraId="213A2E4A" w14:textId="77777777" w:rsidR="00613EC6" w:rsidRPr="00F53576" w:rsidRDefault="00613EC6" w:rsidP="00613EC6">
      <w:pPr>
        <w:pStyle w:val="SingleTxtG"/>
        <w:tabs>
          <w:tab w:val="left" w:pos="4536"/>
        </w:tabs>
        <w:ind w:left="4536" w:hanging="3402"/>
        <w:jc w:val="left"/>
      </w:pPr>
      <w:r w:rsidRPr="00613EC6">
        <w:rPr>
          <w:i/>
          <w:iCs/>
        </w:rPr>
        <w:t>Alleged victim:</w:t>
      </w:r>
      <w:r w:rsidRPr="00F53576">
        <w:tab/>
        <w:t>The author and her children</w:t>
      </w:r>
    </w:p>
    <w:p w14:paraId="500E824E" w14:textId="77777777" w:rsidR="00613EC6" w:rsidRPr="00F53576" w:rsidRDefault="00613EC6" w:rsidP="00613EC6">
      <w:pPr>
        <w:pStyle w:val="SingleTxtG"/>
        <w:tabs>
          <w:tab w:val="left" w:pos="4536"/>
        </w:tabs>
        <w:ind w:left="4536" w:hanging="3402"/>
        <w:jc w:val="left"/>
      </w:pPr>
      <w:r w:rsidRPr="00613EC6">
        <w:rPr>
          <w:i/>
          <w:iCs/>
        </w:rPr>
        <w:t>State party:</w:t>
      </w:r>
      <w:r w:rsidRPr="00F53576">
        <w:tab/>
        <w:t>Spain</w:t>
      </w:r>
    </w:p>
    <w:p w14:paraId="57A9D7BB" w14:textId="77777777" w:rsidR="00613EC6" w:rsidRPr="00F53576" w:rsidRDefault="00613EC6" w:rsidP="00613EC6">
      <w:pPr>
        <w:pStyle w:val="SingleTxtG"/>
        <w:tabs>
          <w:tab w:val="left" w:pos="4536"/>
        </w:tabs>
        <w:ind w:left="4536" w:hanging="3402"/>
        <w:jc w:val="left"/>
      </w:pPr>
      <w:r w:rsidRPr="00613EC6">
        <w:rPr>
          <w:i/>
          <w:iCs/>
        </w:rPr>
        <w:t>Date of communication:</w:t>
      </w:r>
      <w:bookmarkStart w:id="0" w:name="_GoBack"/>
      <w:bookmarkEnd w:id="0"/>
      <w:r w:rsidRPr="00F53576">
        <w:tab/>
        <w:t>11 April 2018</w:t>
      </w:r>
    </w:p>
    <w:p w14:paraId="29C60244" w14:textId="77777777" w:rsidR="00613EC6" w:rsidRPr="00F53576" w:rsidRDefault="00613EC6" w:rsidP="00613EC6">
      <w:pPr>
        <w:pStyle w:val="SingleTxtG"/>
        <w:tabs>
          <w:tab w:val="left" w:pos="4536"/>
        </w:tabs>
        <w:ind w:left="4536" w:hanging="3402"/>
        <w:jc w:val="left"/>
      </w:pPr>
      <w:r w:rsidRPr="00613EC6">
        <w:rPr>
          <w:i/>
          <w:iCs/>
        </w:rPr>
        <w:t>Subject matter:</w:t>
      </w:r>
      <w:r w:rsidRPr="00F53576">
        <w:tab/>
        <w:t>Eviction from a dwelling occupied without legal title</w:t>
      </w:r>
    </w:p>
    <w:p w14:paraId="2C51C2AC" w14:textId="088AC261" w:rsidR="00613EC6" w:rsidRPr="00F53576" w:rsidRDefault="00613EC6" w:rsidP="00613EC6">
      <w:pPr>
        <w:pStyle w:val="SingleTxtG"/>
        <w:tabs>
          <w:tab w:val="left" w:pos="4536"/>
        </w:tabs>
        <w:ind w:left="4536" w:hanging="3402"/>
        <w:jc w:val="left"/>
      </w:pPr>
      <w:r w:rsidRPr="00613EC6">
        <w:rPr>
          <w:i/>
          <w:iCs/>
        </w:rPr>
        <w:t>Substantive issues:</w:t>
      </w:r>
      <w:r w:rsidRPr="00F53576">
        <w:tab/>
        <w:t>Right to adequate housing</w:t>
      </w:r>
    </w:p>
    <w:p w14:paraId="57A5FD66" w14:textId="77777777" w:rsidR="00613EC6" w:rsidRPr="00F53576" w:rsidRDefault="00613EC6" w:rsidP="00613EC6">
      <w:pPr>
        <w:pStyle w:val="SingleTxtG"/>
        <w:tabs>
          <w:tab w:val="left" w:pos="4536"/>
        </w:tabs>
        <w:spacing w:after="240"/>
        <w:ind w:left="4536" w:hanging="3402"/>
        <w:jc w:val="left"/>
      </w:pPr>
      <w:r w:rsidRPr="00613EC6">
        <w:rPr>
          <w:i/>
          <w:iCs/>
        </w:rPr>
        <w:t>Article of the Covenant:</w:t>
      </w:r>
      <w:r w:rsidRPr="00F53576">
        <w:tab/>
        <w:t>11 (1)</w:t>
      </w:r>
    </w:p>
    <w:p w14:paraId="15F725BF" w14:textId="5EB03C6C" w:rsidR="00613EC6" w:rsidRDefault="00613EC6" w:rsidP="00613EC6">
      <w:pPr>
        <w:pStyle w:val="SingleTxtG"/>
      </w:pPr>
      <w:r>
        <w:tab/>
      </w:r>
      <w:r w:rsidRPr="00F53576">
        <w:t>At its meeting on 5 March 2020, the Committee, having noted the author</w:t>
      </w:r>
      <w:r w:rsidR="00C90561">
        <w:t>’</w:t>
      </w:r>
      <w:r w:rsidRPr="00F53576">
        <w:t>s withdrawal of the communication, decided to discontinue its consideration of communication No. 29/2018, in accordance with rule 17 of its provisional rules of procedure under the Optional Protocol.</w:t>
      </w:r>
    </w:p>
    <w:p w14:paraId="78C44636" w14:textId="3B9F57D6" w:rsidR="00613EC6" w:rsidRPr="00F53576" w:rsidRDefault="00613EC6" w:rsidP="00613EC6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13EC6" w:rsidRPr="00F53576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AE853" w14:textId="77777777" w:rsidR="00163DD2" w:rsidRPr="00FB1744" w:rsidRDefault="00163DD2" w:rsidP="00FB1744">
      <w:pPr>
        <w:pStyle w:val="Footer"/>
      </w:pPr>
    </w:p>
  </w:endnote>
  <w:endnote w:type="continuationSeparator" w:id="0">
    <w:p w14:paraId="27AF031B" w14:textId="77777777" w:rsidR="00163DD2" w:rsidRPr="00FB1744" w:rsidRDefault="00163DD2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6B0DB" w14:textId="77777777" w:rsidR="00613EC6" w:rsidRDefault="00613EC6" w:rsidP="00613EC6">
    <w:pPr>
      <w:pStyle w:val="Footer"/>
      <w:tabs>
        <w:tab w:val="right" w:pos="9638"/>
      </w:tabs>
    </w:pPr>
    <w:r w:rsidRPr="00613EC6">
      <w:rPr>
        <w:b/>
        <w:bCs/>
        <w:sz w:val="18"/>
      </w:rPr>
      <w:fldChar w:fldCharType="begin"/>
    </w:r>
    <w:r w:rsidRPr="00613EC6">
      <w:rPr>
        <w:b/>
        <w:bCs/>
        <w:sz w:val="18"/>
      </w:rPr>
      <w:instrText xml:space="preserve"> PAGE  \* MERGEFORMAT </w:instrText>
    </w:r>
    <w:r w:rsidRPr="00613EC6">
      <w:rPr>
        <w:b/>
        <w:bCs/>
        <w:sz w:val="18"/>
      </w:rPr>
      <w:fldChar w:fldCharType="separate"/>
    </w:r>
    <w:r w:rsidRPr="00613EC6">
      <w:rPr>
        <w:b/>
        <w:bCs/>
        <w:noProof/>
        <w:sz w:val="18"/>
      </w:rPr>
      <w:t>2</w:t>
    </w:r>
    <w:r w:rsidRPr="00613EC6">
      <w:rPr>
        <w:b/>
        <w:bCs/>
        <w:sz w:val="18"/>
      </w:rPr>
      <w:fldChar w:fldCharType="end"/>
    </w:r>
    <w:r>
      <w:tab/>
      <w:t>GE.20-05554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DBB3" w14:textId="77777777" w:rsidR="00613EC6" w:rsidRDefault="00613EC6" w:rsidP="00613EC6">
    <w:pPr>
      <w:pStyle w:val="Footer"/>
      <w:tabs>
        <w:tab w:val="right" w:pos="9638"/>
      </w:tabs>
    </w:pPr>
    <w:r>
      <w:t>GE.20-05554</w:t>
    </w:r>
    <w:r>
      <w:tab/>
    </w:r>
    <w:r w:rsidRPr="00613EC6">
      <w:rPr>
        <w:b/>
        <w:bCs/>
        <w:sz w:val="18"/>
      </w:rPr>
      <w:fldChar w:fldCharType="begin"/>
    </w:r>
    <w:r w:rsidRPr="00613EC6">
      <w:rPr>
        <w:b/>
        <w:bCs/>
        <w:sz w:val="18"/>
      </w:rPr>
      <w:instrText xml:space="preserve"> PAGE  \* MERGEFORMAT </w:instrText>
    </w:r>
    <w:r w:rsidRPr="00613EC6">
      <w:rPr>
        <w:b/>
        <w:bCs/>
        <w:sz w:val="18"/>
      </w:rPr>
      <w:fldChar w:fldCharType="separate"/>
    </w:r>
    <w:r w:rsidRPr="00613EC6">
      <w:rPr>
        <w:b/>
        <w:bCs/>
        <w:noProof/>
        <w:sz w:val="18"/>
      </w:rPr>
      <w:t>3</w:t>
    </w:r>
    <w:r w:rsidRPr="00613EC6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485A" w14:textId="77777777" w:rsidR="00613EC6" w:rsidRDefault="00613EC6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5445CCBC" wp14:editId="14CC2C7B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89071" w14:textId="7EEA25F2" w:rsidR="00613EC6" w:rsidRDefault="00613EC6" w:rsidP="00613EC6">
    <w:pPr>
      <w:pStyle w:val="Footer"/>
      <w:rPr>
        <w:sz w:val="20"/>
      </w:rPr>
    </w:pPr>
    <w:r>
      <w:rPr>
        <w:sz w:val="20"/>
      </w:rPr>
      <w:t>GE.20-</w:t>
    </w:r>
    <w:proofErr w:type="gramStart"/>
    <w:r>
      <w:rPr>
        <w:sz w:val="20"/>
      </w:rPr>
      <w:t>05554  (</w:t>
    </w:r>
    <w:proofErr w:type="gramEnd"/>
    <w:r>
      <w:rPr>
        <w:sz w:val="20"/>
      </w:rPr>
      <w:t>E)    080620    080620</w:t>
    </w:r>
  </w:p>
  <w:p w14:paraId="37AA2089" w14:textId="77777777" w:rsidR="00613EC6" w:rsidRPr="00613EC6" w:rsidRDefault="00613EC6" w:rsidP="00613EC6">
    <w:pPr>
      <w:pStyle w:val="Footer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77D31889" wp14:editId="78614643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86CB7" w14:textId="77777777" w:rsidR="00163DD2" w:rsidRPr="00FB1744" w:rsidRDefault="00163DD2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7983784" w14:textId="77777777" w:rsidR="00163DD2" w:rsidRPr="00FB1744" w:rsidRDefault="00163DD2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456FD53F" w14:textId="77777777" w:rsidR="00613EC6" w:rsidRPr="00422ECE" w:rsidRDefault="00613EC6" w:rsidP="00613EC6">
      <w:pPr>
        <w:pStyle w:val="FootnoteText"/>
        <w:rPr>
          <w:sz w:val="20"/>
        </w:rPr>
      </w:pPr>
      <w:r>
        <w:tab/>
        <w:t>*</w:t>
      </w:r>
      <w:r>
        <w:tab/>
        <w:t>Adopted by the Committee at its sixty-seventh session (17 February–6 March 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1BA4D" w14:textId="77777777" w:rsidR="00613EC6" w:rsidRDefault="00613EC6" w:rsidP="00613EC6">
    <w:pPr>
      <w:pStyle w:val="Header"/>
    </w:pPr>
    <w:r>
      <w:t>E/C.12/67/D/29/2018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B4C17" w14:textId="77777777" w:rsidR="00613EC6" w:rsidRDefault="00613EC6" w:rsidP="00613EC6">
    <w:pPr>
      <w:pStyle w:val="Header"/>
      <w:jc w:val="right"/>
    </w:pPr>
    <w:r>
      <w:t>E/C.12/67/D/29/2018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D2"/>
    <w:rsid w:val="00046E92"/>
    <w:rsid w:val="000D1B89"/>
    <w:rsid w:val="001170DC"/>
    <w:rsid w:val="00163DD2"/>
    <w:rsid w:val="00247E2C"/>
    <w:rsid w:val="002D6C53"/>
    <w:rsid w:val="002F5595"/>
    <w:rsid w:val="00334F6A"/>
    <w:rsid w:val="00342AC8"/>
    <w:rsid w:val="0034625E"/>
    <w:rsid w:val="003B4550"/>
    <w:rsid w:val="0043448D"/>
    <w:rsid w:val="00461253"/>
    <w:rsid w:val="005042C2"/>
    <w:rsid w:val="00506C12"/>
    <w:rsid w:val="0056599A"/>
    <w:rsid w:val="00587690"/>
    <w:rsid w:val="00613EC6"/>
    <w:rsid w:val="00671529"/>
    <w:rsid w:val="00717266"/>
    <w:rsid w:val="007268F9"/>
    <w:rsid w:val="007C52B0"/>
    <w:rsid w:val="009411B4"/>
    <w:rsid w:val="009D0139"/>
    <w:rsid w:val="009F5CDC"/>
    <w:rsid w:val="00A429CD"/>
    <w:rsid w:val="00A775CF"/>
    <w:rsid w:val="00AB3C7E"/>
    <w:rsid w:val="00AD634D"/>
    <w:rsid w:val="00B06045"/>
    <w:rsid w:val="00C35A27"/>
    <w:rsid w:val="00C90561"/>
    <w:rsid w:val="00E02C2B"/>
    <w:rsid w:val="00ED6C48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4F3B23"/>
  <w15:docId w15:val="{4ACFA0F7-9A49-4843-BD53-1F824B37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rsid w:val="00613EC6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  <w:rsid w:val="00613E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613EC6"/>
    <w:pPr>
      <w:pBdr>
        <w:bottom w:val="single" w:sz="4" w:space="4" w:color="auto"/>
      </w:pBdr>
      <w:suppressAutoHyphens w:val="0"/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613EC6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613EC6"/>
    <w:pPr>
      <w:suppressAutoHyphens w:val="0"/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613EC6"/>
    <w:rPr>
      <w:rFonts w:ascii="Times New Roma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613EC6"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rFonts w:eastAsia="SimSun"/>
      <w:b/>
      <w:sz w:val="34"/>
      <w:lang w:eastAsia="zh-CN"/>
    </w:rPr>
  </w:style>
  <w:style w:type="paragraph" w:customStyle="1" w:styleId="HChG">
    <w:name w:val="_ H _Ch_G"/>
    <w:basedOn w:val="Normal"/>
    <w:next w:val="Normal"/>
    <w:rsid w:val="00613EC6"/>
    <w:pPr>
      <w:keepNext/>
      <w:keepLines/>
      <w:tabs>
        <w:tab w:val="right" w:pos="851"/>
      </w:tabs>
      <w:suppressAutoHyphens w:val="0"/>
      <w:spacing w:before="360" w:after="240" w:line="300" w:lineRule="exact"/>
      <w:ind w:left="1134" w:right="1134" w:hanging="1134"/>
    </w:pPr>
    <w:rPr>
      <w:rFonts w:eastAsia="SimSun"/>
      <w:b/>
      <w:sz w:val="28"/>
      <w:lang w:eastAsia="zh-CN"/>
    </w:rPr>
  </w:style>
  <w:style w:type="paragraph" w:customStyle="1" w:styleId="H1G">
    <w:name w:val="_ H_1_G"/>
    <w:basedOn w:val="Normal"/>
    <w:next w:val="Normal"/>
    <w:rsid w:val="00613EC6"/>
    <w:pPr>
      <w:keepNext/>
      <w:keepLines/>
      <w:tabs>
        <w:tab w:val="right" w:pos="851"/>
      </w:tabs>
      <w:suppressAutoHyphens w:val="0"/>
      <w:spacing w:before="360" w:after="240" w:line="270" w:lineRule="exact"/>
      <w:ind w:left="1134" w:right="1134" w:hanging="1134"/>
    </w:pPr>
    <w:rPr>
      <w:rFonts w:eastAsia="SimSun"/>
      <w:b/>
      <w:sz w:val="24"/>
      <w:lang w:eastAsia="zh-CN"/>
    </w:rPr>
  </w:style>
  <w:style w:type="paragraph" w:customStyle="1" w:styleId="H23G">
    <w:name w:val="_ H_2/3_G"/>
    <w:basedOn w:val="Normal"/>
    <w:next w:val="Normal"/>
    <w:rsid w:val="00613EC6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/>
      <w:b/>
      <w:lang w:eastAsia="zh-CN"/>
    </w:rPr>
  </w:style>
  <w:style w:type="paragraph" w:customStyle="1" w:styleId="H4G">
    <w:name w:val="_ H_4_G"/>
    <w:basedOn w:val="Normal"/>
    <w:next w:val="Normal"/>
    <w:rsid w:val="00613EC6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/>
      <w:i/>
      <w:lang w:eastAsia="zh-CN"/>
    </w:rPr>
  </w:style>
  <w:style w:type="paragraph" w:customStyle="1" w:styleId="H56G">
    <w:name w:val="_ H_5/6_G"/>
    <w:basedOn w:val="Normal"/>
    <w:next w:val="Normal"/>
    <w:rsid w:val="00613EC6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/>
      <w:lang w:eastAsia="zh-CN"/>
    </w:rPr>
  </w:style>
  <w:style w:type="paragraph" w:customStyle="1" w:styleId="SingleTxtG">
    <w:name w:val="_ Single Txt_G"/>
    <w:basedOn w:val="Normal"/>
    <w:link w:val="SingleTxtGChar"/>
    <w:rsid w:val="00613EC6"/>
    <w:pPr>
      <w:suppressAutoHyphens w:val="0"/>
      <w:spacing w:after="120" w:line="240" w:lineRule="auto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613EC6"/>
    <w:pPr>
      <w:keepNext/>
      <w:keepLines/>
      <w:suppressAutoHyphens w:val="0"/>
      <w:spacing w:before="240" w:after="240" w:line="580" w:lineRule="exact"/>
      <w:ind w:left="1134" w:right="1134"/>
    </w:pPr>
    <w:rPr>
      <w:rFonts w:eastAsia="SimSun"/>
      <w:b/>
      <w:sz w:val="56"/>
      <w:lang w:eastAsia="zh-CN"/>
    </w:rPr>
  </w:style>
  <w:style w:type="paragraph" w:customStyle="1" w:styleId="SMG">
    <w:name w:val="__S_M_G"/>
    <w:basedOn w:val="Normal"/>
    <w:next w:val="Normal"/>
    <w:rsid w:val="00613EC6"/>
    <w:pPr>
      <w:keepNext/>
      <w:keepLines/>
      <w:suppressAutoHyphens w:val="0"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SSG">
    <w:name w:val="__S_S_G"/>
    <w:basedOn w:val="Normal"/>
    <w:next w:val="Normal"/>
    <w:rsid w:val="00613EC6"/>
    <w:pPr>
      <w:keepNext/>
      <w:keepLines/>
      <w:suppressAutoHyphens w:val="0"/>
      <w:spacing w:before="240" w:after="240" w:line="300" w:lineRule="exact"/>
      <w:ind w:left="1134" w:right="1134"/>
    </w:pPr>
    <w:rPr>
      <w:rFonts w:eastAsia="SimSun"/>
      <w:b/>
      <w:sz w:val="28"/>
      <w:lang w:eastAsia="zh-CN"/>
    </w:rPr>
  </w:style>
  <w:style w:type="paragraph" w:customStyle="1" w:styleId="XLargeG">
    <w:name w:val="__XLarge_G"/>
    <w:basedOn w:val="Normal"/>
    <w:next w:val="Normal"/>
    <w:rsid w:val="00613EC6"/>
    <w:pPr>
      <w:keepNext/>
      <w:keepLines/>
      <w:suppressAutoHyphens w:val="0"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613EC6"/>
    <w:pPr>
      <w:numPr>
        <w:numId w:val="8"/>
      </w:numPr>
      <w:suppressAutoHyphens w:val="0"/>
      <w:spacing w:after="120" w:line="240" w:lineRule="auto"/>
      <w:ind w:right="1134"/>
      <w:jc w:val="both"/>
    </w:pPr>
    <w:rPr>
      <w:rFonts w:eastAsia="SimSun"/>
      <w:lang w:eastAsia="zh-CN"/>
    </w:rPr>
  </w:style>
  <w:style w:type="paragraph" w:customStyle="1" w:styleId="Bullet2G">
    <w:name w:val="_Bullet 2_G"/>
    <w:basedOn w:val="Normal"/>
    <w:rsid w:val="00613EC6"/>
    <w:pPr>
      <w:numPr>
        <w:numId w:val="9"/>
      </w:numPr>
      <w:suppressAutoHyphens w:val="0"/>
      <w:spacing w:after="120" w:line="240" w:lineRule="auto"/>
      <w:ind w:right="1134"/>
      <w:jc w:val="both"/>
    </w:pPr>
    <w:rPr>
      <w:rFonts w:eastAsia="SimSun"/>
      <w:lang w:eastAsia="zh-CN"/>
    </w:rPr>
  </w:style>
  <w:style w:type="paragraph" w:customStyle="1" w:styleId="ParaNoG">
    <w:name w:val="_ParaNo._G"/>
    <w:basedOn w:val="SingleTxtG"/>
    <w:rsid w:val="00613EC6"/>
    <w:pPr>
      <w:numPr>
        <w:numId w:val="10"/>
      </w:numPr>
    </w:pPr>
  </w:style>
  <w:style w:type="numbering" w:styleId="111111">
    <w:name w:val="Outline List 2"/>
    <w:basedOn w:val="NoList"/>
    <w:semiHidden/>
    <w:rsid w:val="00613EC6"/>
    <w:pPr>
      <w:numPr>
        <w:numId w:val="11"/>
      </w:numPr>
    </w:pPr>
  </w:style>
  <w:style w:type="numbering" w:styleId="1ai">
    <w:name w:val="Outline List 1"/>
    <w:basedOn w:val="NoList"/>
    <w:semiHidden/>
    <w:rsid w:val="00613EC6"/>
    <w:pPr>
      <w:numPr>
        <w:numId w:val="12"/>
      </w:numPr>
    </w:pPr>
  </w:style>
  <w:style w:type="character" w:styleId="EndnoteReference">
    <w:name w:val="endnote reference"/>
    <w:aliases w:val="1_G"/>
    <w:rsid w:val="00613EC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13EC6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3EC6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613EC6"/>
  </w:style>
  <w:style w:type="character" w:customStyle="1" w:styleId="EndnoteTextChar">
    <w:name w:val="Endnote Text Char"/>
    <w:aliases w:val="2_G Char"/>
    <w:basedOn w:val="DefaultParagraphFont"/>
    <w:link w:val="EndnoteText"/>
    <w:rsid w:val="00613EC6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613EC6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613EC6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EC6"/>
    <w:pPr>
      <w:suppressAutoHyphens w:val="0"/>
      <w:spacing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C6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925C-0B98-44F8-BC22-0A453535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1</Pages>
  <Words>128</Words>
  <Characters>768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E/C.12/67/D/29/2018</vt:lpstr>
    </vt:vector>
  </TitlesOfParts>
  <Company>DCM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E/C.12/67/D/29/2018</dc:title>
  <dc:subject>2005554</dc:subject>
  <dc:creator>dm</dc:creator>
  <cp:keywords/>
  <dc:description/>
  <cp:lastModifiedBy>Don Canete Martin</cp:lastModifiedBy>
  <cp:revision>2</cp:revision>
  <dcterms:created xsi:type="dcterms:W3CDTF">2020-06-08T15:20:00Z</dcterms:created>
  <dcterms:modified xsi:type="dcterms:W3CDTF">2020-06-08T15:20:00Z</dcterms:modified>
</cp:coreProperties>
</file>